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3A" w:rsidRDefault="002C7C3A" w:rsidP="00B76692">
      <w:pPr>
        <w:jc w:val="center"/>
        <w:rPr>
          <w:rFonts w:ascii="Times New Roman" w:hAnsi="Times New Roman" w:cs="Times New Roman"/>
          <w:sz w:val="28"/>
          <w:szCs w:val="28"/>
        </w:rPr>
      </w:pPr>
    </w:p>
    <w:p w:rsidR="00B76692" w:rsidRPr="00B76692" w:rsidRDefault="00B76692" w:rsidP="00B76692">
      <w:pPr>
        <w:jc w:val="center"/>
        <w:rPr>
          <w:rFonts w:ascii="Times New Roman" w:hAnsi="Times New Roman" w:cs="Times New Roman"/>
          <w:sz w:val="28"/>
          <w:szCs w:val="28"/>
        </w:rPr>
      </w:pPr>
      <w:r w:rsidRPr="00B76692">
        <w:rPr>
          <w:rFonts w:ascii="Times New Roman" w:hAnsi="Times New Roman" w:cs="Times New Roman"/>
          <w:sz w:val="28"/>
          <w:szCs w:val="28"/>
        </w:rPr>
        <w:t>ФЕДЕРАЛЬНОЕ АГЕНТСТВО ПО ОБРАЗОВАНИЮ</w:t>
      </w:r>
    </w:p>
    <w:p w:rsidR="00B76692" w:rsidRPr="00B76692" w:rsidRDefault="00B76692" w:rsidP="00B76692">
      <w:pPr>
        <w:jc w:val="center"/>
        <w:rPr>
          <w:rFonts w:ascii="Times New Roman" w:hAnsi="Times New Roman" w:cs="Times New Roman"/>
          <w:sz w:val="28"/>
          <w:szCs w:val="28"/>
        </w:rPr>
      </w:pPr>
      <w:r w:rsidRPr="00B76692">
        <w:rPr>
          <w:rFonts w:ascii="Times New Roman" w:hAnsi="Times New Roman" w:cs="Times New Roman"/>
          <w:sz w:val="28"/>
          <w:szCs w:val="28"/>
        </w:rPr>
        <w:t>ГОСУДАРСТВЕННОЕ ОБРАЗОВАТЕЛЬНОЕ УЧРЕЖДЕНИЕ</w:t>
      </w:r>
    </w:p>
    <w:p w:rsidR="00B76692" w:rsidRPr="00B76692" w:rsidRDefault="00B76692" w:rsidP="00B76692">
      <w:pPr>
        <w:jc w:val="center"/>
        <w:rPr>
          <w:rFonts w:ascii="Times New Roman" w:hAnsi="Times New Roman" w:cs="Times New Roman"/>
          <w:sz w:val="28"/>
          <w:szCs w:val="28"/>
        </w:rPr>
      </w:pPr>
      <w:r w:rsidRPr="00B76692">
        <w:rPr>
          <w:rFonts w:ascii="Times New Roman" w:hAnsi="Times New Roman" w:cs="Times New Roman"/>
          <w:sz w:val="28"/>
          <w:szCs w:val="28"/>
        </w:rPr>
        <w:t>ВЫСШЕГО ПРОФЕССИОНАЛЬНОГО ОБРАЗОВАНИЯ</w:t>
      </w:r>
    </w:p>
    <w:p w:rsidR="00B76692" w:rsidRPr="00B76692" w:rsidRDefault="00B76692" w:rsidP="00B76692">
      <w:pPr>
        <w:jc w:val="center"/>
        <w:rPr>
          <w:rFonts w:ascii="Times New Roman" w:hAnsi="Times New Roman" w:cs="Times New Roman"/>
          <w:sz w:val="28"/>
          <w:szCs w:val="28"/>
        </w:rPr>
      </w:pPr>
      <w:r w:rsidRPr="00B76692">
        <w:rPr>
          <w:rFonts w:ascii="Times New Roman" w:hAnsi="Times New Roman" w:cs="Times New Roman"/>
          <w:sz w:val="28"/>
          <w:szCs w:val="28"/>
        </w:rPr>
        <w:t xml:space="preserve">ПЕТРОЗАВОДСКИЙ ГОСУДАРСТВЕННЫЙ УНИВЕРСИТЕТ </w:t>
      </w:r>
    </w:p>
    <w:p w:rsidR="00B76692" w:rsidRPr="00B76692" w:rsidRDefault="00B76692" w:rsidP="00B76692">
      <w:pPr>
        <w:jc w:val="center"/>
        <w:rPr>
          <w:rFonts w:ascii="Times New Roman" w:hAnsi="Times New Roman" w:cs="Times New Roman"/>
          <w:sz w:val="28"/>
          <w:szCs w:val="28"/>
        </w:rPr>
      </w:pPr>
      <w:r w:rsidRPr="00B76692">
        <w:rPr>
          <w:rFonts w:ascii="Times New Roman" w:hAnsi="Times New Roman" w:cs="Times New Roman"/>
          <w:sz w:val="28"/>
          <w:szCs w:val="28"/>
        </w:rPr>
        <w:t>КОЛЬСКИЙ ФИЛИАЛ</w:t>
      </w:r>
    </w:p>
    <w:p w:rsidR="00B76692" w:rsidRPr="00B76692" w:rsidRDefault="00B76692" w:rsidP="00B76692">
      <w:pPr>
        <w:jc w:val="center"/>
        <w:rPr>
          <w:rFonts w:ascii="Times New Roman" w:hAnsi="Times New Roman" w:cs="Times New Roman"/>
          <w:sz w:val="28"/>
          <w:szCs w:val="28"/>
        </w:rPr>
      </w:pPr>
    </w:p>
    <w:p w:rsidR="00B76692" w:rsidRPr="00B76692" w:rsidRDefault="00B76692" w:rsidP="00B76692">
      <w:pPr>
        <w:jc w:val="center"/>
        <w:rPr>
          <w:rFonts w:ascii="Times New Roman" w:hAnsi="Times New Roman" w:cs="Times New Roman"/>
          <w:sz w:val="28"/>
          <w:szCs w:val="28"/>
        </w:rPr>
      </w:pPr>
      <w:r w:rsidRPr="00B76692">
        <w:rPr>
          <w:rFonts w:ascii="Times New Roman" w:hAnsi="Times New Roman" w:cs="Times New Roman"/>
          <w:sz w:val="28"/>
          <w:szCs w:val="28"/>
        </w:rPr>
        <w:t xml:space="preserve">                                    Факультет       Экономическ</w:t>
      </w:r>
      <w:r w:rsidR="007F774E">
        <w:rPr>
          <w:rFonts w:ascii="Times New Roman" w:hAnsi="Times New Roman" w:cs="Times New Roman"/>
          <w:sz w:val="28"/>
          <w:szCs w:val="28"/>
        </w:rPr>
        <w:t>ий</w:t>
      </w:r>
    </w:p>
    <w:p w:rsidR="00B76692" w:rsidRPr="00B76692" w:rsidRDefault="00B76692" w:rsidP="00B76692">
      <w:pPr>
        <w:jc w:val="right"/>
        <w:rPr>
          <w:rFonts w:ascii="Times New Roman" w:hAnsi="Times New Roman" w:cs="Times New Roman"/>
          <w:sz w:val="28"/>
          <w:szCs w:val="28"/>
        </w:rPr>
      </w:pPr>
      <w:r w:rsidRPr="00B76692">
        <w:rPr>
          <w:rFonts w:ascii="Times New Roman" w:hAnsi="Times New Roman" w:cs="Times New Roman"/>
          <w:sz w:val="28"/>
          <w:szCs w:val="28"/>
        </w:rPr>
        <w:t>Кафедра      Экономической теории и финансов</w:t>
      </w:r>
    </w:p>
    <w:p w:rsidR="00B76692" w:rsidRPr="00B76692" w:rsidRDefault="00B76692" w:rsidP="00B76692">
      <w:pPr>
        <w:jc w:val="center"/>
        <w:rPr>
          <w:rFonts w:ascii="Times New Roman" w:hAnsi="Times New Roman" w:cs="Times New Roman"/>
          <w:sz w:val="28"/>
          <w:szCs w:val="28"/>
        </w:rPr>
      </w:pPr>
      <w:r w:rsidRPr="00B76692">
        <w:rPr>
          <w:rFonts w:ascii="Times New Roman" w:hAnsi="Times New Roman" w:cs="Times New Roman"/>
          <w:sz w:val="28"/>
          <w:szCs w:val="28"/>
        </w:rPr>
        <w:t xml:space="preserve">                                  Специальность      Финансы и кредит</w:t>
      </w:r>
    </w:p>
    <w:p w:rsidR="00B76692" w:rsidRPr="00B76692" w:rsidRDefault="00B76692" w:rsidP="00B76692">
      <w:pPr>
        <w:jc w:val="right"/>
        <w:rPr>
          <w:rFonts w:ascii="Times New Roman" w:hAnsi="Times New Roman" w:cs="Times New Roman"/>
          <w:sz w:val="28"/>
          <w:szCs w:val="28"/>
        </w:rPr>
      </w:pPr>
    </w:p>
    <w:p w:rsidR="00B76692" w:rsidRPr="00B76692" w:rsidRDefault="00B76692" w:rsidP="00B76692">
      <w:pPr>
        <w:jc w:val="right"/>
        <w:rPr>
          <w:rFonts w:ascii="Times New Roman" w:hAnsi="Times New Roman" w:cs="Times New Roman"/>
          <w:sz w:val="28"/>
          <w:szCs w:val="28"/>
        </w:rPr>
      </w:pPr>
    </w:p>
    <w:p w:rsidR="00B76692" w:rsidRPr="00B76692" w:rsidRDefault="00B76692" w:rsidP="00B76692">
      <w:pPr>
        <w:jc w:val="center"/>
        <w:rPr>
          <w:rFonts w:ascii="Times New Roman" w:hAnsi="Times New Roman" w:cs="Times New Roman"/>
          <w:sz w:val="28"/>
          <w:szCs w:val="28"/>
        </w:rPr>
      </w:pPr>
      <w:r w:rsidRPr="00B76692">
        <w:rPr>
          <w:rFonts w:ascii="Times New Roman" w:hAnsi="Times New Roman" w:cs="Times New Roman"/>
          <w:b/>
          <w:sz w:val="28"/>
          <w:szCs w:val="28"/>
        </w:rPr>
        <w:t>ДИПЛОМНАЯ РАБОТА</w:t>
      </w:r>
    </w:p>
    <w:p w:rsidR="007F774E" w:rsidRDefault="00B76692" w:rsidP="00B76692">
      <w:pPr>
        <w:jc w:val="center"/>
        <w:rPr>
          <w:rFonts w:ascii="Times New Roman" w:hAnsi="Times New Roman" w:cs="Times New Roman"/>
          <w:sz w:val="28"/>
          <w:szCs w:val="28"/>
        </w:rPr>
      </w:pPr>
      <w:r w:rsidRPr="00B76692">
        <w:rPr>
          <w:rFonts w:ascii="Times New Roman" w:hAnsi="Times New Roman" w:cs="Times New Roman"/>
          <w:sz w:val="28"/>
          <w:szCs w:val="28"/>
        </w:rPr>
        <w:t xml:space="preserve">Финансовый </w:t>
      </w:r>
      <w:r w:rsidR="007F774E">
        <w:rPr>
          <w:rFonts w:ascii="Times New Roman" w:hAnsi="Times New Roman" w:cs="Times New Roman"/>
          <w:sz w:val="28"/>
          <w:szCs w:val="28"/>
        </w:rPr>
        <w:t>анализ деятельности предприятия</w:t>
      </w:r>
    </w:p>
    <w:p w:rsidR="00B76692" w:rsidRPr="00B76692" w:rsidRDefault="00B76692" w:rsidP="00B76692">
      <w:pPr>
        <w:jc w:val="center"/>
        <w:rPr>
          <w:rFonts w:ascii="Times New Roman" w:hAnsi="Times New Roman" w:cs="Times New Roman"/>
          <w:sz w:val="28"/>
          <w:szCs w:val="28"/>
        </w:rPr>
      </w:pPr>
      <w:r w:rsidRPr="00B76692">
        <w:rPr>
          <w:rFonts w:ascii="Times New Roman" w:hAnsi="Times New Roman" w:cs="Times New Roman"/>
          <w:sz w:val="28"/>
          <w:szCs w:val="28"/>
        </w:rPr>
        <w:t>(на примере ОАО «Комбинат Североникель»)</w:t>
      </w:r>
    </w:p>
    <w:p w:rsidR="00B76692" w:rsidRPr="00B76692" w:rsidRDefault="00B76692" w:rsidP="00B76692">
      <w:pPr>
        <w:jc w:val="center"/>
        <w:rPr>
          <w:rFonts w:ascii="Times New Roman" w:hAnsi="Times New Roman" w:cs="Times New Roman"/>
          <w:sz w:val="28"/>
          <w:szCs w:val="28"/>
        </w:rPr>
      </w:pPr>
    </w:p>
    <w:p w:rsidR="00B76692" w:rsidRPr="00B76692" w:rsidRDefault="00B76692" w:rsidP="00B76692">
      <w:pPr>
        <w:rPr>
          <w:rFonts w:ascii="Times New Roman" w:hAnsi="Times New Roman" w:cs="Times New Roman"/>
          <w:sz w:val="28"/>
          <w:szCs w:val="28"/>
        </w:rPr>
      </w:pPr>
      <w:r w:rsidRPr="00B76692">
        <w:rPr>
          <w:rFonts w:ascii="Times New Roman" w:hAnsi="Times New Roman" w:cs="Times New Roman"/>
          <w:sz w:val="28"/>
          <w:szCs w:val="28"/>
        </w:rPr>
        <w:t xml:space="preserve">Студент-дипломник        ___________    Сиухина Светлана Петровна </w:t>
      </w:r>
    </w:p>
    <w:p w:rsidR="00B76692" w:rsidRPr="00B76692" w:rsidRDefault="00B76692" w:rsidP="00B76692">
      <w:pPr>
        <w:rPr>
          <w:rFonts w:ascii="Times New Roman" w:hAnsi="Times New Roman" w:cs="Times New Roman"/>
          <w:sz w:val="28"/>
          <w:szCs w:val="28"/>
        </w:rPr>
      </w:pPr>
    </w:p>
    <w:p w:rsidR="00B76692" w:rsidRPr="00B76692" w:rsidRDefault="00B76692" w:rsidP="00B76692">
      <w:pPr>
        <w:rPr>
          <w:rFonts w:ascii="Times New Roman" w:hAnsi="Times New Roman" w:cs="Times New Roman"/>
          <w:sz w:val="28"/>
          <w:szCs w:val="28"/>
        </w:rPr>
      </w:pPr>
    </w:p>
    <w:p w:rsidR="00B76692" w:rsidRPr="00B76692" w:rsidRDefault="00B76692" w:rsidP="00B76692">
      <w:pPr>
        <w:rPr>
          <w:rFonts w:ascii="Times New Roman" w:hAnsi="Times New Roman" w:cs="Times New Roman"/>
          <w:sz w:val="28"/>
          <w:szCs w:val="28"/>
        </w:rPr>
      </w:pPr>
      <w:r w:rsidRPr="00B76692">
        <w:rPr>
          <w:rFonts w:ascii="Times New Roman" w:hAnsi="Times New Roman" w:cs="Times New Roman"/>
          <w:sz w:val="28"/>
          <w:szCs w:val="28"/>
        </w:rPr>
        <w:t>Научный руководитель  ___________    Островская Ольга Михайловна</w:t>
      </w:r>
    </w:p>
    <w:p w:rsidR="00B76692" w:rsidRPr="00B76692" w:rsidRDefault="00B76692" w:rsidP="00B76692">
      <w:pPr>
        <w:jc w:val="center"/>
        <w:rPr>
          <w:rFonts w:ascii="Times New Roman" w:hAnsi="Times New Roman" w:cs="Times New Roman"/>
          <w:sz w:val="28"/>
          <w:szCs w:val="28"/>
        </w:rPr>
      </w:pPr>
    </w:p>
    <w:p w:rsidR="00B76692" w:rsidRPr="00B76692" w:rsidRDefault="00B76692" w:rsidP="00B76692">
      <w:pPr>
        <w:jc w:val="right"/>
        <w:rPr>
          <w:rFonts w:ascii="Times New Roman" w:hAnsi="Times New Roman" w:cs="Times New Roman"/>
          <w:sz w:val="28"/>
          <w:szCs w:val="28"/>
        </w:rPr>
      </w:pPr>
      <w:r w:rsidRPr="00B76692">
        <w:rPr>
          <w:rFonts w:ascii="Times New Roman" w:hAnsi="Times New Roman" w:cs="Times New Roman"/>
          <w:sz w:val="28"/>
          <w:szCs w:val="28"/>
        </w:rPr>
        <w:t>«Допустить к защите»</w:t>
      </w:r>
    </w:p>
    <w:p w:rsidR="00B76692" w:rsidRPr="00B76692" w:rsidRDefault="00B76692" w:rsidP="00B76692">
      <w:pPr>
        <w:jc w:val="right"/>
        <w:rPr>
          <w:rFonts w:ascii="Times New Roman" w:hAnsi="Times New Roman" w:cs="Times New Roman"/>
          <w:sz w:val="28"/>
          <w:szCs w:val="28"/>
        </w:rPr>
      </w:pPr>
      <w:r w:rsidRPr="00B76692">
        <w:rPr>
          <w:rFonts w:ascii="Times New Roman" w:hAnsi="Times New Roman" w:cs="Times New Roman"/>
          <w:sz w:val="28"/>
          <w:szCs w:val="28"/>
        </w:rPr>
        <w:t>Зав. Кафедрой</w:t>
      </w:r>
    </w:p>
    <w:p w:rsidR="00B76692" w:rsidRPr="00B76692" w:rsidRDefault="00B76692" w:rsidP="00B76692">
      <w:pPr>
        <w:jc w:val="right"/>
        <w:rPr>
          <w:rFonts w:ascii="Times New Roman" w:hAnsi="Times New Roman" w:cs="Times New Roman"/>
          <w:sz w:val="28"/>
          <w:szCs w:val="28"/>
        </w:rPr>
      </w:pPr>
      <w:r w:rsidRPr="00B76692">
        <w:rPr>
          <w:rFonts w:ascii="Times New Roman" w:hAnsi="Times New Roman" w:cs="Times New Roman"/>
          <w:sz w:val="28"/>
          <w:szCs w:val="28"/>
        </w:rPr>
        <w:t>__________________</w:t>
      </w:r>
    </w:p>
    <w:p w:rsidR="00B76692" w:rsidRPr="00B76692" w:rsidRDefault="00B76692" w:rsidP="00B76692">
      <w:pPr>
        <w:jc w:val="right"/>
        <w:rPr>
          <w:rFonts w:ascii="Times New Roman" w:hAnsi="Times New Roman" w:cs="Times New Roman"/>
          <w:sz w:val="28"/>
          <w:szCs w:val="28"/>
        </w:rPr>
      </w:pPr>
      <w:r w:rsidRPr="00B76692">
        <w:rPr>
          <w:rFonts w:ascii="Times New Roman" w:hAnsi="Times New Roman" w:cs="Times New Roman"/>
          <w:sz w:val="28"/>
          <w:szCs w:val="28"/>
        </w:rPr>
        <w:t>«__» _______ 2005 г.</w:t>
      </w:r>
    </w:p>
    <w:p w:rsidR="00B76692" w:rsidRPr="00B76692" w:rsidRDefault="00B76692" w:rsidP="00B76692">
      <w:pPr>
        <w:jc w:val="center"/>
        <w:rPr>
          <w:rFonts w:ascii="Times New Roman" w:hAnsi="Times New Roman" w:cs="Times New Roman"/>
          <w:sz w:val="28"/>
          <w:szCs w:val="28"/>
        </w:rPr>
      </w:pPr>
      <w:r w:rsidRPr="00B76692">
        <w:rPr>
          <w:rFonts w:ascii="Times New Roman" w:hAnsi="Times New Roman" w:cs="Times New Roman"/>
          <w:sz w:val="28"/>
          <w:szCs w:val="28"/>
        </w:rPr>
        <w:t>Апатиты</w:t>
      </w:r>
    </w:p>
    <w:p w:rsidR="007F774E" w:rsidRDefault="00B76692" w:rsidP="00B76692">
      <w:pPr>
        <w:jc w:val="center"/>
        <w:rPr>
          <w:rFonts w:ascii="Times New Roman" w:hAnsi="Times New Roman" w:cs="Times New Roman"/>
          <w:sz w:val="28"/>
          <w:szCs w:val="28"/>
        </w:rPr>
      </w:pPr>
      <w:r w:rsidRPr="00B76692">
        <w:rPr>
          <w:rFonts w:ascii="Times New Roman" w:hAnsi="Times New Roman" w:cs="Times New Roman"/>
          <w:sz w:val="28"/>
          <w:szCs w:val="28"/>
        </w:rPr>
        <w:t xml:space="preserve">2005 </w:t>
      </w:r>
    </w:p>
    <w:p w:rsidR="00C17A53" w:rsidRPr="00C17A53" w:rsidRDefault="007F774E" w:rsidP="00BD5199">
      <w:pPr>
        <w:pStyle w:val="1"/>
        <w:jc w:val="center"/>
        <w:rPr>
          <w:rFonts w:ascii="Times New Roman" w:hAnsi="Times New Roman" w:cs="Times New Roman"/>
          <w:sz w:val="28"/>
          <w:szCs w:val="28"/>
        </w:rPr>
      </w:pPr>
      <w:r>
        <w:rPr>
          <w:rFonts w:ascii="Times New Roman" w:hAnsi="Times New Roman" w:cs="Times New Roman"/>
          <w:sz w:val="28"/>
          <w:szCs w:val="28"/>
        </w:rPr>
        <w:br w:type="page"/>
      </w:r>
      <w:r w:rsidR="00445236">
        <w:rPr>
          <w:rFonts w:ascii="Times New Roman" w:hAnsi="Times New Roman" w:cs="Times New Roman"/>
          <w:sz w:val="28"/>
          <w:szCs w:val="28"/>
        </w:rPr>
        <w:lastRenderedPageBreak/>
        <w:t>СОДЕРЖАНИЕ</w:t>
      </w:r>
    </w:p>
    <w:p w:rsidR="00C17A53" w:rsidRPr="00C17A53" w:rsidRDefault="00C17A53" w:rsidP="00C17A53">
      <w:pPr>
        <w:pStyle w:val="1"/>
        <w:jc w:val="right"/>
        <w:rPr>
          <w:rFonts w:ascii="Times New Roman" w:hAnsi="Times New Roman" w:cs="Times New Roman"/>
          <w:b w:val="0"/>
          <w:noProof/>
          <w:sz w:val="28"/>
          <w:szCs w:val="28"/>
        </w:rPr>
      </w:pPr>
      <w:r w:rsidRPr="00C17A53">
        <w:rPr>
          <w:rFonts w:ascii="Times New Roman" w:hAnsi="Times New Roman" w:cs="Times New Roman"/>
          <w:b w:val="0"/>
          <w:sz w:val="28"/>
          <w:szCs w:val="28"/>
        </w:rPr>
        <w:t>стр.</w:t>
      </w:r>
      <w:r w:rsidRPr="00C17A53">
        <w:rPr>
          <w:rFonts w:ascii="Times New Roman" w:hAnsi="Times New Roman" w:cs="Times New Roman"/>
          <w:b w:val="0"/>
          <w:sz w:val="28"/>
          <w:szCs w:val="28"/>
        </w:rPr>
        <w:fldChar w:fldCharType="begin"/>
      </w:r>
      <w:r w:rsidRPr="00C17A53">
        <w:rPr>
          <w:rFonts w:ascii="Times New Roman" w:hAnsi="Times New Roman" w:cs="Times New Roman"/>
          <w:b w:val="0"/>
          <w:sz w:val="28"/>
          <w:szCs w:val="28"/>
        </w:rPr>
        <w:instrText xml:space="preserve"> TOC \o "1-3" \h \z \u </w:instrText>
      </w:r>
      <w:r w:rsidRPr="00C17A53">
        <w:rPr>
          <w:rFonts w:ascii="Times New Roman" w:hAnsi="Times New Roman" w:cs="Times New Roman"/>
          <w:b w:val="0"/>
          <w:sz w:val="28"/>
          <w:szCs w:val="28"/>
        </w:rPr>
        <w:fldChar w:fldCharType="separate"/>
      </w:r>
    </w:p>
    <w:p w:rsidR="00C17A53" w:rsidRPr="00837661" w:rsidRDefault="00982F8B">
      <w:pPr>
        <w:pStyle w:val="10"/>
        <w:tabs>
          <w:tab w:val="right" w:leader="dot" w:pos="9622"/>
        </w:tabs>
        <w:rPr>
          <w:rFonts w:ascii="Times New Roman" w:hAnsi="Times New Roman" w:cs="Times New Roman"/>
          <w:noProof/>
          <w:sz w:val="28"/>
          <w:szCs w:val="28"/>
          <w:lang w:val="en-US"/>
        </w:rPr>
      </w:pPr>
      <w:hyperlink w:anchor="_Toc104747580" w:history="1">
        <w:r w:rsidR="00C17A53" w:rsidRPr="00C17A53">
          <w:rPr>
            <w:rStyle w:val="a7"/>
            <w:rFonts w:ascii="Times New Roman" w:hAnsi="Times New Roman" w:cs="Times New Roman"/>
            <w:noProof/>
            <w:sz w:val="28"/>
            <w:szCs w:val="28"/>
          </w:rPr>
          <w:t>В</w:t>
        </w:r>
        <w:r w:rsidR="00445236">
          <w:rPr>
            <w:rStyle w:val="a7"/>
            <w:rFonts w:ascii="Times New Roman" w:hAnsi="Times New Roman" w:cs="Times New Roman"/>
            <w:noProof/>
            <w:sz w:val="28"/>
            <w:szCs w:val="28"/>
          </w:rPr>
          <w:t>ведение</w:t>
        </w:r>
        <w:r w:rsidR="00C17A53" w:rsidRPr="00C17A53">
          <w:rPr>
            <w:rFonts w:ascii="Times New Roman" w:hAnsi="Times New Roman" w:cs="Times New Roman"/>
            <w:noProof/>
            <w:webHidden/>
            <w:sz w:val="28"/>
            <w:szCs w:val="28"/>
          </w:rPr>
          <w:tab/>
        </w:r>
        <w:r w:rsidR="00C17A53" w:rsidRPr="00C17A53">
          <w:rPr>
            <w:rFonts w:ascii="Times New Roman" w:hAnsi="Times New Roman" w:cs="Times New Roman"/>
            <w:noProof/>
            <w:webHidden/>
            <w:sz w:val="28"/>
            <w:szCs w:val="28"/>
          </w:rPr>
          <w:fldChar w:fldCharType="begin"/>
        </w:r>
        <w:r w:rsidR="00C17A53" w:rsidRPr="00C17A53">
          <w:rPr>
            <w:rFonts w:ascii="Times New Roman" w:hAnsi="Times New Roman" w:cs="Times New Roman"/>
            <w:noProof/>
            <w:webHidden/>
            <w:sz w:val="28"/>
            <w:szCs w:val="28"/>
          </w:rPr>
          <w:instrText xml:space="preserve"> PAGEREF _Toc104747580 \h </w:instrText>
        </w:r>
        <w:r w:rsidR="00C17A53" w:rsidRPr="00C17A53">
          <w:rPr>
            <w:rFonts w:ascii="Times New Roman" w:hAnsi="Times New Roman" w:cs="Times New Roman"/>
            <w:noProof/>
            <w:webHidden/>
            <w:sz w:val="28"/>
            <w:szCs w:val="28"/>
          </w:rPr>
        </w:r>
        <w:r w:rsidR="00C17A53" w:rsidRPr="00C17A53">
          <w:rPr>
            <w:rFonts w:ascii="Times New Roman" w:hAnsi="Times New Roman" w:cs="Times New Roman"/>
            <w:noProof/>
            <w:webHidden/>
            <w:sz w:val="28"/>
            <w:szCs w:val="28"/>
          </w:rPr>
          <w:fldChar w:fldCharType="separate"/>
        </w:r>
        <w:r w:rsidR="00553582">
          <w:rPr>
            <w:rFonts w:ascii="Times New Roman" w:hAnsi="Times New Roman" w:cs="Times New Roman"/>
            <w:noProof/>
            <w:webHidden/>
            <w:sz w:val="28"/>
            <w:szCs w:val="28"/>
          </w:rPr>
          <w:t>3</w:t>
        </w:r>
        <w:r w:rsidR="00C17A53" w:rsidRPr="00C17A53">
          <w:rPr>
            <w:rFonts w:ascii="Times New Roman" w:hAnsi="Times New Roman" w:cs="Times New Roman"/>
            <w:noProof/>
            <w:webHidden/>
            <w:sz w:val="28"/>
            <w:szCs w:val="28"/>
          </w:rPr>
          <w:fldChar w:fldCharType="end"/>
        </w:r>
      </w:hyperlink>
    </w:p>
    <w:p w:rsidR="00C17A53" w:rsidRPr="00C17A53" w:rsidRDefault="00982F8B">
      <w:pPr>
        <w:pStyle w:val="10"/>
        <w:tabs>
          <w:tab w:val="right" w:leader="dot" w:pos="9622"/>
        </w:tabs>
        <w:rPr>
          <w:rFonts w:ascii="Times New Roman" w:hAnsi="Times New Roman" w:cs="Times New Roman"/>
          <w:noProof/>
          <w:sz w:val="28"/>
          <w:szCs w:val="28"/>
        </w:rPr>
      </w:pPr>
      <w:hyperlink w:anchor="_Toc104747581" w:history="1">
        <w:r w:rsidR="00C17A53" w:rsidRPr="00C17A53">
          <w:rPr>
            <w:rStyle w:val="a7"/>
            <w:rFonts w:ascii="Times New Roman" w:hAnsi="Times New Roman" w:cs="Times New Roman"/>
            <w:noProof/>
            <w:sz w:val="28"/>
            <w:szCs w:val="28"/>
          </w:rPr>
          <w:t>1. Т</w:t>
        </w:r>
        <w:r w:rsidR="00445236">
          <w:rPr>
            <w:rStyle w:val="a7"/>
            <w:rFonts w:ascii="Times New Roman" w:hAnsi="Times New Roman" w:cs="Times New Roman"/>
            <w:noProof/>
            <w:sz w:val="28"/>
            <w:szCs w:val="28"/>
          </w:rPr>
          <w:t>еоретические аспекты финансового анализа</w:t>
        </w:r>
        <w:r w:rsidR="00C17A53" w:rsidRPr="00C17A53">
          <w:rPr>
            <w:rFonts w:ascii="Times New Roman" w:hAnsi="Times New Roman" w:cs="Times New Roman"/>
            <w:noProof/>
            <w:webHidden/>
            <w:sz w:val="28"/>
            <w:szCs w:val="28"/>
          </w:rPr>
          <w:tab/>
        </w:r>
        <w:r w:rsidR="00C17A53" w:rsidRPr="00C17A53">
          <w:rPr>
            <w:rFonts w:ascii="Times New Roman" w:hAnsi="Times New Roman" w:cs="Times New Roman"/>
            <w:noProof/>
            <w:webHidden/>
            <w:sz w:val="28"/>
            <w:szCs w:val="28"/>
          </w:rPr>
          <w:fldChar w:fldCharType="begin"/>
        </w:r>
        <w:r w:rsidR="00C17A53" w:rsidRPr="00C17A53">
          <w:rPr>
            <w:rFonts w:ascii="Times New Roman" w:hAnsi="Times New Roman" w:cs="Times New Roman"/>
            <w:noProof/>
            <w:webHidden/>
            <w:sz w:val="28"/>
            <w:szCs w:val="28"/>
          </w:rPr>
          <w:instrText xml:space="preserve"> PAGEREF _Toc104747581 \h </w:instrText>
        </w:r>
        <w:r w:rsidR="00C17A53" w:rsidRPr="00C17A53">
          <w:rPr>
            <w:rFonts w:ascii="Times New Roman" w:hAnsi="Times New Roman" w:cs="Times New Roman"/>
            <w:noProof/>
            <w:webHidden/>
            <w:sz w:val="28"/>
            <w:szCs w:val="28"/>
          </w:rPr>
        </w:r>
        <w:r w:rsidR="00C17A53" w:rsidRPr="00C17A53">
          <w:rPr>
            <w:rFonts w:ascii="Times New Roman" w:hAnsi="Times New Roman" w:cs="Times New Roman"/>
            <w:noProof/>
            <w:webHidden/>
            <w:sz w:val="28"/>
            <w:szCs w:val="28"/>
          </w:rPr>
          <w:fldChar w:fldCharType="separate"/>
        </w:r>
        <w:r w:rsidR="00553582">
          <w:rPr>
            <w:rFonts w:ascii="Times New Roman" w:hAnsi="Times New Roman" w:cs="Times New Roman"/>
            <w:noProof/>
            <w:webHidden/>
            <w:sz w:val="28"/>
            <w:szCs w:val="28"/>
          </w:rPr>
          <w:t>5</w:t>
        </w:r>
        <w:r w:rsidR="00C17A53" w:rsidRPr="00C17A53">
          <w:rPr>
            <w:rFonts w:ascii="Times New Roman" w:hAnsi="Times New Roman" w:cs="Times New Roman"/>
            <w:noProof/>
            <w:webHidden/>
            <w:sz w:val="28"/>
            <w:szCs w:val="28"/>
          </w:rPr>
          <w:fldChar w:fldCharType="end"/>
        </w:r>
      </w:hyperlink>
    </w:p>
    <w:p w:rsidR="00C17A53" w:rsidRPr="00C17A53" w:rsidRDefault="00982F8B">
      <w:pPr>
        <w:pStyle w:val="20"/>
        <w:tabs>
          <w:tab w:val="right" w:leader="dot" w:pos="9622"/>
        </w:tabs>
        <w:rPr>
          <w:rFonts w:ascii="Times New Roman" w:hAnsi="Times New Roman" w:cs="Times New Roman"/>
          <w:noProof/>
          <w:sz w:val="28"/>
          <w:szCs w:val="28"/>
        </w:rPr>
      </w:pPr>
      <w:hyperlink w:anchor="_Toc104747582" w:history="1">
        <w:r w:rsidR="00C17A53" w:rsidRPr="00C17A53">
          <w:rPr>
            <w:rStyle w:val="a7"/>
            <w:rFonts w:ascii="Times New Roman" w:hAnsi="Times New Roman" w:cs="Times New Roman"/>
            <w:noProof/>
            <w:sz w:val="28"/>
            <w:szCs w:val="28"/>
          </w:rPr>
          <w:t>1.1</w:t>
        </w:r>
        <w:r w:rsidR="00445236">
          <w:rPr>
            <w:rStyle w:val="a7"/>
            <w:rFonts w:ascii="Times New Roman" w:hAnsi="Times New Roman" w:cs="Times New Roman"/>
            <w:noProof/>
            <w:sz w:val="28"/>
            <w:szCs w:val="28"/>
          </w:rPr>
          <w:t xml:space="preserve">. </w:t>
        </w:r>
        <w:r w:rsidR="00C17A53" w:rsidRPr="00C17A53">
          <w:rPr>
            <w:rStyle w:val="a7"/>
            <w:rFonts w:ascii="Times New Roman" w:hAnsi="Times New Roman" w:cs="Times New Roman"/>
            <w:noProof/>
            <w:sz w:val="28"/>
            <w:szCs w:val="28"/>
          </w:rPr>
          <w:t>Предмет и содержание финансового анализа</w:t>
        </w:r>
        <w:r w:rsidR="00C17A53" w:rsidRPr="00C17A53">
          <w:rPr>
            <w:rFonts w:ascii="Times New Roman" w:hAnsi="Times New Roman" w:cs="Times New Roman"/>
            <w:noProof/>
            <w:webHidden/>
            <w:sz w:val="28"/>
            <w:szCs w:val="28"/>
          </w:rPr>
          <w:tab/>
        </w:r>
        <w:r w:rsidR="00C17A53" w:rsidRPr="00C17A53">
          <w:rPr>
            <w:rFonts w:ascii="Times New Roman" w:hAnsi="Times New Roman" w:cs="Times New Roman"/>
            <w:noProof/>
            <w:webHidden/>
            <w:sz w:val="28"/>
            <w:szCs w:val="28"/>
          </w:rPr>
          <w:fldChar w:fldCharType="begin"/>
        </w:r>
        <w:r w:rsidR="00C17A53" w:rsidRPr="00C17A53">
          <w:rPr>
            <w:rFonts w:ascii="Times New Roman" w:hAnsi="Times New Roman" w:cs="Times New Roman"/>
            <w:noProof/>
            <w:webHidden/>
            <w:sz w:val="28"/>
            <w:szCs w:val="28"/>
          </w:rPr>
          <w:instrText xml:space="preserve"> PAGEREF _Toc104747582 \h </w:instrText>
        </w:r>
        <w:r w:rsidR="00C17A53" w:rsidRPr="00C17A53">
          <w:rPr>
            <w:rFonts w:ascii="Times New Roman" w:hAnsi="Times New Roman" w:cs="Times New Roman"/>
            <w:noProof/>
            <w:webHidden/>
            <w:sz w:val="28"/>
            <w:szCs w:val="28"/>
          </w:rPr>
        </w:r>
        <w:r w:rsidR="00C17A53" w:rsidRPr="00C17A53">
          <w:rPr>
            <w:rFonts w:ascii="Times New Roman" w:hAnsi="Times New Roman" w:cs="Times New Roman"/>
            <w:noProof/>
            <w:webHidden/>
            <w:sz w:val="28"/>
            <w:szCs w:val="28"/>
          </w:rPr>
          <w:fldChar w:fldCharType="separate"/>
        </w:r>
        <w:r w:rsidR="00553582">
          <w:rPr>
            <w:rFonts w:ascii="Times New Roman" w:hAnsi="Times New Roman" w:cs="Times New Roman"/>
            <w:noProof/>
            <w:webHidden/>
            <w:sz w:val="28"/>
            <w:szCs w:val="28"/>
          </w:rPr>
          <w:t>5</w:t>
        </w:r>
        <w:r w:rsidR="00C17A53" w:rsidRPr="00C17A53">
          <w:rPr>
            <w:rFonts w:ascii="Times New Roman" w:hAnsi="Times New Roman" w:cs="Times New Roman"/>
            <w:noProof/>
            <w:webHidden/>
            <w:sz w:val="28"/>
            <w:szCs w:val="28"/>
          </w:rPr>
          <w:fldChar w:fldCharType="end"/>
        </w:r>
      </w:hyperlink>
    </w:p>
    <w:p w:rsidR="00C17A53" w:rsidRPr="00C17A53" w:rsidRDefault="00982F8B">
      <w:pPr>
        <w:pStyle w:val="20"/>
        <w:tabs>
          <w:tab w:val="right" w:leader="dot" w:pos="9622"/>
        </w:tabs>
        <w:rPr>
          <w:rFonts w:ascii="Times New Roman" w:hAnsi="Times New Roman" w:cs="Times New Roman"/>
          <w:noProof/>
          <w:sz w:val="28"/>
          <w:szCs w:val="28"/>
        </w:rPr>
      </w:pPr>
      <w:hyperlink w:anchor="_Toc104747583" w:history="1">
        <w:r w:rsidR="00C17A53" w:rsidRPr="00C17A53">
          <w:rPr>
            <w:rStyle w:val="a7"/>
            <w:rFonts w:ascii="Times New Roman" w:hAnsi="Times New Roman" w:cs="Times New Roman"/>
            <w:noProof/>
            <w:sz w:val="28"/>
            <w:szCs w:val="28"/>
          </w:rPr>
          <w:t>1.2</w:t>
        </w:r>
        <w:r w:rsidR="00445236">
          <w:rPr>
            <w:rStyle w:val="a7"/>
            <w:rFonts w:ascii="Times New Roman" w:hAnsi="Times New Roman" w:cs="Times New Roman"/>
            <w:noProof/>
            <w:sz w:val="28"/>
            <w:szCs w:val="28"/>
          </w:rPr>
          <w:t xml:space="preserve">. </w:t>
        </w:r>
        <w:r w:rsidR="00C17A53" w:rsidRPr="00C17A53">
          <w:rPr>
            <w:rStyle w:val="a7"/>
            <w:rFonts w:ascii="Times New Roman" w:hAnsi="Times New Roman" w:cs="Times New Roman"/>
            <w:noProof/>
            <w:sz w:val="28"/>
            <w:szCs w:val="28"/>
          </w:rPr>
          <w:t>Принципы финансового анализа</w:t>
        </w:r>
        <w:r w:rsidR="00C17A53" w:rsidRPr="00C17A53">
          <w:rPr>
            <w:rFonts w:ascii="Times New Roman" w:hAnsi="Times New Roman" w:cs="Times New Roman"/>
            <w:noProof/>
            <w:webHidden/>
            <w:sz w:val="28"/>
            <w:szCs w:val="28"/>
          </w:rPr>
          <w:tab/>
        </w:r>
        <w:r w:rsidR="00C17A53" w:rsidRPr="00C17A53">
          <w:rPr>
            <w:rFonts w:ascii="Times New Roman" w:hAnsi="Times New Roman" w:cs="Times New Roman"/>
            <w:noProof/>
            <w:webHidden/>
            <w:sz w:val="28"/>
            <w:szCs w:val="28"/>
          </w:rPr>
          <w:fldChar w:fldCharType="begin"/>
        </w:r>
        <w:r w:rsidR="00C17A53" w:rsidRPr="00C17A53">
          <w:rPr>
            <w:rFonts w:ascii="Times New Roman" w:hAnsi="Times New Roman" w:cs="Times New Roman"/>
            <w:noProof/>
            <w:webHidden/>
            <w:sz w:val="28"/>
            <w:szCs w:val="28"/>
          </w:rPr>
          <w:instrText xml:space="preserve"> PAGEREF _Toc104747583 \h </w:instrText>
        </w:r>
        <w:r w:rsidR="00C17A53" w:rsidRPr="00C17A53">
          <w:rPr>
            <w:rFonts w:ascii="Times New Roman" w:hAnsi="Times New Roman" w:cs="Times New Roman"/>
            <w:noProof/>
            <w:webHidden/>
            <w:sz w:val="28"/>
            <w:szCs w:val="28"/>
          </w:rPr>
        </w:r>
        <w:r w:rsidR="00C17A53" w:rsidRPr="00C17A53">
          <w:rPr>
            <w:rFonts w:ascii="Times New Roman" w:hAnsi="Times New Roman" w:cs="Times New Roman"/>
            <w:noProof/>
            <w:webHidden/>
            <w:sz w:val="28"/>
            <w:szCs w:val="28"/>
          </w:rPr>
          <w:fldChar w:fldCharType="separate"/>
        </w:r>
        <w:r w:rsidR="00553582">
          <w:rPr>
            <w:rFonts w:ascii="Times New Roman" w:hAnsi="Times New Roman" w:cs="Times New Roman"/>
            <w:noProof/>
            <w:webHidden/>
            <w:sz w:val="28"/>
            <w:szCs w:val="28"/>
          </w:rPr>
          <w:t>8</w:t>
        </w:r>
        <w:r w:rsidR="00C17A53" w:rsidRPr="00C17A53">
          <w:rPr>
            <w:rFonts w:ascii="Times New Roman" w:hAnsi="Times New Roman" w:cs="Times New Roman"/>
            <w:noProof/>
            <w:webHidden/>
            <w:sz w:val="28"/>
            <w:szCs w:val="28"/>
          </w:rPr>
          <w:fldChar w:fldCharType="end"/>
        </w:r>
      </w:hyperlink>
    </w:p>
    <w:p w:rsidR="00C17A53" w:rsidRPr="00C17A53" w:rsidRDefault="00982F8B">
      <w:pPr>
        <w:pStyle w:val="20"/>
        <w:tabs>
          <w:tab w:val="right" w:leader="dot" w:pos="9622"/>
        </w:tabs>
        <w:rPr>
          <w:rFonts w:ascii="Times New Roman" w:hAnsi="Times New Roman" w:cs="Times New Roman"/>
          <w:noProof/>
          <w:sz w:val="28"/>
          <w:szCs w:val="28"/>
        </w:rPr>
      </w:pPr>
      <w:hyperlink w:anchor="_Toc104747584" w:history="1">
        <w:r w:rsidR="00C17A53" w:rsidRPr="00C17A53">
          <w:rPr>
            <w:rStyle w:val="a7"/>
            <w:rFonts w:ascii="Times New Roman" w:hAnsi="Times New Roman" w:cs="Times New Roman"/>
            <w:noProof/>
            <w:sz w:val="28"/>
            <w:szCs w:val="28"/>
          </w:rPr>
          <w:t>1.3</w:t>
        </w:r>
        <w:r w:rsidR="00445236">
          <w:rPr>
            <w:rStyle w:val="a7"/>
            <w:rFonts w:ascii="Times New Roman" w:hAnsi="Times New Roman" w:cs="Times New Roman"/>
            <w:noProof/>
            <w:sz w:val="28"/>
            <w:szCs w:val="28"/>
          </w:rPr>
          <w:t>.</w:t>
        </w:r>
        <w:r w:rsidR="00C17A53" w:rsidRPr="00C17A53">
          <w:rPr>
            <w:rStyle w:val="a7"/>
            <w:rFonts w:ascii="Times New Roman" w:hAnsi="Times New Roman" w:cs="Times New Roman"/>
            <w:noProof/>
            <w:sz w:val="28"/>
            <w:szCs w:val="28"/>
          </w:rPr>
          <w:t xml:space="preserve"> Виды финансового анализа</w:t>
        </w:r>
        <w:r w:rsidR="00C17A53" w:rsidRPr="00C17A53">
          <w:rPr>
            <w:rFonts w:ascii="Times New Roman" w:hAnsi="Times New Roman" w:cs="Times New Roman"/>
            <w:noProof/>
            <w:webHidden/>
            <w:sz w:val="28"/>
            <w:szCs w:val="28"/>
          </w:rPr>
          <w:tab/>
        </w:r>
        <w:r w:rsidR="00C17A53" w:rsidRPr="00C17A53">
          <w:rPr>
            <w:rFonts w:ascii="Times New Roman" w:hAnsi="Times New Roman" w:cs="Times New Roman"/>
            <w:noProof/>
            <w:webHidden/>
            <w:sz w:val="28"/>
            <w:szCs w:val="28"/>
          </w:rPr>
          <w:fldChar w:fldCharType="begin"/>
        </w:r>
        <w:r w:rsidR="00C17A53" w:rsidRPr="00C17A53">
          <w:rPr>
            <w:rFonts w:ascii="Times New Roman" w:hAnsi="Times New Roman" w:cs="Times New Roman"/>
            <w:noProof/>
            <w:webHidden/>
            <w:sz w:val="28"/>
            <w:szCs w:val="28"/>
          </w:rPr>
          <w:instrText xml:space="preserve"> PAGEREF _Toc104747584 \h </w:instrText>
        </w:r>
        <w:r w:rsidR="00C17A53" w:rsidRPr="00C17A53">
          <w:rPr>
            <w:rFonts w:ascii="Times New Roman" w:hAnsi="Times New Roman" w:cs="Times New Roman"/>
            <w:noProof/>
            <w:webHidden/>
            <w:sz w:val="28"/>
            <w:szCs w:val="28"/>
          </w:rPr>
        </w:r>
        <w:r w:rsidR="00C17A53" w:rsidRPr="00C17A53">
          <w:rPr>
            <w:rFonts w:ascii="Times New Roman" w:hAnsi="Times New Roman" w:cs="Times New Roman"/>
            <w:noProof/>
            <w:webHidden/>
            <w:sz w:val="28"/>
            <w:szCs w:val="28"/>
          </w:rPr>
          <w:fldChar w:fldCharType="separate"/>
        </w:r>
        <w:r w:rsidR="00553582">
          <w:rPr>
            <w:rFonts w:ascii="Times New Roman" w:hAnsi="Times New Roman" w:cs="Times New Roman"/>
            <w:noProof/>
            <w:webHidden/>
            <w:sz w:val="28"/>
            <w:szCs w:val="28"/>
          </w:rPr>
          <w:t>9</w:t>
        </w:r>
        <w:r w:rsidR="00C17A53" w:rsidRPr="00C17A53">
          <w:rPr>
            <w:rFonts w:ascii="Times New Roman" w:hAnsi="Times New Roman" w:cs="Times New Roman"/>
            <w:noProof/>
            <w:webHidden/>
            <w:sz w:val="28"/>
            <w:szCs w:val="28"/>
          </w:rPr>
          <w:fldChar w:fldCharType="end"/>
        </w:r>
      </w:hyperlink>
    </w:p>
    <w:p w:rsidR="00C17A53" w:rsidRPr="00C17A53" w:rsidRDefault="00982F8B">
      <w:pPr>
        <w:pStyle w:val="20"/>
        <w:tabs>
          <w:tab w:val="right" w:leader="dot" w:pos="9622"/>
        </w:tabs>
        <w:rPr>
          <w:rFonts w:ascii="Times New Roman" w:hAnsi="Times New Roman" w:cs="Times New Roman"/>
          <w:noProof/>
          <w:sz w:val="28"/>
          <w:szCs w:val="28"/>
        </w:rPr>
      </w:pPr>
      <w:hyperlink w:anchor="_Toc104747585" w:history="1">
        <w:r w:rsidR="00C17A53" w:rsidRPr="00C17A53">
          <w:rPr>
            <w:rStyle w:val="a7"/>
            <w:rFonts w:ascii="Times New Roman" w:hAnsi="Times New Roman" w:cs="Times New Roman"/>
            <w:noProof/>
            <w:sz w:val="28"/>
            <w:szCs w:val="28"/>
          </w:rPr>
          <w:t>1.4</w:t>
        </w:r>
        <w:r w:rsidR="00445236">
          <w:rPr>
            <w:rStyle w:val="a7"/>
            <w:rFonts w:ascii="Times New Roman" w:hAnsi="Times New Roman" w:cs="Times New Roman"/>
            <w:noProof/>
            <w:sz w:val="28"/>
            <w:szCs w:val="28"/>
          </w:rPr>
          <w:t>.</w:t>
        </w:r>
        <w:r w:rsidR="00C17A53" w:rsidRPr="00C17A53">
          <w:rPr>
            <w:rStyle w:val="a7"/>
            <w:rFonts w:ascii="Times New Roman" w:hAnsi="Times New Roman" w:cs="Times New Roman"/>
            <w:noProof/>
            <w:sz w:val="28"/>
            <w:szCs w:val="28"/>
          </w:rPr>
          <w:t xml:space="preserve"> Методы и методика финансового анализа</w:t>
        </w:r>
        <w:r w:rsidR="00C17A53" w:rsidRPr="00C17A53">
          <w:rPr>
            <w:rFonts w:ascii="Times New Roman" w:hAnsi="Times New Roman" w:cs="Times New Roman"/>
            <w:noProof/>
            <w:webHidden/>
            <w:sz w:val="28"/>
            <w:szCs w:val="28"/>
          </w:rPr>
          <w:tab/>
        </w:r>
        <w:r w:rsidR="00C17A53" w:rsidRPr="00C17A53">
          <w:rPr>
            <w:rFonts w:ascii="Times New Roman" w:hAnsi="Times New Roman" w:cs="Times New Roman"/>
            <w:noProof/>
            <w:webHidden/>
            <w:sz w:val="28"/>
            <w:szCs w:val="28"/>
          </w:rPr>
          <w:fldChar w:fldCharType="begin"/>
        </w:r>
        <w:r w:rsidR="00C17A53" w:rsidRPr="00C17A53">
          <w:rPr>
            <w:rFonts w:ascii="Times New Roman" w:hAnsi="Times New Roman" w:cs="Times New Roman"/>
            <w:noProof/>
            <w:webHidden/>
            <w:sz w:val="28"/>
            <w:szCs w:val="28"/>
          </w:rPr>
          <w:instrText xml:space="preserve"> PAGEREF _Toc104747585 \h </w:instrText>
        </w:r>
        <w:r w:rsidR="00C17A53" w:rsidRPr="00C17A53">
          <w:rPr>
            <w:rFonts w:ascii="Times New Roman" w:hAnsi="Times New Roman" w:cs="Times New Roman"/>
            <w:noProof/>
            <w:webHidden/>
            <w:sz w:val="28"/>
            <w:szCs w:val="28"/>
          </w:rPr>
        </w:r>
        <w:r w:rsidR="00C17A53" w:rsidRPr="00C17A53">
          <w:rPr>
            <w:rFonts w:ascii="Times New Roman" w:hAnsi="Times New Roman" w:cs="Times New Roman"/>
            <w:noProof/>
            <w:webHidden/>
            <w:sz w:val="28"/>
            <w:szCs w:val="28"/>
          </w:rPr>
          <w:fldChar w:fldCharType="separate"/>
        </w:r>
        <w:r w:rsidR="00553582">
          <w:rPr>
            <w:rFonts w:ascii="Times New Roman" w:hAnsi="Times New Roman" w:cs="Times New Roman"/>
            <w:noProof/>
            <w:webHidden/>
            <w:sz w:val="28"/>
            <w:szCs w:val="28"/>
          </w:rPr>
          <w:t>14</w:t>
        </w:r>
        <w:r w:rsidR="00C17A53" w:rsidRPr="00C17A53">
          <w:rPr>
            <w:rFonts w:ascii="Times New Roman" w:hAnsi="Times New Roman" w:cs="Times New Roman"/>
            <w:noProof/>
            <w:webHidden/>
            <w:sz w:val="28"/>
            <w:szCs w:val="28"/>
          </w:rPr>
          <w:fldChar w:fldCharType="end"/>
        </w:r>
      </w:hyperlink>
    </w:p>
    <w:p w:rsidR="00C17A53" w:rsidRPr="00C17A53" w:rsidRDefault="00982F8B">
      <w:pPr>
        <w:pStyle w:val="10"/>
        <w:tabs>
          <w:tab w:val="right" w:leader="dot" w:pos="9622"/>
        </w:tabs>
        <w:rPr>
          <w:rFonts w:ascii="Times New Roman" w:hAnsi="Times New Roman" w:cs="Times New Roman"/>
          <w:noProof/>
          <w:sz w:val="28"/>
          <w:szCs w:val="28"/>
        </w:rPr>
      </w:pPr>
      <w:hyperlink w:anchor="_Toc104747586" w:history="1">
        <w:r w:rsidR="00C17A53" w:rsidRPr="00C17A53">
          <w:rPr>
            <w:rStyle w:val="a7"/>
            <w:rFonts w:ascii="Times New Roman" w:hAnsi="Times New Roman" w:cs="Times New Roman"/>
            <w:noProof/>
            <w:sz w:val="28"/>
            <w:szCs w:val="28"/>
          </w:rPr>
          <w:t>2. Ф</w:t>
        </w:r>
        <w:r w:rsidR="00445236">
          <w:rPr>
            <w:rStyle w:val="a7"/>
            <w:rFonts w:ascii="Times New Roman" w:hAnsi="Times New Roman" w:cs="Times New Roman"/>
            <w:noProof/>
            <w:sz w:val="28"/>
            <w:szCs w:val="28"/>
          </w:rPr>
          <w:t>инансовый анализ</w:t>
        </w:r>
        <w:r w:rsidR="00C17A53" w:rsidRPr="00C17A53">
          <w:rPr>
            <w:rStyle w:val="a7"/>
            <w:rFonts w:ascii="Times New Roman" w:hAnsi="Times New Roman" w:cs="Times New Roman"/>
            <w:noProof/>
            <w:sz w:val="28"/>
            <w:szCs w:val="28"/>
          </w:rPr>
          <w:t xml:space="preserve"> ОАО «К</w:t>
        </w:r>
        <w:r w:rsidR="00872AE7">
          <w:rPr>
            <w:rStyle w:val="a7"/>
            <w:rFonts w:ascii="Times New Roman" w:hAnsi="Times New Roman" w:cs="Times New Roman"/>
            <w:noProof/>
            <w:sz w:val="28"/>
            <w:szCs w:val="28"/>
          </w:rPr>
          <w:t>омбинат-Североникель</w:t>
        </w:r>
        <w:r w:rsidR="00C17A53" w:rsidRPr="00C17A53">
          <w:rPr>
            <w:rStyle w:val="a7"/>
            <w:rFonts w:ascii="Times New Roman" w:hAnsi="Times New Roman" w:cs="Times New Roman"/>
            <w:noProof/>
            <w:sz w:val="28"/>
            <w:szCs w:val="28"/>
          </w:rPr>
          <w:t>»</w:t>
        </w:r>
        <w:r w:rsidR="00C17A53" w:rsidRPr="00C17A53">
          <w:rPr>
            <w:rFonts w:ascii="Times New Roman" w:hAnsi="Times New Roman" w:cs="Times New Roman"/>
            <w:noProof/>
            <w:webHidden/>
            <w:sz w:val="28"/>
            <w:szCs w:val="28"/>
          </w:rPr>
          <w:tab/>
        </w:r>
        <w:r w:rsidR="00C17A53" w:rsidRPr="00C17A53">
          <w:rPr>
            <w:rFonts w:ascii="Times New Roman" w:hAnsi="Times New Roman" w:cs="Times New Roman"/>
            <w:noProof/>
            <w:webHidden/>
            <w:sz w:val="28"/>
            <w:szCs w:val="28"/>
          </w:rPr>
          <w:fldChar w:fldCharType="begin"/>
        </w:r>
        <w:r w:rsidR="00C17A53" w:rsidRPr="00C17A53">
          <w:rPr>
            <w:rFonts w:ascii="Times New Roman" w:hAnsi="Times New Roman" w:cs="Times New Roman"/>
            <w:noProof/>
            <w:webHidden/>
            <w:sz w:val="28"/>
            <w:szCs w:val="28"/>
          </w:rPr>
          <w:instrText xml:space="preserve"> PAGEREF _Toc104747586 \h </w:instrText>
        </w:r>
        <w:r w:rsidR="00C17A53" w:rsidRPr="00C17A53">
          <w:rPr>
            <w:rFonts w:ascii="Times New Roman" w:hAnsi="Times New Roman" w:cs="Times New Roman"/>
            <w:noProof/>
            <w:webHidden/>
            <w:sz w:val="28"/>
            <w:szCs w:val="28"/>
          </w:rPr>
        </w:r>
        <w:r w:rsidR="00C17A53" w:rsidRPr="00C17A53">
          <w:rPr>
            <w:rFonts w:ascii="Times New Roman" w:hAnsi="Times New Roman" w:cs="Times New Roman"/>
            <w:noProof/>
            <w:webHidden/>
            <w:sz w:val="28"/>
            <w:szCs w:val="28"/>
          </w:rPr>
          <w:fldChar w:fldCharType="separate"/>
        </w:r>
        <w:r w:rsidR="00553582">
          <w:rPr>
            <w:rFonts w:ascii="Times New Roman" w:hAnsi="Times New Roman" w:cs="Times New Roman"/>
            <w:noProof/>
            <w:webHidden/>
            <w:sz w:val="28"/>
            <w:szCs w:val="28"/>
          </w:rPr>
          <w:t>17</w:t>
        </w:r>
        <w:r w:rsidR="00C17A53" w:rsidRPr="00C17A53">
          <w:rPr>
            <w:rFonts w:ascii="Times New Roman" w:hAnsi="Times New Roman" w:cs="Times New Roman"/>
            <w:noProof/>
            <w:webHidden/>
            <w:sz w:val="28"/>
            <w:szCs w:val="28"/>
          </w:rPr>
          <w:fldChar w:fldCharType="end"/>
        </w:r>
      </w:hyperlink>
    </w:p>
    <w:p w:rsidR="00C17A53" w:rsidRPr="00C17A53" w:rsidRDefault="00982F8B">
      <w:pPr>
        <w:pStyle w:val="20"/>
        <w:tabs>
          <w:tab w:val="right" w:leader="dot" w:pos="9622"/>
        </w:tabs>
        <w:rPr>
          <w:rFonts w:ascii="Times New Roman" w:hAnsi="Times New Roman" w:cs="Times New Roman"/>
          <w:noProof/>
          <w:sz w:val="28"/>
          <w:szCs w:val="28"/>
        </w:rPr>
      </w:pPr>
      <w:hyperlink w:anchor="_Toc104747587" w:history="1">
        <w:r w:rsidR="00C17A53" w:rsidRPr="00C17A53">
          <w:rPr>
            <w:rStyle w:val="a7"/>
            <w:rFonts w:ascii="Times New Roman" w:hAnsi="Times New Roman" w:cs="Times New Roman"/>
            <w:noProof/>
            <w:sz w:val="28"/>
            <w:szCs w:val="28"/>
          </w:rPr>
          <w:t>2.1</w:t>
        </w:r>
        <w:r w:rsidR="00872AE7">
          <w:rPr>
            <w:rStyle w:val="a7"/>
            <w:rFonts w:ascii="Times New Roman" w:hAnsi="Times New Roman" w:cs="Times New Roman"/>
            <w:noProof/>
            <w:sz w:val="28"/>
            <w:szCs w:val="28"/>
          </w:rPr>
          <w:t>.</w:t>
        </w:r>
        <w:r w:rsidR="00C17A53" w:rsidRPr="00C17A53">
          <w:rPr>
            <w:rStyle w:val="a7"/>
            <w:rFonts w:ascii="Times New Roman" w:hAnsi="Times New Roman" w:cs="Times New Roman"/>
            <w:noProof/>
            <w:sz w:val="28"/>
            <w:szCs w:val="28"/>
          </w:rPr>
          <w:t xml:space="preserve"> Краткая характеристика анализируемого предприятия</w:t>
        </w:r>
        <w:r w:rsidR="00C17A53" w:rsidRPr="00C17A53">
          <w:rPr>
            <w:rFonts w:ascii="Times New Roman" w:hAnsi="Times New Roman" w:cs="Times New Roman"/>
            <w:noProof/>
            <w:webHidden/>
            <w:sz w:val="28"/>
            <w:szCs w:val="28"/>
          </w:rPr>
          <w:tab/>
        </w:r>
        <w:r w:rsidR="00C17A53" w:rsidRPr="00C17A53">
          <w:rPr>
            <w:rFonts w:ascii="Times New Roman" w:hAnsi="Times New Roman" w:cs="Times New Roman"/>
            <w:noProof/>
            <w:webHidden/>
            <w:sz w:val="28"/>
            <w:szCs w:val="28"/>
          </w:rPr>
          <w:fldChar w:fldCharType="begin"/>
        </w:r>
        <w:r w:rsidR="00C17A53" w:rsidRPr="00C17A53">
          <w:rPr>
            <w:rFonts w:ascii="Times New Roman" w:hAnsi="Times New Roman" w:cs="Times New Roman"/>
            <w:noProof/>
            <w:webHidden/>
            <w:sz w:val="28"/>
            <w:szCs w:val="28"/>
          </w:rPr>
          <w:instrText xml:space="preserve"> PAGEREF _Toc104747587 \h </w:instrText>
        </w:r>
        <w:r w:rsidR="00C17A53" w:rsidRPr="00C17A53">
          <w:rPr>
            <w:rFonts w:ascii="Times New Roman" w:hAnsi="Times New Roman" w:cs="Times New Roman"/>
            <w:noProof/>
            <w:webHidden/>
            <w:sz w:val="28"/>
            <w:szCs w:val="28"/>
          </w:rPr>
        </w:r>
        <w:r w:rsidR="00C17A53" w:rsidRPr="00C17A53">
          <w:rPr>
            <w:rFonts w:ascii="Times New Roman" w:hAnsi="Times New Roman" w:cs="Times New Roman"/>
            <w:noProof/>
            <w:webHidden/>
            <w:sz w:val="28"/>
            <w:szCs w:val="28"/>
          </w:rPr>
          <w:fldChar w:fldCharType="separate"/>
        </w:r>
        <w:r w:rsidR="00553582">
          <w:rPr>
            <w:rFonts w:ascii="Times New Roman" w:hAnsi="Times New Roman" w:cs="Times New Roman"/>
            <w:noProof/>
            <w:webHidden/>
            <w:sz w:val="28"/>
            <w:szCs w:val="28"/>
          </w:rPr>
          <w:t>17</w:t>
        </w:r>
        <w:r w:rsidR="00C17A53" w:rsidRPr="00C17A53">
          <w:rPr>
            <w:rFonts w:ascii="Times New Roman" w:hAnsi="Times New Roman" w:cs="Times New Roman"/>
            <w:noProof/>
            <w:webHidden/>
            <w:sz w:val="28"/>
            <w:szCs w:val="28"/>
          </w:rPr>
          <w:fldChar w:fldCharType="end"/>
        </w:r>
      </w:hyperlink>
    </w:p>
    <w:p w:rsidR="00C17A53" w:rsidRPr="00C17A53" w:rsidRDefault="00982F8B">
      <w:pPr>
        <w:pStyle w:val="20"/>
        <w:tabs>
          <w:tab w:val="right" w:leader="dot" w:pos="9622"/>
        </w:tabs>
        <w:rPr>
          <w:rFonts w:ascii="Times New Roman" w:hAnsi="Times New Roman" w:cs="Times New Roman"/>
          <w:noProof/>
          <w:sz w:val="28"/>
          <w:szCs w:val="28"/>
        </w:rPr>
      </w:pPr>
      <w:hyperlink w:anchor="_Toc104747588" w:history="1">
        <w:r w:rsidR="00872AE7">
          <w:rPr>
            <w:rStyle w:val="a7"/>
            <w:rFonts w:ascii="Times New Roman" w:hAnsi="Times New Roman" w:cs="Times New Roman"/>
            <w:noProof/>
            <w:sz w:val="28"/>
            <w:szCs w:val="28"/>
          </w:rPr>
          <w:t xml:space="preserve">2.2. </w:t>
        </w:r>
        <w:r w:rsidR="00C17A53" w:rsidRPr="00C17A53">
          <w:rPr>
            <w:rStyle w:val="a7"/>
            <w:rFonts w:ascii="Times New Roman" w:hAnsi="Times New Roman" w:cs="Times New Roman"/>
            <w:noProof/>
            <w:sz w:val="28"/>
            <w:szCs w:val="28"/>
          </w:rPr>
          <w:t>Анализ финансового состояния</w:t>
        </w:r>
        <w:r w:rsidR="00C17A53" w:rsidRPr="00C17A53">
          <w:rPr>
            <w:rFonts w:ascii="Times New Roman" w:hAnsi="Times New Roman" w:cs="Times New Roman"/>
            <w:noProof/>
            <w:webHidden/>
            <w:sz w:val="28"/>
            <w:szCs w:val="28"/>
          </w:rPr>
          <w:tab/>
        </w:r>
        <w:r w:rsidR="00C17A53" w:rsidRPr="00C17A53">
          <w:rPr>
            <w:rFonts w:ascii="Times New Roman" w:hAnsi="Times New Roman" w:cs="Times New Roman"/>
            <w:noProof/>
            <w:webHidden/>
            <w:sz w:val="28"/>
            <w:szCs w:val="28"/>
          </w:rPr>
          <w:fldChar w:fldCharType="begin"/>
        </w:r>
        <w:r w:rsidR="00C17A53" w:rsidRPr="00C17A53">
          <w:rPr>
            <w:rFonts w:ascii="Times New Roman" w:hAnsi="Times New Roman" w:cs="Times New Roman"/>
            <w:noProof/>
            <w:webHidden/>
            <w:sz w:val="28"/>
            <w:szCs w:val="28"/>
          </w:rPr>
          <w:instrText xml:space="preserve"> PAGEREF _Toc104747588 \h </w:instrText>
        </w:r>
        <w:r w:rsidR="00C17A53" w:rsidRPr="00C17A53">
          <w:rPr>
            <w:rFonts w:ascii="Times New Roman" w:hAnsi="Times New Roman" w:cs="Times New Roman"/>
            <w:noProof/>
            <w:webHidden/>
            <w:sz w:val="28"/>
            <w:szCs w:val="28"/>
          </w:rPr>
        </w:r>
        <w:r w:rsidR="00C17A53" w:rsidRPr="00C17A53">
          <w:rPr>
            <w:rFonts w:ascii="Times New Roman" w:hAnsi="Times New Roman" w:cs="Times New Roman"/>
            <w:noProof/>
            <w:webHidden/>
            <w:sz w:val="28"/>
            <w:szCs w:val="28"/>
          </w:rPr>
          <w:fldChar w:fldCharType="separate"/>
        </w:r>
        <w:r w:rsidR="00553582">
          <w:rPr>
            <w:rFonts w:ascii="Times New Roman" w:hAnsi="Times New Roman" w:cs="Times New Roman"/>
            <w:noProof/>
            <w:webHidden/>
            <w:sz w:val="28"/>
            <w:szCs w:val="28"/>
          </w:rPr>
          <w:t>19</w:t>
        </w:r>
        <w:r w:rsidR="00C17A53" w:rsidRPr="00C17A53">
          <w:rPr>
            <w:rFonts w:ascii="Times New Roman" w:hAnsi="Times New Roman" w:cs="Times New Roman"/>
            <w:noProof/>
            <w:webHidden/>
            <w:sz w:val="28"/>
            <w:szCs w:val="28"/>
          </w:rPr>
          <w:fldChar w:fldCharType="end"/>
        </w:r>
      </w:hyperlink>
    </w:p>
    <w:p w:rsidR="00C17A53" w:rsidRPr="00C17A53" w:rsidRDefault="00982F8B">
      <w:pPr>
        <w:pStyle w:val="20"/>
        <w:tabs>
          <w:tab w:val="right" w:leader="dot" w:pos="9622"/>
        </w:tabs>
        <w:rPr>
          <w:rFonts w:ascii="Times New Roman" w:hAnsi="Times New Roman" w:cs="Times New Roman"/>
          <w:noProof/>
          <w:sz w:val="28"/>
          <w:szCs w:val="28"/>
        </w:rPr>
      </w:pPr>
      <w:hyperlink w:anchor="_Toc104747589" w:history="1">
        <w:r w:rsidR="00C17A53" w:rsidRPr="00C17A53">
          <w:rPr>
            <w:rStyle w:val="a7"/>
            <w:rFonts w:ascii="Times New Roman" w:hAnsi="Times New Roman" w:cs="Times New Roman"/>
            <w:noProof/>
            <w:sz w:val="28"/>
            <w:szCs w:val="28"/>
          </w:rPr>
          <w:t>2.3</w:t>
        </w:r>
        <w:r w:rsidR="00872AE7">
          <w:rPr>
            <w:rStyle w:val="a7"/>
            <w:rFonts w:ascii="Times New Roman" w:hAnsi="Times New Roman" w:cs="Times New Roman"/>
            <w:noProof/>
            <w:sz w:val="28"/>
            <w:szCs w:val="28"/>
          </w:rPr>
          <w:t>.</w:t>
        </w:r>
        <w:r w:rsidR="00C17A53" w:rsidRPr="00C17A53">
          <w:rPr>
            <w:rStyle w:val="a7"/>
            <w:rFonts w:ascii="Times New Roman" w:hAnsi="Times New Roman" w:cs="Times New Roman"/>
            <w:noProof/>
            <w:sz w:val="28"/>
            <w:szCs w:val="28"/>
          </w:rPr>
          <w:t xml:space="preserve"> Анализ финансовых результатов</w:t>
        </w:r>
        <w:r w:rsidR="00C17A53" w:rsidRPr="00C17A53">
          <w:rPr>
            <w:rFonts w:ascii="Times New Roman" w:hAnsi="Times New Roman" w:cs="Times New Roman"/>
            <w:noProof/>
            <w:webHidden/>
            <w:sz w:val="28"/>
            <w:szCs w:val="28"/>
          </w:rPr>
          <w:tab/>
        </w:r>
        <w:r w:rsidR="00C17A53" w:rsidRPr="00C17A53">
          <w:rPr>
            <w:rFonts w:ascii="Times New Roman" w:hAnsi="Times New Roman" w:cs="Times New Roman"/>
            <w:noProof/>
            <w:webHidden/>
            <w:sz w:val="28"/>
            <w:szCs w:val="28"/>
          </w:rPr>
          <w:fldChar w:fldCharType="begin"/>
        </w:r>
        <w:r w:rsidR="00C17A53" w:rsidRPr="00C17A53">
          <w:rPr>
            <w:rFonts w:ascii="Times New Roman" w:hAnsi="Times New Roman" w:cs="Times New Roman"/>
            <w:noProof/>
            <w:webHidden/>
            <w:sz w:val="28"/>
            <w:szCs w:val="28"/>
          </w:rPr>
          <w:instrText xml:space="preserve"> PAGEREF _Toc104747589 \h </w:instrText>
        </w:r>
        <w:r w:rsidR="00C17A53" w:rsidRPr="00C17A53">
          <w:rPr>
            <w:rFonts w:ascii="Times New Roman" w:hAnsi="Times New Roman" w:cs="Times New Roman"/>
            <w:noProof/>
            <w:webHidden/>
            <w:sz w:val="28"/>
            <w:szCs w:val="28"/>
          </w:rPr>
        </w:r>
        <w:r w:rsidR="00C17A53" w:rsidRPr="00C17A53">
          <w:rPr>
            <w:rFonts w:ascii="Times New Roman" w:hAnsi="Times New Roman" w:cs="Times New Roman"/>
            <w:noProof/>
            <w:webHidden/>
            <w:sz w:val="28"/>
            <w:szCs w:val="28"/>
          </w:rPr>
          <w:fldChar w:fldCharType="separate"/>
        </w:r>
        <w:r w:rsidR="00553582">
          <w:rPr>
            <w:rFonts w:ascii="Times New Roman" w:hAnsi="Times New Roman" w:cs="Times New Roman"/>
            <w:noProof/>
            <w:webHidden/>
            <w:sz w:val="28"/>
            <w:szCs w:val="28"/>
          </w:rPr>
          <w:t>54</w:t>
        </w:r>
        <w:r w:rsidR="00C17A53" w:rsidRPr="00C17A53">
          <w:rPr>
            <w:rFonts w:ascii="Times New Roman" w:hAnsi="Times New Roman" w:cs="Times New Roman"/>
            <w:noProof/>
            <w:webHidden/>
            <w:sz w:val="28"/>
            <w:szCs w:val="28"/>
          </w:rPr>
          <w:fldChar w:fldCharType="end"/>
        </w:r>
      </w:hyperlink>
    </w:p>
    <w:p w:rsidR="00C17A53" w:rsidRPr="00C17A53" w:rsidRDefault="00982F8B">
      <w:pPr>
        <w:pStyle w:val="20"/>
        <w:tabs>
          <w:tab w:val="right" w:leader="dot" w:pos="9622"/>
        </w:tabs>
        <w:rPr>
          <w:rFonts w:ascii="Times New Roman" w:hAnsi="Times New Roman" w:cs="Times New Roman"/>
          <w:noProof/>
          <w:sz w:val="28"/>
          <w:szCs w:val="28"/>
        </w:rPr>
      </w:pPr>
      <w:hyperlink w:anchor="_Toc104747590" w:history="1">
        <w:r w:rsidR="00C17A53" w:rsidRPr="00C17A53">
          <w:rPr>
            <w:rStyle w:val="a7"/>
            <w:rFonts w:ascii="Times New Roman" w:hAnsi="Times New Roman" w:cs="Times New Roman"/>
            <w:noProof/>
            <w:sz w:val="28"/>
            <w:szCs w:val="28"/>
          </w:rPr>
          <w:t>2.4</w:t>
        </w:r>
        <w:r w:rsidR="00872AE7">
          <w:rPr>
            <w:rStyle w:val="a7"/>
            <w:rFonts w:ascii="Times New Roman" w:hAnsi="Times New Roman" w:cs="Times New Roman"/>
            <w:noProof/>
            <w:sz w:val="28"/>
            <w:szCs w:val="28"/>
          </w:rPr>
          <w:t>.</w:t>
        </w:r>
        <w:r w:rsidR="00C17A53" w:rsidRPr="00C17A53">
          <w:rPr>
            <w:rStyle w:val="a7"/>
            <w:rFonts w:ascii="Times New Roman" w:hAnsi="Times New Roman" w:cs="Times New Roman"/>
            <w:noProof/>
            <w:sz w:val="28"/>
            <w:szCs w:val="28"/>
          </w:rPr>
          <w:t>Анализ деловой активности и эффективности деятельности предприятия</w:t>
        </w:r>
        <w:r w:rsidR="00C17A53" w:rsidRPr="00C17A53">
          <w:rPr>
            <w:rFonts w:ascii="Times New Roman" w:hAnsi="Times New Roman" w:cs="Times New Roman"/>
            <w:noProof/>
            <w:webHidden/>
            <w:sz w:val="28"/>
            <w:szCs w:val="28"/>
          </w:rPr>
          <w:tab/>
        </w:r>
        <w:r w:rsidR="00C17A53" w:rsidRPr="00C17A53">
          <w:rPr>
            <w:rFonts w:ascii="Times New Roman" w:hAnsi="Times New Roman" w:cs="Times New Roman"/>
            <w:noProof/>
            <w:webHidden/>
            <w:sz w:val="28"/>
            <w:szCs w:val="28"/>
          </w:rPr>
          <w:fldChar w:fldCharType="begin"/>
        </w:r>
        <w:r w:rsidR="00C17A53" w:rsidRPr="00C17A53">
          <w:rPr>
            <w:rFonts w:ascii="Times New Roman" w:hAnsi="Times New Roman" w:cs="Times New Roman"/>
            <w:noProof/>
            <w:webHidden/>
            <w:sz w:val="28"/>
            <w:szCs w:val="28"/>
          </w:rPr>
          <w:instrText xml:space="preserve"> PAGEREF _Toc104747590 \h </w:instrText>
        </w:r>
        <w:r w:rsidR="00C17A53" w:rsidRPr="00C17A53">
          <w:rPr>
            <w:rFonts w:ascii="Times New Roman" w:hAnsi="Times New Roman" w:cs="Times New Roman"/>
            <w:noProof/>
            <w:webHidden/>
            <w:sz w:val="28"/>
            <w:szCs w:val="28"/>
          </w:rPr>
        </w:r>
        <w:r w:rsidR="00C17A53" w:rsidRPr="00C17A53">
          <w:rPr>
            <w:rFonts w:ascii="Times New Roman" w:hAnsi="Times New Roman" w:cs="Times New Roman"/>
            <w:noProof/>
            <w:webHidden/>
            <w:sz w:val="28"/>
            <w:szCs w:val="28"/>
          </w:rPr>
          <w:fldChar w:fldCharType="separate"/>
        </w:r>
        <w:r w:rsidR="00553582">
          <w:rPr>
            <w:rFonts w:ascii="Times New Roman" w:hAnsi="Times New Roman" w:cs="Times New Roman"/>
            <w:noProof/>
            <w:webHidden/>
            <w:sz w:val="28"/>
            <w:szCs w:val="28"/>
          </w:rPr>
          <w:t>59</w:t>
        </w:r>
        <w:r w:rsidR="00C17A53" w:rsidRPr="00C17A53">
          <w:rPr>
            <w:rFonts w:ascii="Times New Roman" w:hAnsi="Times New Roman" w:cs="Times New Roman"/>
            <w:noProof/>
            <w:webHidden/>
            <w:sz w:val="28"/>
            <w:szCs w:val="28"/>
          </w:rPr>
          <w:fldChar w:fldCharType="end"/>
        </w:r>
      </w:hyperlink>
    </w:p>
    <w:p w:rsidR="00C17A53" w:rsidRPr="00C17A53" w:rsidRDefault="00982F8B">
      <w:pPr>
        <w:pStyle w:val="10"/>
        <w:tabs>
          <w:tab w:val="right" w:leader="dot" w:pos="9622"/>
        </w:tabs>
        <w:rPr>
          <w:rFonts w:ascii="Times New Roman" w:hAnsi="Times New Roman" w:cs="Times New Roman"/>
          <w:noProof/>
          <w:sz w:val="28"/>
          <w:szCs w:val="28"/>
        </w:rPr>
      </w:pPr>
      <w:hyperlink w:anchor="_Toc104747591" w:history="1">
        <w:r w:rsidR="00C17A53" w:rsidRPr="00C17A53">
          <w:rPr>
            <w:rStyle w:val="a7"/>
            <w:rFonts w:ascii="Times New Roman" w:hAnsi="Times New Roman" w:cs="Times New Roman"/>
            <w:noProof/>
            <w:sz w:val="28"/>
            <w:szCs w:val="28"/>
          </w:rPr>
          <w:t>З</w:t>
        </w:r>
        <w:r w:rsidR="00872AE7">
          <w:rPr>
            <w:rStyle w:val="a7"/>
            <w:rFonts w:ascii="Times New Roman" w:hAnsi="Times New Roman" w:cs="Times New Roman"/>
            <w:noProof/>
            <w:sz w:val="28"/>
            <w:szCs w:val="28"/>
          </w:rPr>
          <w:t>аключение</w:t>
        </w:r>
        <w:r w:rsidR="00C17A53" w:rsidRPr="00C17A53">
          <w:rPr>
            <w:rFonts w:ascii="Times New Roman" w:hAnsi="Times New Roman" w:cs="Times New Roman"/>
            <w:noProof/>
            <w:webHidden/>
            <w:sz w:val="28"/>
            <w:szCs w:val="28"/>
          </w:rPr>
          <w:tab/>
        </w:r>
        <w:r w:rsidR="00C17A53" w:rsidRPr="00C17A53">
          <w:rPr>
            <w:rFonts w:ascii="Times New Roman" w:hAnsi="Times New Roman" w:cs="Times New Roman"/>
            <w:noProof/>
            <w:webHidden/>
            <w:sz w:val="28"/>
            <w:szCs w:val="28"/>
          </w:rPr>
          <w:fldChar w:fldCharType="begin"/>
        </w:r>
        <w:r w:rsidR="00C17A53" w:rsidRPr="00C17A53">
          <w:rPr>
            <w:rFonts w:ascii="Times New Roman" w:hAnsi="Times New Roman" w:cs="Times New Roman"/>
            <w:noProof/>
            <w:webHidden/>
            <w:sz w:val="28"/>
            <w:szCs w:val="28"/>
          </w:rPr>
          <w:instrText xml:space="preserve"> PAGEREF _Toc104747591 \h </w:instrText>
        </w:r>
        <w:r w:rsidR="00C17A53" w:rsidRPr="00C17A53">
          <w:rPr>
            <w:rFonts w:ascii="Times New Roman" w:hAnsi="Times New Roman" w:cs="Times New Roman"/>
            <w:noProof/>
            <w:webHidden/>
            <w:sz w:val="28"/>
            <w:szCs w:val="28"/>
          </w:rPr>
        </w:r>
        <w:r w:rsidR="00C17A53" w:rsidRPr="00C17A53">
          <w:rPr>
            <w:rFonts w:ascii="Times New Roman" w:hAnsi="Times New Roman" w:cs="Times New Roman"/>
            <w:noProof/>
            <w:webHidden/>
            <w:sz w:val="28"/>
            <w:szCs w:val="28"/>
          </w:rPr>
          <w:fldChar w:fldCharType="separate"/>
        </w:r>
        <w:r w:rsidR="00553582">
          <w:rPr>
            <w:rFonts w:ascii="Times New Roman" w:hAnsi="Times New Roman" w:cs="Times New Roman"/>
            <w:noProof/>
            <w:webHidden/>
            <w:sz w:val="28"/>
            <w:szCs w:val="28"/>
          </w:rPr>
          <w:t>65</w:t>
        </w:r>
        <w:r w:rsidR="00C17A53" w:rsidRPr="00C17A53">
          <w:rPr>
            <w:rFonts w:ascii="Times New Roman" w:hAnsi="Times New Roman" w:cs="Times New Roman"/>
            <w:noProof/>
            <w:webHidden/>
            <w:sz w:val="28"/>
            <w:szCs w:val="28"/>
          </w:rPr>
          <w:fldChar w:fldCharType="end"/>
        </w:r>
      </w:hyperlink>
    </w:p>
    <w:p w:rsidR="007F0539" w:rsidRPr="00C17A53" w:rsidRDefault="00982F8B" w:rsidP="007F0539">
      <w:pPr>
        <w:pStyle w:val="10"/>
        <w:tabs>
          <w:tab w:val="right" w:leader="dot" w:pos="9622"/>
        </w:tabs>
        <w:rPr>
          <w:rFonts w:ascii="Times New Roman" w:hAnsi="Times New Roman" w:cs="Times New Roman"/>
          <w:noProof/>
          <w:sz w:val="28"/>
          <w:szCs w:val="28"/>
        </w:rPr>
      </w:pPr>
      <w:hyperlink w:anchor="_Toc104747592" w:history="1">
        <w:r w:rsidR="007F0539" w:rsidRPr="00C17A53">
          <w:rPr>
            <w:rStyle w:val="a7"/>
            <w:rFonts w:ascii="Times New Roman" w:hAnsi="Times New Roman" w:cs="Times New Roman"/>
            <w:noProof/>
            <w:sz w:val="28"/>
            <w:szCs w:val="28"/>
          </w:rPr>
          <w:t>С</w:t>
        </w:r>
        <w:r w:rsidR="007F0539">
          <w:rPr>
            <w:rStyle w:val="a7"/>
            <w:rFonts w:ascii="Times New Roman" w:hAnsi="Times New Roman" w:cs="Times New Roman"/>
            <w:noProof/>
            <w:sz w:val="28"/>
            <w:szCs w:val="28"/>
          </w:rPr>
          <w:t>писок использованных источников</w:t>
        </w:r>
        <w:r w:rsidR="007F0539" w:rsidRPr="00C17A53">
          <w:rPr>
            <w:rFonts w:ascii="Times New Roman" w:hAnsi="Times New Roman" w:cs="Times New Roman"/>
            <w:noProof/>
            <w:webHidden/>
            <w:sz w:val="28"/>
            <w:szCs w:val="28"/>
          </w:rPr>
          <w:tab/>
        </w:r>
        <w:r w:rsidR="007F0539" w:rsidRPr="00C17A53">
          <w:rPr>
            <w:rFonts w:ascii="Times New Roman" w:hAnsi="Times New Roman" w:cs="Times New Roman"/>
            <w:noProof/>
            <w:webHidden/>
            <w:sz w:val="28"/>
            <w:szCs w:val="28"/>
          </w:rPr>
          <w:fldChar w:fldCharType="begin"/>
        </w:r>
        <w:r w:rsidR="007F0539" w:rsidRPr="00C17A53">
          <w:rPr>
            <w:rFonts w:ascii="Times New Roman" w:hAnsi="Times New Roman" w:cs="Times New Roman"/>
            <w:noProof/>
            <w:webHidden/>
            <w:sz w:val="28"/>
            <w:szCs w:val="28"/>
          </w:rPr>
          <w:instrText xml:space="preserve"> PAGEREF _Toc104747592 \h </w:instrText>
        </w:r>
        <w:r w:rsidR="007F0539" w:rsidRPr="00C17A53">
          <w:rPr>
            <w:rFonts w:ascii="Times New Roman" w:hAnsi="Times New Roman" w:cs="Times New Roman"/>
            <w:noProof/>
            <w:webHidden/>
            <w:sz w:val="28"/>
            <w:szCs w:val="28"/>
          </w:rPr>
        </w:r>
        <w:r w:rsidR="007F0539" w:rsidRPr="00C17A53">
          <w:rPr>
            <w:rFonts w:ascii="Times New Roman" w:hAnsi="Times New Roman" w:cs="Times New Roman"/>
            <w:noProof/>
            <w:webHidden/>
            <w:sz w:val="28"/>
            <w:szCs w:val="28"/>
          </w:rPr>
          <w:fldChar w:fldCharType="separate"/>
        </w:r>
        <w:r w:rsidR="00553582">
          <w:rPr>
            <w:rFonts w:ascii="Times New Roman" w:hAnsi="Times New Roman" w:cs="Times New Roman"/>
            <w:noProof/>
            <w:webHidden/>
            <w:sz w:val="28"/>
            <w:szCs w:val="28"/>
          </w:rPr>
          <w:t>68</w:t>
        </w:r>
        <w:r w:rsidR="007F0539" w:rsidRPr="00C17A53">
          <w:rPr>
            <w:rFonts w:ascii="Times New Roman" w:hAnsi="Times New Roman" w:cs="Times New Roman"/>
            <w:noProof/>
            <w:webHidden/>
            <w:sz w:val="28"/>
            <w:szCs w:val="28"/>
          </w:rPr>
          <w:fldChar w:fldCharType="end"/>
        </w:r>
      </w:hyperlink>
    </w:p>
    <w:p w:rsidR="00C17A53" w:rsidRPr="00C17A53" w:rsidRDefault="00982F8B">
      <w:pPr>
        <w:pStyle w:val="10"/>
        <w:tabs>
          <w:tab w:val="right" w:leader="dot" w:pos="9622"/>
        </w:tabs>
        <w:rPr>
          <w:rFonts w:ascii="Times New Roman" w:hAnsi="Times New Roman" w:cs="Times New Roman"/>
          <w:noProof/>
          <w:sz w:val="28"/>
          <w:szCs w:val="28"/>
        </w:rPr>
      </w:pPr>
      <w:hyperlink w:anchor="_Toc104747592" w:history="1">
        <w:r w:rsidR="007F0539">
          <w:rPr>
            <w:rStyle w:val="a7"/>
            <w:rFonts w:ascii="Times New Roman" w:hAnsi="Times New Roman" w:cs="Times New Roman"/>
            <w:noProof/>
            <w:sz w:val="28"/>
            <w:szCs w:val="28"/>
          </w:rPr>
          <w:t>Приложения</w:t>
        </w:r>
        <w:r w:rsidR="00C17A53" w:rsidRPr="00C17A53">
          <w:rPr>
            <w:rFonts w:ascii="Times New Roman" w:hAnsi="Times New Roman" w:cs="Times New Roman"/>
            <w:noProof/>
            <w:webHidden/>
            <w:sz w:val="28"/>
            <w:szCs w:val="28"/>
          </w:rPr>
          <w:tab/>
        </w:r>
        <w:r w:rsidR="007F0539">
          <w:rPr>
            <w:rFonts w:ascii="Times New Roman" w:hAnsi="Times New Roman" w:cs="Times New Roman"/>
            <w:noProof/>
            <w:webHidden/>
            <w:sz w:val="28"/>
            <w:szCs w:val="28"/>
          </w:rPr>
          <w:t>70</w:t>
        </w:r>
      </w:hyperlink>
    </w:p>
    <w:p w:rsidR="00C17A53" w:rsidRDefault="00C17A53" w:rsidP="007F0539">
      <w:pPr>
        <w:pStyle w:val="10"/>
        <w:tabs>
          <w:tab w:val="right" w:leader="dot" w:pos="9622"/>
        </w:tabs>
      </w:pPr>
      <w:r w:rsidRPr="00C17A53">
        <w:fldChar w:fldCharType="end"/>
      </w:r>
      <w:r w:rsidR="007F0539">
        <w:t xml:space="preserve"> </w:t>
      </w:r>
    </w:p>
    <w:p w:rsidR="00E230CB" w:rsidRPr="00BD5199" w:rsidRDefault="00C17A53" w:rsidP="00BD5199">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0" w:name="_Toc104747580"/>
      <w:r w:rsidR="00E230CB" w:rsidRPr="00BD5199">
        <w:rPr>
          <w:rFonts w:ascii="Times New Roman" w:hAnsi="Times New Roman" w:cs="Times New Roman"/>
          <w:sz w:val="28"/>
          <w:szCs w:val="28"/>
        </w:rPr>
        <w:t>ВВЕДЕНИЕ</w:t>
      </w:r>
      <w:bookmarkEnd w:id="0"/>
    </w:p>
    <w:p w:rsidR="00BD5199" w:rsidRDefault="00E230CB" w:rsidP="00BD5199">
      <w:pPr>
        <w:suppressAutoHyphens/>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В условиях рыночной экономики и новых форм хозяйствования предприятия постоянно сталкиваются со многими ранее не возникавшими проблемами. Для большинства предприятий принятие управленческих решений является реакцией на текущие проблемы. Такая форма управления порождает ряд противоречий между: интересами предприятия и фискальными интересами государства, интересами производства и финансовой службы и</w:t>
      </w:r>
      <w:r w:rsidR="00EB1F57">
        <w:rPr>
          <w:rFonts w:ascii="Times New Roman" w:hAnsi="Times New Roman" w:cs="Times New Roman"/>
          <w:sz w:val="28"/>
          <w:szCs w:val="28"/>
        </w:rPr>
        <w:t xml:space="preserve"> др.</w:t>
      </w:r>
    </w:p>
    <w:p w:rsidR="00BD5199" w:rsidRDefault="00E230CB" w:rsidP="00BD5199">
      <w:pPr>
        <w:suppressAutoHyphens/>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Одной из задач реформы предприятия является переход к управлению финансово-хозяйственной деятельностью на основе анализа </w:t>
      </w:r>
      <w:r w:rsidR="00CD3774">
        <w:rPr>
          <w:rFonts w:ascii="Times New Roman" w:hAnsi="Times New Roman" w:cs="Times New Roman"/>
          <w:sz w:val="28"/>
          <w:szCs w:val="28"/>
        </w:rPr>
        <w:t>финансового</w:t>
      </w:r>
      <w:r w:rsidRPr="00D21056">
        <w:rPr>
          <w:rFonts w:ascii="Times New Roman" w:hAnsi="Times New Roman" w:cs="Times New Roman"/>
          <w:sz w:val="28"/>
          <w:szCs w:val="28"/>
        </w:rPr>
        <w:t xml:space="preserve"> состояния с учетом постановки стратегических целей деятельности предприятия, адекватных рыночным ус</w:t>
      </w:r>
      <w:r w:rsidRPr="00D21056">
        <w:rPr>
          <w:rFonts w:ascii="Times New Roman" w:hAnsi="Times New Roman" w:cs="Times New Roman"/>
          <w:color w:val="007F00"/>
          <w:sz w:val="28"/>
          <w:szCs w:val="28"/>
        </w:rPr>
        <w:t>л</w:t>
      </w:r>
      <w:r w:rsidRPr="00D21056">
        <w:rPr>
          <w:rFonts w:ascii="Times New Roman" w:hAnsi="Times New Roman" w:cs="Times New Roman"/>
          <w:sz w:val="28"/>
          <w:szCs w:val="28"/>
        </w:rPr>
        <w:t>овиям, и поиска путей их достижения. Результаты финансово-хозяйственной деятельности интересуют как внешних рыночных агентов (потребителей и производителей, кредиторов, акционеров, инвесторов), так и внутренних (работников административно-управленческих подразделений, руководителей предприятий и др.)</w:t>
      </w:r>
    </w:p>
    <w:p w:rsidR="00BD5199" w:rsidRDefault="00CD3774" w:rsidP="00BD5199">
      <w:pPr>
        <w:suppressAutoHyphen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Финансовый анализ </w:t>
      </w:r>
      <w:r w:rsidR="00E230CB" w:rsidRPr="00D21056">
        <w:rPr>
          <w:rFonts w:ascii="Times New Roman" w:hAnsi="Times New Roman" w:cs="Times New Roman"/>
          <w:sz w:val="28"/>
          <w:szCs w:val="28"/>
        </w:rPr>
        <w:t xml:space="preserve"> деятельности предприятия помогает сделать квалифицированный выбор партнера на внутреннем и внешнем рынке, от которого во многом зависит эффекти</w:t>
      </w:r>
      <w:r w:rsidR="00BD5199">
        <w:rPr>
          <w:rFonts w:ascii="Times New Roman" w:hAnsi="Times New Roman" w:cs="Times New Roman"/>
          <w:sz w:val="28"/>
          <w:szCs w:val="28"/>
        </w:rPr>
        <w:t xml:space="preserve">вность будущего сотрудничества, поэтому тема дипломной </w:t>
      </w:r>
      <w:r w:rsidR="007F774E">
        <w:rPr>
          <w:rFonts w:ascii="Times New Roman" w:hAnsi="Times New Roman" w:cs="Times New Roman"/>
          <w:sz w:val="28"/>
          <w:szCs w:val="28"/>
        </w:rPr>
        <w:t>работы,</w:t>
      </w:r>
      <w:r w:rsidR="00BD5199">
        <w:rPr>
          <w:rFonts w:ascii="Times New Roman" w:hAnsi="Times New Roman" w:cs="Times New Roman"/>
          <w:sz w:val="28"/>
          <w:szCs w:val="28"/>
        </w:rPr>
        <w:t xml:space="preserve"> на мой </w:t>
      </w:r>
      <w:r w:rsidR="007F774E">
        <w:rPr>
          <w:rFonts w:ascii="Times New Roman" w:hAnsi="Times New Roman" w:cs="Times New Roman"/>
          <w:sz w:val="28"/>
          <w:szCs w:val="28"/>
        </w:rPr>
        <w:t>взгляд,</w:t>
      </w:r>
      <w:r w:rsidR="00BD5199">
        <w:rPr>
          <w:rFonts w:ascii="Times New Roman" w:hAnsi="Times New Roman" w:cs="Times New Roman"/>
          <w:sz w:val="28"/>
          <w:szCs w:val="28"/>
        </w:rPr>
        <w:t xml:space="preserve"> является крайне актуальной. </w:t>
      </w:r>
      <w:r w:rsidR="00E230CB" w:rsidRPr="00D21056">
        <w:rPr>
          <w:rFonts w:ascii="Times New Roman" w:hAnsi="Times New Roman" w:cs="Times New Roman"/>
          <w:sz w:val="28"/>
          <w:szCs w:val="28"/>
        </w:rPr>
        <w:t xml:space="preserve">Основным источником информации об устойчивости финансового положения партнера оказывается бухгалтерская отчетность. В рыночной экономике отчетность предприятия базируется на обогащении данных бухгалтерского учета и является информационным звеном, связующим предприятия с государством и их партнерами-пользователями информации о деятельности предприятия. Но чтобы отчетная финансовая информация выполняла </w:t>
      </w:r>
      <w:r w:rsidR="00B34439">
        <w:rPr>
          <w:rFonts w:ascii="Times New Roman" w:hAnsi="Times New Roman" w:cs="Times New Roman"/>
          <w:sz w:val="28"/>
          <w:szCs w:val="28"/>
        </w:rPr>
        <w:t>э</w:t>
      </w:r>
      <w:r w:rsidR="00E230CB" w:rsidRPr="00D21056">
        <w:rPr>
          <w:rFonts w:ascii="Times New Roman" w:hAnsi="Times New Roman" w:cs="Times New Roman"/>
          <w:sz w:val="28"/>
          <w:szCs w:val="28"/>
        </w:rPr>
        <w:t>ту функцию, ее надо проанализировать.</w:t>
      </w:r>
    </w:p>
    <w:p w:rsidR="00BD5199" w:rsidRDefault="00E230CB" w:rsidP="00BD5199">
      <w:pPr>
        <w:suppressAutoHyphens/>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В данной работе я буду использовать минимальный набор форм бухгалтерской отчетности: форма № 1 «Бухгалтерский баланс», форма № 2 «Отчет о прибылях и убытках», форма № 3 «Отчет об изменениях капитала», форма № 4 «Отчет о движении денежных средств», форма № 5 Приложение к бухгалтерскому балансу в связи с </w:t>
      </w:r>
      <w:r w:rsidR="00BD5199">
        <w:rPr>
          <w:rFonts w:ascii="Times New Roman" w:hAnsi="Times New Roman" w:cs="Times New Roman"/>
          <w:sz w:val="28"/>
          <w:szCs w:val="28"/>
        </w:rPr>
        <w:t>к</w:t>
      </w:r>
      <w:r w:rsidRPr="00D21056">
        <w:rPr>
          <w:rFonts w:ascii="Times New Roman" w:hAnsi="Times New Roman" w:cs="Times New Roman"/>
          <w:sz w:val="28"/>
          <w:szCs w:val="28"/>
        </w:rPr>
        <w:t xml:space="preserve">онфиденциальностью информации и невозможностью предоставления предприятием более полного перечня форм бухгалтерской отчетности. </w:t>
      </w:r>
      <w:r w:rsidR="00B34439">
        <w:rPr>
          <w:rFonts w:ascii="Times New Roman" w:hAnsi="Times New Roman" w:cs="Times New Roman"/>
          <w:sz w:val="28"/>
          <w:szCs w:val="28"/>
        </w:rPr>
        <w:t xml:space="preserve"> </w:t>
      </w:r>
      <w:r w:rsidRPr="00D21056">
        <w:rPr>
          <w:rFonts w:ascii="Times New Roman" w:hAnsi="Times New Roman" w:cs="Times New Roman"/>
          <w:sz w:val="28"/>
          <w:szCs w:val="28"/>
        </w:rPr>
        <w:t xml:space="preserve">В работе </w:t>
      </w:r>
      <w:r w:rsidR="00B34439">
        <w:rPr>
          <w:rFonts w:ascii="Times New Roman" w:hAnsi="Times New Roman" w:cs="Times New Roman"/>
          <w:sz w:val="28"/>
          <w:szCs w:val="28"/>
        </w:rPr>
        <w:t xml:space="preserve">будет </w:t>
      </w:r>
      <w:r w:rsidRPr="00D21056">
        <w:rPr>
          <w:rFonts w:ascii="Times New Roman" w:hAnsi="Times New Roman" w:cs="Times New Roman"/>
          <w:sz w:val="28"/>
          <w:szCs w:val="28"/>
        </w:rPr>
        <w:t>проведен ретроспективный анализ, т.е. анализ произведенный после совершения хозяйственной деятельности предприятия.</w:t>
      </w:r>
    </w:p>
    <w:p w:rsidR="00BD5199" w:rsidRDefault="00E230CB" w:rsidP="00BD5199">
      <w:pPr>
        <w:suppressAutoHyphens/>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В данной работе я буду пользоваться следующими методами финансового анализа:</w:t>
      </w:r>
    </w:p>
    <w:p w:rsidR="00BD5199" w:rsidRDefault="00E230CB" w:rsidP="00BD5199">
      <w:pPr>
        <w:suppressAutoHyphens/>
        <w:spacing w:line="360" w:lineRule="auto"/>
        <w:ind w:firstLine="709"/>
        <w:rPr>
          <w:rFonts w:ascii="Times New Roman" w:hAnsi="Times New Roman" w:cs="Times New Roman"/>
          <w:sz w:val="28"/>
          <w:szCs w:val="28"/>
        </w:rPr>
      </w:pPr>
      <w:r w:rsidRPr="00BD5199">
        <w:rPr>
          <w:rFonts w:ascii="Times New Roman" w:hAnsi="Times New Roman" w:cs="Times New Roman"/>
          <w:iCs/>
          <w:sz w:val="28"/>
          <w:szCs w:val="28"/>
        </w:rPr>
        <w:t>Горизонтальный (временной) анализ</w:t>
      </w:r>
      <w:r w:rsidRPr="00D21056">
        <w:rPr>
          <w:rFonts w:ascii="Times New Roman" w:hAnsi="Times New Roman" w:cs="Times New Roman"/>
          <w:i/>
          <w:iCs/>
          <w:sz w:val="28"/>
          <w:szCs w:val="28"/>
        </w:rPr>
        <w:t xml:space="preserve"> -</w:t>
      </w:r>
      <w:r w:rsidRPr="00D21056">
        <w:rPr>
          <w:rFonts w:ascii="Times New Roman" w:hAnsi="Times New Roman" w:cs="Times New Roman"/>
          <w:sz w:val="28"/>
          <w:szCs w:val="28"/>
        </w:rPr>
        <w:t xml:space="preserve"> сравнение каждой позиции отчетности с предыдущим периодом.</w:t>
      </w:r>
    </w:p>
    <w:p w:rsidR="00BD5199" w:rsidRDefault="00E230CB" w:rsidP="00BD5199">
      <w:pPr>
        <w:suppressAutoHyphens/>
        <w:spacing w:line="360" w:lineRule="auto"/>
        <w:ind w:firstLine="709"/>
        <w:rPr>
          <w:rFonts w:ascii="Times New Roman" w:hAnsi="Times New Roman" w:cs="Times New Roman"/>
          <w:sz w:val="28"/>
          <w:szCs w:val="28"/>
        </w:rPr>
      </w:pPr>
      <w:r w:rsidRPr="00BD5199">
        <w:rPr>
          <w:rFonts w:ascii="Times New Roman" w:hAnsi="Times New Roman" w:cs="Times New Roman"/>
          <w:iCs/>
          <w:sz w:val="28"/>
          <w:szCs w:val="28"/>
        </w:rPr>
        <w:t>Вертикальный (структурный) анализ</w:t>
      </w:r>
      <w:r w:rsidRPr="00D21056">
        <w:rPr>
          <w:rFonts w:ascii="Times New Roman" w:hAnsi="Times New Roman" w:cs="Times New Roman"/>
          <w:i/>
          <w:iCs/>
          <w:sz w:val="28"/>
          <w:szCs w:val="28"/>
        </w:rPr>
        <w:t xml:space="preserve"> -</w:t>
      </w:r>
      <w:r w:rsidRPr="00D21056">
        <w:rPr>
          <w:rFonts w:ascii="Times New Roman" w:hAnsi="Times New Roman" w:cs="Times New Roman"/>
          <w:sz w:val="28"/>
          <w:szCs w:val="28"/>
        </w:rPr>
        <w:t xml:space="preserve"> определение структуры итоговых финансовых показателей с выявлением влияния каждой позиции отчетности на результат в целом.</w:t>
      </w:r>
    </w:p>
    <w:p w:rsidR="00BD5199" w:rsidRPr="00BD5199" w:rsidRDefault="00CD3774" w:rsidP="00BD5199">
      <w:pPr>
        <w:suppressAutoHyphens/>
        <w:spacing w:line="360" w:lineRule="auto"/>
        <w:ind w:firstLine="709"/>
        <w:rPr>
          <w:rFonts w:ascii="Times New Roman" w:hAnsi="Times New Roman" w:cs="Times New Roman"/>
          <w:sz w:val="28"/>
          <w:szCs w:val="28"/>
        </w:rPr>
      </w:pPr>
      <w:r w:rsidRPr="00BD5199">
        <w:rPr>
          <w:rFonts w:ascii="Times New Roman" w:hAnsi="Times New Roman" w:cs="Times New Roman"/>
          <w:iCs/>
          <w:sz w:val="28"/>
          <w:szCs w:val="28"/>
        </w:rPr>
        <w:t>Трендовый</w:t>
      </w:r>
      <w:r w:rsidRPr="00BD5199">
        <w:rPr>
          <w:rFonts w:ascii="Times New Roman" w:hAnsi="Times New Roman" w:cs="Times New Roman"/>
          <w:iCs/>
          <w:color w:val="007F00"/>
          <w:sz w:val="28"/>
          <w:szCs w:val="28"/>
        </w:rPr>
        <w:t xml:space="preserve"> </w:t>
      </w:r>
      <w:r w:rsidR="00E230CB" w:rsidRPr="00BD5199">
        <w:rPr>
          <w:rFonts w:ascii="Times New Roman" w:hAnsi="Times New Roman" w:cs="Times New Roman"/>
          <w:iCs/>
          <w:sz w:val="28"/>
          <w:szCs w:val="28"/>
        </w:rPr>
        <w:t xml:space="preserve"> анализ -</w:t>
      </w:r>
      <w:r w:rsidR="00E230CB" w:rsidRPr="00BD5199">
        <w:rPr>
          <w:rFonts w:ascii="Times New Roman" w:hAnsi="Times New Roman" w:cs="Times New Roman"/>
          <w:sz w:val="28"/>
          <w:szCs w:val="28"/>
        </w:rPr>
        <w:t xml:space="preserve"> анализ показателя за ряд лет.</w:t>
      </w:r>
    </w:p>
    <w:p w:rsidR="00BD5199" w:rsidRDefault="00E230CB" w:rsidP="00BD5199">
      <w:pPr>
        <w:suppressAutoHyphens/>
        <w:spacing w:line="360" w:lineRule="auto"/>
        <w:ind w:firstLine="709"/>
        <w:rPr>
          <w:rFonts w:ascii="Times New Roman" w:hAnsi="Times New Roman" w:cs="Times New Roman"/>
          <w:i/>
          <w:iCs/>
          <w:sz w:val="28"/>
          <w:szCs w:val="28"/>
        </w:rPr>
      </w:pPr>
      <w:r w:rsidRPr="00BD5199">
        <w:rPr>
          <w:rFonts w:ascii="Times New Roman" w:hAnsi="Times New Roman" w:cs="Times New Roman"/>
          <w:iCs/>
          <w:sz w:val="28"/>
          <w:szCs w:val="28"/>
        </w:rPr>
        <w:t>Расчет аналитических коэффициентов</w:t>
      </w:r>
      <w:r w:rsidRPr="00D21056">
        <w:rPr>
          <w:rFonts w:ascii="Times New Roman" w:hAnsi="Times New Roman" w:cs="Times New Roman"/>
          <w:i/>
          <w:iCs/>
          <w:sz w:val="28"/>
          <w:szCs w:val="28"/>
        </w:rPr>
        <w:t>.</w:t>
      </w:r>
    </w:p>
    <w:p w:rsidR="00BD5199" w:rsidRDefault="00E230CB" w:rsidP="00BD5199">
      <w:pPr>
        <w:suppressAutoHyphens/>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Рыночная экономика требует от предприятий повышения эффективности производства, </w:t>
      </w:r>
      <w:r w:rsidR="00CD3774">
        <w:rPr>
          <w:rFonts w:ascii="Times New Roman" w:hAnsi="Times New Roman" w:cs="Times New Roman"/>
          <w:sz w:val="28"/>
          <w:szCs w:val="28"/>
        </w:rPr>
        <w:t>конкурентоспособности</w:t>
      </w:r>
      <w:r w:rsidRPr="00D21056">
        <w:rPr>
          <w:rFonts w:ascii="Times New Roman" w:hAnsi="Times New Roman" w:cs="Times New Roman"/>
          <w:sz w:val="28"/>
          <w:szCs w:val="28"/>
        </w:rPr>
        <w:t xml:space="preserve"> продукции и услуг на основе достижений научно-технического </w:t>
      </w:r>
      <w:r w:rsidR="00CD3774">
        <w:rPr>
          <w:rFonts w:ascii="Times New Roman" w:hAnsi="Times New Roman" w:cs="Times New Roman"/>
          <w:sz w:val="28"/>
          <w:szCs w:val="28"/>
        </w:rPr>
        <w:t>прогресса,</w:t>
      </w:r>
      <w:r w:rsidRPr="00D21056">
        <w:rPr>
          <w:rFonts w:ascii="Times New Roman" w:hAnsi="Times New Roman" w:cs="Times New Roman"/>
          <w:sz w:val="28"/>
          <w:szCs w:val="28"/>
        </w:rPr>
        <w:t xml:space="preserve"> эффективных форм хозяйствования и управления производством, преодоления </w:t>
      </w:r>
      <w:r w:rsidR="00CD3774">
        <w:rPr>
          <w:rFonts w:ascii="Times New Roman" w:hAnsi="Times New Roman" w:cs="Times New Roman"/>
          <w:sz w:val="28"/>
          <w:szCs w:val="28"/>
        </w:rPr>
        <w:t>бесхозяйственности,</w:t>
      </w:r>
      <w:r w:rsidRPr="00D21056">
        <w:rPr>
          <w:rFonts w:ascii="Times New Roman" w:hAnsi="Times New Roman" w:cs="Times New Roman"/>
          <w:sz w:val="28"/>
          <w:szCs w:val="28"/>
        </w:rPr>
        <w:t xml:space="preserve"> активизации предпринимательства, инициативы и т.д.</w:t>
      </w:r>
    </w:p>
    <w:p w:rsidR="00BD5199" w:rsidRDefault="00E230CB" w:rsidP="00BD5199">
      <w:pPr>
        <w:suppressAutoHyphens/>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Важная роль в реализации этой задачи отводится </w:t>
      </w:r>
      <w:r w:rsidR="00CD3774">
        <w:rPr>
          <w:rFonts w:ascii="Times New Roman" w:hAnsi="Times New Roman" w:cs="Times New Roman"/>
          <w:sz w:val="28"/>
          <w:szCs w:val="28"/>
        </w:rPr>
        <w:t>финансовому</w:t>
      </w:r>
      <w:r w:rsidRPr="00D21056">
        <w:rPr>
          <w:rFonts w:ascii="Times New Roman" w:hAnsi="Times New Roman" w:cs="Times New Roman"/>
          <w:sz w:val="28"/>
          <w:szCs w:val="28"/>
        </w:rPr>
        <w:t xml:space="preserve"> анализу предприятия. </w:t>
      </w:r>
    </w:p>
    <w:p w:rsidR="00BD5199" w:rsidRDefault="00B34439" w:rsidP="00BD5199">
      <w:pPr>
        <w:suppressAutoHyphen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Получение небольшого числа ключевых информативных показателей, дающих объективную оценку финансового состояния предприятия, является основной целью финансового анализа. В ходе финансового анализа выявляются изменения в составе имущества хозяйствующего субъекта и в источниках его формирования, в финансовых результатах деятельности (его прибылей и убытков), в расчетах с дебиторами и кредиторами. </w:t>
      </w:r>
    </w:p>
    <w:p w:rsidR="00EB1F57" w:rsidRPr="00BD5199" w:rsidRDefault="00BD5199" w:rsidP="00BD5199">
      <w:pPr>
        <w:pStyle w:val="1"/>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1" w:name="_Toc104747581"/>
      <w:r w:rsidR="00594B70" w:rsidRPr="00BD5199">
        <w:rPr>
          <w:rFonts w:ascii="Times New Roman" w:hAnsi="Times New Roman" w:cs="Times New Roman"/>
          <w:sz w:val="28"/>
          <w:szCs w:val="28"/>
        </w:rPr>
        <w:t>1. ТЕОРЕТИЧЕСКИЕ АСПЕКТЫ ФИНАНСОВОГО АНАЛИЗА</w:t>
      </w:r>
      <w:bookmarkEnd w:id="1"/>
    </w:p>
    <w:p w:rsidR="00EB1F57" w:rsidRPr="00BD5199" w:rsidRDefault="00EB1F57" w:rsidP="00BD5199">
      <w:pPr>
        <w:spacing w:line="240" w:lineRule="auto"/>
        <w:ind w:left="80"/>
        <w:rPr>
          <w:rFonts w:ascii="Times New Roman" w:hAnsi="Times New Roman" w:cs="Times New Roman"/>
          <w:sz w:val="24"/>
          <w:szCs w:val="24"/>
        </w:rPr>
      </w:pPr>
    </w:p>
    <w:p w:rsidR="00CD3774" w:rsidRPr="00BD5199" w:rsidRDefault="00BD5199" w:rsidP="00BD5199">
      <w:pPr>
        <w:pStyle w:val="2"/>
        <w:spacing w:line="240" w:lineRule="auto"/>
        <w:rPr>
          <w:rFonts w:ascii="Times New Roman" w:hAnsi="Times New Roman" w:cs="Times New Roman"/>
          <w:i w:val="0"/>
        </w:rPr>
      </w:pPr>
      <w:bookmarkStart w:id="2" w:name="_Toc104747582"/>
      <w:r>
        <w:rPr>
          <w:rFonts w:ascii="Times New Roman" w:hAnsi="Times New Roman" w:cs="Times New Roman"/>
          <w:i w:val="0"/>
        </w:rPr>
        <w:t>1.1</w:t>
      </w:r>
      <w:r w:rsidR="00872AE7">
        <w:rPr>
          <w:rFonts w:ascii="Times New Roman" w:hAnsi="Times New Roman" w:cs="Times New Roman"/>
          <w:i w:val="0"/>
        </w:rPr>
        <w:t xml:space="preserve">. </w:t>
      </w:r>
      <w:r w:rsidR="00CD3774" w:rsidRPr="00BD5199">
        <w:rPr>
          <w:rFonts w:ascii="Times New Roman" w:hAnsi="Times New Roman" w:cs="Times New Roman"/>
          <w:i w:val="0"/>
        </w:rPr>
        <w:t>П</w:t>
      </w:r>
      <w:r w:rsidR="00594B70" w:rsidRPr="00BD5199">
        <w:rPr>
          <w:rFonts w:ascii="Times New Roman" w:hAnsi="Times New Roman" w:cs="Times New Roman"/>
          <w:i w:val="0"/>
        </w:rPr>
        <w:t>редмет и содержание финансового анализа</w:t>
      </w:r>
      <w:bookmarkEnd w:id="2"/>
      <w:r w:rsidR="00CD3774" w:rsidRPr="00BD5199">
        <w:rPr>
          <w:rFonts w:ascii="Times New Roman" w:hAnsi="Times New Roman" w:cs="Times New Roman"/>
          <w:i w:val="0"/>
        </w:rPr>
        <w:t xml:space="preserve"> </w:t>
      </w:r>
    </w:p>
    <w:p w:rsidR="00507A6F" w:rsidRDefault="00507A6F" w:rsidP="00BD5199">
      <w:pPr>
        <w:suppressAutoHyphens/>
        <w:spacing w:line="360" w:lineRule="auto"/>
        <w:ind w:left="260" w:firstLine="0"/>
        <w:jc w:val="left"/>
        <w:rPr>
          <w:rFonts w:ascii="Times New Roman" w:hAnsi="Times New Roman" w:cs="Times New Roman"/>
          <w:b/>
          <w:bCs/>
          <w:sz w:val="28"/>
          <w:szCs w:val="28"/>
        </w:rPr>
      </w:pPr>
    </w:p>
    <w:p w:rsidR="00BD5199" w:rsidRDefault="00667850" w:rsidP="00BD5199">
      <w:pPr>
        <w:suppressAutoHyphens/>
        <w:spacing w:line="360" w:lineRule="auto"/>
        <w:ind w:firstLine="709"/>
        <w:rPr>
          <w:rFonts w:ascii="Times New Roman" w:hAnsi="Times New Roman" w:cs="Times New Roman"/>
          <w:bCs/>
          <w:sz w:val="28"/>
          <w:szCs w:val="28"/>
        </w:rPr>
      </w:pPr>
      <w:r w:rsidRPr="00667850">
        <w:rPr>
          <w:rFonts w:ascii="Times New Roman" w:hAnsi="Times New Roman" w:cs="Times New Roman"/>
          <w:bCs/>
          <w:sz w:val="28"/>
          <w:szCs w:val="28"/>
        </w:rPr>
        <w:t>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w:t>
      </w:r>
    </w:p>
    <w:p w:rsidR="00BD5199" w:rsidRDefault="00FF28F8" w:rsidP="00BD5199">
      <w:pPr>
        <w:suppressAutoHyphens/>
        <w:spacing w:line="360" w:lineRule="auto"/>
        <w:ind w:firstLine="709"/>
        <w:rPr>
          <w:rFonts w:ascii="Times New Roman" w:hAnsi="Times New Roman" w:cs="Times New Roman"/>
          <w:bCs/>
          <w:sz w:val="28"/>
          <w:szCs w:val="28"/>
        </w:rPr>
      </w:pPr>
      <w:r>
        <w:rPr>
          <w:rFonts w:ascii="Times New Roman" w:hAnsi="Times New Roman" w:cs="Times New Roman"/>
          <w:bCs/>
          <w:sz w:val="28"/>
          <w:szCs w:val="28"/>
        </w:rPr>
        <w:t>Объектом финансового анализа является исследуемое предприятие.</w:t>
      </w:r>
    </w:p>
    <w:p w:rsidR="00BD5199" w:rsidRDefault="00FF28F8" w:rsidP="00BD5199">
      <w:pPr>
        <w:suppressAutoHyphens/>
        <w:spacing w:line="360" w:lineRule="auto"/>
        <w:ind w:firstLine="709"/>
        <w:rPr>
          <w:rFonts w:ascii="Times New Roman" w:hAnsi="Times New Roman" w:cs="Times New Roman"/>
          <w:bCs/>
          <w:sz w:val="28"/>
          <w:szCs w:val="28"/>
        </w:rPr>
      </w:pPr>
      <w:r>
        <w:rPr>
          <w:rFonts w:ascii="Times New Roman" w:hAnsi="Times New Roman" w:cs="Times New Roman"/>
          <w:bCs/>
          <w:sz w:val="28"/>
          <w:szCs w:val="28"/>
        </w:rPr>
        <w:t>Субъектами анализа выступают, как непосредственно, так и опосредовано, заинтересованные в деятельности предприятия пользователи информации. К первой группе пользователей относятся собственники средств предприятия, заимодавцы, поставщики, покупатели, налоговые органы, персонал предприятия и администрация (руководство)</w:t>
      </w:r>
      <w:r w:rsidR="00E20372">
        <w:rPr>
          <w:rFonts w:ascii="Times New Roman" w:hAnsi="Times New Roman" w:cs="Times New Roman"/>
          <w:bCs/>
          <w:sz w:val="28"/>
          <w:szCs w:val="28"/>
        </w:rPr>
        <w:t xml:space="preserve">. Каждый субъект анализа изучает информацию исходя из своих интересов. Следует отметить, что только руководство предприятия (администрация) может углубить анализ. Вторая группа пользователей финансовой отчетности – это субъекты анализа, которые хотя непосредственно и не заинтересованы в результатах деятельности предприятия, но должны по договору защищать интересы первой группы потребителей информации. </w:t>
      </w:r>
      <w:r w:rsidR="00BD5199">
        <w:rPr>
          <w:rFonts w:ascii="Times New Roman" w:hAnsi="Times New Roman" w:cs="Times New Roman"/>
          <w:bCs/>
          <w:sz w:val="28"/>
          <w:szCs w:val="28"/>
        </w:rPr>
        <w:t>Это,</w:t>
      </w:r>
      <w:r w:rsidR="00E20372">
        <w:rPr>
          <w:rFonts w:ascii="Times New Roman" w:hAnsi="Times New Roman" w:cs="Times New Roman"/>
          <w:bCs/>
          <w:sz w:val="28"/>
          <w:szCs w:val="28"/>
        </w:rPr>
        <w:t xml:space="preserve"> прежде всего аудиторские фирмы, а также консультационные фирмы, биржи, юристы, пресса, ассоциации, профсоюзы и др.</w:t>
      </w:r>
      <w:r w:rsidR="00C6611E">
        <w:rPr>
          <w:rFonts w:ascii="Times New Roman" w:hAnsi="Times New Roman" w:cs="Times New Roman"/>
          <w:bCs/>
          <w:sz w:val="28"/>
          <w:szCs w:val="28"/>
        </w:rPr>
        <w:t xml:space="preserve"> </w:t>
      </w:r>
      <w:r w:rsidR="00E20372">
        <w:rPr>
          <w:rFonts w:ascii="Times New Roman" w:hAnsi="Times New Roman" w:cs="Times New Roman"/>
          <w:bCs/>
          <w:sz w:val="28"/>
          <w:szCs w:val="28"/>
        </w:rPr>
        <w:t>Палитра субъектов внешнего финансового анализа весьма разнообразна. Но все эти субъекты анализа могут использовать, как правило, только данные публичной финансовой отчетности о деятельности предприятия. Стандартизация финансового учета</w:t>
      </w:r>
      <w:r w:rsidR="00667850">
        <w:rPr>
          <w:rFonts w:ascii="Times New Roman" w:hAnsi="Times New Roman" w:cs="Times New Roman"/>
          <w:bCs/>
          <w:sz w:val="28"/>
          <w:szCs w:val="28"/>
        </w:rPr>
        <w:t xml:space="preserve"> и публичной финансовой отчетности призвана оберегать интересы всех партнеров (корреспондентов)</w:t>
      </w:r>
      <w:r w:rsidR="00BC3EB0">
        <w:rPr>
          <w:rFonts w:ascii="Times New Roman" w:hAnsi="Times New Roman" w:cs="Times New Roman"/>
          <w:bCs/>
          <w:sz w:val="28"/>
          <w:szCs w:val="28"/>
        </w:rPr>
        <w:t xml:space="preserve"> </w:t>
      </w:r>
      <w:r w:rsidR="00667850">
        <w:rPr>
          <w:rFonts w:ascii="Times New Roman" w:hAnsi="Times New Roman" w:cs="Times New Roman"/>
          <w:bCs/>
          <w:sz w:val="28"/>
          <w:szCs w:val="28"/>
        </w:rPr>
        <w:t>предприятия, в тоже время</w:t>
      </w:r>
      <w:r w:rsidR="006B1DC0">
        <w:rPr>
          <w:rFonts w:ascii="Times New Roman" w:hAnsi="Times New Roman" w:cs="Times New Roman"/>
          <w:bCs/>
          <w:sz w:val="28"/>
          <w:szCs w:val="28"/>
        </w:rPr>
        <w:t>,</w:t>
      </w:r>
      <w:r w:rsidR="00667850">
        <w:rPr>
          <w:rFonts w:ascii="Times New Roman" w:hAnsi="Times New Roman" w:cs="Times New Roman"/>
          <w:bCs/>
          <w:sz w:val="28"/>
          <w:szCs w:val="28"/>
        </w:rPr>
        <w:t xml:space="preserve"> сохраняя коммерческую тайну предприятия.</w:t>
      </w:r>
    </w:p>
    <w:p w:rsidR="00E20372" w:rsidRDefault="00667850" w:rsidP="00BD5199">
      <w:pPr>
        <w:suppressAutoHyphens/>
        <w:spacing w:line="360" w:lineRule="auto"/>
        <w:ind w:firstLine="709"/>
        <w:rPr>
          <w:rFonts w:ascii="Times New Roman" w:hAnsi="Times New Roman" w:cs="Times New Roman"/>
          <w:bCs/>
          <w:sz w:val="28"/>
          <w:szCs w:val="28"/>
        </w:rPr>
      </w:pPr>
      <w:r w:rsidRPr="00CD3774">
        <w:rPr>
          <w:rFonts w:ascii="Times New Roman" w:hAnsi="Times New Roman" w:cs="Times New Roman"/>
          <w:bCs/>
          <w:sz w:val="28"/>
          <w:szCs w:val="28"/>
        </w:rPr>
        <w:t>Финансовый анализ является частью общего, полного анализа хозяйственной деятельности</w:t>
      </w:r>
      <w:r>
        <w:rPr>
          <w:rFonts w:ascii="Times New Roman" w:hAnsi="Times New Roman" w:cs="Times New Roman"/>
          <w:bCs/>
          <w:sz w:val="28"/>
          <w:szCs w:val="28"/>
        </w:rPr>
        <w:t>. В свою очередь финансовый анализ подразделяется на</w:t>
      </w:r>
      <w:r w:rsidR="00C6611E">
        <w:rPr>
          <w:rFonts w:ascii="Times New Roman" w:hAnsi="Times New Roman" w:cs="Times New Roman"/>
          <w:bCs/>
          <w:sz w:val="28"/>
          <w:szCs w:val="28"/>
        </w:rPr>
        <w:t xml:space="preserve"> внешний и внутрихозяйственный. </w:t>
      </w:r>
      <w:r w:rsidR="000F6434">
        <w:rPr>
          <w:rFonts w:ascii="Times New Roman" w:hAnsi="Times New Roman" w:cs="Times New Roman"/>
          <w:bCs/>
          <w:sz w:val="28"/>
          <w:szCs w:val="28"/>
        </w:rPr>
        <w:t xml:space="preserve">Общая схема содержания </w:t>
      </w:r>
      <w:r w:rsidR="004E6700">
        <w:rPr>
          <w:rFonts w:ascii="Times New Roman" w:hAnsi="Times New Roman" w:cs="Times New Roman"/>
          <w:bCs/>
          <w:sz w:val="28"/>
          <w:szCs w:val="28"/>
        </w:rPr>
        <w:t xml:space="preserve">финансового </w:t>
      </w:r>
      <w:r w:rsidR="000F6434">
        <w:rPr>
          <w:rFonts w:ascii="Times New Roman" w:hAnsi="Times New Roman" w:cs="Times New Roman"/>
          <w:bCs/>
          <w:sz w:val="28"/>
          <w:szCs w:val="28"/>
        </w:rPr>
        <w:t>анализа представлена на р</w:t>
      </w:r>
      <w:r w:rsidR="00356055">
        <w:rPr>
          <w:rFonts w:ascii="Times New Roman" w:hAnsi="Times New Roman" w:cs="Times New Roman"/>
          <w:bCs/>
          <w:sz w:val="28"/>
          <w:szCs w:val="28"/>
        </w:rPr>
        <w:t xml:space="preserve">ис. </w:t>
      </w:r>
      <w:r w:rsidR="007F774E">
        <w:rPr>
          <w:rFonts w:ascii="Times New Roman" w:hAnsi="Times New Roman" w:cs="Times New Roman"/>
          <w:bCs/>
          <w:sz w:val="28"/>
          <w:szCs w:val="28"/>
        </w:rPr>
        <w:t>1.1</w:t>
      </w:r>
    </w:p>
    <w:p w:rsidR="00CD3774" w:rsidRPr="00CD3774" w:rsidRDefault="00982F8B" w:rsidP="003F33AD">
      <w:pPr>
        <w:spacing w:line="360" w:lineRule="auto"/>
        <w:ind w:firstLine="720"/>
        <w:rPr>
          <w:rFonts w:ascii="Times New Roman" w:hAnsi="Times New Roman" w:cs="Times New Roman"/>
          <w:bCs/>
          <w:sz w:val="28"/>
          <w:szCs w:val="28"/>
        </w:rPr>
      </w:pPr>
      <w:r>
        <w:rPr>
          <w:rFonts w:ascii="Times New Roman" w:hAnsi="Times New Roman" w:cs="Times New Roman"/>
          <w:bCs/>
          <w:noProof/>
          <w:sz w:val="28"/>
          <w:szCs w:val="28"/>
        </w:rPr>
        <w:pict>
          <v:rect id="_x0000_s1028" style="position:absolute;left:0;text-align:left;margin-left:84pt;margin-top:17.1pt;width:234pt;height:54pt;z-index:251641344" fillcolor="silver">
            <v:textbox style="mso-next-textbox:#_x0000_s1028">
              <w:txbxContent>
                <w:p w:rsidR="00605FC8" w:rsidRDefault="00605FC8" w:rsidP="00A7557D">
                  <w:pPr>
                    <w:jc w:val="center"/>
                  </w:pPr>
                  <w:r>
                    <w:t>Анализ</w:t>
                  </w:r>
                </w:p>
                <w:p w:rsidR="00605FC8" w:rsidRPr="00A7557D" w:rsidRDefault="00605FC8" w:rsidP="00A7557D">
                  <w:pPr>
                    <w:jc w:val="center"/>
                  </w:pPr>
                  <w:r>
                    <w:t>Хозяйственной деятельности</w:t>
                  </w:r>
                </w:p>
              </w:txbxContent>
            </v:textbox>
          </v:rect>
        </w:pict>
      </w:r>
    </w:p>
    <w:p w:rsidR="00CD3774" w:rsidRPr="00CD3774" w:rsidRDefault="00CD3774" w:rsidP="003F33AD">
      <w:pPr>
        <w:spacing w:line="360" w:lineRule="auto"/>
        <w:ind w:firstLine="720"/>
        <w:rPr>
          <w:rFonts w:ascii="Times New Roman" w:hAnsi="Times New Roman" w:cs="Times New Roman"/>
          <w:bCs/>
          <w:sz w:val="28"/>
          <w:szCs w:val="28"/>
        </w:rPr>
      </w:pPr>
    </w:p>
    <w:p w:rsidR="00A7557D" w:rsidRDefault="00982F8B" w:rsidP="003F33AD">
      <w:pPr>
        <w:spacing w:line="360" w:lineRule="auto"/>
        <w:ind w:firstLine="720"/>
        <w:rPr>
          <w:rFonts w:ascii="Times New Roman" w:hAnsi="Times New Roman" w:cs="Times New Roman"/>
          <w:bCs/>
          <w:sz w:val="28"/>
          <w:szCs w:val="28"/>
        </w:rPr>
      </w:pPr>
      <w:r>
        <w:rPr>
          <w:rFonts w:ascii="Times New Roman" w:hAnsi="Times New Roman" w:cs="Times New Roman"/>
          <w:bCs/>
          <w:noProof/>
          <w:sz w:val="28"/>
          <w:szCs w:val="28"/>
        </w:rPr>
        <w:pict>
          <v:line id="_x0000_s1061" style="position:absolute;left:0;text-align:left;z-index:251648512" from="3in,22.8pt" to="3in,35.8pt"/>
        </w:pict>
      </w:r>
    </w:p>
    <w:p w:rsidR="00A7557D" w:rsidRDefault="00982F8B" w:rsidP="003F33AD">
      <w:pPr>
        <w:spacing w:line="360" w:lineRule="auto"/>
        <w:ind w:firstLine="720"/>
        <w:rPr>
          <w:rFonts w:ascii="Times New Roman" w:hAnsi="Times New Roman" w:cs="Times New Roman"/>
          <w:bCs/>
          <w:sz w:val="28"/>
          <w:szCs w:val="28"/>
        </w:rPr>
      </w:pPr>
      <w:r>
        <w:rPr>
          <w:rFonts w:ascii="Times New Roman" w:hAnsi="Times New Roman" w:cs="Times New Roman"/>
          <w:bCs/>
          <w:noProof/>
          <w:sz w:val="28"/>
          <w:szCs w:val="28"/>
        </w:rPr>
        <w:pict>
          <v:rect id="_x0000_s1040" style="position:absolute;left:0;text-align:left;margin-left:282pt;margin-top:23.1pt;width:182.8pt;height:48pt;z-index:251643392" fillcolor="silver">
            <v:textbox style="mso-next-textbox:#_x0000_s1040">
              <w:txbxContent>
                <w:p w:rsidR="00605FC8" w:rsidRDefault="00605FC8" w:rsidP="00E71F1A">
                  <w:pPr>
                    <w:jc w:val="center"/>
                  </w:pPr>
                  <w:r>
                    <w:t xml:space="preserve">Управленческий </w:t>
                  </w:r>
                </w:p>
                <w:p w:rsidR="00605FC8" w:rsidRPr="00E71F1A" w:rsidRDefault="00605FC8" w:rsidP="00E71F1A">
                  <w:pPr>
                    <w:jc w:val="center"/>
                  </w:pPr>
                  <w:r>
                    <w:t>анализ</w:t>
                  </w:r>
                </w:p>
              </w:txbxContent>
            </v:textbox>
          </v:rect>
        </w:pict>
      </w:r>
      <w:r>
        <w:rPr>
          <w:rFonts w:ascii="Times New Roman" w:hAnsi="Times New Roman" w:cs="Times New Roman"/>
          <w:bCs/>
          <w:noProof/>
          <w:sz w:val="28"/>
          <w:szCs w:val="28"/>
        </w:rPr>
        <w:pict>
          <v:rect id="_x0000_s1041" style="position:absolute;left:0;text-align:left;margin-left:18pt;margin-top:23.1pt;width:180pt;height:48pt;z-index:251644416" fillcolor="silver">
            <v:textbox style="mso-next-textbox:#_x0000_s1041">
              <w:txbxContent>
                <w:p w:rsidR="00605FC8" w:rsidRPr="00E71F1A" w:rsidRDefault="00605FC8" w:rsidP="00E71F1A">
                  <w:pPr>
                    <w:rPr>
                      <w:sz w:val="24"/>
                      <w:szCs w:val="24"/>
                    </w:rPr>
                  </w:pPr>
                  <w:r>
                    <w:rPr>
                      <w:sz w:val="24"/>
                      <w:szCs w:val="24"/>
                    </w:rPr>
                    <w:t xml:space="preserve">          </w:t>
                  </w:r>
                  <w:r w:rsidRPr="00E71F1A">
                    <w:rPr>
                      <w:sz w:val="24"/>
                      <w:szCs w:val="24"/>
                    </w:rPr>
                    <w:t xml:space="preserve">Финансовый </w:t>
                  </w:r>
                </w:p>
                <w:p w:rsidR="00605FC8" w:rsidRPr="00E71F1A" w:rsidRDefault="00605FC8" w:rsidP="00E71F1A">
                  <w:pPr>
                    <w:rPr>
                      <w:sz w:val="24"/>
                      <w:szCs w:val="24"/>
                    </w:rPr>
                  </w:pPr>
                  <w:r>
                    <w:rPr>
                      <w:sz w:val="24"/>
                      <w:szCs w:val="24"/>
                    </w:rPr>
                    <w:t xml:space="preserve">              </w:t>
                  </w:r>
                  <w:r w:rsidRPr="00E71F1A">
                    <w:rPr>
                      <w:sz w:val="24"/>
                      <w:szCs w:val="24"/>
                    </w:rPr>
                    <w:t>анализ</w:t>
                  </w:r>
                </w:p>
              </w:txbxContent>
            </v:textbox>
          </v:rect>
        </w:pict>
      </w:r>
      <w:r>
        <w:rPr>
          <w:rFonts w:ascii="Times New Roman" w:hAnsi="Times New Roman" w:cs="Times New Roman"/>
          <w:bCs/>
          <w:noProof/>
          <w:sz w:val="28"/>
          <w:szCs w:val="28"/>
        </w:rPr>
        <w:pict>
          <v:line id="_x0000_s1062" style="position:absolute;left:0;text-align:left;z-index:251649536" from="84pt,11.65pt" to="84pt,22.35pt"/>
        </w:pict>
      </w:r>
      <w:r>
        <w:rPr>
          <w:rFonts w:ascii="Times New Roman" w:hAnsi="Times New Roman" w:cs="Times New Roman"/>
          <w:bCs/>
          <w:noProof/>
          <w:sz w:val="28"/>
          <w:szCs w:val="28"/>
        </w:rPr>
        <w:pict>
          <v:line id="_x0000_s1063" style="position:absolute;left:0;text-align:left;z-index:251650560" from="312pt,11.65pt" to="312pt,22.35pt"/>
        </w:pict>
      </w:r>
      <w:r>
        <w:rPr>
          <w:rFonts w:ascii="Times New Roman" w:hAnsi="Times New Roman" w:cs="Times New Roman"/>
          <w:bCs/>
          <w:noProof/>
          <w:sz w:val="28"/>
          <w:szCs w:val="28"/>
        </w:rPr>
        <w:pict>
          <v:line id="_x0000_s1057" style="position:absolute;left:0;text-align:left;z-index:251647488" from="84pt,11.65pt" to="312pt,11.65pt"/>
        </w:pict>
      </w:r>
    </w:p>
    <w:p w:rsidR="00A7557D" w:rsidRDefault="00A7557D" w:rsidP="003F33AD">
      <w:pPr>
        <w:spacing w:line="360" w:lineRule="auto"/>
        <w:ind w:firstLine="720"/>
        <w:rPr>
          <w:rFonts w:ascii="Times New Roman" w:hAnsi="Times New Roman" w:cs="Times New Roman"/>
          <w:bCs/>
          <w:sz w:val="28"/>
          <w:szCs w:val="28"/>
        </w:rPr>
      </w:pPr>
    </w:p>
    <w:p w:rsidR="00A7557D" w:rsidRDefault="00982F8B" w:rsidP="003F33AD">
      <w:pPr>
        <w:spacing w:line="360" w:lineRule="auto"/>
        <w:ind w:firstLine="720"/>
        <w:rPr>
          <w:rFonts w:ascii="Times New Roman" w:hAnsi="Times New Roman" w:cs="Times New Roman"/>
          <w:bCs/>
          <w:sz w:val="28"/>
          <w:szCs w:val="28"/>
        </w:rPr>
      </w:pPr>
      <w:r>
        <w:rPr>
          <w:rFonts w:ascii="Times New Roman" w:hAnsi="Times New Roman" w:cs="Times New Roman"/>
          <w:bCs/>
          <w:noProof/>
          <w:sz w:val="28"/>
          <w:szCs w:val="28"/>
        </w:rPr>
        <w:pict>
          <v:line id="_x0000_s1071" style="position:absolute;left:0;text-align:left;z-index:251658752" from="354pt,22.8pt" to="354pt,35.1pt"/>
        </w:pict>
      </w:r>
      <w:r>
        <w:rPr>
          <w:rFonts w:ascii="Times New Roman" w:hAnsi="Times New Roman" w:cs="Times New Roman"/>
          <w:bCs/>
          <w:noProof/>
          <w:sz w:val="28"/>
          <w:szCs w:val="28"/>
        </w:rPr>
        <w:pict>
          <v:line id="_x0000_s1099" style="position:absolute;left:0;text-align:left;z-index:251671040" from="108pt,22.8pt" to="108pt,34.8pt"/>
        </w:pict>
      </w:r>
    </w:p>
    <w:p w:rsidR="00A7557D" w:rsidRDefault="00982F8B" w:rsidP="003F33AD">
      <w:pPr>
        <w:spacing w:line="360" w:lineRule="auto"/>
        <w:ind w:firstLine="720"/>
        <w:rPr>
          <w:rFonts w:ascii="Times New Roman" w:hAnsi="Times New Roman" w:cs="Times New Roman"/>
          <w:bCs/>
          <w:sz w:val="28"/>
          <w:szCs w:val="28"/>
        </w:rPr>
      </w:pPr>
      <w:r>
        <w:rPr>
          <w:rFonts w:ascii="Times New Roman" w:hAnsi="Times New Roman" w:cs="Times New Roman"/>
          <w:bCs/>
          <w:noProof/>
          <w:sz w:val="28"/>
          <w:szCs w:val="28"/>
        </w:rPr>
        <w:pict>
          <v:line id="_x0000_s1069" style="position:absolute;left:0;text-align:left;z-index:251656704" from="252pt,10.65pt" to="252pt,28.65pt"/>
        </w:pict>
      </w:r>
      <w:r>
        <w:rPr>
          <w:rFonts w:ascii="Times New Roman" w:hAnsi="Times New Roman" w:cs="Times New Roman"/>
          <w:bCs/>
          <w:noProof/>
          <w:sz w:val="28"/>
          <w:szCs w:val="28"/>
        </w:rPr>
        <w:pict>
          <v:line id="_x0000_s1070" style="position:absolute;left:0;text-align:left;z-index:251657728" from="6in,10.65pt" to="6in,28.65pt"/>
        </w:pict>
      </w:r>
      <w:r>
        <w:rPr>
          <w:rFonts w:ascii="Times New Roman" w:hAnsi="Times New Roman" w:cs="Times New Roman"/>
          <w:bCs/>
          <w:noProof/>
          <w:sz w:val="28"/>
          <w:szCs w:val="28"/>
        </w:rPr>
        <w:pict>
          <v:line id="_x0000_s1065" style="position:absolute;left:0;text-align:left;z-index:251652608" from="252pt,10.65pt" to="6in,10.65pt"/>
        </w:pict>
      </w:r>
      <w:r>
        <w:rPr>
          <w:rFonts w:ascii="Times New Roman" w:hAnsi="Times New Roman" w:cs="Times New Roman"/>
          <w:bCs/>
          <w:noProof/>
          <w:sz w:val="28"/>
          <w:szCs w:val="28"/>
        </w:rPr>
        <w:pict>
          <v:line id="_x0000_s1066" style="position:absolute;left:0;text-align:left;z-index:251653632" from="24pt,10.65pt" to="24pt,28.65pt"/>
        </w:pict>
      </w:r>
      <w:r>
        <w:rPr>
          <w:rFonts w:ascii="Times New Roman" w:hAnsi="Times New Roman" w:cs="Times New Roman"/>
          <w:bCs/>
          <w:noProof/>
          <w:sz w:val="28"/>
          <w:szCs w:val="28"/>
        </w:rPr>
        <w:pict>
          <v:line id="_x0000_s1067" style="position:absolute;left:0;text-align:left;z-index:251654656" from="198pt,10.65pt" to="198pt,28.65pt"/>
        </w:pict>
      </w:r>
      <w:r>
        <w:rPr>
          <w:rFonts w:ascii="Times New Roman" w:hAnsi="Times New Roman" w:cs="Times New Roman"/>
          <w:bCs/>
          <w:noProof/>
          <w:sz w:val="28"/>
          <w:szCs w:val="28"/>
        </w:rPr>
        <w:pict>
          <v:line id="_x0000_s1064" style="position:absolute;left:0;text-align:left;z-index:251651584" from="24pt,10.65pt" to="198pt,10.65pt"/>
        </w:pict>
      </w:r>
    </w:p>
    <w:p w:rsidR="00A7557D" w:rsidRDefault="00982F8B" w:rsidP="003F33AD">
      <w:pPr>
        <w:spacing w:line="360" w:lineRule="auto"/>
        <w:ind w:firstLine="720"/>
        <w:jc w:val="center"/>
        <w:rPr>
          <w:rFonts w:ascii="Times New Roman" w:hAnsi="Times New Roman" w:cs="Times New Roman"/>
          <w:bCs/>
          <w:sz w:val="28"/>
          <w:szCs w:val="28"/>
        </w:rPr>
      </w:pPr>
      <w:r>
        <w:rPr>
          <w:rFonts w:ascii="Times New Roman" w:hAnsi="Times New Roman" w:cs="Times New Roman"/>
          <w:bCs/>
          <w:noProof/>
          <w:sz w:val="28"/>
          <w:szCs w:val="28"/>
        </w:rPr>
        <w:pict>
          <v:rect id="_x0000_s1043" style="position:absolute;left:0;text-align:left;margin-left:336pt;margin-top:4.5pt;width:126pt;height:108pt;z-index:251646464" fillcolor="silver">
            <v:textbox style="mso-next-textbox:#_x0000_s1043">
              <w:txbxContent>
                <w:p w:rsidR="00605FC8" w:rsidRPr="008F2E99" w:rsidRDefault="00605FC8" w:rsidP="008F2E99">
                  <w:pPr>
                    <w:ind w:firstLine="0"/>
                    <w:jc w:val="left"/>
                    <w:rPr>
                      <w:sz w:val="20"/>
                      <w:szCs w:val="20"/>
                    </w:rPr>
                  </w:pPr>
                  <w:r w:rsidRPr="008F2E99">
                    <w:rPr>
                      <w:sz w:val="20"/>
                      <w:szCs w:val="20"/>
                    </w:rPr>
                    <w:t>Внутрихозяйственны</w:t>
                  </w:r>
                  <w:r>
                    <w:rPr>
                      <w:sz w:val="20"/>
                      <w:szCs w:val="20"/>
                    </w:rPr>
                    <w:t>й</w:t>
                  </w:r>
                  <w:r w:rsidRPr="008F2E99">
                    <w:rPr>
                      <w:sz w:val="20"/>
                      <w:szCs w:val="20"/>
                    </w:rPr>
                    <w:t xml:space="preserve"> </w:t>
                  </w:r>
                  <w:r>
                    <w:rPr>
                      <w:sz w:val="20"/>
                      <w:szCs w:val="20"/>
                    </w:rPr>
                    <w:t>п</w:t>
                  </w:r>
                  <w:r w:rsidRPr="008F2E99">
                    <w:rPr>
                      <w:sz w:val="20"/>
                      <w:szCs w:val="20"/>
                    </w:rPr>
                    <w:t>роизводственный анализ</w:t>
                  </w:r>
                  <w:r>
                    <w:rPr>
                      <w:sz w:val="20"/>
                      <w:szCs w:val="20"/>
                    </w:rPr>
                    <w:t xml:space="preserve"> по данным управленческого учета</w:t>
                  </w:r>
                  <w:r w:rsidRPr="008F2E99">
                    <w:rPr>
                      <w:sz w:val="20"/>
                      <w:szCs w:val="20"/>
                    </w:rPr>
                    <w:t xml:space="preserve"> </w:t>
                  </w:r>
                </w:p>
              </w:txbxContent>
            </v:textbox>
          </v:rect>
        </w:pict>
      </w:r>
      <w:r>
        <w:rPr>
          <w:rFonts w:ascii="Times New Roman" w:hAnsi="Times New Roman" w:cs="Times New Roman"/>
          <w:bCs/>
          <w:noProof/>
          <w:sz w:val="28"/>
          <w:szCs w:val="28"/>
        </w:rPr>
        <w:pict>
          <v:rect id="_x0000_s1039" style="position:absolute;left:0;text-align:left;margin-left:168pt;margin-top:4.5pt;width:108pt;height:108pt;z-index:251642368" fillcolor="silver">
            <v:textbox style="mso-next-textbox:#_x0000_s1039">
              <w:txbxContent>
                <w:p w:rsidR="00605FC8" w:rsidRPr="008F2E99" w:rsidRDefault="00605FC8" w:rsidP="008F2E99">
                  <w:pPr>
                    <w:ind w:firstLine="0"/>
                    <w:jc w:val="left"/>
                    <w:rPr>
                      <w:sz w:val="20"/>
                      <w:szCs w:val="20"/>
                    </w:rPr>
                  </w:pPr>
                  <w:r w:rsidRPr="008F2E99">
                    <w:rPr>
                      <w:sz w:val="20"/>
                      <w:szCs w:val="20"/>
                    </w:rPr>
                    <w:t>Внутрихозяйственный финансовый анализ по данным бухгалтерского учета и</w:t>
                  </w:r>
                  <w:r>
                    <w:rPr>
                      <w:sz w:val="20"/>
                      <w:szCs w:val="20"/>
                    </w:rPr>
                    <w:t xml:space="preserve"> </w:t>
                  </w:r>
                  <w:r w:rsidRPr="008F2E99">
                    <w:rPr>
                      <w:sz w:val="20"/>
                      <w:szCs w:val="20"/>
                    </w:rPr>
                    <w:t>отчетности</w:t>
                  </w:r>
                </w:p>
              </w:txbxContent>
            </v:textbox>
          </v:rect>
        </w:pict>
      </w:r>
      <w:r>
        <w:rPr>
          <w:rFonts w:ascii="Times New Roman" w:hAnsi="Times New Roman" w:cs="Times New Roman"/>
          <w:bCs/>
          <w:noProof/>
          <w:sz w:val="28"/>
          <w:szCs w:val="28"/>
        </w:rPr>
        <w:pict>
          <v:rect id="_x0000_s1042" style="position:absolute;left:0;text-align:left;margin-left:0;margin-top:4.5pt;width:108pt;height:108pt;z-index:251645440" fillcolor="silver">
            <v:textbox style="mso-next-textbox:#_x0000_s1042">
              <w:txbxContent>
                <w:p w:rsidR="00605FC8" w:rsidRPr="0073692F" w:rsidRDefault="00605FC8" w:rsidP="0073692F">
                  <w:pPr>
                    <w:ind w:firstLine="0"/>
                    <w:jc w:val="left"/>
                    <w:rPr>
                      <w:sz w:val="18"/>
                      <w:szCs w:val="18"/>
                    </w:rPr>
                  </w:pPr>
                  <w:r w:rsidRPr="0073692F">
                    <w:rPr>
                      <w:sz w:val="18"/>
                      <w:szCs w:val="18"/>
                    </w:rPr>
                    <w:t>Внешний финансовый анализ по данным пу</w:t>
                  </w:r>
                  <w:r>
                    <w:rPr>
                      <w:sz w:val="18"/>
                      <w:szCs w:val="18"/>
                    </w:rPr>
                    <w:t>бличной финансовой (бухгалтерской отчетности)</w:t>
                  </w:r>
                </w:p>
                <w:p w:rsidR="00605FC8" w:rsidRPr="00A7557D" w:rsidRDefault="00605FC8" w:rsidP="00A7557D">
                  <w:pPr>
                    <w:jc w:val="center"/>
                  </w:pPr>
                  <w:r w:rsidRPr="0073692F">
                    <w:rPr>
                      <w:sz w:val="18"/>
                      <w:szCs w:val="18"/>
                    </w:rPr>
                    <w:t>хозяйственной</w:t>
                  </w:r>
                  <w:r>
                    <w:t xml:space="preserve"> деятельности</w:t>
                  </w:r>
                </w:p>
              </w:txbxContent>
            </v:textbox>
          </v:rect>
        </w:pict>
      </w:r>
    </w:p>
    <w:p w:rsidR="00A7557D" w:rsidRDefault="00A7557D" w:rsidP="003F33AD">
      <w:pPr>
        <w:spacing w:line="360" w:lineRule="auto"/>
        <w:ind w:firstLine="720"/>
        <w:rPr>
          <w:rFonts w:ascii="Times New Roman" w:hAnsi="Times New Roman" w:cs="Times New Roman"/>
          <w:bCs/>
          <w:sz w:val="28"/>
          <w:szCs w:val="28"/>
        </w:rPr>
      </w:pPr>
    </w:p>
    <w:p w:rsidR="00A7557D" w:rsidRDefault="00A7557D" w:rsidP="003F33AD">
      <w:pPr>
        <w:spacing w:line="360" w:lineRule="auto"/>
        <w:ind w:firstLine="720"/>
        <w:rPr>
          <w:rFonts w:ascii="Times New Roman" w:hAnsi="Times New Roman" w:cs="Times New Roman"/>
          <w:bCs/>
          <w:sz w:val="28"/>
          <w:szCs w:val="28"/>
        </w:rPr>
      </w:pPr>
    </w:p>
    <w:p w:rsidR="0073692F" w:rsidRDefault="0073692F" w:rsidP="003F33AD">
      <w:pPr>
        <w:spacing w:line="360" w:lineRule="auto"/>
        <w:ind w:firstLine="720"/>
        <w:rPr>
          <w:rFonts w:ascii="Times New Roman" w:hAnsi="Times New Roman" w:cs="Times New Roman"/>
          <w:bCs/>
          <w:sz w:val="28"/>
          <w:szCs w:val="28"/>
        </w:rPr>
      </w:pPr>
    </w:p>
    <w:p w:rsidR="0073692F" w:rsidRDefault="00982F8B" w:rsidP="003F33AD">
      <w:pPr>
        <w:spacing w:line="360" w:lineRule="auto"/>
        <w:ind w:firstLine="720"/>
        <w:rPr>
          <w:rFonts w:ascii="Times New Roman" w:hAnsi="Times New Roman" w:cs="Times New Roman"/>
          <w:bCs/>
          <w:sz w:val="28"/>
          <w:szCs w:val="28"/>
        </w:rPr>
      </w:pPr>
      <w:r>
        <w:rPr>
          <w:rFonts w:ascii="Times New Roman" w:hAnsi="Times New Roman" w:cs="Times New Roman"/>
          <w:bCs/>
          <w:noProof/>
          <w:sz w:val="28"/>
          <w:szCs w:val="28"/>
        </w:rPr>
        <w:pict>
          <v:line id="_x0000_s1096" style="position:absolute;left:0;text-align:left;flip:x;z-index:251667968" from="210pt,15.9pt" to="210pt,27.9pt"/>
        </w:pict>
      </w:r>
      <w:r>
        <w:rPr>
          <w:rFonts w:ascii="Times New Roman" w:hAnsi="Times New Roman" w:cs="Times New Roman"/>
          <w:bCs/>
          <w:noProof/>
          <w:sz w:val="28"/>
          <w:szCs w:val="28"/>
        </w:rPr>
        <w:pict>
          <v:line id="_x0000_s1095" style="position:absolute;left:0;text-align:left;z-index:251666944" from="66pt,15.9pt" to="66pt,27.9pt"/>
        </w:pict>
      </w:r>
    </w:p>
    <w:p w:rsidR="009563DB" w:rsidRDefault="00982F8B" w:rsidP="003F33AD">
      <w:pPr>
        <w:tabs>
          <w:tab w:val="left" w:pos="1365"/>
        </w:tabs>
        <w:spacing w:line="360" w:lineRule="auto"/>
        <w:ind w:firstLine="720"/>
        <w:rPr>
          <w:rFonts w:ascii="Times New Roman" w:hAnsi="Times New Roman" w:cs="Times New Roman"/>
          <w:bCs/>
          <w:sz w:val="28"/>
          <w:szCs w:val="28"/>
        </w:rPr>
      </w:pPr>
      <w:r>
        <w:rPr>
          <w:rFonts w:ascii="Times New Roman" w:hAnsi="Times New Roman" w:cs="Times New Roman"/>
          <w:bCs/>
          <w:noProof/>
          <w:sz w:val="28"/>
          <w:szCs w:val="28"/>
        </w:rPr>
        <w:pict>
          <v:rect id="_x0000_s1076" style="position:absolute;left:0;text-align:left;margin-left:24pt;margin-top:4.05pt;width:210pt;height:36pt;z-index:251659776" fillcolor="silver">
            <v:textbox>
              <w:txbxContent>
                <w:p w:rsidR="00605FC8" w:rsidRPr="00861F06" w:rsidRDefault="00605FC8" w:rsidP="006B1DC0">
                  <w:pPr>
                    <w:rPr>
                      <w:sz w:val="18"/>
                      <w:szCs w:val="18"/>
                    </w:rPr>
                  </w:pPr>
                  <w:r w:rsidRPr="00861F06">
                    <w:rPr>
                      <w:sz w:val="18"/>
                      <w:szCs w:val="18"/>
                    </w:rPr>
                    <w:t>Анализ абсолютных показателей прибыли</w:t>
                  </w:r>
                </w:p>
              </w:txbxContent>
            </v:textbox>
          </v:rect>
        </w:pict>
      </w:r>
      <w:r w:rsidR="009563DB">
        <w:rPr>
          <w:rFonts w:ascii="Times New Roman" w:hAnsi="Times New Roman" w:cs="Times New Roman"/>
          <w:bCs/>
          <w:sz w:val="28"/>
          <w:szCs w:val="28"/>
        </w:rPr>
        <w:tab/>
      </w:r>
    </w:p>
    <w:p w:rsidR="00E71F1A" w:rsidRDefault="00982F8B" w:rsidP="003F33AD">
      <w:pPr>
        <w:spacing w:line="360" w:lineRule="auto"/>
        <w:ind w:firstLine="720"/>
        <w:rPr>
          <w:rFonts w:ascii="Times New Roman" w:hAnsi="Times New Roman" w:cs="Times New Roman"/>
          <w:bCs/>
          <w:sz w:val="28"/>
          <w:szCs w:val="28"/>
        </w:rPr>
      </w:pPr>
      <w:r>
        <w:rPr>
          <w:rFonts w:ascii="Times New Roman" w:hAnsi="Times New Roman" w:cs="Times New Roman"/>
          <w:bCs/>
          <w:noProof/>
          <w:sz w:val="28"/>
          <w:szCs w:val="28"/>
        </w:rPr>
        <w:pict>
          <v:line id="_x0000_s1068" style="position:absolute;left:0;text-align:left;z-index:251655680" from="120pt,15.6pt" to="120pt,27.6pt"/>
        </w:pict>
      </w:r>
      <w:r w:rsidR="00BC3EB0">
        <w:rPr>
          <w:rFonts w:ascii="Times New Roman" w:hAnsi="Times New Roman" w:cs="Times New Roman"/>
          <w:bCs/>
          <w:sz w:val="28"/>
          <w:szCs w:val="28"/>
        </w:rPr>
        <w:t>ААААААААААААААААНА</w:t>
      </w:r>
    </w:p>
    <w:p w:rsidR="000F6434" w:rsidRDefault="00982F8B" w:rsidP="003F33AD">
      <w:pPr>
        <w:tabs>
          <w:tab w:val="left" w:pos="2325"/>
        </w:tabs>
        <w:spacing w:line="360" w:lineRule="auto"/>
        <w:ind w:firstLine="720"/>
        <w:rPr>
          <w:rFonts w:ascii="Times New Roman" w:hAnsi="Times New Roman" w:cs="Times New Roman"/>
          <w:bCs/>
          <w:sz w:val="28"/>
          <w:szCs w:val="28"/>
        </w:rPr>
      </w:pPr>
      <w:r>
        <w:rPr>
          <w:rFonts w:ascii="Times New Roman" w:hAnsi="Times New Roman" w:cs="Times New Roman"/>
          <w:bCs/>
          <w:noProof/>
          <w:sz w:val="28"/>
          <w:szCs w:val="28"/>
        </w:rPr>
        <w:pict>
          <v:rect id="_x0000_s1077" style="position:absolute;left:0;text-align:left;margin-left:24pt;margin-top:3.45pt;width:210pt;height:36pt;z-index:251660800" fillcolor="silver">
            <v:textbox>
              <w:txbxContent>
                <w:p w:rsidR="00605FC8" w:rsidRDefault="00605FC8" w:rsidP="006B1DC0">
                  <w:pPr>
                    <w:rPr>
                      <w:sz w:val="18"/>
                      <w:szCs w:val="18"/>
                    </w:rPr>
                  </w:pPr>
                  <w:r w:rsidRPr="00861F06">
                    <w:rPr>
                      <w:sz w:val="18"/>
                      <w:szCs w:val="18"/>
                    </w:rPr>
                    <w:t>А</w:t>
                  </w:r>
                  <w:r>
                    <w:rPr>
                      <w:sz w:val="18"/>
                      <w:szCs w:val="18"/>
                    </w:rPr>
                    <w:t xml:space="preserve">нализ относительных </w:t>
                  </w:r>
                  <w:r w:rsidRPr="00861F06">
                    <w:rPr>
                      <w:sz w:val="18"/>
                      <w:szCs w:val="18"/>
                    </w:rPr>
                    <w:t xml:space="preserve">показателей </w:t>
                  </w:r>
                  <w:r>
                    <w:rPr>
                      <w:sz w:val="18"/>
                      <w:szCs w:val="18"/>
                    </w:rPr>
                    <w:t xml:space="preserve">             </w:t>
                  </w:r>
                </w:p>
                <w:p w:rsidR="00605FC8" w:rsidRPr="00861F06" w:rsidRDefault="00605FC8" w:rsidP="006B1DC0">
                  <w:pPr>
                    <w:rPr>
                      <w:sz w:val="18"/>
                      <w:szCs w:val="18"/>
                    </w:rPr>
                  </w:pPr>
                  <w:r>
                    <w:rPr>
                      <w:sz w:val="18"/>
                      <w:szCs w:val="18"/>
                    </w:rPr>
                    <w:t xml:space="preserve">                   прибыли</w:t>
                  </w:r>
                </w:p>
                <w:p w:rsidR="00605FC8" w:rsidRDefault="00605FC8"/>
              </w:txbxContent>
            </v:textbox>
          </v:rect>
        </w:pict>
      </w:r>
      <w:r w:rsidR="009563DB">
        <w:rPr>
          <w:rFonts w:ascii="Times New Roman" w:hAnsi="Times New Roman" w:cs="Times New Roman"/>
          <w:bCs/>
          <w:sz w:val="28"/>
          <w:szCs w:val="28"/>
        </w:rPr>
        <w:tab/>
      </w:r>
    </w:p>
    <w:p w:rsidR="000F6434" w:rsidRDefault="00982F8B" w:rsidP="003F33AD">
      <w:pPr>
        <w:spacing w:line="360" w:lineRule="auto"/>
        <w:ind w:firstLine="720"/>
        <w:rPr>
          <w:rFonts w:ascii="Times New Roman" w:hAnsi="Times New Roman" w:cs="Times New Roman"/>
          <w:bCs/>
          <w:sz w:val="28"/>
          <w:szCs w:val="28"/>
        </w:rPr>
      </w:pPr>
      <w:r>
        <w:rPr>
          <w:rFonts w:ascii="Times New Roman" w:hAnsi="Times New Roman" w:cs="Times New Roman"/>
          <w:bCs/>
          <w:noProof/>
          <w:sz w:val="28"/>
          <w:szCs w:val="28"/>
        </w:rPr>
        <w:pict>
          <v:line id="_x0000_s1098" style="position:absolute;left:0;text-align:left;flip:y;z-index:251670016" from="120pt,15.3pt" to="120pt,27.3pt"/>
        </w:pict>
      </w:r>
    </w:p>
    <w:p w:rsidR="000F6434" w:rsidRDefault="00982F8B" w:rsidP="003F33AD">
      <w:pPr>
        <w:tabs>
          <w:tab w:val="left" w:pos="2355"/>
        </w:tabs>
        <w:spacing w:line="360" w:lineRule="auto"/>
        <w:ind w:firstLine="720"/>
        <w:rPr>
          <w:rFonts w:ascii="Times New Roman" w:hAnsi="Times New Roman" w:cs="Times New Roman"/>
          <w:bCs/>
          <w:sz w:val="28"/>
          <w:szCs w:val="28"/>
        </w:rPr>
      </w:pPr>
      <w:r>
        <w:rPr>
          <w:rFonts w:ascii="Times New Roman" w:hAnsi="Times New Roman" w:cs="Times New Roman"/>
          <w:bCs/>
          <w:noProof/>
          <w:sz w:val="28"/>
          <w:szCs w:val="28"/>
        </w:rPr>
        <w:pict>
          <v:rect id="_x0000_s1079" style="position:absolute;left:0;text-align:left;margin-left:24pt;margin-top:3.15pt;width:210pt;height:36pt;z-index:251662848" fillcolor="silver">
            <v:textbox style="mso-next-textbox:#_x0000_s1079">
              <w:txbxContent>
                <w:p w:rsidR="00605FC8" w:rsidRDefault="00605FC8">
                  <w:pPr>
                    <w:rPr>
                      <w:sz w:val="18"/>
                      <w:szCs w:val="18"/>
                    </w:rPr>
                  </w:pPr>
                  <w:r w:rsidRPr="00861F06">
                    <w:rPr>
                      <w:sz w:val="18"/>
                      <w:szCs w:val="18"/>
                    </w:rPr>
                    <w:t xml:space="preserve">Анализ устойчивости, ликвидности и </w:t>
                  </w:r>
                </w:p>
                <w:p w:rsidR="00605FC8" w:rsidRPr="00861F06" w:rsidRDefault="00605FC8">
                  <w:pPr>
                    <w:rPr>
                      <w:sz w:val="18"/>
                      <w:szCs w:val="18"/>
                    </w:rPr>
                  </w:pPr>
                  <w:r>
                    <w:rPr>
                      <w:sz w:val="18"/>
                      <w:szCs w:val="18"/>
                    </w:rPr>
                    <w:t xml:space="preserve">            платежеспособности</w:t>
                  </w:r>
                </w:p>
              </w:txbxContent>
            </v:textbox>
          </v:rect>
        </w:pict>
      </w:r>
      <w:r w:rsidR="009563DB">
        <w:rPr>
          <w:rFonts w:ascii="Times New Roman" w:hAnsi="Times New Roman" w:cs="Times New Roman"/>
          <w:bCs/>
          <w:sz w:val="28"/>
          <w:szCs w:val="28"/>
        </w:rPr>
        <w:tab/>
      </w:r>
    </w:p>
    <w:p w:rsidR="000F6434" w:rsidRDefault="00982F8B" w:rsidP="003F33AD">
      <w:pPr>
        <w:spacing w:line="360" w:lineRule="auto"/>
        <w:ind w:firstLine="720"/>
        <w:rPr>
          <w:rFonts w:ascii="Times New Roman" w:hAnsi="Times New Roman" w:cs="Times New Roman"/>
          <w:bCs/>
          <w:sz w:val="28"/>
          <w:szCs w:val="28"/>
        </w:rPr>
      </w:pPr>
      <w:r>
        <w:rPr>
          <w:rFonts w:ascii="Times New Roman" w:hAnsi="Times New Roman" w:cs="Times New Roman"/>
          <w:bCs/>
          <w:noProof/>
          <w:sz w:val="28"/>
          <w:szCs w:val="28"/>
        </w:rPr>
        <w:pict>
          <v:line id="_x0000_s1097" style="position:absolute;left:0;text-align:left;flip:y;z-index:251668992" from="120pt,15pt" to="120pt,27pt"/>
        </w:pict>
      </w:r>
    </w:p>
    <w:p w:rsidR="00E71F1A" w:rsidRDefault="00982F8B" w:rsidP="003F33AD">
      <w:pPr>
        <w:spacing w:line="360" w:lineRule="auto"/>
        <w:ind w:firstLine="720"/>
        <w:rPr>
          <w:rFonts w:ascii="Times New Roman" w:hAnsi="Times New Roman" w:cs="Times New Roman"/>
          <w:bCs/>
          <w:sz w:val="28"/>
          <w:szCs w:val="28"/>
        </w:rPr>
      </w:pPr>
      <w:r>
        <w:rPr>
          <w:rFonts w:ascii="Times New Roman" w:hAnsi="Times New Roman" w:cs="Times New Roman"/>
          <w:bCs/>
          <w:noProof/>
          <w:sz w:val="28"/>
          <w:szCs w:val="28"/>
        </w:rPr>
        <w:pict>
          <v:rect id="_x0000_s1078" style="position:absolute;left:0;text-align:left;margin-left:24pt;margin-top:2.85pt;width:210pt;height:36pt;z-index:251661824" fillcolor="silver">
            <v:textbox style="mso-next-textbox:#_x0000_s1078">
              <w:txbxContent>
                <w:p w:rsidR="00605FC8" w:rsidRPr="00861F06" w:rsidRDefault="00605FC8">
                  <w:pPr>
                    <w:rPr>
                      <w:sz w:val="18"/>
                      <w:szCs w:val="18"/>
                    </w:rPr>
                  </w:pPr>
                  <w:r w:rsidRPr="00861F06">
                    <w:rPr>
                      <w:sz w:val="18"/>
                      <w:szCs w:val="18"/>
                    </w:rPr>
                    <w:t>Анализ использования собственного капитала</w:t>
                  </w:r>
                </w:p>
              </w:txbxContent>
            </v:textbox>
          </v:rect>
        </w:pict>
      </w:r>
      <w:r w:rsidR="00861F06">
        <w:rPr>
          <w:rFonts w:ascii="Times New Roman" w:hAnsi="Times New Roman" w:cs="Times New Roman"/>
          <w:bCs/>
          <w:sz w:val="28"/>
          <w:szCs w:val="28"/>
        </w:rPr>
        <w:t>А</w:t>
      </w:r>
    </w:p>
    <w:p w:rsidR="000F6434" w:rsidRDefault="00982F8B" w:rsidP="003F33AD">
      <w:pPr>
        <w:spacing w:line="360" w:lineRule="auto"/>
        <w:ind w:firstLine="720"/>
        <w:rPr>
          <w:rFonts w:ascii="Times New Roman" w:hAnsi="Times New Roman" w:cs="Times New Roman"/>
          <w:bCs/>
          <w:sz w:val="28"/>
          <w:szCs w:val="28"/>
        </w:rPr>
      </w:pPr>
      <w:r>
        <w:rPr>
          <w:rFonts w:ascii="Times New Roman" w:hAnsi="Times New Roman" w:cs="Times New Roman"/>
          <w:bCs/>
          <w:noProof/>
          <w:sz w:val="28"/>
          <w:szCs w:val="28"/>
        </w:rPr>
        <w:pict>
          <v:line id="_x0000_s1100" style="position:absolute;left:0;text-align:left;z-index:251672064" from="120pt,14.7pt" to="120pt,26.7pt"/>
        </w:pict>
      </w:r>
    </w:p>
    <w:p w:rsidR="000F6434" w:rsidRDefault="00982F8B" w:rsidP="003F33AD">
      <w:pPr>
        <w:spacing w:line="360" w:lineRule="auto"/>
        <w:ind w:firstLine="720"/>
        <w:rPr>
          <w:rFonts w:ascii="Times New Roman" w:hAnsi="Times New Roman" w:cs="Times New Roman"/>
          <w:bCs/>
          <w:sz w:val="28"/>
          <w:szCs w:val="28"/>
        </w:rPr>
      </w:pPr>
      <w:r>
        <w:rPr>
          <w:rFonts w:ascii="Times New Roman" w:hAnsi="Times New Roman" w:cs="Times New Roman"/>
          <w:bCs/>
          <w:noProof/>
          <w:sz w:val="28"/>
          <w:szCs w:val="28"/>
        </w:rPr>
        <w:pict>
          <v:rect id="_x0000_s1080" style="position:absolute;left:0;text-align:left;margin-left:24pt;margin-top:2.55pt;width:210pt;height:36pt;z-index:251663872" fillcolor="silver">
            <v:textbox style="mso-next-textbox:#_x0000_s1080">
              <w:txbxContent>
                <w:p w:rsidR="00605FC8" w:rsidRPr="00861F06" w:rsidRDefault="00605FC8">
                  <w:pPr>
                    <w:rPr>
                      <w:sz w:val="18"/>
                      <w:szCs w:val="18"/>
                    </w:rPr>
                  </w:pPr>
                  <w:r w:rsidRPr="00861F06">
                    <w:rPr>
                      <w:sz w:val="18"/>
                      <w:szCs w:val="18"/>
                    </w:rPr>
                    <w:t>Анализ использования заемных средств</w:t>
                  </w:r>
                </w:p>
              </w:txbxContent>
            </v:textbox>
          </v:rect>
        </w:pict>
      </w:r>
    </w:p>
    <w:p w:rsidR="000F6434" w:rsidRDefault="00982F8B" w:rsidP="003F33AD">
      <w:pPr>
        <w:spacing w:line="360" w:lineRule="auto"/>
        <w:ind w:firstLine="720"/>
        <w:rPr>
          <w:rFonts w:ascii="Times New Roman" w:hAnsi="Times New Roman" w:cs="Times New Roman"/>
          <w:bCs/>
          <w:sz w:val="28"/>
          <w:szCs w:val="28"/>
        </w:rPr>
      </w:pPr>
      <w:r>
        <w:rPr>
          <w:rFonts w:ascii="Times New Roman" w:hAnsi="Times New Roman" w:cs="Times New Roman"/>
          <w:bCs/>
          <w:noProof/>
          <w:sz w:val="28"/>
          <w:szCs w:val="28"/>
        </w:rPr>
        <w:pict>
          <v:line id="_x0000_s1101" style="position:absolute;left:0;text-align:left;z-index:251673088" from="120pt,14.4pt" to="120pt,26.4pt"/>
        </w:pict>
      </w:r>
    </w:p>
    <w:p w:rsidR="000F6434" w:rsidRDefault="00982F8B" w:rsidP="003F33AD">
      <w:pPr>
        <w:spacing w:line="360" w:lineRule="auto"/>
        <w:ind w:firstLine="720"/>
        <w:rPr>
          <w:rFonts w:ascii="Times New Roman" w:hAnsi="Times New Roman" w:cs="Times New Roman"/>
          <w:bCs/>
          <w:sz w:val="28"/>
          <w:szCs w:val="28"/>
        </w:rPr>
      </w:pPr>
      <w:r>
        <w:rPr>
          <w:rFonts w:ascii="Times New Roman" w:hAnsi="Times New Roman" w:cs="Times New Roman"/>
          <w:bCs/>
          <w:noProof/>
          <w:sz w:val="28"/>
          <w:szCs w:val="28"/>
        </w:rPr>
        <w:pict>
          <v:rect id="_x0000_s1081" style="position:absolute;left:0;text-align:left;margin-left:24pt;margin-top:2.25pt;width:210pt;height:36pt;z-index:251664896" fillcolor="silver">
            <v:textbox style="mso-next-textbox:#_x0000_s1081">
              <w:txbxContent>
                <w:p w:rsidR="00605FC8" w:rsidRDefault="00605FC8">
                  <w:pPr>
                    <w:rPr>
                      <w:sz w:val="18"/>
                      <w:szCs w:val="18"/>
                    </w:rPr>
                  </w:pPr>
                  <w:r w:rsidRPr="00861F06">
                    <w:rPr>
                      <w:sz w:val="18"/>
                      <w:szCs w:val="18"/>
                    </w:rPr>
                    <w:t xml:space="preserve">Анализ эффективности авансирования </w:t>
                  </w:r>
                </w:p>
                <w:p w:rsidR="00605FC8" w:rsidRPr="00861F06" w:rsidRDefault="00605FC8">
                  <w:pPr>
                    <w:rPr>
                      <w:sz w:val="18"/>
                      <w:szCs w:val="18"/>
                    </w:rPr>
                  </w:pPr>
                  <w:r>
                    <w:rPr>
                      <w:sz w:val="18"/>
                      <w:szCs w:val="18"/>
                    </w:rPr>
                    <w:t xml:space="preserve">                       капитала</w:t>
                  </w:r>
                </w:p>
              </w:txbxContent>
            </v:textbox>
          </v:rect>
        </w:pict>
      </w:r>
    </w:p>
    <w:p w:rsidR="000F6434" w:rsidRDefault="00982F8B" w:rsidP="003F33AD">
      <w:pPr>
        <w:spacing w:line="360" w:lineRule="auto"/>
        <w:ind w:firstLine="720"/>
        <w:rPr>
          <w:rFonts w:ascii="Times New Roman" w:hAnsi="Times New Roman" w:cs="Times New Roman"/>
          <w:bCs/>
          <w:sz w:val="28"/>
          <w:szCs w:val="28"/>
        </w:rPr>
      </w:pPr>
      <w:r>
        <w:rPr>
          <w:rFonts w:ascii="Times New Roman" w:hAnsi="Times New Roman" w:cs="Times New Roman"/>
          <w:bCs/>
          <w:noProof/>
          <w:sz w:val="28"/>
          <w:szCs w:val="28"/>
        </w:rPr>
        <w:pict>
          <v:line id="_x0000_s1102" style="position:absolute;left:0;text-align:left;z-index:251674112" from="120pt,14.1pt" to="120pt,26.1pt"/>
        </w:pict>
      </w:r>
    </w:p>
    <w:p w:rsidR="000F6434" w:rsidRDefault="00982F8B" w:rsidP="003F33AD">
      <w:pPr>
        <w:tabs>
          <w:tab w:val="center" w:pos="5176"/>
        </w:tabs>
        <w:spacing w:line="360" w:lineRule="auto"/>
        <w:ind w:firstLine="720"/>
        <w:rPr>
          <w:rFonts w:ascii="Times New Roman" w:hAnsi="Times New Roman" w:cs="Times New Roman"/>
          <w:bCs/>
          <w:sz w:val="28"/>
          <w:szCs w:val="28"/>
        </w:rPr>
      </w:pPr>
      <w:r>
        <w:rPr>
          <w:rFonts w:ascii="Times New Roman" w:hAnsi="Times New Roman" w:cs="Times New Roman"/>
          <w:bCs/>
          <w:noProof/>
          <w:sz w:val="28"/>
          <w:szCs w:val="28"/>
        </w:rPr>
        <w:pict>
          <v:rect id="_x0000_s1082" style="position:absolute;left:0;text-align:left;margin-left:24pt;margin-top:2pt;width:210pt;height:42pt;z-index:251665920" fillcolor="silver">
            <v:textbox style="mso-next-textbox:#_x0000_s1082">
              <w:txbxContent>
                <w:p w:rsidR="00605FC8" w:rsidRPr="00861F06" w:rsidRDefault="00605FC8" w:rsidP="00861F06">
                  <w:pPr>
                    <w:spacing w:line="401" w:lineRule="auto"/>
                    <w:ind w:firstLine="261"/>
                    <w:jc w:val="center"/>
                    <w:rPr>
                      <w:sz w:val="18"/>
                      <w:szCs w:val="18"/>
                    </w:rPr>
                  </w:pPr>
                  <w:r w:rsidRPr="00861F06">
                    <w:rPr>
                      <w:sz w:val="18"/>
                      <w:szCs w:val="18"/>
                    </w:rPr>
                    <w:t xml:space="preserve">Анализ и оценка потенциального банкротства </w:t>
                  </w:r>
                </w:p>
              </w:txbxContent>
            </v:textbox>
          </v:rect>
        </w:pict>
      </w:r>
      <w:r w:rsidR="004E6700">
        <w:rPr>
          <w:rFonts w:ascii="Times New Roman" w:hAnsi="Times New Roman" w:cs="Times New Roman"/>
          <w:bCs/>
          <w:sz w:val="28"/>
          <w:szCs w:val="28"/>
        </w:rPr>
        <w:tab/>
      </w:r>
    </w:p>
    <w:p w:rsidR="004E6700" w:rsidRDefault="004E6700" w:rsidP="003F33AD">
      <w:pPr>
        <w:tabs>
          <w:tab w:val="center" w:pos="5176"/>
        </w:tabs>
        <w:spacing w:line="360" w:lineRule="auto"/>
        <w:ind w:firstLine="720"/>
        <w:rPr>
          <w:rFonts w:ascii="Times New Roman" w:hAnsi="Times New Roman" w:cs="Times New Roman"/>
          <w:bCs/>
          <w:sz w:val="28"/>
          <w:szCs w:val="28"/>
        </w:rPr>
      </w:pPr>
    </w:p>
    <w:p w:rsidR="00BD5199" w:rsidRDefault="00B45374" w:rsidP="007F774E">
      <w:pPr>
        <w:spacing w:line="360" w:lineRule="auto"/>
        <w:ind w:firstLine="720"/>
        <w:jc w:val="center"/>
        <w:rPr>
          <w:rFonts w:ascii="Times New Roman" w:hAnsi="Times New Roman" w:cs="Times New Roman"/>
          <w:bCs/>
          <w:sz w:val="28"/>
          <w:szCs w:val="28"/>
        </w:rPr>
      </w:pPr>
      <w:r>
        <w:rPr>
          <w:rFonts w:ascii="Times New Roman" w:hAnsi="Times New Roman" w:cs="Times New Roman"/>
          <w:bCs/>
          <w:sz w:val="28"/>
          <w:szCs w:val="28"/>
        </w:rPr>
        <w:t>Рис.</w:t>
      </w:r>
      <w:r w:rsidR="00CD3774" w:rsidRPr="00CD3774">
        <w:rPr>
          <w:rFonts w:ascii="Times New Roman" w:hAnsi="Times New Roman" w:cs="Times New Roman"/>
          <w:bCs/>
          <w:sz w:val="28"/>
          <w:szCs w:val="28"/>
        </w:rPr>
        <w:t xml:space="preserve"> 1.1. Примерная схема финансового анализа</w:t>
      </w:r>
    </w:p>
    <w:p w:rsidR="00933B15" w:rsidRDefault="00BD5199" w:rsidP="003F33AD">
      <w:pPr>
        <w:spacing w:line="360" w:lineRule="auto"/>
        <w:ind w:firstLine="720"/>
        <w:rPr>
          <w:rFonts w:ascii="Times New Roman" w:hAnsi="Times New Roman" w:cs="Times New Roman"/>
          <w:bCs/>
          <w:sz w:val="28"/>
          <w:szCs w:val="28"/>
        </w:rPr>
      </w:pPr>
      <w:r>
        <w:rPr>
          <w:rFonts w:ascii="Times New Roman" w:hAnsi="Times New Roman" w:cs="Times New Roman"/>
          <w:bCs/>
          <w:sz w:val="28"/>
          <w:szCs w:val="28"/>
        </w:rPr>
        <w:br w:type="page"/>
      </w:r>
      <w:r w:rsidR="00933B15">
        <w:rPr>
          <w:rFonts w:ascii="Times New Roman" w:hAnsi="Times New Roman" w:cs="Times New Roman"/>
          <w:bCs/>
          <w:sz w:val="28"/>
          <w:szCs w:val="28"/>
        </w:rPr>
        <w:t>Качество принимаемых управленческих решений на уровне хозяйствующего субъекта зависит от качества их аналитического обоснования.</w:t>
      </w:r>
    </w:p>
    <w:p w:rsidR="00933B15" w:rsidRDefault="00933B15" w:rsidP="003F33AD">
      <w:pPr>
        <w:spacing w:line="360" w:lineRule="auto"/>
        <w:ind w:firstLine="720"/>
        <w:rPr>
          <w:rFonts w:ascii="Times New Roman" w:hAnsi="Times New Roman" w:cs="Times New Roman"/>
          <w:bCs/>
          <w:sz w:val="28"/>
          <w:szCs w:val="28"/>
        </w:rPr>
      </w:pPr>
      <w:r>
        <w:rPr>
          <w:rFonts w:ascii="Times New Roman" w:hAnsi="Times New Roman" w:cs="Times New Roman"/>
          <w:bCs/>
          <w:sz w:val="28"/>
          <w:szCs w:val="28"/>
        </w:rPr>
        <w:t>В</w:t>
      </w:r>
      <w:r w:rsidR="004E6700">
        <w:rPr>
          <w:rFonts w:ascii="Times New Roman" w:hAnsi="Times New Roman" w:cs="Times New Roman"/>
          <w:bCs/>
          <w:sz w:val="28"/>
          <w:szCs w:val="28"/>
        </w:rPr>
        <w:t xml:space="preserve"> </w:t>
      </w:r>
      <w:r>
        <w:rPr>
          <w:rFonts w:ascii="Times New Roman" w:hAnsi="Times New Roman" w:cs="Times New Roman"/>
          <w:bCs/>
          <w:sz w:val="28"/>
          <w:szCs w:val="28"/>
        </w:rPr>
        <w:t xml:space="preserve">ходе финансового анализа </w:t>
      </w:r>
      <w:r w:rsidR="00B408A3">
        <w:rPr>
          <w:rFonts w:ascii="Times New Roman" w:hAnsi="Times New Roman" w:cs="Times New Roman"/>
          <w:bCs/>
          <w:sz w:val="28"/>
          <w:szCs w:val="28"/>
        </w:rPr>
        <w:t>выявляются изменения в составе имущества хозяйственного субъекта и в источниках его формирования, в финансовых результатах деятельности (его прибылей и убытков), в расчетах с дебиторами и кредиторами.</w:t>
      </w:r>
    </w:p>
    <w:p w:rsidR="00B408A3" w:rsidRDefault="00B408A3" w:rsidP="003F33AD">
      <w:pPr>
        <w:spacing w:line="360" w:lineRule="auto"/>
        <w:ind w:firstLine="720"/>
        <w:rPr>
          <w:rFonts w:ascii="Times New Roman" w:hAnsi="Times New Roman" w:cs="Times New Roman"/>
          <w:bCs/>
          <w:sz w:val="28"/>
          <w:szCs w:val="28"/>
        </w:rPr>
      </w:pPr>
      <w:r>
        <w:rPr>
          <w:rFonts w:ascii="Times New Roman" w:hAnsi="Times New Roman" w:cs="Times New Roman"/>
          <w:bCs/>
          <w:sz w:val="28"/>
          <w:szCs w:val="28"/>
        </w:rPr>
        <w:t>Исходной базой финансового анализа являются данные бухгалтерского учета и отчетности.</w:t>
      </w:r>
    </w:p>
    <w:p w:rsidR="002F7395" w:rsidRDefault="00B408A3" w:rsidP="003F33AD">
      <w:pPr>
        <w:spacing w:line="360" w:lineRule="auto"/>
        <w:ind w:firstLine="720"/>
        <w:rPr>
          <w:rFonts w:ascii="Times New Roman" w:hAnsi="Times New Roman" w:cs="Times New Roman"/>
          <w:bCs/>
          <w:sz w:val="28"/>
          <w:szCs w:val="28"/>
        </w:rPr>
      </w:pPr>
      <w:r>
        <w:rPr>
          <w:rFonts w:ascii="Times New Roman" w:hAnsi="Times New Roman" w:cs="Times New Roman"/>
          <w:bCs/>
          <w:sz w:val="28"/>
          <w:szCs w:val="28"/>
        </w:rPr>
        <w:t>Одним из важнейших приемов является чтение финансовой отчетности и изучение абсолютных величин, представленных в отчетности. Однако данная информация, несмотря на ее значимость, для принятия управленческих решений недостаточна, так как не позволяет оценить динамику основных показателей, место хозяйствующего субъекта среди аналогичных предприятий</w:t>
      </w:r>
      <w:r w:rsidR="002F7395">
        <w:rPr>
          <w:rFonts w:ascii="Times New Roman" w:hAnsi="Times New Roman" w:cs="Times New Roman"/>
          <w:bCs/>
          <w:sz w:val="28"/>
          <w:szCs w:val="28"/>
        </w:rPr>
        <w:t>, что актуально в условиях конкурентной борьбы. Это достигается с помощью сравнения:</w:t>
      </w:r>
    </w:p>
    <w:p w:rsidR="002F7395" w:rsidRDefault="002F7395" w:rsidP="003F33AD">
      <w:pPr>
        <w:spacing w:line="360" w:lineRule="auto"/>
        <w:ind w:firstLine="720"/>
        <w:rPr>
          <w:rFonts w:ascii="Times New Roman" w:hAnsi="Times New Roman" w:cs="Times New Roman"/>
          <w:bCs/>
          <w:sz w:val="28"/>
          <w:szCs w:val="28"/>
        </w:rPr>
      </w:pPr>
      <w:r>
        <w:rPr>
          <w:rFonts w:ascii="Times New Roman" w:hAnsi="Times New Roman" w:cs="Times New Roman"/>
          <w:bCs/>
          <w:sz w:val="28"/>
          <w:szCs w:val="28"/>
        </w:rPr>
        <w:t>- составление сравнительных таблиц, выявление абсолютного и относительного отклонения;</w:t>
      </w:r>
    </w:p>
    <w:p w:rsidR="002F7395" w:rsidRDefault="002F7395" w:rsidP="003F33AD">
      <w:pPr>
        <w:spacing w:line="360" w:lineRule="auto"/>
        <w:ind w:firstLine="720"/>
        <w:rPr>
          <w:rFonts w:ascii="Times New Roman" w:hAnsi="Times New Roman" w:cs="Times New Roman"/>
          <w:bCs/>
          <w:sz w:val="28"/>
          <w:szCs w:val="28"/>
        </w:rPr>
      </w:pPr>
      <w:r>
        <w:rPr>
          <w:rFonts w:ascii="Times New Roman" w:hAnsi="Times New Roman" w:cs="Times New Roman"/>
          <w:bCs/>
          <w:sz w:val="28"/>
          <w:szCs w:val="28"/>
        </w:rPr>
        <w:t>- исчисление показателей за ряд лет в процентах к итоговому показателю (к итогу баланса);</w:t>
      </w:r>
    </w:p>
    <w:p w:rsidR="002F7395" w:rsidRDefault="002F7395" w:rsidP="003F33AD">
      <w:pPr>
        <w:spacing w:line="360" w:lineRule="auto"/>
        <w:ind w:firstLine="720"/>
        <w:rPr>
          <w:rFonts w:ascii="Times New Roman" w:hAnsi="Times New Roman" w:cs="Times New Roman"/>
          <w:bCs/>
          <w:sz w:val="28"/>
          <w:szCs w:val="28"/>
        </w:rPr>
      </w:pPr>
      <w:r>
        <w:rPr>
          <w:rFonts w:ascii="Times New Roman" w:hAnsi="Times New Roman" w:cs="Times New Roman"/>
          <w:bCs/>
          <w:sz w:val="28"/>
          <w:szCs w:val="28"/>
        </w:rPr>
        <w:t>- исчисление относительных отклонений в процентах по отношению к базисному году.</w:t>
      </w:r>
      <w:r w:rsidR="00872AE7">
        <w:rPr>
          <w:rFonts w:ascii="Times New Roman" w:hAnsi="Times New Roman" w:cs="Times New Roman"/>
          <w:bCs/>
          <w:sz w:val="28"/>
          <w:szCs w:val="28"/>
        </w:rPr>
        <w:t>/</w:t>
      </w:r>
      <w:r w:rsidR="00F94ECA">
        <w:rPr>
          <w:rFonts w:ascii="Times New Roman" w:hAnsi="Times New Roman" w:cs="Times New Roman"/>
          <w:bCs/>
          <w:sz w:val="28"/>
          <w:szCs w:val="28"/>
        </w:rPr>
        <w:t>7</w:t>
      </w:r>
      <w:r w:rsidR="00872AE7">
        <w:rPr>
          <w:rFonts w:ascii="Times New Roman" w:hAnsi="Times New Roman" w:cs="Times New Roman"/>
          <w:bCs/>
          <w:sz w:val="28"/>
          <w:szCs w:val="28"/>
        </w:rPr>
        <w:t>, С</w:t>
      </w:r>
      <w:r w:rsidR="00F94ECA">
        <w:rPr>
          <w:rFonts w:ascii="Times New Roman" w:hAnsi="Times New Roman" w:cs="Times New Roman"/>
          <w:bCs/>
          <w:sz w:val="28"/>
          <w:szCs w:val="28"/>
        </w:rPr>
        <w:t>.3</w:t>
      </w:r>
      <w:r w:rsidR="00872AE7">
        <w:rPr>
          <w:rFonts w:ascii="Times New Roman" w:hAnsi="Times New Roman" w:cs="Times New Roman"/>
          <w:bCs/>
          <w:sz w:val="28"/>
          <w:szCs w:val="28"/>
        </w:rPr>
        <w:t>/</w:t>
      </w:r>
    </w:p>
    <w:p w:rsidR="00B408A3" w:rsidRDefault="002F7395" w:rsidP="003F33AD">
      <w:pPr>
        <w:spacing w:line="360" w:lineRule="auto"/>
        <w:ind w:firstLine="720"/>
        <w:rPr>
          <w:rFonts w:ascii="Times New Roman" w:hAnsi="Times New Roman" w:cs="Times New Roman"/>
          <w:bCs/>
          <w:sz w:val="28"/>
          <w:szCs w:val="28"/>
        </w:rPr>
      </w:pPr>
      <w:r>
        <w:rPr>
          <w:rFonts w:ascii="Times New Roman" w:hAnsi="Times New Roman" w:cs="Times New Roman"/>
          <w:bCs/>
          <w:sz w:val="28"/>
          <w:szCs w:val="28"/>
        </w:rPr>
        <w:t xml:space="preserve">Наряду с абсолютными показателями, характеризующими различные аспекты финансового состояния, используются и </w:t>
      </w:r>
      <w:r w:rsidRPr="00BD5199">
        <w:rPr>
          <w:rFonts w:ascii="Times New Roman" w:hAnsi="Times New Roman" w:cs="Times New Roman"/>
          <w:bCs/>
          <w:sz w:val="28"/>
          <w:szCs w:val="28"/>
        </w:rPr>
        <w:t>финансовые коэффициенты</w:t>
      </w:r>
      <w:r>
        <w:rPr>
          <w:rFonts w:ascii="Times New Roman" w:hAnsi="Times New Roman" w:cs="Times New Roman"/>
          <w:bCs/>
          <w:sz w:val="28"/>
          <w:szCs w:val="28"/>
        </w:rPr>
        <w:t>.</w:t>
      </w:r>
      <w:r w:rsidR="00B408A3">
        <w:rPr>
          <w:rFonts w:ascii="Times New Roman" w:hAnsi="Times New Roman" w:cs="Times New Roman"/>
          <w:bCs/>
          <w:sz w:val="28"/>
          <w:szCs w:val="28"/>
        </w:rPr>
        <w:t xml:space="preserve"> </w:t>
      </w:r>
      <w:r>
        <w:rPr>
          <w:rFonts w:ascii="Times New Roman" w:hAnsi="Times New Roman" w:cs="Times New Roman"/>
          <w:bCs/>
          <w:sz w:val="28"/>
          <w:szCs w:val="28"/>
        </w:rPr>
        <w:t>Финансовый коэффициент представляет собой относительные показатели финансового состояния. Они подразделяются на коэффициенты распределения и координации</w:t>
      </w:r>
      <w:r w:rsidRPr="00BD5199">
        <w:rPr>
          <w:rFonts w:ascii="Times New Roman" w:hAnsi="Times New Roman" w:cs="Times New Roman"/>
          <w:bCs/>
          <w:sz w:val="28"/>
          <w:szCs w:val="28"/>
        </w:rPr>
        <w:t>. Коэффициенты распределения</w:t>
      </w:r>
      <w:r>
        <w:rPr>
          <w:rFonts w:ascii="Times New Roman" w:hAnsi="Times New Roman" w:cs="Times New Roman"/>
          <w:bCs/>
          <w:sz w:val="28"/>
          <w:szCs w:val="28"/>
        </w:rPr>
        <w:t xml:space="preserve"> применяются в тех случаях, когда необходимо определить, какую часть тот или иной абсолютный показатель составляет от итога включающей его группы абсолютных показателей. Данные коэффициенты используются в основном в предварительном анализе.</w:t>
      </w:r>
    </w:p>
    <w:p w:rsidR="001E68C9" w:rsidRDefault="0041215C" w:rsidP="003F33AD">
      <w:pPr>
        <w:spacing w:line="360" w:lineRule="auto"/>
        <w:ind w:firstLine="720"/>
        <w:rPr>
          <w:rFonts w:ascii="Times New Roman" w:hAnsi="Times New Roman" w:cs="Times New Roman"/>
          <w:bCs/>
          <w:sz w:val="28"/>
          <w:szCs w:val="28"/>
        </w:rPr>
      </w:pPr>
      <w:r w:rsidRPr="00BD5199">
        <w:rPr>
          <w:rFonts w:ascii="Times New Roman" w:hAnsi="Times New Roman" w:cs="Times New Roman"/>
          <w:bCs/>
          <w:sz w:val="28"/>
          <w:szCs w:val="28"/>
        </w:rPr>
        <w:t>К</w:t>
      </w:r>
      <w:r w:rsidR="002F7395" w:rsidRPr="00BD5199">
        <w:rPr>
          <w:rFonts w:ascii="Times New Roman" w:hAnsi="Times New Roman" w:cs="Times New Roman"/>
          <w:bCs/>
          <w:sz w:val="28"/>
          <w:szCs w:val="28"/>
        </w:rPr>
        <w:t>оэффициенты</w:t>
      </w:r>
      <w:r w:rsidRPr="00BD5199">
        <w:rPr>
          <w:rFonts w:ascii="Times New Roman" w:hAnsi="Times New Roman" w:cs="Times New Roman"/>
          <w:bCs/>
          <w:sz w:val="28"/>
          <w:szCs w:val="28"/>
        </w:rPr>
        <w:t xml:space="preserve"> координации</w:t>
      </w:r>
      <w:r>
        <w:rPr>
          <w:rFonts w:ascii="Times New Roman" w:hAnsi="Times New Roman" w:cs="Times New Roman"/>
          <w:bCs/>
          <w:sz w:val="28"/>
          <w:szCs w:val="28"/>
        </w:rPr>
        <w:t xml:space="preserve"> используются для выражения отношений разных по существу абсолютных показателей финансового состояния.</w:t>
      </w:r>
    </w:p>
    <w:p w:rsidR="001E68C9" w:rsidRDefault="001E68C9" w:rsidP="003F33AD">
      <w:pPr>
        <w:spacing w:line="360" w:lineRule="auto"/>
        <w:ind w:firstLine="720"/>
        <w:rPr>
          <w:rFonts w:ascii="Times New Roman" w:hAnsi="Times New Roman" w:cs="Times New Roman"/>
          <w:bCs/>
          <w:sz w:val="28"/>
          <w:szCs w:val="28"/>
        </w:rPr>
      </w:pPr>
      <w:r>
        <w:rPr>
          <w:rFonts w:ascii="Times New Roman" w:hAnsi="Times New Roman" w:cs="Times New Roman"/>
          <w:bCs/>
          <w:sz w:val="28"/>
          <w:szCs w:val="28"/>
        </w:rPr>
        <w:t>Анализ финансовых коэффициентов заключается в сравнении их значения по периодам (в динамике). В качестве базисных величин могут использоваться показатели базисного периода данного хозяйствующего субъекта; среднеотраслевые значения показателей; значения конкурирующих фирм; а также показатели, характеризующие оптимальные или критические значения относительных показателей финансового состояния, которые выполняют роль общепринятого стандарта и называются оценочными.</w:t>
      </w:r>
    </w:p>
    <w:p w:rsidR="00A90D1C" w:rsidRDefault="001E68C9" w:rsidP="003F33AD">
      <w:pPr>
        <w:spacing w:line="360" w:lineRule="auto"/>
        <w:ind w:firstLine="720"/>
        <w:rPr>
          <w:rFonts w:ascii="Times New Roman" w:hAnsi="Times New Roman" w:cs="Times New Roman"/>
          <w:bCs/>
          <w:sz w:val="28"/>
          <w:szCs w:val="28"/>
        </w:rPr>
      </w:pPr>
      <w:r>
        <w:rPr>
          <w:rFonts w:ascii="Times New Roman" w:hAnsi="Times New Roman" w:cs="Times New Roman"/>
          <w:bCs/>
          <w:sz w:val="28"/>
          <w:szCs w:val="28"/>
        </w:rPr>
        <w:t xml:space="preserve">Специальные финансовые коэффициенты, расчет которых основан на существовании определенных соотношений </w:t>
      </w:r>
      <w:r w:rsidR="00A90D1C">
        <w:rPr>
          <w:rFonts w:ascii="Times New Roman" w:hAnsi="Times New Roman" w:cs="Times New Roman"/>
          <w:bCs/>
          <w:sz w:val="28"/>
          <w:szCs w:val="28"/>
        </w:rPr>
        <w:t>между статьями отчетности, называются финансово-оперативными показателями. Они позволяют реально оценить положение данного хозяйствующего субъекта.</w:t>
      </w:r>
    </w:p>
    <w:p w:rsidR="00CD3774" w:rsidRDefault="00A90D1C" w:rsidP="003F33AD">
      <w:pPr>
        <w:spacing w:line="360" w:lineRule="auto"/>
        <w:ind w:firstLine="720"/>
        <w:rPr>
          <w:rFonts w:ascii="Times New Roman" w:hAnsi="Times New Roman" w:cs="Times New Roman"/>
          <w:bCs/>
          <w:sz w:val="28"/>
          <w:szCs w:val="28"/>
        </w:rPr>
      </w:pPr>
      <w:r>
        <w:rPr>
          <w:rFonts w:ascii="Times New Roman" w:hAnsi="Times New Roman" w:cs="Times New Roman"/>
          <w:bCs/>
          <w:sz w:val="28"/>
          <w:szCs w:val="28"/>
        </w:rPr>
        <w:t>Помимо финансовых коэффициентов в анализе финансового состояния важную роль играют абсолютные показатели, которые рассчитываются на основе отчетности (чистые активы – реальный собственный капитал, собственные оборотные средства, показатели оборачиваемости запасов собственными оборотными средствами). С помощью данных показателей формулируются критерии, позволяющие оценить качество финансового состояния.</w:t>
      </w:r>
      <w:r w:rsidR="00F94ECA">
        <w:rPr>
          <w:rFonts w:ascii="Times New Roman" w:hAnsi="Times New Roman" w:cs="Times New Roman"/>
          <w:bCs/>
          <w:sz w:val="28"/>
          <w:szCs w:val="28"/>
        </w:rPr>
        <w:t xml:space="preserve"> </w:t>
      </w:r>
      <w:r w:rsidR="00872AE7">
        <w:rPr>
          <w:rFonts w:ascii="Times New Roman" w:hAnsi="Times New Roman" w:cs="Times New Roman"/>
          <w:bCs/>
          <w:sz w:val="28"/>
          <w:szCs w:val="28"/>
        </w:rPr>
        <w:t>/</w:t>
      </w:r>
      <w:r w:rsidR="00F94ECA">
        <w:rPr>
          <w:rFonts w:ascii="Times New Roman" w:hAnsi="Times New Roman" w:cs="Times New Roman"/>
          <w:bCs/>
          <w:sz w:val="28"/>
          <w:szCs w:val="28"/>
        </w:rPr>
        <w:t>8</w:t>
      </w:r>
      <w:r w:rsidR="00872AE7">
        <w:rPr>
          <w:rFonts w:ascii="Times New Roman" w:hAnsi="Times New Roman" w:cs="Times New Roman"/>
          <w:bCs/>
          <w:sz w:val="28"/>
          <w:szCs w:val="28"/>
        </w:rPr>
        <w:t>,</w:t>
      </w:r>
      <w:r w:rsidR="00F94ECA">
        <w:rPr>
          <w:rFonts w:ascii="Times New Roman" w:hAnsi="Times New Roman" w:cs="Times New Roman"/>
          <w:bCs/>
          <w:sz w:val="28"/>
          <w:szCs w:val="28"/>
        </w:rPr>
        <w:t xml:space="preserve"> </w:t>
      </w:r>
      <w:r w:rsidR="00872AE7">
        <w:rPr>
          <w:rFonts w:ascii="Times New Roman" w:hAnsi="Times New Roman" w:cs="Times New Roman"/>
          <w:bCs/>
          <w:sz w:val="28"/>
          <w:szCs w:val="28"/>
        </w:rPr>
        <w:t>С</w:t>
      </w:r>
      <w:r w:rsidR="00F94ECA">
        <w:rPr>
          <w:rFonts w:ascii="Times New Roman" w:hAnsi="Times New Roman" w:cs="Times New Roman"/>
          <w:bCs/>
          <w:sz w:val="28"/>
          <w:szCs w:val="28"/>
        </w:rPr>
        <w:t>.349</w:t>
      </w:r>
      <w:r w:rsidR="00872AE7">
        <w:rPr>
          <w:rFonts w:ascii="Times New Roman" w:hAnsi="Times New Roman" w:cs="Times New Roman"/>
          <w:bCs/>
          <w:sz w:val="28"/>
          <w:szCs w:val="28"/>
        </w:rPr>
        <w:t>/</w:t>
      </w:r>
      <w:r w:rsidR="0041215C">
        <w:rPr>
          <w:rFonts w:ascii="Times New Roman" w:hAnsi="Times New Roman" w:cs="Times New Roman"/>
          <w:bCs/>
          <w:sz w:val="28"/>
          <w:szCs w:val="28"/>
        </w:rPr>
        <w:t xml:space="preserve"> </w:t>
      </w:r>
    </w:p>
    <w:p w:rsidR="00E71F1A" w:rsidRPr="00CD3774" w:rsidRDefault="00E71F1A" w:rsidP="003F33AD">
      <w:pPr>
        <w:spacing w:line="360" w:lineRule="auto"/>
        <w:ind w:firstLine="720"/>
        <w:rPr>
          <w:rFonts w:ascii="Times New Roman" w:hAnsi="Times New Roman" w:cs="Times New Roman"/>
          <w:bCs/>
          <w:sz w:val="28"/>
          <w:szCs w:val="28"/>
        </w:rPr>
      </w:pPr>
    </w:p>
    <w:p w:rsidR="00E71F1A" w:rsidRPr="00BD5199" w:rsidRDefault="00BD5199" w:rsidP="00BD5199">
      <w:pPr>
        <w:pStyle w:val="2"/>
        <w:spacing w:line="240" w:lineRule="auto"/>
        <w:rPr>
          <w:rFonts w:ascii="Times New Roman" w:hAnsi="Times New Roman" w:cs="Times New Roman"/>
          <w:bCs w:val="0"/>
          <w:i w:val="0"/>
          <w:iCs w:val="0"/>
        </w:rPr>
      </w:pPr>
      <w:bookmarkStart w:id="3" w:name="_Toc104747583"/>
      <w:r>
        <w:rPr>
          <w:rFonts w:ascii="Times New Roman" w:hAnsi="Times New Roman" w:cs="Times New Roman"/>
          <w:bCs w:val="0"/>
          <w:i w:val="0"/>
          <w:iCs w:val="0"/>
        </w:rPr>
        <w:t>1.2</w:t>
      </w:r>
      <w:r w:rsidR="00872AE7">
        <w:rPr>
          <w:rFonts w:ascii="Times New Roman" w:hAnsi="Times New Roman" w:cs="Times New Roman"/>
          <w:bCs w:val="0"/>
          <w:i w:val="0"/>
          <w:iCs w:val="0"/>
        </w:rPr>
        <w:t>.</w:t>
      </w:r>
      <w:r>
        <w:rPr>
          <w:rFonts w:ascii="Times New Roman" w:hAnsi="Times New Roman" w:cs="Times New Roman"/>
          <w:bCs w:val="0"/>
          <w:i w:val="0"/>
          <w:iCs w:val="0"/>
        </w:rPr>
        <w:t xml:space="preserve"> </w:t>
      </w:r>
      <w:r w:rsidR="00E71F1A" w:rsidRPr="00BD5199">
        <w:rPr>
          <w:rFonts w:ascii="Times New Roman" w:hAnsi="Times New Roman" w:cs="Times New Roman"/>
          <w:bCs w:val="0"/>
          <w:i w:val="0"/>
          <w:iCs w:val="0"/>
        </w:rPr>
        <w:t>Принципы финансового анализа</w:t>
      </w:r>
      <w:bookmarkEnd w:id="3"/>
    </w:p>
    <w:p w:rsidR="00507A6F" w:rsidRPr="00CD3774" w:rsidRDefault="00507A6F" w:rsidP="003F33AD">
      <w:pPr>
        <w:spacing w:line="360" w:lineRule="auto"/>
        <w:jc w:val="left"/>
        <w:rPr>
          <w:rFonts w:ascii="Times New Roman" w:hAnsi="Times New Roman" w:cs="Times New Roman"/>
          <w:bCs/>
          <w:sz w:val="28"/>
          <w:szCs w:val="28"/>
        </w:rPr>
      </w:pPr>
    </w:p>
    <w:p w:rsidR="00CD3774" w:rsidRPr="00CD3774" w:rsidRDefault="00CD3774" w:rsidP="003F33AD">
      <w:pPr>
        <w:spacing w:line="360" w:lineRule="auto"/>
        <w:ind w:firstLine="720"/>
        <w:rPr>
          <w:rFonts w:ascii="Times New Roman" w:hAnsi="Times New Roman" w:cs="Times New Roman"/>
          <w:sz w:val="28"/>
          <w:szCs w:val="28"/>
        </w:rPr>
      </w:pPr>
      <w:r w:rsidRPr="00CD3774">
        <w:rPr>
          <w:rFonts w:ascii="Times New Roman" w:hAnsi="Times New Roman" w:cs="Times New Roman"/>
          <w:sz w:val="28"/>
          <w:szCs w:val="28"/>
        </w:rPr>
        <w:t>Финансовый анализ должен быть оперативн</w:t>
      </w:r>
      <w:r w:rsidR="002A33B1">
        <w:rPr>
          <w:rFonts w:ascii="Times New Roman" w:hAnsi="Times New Roman" w:cs="Times New Roman"/>
          <w:sz w:val="28"/>
          <w:szCs w:val="28"/>
        </w:rPr>
        <w:t>ым, конкретным, систематическим,</w:t>
      </w:r>
      <w:r w:rsidRPr="00CD3774">
        <w:rPr>
          <w:rFonts w:ascii="Times New Roman" w:hAnsi="Times New Roman" w:cs="Times New Roman"/>
          <w:sz w:val="28"/>
          <w:szCs w:val="28"/>
        </w:rPr>
        <w:t xml:space="preserve"> объективным</w:t>
      </w:r>
      <w:r w:rsidR="002A33B1">
        <w:rPr>
          <w:rFonts w:ascii="Times New Roman" w:hAnsi="Times New Roman" w:cs="Times New Roman"/>
          <w:sz w:val="28"/>
          <w:szCs w:val="28"/>
        </w:rPr>
        <w:t>, действенным, экономичным, сопоставимым, научным.</w:t>
      </w:r>
    </w:p>
    <w:p w:rsidR="00CD3774" w:rsidRPr="00CD3774" w:rsidRDefault="00CD3774" w:rsidP="003F33AD">
      <w:pPr>
        <w:spacing w:line="360" w:lineRule="auto"/>
        <w:ind w:firstLine="720"/>
        <w:rPr>
          <w:rFonts w:ascii="Times New Roman" w:hAnsi="Times New Roman" w:cs="Times New Roman"/>
          <w:sz w:val="28"/>
          <w:szCs w:val="28"/>
        </w:rPr>
      </w:pPr>
      <w:r w:rsidRPr="00CD3774">
        <w:rPr>
          <w:rFonts w:ascii="Times New Roman" w:hAnsi="Times New Roman" w:cs="Times New Roman"/>
          <w:bCs/>
          <w:sz w:val="28"/>
          <w:szCs w:val="28"/>
        </w:rPr>
        <w:t>Оперативность финансового анализа</w:t>
      </w:r>
      <w:r w:rsidRPr="00CD3774">
        <w:rPr>
          <w:rFonts w:ascii="Times New Roman" w:hAnsi="Times New Roman" w:cs="Times New Roman"/>
          <w:sz w:val="28"/>
          <w:szCs w:val="28"/>
        </w:rPr>
        <w:t xml:space="preserve"> выр</w:t>
      </w:r>
      <w:r w:rsidR="00BD5199">
        <w:rPr>
          <w:rFonts w:ascii="Times New Roman" w:hAnsi="Times New Roman" w:cs="Times New Roman"/>
          <w:sz w:val="28"/>
          <w:szCs w:val="28"/>
        </w:rPr>
        <w:t>ажается в неза</w:t>
      </w:r>
      <w:r w:rsidRPr="00CD3774">
        <w:rPr>
          <w:rFonts w:ascii="Times New Roman" w:hAnsi="Times New Roman" w:cs="Times New Roman"/>
          <w:sz w:val="28"/>
          <w:szCs w:val="28"/>
        </w:rPr>
        <w:t>медлительном использован</w:t>
      </w:r>
      <w:r w:rsidR="00BD5199">
        <w:rPr>
          <w:rFonts w:ascii="Times New Roman" w:hAnsi="Times New Roman" w:cs="Times New Roman"/>
          <w:sz w:val="28"/>
          <w:szCs w:val="28"/>
        </w:rPr>
        <w:t>ии полученных аналитических дан</w:t>
      </w:r>
      <w:r w:rsidRPr="00CD3774">
        <w:rPr>
          <w:rFonts w:ascii="Times New Roman" w:hAnsi="Times New Roman" w:cs="Times New Roman"/>
          <w:sz w:val="28"/>
          <w:szCs w:val="28"/>
        </w:rPr>
        <w:t>ных и выводов для улучшени</w:t>
      </w:r>
      <w:r w:rsidR="00BD5199">
        <w:rPr>
          <w:rFonts w:ascii="Times New Roman" w:hAnsi="Times New Roman" w:cs="Times New Roman"/>
          <w:sz w:val="28"/>
          <w:szCs w:val="28"/>
        </w:rPr>
        <w:t>я финансовой деятельности хозяй</w:t>
      </w:r>
      <w:r w:rsidRPr="00CD3774">
        <w:rPr>
          <w:rFonts w:ascii="Times New Roman" w:hAnsi="Times New Roman" w:cs="Times New Roman"/>
          <w:sz w:val="28"/>
          <w:szCs w:val="28"/>
        </w:rPr>
        <w:t>ствующего субъекта.</w:t>
      </w:r>
    </w:p>
    <w:p w:rsidR="00F51C8A" w:rsidRDefault="00CD3774" w:rsidP="003F33AD">
      <w:pPr>
        <w:spacing w:line="360" w:lineRule="auto"/>
        <w:ind w:firstLine="720"/>
        <w:rPr>
          <w:rFonts w:ascii="Times New Roman" w:hAnsi="Times New Roman" w:cs="Times New Roman"/>
          <w:sz w:val="28"/>
          <w:szCs w:val="28"/>
        </w:rPr>
      </w:pPr>
      <w:r w:rsidRPr="00CD3774">
        <w:rPr>
          <w:rFonts w:ascii="Times New Roman" w:hAnsi="Times New Roman" w:cs="Times New Roman"/>
          <w:bCs/>
          <w:sz w:val="28"/>
          <w:szCs w:val="28"/>
        </w:rPr>
        <w:t>Конкретность финансового анализа</w:t>
      </w:r>
      <w:r w:rsidR="00BD5199">
        <w:rPr>
          <w:rFonts w:ascii="Times New Roman" w:hAnsi="Times New Roman" w:cs="Times New Roman"/>
          <w:sz w:val="28"/>
          <w:szCs w:val="28"/>
        </w:rPr>
        <w:t xml:space="preserve"> заключается во все</w:t>
      </w:r>
      <w:r w:rsidRPr="00CD3774">
        <w:rPr>
          <w:rFonts w:ascii="Times New Roman" w:hAnsi="Times New Roman" w:cs="Times New Roman"/>
          <w:sz w:val="28"/>
          <w:szCs w:val="28"/>
        </w:rPr>
        <w:t>стороннем изучении отчетных данных финансовой деятельности хозяйствующего субъекта.</w:t>
      </w:r>
      <w:r w:rsidR="004E6700">
        <w:rPr>
          <w:rFonts w:ascii="Times New Roman" w:hAnsi="Times New Roman" w:cs="Times New Roman"/>
          <w:sz w:val="28"/>
          <w:szCs w:val="28"/>
        </w:rPr>
        <w:t xml:space="preserve"> Анализ основывается на реальных данных, результаты его получают конкретное количественное выражение.</w:t>
      </w:r>
    </w:p>
    <w:p w:rsidR="00CD3774" w:rsidRPr="00CD3774" w:rsidRDefault="00CD3774" w:rsidP="003F33AD">
      <w:pPr>
        <w:spacing w:line="360" w:lineRule="auto"/>
        <w:ind w:firstLine="720"/>
        <w:rPr>
          <w:rFonts w:ascii="Times New Roman" w:hAnsi="Times New Roman" w:cs="Times New Roman"/>
          <w:sz w:val="28"/>
          <w:szCs w:val="28"/>
        </w:rPr>
      </w:pPr>
      <w:r w:rsidRPr="00CD3774">
        <w:rPr>
          <w:rFonts w:ascii="Times New Roman" w:hAnsi="Times New Roman" w:cs="Times New Roman"/>
          <w:bCs/>
          <w:sz w:val="28"/>
          <w:szCs w:val="28"/>
        </w:rPr>
        <w:t>Систематичность финансового анализа</w:t>
      </w:r>
      <w:r w:rsidRPr="00CD3774">
        <w:rPr>
          <w:rFonts w:ascii="Times New Roman" w:hAnsi="Times New Roman" w:cs="Times New Roman"/>
          <w:sz w:val="28"/>
          <w:szCs w:val="28"/>
        </w:rPr>
        <w:t xml:space="preserve"> предполагает, что он должен производиться не от случая к случаю, а постоянно, систематически, по определенному плану и формам.</w:t>
      </w:r>
    </w:p>
    <w:p w:rsidR="00BE030A" w:rsidRDefault="00CD3774" w:rsidP="003F33AD">
      <w:pPr>
        <w:spacing w:line="360" w:lineRule="auto"/>
        <w:ind w:firstLine="720"/>
        <w:rPr>
          <w:rFonts w:ascii="Times New Roman" w:hAnsi="Times New Roman" w:cs="Times New Roman"/>
          <w:sz w:val="28"/>
          <w:szCs w:val="28"/>
        </w:rPr>
      </w:pPr>
      <w:r w:rsidRPr="00CD3774">
        <w:rPr>
          <w:rFonts w:ascii="Times New Roman" w:hAnsi="Times New Roman" w:cs="Times New Roman"/>
          <w:bCs/>
          <w:sz w:val="28"/>
          <w:szCs w:val="28"/>
        </w:rPr>
        <w:t>Объективность финансового анализа</w:t>
      </w:r>
      <w:r w:rsidRPr="00CD3774">
        <w:rPr>
          <w:rFonts w:ascii="Times New Roman" w:hAnsi="Times New Roman" w:cs="Times New Roman"/>
          <w:sz w:val="28"/>
          <w:szCs w:val="28"/>
        </w:rPr>
        <w:t xml:space="preserve"> обеспечивается под</w:t>
      </w:r>
      <w:r w:rsidRPr="00CD3774">
        <w:rPr>
          <w:rFonts w:ascii="Times New Roman" w:hAnsi="Times New Roman" w:cs="Times New Roman"/>
          <w:sz w:val="28"/>
          <w:szCs w:val="28"/>
        </w:rPr>
        <w:softHyphen/>
        <w:t>бором необходимого аналитического материала, его сопостави</w:t>
      </w:r>
      <w:r w:rsidRPr="00CD3774">
        <w:rPr>
          <w:rFonts w:ascii="Times New Roman" w:hAnsi="Times New Roman" w:cs="Times New Roman"/>
          <w:sz w:val="28"/>
          <w:szCs w:val="28"/>
        </w:rPr>
        <w:softHyphen/>
        <w:t>мостью, критическим и беспристрастным его изучением.</w:t>
      </w:r>
    </w:p>
    <w:p w:rsidR="00F51C8A" w:rsidRDefault="00F51C8A" w:rsidP="003F33AD">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Действенность </w:t>
      </w:r>
      <w:r w:rsidRPr="00CD3774">
        <w:rPr>
          <w:rFonts w:ascii="Times New Roman" w:hAnsi="Times New Roman" w:cs="Times New Roman"/>
          <w:bCs/>
          <w:sz w:val="28"/>
          <w:szCs w:val="28"/>
        </w:rPr>
        <w:t>финансового анализа</w:t>
      </w:r>
      <w:r>
        <w:rPr>
          <w:rFonts w:ascii="Times New Roman" w:hAnsi="Times New Roman" w:cs="Times New Roman"/>
          <w:sz w:val="28"/>
          <w:szCs w:val="28"/>
        </w:rPr>
        <w:t xml:space="preserve"> выражается в пригодности результатов для использования в практических целях, для повышения результативности производственной деятельности.</w:t>
      </w:r>
    </w:p>
    <w:p w:rsidR="00F51C8A" w:rsidRDefault="00F51C8A" w:rsidP="003F33AD">
      <w:pPr>
        <w:spacing w:line="360" w:lineRule="auto"/>
        <w:ind w:firstLine="720"/>
        <w:rPr>
          <w:rFonts w:ascii="Times New Roman" w:hAnsi="Times New Roman" w:cs="Times New Roman"/>
          <w:bCs/>
          <w:sz w:val="28"/>
          <w:szCs w:val="28"/>
        </w:rPr>
      </w:pPr>
      <w:r>
        <w:rPr>
          <w:rFonts w:ascii="Times New Roman" w:hAnsi="Times New Roman" w:cs="Times New Roman"/>
          <w:sz w:val="28"/>
          <w:szCs w:val="28"/>
        </w:rPr>
        <w:t xml:space="preserve">Экономичность </w:t>
      </w:r>
      <w:r w:rsidRPr="00CD3774">
        <w:rPr>
          <w:rFonts w:ascii="Times New Roman" w:hAnsi="Times New Roman" w:cs="Times New Roman"/>
          <w:bCs/>
          <w:sz w:val="28"/>
          <w:szCs w:val="28"/>
        </w:rPr>
        <w:t>финансового анализа</w:t>
      </w:r>
      <w:r>
        <w:rPr>
          <w:rFonts w:ascii="Times New Roman" w:hAnsi="Times New Roman" w:cs="Times New Roman"/>
          <w:bCs/>
          <w:sz w:val="28"/>
          <w:szCs w:val="28"/>
        </w:rPr>
        <w:t xml:space="preserve"> предполагает, что затраты связанные с проведение анализа, должны быть существенно меньше того экономического эффекта, который будет получен в результате его проведения.</w:t>
      </w:r>
    </w:p>
    <w:p w:rsidR="00F51C8A" w:rsidRDefault="00F51C8A" w:rsidP="003F33AD">
      <w:pPr>
        <w:spacing w:line="360" w:lineRule="auto"/>
        <w:ind w:firstLine="720"/>
        <w:rPr>
          <w:rFonts w:ascii="Times New Roman" w:hAnsi="Times New Roman" w:cs="Times New Roman"/>
          <w:bCs/>
          <w:sz w:val="28"/>
          <w:szCs w:val="28"/>
        </w:rPr>
      </w:pPr>
      <w:r>
        <w:rPr>
          <w:rFonts w:ascii="Times New Roman" w:hAnsi="Times New Roman" w:cs="Times New Roman"/>
          <w:bCs/>
          <w:sz w:val="28"/>
          <w:szCs w:val="28"/>
        </w:rPr>
        <w:t>Сопоставимость финансового анализа означает, что данные и результаты анализа должны быть легко сопоставимы друг с другом, а при регулярном проведении аналитических процедур должна соблюдаться преемственность результатов.</w:t>
      </w:r>
    </w:p>
    <w:p w:rsidR="00F51C8A" w:rsidRPr="00F94ECA" w:rsidRDefault="00F51C8A" w:rsidP="003F33AD">
      <w:pPr>
        <w:spacing w:line="360" w:lineRule="auto"/>
        <w:ind w:firstLine="720"/>
        <w:rPr>
          <w:rFonts w:ascii="Times New Roman" w:hAnsi="Times New Roman" w:cs="Times New Roman"/>
          <w:sz w:val="28"/>
          <w:szCs w:val="28"/>
        </w:rPr>
      </w:pPr>
      <w:r>
        <w:rPr>
          <w:rFonts w:ascii="Times New Roman" w:hAnsi="Times New Roman" w:cs="Times New Roman"/>
          <w:bCs/>
          <w:sz w:val="28"/>
          <w:szCs w:val="28"/>
        </w:rPr>
        <w:t>Научность</w:t>
      </w:r>
      <w:r w:rsidRPr="00F51C8A">
        <w:rPr>
          <w:rFonts w:ascii="Times New Roman" w:hAnsi="Times New Roman" w:cs="Times New Roman"/>
          <w:bCs/>
          <w:sz w:val="28"/>
          <w:szCs w:val="28"/>
        </w:rPr>
        <w:t xml:space="preserve"> </w:t>
      </w:r>
      <w:r>
        <w:rPr>
          <w:rFonts w:ascii="Times New Roman" w:hAnsi="Times New Roman" w:cs="Times New Roman"/>
          <w:bCs/>
          <w:sz w:val="28"/>
          <w:szCs w:val="28"/>
        </w:rPr>
        <w:t>финансового анализа включает в себя руководство научно обоснованными методиками и процедурами</w:t>
      </w:r>
      <w:r w:rsidRPr="00507A6F">
        <w:rPr>
          <w:rFonts w:ascii="Times New Roman" w:hAnsi="Times New Roman" w:cs="Times New Roman"/>
          <w:bCs/>
          <w:sz w:val="28"/>
          <w:szCs w:val="28"/>
        </w:rPr>
        <w:t>.</w:t>
      </w:r>
      <w:r w:rsidR="00507A6F">
        <w:rPr>
          <w:rFonts w:ascii="Times New Roman" w:hAnsi="Times New Roman" w:cs="Times New Roman"/>
          <w:b/>
          <w:bCs/>
          <w:sz w:val="28"/>
          <w:szCs w:val="28"/>
        </w:rPr>
        <w:t xml:space="preserve"> </w:t>
      </w:r>
      <w:r w:rsidR="00872AE7">
        <w:rPr>
          <w:rFonts w:ascii="Times New Roman" w:hAnsi="Times New Roman" w:cs="Times New Roman"/>
          <w:b/>
          <w:bCs/>
          <w:sz w:val="28"/>
          <w:szCs w:val="28"/>
        </w:rPr>
        <w:t>/</w:t>
      </w:r>
      <w:r w:rsidR="00F94ECA" w:rsidRPr="00F94ECA">
        <w:rPr>
          <w:rFonts w:ascii="Times New Roman" w:hAnsi="Times New Roman" w:cs="Times New Roman"/>
          <w:bCs/>
          <w:sz w:val="28"/>
          <w:szCs w:val="28"/>
        </w:rPr>
        <w:t>8</w:t>
      </w:r>
      <w:r w:rsidR="00872AE7">
        <w:rPr>
          <w:rFonts w:ascii="Times New Roman" w:hAnsi="Times New Roman" w:cs="Times New Roman"/>
          <w:bCs/>
          <w:sz w:val="28"/>
          <w:szCs w:val="28"/>
        </w:rPr>
        <w:t>,</w:t>
      </w:r>
      <w:r w:rsidR="00507A6F" w:rsidRPr="00F94ECA">
        <w:rPr>
          <w:rFonts w:ascii="Times New Roman" w:hAnsi="Times New Roman" w:cs="Times New Roman"/>
          <w:bCs/>
          <w:sz w:val="28"/>
          <w:szCs w:val="28"/>
        </w:rPr>
        <w:t xml:space="preserve"> </w:t>
      </w:r>
      <w:r w:rsidR="00872AE7">
        <w:rPr>
          <w:rFonts w:ascii="Times New Roman" w:hAnsi="Times New Roman" w:cs="Times New Roman"/>
          <w:bCs/>
          <w:sz w:val="28"/>
          <w:szCs w:val="28"/>
        </w:rPr>
        <w:t>С</w:t>
      </w:r>
      <w:r w:rsidR="00507A6F" w:rsidRPr="00F94ECA">
        <w:rPr>
          <w:rFonts w:ascii="Times New Roman" w:hAnsi="Times New Roman" w:cs="Times New Roman"/>
          <w:bCs/>
          <w:sz w:val="28"/>
          <w:szCs w:val="28"/>
        </w:rPr>
        <w:t>.13</w:t>
      </w:r>
      <w:r w:rsidR="00872AE7">
        <w:rPr>
          <w:rFonts w:ascii="Times New Roman" w:hAnsi="Times New Roman" w:cs="Times New Roman"/>
          <w:bCs/>
          <w:sz w:val="28"/>
          <w:szCs w:val="28"/>
        </w:rPr>
        <w:t>/</w:t>
      </w:r>
    </w:p>
    <w:p w:rsidR="00F51C8A" w:rsidRDefault="00F51C8A" w:rsidP="003F33AD">
      <w:pPr>
        <w:spacing w:line="360" w:lineRule="auto"/>
        <w:ind w:firstLine="720"/>
        <w:rPr>
          <w:rFonts w:ascii="Times New Roman" w:hAnsi="Times New Roman" w:cs="Times New Roman"/>
          <w:sz w:val="28"/>
          <w:szCs w:val="28"/>
        </w:rPr>
      </w:pPr>
    </w:p>
    <w:p w:rsidR="00CD3774" w:rsidRPr="00BD5199" w:rsidRDefault="00BD5199" w:rsidP="00BD5199">
      <w:pPr>
        <w:pStyle w:val="2"/>
        <w:spacing w:line="240" w:lineRule="auto"/>
        <w:rPr>
          <w:rFonts w:ascii="Times New Roman" w:hAnsi="Times New Roman" w:cs="Times New Roman"/>
          <w:bCs w:val="0"/>
          <w:i w:val="0"/>
          <w:iCs w:val="0"/>
        </w:rPr>
      </w:pPr>
      <w:bookmarkStart w:id="4" w:name="_Toc104747584"/>
      <w:r>
        <w:rPr>
          <w:rFonts w:ascii="Times New Roman" w:hAnsi="Times New Roman" w:cs="Times New Roman"/>
          <w:bCs w:val="0"/>
          <w:i w:val="0"/>
          <w:iCs w:val="0"/>
        </w:rPr>
        <w:t>1.3</w:t>
      </w:r>
      <w:r w:rsidR="00872AE7">
        <w:rPr>
          <w:rFonts w:ascii="Times New Roman" w:hAnsi="Times New Roman" w:cs="Times New Roman"/>
          <w:bCs w:val="0"/>
          <w:i w:val="0"/>
          <w:iCs w:val="0"/>
        </w:rPr>
        <w:t>.</w:t>
      </w:r>
      <w:r>
        <w:rPr>
          <w:rFonts w:ascii="Times New Roman" w:hAnsi="Times New Roman" w:cs="Times New Roman"/>
          <w:bCs w:val="0"/>
          <w:i w:val="0"/>
          <w:iCs w:val="0"/>
        </w:rPr>
        <w:t xml:space="preserve"> </w:t>
      </w:r>
      <w:r w:rsidR="00CD3774" w:rsidRPr="00BD5199">
        <w:rPr>
          <w:rFonts w:ascii="Times New Roman" w:hAnsi="Times New Roman" w:cs="Times New Roman"/>
          <w:bCs w:val="0"/>
          <w:i w:val="0"/>
          <w:iCs w:val="0"/>
        </w:rPr>
        <w:t>В</w:t>
      </w:r>
      <w:r w:rsidR="00594B70" w:rsidRPr="00BD5199">
        <w:rPr>
          <w:rFonts w:ascii="Times New Roman" w:hAnsi="Times New Roman" w:cs="Times New Roman"/>
          <w:bCs w:val="0"/>
          <w:i w:val="0"/>
          <w:iCs w:val="0"/>
        </w:rPr>
        <w:t>иды финансового анализа</w:t>
      </w:r>
      <w:bookmarkEnd w:id="4"/>
    </w:p>
    <w:p w:rsidR="00E71F1A" w:rsidRPr="00594B70" w:rsidRDefault="00E71F1A" w:rsidP="003F33AD">
      <w:pPr>
        <w:spacing w:line="360" w:lineRule="auto"/>
        <w:ind w:left="100" w:firstLine="0"/>
        <w:rPr>
          <w:rFonts w:ascii="Times New Roman" w:hAnsi="Times New Roman" w:cs="Times New Roman"/>
          <w:bCs/>
          <w:sz w:val="28"/>
          <w:szCs w:val="28"/>
        </w:rPr>
      </w:pPr>
    </w:p>
    <w:p w:rsidR="00C42B1C" w:rsidRDefault="00CD3774" w:rsidP="003F33AD">
      <w:pPr>
        <w:spacing w:line="360" w:lineRule="auto"/>
        <w:ind w:firstLine="720"/>
        <w:rPr>
          <w:rFonts w:ascii="Times New Roman" w:hAnsi="Times New Roman" w:cs="Times New Roman"/>
          <w:bCs/>
          <w:sz w:val="28"/>
          <w:szCs w:val="28"/>
          <w:lang w:val="en-US"/>
        </w:rPr>
      </w:pPr>
      <w:r w:rsidRPr="00CD3774">
        <w:rPr>
          <w:rFonts w:ascii="Times New Roman" w:hAnsi="Times New Roman" w:cs="Times New Roman"/>
          <w:bCs/>
          <w:sz w:val="28"/>
          <w:szCs w:val="28"/>
        </w:rPr>
        <w:t xml:space="preserve">Финансовый анализ представляет собой метод оценки ретроспективного (т.е. того, что было и прошло) и перспективного (т.е. того, что будет в будущем) финансового состояния хозяйствующего субъекта на основе изучения зависимости и динамики показателей финансовой информации. </w:t>
      </w:r>
    </w:p>
    <w:p w:rsidR="00C42B1C" w:rsidRDefault="00C42B1C" w:rsidP="003F33AD">
      <w:pPr>
        <w:spacing w:line="360" w:lineRule="auto"/>
        <w:ind w:firstLine="720"/>
        <w:rPr>
          <w:rFonts w:ascii="Times New Roman" w:hAnsi="Times New Roman" w:cs="Times New Roman"/>
          <w:bCs/>
          <w:sz w:val="28"/>
          <w:szCs w:val="28"/>
          <w:lang w:val="en-US"/>
        </w:rPr>
      </w:pPr>
    </w:p>
    <w:p w:rsidR="00CD3774" w:rsidRPr="00CD3774" w:rsidRDefault="00CD3774" w:rsidP="003F33AD">
      <w:pPr>
        <w:spacing w:line="360" w:lineRule="auto"/>
        <w:ind w:firstLine="720"/>
        <w:rPr>
          <w:rFonts w:ascii="Times New Roman" w:hAnsi="Times New Roman" w:cs="Times New Roman"/>
          <w:bCs/>
          <w:sz w:val="28"/>
          <w:szCs w:val="28"/>
        </w:rPr>
      </w:pPr>
      <w:r w:rsidRPr="00CD3774">
        <w:rPr>
          <w:rFonts w:ascii="Times New Roman" w:hAnsi="Times New Roman" w:cs="Times New Roman"/>
          <w:bCs/>
          <w:sz w:val="28"/>
          <w:szCs w:val="28"/>
        </w:rPr>
        <w:t>Одновременно финансовый анализ является неотъемлемой частью финансового планирования.</w:t>
      </w:r>
    </w:p>
    <w:p w:rsidR="00CD3774" w:rsidRPr="00CD3774" w:rsidRDefault="00CD3774" w:rsidP="003F33AD">
      <w:pPr>
        <w:spacing w:line="360" w:lineRule="auto"/>
        <w:ind w:firstLine="720"/>
        <w:rPr>
          <w:rFonts w:ascii="Times New Roman" w:hAnsi="Times New Roman" w:cs="Times New Roman"/>
          <w:bCs/>
          <w:sz w:val="28"/>
          <w:szCs w:val="28"/>
        </w:rPr>
      </w:pPr>
      <w:r w:rsidRPr="00CD3774">
        <w:rPr>
          <w:rFonts w:ascii="Times New Roman" w:hAnsi="Times New Roman" w:cs="Times New Roman"/>
          <w:bCs/>
          <w:sz w:val="28"/>
          <w:szCs w:val="28"/>
        </w:rPr>
        <w:t>В рыночной экономике роль финансов</w:t>
      </w:r>
      <w:r w:rsidR="0041215C">
        <w:rPr>
          <w:rFonts w:ascii="Times New Roman" w:hAnsi="Times New Roman" w:cs="Times New Roman"/>
          <w:bCs/>
          <w:sz w:val="28"/>
          <w:szCs w:val="28"/>
        </w:rPr>
        <w:t>ого</w:t>
      </w:r>
      <w:r w:rsidRPr="00CD3774">
        <w:rPr>
          <w:rFonts w:ascii="Times New Roman" w:hAnsi="Times New Roman" w:cs="Times New Roman"/>
          <w:bCs/>
          <w:sz w:val="28"/>
          <w:szCs w:val="28"/>
        </w:rPr>
        <w:t xml:space="preserve"> анализа не только усилилась, но и качественно изменилась. Это </w:t>
      </w:r>
      <w:r w:rsidR="00BD5199" w:rsidRPr="00CD3774">
        <w:rPr>
          <w:rFonts w:ascii="Times New Roman" w:hAnsi="Times New Roman" w:cs="Times New Roman"/>
          <w:bCs/>
          <w:sz w:val="28"/>
          <w:szCs w:val="28"/>
        </w:rPr>
        <w:t>связано,</w:t>
      </w:r>
      <w:r w:rsidRPr="00CD3774">
        <w:rPr>
          <w:rFonts w:ascii="Times New Roman" w:hAnsi="Times New Roman" w:cs="Times New Roman"/>
          <w:bCs/>
          <w:sz w:val="28"/>
          <w:szCs w:val="28"/>
        </w:rPr>
        <w:t xml:space="preserve"> прежде </w:t>
      </w:r>
      <w:r w:rsidR="00BD5199" w:rsidRPr="00CD3774">
        <w:rPr>
          <w:rFonts w:ascii="Times New Roman" w:hAnsi="Times New Roman" w:cs="Times New Roman"/>
          <w:bCs/>
          <w:sz w:val="28"/>
          <w:szCs w:val="28"/>
        </w:rPr>
        <w:t>всего,</w:t>
      </w:r>
      <w:r w:rsidRPr="00CD3774">
        <w:rPr>
          <w:rFonts w:ascii="Times New Roman" w:hAnsi="Times New Roman" w:cs="Times New Roman"/>
          <w:bCs/>
          <w:sz w:val="28"/>
          <w:szCs w:val="28"/>
        </w:rPr>
        <w:t xml:space="preserve"> с тем, что финансовый анализ из рядового звена экономического превратился в условиях рынка в главный метод оценки всей экономики. Другими словами, финансовый анализ из придатка экономического анализа превратился в комплексный анализ всей хозяйственной деятельности любой отрасли, региона, хозяйствующего субъекта, индивидуального предпринимателя.</w:t>
      </w:r>
    </w:p>
    <w:p w:rsidR="00CD3774" w:rsidRPr="00CD3774" w:rsidRDefault="00CD3774" w:rsidP="003F33AD">
      <w:pPr>
        <w:spacing w:line="360" w:lineRule="auto"/>
        <w:ind w:firstLine="720"/>
        <w:rPr>
          <w:rFonts w:ascii="Times New Roman" w:hAnsi="Times New Roman" w:cs="Times New Roman"/>
          <w:bCs/>
          <w:sz w:val="28"/>
          <w:szCs w:val="28"/>
        </w:rPr>
      </w:pPr>
      <w:r w:rsidRPr="00CD3774">
        <w:rPr>
          <w:rFonts w:ascii="Times New Roman" w:hAnsi="Times New Roman" w:cs="Times New Roman"/>
          <w:bCs/>
          <w:sz w:val="28"/>
          <w:szCs w:val="28"/>
        </w:rPr>
        <w:t>Любой вид хозяйственной деятельности (коммерческой и некоммерческой) начинается с вложения денег, протекает через движение денег и заканчивается результ</w:t>
      </w:r>
      <w:r w:rsidR="001E68C9">
        <w:rPr>
          <w:rFonts w:ascii="Times New Roman" w:hAnsi="Times New Roman" w:cs="Times New Roman"/>
          <w:bCs/>
          <w:sz w:val="28"/>
          <w:szCs w:val="28"/>
        </w:rPr>
        <w:t>атами, имеющими денежную оценку.</w:t>
      </w:r>
    </w:p>
    <w:p w:rsidR="00CD3774" w:rsidRPr="00CD3774" w:rsidRDefault="00CD3774" w:rsidP="003F33AD">
      <w:pPr>
        <w:spacing w:line="360" w:lineRule="auto"/>
        <w:ind w:firstLine="720"/>
        <w:rPr>
          <w:rFonts w:ascii="Times New Roman" w:hAnsi="Times New Roman" w:cs="Times New Roman"/>
          <w:bCs/>
          <w:sz w:val="28"/>
          <w:szCs w:val="28"/>
        </w:rPr>
      </w:pPr>
      <w:r w:rsidRPr="00CD3774">
        <w:rPr>
          <w:rFonts w:ascii="Times New Roman" w:hAnsi="Times New Roman" w:cs="Times New Roman"/>
          <w:bCs/>
          <w:sz w:val="28"/>
          <w:szCs w:val="28"/>
        </w:rPr>
        <w:t>Поэтому только финансовый анализ способен в комплексе исследовать и оценить все аспекты и результаты движения денежных средств, уровень отношений, связанных с денежным потоком, а также возможное финансовое состояние данного объекта. В конечном итоге это означает только одно, что в рыночной экономике финансовый анализ является одним из главных инструментов воздействия на экономику.</w:t>
      </w:r>
    </w:p>
    <w:p w:rsidR="00CD3774" w:rsidRPr="00CD3774" w:rsidRDefault="00CD3774" w:rsidP="003F33AD">
      <w:pPr>
        <w:spacing w:line="360" w:lineRule="auto"/>
        <w:ind w:firstLine="720"/>
        <w:rPr>
          <w:rFonts w:ascii="Times New Roman" w:hAnsi="Times New Roman" w:cs="Times New Roman"/>
          <w:bCs/>
          <w:sz w:val="28"/>
          <w:szCs w:val="28"/>
        </w:rPr>
      </w:pPr>
      <w:r w:rsidRPr="00CD3774">
        <w:rPr>
          <w:rFonts w:ascii="Times New Roman" w:hAnsi="Times New Roman" w:cs="Times New Roman"/>
          <w:bCs/>
          <w:sz w:val="28"/>
          <w:szCs w:val="28"/>
        </w:rPr>
        <w:t>Возрастание роли финансов</w:t>
      </w:r>
      <w:r w:rsidR="00CB7690">
        <w:rPr>
          <w:rFonts w:ascii="Times New Roman" w:hAnsi="Times New Roman" w:cs="Times New Roman"/>
          <w:bCs/>
          <w:sz w:val="28"/>
          <w:szCs w:val="28"/>
        </w:rPr>
        <w:t>ого</w:t>
      </w:r>
      <w:r w:rsidRPr="00CD3774">
        <w:rPr>
          <w:rFonts w:ascii="Times New Roman" w:hAnsi="Times New Roman" w:cs="Times New Roman"/>
          <w:bCs/>
          <w:sz w:val="28"/>
          <w:szCs w:val="28"/>
        </w:rPr>
        <w:t xml:space="preserve"> анализа в условиях рыночной экономики связано</w:t>
      </w:r>
      <w:r w:rsidR="00872AE7">
        <w:rPr>
          <w:rFonts w:ascii="Times New Roman" w:hAnsi="Times New Roman" w:cs="Times New Roman"/>
          <w:bCs/>
          <w:sz w:val="28"/>
          <w:szCs w:val="28"/>
        </w:rPr>
        <w:t>,</w:t>
      </w:r>
      <w:r w:rsidRPr="00CD3774">
        <w:rPr>
          <w:rFonts w:ascii="Times New Roman" w:hAnsi="Times New Roman" w:cs="Times New Roman"/>
          <w:bCs/>
          <w:sz w:val="28"/>
          <w:szCs w:val="28"/>
        </w:rPr>
        <w:t xml:space="preserve"> прежде всего с главным принципом рынка: жестокостью. Рынок живет по очень жестокому закону: выживает сильнейший. А сильнейшим на рынке является такой хозяйствующий субъект, у которого хорошее финансовое состояние (т.е. у которого не только много денег, но и, главное, нет долгов) и конкурентоспособность. Достижение хорошего финансового состояния и конкурентоспособности требует, среди прочих факторов, систематического проведения финансов</w:t>
      </w:r>
      <w:r w:rsidR="0041215C">
        <w:rPr>
          <w:rFonts w:ascii="Times New Roman" w:hAnsi="Times New Roman" w:cs="Times New Roman"/>
          <w:bCs/>
          <w:sz w:val="28"/>
          <w:szCs w:val="28"/>
        </w:rPr>
        <w:t>ого</w:t>
      </w:r>
      <w:r w:rsidRPr="00CD3774">
        <w:rPr>
          <w:rFonts w:ascii="Times New Roman" w:hAnsi="Times New Roman" w:cs="Times New Roman"/>
          <w:bCs/>
          <w:sz w:val="28"/>
          <w:szCs w:val="28"/>
        </w:rPr>
        <w:t xml:space="preserve"> анализа.</w:t>
      </w:r>
    </w:p>
    <w:p w:rsidR="00CD3774" w:rsidRPr="00CD3774" w:rsidRDefault="00CD3774" w:rsidP="003F33AD">
      <w:pPr>
        <w:spacing w:line="360" w:lineRule="auto"/>
        <w:ind w:firstLine="720"/>
        <w:rPr>
          <w:rFonts w:ascii="Times New Roman" w:hAnsi="Times New Roman" w:cs="Times New Roman"/>
          <w:bCs/>
          <w:sz w:val="28"/>
          <w:szCs w:val="28"/>
        </w:rPr>
      </w:pPr>
      <w:r w:rsidRPr="00CD3774">
        <w:rPr>
          <w:rFonts w:ascii="Times New Roman" w:hAnsi="Times New Roman" w:cs="Times New Roman"/>
          <w:bCs/>
          <w:sz w:val="28"/>
          <w:szCs w:val="28"/>
        </w:rPr>
        <w:t>Финансовый анализ представляет собой глубокое, научно обоснованное исследование финансовых отношений и движения финансовых ресурсов в хозяйственном процессе.</w:t>
      </w:r>
    </w:p>
    <w:p w:rsidR="00CD3774" w:rsidRPr="00CD3774" w:rsidRDefault="00CD3774" w:rsidP="003F33AD">
      <w:pPr>
        <w:spacing w:line="360" w:lineRule="auto"/>
        <w:ind w:firstLine="720"/>
        <w:rPr>
          <w:rFonts w:ascii="Times New Roman" w:hAnsi="Times New Roman" w:cs="Times New Roman"/>
          <w:bCs/>
          <w:sz w:val="28"/>
          <w:szCs w:val="28"/>
        </w:rPr>
      </w:pPr>
      <w:r w:rsidRPr="00CD3774">
        <w:rPr>
          <w:rFonts w:ascii="Times New Roman" w:hAnsi="Times New Roman" w:cs="Times New Roman"/>
          <w:bCs/>
          <w:sz w:val="28"/>
          <w:szCs w:val="28"/>
        </w:rPr>
        <w:t>Финансовый анализ имеет следующие виды и формы.</w:t>
      </w:r>
    </w:p>
    <w:p w:rsidR="00CD3774" w:rsidRPr="00CD3774" w:rsidRDefault="00CD3774" w:rsidP="003F33AD">
      <w:pPr>
        <w:spacing w:line="360" w:lineRule="auto"/>
        <w:ind w:firstLine="720"/>
        <w:rPr>
          <w:rFonts w:ascii="Times New Roman" w:hAnsi="Times New Roman" w:cs="Times New Roman"/>
          <w:bCs/>
          <w:sz w:val="28"/>
          <w:szCs w:val="28"/>
        </w:rPr>
      </w:pPr>
      <w:r w:rsidRPr="00CD3774">
        <w:rPr>
          <w:rFonts w:ascii="Times New Roman" w:hAnsi="Times New Roman" w:cs="Times New Roman"/>
          <w:bCs/>
          <w:sz w:val="28"/>
          <w:szCs w:val="28"/>
        </w:rPr>
        <w:t>По временному признаку финансовый анализ подразделяется на предварительный и последующий.</w:t>
      </w:r>
    </w:p>
    <w:p w:rsidR="00CD3774" w:rsidRPr="00CD3774" w:rsidRDefault="00CD3774" w:rsidP="003F33AD">
      <w:pPr>
        <w:spacing w:line="360" w:lineRule="auto"/>
        <w:ind w:firstLine="720"/>
        <w:rPr>
          <w:rFonts w:ascii="Times New Roman" w:hAnsi="Times New Roman" w:cs="Times New Roman"/>
          <w:bCs/>
          <w:sz w:val="28"/>
          <w:szCs w:val="28"/>
        </w:rPr>
      </w:pPr>
      <w:r w:rsidRPr="00BD5199">
        <w:rPr>
          <w:rFonts w:ascii="Times New Roman" w:hAnsi="Times New Roman" w:cs="Times New Roman"/>
          <w:bCs/>
          <w:sz w:val="28"/>
          <w:szCs w:val="28"/>
        </w:rPr>
        <w:t>Предварительный анализ</w:t>
      </w:r>
      <w:r w:rsidRPr="00CD3774">
        <w:rPr>
          <w:rFonts w:ascii="Times New Roman" w:hAnsi="Times New Roman" w:cs="Times New Roman"/>
          <w:bCs/>
          <w:sz w:val="28"/>
          <w:szCs w:val="28"/>
        </w:rPr>
        <w:t xml:space="preserve"> осуществляется до начала финансовой деятельности. Он проводится при прогнозировании составления программ, при разработке финансовой и инвестиционной политики, планов вложения капитала, при определении ожидаемого выполнения плана и др.</w:t>
      </w:r>
    </w:p>
    <w:p w:rsidR="00CD3774" w:rsidRPr="00CD3774" w:rsidRDefault="00CD3774" w:rsidP="003F33AD">
      <w:pPr>
        <w:spacing w:line="360" w:lineRule="auto"/>
        <w:ind w:firstLine="720"/>
        <w:rPr>
          <w:rFonts w:ascii="Times New Roman" w:hAnsi="Times New Roman" w:cs="Times New Roman"/>
          <w:bCs/>
          <w:sz w:val="28"/>
          <w:szCs w:val="28"/>
        </w:rPr>
      </w:pPr>
      <w:r w:rsidRPr="00BD5199">
        <w:rPr>
          <w:rFonts w:ascii="Times New Roman" w:hAnsi="Times New Roman" w:cs="Times New Roman"/>
          <w:bCs/>
          <w:sz w:val="28"/>
          <w:szCs w:val="28"/>
        </w:rPr>
        <w:t>Последующий финансовый анализ</w:t>
      </w:r>
      <w:r w:rsidRPr="00CD3774">
        <w:rPr>
          <w:rFonts w:ascii="Times New Roman" w:hAnsi="Times New Roman" w:cs="Times New Roman"/>
          <w:bCs/>
          <w:sz w:val="28"/>
          <w:szCs w:val="28"/>
        </w:rPr>
        <w:t xml:space="preserve"> проводится после получения фактических (отчетных) показателей финансовой деятельности за прошедший период (день, неделю, месяц, квартал, год или по окончанию финансового мероприятия). Он позволяет глубоко и всесторонне изучить финансового состояние хозяйствующего субъекта, объективно оценить его деятельность, эффективность использования ресурсов и выявить внутрихозяйственные резервы. </w:t>
      </w:r>
    </w:p>
    <w:p w:rsidR="00CD3774" w:rsidRPr="00CD3774" w:rsidRDefault="00CD3774" w:rsidP="003F33AD">
      <w:pPr>
        <w:spacing w:line="360" w:lineRule="auto"/>
        <w:ind w:firstLine="720"/>
        <w:rPr>
          <w:rFonts w:ascii="Times New Roman" w:hAnsi="Times New Roman" w:cs="Times New Roman"/>
          <w:bCs/>
          <w:sz w:val="28"/>
          <w:szCs w:val="28"/>
        </w:rPr>
      </w:pPr>
      <w:r w:rsidRPr="00CD3774">
        <w:rPr>
          <w:rFonts w:ascii="Times New Roman" w:hAnsi="Times New Roman" w:cs="Times New Roman"/>
          <w:bCs/>
          <w:sz w:val="28"/>
          <w:szCs w:val="28"/>
        </w:rPr>
        <w:t>Последующий анализ в зависимости от поставленных задач контроля или исследования подразделяется на оперативный и периодический.</w:t>
      </w:r>
    </w:p>
    <w:p w:rsidR="00CD3774" w:rsidRPr="00CD3774" w:rsidRDefault="00CD3774" w:rsidP="003F33AD">
      <w:pPr>
        <w:spacing w:line="360" w:lineRule="auto"/>
        <w:ind w:firstLine="720"/>
        <w:rPr>
          <w:rFonts w:ascii="Times New Roman" w:hAnsi="Times New Roman" w:cs="Times New Roman"/>
          <w:bCs/>
          <w:sz w:val="28"/>
          <w:szCs w:val="28"/>
        </w:rPr>
      </w:pPr>
      <w:r w:rsidRPr="00BD5199">
        <w:rPr>
          <w:rFonts w:ascii="Times New Roman" w:hAnsi="Times New Roman" w:cs="Times New Roman"/>
          <w:bCs/>
          <w:sz w:val="28"/>
          <w:szCs w:val="28"/>
        </w:rPr>
        <w:t>Оперативный (текущий) анализ</w:t>
      </w:r>
      <w:r w:rsidRPr="00CD3774">
        <w:rPr>
          <w:rFonts w:ascii="Times New Roman" w:hAnsi="Times New Roman" w:cs="Times New Roman"/>
          <w:bCs/>
          <w:sz w:val="28"/>
          <w:szCs w:val="28"/>
        </w:rPr>
        <w:t>- анализ финансовой деятельности хозяйствующего субъекта за определенные короткие периоды времени – день, пятидневку, декаду. Проводится по ходу хозяйственного процесса и используется для оперативного управления хозяйствующим субъектом в форме ежедневного, еженедельного контроля за выполнением основных плановых показателей, за его финансовым состоянием и конкурентоспособностью.</w:t>
      </w:r>
    </w:p>
    <w:p w:rsidR="00CD3774" w:rsidRPr="00CD3774" w:rsidRDefault="00CD3774" w:rsidP="003F33AD">
      <w:pPr>
        <w:spacing w:line="360" w:lineRule="auto"/>
        <w:ind w:firstLine="720"/>
        <w:rPr>
          <w:rFonts w:ascii="Times New Roman" w:hAnsi="Times New Roman" w:cs="Times New Roman"/>
          <w:bCs/>
          <w:sz w:val="28"/>
          <w:szCs w:val="28"/>
        </w:rPr>
      </w:pPr>
      <w:r w:rsidRPr="00BD5199">
        <w:rPr>
          <w:rFonts w:ascii="Times New Roman" w:hAnsi="Times New Roman" w:cs="Times New Roman"/>
          <w:bCs/>
          <w:sz w:val="28"/>
          <w:szCs w:val="28"/>
        </w:rPr>
        <w:t>Периодический финансовый анализ</w:t>
      </w:r>
      <w:r w:rsidRPr="00CD3774">
        <w:rPr>
          <w:rFonts w:ascii="Times New Roman" w:hAnsi="Times New Roman" w:cs="Times New Roman"/>
          <w:bCs/>
          <w:sz w:val="28"/>
          <w:szCs w:val="28"/>
        </w:rPr>
        <w:t xml:space="preserve"> – анализ выполнения текущих (квартальных, годовых) и перспективных (пятилетних финансовых и др.) планов или программ. Проводится за отчетный период, когда уже получена вся отчетная информация. Значение этого вида анализа заключается в том, что изучение финансовой деятельности хозяйствующего субъекта ведется комплексно и всесторонне на основе итоговых (фактических, отчетных) данных выполнения показателей бизнес-плана и других результатов деятельности за определенный отчетный период времени.</w:t>
      </w:r>
    </w:p>
    <w:p w:rsidR="00CD3774" w:rsidRPr="00CD3774" w:rsidRDefault="00CD3774" w:rsidP="003F33AD">
      <w:pPr>
        <w:spacing w:line="360" w:lineRule="auto"/>
        <w:ind w:firstLine="720"/>
        <w:rPr>
          <w:rFonts w:ascii="Times New Roman" w:hAnsi="Times New Roman" w:cs="Times New Roman"/>
          <w:bCs/>
          <w:sz w:val="28"/>
          <w:szCs w:val="28"/>
        </w:rPr>
      </w:pPr>
      <w:r w:rsidRPr="00CD3774">
        <w:rPr>
          <w:rFonts w:ascii="Times New Roman" w:hAnsi="Times New Roman" w:cs="Times New Roman"/>
          <w:bCs/>
          <w:sz w:val="28"/>
          <w:szCs w:val="28"/>
        </w:rPr>
        <w:t>По пространственному признаку финансовый анализ подразделяется на внутренний (закрытый) и внешний (открытый).</w:t>
      </w:r>
    </w:p>
    <w:p w:rsidR="00CD3774" w:rsidRPr="00CD3774" w:rsidRDefault="00CD3774" w:rsidP="003F33AD">
      <w:pPr>
        <w:spacing w:line="360" w:lineRule="auto"/>
        <w:ind w:firstLine="720"/>
        <w:rPr>
          <w:rFonts w:ascii="Times New Roman" w:hAnsi="Times New Roman" w:cs="Times New Roman"/>
          <w:bCs/>
          <w:sz w:val="28"/>
          <w:szCs w:val="28"/>
        </w:rPr>
      </w:pPr>
      <w:r w:rsidRPr="00CD3774">
        <w:rPr>
          <w:rFonts w:ascii="Times New Roman" w:hAnsi="Times New Roman" w:cs="Times New Roman"/>
          <w:bCs/>
          <w:sz w:val="28"/>
          <w:szCs w:val="28"/>
        </w:rPr>
        <w:t xml:space="preserve">При </w:t>
      </w:r>
      <w:r w:rsidRPr="008A1AF1">
        <w:rPr>
          <w:rFonts w:ascii="Times New Roman" w:hAnsi="Times New Roman" w:cs="Times New Roman"/>
          <w:bCs/>
          <w:sz w:val="28"/>
          <w:szCs w:val="28"/>
        </w:rPr>
        <w:t>внутреннем анализе</w:t>
      </w:r>
      <w:r w:rsidRPr="00CD3774">
        <w:rPr>
          <w:rFonts w:ascii="Times New Roman" w:hAnsi="Times New Roman" w:cs="Times New Roman"/>
          <w:bCs/>
          <w:sz w:val="28"/>
          <w:szCs w:val="28"/>
        </w:rPr>
        <w:t xml:space="preserve"> изучается финансовая деятельность только анализируемого хозяйствующего субъекта. Здесь широко используется закрытая (т.е. секретная) информация, которая составляет коммерческую тайну субъекта, а иногда и ноу-хау. Перечень сведений, составляющих коммерческую тайну, определяется руководителем.</w:t>
      </w:r>
    </w:p>
    <w:p w:rsidR="00CD3774" w:rsidRPr="00CD3774" w:rsidRDefault="00CD3774" w:rsidP="003F33AD">
      <w:pPr>
        <w:spacing w:line="360" w:lineRule="auto"/>
        <w:ind w:firstLine="720"/>
        <w:rPr>
          <w:rFonts w:ascii="Times New Roman" w:hAnsi="Times New Roman" w:cs="Times New Roman"/>
          <w:bCs/>
          <w:sz w:val="28"/>
          <w:szCs w:val="28"/>
        </w:rPr>
      </w:pPr>
      <w:r w:rsidRPr="00CD3774">
        <w:rPr>
          <w:rFonts w:ascii="Times New Roman" w:hAnsi="Times New Roman" w:cs="Times New Roman"/>
          <w:bCs/>
          <w:sz w:val="28"/>
          <w:szCs w:val="28"/>
        </w:rPr>
        <w:t>Внутренний анализ затрагивает коммерческую тайну и секреты хозяйствующего субъекта, поэтому он является, по существу, закрытым анализом.</w:t>
      </w:r>
    </w:p>
    <w:p w:rsidR="00CD3774" w:rsidRPr="00CD3774" w:rsidRDefault="00CD3774" w:rsidP="003F33AD">
      <w:pPr>
        <w:spacing w:line="360" w:lineRule="auto"/>
        <w:ind w:firstLine="720"/>
        <w:rPr>
          <w:rFonts w:ascii="Times New Roman" w:hAnsi="Times New Roman" w:cs="Times New Roman"/>
          <w:bCs/>
          <w:sz w:val="28"/>
          <w:szCs w:val="28"/>
        </w:rPr>
      </w:pPr>
      <w:r w:rsidRPr="00CD3774">
        <w:rPr>
          <w:rFonts w:ascii="Times New Roman" w:hAnsi="Times New Roman" w:cs="Times New Roman"/>
          <w:bCs/>
          <w:sz w:val="28"/>
          <w:szCs w:val="28"/>
        </w:rPr>
        <w:t>Каждый хозяйствующий субъект  разрабатывает свои нормы и нормативы экономической деятельности, систему их оценки и регулирования, информация о которых составляет его коммерческую тайну. Поэтому данные анализа степени достижения этих норм и нормативов, основанные на оперативной отчетности, не должны выходить за пределы  хозяйствующего субъекта и не должны предъявляться никому (в том числе проверяющим органам), если хозяйствующий субъект не хочет стать банкротом.</w:t>
      </w:r>
    </w:p>
    <w:p w:rsidR="00CD3774" w:rsidRPr="00CD3774" w:rsidRDefault="00CD3774" w:rsidP="003F33AD">
      <w:pPr>
        <w:spacing w:line="360" w:lineRule="auto"/>
        <w:ind w:firstLine="720"/>
        <w:rPr>
          <w:rFonts w:ascii="Times New Roman" w:hAnsi="Times New Roman" w:cs="Times New Roman"/>
          <w:bCs/>
          <w:sz w:val="28"/>
          <w:szCs w:val="28"/>
        </w:rPr>
      </w:pPr>
      <w:r w:rsidRPr="00CD3774">
        <w:rPr>
          <w:rFonts w:ascii="Times New Roman" w:hAnsi="Times New Roman" w:cs="Times New Roman"/>
          <w:bCs/>
          <w:sz w:val="28"/>
          <w:szCs w:val="28"/>
        </w:rPr>
        <w:t>При проведении внутреннего анализа широко используется аудит.</w:t>
      </w:r>
    </w:p>
    <w:p w:rsidR="00CD3774" w:rsidRPr="00CD3774" w:rsidRDefault="00CD3774" w:rsidP="003F33AD">
      <w:pPr>
        <w:spacing w:line="360" w:lineRule="auto"/>
        <w:ind w:firstLine="720"/>
        <w:rPr>
          <w:rFonts w:ascii="Times New Roman" w:hAnsi="Times New Roman" w:cs="Times New Roman"/>
          <w:bCs/>
          <w:sz w:val="28"/>
          <w:szCs w:val="28"/>
        </w:rPr>
      </w:pPr>
      <w:r w:rsidRPr="00CD3774">
        <w:rPr>
          <w:rFonts w:ascii="Times New Roman" w:hAnsi="Times New Roman" w:cs="Times New Roman"/>
          <w:bCs/>
          <w:sz w:val="28"/>
          <w:szCs w:val="28"/>
        </w:rPr>
        <w:t>Аудит представляет собой осуществляемую на плановой основе по договору предпринимательскую деятельность в виде независимой вневедомственной проверки аудиторами бухгалтерских отчетов и балансов, расчетов, деклараций и других документов  хозяйствующих субъектов с целью установления их достоверности и соответствия совершенных финансовых и хозяйственных операций законодательным и иным нормативным актам Российской Федерации.</w:t>
      </w:r>
    </w:p>
    <w:p w:rsidR="00CD3774" w:rsidRPr="00CD3774" w:rsidRDefault="00CD3774" w:rsidP="003F33AD">
      <w:pPr>
        <w:spacing w:line="360" w:lineRule="auto"/>
        <w:ind w:right="200" w:firstLine="720"/>
        <w:rPr>
          <w:rFonts w:ascii="Times New Roman" w:hAnsi="Times New Roman" w:cs="Times New Roman"/>
          <w:sz w:val="28"/>
          <w:szCs w:val="28"/>
        </w:rPr>
      </w:pPr>
      <w:r w:rsidRPr="00CD3774">
        <w:rPr>
          <w:rFonts w:ascii="Times New Roman" w:hAnsi="Times New Roman" w:cs="Times New Roman"/>
          <w:sz w:val="28"/>
          <w:szCs w:val="28"/>
        </w:rPr>
        <w:t>Аудиторская проверка проводится на основании договора</w:t>
      </w:r>
      <w:r w:rsidRPr="00CD3774">
        <w:rPr>
          <w:rFonts w:ascii="Times New Roman" w:hAnsi="Times New Roman" w:cs="Times New Roman"/>
          <w:color w:val="007F00"/>
          <w:sz w:val="28"/>
          <w:szCs w:val="28"/>
        </w:rPr>
        <w:t xml:space="preserve"> </w:t>
      </w:r>
      <w:r w:rsidRPr="00CD3774">
        <w:rPr>
          <w:rFonts w:ascii="Times New Roman" w:hAnsi="Times New Roman" w:cs="Times New Roman"/>
          <w:sz w:val="28"/>
          <w:szCs w:val="28"/>
        </w:rPr>
        <w:t>между аудитором и хозяйствующим субъектом (по его желанию)</w:t>
      </w:r>
      <w:r w:rsidRPr="00CD3774">
        <w:rPr>
          <w:rFonts w:ascii="Times New Roman" w:hAnsi="Times New Roman" w:cs="Times New Roman"/>
          <w:color w:val="007F00"/>
          <w:sz w:val="28"/>
          <w:szCs w:val="28"/>
        </w:rPr>
        <w:t>,</w:t>
      </w:r>
      <w:r w:rsidRPr="00CD3774">
        <w:rPr>
          <w:rFonts w:ascii="Times New Roman" w:hAnsi="Times New Roman" w:cs="Times New Roman"/>
          <w:sz w:val="28"/>
          <w:szCs w:val="28"/>
        </w:rPr>
        <w:t xml:space="preserve"> предусматривающего предмет, сроки и место проведения проверки, размер и порядок оплаты, ответственность сторон, либо по поручению органа дознания, прокурора, следователя и суда по находящимся в их производстве делам и материалам о нарушении законодательства.</w:t>
      </w:r>
    </w:p>
    <w:p w:rsidR="00507A6F" w:rsidRDefault="00CD3774" w:rsidP="0042732F">
      <w:pPr>
        <w:suppressAutoHyphens/>
        <w:spacing w:line="360" w:lineRule="auto"/>
        <w:ind w:firstLine="720"/>
        <w:rPr>
          <w:rFonts w:ascii="Times New Roman" w:hAnsi="Times New Roman" w:cs="Times New Roman"/>
          <w:sz w:val="28"/>
          <w:szCs w:val="28"/>
        </w:rPr>
      </w:pPr>
      <w:r w:rsidRPr="00CD3774">
        <w:rPr>
          <w:rFonts w:ascii="Times New Roman" w:hAnsi="Times New Roman" w:cs="Times New Roman"/>
          <w:sz w:val="28"/>
          <w:szCs w:val="28"/>
        </w:rPr>
        <w:t>Хозяйствующие субъекты имеют право выбора аудитора (аудиторской фирмы).</w:t>
      </w:r>
    </w:p>
    <w:p w:rsidR="008A1AF1" w:rsidRDefault="00CD3774" w:rsidP="0042732F">
      <w:pPr>
        <w:suppressAutoHyphens/>
        <w:spacing w:line="360" w:lineRule="auto"/>
        <w:ind w:firstLine="720"/>
        <w:rPr>
          <w:rFonts w:ascii="Times New Roman" w:hAnsi="Times New Roman" w:cs="Times New Roman"/>
          <w:sz w:val="28"/>
          <w:szCs w:val="28"/>
        </w:rPr>
      </w:pPr>
      <w:r w:rsidRPr="00CD3774">
        <w:rPr>
          <w:rFonts w:ascii="Times New Roman" w:hAnsi="Times New Roman" w:cs="Times New Roman"/>
          <w:sz w:val="28"/>
          <w:szCs w:val="28"/>
        </w:rPr>
        <w:t>В качестве аудитора не могут быть привлечены лица: состоящие в родственных отношениях с руководителями и иными должностными лицами хозяйствующего субъекта или имеющие с хозяйствующим субъектом имущественные интере</w:t>
      </w:r>
      <w:r w:rsidRPr="00CD3774">
        <w:rPr>
          <w:rFonts w:ascii="Times New Roman" w:hAnsi="Times New Roman" w:cs="Times New Roman"/>
          <w:sz w:val="28"/>
          <w:szCs w:val="28"/>
        </w:rPr>
        <w:softHyphen/>
        <w:t>сы, выходящие за рамки аудиторского договора;</w:t>
      </w:r>
    </w:p>
    <w:p w:rsidR="00CD3774" w:rsidRPr="00CD3774" w:rsidRDefault="00CD3774" w:rsidP="0042732F">
      <w:pPr>
        <w:suppressAutoHyphens/>
        <w:spacing w:line="360" w:lineRule="auto"/>
        <w:ind w:firstLine="720"/>
        <w:rPr>
          <w:rFonts w:ascii="Times New Roman" w:hAnsi="Times New Roman" w:cs="Times New Roman"/>
          <w:sz w:val="28"/>
          <w:szCs w:val="28"/>
        </w:rPr>
      </w:pPr>
      <w:r w:rsidRPr="00CD3774">
        <w:rPr>
          <w:rFonts w:ascii="Times New Roman" w:hAnsi="Times New Roman" w:cs="Times New Roman"/>
          <w:sz w:val="28"/>
          <w:szCs w:val="28"/>
        </w:rPr>
        <w:t>являющиеся членами руководства, учредителями, собствен</w:t>
      </w:r>
      <w:r w:rsidRPr="00CD3774">
        <w:rPr>
          <w:rFonts w:ascii="Times New Roman" w:hAnsi="Times New Roman" w:cs="Times New Roman"/>
          <w:sz w:val="28"/>
          <w:szCs w:val="28"/>
        </w:rPr>
        <w:softHyphen/>
        <w:t>никами, акционерами, сотрудниками проверяемого хозяйствующего субъекта, его фили</w:t>
      </w:r>
      <w:r w:rsidR="007F774E">
        <w:rPr>
          <w:rFonts w:ascii="Times New Roman" w:hAnsi="Times New Roman" w:cs="Times New Roman"/>
          <w:sz w:val="28"/>
          <w:szCs w:val="28"/>
        </w:rPr>
        <w:t>алов, отделений и других обособ</w:t>
      </w:r>
      <w:r w:rsidRPr="00CD3774">
        <w:rPr>
          <w:rFonts w:ascii="Times New Roman" w:hAnsi="Times New Roman" w:cs="Times New Roman"/>
          <w:sz w:val="28"/>
          <w:szCs w:val="28"/>
        </w:rPr>
        <w:t>ленных подразделений.</w:t>
      </w:r>
    </w:p>
    <w:p w:rsidR="00CD3774" w:rsidRPr="00CD3774" w:rsidRDefault="00CD3774" w:rsidP="0042732F">
      <w:pPr>
        <w:suppressAutoHyphens/>
        <w:spacing w:line="360" w:lineRule="auto"/>
        <w:ind w:firstLine="720"/>
        <w:rPr>
          <w:rFonts w:ascii="Times New Roman" w:hAnsi="Times New Roman" w:cs="Times New Roman"/>
          <w:sz w:val="28"/>
          <w:szCs w:val="28"/>
        </w:rPr>
      </w:pPr>
      <w:r w:rsidRPr="00CD3774">
        <w:rPr>
          <w:rFonts w:ascii="Times New Roman" w:hAnsi="Times New Roman" w:cs="Times New Roman"/>
          <w:sz w:val="28"/>
          <w:szCs w:val="28"/>
        </w:rPr>
        <w:t>Руководители и иные должностные лица хозяйствующего субъекта несут ответственность за нарушение порядка предос</w:t>
      </w:r>
      <w:r w:rsidRPr="00CD3774">
        <w:rPr>
          <w:rFonts w:ascii="Times New Roman" w:hAnsi="Times New Roman" w:cs="Times New Roman"/>
          <w:sz w:val="28"/>
          <w:szCs w:val="28"/>
        </w:rPr>
        <w:softHyphen/>
        <w:t>тавления документов и другой информации аудитору при про</w:t>
      </w:r>
      <w:r w:rsidRPr="00CD3774">
        <w:rPr>
          <w:rFonts w:ascii="Times New Roman" w:hAnsi="Times New Roman" w:cs="Times New Roman"/>
          <w:sz w:val="28"/>
          <w:szCs w:val="28"/>
        </w:rPr>
        <w:softHyphen/>
        <w:t>ведении проверки.</w:t>
      </w:r>
    </w:p>
    <w:p w:rsidR="00CD3774" w:rsidRPr="00CD3774" w:rsidRDefault="00CD3774" w:rsidP="0042732F">
      <w:pPr>
        <w:suppressAutoHyphens/>
        <w:spacing w:line="360" w:lineRule="auto"/>
        <w:ind w:firstLine="720"/>
        <w:rPr>
          <w:rFonts w:ascii="Times New Roman" w:hAnsi="Times New Roman" w:cs="Times New Roman"/>
          <w:sz w:val="28"/>
          <w:szCs w:val="28"/>
        </w:rPr>
      </w:pPr>
      <w:r w:rsidRPr="00CD3774">
        <w:rPr>
          <w:rFonts w:ascii="Times New Roman" w:hAnsi="Times New Roman" w:cs="Times New Roman"/>
          <w:sz w:val="28"/>
          <w:szCs w:val="28"/>
        </w:rPr>
        <w:t>Расходы на проведение проверки осуществляются за счет проверяемого субъекта.</w:t>
      </w:r>
    </w:p>
    <w:p w:rsidR="008A1AF1" w:rsidRDefault="00CD3774" w:rsidP="0042732F">
      <w:pPr>
        <w:suppressAutoHyphens/>
        <w:spacing w:line="360" w:lineRule="auto"/>
        <w:ind w:firstLine="720"/>
        <w:rPr>
          <w:rFonts w:ascii="Times New Roman" w:hAnsi="Times New Roman" w:cs="Times New Roman"/>
          <w:sz w:val="28"/>
          <w:szCs w:val="28"/>
        </w:rPr>
      </w:pPr>
      <w:r w:rsidRPr="00CD3774">
        <w:rPr>
          <w:rFonts w:ascii="Times New Roman" w:hAnsi="Times New Roman" w:cs="Times New Roman"/>
          <w:sz w:val="28"/>
          <w:szCs w:val="28"/>
        </w:rPr>
        <w:t>Результатом аудиторской деятельности является заключение аудитора.</w:t>
      </w:r>
    </w:p>
    <w:p w:rsidR="00CD3774" w:rsidRPr="00CD3774" w:rsidRDefault="00CD3774" w:rsidP="0042732F">
      <w:pPr>
        <w:suppressAutoHyphens/>
        <w:spacing w:line="360" w:lineRule="auto"/>
        <w:ind w:firstLine="720"/>
        <w:rPr>
          <w:rFonts w:ascii="Times New Roman" w:hAnsi="Times New Roman" w:cs="Times New Roman"/>
          <w:sz w:val="28"/>
          <w:szCs w:val="28"/>
        </w:rPr>
      </w:pPr>
      <w:r w:rsidRPr="00CD3774">
        <w:rPr>
          <w:rFonts w:ascii="Times New Roman" w:hAnsi="Times New Roman" w:cs="Times New Roman"/>
          <w:sz w:val="28"/>
          <w:szCs w:val="28"/>
        </w:rPr>
        <w:t>Заключение аудитора - имеющий правовое значение офи</w:t>
      </w:r>
      <w:r w:rsidRPr="00CD3774">
        <w:rPr>
          <w:rFonts w:ascii="Times New Roman" w:hAnsi="Times New Roman" w:cs="Times New Roman"/>
          <w:sz w:val="28"/>
          <w:szCs w:val="28"/>
        </w:rPr>
        <w:softHyphen/>
        <w:t>циальный документ, подписанный аудитором и заверенный личной печатью аудитора, а также печатью аудиторской фирмы.</w:t>
      </w:r>
    </w:p>
    <w:p w:rsidR="00CD3774" w:rsidRPr="00CD3774" w:rsidRDefault="00CD3774" w:rsidP="0042732F">
      <w:pPr>
        <w:suppressAutoHyphens/>
        <w:spacing w:line="360" w:lineRule="auto"/>
        <w:ind w:firstLine="720"/>
        <w:rPr>
          <w:rFonts w:ascii="Times New Roman" w:hAnsi="Times New Roman" w:cs="Times New Roman"/>
          <w:sz w:val="28"/>
          <w:szCs w:val="28"/>
        </w:rPr>
      </w:pPr>
      <w:r w:rsidRPr="008A1AF1">
        <w:rPr>
          <w:rFonts w:ascii="Times New Roman" w:hAnsi="Times New Roman" w:cs="Times New Roman"/>
          <w:bCs/>
          <w:sz w:val="28"/>
          <w:szCs w:val="28"/>
        </w:rPr>
        <w:t>Внешний анализ</w:t>
      </w:r>
      <w:r w:rsidRPr="00CD3774">
        <w:rPr>
          <w:rFonts w:ascii="Times New Roman" w:hAnsi="Times New Roman" w:cs="Times New Roman"/>
          <w:sz w:val="28"/>
          <w:szCs w:val="28"/>
        </w:rPr>
        <w:t xml:space="preserve"> проводится в целях сравнения результа</w:t>
      </w:r>
      <w:r w:rsidRPr="00CD3774">
        <w:rPr>
          <w:rFonts w:ascii="Times New Roman" w:hAnsi="Times New Roman" w:cs="Times New Roman"/>
          <w:sz w:val="28"/>
          <w:szCs w:val="28"/>
        </w:rPr>
        <w:softHyphen/>
        <w:t>тов финансовой деятельности хозяйствующего субъекта с дру</w:t>
      </w:r>
      <w:r w:rsidRPr="00CD3774">
        <w:rPr>
          <w:rFonts w:ascii="Times New Roman" w:hAnsi="Times New Roman" w:cs="Times New Roman"/>
          <w:sz w:val="28"/>
          <w:szCs w:val="28"/>
        </w:rPr>
        <w:softHyphen/>
        <w:t>гими объектами. По существу, внешний анализ - открытый анализ, так как он проводится по данным бухгалтерской и ста</w:t>
      </w:r>
      <w:r w:rsidRPr="00CD3774">
        <w:rPr>
          <w:rFonts w:ascii="Times New Roman" w:hAnsi="Times New Roman" w:cs="Times New Roman"/>
          <w:sz w:val="28"/>
          <w:szCs w:val="28"/>
        </w:rPr>
        <w:softHyphen/>
        <w:t>тистической отчетности, выходящей за пределы хозяйствую</w:t>
      </w:r>
      <w:r w:rsidRPr="00CD3774">
        <w:rPr>
          <w:rFonts w:ascii="Times New Roman" w:hAnsi="Times New Roman" w:cs="Times New Roman"/>
          <w:sz w:val="28"/>
          <w:szCs w:val="28"/>
        </w:rPr>
        <w:softHyphen/>
        <w:t>щего субъекта. Эти данные могут быть использованы для ана</w:t>
      </w:r>
      <w:r w:rsidRPr="00CD3774">
        <w:rPr>
          <w:rFonts w:ascii="Times New Roman" w:hAnsi="Times New Roman" w:cs="Times New Roman"/>
          <w:sz w:val="28"/>
          <w:szCs w:val="28"/>
        </w:rPr>
        <w:softHyphen/>
        <w:t>лиза без ущерба финансово-коммерческой деятельности хозяй</w:t>
      </w:r>
      <w:r w:rsidRPr="00CD3774">
        <w:rPr>
          <w:rFonts w:ascii="Times New Roman" w:hAnsi="Times New Roman" w:cs="Times New Roman"/>
          <w:sz w:val="28"/>
          <w:szCs w:val="28"/>
        </w:rPr>
        <w:softHyphen/>
        <w:t>ствующего субъекта, так как они не являются его коммерческой тайной.</w:t>
      </w:r>
    </w:p>
    <w:p w:rsidR="00CD3774" w:rsidRPr="00CD3774" w:rsidRDefault="0042732F" w:rsidP="0042732F">
      <w:pPr>
        <w:suppressAutoHyphens/>
        <w:spacing w:line="360" w:lineRule="auto"/>
        <w:ind w:firstLine="0"/>
        <w:rPr>
          <w:rFonts w:ascii="Times New Roman" w:hAnsi="Times New Roman" w:cs="Times New Roman"/>
          <w:sz w:val="28"/>
          <w:szCs w:val="28"/>
        </w:rPr>
      </w:pPr>
      <w:r>
        <w:rPr>
          <w:rFonts w:ascii="Times New Roman" w:hAnsi="Times New Roman" w:cs="Times New Roman"/>
          <w:sz w:val="28"/>
          <w:szCs w:val="28"/>
        </w:rPr>
        <w:tab/>
      </w:r>
      <w:r w:rsidR="00CD3774" w:rsidRPr="00CD3774">
        <w:rPr>
          <w:rFonts w:ascii="Times New Roman" w:hAnsi="Times New Roman" w:cs="Times New Roman"/>
          <w:sz w:val="28"/>
          <w:szCs w:val="28"/>
        </w:rPr>
        <w:t>По степени охвата экономической деятельности хозяйст</w:t>
      </w:r>
      <w:r w:rsidR="00CD3774" w:rsidRPr="00CD3774">
        <w:rPr>
          <w:rFonts w:ascii="Times New Roman" w:hAnsi="Times New Roman" w:cs="Times New Roman"/>
          <w:sz w:val="28"/>
          <w:szCs w:val="28"/>
        </w:rPr>
        <w:softHyphen/>
        <w:t>вующего субъекта финансовый анализ бывает комплексный и тематический.</w:t>
      </w:r>
    </w:p>
    <w:p w:rsidR="00631F68" w:rsidRDefault="0042732F" w:rsidP="0042732F">
      <w:pPr>
        <w:suppressAutoHyphens/>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ab/>
      </w:r>
      <w:r w:rsidR="00CD3774" w:rsidRPr="00CD3774">
        <w:rPr>
          <w:rFonts w:ascii="Times New Roman" w:hAnsi="Times New Roman" w:cs="Times New Roman"/>
          <w:sz w:val="28"/>
          <w:szCs w:val="28"/>
        </w:rPr>
        <w:t>При</w:t>
      </w:r>
      <w:r w:rsidR="00CD3774" w:rsidRPr="00CD3774">
        <w:rPr>
          <w:rFonts w:ascii="Times New Roman" w:hAnsi="Times New Roman" w:cs="Times New Roman"/>
          <w:b/>
          <w:bCs/>
          <w:sz w:val="28"/>
          <w:szCs w:val="28"/>
        </w:rPr>
        <w:t xml:space="preserve"> </w:t>
      </w:r>
      <w:r w:rsidR="00CD3774" w:rsidRPr="00CD3774">
        <w:rPr>
          <w:rFonts w:ascii="Times New Roman" w:hAnsi="Times New Roman" w:cs="Times New Roman"/>
          <w:bCs/>
          <w:sz w:val="28"/>
          <w:szCs w:val="28"/>
        </w:rPr>
        <w:t>комплексном анализе</w:t>
      </w:r>
      <w:r w:rsidR="00CD3774" w:rsidRPr="00CD3774">
        <w:rPr>
          <w:rFonts w:ascii="Times New Roman" w:hAnsi="Times New Roman" w:cs="Times New Roman"/>
          <w:sz w:val="28"/>
          <w:szCs w:val="28"/>
        </w:rPr>
        <w:t xml:space="preserve"> изучаются все итоговые показа</w:t>
      </w:r>
      <w:r w:rsidR="00CD3774" w:rsidRPr="00CD3774">
        <w:rPr>
          <w:rFonts w:ascii="Times New Roman" w:hAnsi="Times New Roman" w:cs="Times New Roman"/>
          <w:sz w:val="28"/>
          <w:szCs w:val="28"/>
        </w:rPr>
        <w:softHyphen/>
        <w:t xml:space="preserve">тели </w:t>
      </w:r>
    </w:p>
    <w:p w:rsidR="0042732F" w:rsidRDefault="00CD3774" w:rsidP="0042732F">
      <w:pPr>
        <w:spacing w:line="360" w:lineRule="auto"/>
        <w:ind w:firstLine="567"/>
        <w:jc w:val="left"/>
        <w:rPr>
          <w:rFonts w:ascii="Times New Roman" w:hAnsi="Times New Roman" w:cs="Times New Roman"/>
          <w:sz w:val="28"/>
          <w:szCs w:val="28"/>
        </w:rPr>
      </w:pPr>
      <w:r w:rsidRPr="00CD3774">
        <w:rPr>
          <w:rFonts w:ascii="Times New Roman" w:hAnsi="Times New Roman" w:cs="Times New Roman"/>
          <w:sz w:val="28"/>
          <w:szCs w:val="28"/>
        </w:rPr>
        <w:t>финансово-коммерческой деятельности хозяйствующего субъекта.</w:t>
      </w:r>
    </w:p>
    <w:p w:rsidR="00CD3774" w:rsidRPr="00F94ECA" w:rsidRDefault="00CD3774" w:rsidP="0042732F">
      <w:pPr>
        <w:spacing w:line="360" w:lineRule="auto"/>
        <w:ind w:firstLine="567"/>
        <w:jc w:val="left"/>
        <w:rPr>
          <w:rFonts w:ascii="Times New Roman" w:hAnsi="Times New Roman" w:cs="Times New Roman"/>
          <w:sz w:val="28"/>
          <w:szCs w:val="28"/>
        </w:rPr>
      </w:pPr>
      <w:r w:rsidRPr="00CD3774">
        <w:rPr>
          <w:rFonts w:ascii="Times New Roman" w:hAnsi="Times New Roman" w:cs="Times New Roman"/>
          <w:sz w:val="28"/>
          <w:szCs w:val="28"/>
        </w:rPr>
        <w:t>При</w:t>
      </w:r>
      <w:r w:rsidRPr="00CD3774">
        <w:rPr>
          <w:rFonts w:ascii="Times New Roman" w:hAnsi="Times New Roman" w:cs="Times New Roman"/>
          <w:b/>
          <w:bCs/>
          <w:sz w:val="28"/>
          <w:szCs w:val="28"/>
        </w:rPr>
        <w:t xml:space="preserve"> </w:t>
      </w:r>
      <w:r w:rsidRPr="00CD3774">
        <w:rPr>
          <w:rFonts w:ascii="Times New Roman" w:hAnsi="Times New Roman" w:cs="Times New Roman"/>
          <w:bCs/>
          <w:sz w:val="28"/>
          <w:szCs w:val="28"/>
        </w:rPr>
        <w:t>тематическом анализе</w:t>
      </w:r>
      <w:r w:rsidRPr="00CD3774">
        <w:rPr>
          <w:rFonts w:ascii="Times New Roman" w:hAnsi="Times New Roman" w:cs="Times New Roman"/>
          <w:sz w:val="28"/>
          <w:szCs w:val="28"/>
        </w:rPr>
        <w:t xml:space="preserve"> изучаются отдельные стороны финансово-коммерческой деятельности хозяйствующего субъ</w:t>
      </w:r>
      <w:r w:rsidRPr="00CD3774">
        <w:rPr>
          <w:rFonts w:ascii="Times New Roman" w:hAnsi="Times New Roman" w:cs="Times New Roman"/>
          <w:sz w:val="28"/>
          <w:szCs w:val="28"/>
        </w:rPr>
        <w:softHyphen/>
        <w:t>екта, т.е. те показатели и направления деятельности, которые в данный момент являются жизненноважными</w:t>
      </w:r>
      <w:r w:rsidRPr="00F94ECA">
        <w:rPr>
          <w:rFonts w:ascii="Times New Roman" w:hAnsi="Times New Roman" w:cs="Times New Roman"/>
          <w:sz w:val="28"/>
          <w:szCs w:val="28"/>
        </w:rPr>
        <w:t>.</w:t>
      </w:r>
      <w:r w:rsidR="00F94ECA">
        <w:rPr>
          <w:rFonts w:ascii="Times New Roman" w:hAnsi="Times New Roman" w:cs="Times New Roman"/>
          <w:sz w:val="28"/>
          <w:szCs w:val="28"/>
        </w:rPr>
        <w:t xml:space="preserve"> </w:t>
      </w:r>
      <w:r w:rsidR="00872AE7">
        <w:rPr>
          <w:rFonts w:ascii="Times New Roman" w:hAnsi="Times New Roman" w:cs="Times New Roman"/>
          <w:sz w:val="28"/>
          <w:szCs w:val="28"/>
        </w:rPr>
        <w:t>/</w:t>
      </w:r>
      <w:r w:rsidR="00F94ECA" w:rsidRPr="00F94ECA">
        <w:rPr>
          <w:rFonts w:ascii="Times New Roman" w:hAnsi="Times New Roman" w:cs="Times New Roman"/>
          <w:sz w:val="28"/>
          <w:szCs w:val="28"/>
        </w:rPr>
        <w:t>8</w:t>
      </w:r>
      <w:r w:rsidR="00872AE7">
        <w:rPr>
          <w:rFonts w:ascii="Times New Roman" w:hAnsi="Times New Roman" w:cs="Times New Roman"/>
          <w:sz w:val="28"/>
          <w:szCs w:val="28"/>
        </w:rPr>
        <w:t>,</w:t>
      </w:r>
      <w:r w:rsidR="00507A6F" w:rsidRPr="00F94ECA">
        <w:rPr>
          <w:rFonts w:ascii="Times New Roman" w:hAnsi="Times New Roman" w:cs="Times New Roman"/>
          <w:sz w:val="28"/>
          <w:szCs w:val="28"/>
        </w:rPr>
        <w:t xml:space="preserve"> </w:t>
      </w:r>
      <w:r w:rsidR="00872AE7">
        <w:rPr>
          <w:rFonts w:ascii="Times New Roman" w:hAnsi="Times New Roman" w:cs="Times New Roman"/>
          <w:sz w:val="28"/>
          <w:szCs w:val="28"/>
        </w:rPr>
        <w:t>С</w:t>
      </w:r>
      <w:r w:rsidR="00507A6F" w:rsidRPr="00F94ECA">
        <w:rPr>
          <w:rFonts w:ascii="Times New Roman" w:hAnsi="Times New Roman" w:cs="Times New Roman"/>
          <w:sz w:val="28"/>
          <w:szCs w:val="28"/>
        </w:rPr>
        <w:t>.14</w:t>
      </w:r>
      <w:r w:rsidR="00872AE7">
        <w:rPr>
          <w:rFonts w:ascii="Times New Roman" w:hAnsi="Times New Roman" w:cs="Times New Roman"/>
          <w:sz w:val="28"/>
          <w:szCs w:val="28"/>
        </w:rPr>
        <w:t>/</w:t>
      </w:r>
    </w:p>
    <w:p w:rsidR="0041215C" w:rsidRDefault="0041215C" w:rsidP="003F33AD">
      <w:pPr>
        <w:tabs>
          <w:tab w:val="left" w:pos="7785"/>
        </w:tabs>
        <w:spacing w:line="360" w:lineRule="auto"/>
        <w:ind w:firstLine="720"/>
        <w:rPr>
          <w:rFonts w:ascii="Times New Roman" w:hAnsi="Times New Roman" w:cs="Times New Roman"/>
          <w:sz w:val="28"/>
          <w:szCs w:val="28"/>
        </w:rPr>
      </w:pPr>
    </w:p>
    <w:p w:rsidR="00356055" w:rsidRPr="008A1AF1" w:rsidRDefault="008A1AF1" w:rsidP="008A1AF1">
      <w:pPr>
        <w:pStyle w:val="2"/>
        <w:spacing w:line="240" w:lineRule="auto"/>
        <w:rPr>
          <w:rFonts w:ascii="Times New Roman" w:hAnsi="Times New Roman" w:cs="Times New Roman"/>
          <w:i w:val="0"/>
          <w:iCs w:val="0"/>
        </w:rPr>
      </w:pPr>
      <w:bookmarkStart w:id="5" w:name="_Toc104747585"/>
      <w:r>
        <w:rPr>
          <w:rFonts w:ascii="Times New Roman" w:hAnsi="Times New Roman" w:cs="Times New Roman"/>
          <w:i w:val="0"/>
          <w:iCs w:val="0"/>
        </w:rPr>
        <w:t>1.4</w:t>
      </w:r>
      <w:r w:rsidR="00872AE7">
        <w:rPr>
          <w:rFonts w:ascii="Times New Roman" w:hAnsi="Times New Roman" w:cs="Times New Roman"/>
          <w:i w:val="0"/>
          <w:iCs w:val="0"/>
        </w:rPr>
        <w:t>.</w:t>
      </w:r>
      <w:r>
        <w:rPr>
          <w:rFonts w:ascii="Times New Roman" w:hAnsi="Times New Roman" w:cs="Times New Roman"/>
          <w:i w:val="0"/>
          <w:iCs w:val="0"/>
        </w:rPr>
        <w:t xml:space="preserve"> </w:t>
      </w:r>
      <w:r w:rsidR="0041215C" w:rsidRPr="008A1AF1">
        <w:rPr>
          <w:rFonts w:ascii="Times New Roman" w:hAnsi="Times New Roman" w:cs="Times New Roman"/>
          <w:i w:val="0"/>
          <w:iCs w:val="0"/>
        </w:rPr>
        <w:t>М</w:t>
      </w:r>
      <w:r w:rsidR="00594B70" w:rsidRPr="008A1AF1">
        <w:rPr>
          <w:rFonts w:ascii="Times New Roman" w:hAnsi="Times New Roman" w:cs="Times New Roman"/>
          <w:i w:val="0"/>
          <w:iCs w:val="0"/>
        </w:rPr>
        <w:t>етоды и методика финансового анализа</w:t>
      </w:r>
      <w:bookmarkEnd w:id="5"/>
    </w:p>
    <w:p w:rsidR="00507A6F" w:rsidRPr="00507A6F" w:rsidRDefault="00507A6F" w:rsidP="003F33AD">
      <w:pPr>
        <w:tabs>
          <w:tab w:val="left" w:pos="7785"/>
        </w:tabs>
        <w:spacing w:line="360" w:lineRule="auto"/>
        <w:rPr>
          <w:rFonts w:ascii="Times New Roman" w:hAnsi="Times New Roman" w:cs="Times New Roman"/>
          <w:b/>
          <w:sz w:val="28"/>
          <w:szCs w:val="28"/>
        </w:rPr>
      </w:pPr>
    </w:p>
    <w:p w:rsidR="00594B70" w:rsidRDefault="00594B70" w:rsidP="003F33AD">
      <w:pPr>
        <w:tabs>
          <w:tab w:val="left" w:pos="7785"/>
        </w:tabs>
        <w:spacing w:line="360" w:lineRule="auto"/>
        <w:ind w:firstLine="720"/>
        <w:rPr>
          <w:rFonts w:ascii="Times New Roman" w:hAnsi="Times New Roman" w:cs="Times New Roman"/>
          <w:sz w:val="28"/>
          <w:szCs w:val="28"/>
        </w:rPr>
      </w:pPr>
      <w:r>
        <w:rPr>
          <w:rFonts w:ascii="Times New Roman" w:hAnsi="Times New Roman" w:cs="Times New Roman"/>
          <w:sz w:val="28"/>
          <w:szCs w:val="28"/>
        </w:rPr>
        <w:t>Практика финансового анализа позволяет выявить основные методы чтения финансовой отчетности.</w:t>
      </w:r>
    </w:p>
    <w:p w:rsidR="00AC0D49" w:rsidRDefault="00594B70" w:rsidP="003F33AD">
      <w:pPr>
        <w:tabs>
          <w:tab w:val="left" w:pos="7785"/>
        </w:tabs>
        <w:spacing w:line="360" w:lineRule="auto"/>
        <w:ind w:firstLine="720"/>
        <w:rPr>
          <w:rFonts w:ascii="Times New Roman" w:hAnsi="Times New Roman" w:cs="Times New Roman"/>
          <w:sz w:val="28"/>
          <w:szCs w:val="28"/>
        </w:rPr>
      </w:pPr>
      <w:r w:rsidRPr="008A1AF1">
        <w:rPr>
          <w:rFonts w:ascii="Times New Roman" w:hAnsi="Times New Roman" w:cs="Times New Roman"/>
          <w:sz w:val="28"/>
          <w:szCs w:val="28"/>
        </w:rPr>
        <w:t>Горизонтальный (временной) анализ</w:t>
      </w:r>
      <w:r w:rsidRPr="00594B70">
        <w:rPr>
          <w:rFonts w:ascii="Times New Roman" w:hAnsi="Times New Roman" w:cs="Times New Roman"/>
          <w:i/>
          <w:sz w:val="28"/>
          <w:szCs w:val="28"/>
        </w:rPr>
        <w:t xml:space="preserve"> </w:t>
      </w:r>
      <w:r w:rsidR="00AC0D49" w:rsidRPr="00AC0D49">
        <w:rPr>
          <w:rFonts w:ascii="Times New Roman" w:hAnsi="Times New Roman" w:cs="Times New Roman"/>
          <w:sz w:val="28"/>
          <w:szCs w:val="28"/>
        </w:rPr>
        <w:t>позволяет осуществить сравнение</w:t>
      </w:r>
      <w:r w:rsidR="00AC0D49">
        <w:rPr>
          <w:rFonts w:ascii="Times New Roman" w:hAnsi="Times New Roman" w:cs="Times New Roman"/>
          <w:sz w:val="28"/>
          <w:szCs w:val="28"/>
        </w:rPr>
        <w:t xml:space="preserve"> каждой позиции с предыдущим периодом.</w:t>
      </w:r>
    </w:p>
    <w:p w:rsidR="00AC0D49" w:rsidRDefault="00AC0D49" w:rsidP="003F33AD">
      <w:pPr>
        <w:tabs>
          <w:tab w:val="left" w:pos="7785"/>
        </w:tabs>
        <w:spacing w:line="360" w:lineRule="auto"/>
        <w:ind w:firstLine="720"/>
        <w:rPr>
          <w:rFonts w:ascii="Times New Roman" w:hAnsi="Times New Roman" w:cs="Times New Roman"/>
          <w:sz w:val="28"/>
          <w:szCs w:val="28"/>
        </w:rPr>
      </w:pPr>
      <w:r w:rsidRPr="008A1AF1">
        <w:rPr>
          <w:rFonts w:ascii="Times New Roman" w:hAnsi="Times New Roman" w:cs="Times New Roman"/>
          <w:sz w:val="28"/>
          <w:szCs w:val="28"/>
        </w:rPr>
        <w:t>Вертикальный (структурный) анализ</w:t>
      </w:r>
      <w:r>
        <w:rPr>
          <w:rFonts w:ascii="Times New Roman" w:hAnsi="Times New Roman" w:cs="Times New Roman"/>
          <w:i/>
          <w:sz w:val="28"/>
          <w:szCs w:val="28"/>
        </w:rPr>
        <w:t xml:space="preserve"> </w:t>
      </w:r>
      <w:r w:rsidRPr="00AC0D49">
        <w:rPr>
          <w:rFonts w:ascii="Times New Roman" w:hAnsi="Times New Roman" w:cs="Times New Roman"/>
          <w:sz w:val="28"/>
          <w:szCs w:val="28"/>
        </w:rPr>
        <w:t>позволяет определить структуру</w:t>
      </w:r>
      <w:r>
        <w:rPr>
          <w:rFonts w:ascii="Times New Roman" w:hAnsi="Times New Roman" w:cs="Times New Roman"/>
          <w:sz w:val="28"/>
          <w:szCs w:val="28"/>
        </w:rPr>
        <w:t xml:space="preserve"> итоговых финансовых показателей с выявлением влияния каждой позиции отчетности на результат в целом.</w:t>
      </w:r>
    </w:p>
    <w:p w:rsidR="00AC0D49" w:rsidRDefault="00AC0D49" w:rsidP="003F33AD">
      <w:pPr>
        <w:tabs>
          <w:tab w:val="left" w:pos="7785"/>
        </w:tabs>
        <w:spacing w:line="360" w:lineRule="auto"/>
        <w:ind w:firstLine="720"/>
        <w:rPr>
          <w:rFonts w:ascii="Times New Roman" w:hAnsi="Times New Roman" w:cs="Times New Roman"/>
          <w:sz w:val="28"/>
          <w:szCs w:val="28"/>
        </w:rPr>
      </w:pPr>
      <w:r w:rsidRPr="008A1AF1">
        <w:rPr>
          <w:rFonts w:ascii="Times New Roman" w:hAnsi="Times New Roman" w:cs="Times New Roman"/>
          <w:sz w:val="28"/>
          <w:szCs w:val="28"/>
        </w:rPr>
        <w:t>Трендовый анализ</w:t>
      </w:r>
      <w:r>
        <w:rPr>
          <w:rFonts w:ascii="Times New Roman" w:hAnsi="Times New Roman" w:cs="Times New Roman"/>
          <w:sz w:val="28"/>
          <w:szCs w:val="28"/>
        </w:rPr>
        <w:t xml:space="preserve"> позволяет осуществить сравнение каждой позиции отчетности с рядом предшедствующих периодов и определить тренд, т.е. основную тенденцию динамики показателей, исключающей случайные влияния и индивидуальные особенности отдельных периодов. С помощью тренда определяется возможное значение показателей в будущем.</w:t>
      </w:r>
    </w:p>
    <w:p w:rsidR="00AC0D49" w:rsidRDefault="00AC0D49" w:rsidP="003F33AD">
      <w:pPr>
        <w:tabs>
          <w:tab w:val="left" w:pos="7785"/>
        </w:tabs>
        <w:spacing w:line="360" w:lineRule="auto"/>
        <w:ind w:firstLine="720"/>
        <w:rPr>
          <w:rFonts w:ascii="Times New Roman" w:hAnsi="Times New Roman" w:cs="Times New Roman"/>
          <w:sz w:val="28"/>
          <w:szCs w:val="28"/>
        </w:rPr>
      </w:pPr>
      <w:r w:rsidRPr="008A1AF1">
        <w:rPr>
          <w:rFonts w:ascii="Times New Roman" w:hAnsi="Times New Roman" w:cs="Times New Roman"/>
          <w:sz w:val="28"/>
          <w:szCs w:val="28"/>
        </w:rPr>
        <w:t>Анализ относительных показателей (коэффициентов)</w:t>
      </w:r>
      <w:r>
        <w:rPr>
          <w:rFonts w:ascii="Times New Roman" w:hAnsi="Times New Roman" w:cs="Times New Roman"/>
          <w:sz w:val="28"/>
          <w:szCs w:val="28"/>
        </w:rPr>
        <w:t xml:space="preserve"> позволяет осуществить расчет отношений данных отчетности, определить взаимосвязи показателей.</w:t>
      </w:r>
    </w:p>
    <w:p w:rsidR="007B23D7" w:rsidRDefault="00AC0D49" w:rsidP="003F33AD">
      <w:pPr>
        <w:tabs>
          <w:tab w:val="left" w:pos="7785"/>
        </w:tabs>
        <w:spacing w:line="360" w:lineRule="auto"/>
        <w:ind w:firstLine="720"/>
        <w:rPr>
          <w:rFonts w:ascii="Times New Roman" w:hAnsi="Times New Roman" w:cs="Times New Roman"/>
          <w:sz w:val="28"/>
          <w:szCs w:val="28"/>
        </w:rPr>
      </w:pPr>
      <w:r w:rsidRPr="008A1AF1">
        <w:rPr>
          <w:rFonts w:ascii="Times New Roman" w:hAnsi="Times New Roman" w:cs="Times New Roman"/>
          <w:sz w:val="28"/>
          <w:szCs w:val="28"/>
        </w:rPr>
        <w:t>Факторный анализ</w:t>
      </w:r>
      <w:r>
        <w:rPr>
          <w:rFonts w:ascii="Times New Roman" w:hAnsi="Times New Roman" w:cs="Times New Roman"/>
          <w:sz w:val="28"/>
          <w:szCs w:val="28"/>
        </w:rPr>
        <w:t xml:space="preserve"> позволяет определить влияние отдельных факторов (причин) на результативный показатель </w:t>
      </w:r>
      <w:r w:rsidR="007B23D7">
        <w:rPr>
          <w:rFonts w:ascii="Times New Roman" w:hAnsi="Times New Roman" w:cs="Times New Roman"/>
          <w:sz w:val="28"/>
          <w:szCs w:val="28"/>
        </w:rPr>
        <w:t>с помощью различных приемов исследования.</w:t>
      </w:r>
    </w:p>
    <w:p w:rsidR="007B23D7" w:rsidRDefault="007B23D7" w:rsidP="003F33AD">
      <w:pPr>
        <w:tabs>
          <w:tab w:val="left" w:pos="7785"/>
        </w:tabs>
        <w:spacing w:line="360" w:lineRule="auto"/>
        <w:ind w:firstLine="720"/>
        <w:rPr>
          <w:rFonts w:ascii="Times New Roman" w:hAnsi="Times New Roman" w:cs="Times New Roman"/>
          <w:sz w:val="28"/>
          <w:szCs w:val="28"/>
          <w:lang w:val="en-US"/>
        </w:rPr>
      </w:pPr>
      <w:r w:rsidRPr="008A1AF1">
        <w:rPr>
          <w:rFonts w:ascii="Times New Roman" w:hAnsi="Times New Roman" w:cs="Times New Roman"/>
          <w:sz w:val="28"/>
          <w:szCs w:val="28"/>
        </w:rPr>
        <w:t>Сравнительный (пространственный анализ)</w:t>
      </w:r>
      <w:r>
        <w:rPr>
          <w:rFonts w:ascii="Times New Roman" w:hAnsi="Times New Roman" w:cs="Times New Roman"/>
          <w:b/>
          <w:sz w:val="28"/>
          <w:szCs w:val="28"/>
        </w:rPr>
        <w:t xml:space="preserve"> </w:t>
      </w:r>
      <w:r w:rsidRPr="007B23D7">
        <w:rPr>
          <w:rFonts w:ascii="Times New Roman" w:hAnsi="Times New Roman" w:cs="Times New Roman"/>
          <w:sz w:val="28"/>
          <w:szCs w:val="28"/>
        </w:rPr>
        <w:t>может осуществляться как внутри предприятия (сравнение внутрихозяйственное</w:t>
      </w:r>
      <w:r>
        <w:rPr>
          <w:rFonts w:ascii="Times New Roman" w:hAnsi="Times New Roman" w:cs="Times New Roman"/>
          <w:sz w:val="28"/>
          <w:szCs w:val="28"/>
        </w:rPr>
        <w:t xml:space="preserve"> по отдельным показателям хозяйствующего субъекта), так и вне, т.е. сравнение показателей данного хозяйствующего субъекта с показателями конкурирующих субъектов хозяйствования, со средними общеэкономическими данными.</w:t>
      </w:r>
    </w:p>
    <w:p w:rsidR="00C42B1C" w:rsidRPr="00C42B1C" w:rsidRDefault="00C42B1C" w:rsidP="003F33AD">
      <w:pPr>
        <w:tabs>
          <w:tab w:val="left" w:pos="7785"/>
        </w:tabs>
        <w:spacing w:line="360" w:lineRule="auto"/>
        <w:ind w:firstLine="720"/>
        <w:rPr>
          <w:rFonts w:ascii="Times New Roman" w:hAnsi="Times New Roman" w:cs="Times New Roman"/>
          <w:sz w:val="28"/>
          <w:szCs w:val="28"/>
          <w:lang w:val="en-US"/>
        </w:rPr>
      </w:pPr>
    </w:p>
    <w:p w:rsidR="00232866" w:rsidRDefault="007B23D7" w:rsidP="00232866">
      <w:pPr>
        <w:tabs>
          <w:tab w:val="left" w:pos="7785"/>
        </w:tabs>
        <w:spacing w:line="360" w:lineRule="auto"/>
        <w:ind w:firstLine="720"/>
        <w:rPr>
          <w:rFonts w:ascii="Times New Roman" w:hAnsi="Times New Roman" w:cs="Times New Roman"/>
          <w:sz w:val="28"/>
          <w:szCs w:val="28"/>
        </w:rPr>
      </w:pPr>
      <w:r>
        <w:rPr>
          <w:rFonts w:ascii="Times New Roman" w:hAnsi="Times New Roman" w:cs="Times New Roman"/>
          <w:sz w:val="28"/>
          <w:szCs w:val="28"/>
        </w:rPr>
        <w:t>Финансово-экономический анализ может осуществляться разными методами. К количественным методам относят статистические методы (наблюдение, сравнение, абсолютные и относительные величины, сводка, группировка, ряды динамики, индексы, и т.д.), экономико-математические методы (методы математического программирования, экономико-математического моделирования и факторного анализа, исследование операции и т.д.) Каждый из экономико-математических методов делится на отдельные приемы, способы, используемые в аналитической работе.</w:t>
      </w:r>
      <w:r w:rsidR="00507A6F">
        <w:rPr>
          <w:rFonts w:ascii="Times New Roman" w:hAnsi="Times New Roman" w:cs="Times New Roman"/>
          <w:sz w:val="28"/>
          <w:szCs w:val="28"/>
        </w:rPr>
        <w:t xml:space="preserve"> </w:t>
      </w:r>
      <w:r w:rsidR="00872AE7">
        <w:rPr>
          <w:rFonts w:ascii="Times New Roman" w:hAnsi="Times New Roman" w:cs="Times New Roman"/>
          <w:sz w:val="28"/>
          <w:szCs w:val="28"/>
        </w:rPr>
        <w:t>/</w:t>
      </w:r>
      <w:r w:rsidR="004165EB">
        <w:rPr>
          <w:rFonts w:ascii="Times New Roman" w:hAnsi="Times New Roman" w:cs="Times New Roman"/>
          <w:sz w:val="28"/>
          <w:szCs w:val="28"/>
        </w:rPr>
        <w:t>9</w:t>
      </w:r>
      <w:r w:rsidR="00872AE7">
        <w:rPr>
          <w:rFonts w:ascii="Times New Roman" w:hAnsi="Times New Roman" w:cs="Times New Roman"/>
          <w:sz w:val="28"/>
          <w:szCs w:val="28"/>
        </w:rPr>
        <w:t>,</w:t>
      </w:r>
      <w:r w:rsidR="004165EB">
        <w:rPr>
          <w:rFonts w:ascii="Times New Roman" w:hAnsi="Times New Roman" w:cs="Times New Roman"/>
          <w:sz w:val="28"/>
          <w:szCs w:val="28"/>
        </w:rPr>
        <w:t xml:space="preserve"> </w:t>
      </w:r>
      <w:r w:rsidR="00872AE7">
        <w:rPr>
          <w:rFonts w:ascii="Times New Roman" w:hAnsi="Times New Roman" w:cs="Times New Roman"/>
          <w:sz w:val="28"/>
          <w:szCs w:val="28"/>
        </w:rPr>
        <w:t>С</w:t>
      </w:r>
      <w:r w:rsidR="00507A6F" w:rsidRPr="004165EB">
        <w:rPr>
          <w:rFonts w:ascii="Times New Roman" w:hAnsi="Times New Roman" w:cs="Times New Roman"/>
          <w:sz w:val="28"/>
          <w:szCs w:val="28"/>
        </w:rPr>
        <w:t>.97</w:t>
      </w:r>
      <w:r w:rsidR="00872AE7">
        <w:rPr>
          <w:rFonts w:ascii="Times New Roman" w:hAnsi="Times New Roman" w:cs="Times New Roman"/>
          <w:sz w:val="28"/>
          <w:szCs w:val="28"/>
        </w:rPr>
        <w:t>/</w:t>
      </w:r>
    </w:p>
    <w:p w:rsidR="00232866" w:rsidRDefault="004165EB" w:rsidP="00232866">
      <w:pPr>
        <w:tabs>
          <w:tab w:val="left" w:pos="7785"/>
        </w:tabs>
        <w:spacing w:line="360" w:lineRule="auto"/>
        <w:ind w:firstLine="720"/>
        <w:rPr>
          <w:rFonts w:ascii="Times New Roman" w:hAnsi="Times New Roman" w:cs="Times New Roman"/>
          <w:sz w:val="28"/>
          <w:szCs w:val="28"/>
        </w:rPr>
      </w:pPr>
      <w:r>
        <w:rPr>
          <w:rFonts w:ascii="Times New Roman" w:hAnsi="Times New Roman" w:cs="Times New Roman"/>
          <w:sz w:val="28"/>
          <w:szCs w:val="28"/>
        </w:rPr>
        <w:t>Методика финансового анализа состоит из трех взаимосвязанных блоков: 1) анализа финансовых результатов деятельности предприятия; 2) анализа финансового состояния; 3) анализа эффективности финансово-хозяйственной деятельности. Основным источником информации для анализа финансового состояния служит бухгалтерский баланс предприятия (Форма №1). Его значение настолько велико, что анализ финансового состояния нередко называют анализом баланса. Источником данных для анализа финансовых результатов является отчет о финансовых результатах и их использовании (Форма № 2)</w:t>
      </w:r>
      <w:r w:rsidR="001C1660">
        <w:rPr>
          <w:rFonts w:ascii="Times New Roman" w:hAnsi="Times New Roman" w:cs="Times New Roman"/>
          <w:sz w:val="28"/>
          <w:szCs w:val="28"/>
        </w:rPr>
        <w:t>. Источником дополнительной информации для каждого из блоков финансового анализа служит приложение к балансу (Форма №5)</w:t>
      </w:r>
    </w:p>
    <w:p w:rsidR="00232866" w:rsidRDefault="001C1660" w:rsidP="00232866">
      <w:pPr>
        <w:tabs>
          <w:tab w:val="left" w:pos="7785"/>
        </w:tabs>
        <w:spacing w:line="360" w:lineRule="auto"/>
        <w:ind w:firstLine="720"/>
        <w:rPr>
          <w:rFonts w:ascii="Times New Roman" w:hAnsi="Times New Roman" w:cs="Times New Roman"/>
          <w:sz w:val="28"/>
          <w:szCs w:val="28"/>
        </w:rPr>
      </w:pPr>
      <w:r>
        <w:rPr>
          <w:rFonts w:ascii="Times New Roman" w:hAnsi="Times New Roman" w:cs="Times New Roman"/>
          <w:sz w:val="28"/>
          <w:szCs w:val="28"/>
        </w:rPr>
        <w:t>Анализ финансовых результатов</w:t>
      </w:r>
      <w:r w:rsidR="00E51F38">
        <w:rPr>
          <w:rFonts w:ascii="Times New Roman" w:hAnsi="Times New Roman" w:cs="Times New Roman"/>
          <w:sz w:val="28"/>
          <w:szCs w:val="28"/>
        </w:rPr>
        <w:t xml:space="preserve"> заключается в сравнении изменений каждого показателя за анализируемый период с данными предшедствующего периода («горизонтальный»), исследование структуры соответствующих показателей и их изменений, влияние каждой позиции на результат в целом («вертикальный»), изучение динамики изменения показателей за ряд лет («трендовый») </w:t>
      </w:r>
      <w:r w:rsidR="00872AE7">
        <w:rPr>
          <w:rFonts w:ascii="Times New Roman" w:hAnsi="Times New Roman" w:cs="Times New Roman"/>
          <w:sz w:val="28"/>
          <w:szCs w:val="28"/>
        </w:rPr>
        <w:t>/</w:t>
      </w:r>
      <w:r w:rsidR="00E51F38">
        <w:rPr>
          <w:rFonts w:ascii="Times New Roman" w:hAnsi="Times New Roman" w:cs="Times New Roman"/>
          <w:sz w:val="28"/>
          <w:szCs w:val="28"/>
        </w:rPr>
        <w:t>8</w:t>
      </w:r>
      <w:r w:rsidR="00872AE7">
        <w:rPr>
          <w:rFonts w:ascii="Times New Roman" w:hAnsi="Times New Roman" w:cs="Times New Roman"/>
          <w:sz w:val="28"/>
          <w:szCs w:val="28"/>
        </w:rPr>
        <w:t>,</w:t>
      </w:r>
      <w:r w:rsidR="00E51F38">
        <w:rPr>
          <w:rFonts w:ascii="Times New Roman" w:hAnsi="Times New Roman" w:cs="Times New Roman"/>
          <w:sz w:val="28"/>
          <w:szCs w:val="28"/>
        </w:rPr>
        <w:t xml:space="preserve"> </w:t>
      </w:r>
      <w:r w:rsidR="00872AE7">
        <w:rPr>
          <w:rFonts w:ascii="Times New Roman" w:hAnsi="Times New Roman" w:cs="Times New Roman"/>
          <w:sz w:val="28"/>
          <w:szCs w:val="28"/>
        </w:rPr>
        <w:t>С</w:t>
      </w:r>
      <w:r w:rsidR="00E51F38">
        <w:rPr>
          <w:rFonts w:ascii="Times New Roman" w:hAnsi="Times New Roman" w:cs="Times New Roman"/>
          <w:sz w:val="28"/>
          <w:szCs w:val="28"/>
        </w:rPr>
        <w:t>.280</w:t>
      </w:r>
      <w:r w:rsidR="00872AE7">
        <w:rPr>
          <w:rFonts w:ascii="Times New Roman" w:hAnsi="Times New Roman" w:cs="Times New Roman"/>
          <w:sz w:val="28"/>
          <w:szCs w:val="28"/>
        </w:rPr>
        <w:t>/</w:t>
      </w:r>
    </w:p>
    <w:p w:rsidR="00232866" w:rsidRDefault="00A62EAE" w:rsidP="00232866">
      <w:pPr>
        <w:tabs>
          <w:tab w:val="left" w:pos="7785"/>
        </w:tabs>
        <w:spacing w:line="360" w:lineRule="auto"/>
        <w:ind w:firstLine="720"/>
        <w:rPr>
          <w:rFonts w:ascii="Times New Roman" w:hAnsi="Times New Roman" w:cs="Times New Roman"/>
          <w:sz w:val="28"/>
          <w:szCs w:val="28"/>
        </w:rPr>
      </w:pPr>
      <w:r>
        <w:rPr>
          <w:rFonts w:ascii="Times New Roman" w:hAnsi="Times New Roman" w:cs="Times New Roman"/>
          <w:sz w:val="28"/>
          <w:szCs w:val="28"/>
        </w:rPr>
        <w:t>Анализ финансового состояния включает в себя характеристику основных средств и</w:t>
      </w:r>
      <w:r w:rsidR="005E5541">
        <w:rPr>
          <w:rFonts w:ascii="Times New Roman" w:hAnsi="Times New Roman" w:cs="Times New Roman"/>
          <w:sz w:val="28"/>
          <w:szCs w:val="28"/>
        </w:rPr>
        <w:t xml:space="preserve"> эффективность их использования; </w:t>
      </w:r>
      <w:r>
        <w:rPr>
          <w:rFonts w:ascii="Times New Roman" w:hAnsi="Times New Roman" w:cs="Times New Roman"/>
          <w:sz w:val="28"/>
          <w:szCs w:val="28"/>
        </w:rPr>
        <w:t xml:space="preserve"> </w:t>
      </w:r>
      <w:r w:rsidR="005E5541">
        <w:rPr>
          <w:rFonts w:ascii="Times New Roman" w:hAnsi="Times New Roman" w:cs="Times New Roman"/>
          <w:sz w:val="28"/>
          <w:szCs w:val="28"/>
        </w:rPr>
        <w:t>анализ актива и пассива баланса;</w:t>
      </w:r>
      <w:r>
        <w:rPr>
          <w:rFonts w:ascii="Times New Roman" w:hAnsi="Times New Roman" w:cs="Times New Roman"/>
          <w:sz w:val="28"/>
          <w:szCs w:val="28"/>
        </w:rPr>
        <w:t xml:space="preserve"> </w:t>
      </w:r>
      <w:r w:rsidR="002A33B1">
        <w:rPr>
          <w:rFonts w:ascii="Times New Roman" w:hAnsi="Times New Roman" w:cs="Times New Roman"/>
          <w:sz w:val="28"/>
          <w:szCs w:val="28"/>
        </w:rPr>
        <w:t>анализ обеспеченности</w:t>
      </w:r>
      <w:r>
        <w:rPr>
          <w:rFonts w:ascii="Times New Roman" w:hAnsi="Times New Roman" w:cs="Times New Roman"/>
          <w:sz w:val="28"/>
          <w:szCs w:val="28"/>
        </w:rPr>
        <w:t xml:space="preserve"> предприятия собственными об</w:t>
      </w:r>
      <w:r w:rsidR="005E5541">
        <w:rPr>
          <w:rFonts w:ascii="Times New Roman" w:hAnsi="Times New Roman" w:cs="Times New Roman"/>
          <w:sz w:val="28"/>
          <w:szCs w:val="28"/>
        </w:rPr>
        <w:t>оротными средствами;</w:t>
      </w:r>
      <w:r>
        <w:rPr>
          <w:rFonts w:ascii="Times New Roman" w:hAnsi="Times New Roman" w:cs="Times New Roman"/>
          <w:sz w:val="28"/>
          <w:szCs w:val="28"/>
        </w:rPr>
        <w:t xml:space="preserve"> </w:t>
      </w:r>
      <w:r w:rsidR="002A33B1">
        <w:rPr>
          <w:rFonts w:ascii="Times New Roman" w:hAnsi="Times New Roman" w:cs="Times New Roman"/>
          <w:sz w:val="28"/>
          <w:szCs w:val="28"/>
        </w:rPr>
        <w:t xml:space="preserve">анализ </w:t>
      </w:r>
      <w:r w:rsidR="005E5541">
        <w:rPr>
          <w:rFonts w:ascii="Times New Roman" w:hAnsi="Times New Roman" w:cs="Times New Roman"/>
          <w:sz w:val="28"/>
          <w:szCs w:val="28"/>
        </w:rPr>
        <w:t>ряд</w:t>
      </w:r>
      <w:r w:rsidR="002A33B1">
        <w:rPr>
          <w:rFonts w:ascii="Times New Roman" w:hAnsi="Times New Roman" w:cs="Times New Roman"/>
          <w:sz w:val="28"/>
          <w:szCs w:val="28"/>
        </w:rPr>
        <w:t>а</w:t>
      </w:r>
      <w:r w:rsidR="005E5541">
        <w:rPr>
          <w:rFonts w:ascii="Times New Roman" w:hAnsi="Times New Roman" w:cs="Times New Roman"/>
          <w:sz w:val="28"/>
          <w:szCs w:val="28"/>
        </w:rPr>
        <w:t xml:space="preserve"> показателей, характеризующих финансовую устойчивость  предприятия (платежеспособность и ликвидность);</w:t>
      </w:r>
      <w:r w:rsidR="002A33B1">
        <w:rPr>
          <w:rFonts w:ascii="Times New Roman" w:hAnsi="Times New Roman" w:cs="Times New Roman"/>
          <w:sz w:val="28"/>
          <w:szCs w:val="28"/>
        </w:rPr>
        <w:t xml:space="preserve"> анализ состояния</w:t>
      </w:r>
      <w:r w:rsidR="005E5541">
        <w:rPr>
          <w:rFonts w:ascii="Times New Roman" w:hAnsi="Times New Roman" w:cs="Times New Roman"/>
          <w:sz w:val="28"/>
          <w:szCs w:val="28"/>
        </w:rPr>
        <w:t xml:space="preserve"> дебиторской и кредиторской задолженностей. </w:t>
      </w:r>
    </w:p>
    <w:p w:rsidR="00350809" w:rsidRDefault="001C1660" w:rsidP="00232866">
      <w:pPr>
        <w:tabs>
          <w:tab w:val="left" w:pos="7785"/>
        </w:tabs>
        <w:spacing w:line="360" w:lineRule="auto"/>
        <w:ind w:firstLine="720"/>
        <w:rPr>
          <w:rFonts w:ascii="Times New Roman" w:hAnsi="Times New Roman" w:cs="Times New Roman"/>
          <w:sz w:val="28"/>
          <w:szCs w:val="28"/>
        </w:rPr>
      </w:pPr>
      <w:r>
        <w:rPr>
          <w:rFonts w:ascii="Times New Roman" w:hAnsi="Times New Roman" w:cs="Times New Roman"/>
          <w:sz w:val="28"/>
          <w:szCs w:val="28"/>
        </w:rPr>
        <w:t>Анализ эффективности</w:t>
      </w:r>
      <w:r w:rsidR="00CC3074">
        <w:rPr>
          <w:rFonts w:ascii="Times New Roman" w:hAnsi="Times New Roman" w:cs="Times New Roman"/>
          <w:sz w:val="28"/>
          <w:szCs w:val="28"/>
        </w:rPr>
        <w:t xml:space="preserve"> финансово-хозяйственной деятельности – это расчет рентабельности, которая представляет собой относительный показатель прибыли к вложенным средствам или затратам. Рассчитывается, как правило</w:t>
      </w:r>
      <w:r w:rsidR="00BC3EB0">
        <w:rPr>
          <w:rFonts w:ascii="Times New Roman" w:hAnsi="Times New Roman" w:cs="Times New Roman"/>
          <w:sz w:val="28"/>
          <w:szCs w:val="28"/>
        </w:rPr>
        <w:t>,</w:t>
      </w:r>
      <w:r w:rsidR="00CC3074">
        <w:rPr>
          <w:rFonts w:ascii="Times New Roman" w:hAnsi="Times New Roman" w:cs="Times New Roman"/>
          <w:sz w:val="28"/>
          <w:szCs w:val="28"/>
        </w:rPr>
        <w:t xml:space="preserve"> в процентах. В финансовом анализе следует использовать следующие показатели рентабельности:</w:t>
      </w:r>
      <w:r w:rsidR="00BC3EB0">
        <w:rPr>
          <w:rFonts w:ascii="Times New Roman" w:hAnsi="Times New Roman" w:cs="Times New Roman"/>
          <w:sz w:val="28"/>
          <w:szCs w:val="28"/>
        </w:rPr>
        <w:t xml:space="preserve"> рентабельность затрат, доходность продукции или коммерческая маржа, рентабельность собственного капитала, рентабельность инвестированного или применяемого капитала, рентабельность активов.</w:t>
      </w:r>
    </w:p>
    <w:p w:rsidR="00FB64CE" w:rsidRDefault="00FB64CE" w:rsidP="00C42B1C">
      <w:pPr>
        <w:pStyle w:val="1"/>
        <w:spacing w:before="0" w:after="0" w:line="240" w:lineRule="auto"/>
        <w:ind w:firstLine="0"/>
        <w:jc w:val="left"/>
        <w:rPr>
          <w:rFonts w:ascii="Times New Roman" w:hAnsi="Times New Roman" w:cs="Times New Roman"/>
          <w:sz w:val="28"/>
          <w:szCs w:val="28"/>
        </w:rPr>
      </w:pPr>
      <w:bookmarkStart w:id="6" w:name="_Toc104747586"/>
    </w:p>
    <w:p w:rsidR="001649A8" w:rsidRDefault="001649A8" w:rsidP="001649A8"/>
    <w:p w:rsidR="001649A8" w:rsidRDefault="001649A8" w:rsidP="001649A8"/>
    <w:p w:rsidR="001649A8" w:rsidRDefault="001649A8" w:rsidP="001649A8"/>
    <w:p w:rsidR="001649A8" w:rsidRDefault="001649A8" w:rsidP="001649A8"/>
    <w:p w:rsidR="001649A8" w:rsidRDefault="001649A8" w:rsidP="001649A8"/>
    <w:p w:rsidR="001649A8" w:rsidRDefault="001649A8" w:rsidP="001649A8"/>
    <w:p w:rsidR="001649A8" w:rsidRDefault="001649A8" w:rsidP="001649A8"/>
    <w:p w:rsidR="001649A8" w:rsidRDefault="001649A8" w:rsidP="001649A8"/>
    <w:p w:rsidR="001649A8" w:rsidRDefault="001649A8" w:rsidP="001649A8"/>
    <w:p w:rsidR="001649A8" w:rsidRDefault="001649A8" w:rsidP="001649A8"/>
    <w:p w:rsidR="001649A8" w:rsidRDefault="001649A8" w:rsidP="001649A8"/>
    <w:p w:rsidR="001649A8" w:rsidRDefault="001649A8" w:rsidP="001649A8"/>
    <w:p w:rsidR="001649A8" w:rsidRDefault="001649A8" w:rsidP="001649A8"/>
    <w:p w:rsidR="001649A8" w:rsidRDefault="001649A8" w:rsidP="001649A8"/>
    <w:p w:rsidR="001649A8" w:rsidRDefault="001649A8" w:rsidP="001649A8"/>
    <w:p w:rsidR="001649A8" w:rsidRDefault="001649A8" w:rsidP="001649A8"/>
    <w:p w:rsidR="001649A8" w:rsidRDefault="001649A8" w:rsidP="001649A8"/>
    <w:p w:rsidR="001649A8" w:rsidRDefault="001649A8" w:rsidP="001649A8"/>
    <w:p w:rsidR="001649A8" w:rsidRDefault="001649A8" w:rsidP="001649A8"/>
    <w:p w:rsidR="001649A8" w:rsidRDefault="001649A8" w:rsidP="001649A8"/>
    <w:p w:rsidR="001649A8" w:rsidRDefault="001649A8" w:rsidP="001649A8"/>
    <w:p w:rsidR="001649A8" w:rsidRDefault="001649A8" w:rsidP="001649A8"/>
    <w:p w:rsidR="001649A8" w:rsidRDefault="001649A8" w:rsidP="00C42B1C">
      <w:pPr>
        <w:pStyle w:val="1"/>
        <w:spacing w:before="0" w:after="0" w:line="240" w:lineRule="auto"/>
        <w:ind w:firstLine="0"/>
        <w:jc w:val="left"/>
        <w:rPr>
          <w:rFonts w:ascii="Times New Roman" w:hAnsi="Times New Roman" w:cs="Times New Roman"/>
          <w:sz w:val="28"/>
          <w:szCs w:val="28"/>
        </w:rPr>
      </w:pPr>
    </w:p>
    <w:p w:rsidR="001649A8" w:rsidRPr="001649A8" w:rsidRDefault="001649A8" w:rsidP="001649A8"/>
    <w:p w:rsidR="00BE030A" w:rsidRDefault="00BE030A" w:rsidP="00C42B1C">
      <w:pPr>
        <w:pStyle w:val="1"/>
        <w:spacing w:before="0" w:after="0" w:line="240" w:lineRule="auto"/>
        <w:ind w:firstLine="0"/>
        <w:jc w:val="left"/>
        <w:rPr>
          <w:rFonts w:ascii="Times New Roman" w:hAnsi="Times New Roman" w:cs="Times New Roman"/>
          <w:sz w:val="28"/>
          <w:szCs w:val="28"/>
        </w:rPr>
      </w:pPr>
      <w:r w:rsidRPr="00232866">
        <w:rPr>
          <w:rFonts w:ascii="Times New Roman" w:hAnsi="Times New Roman" w:cs="Times New Roman"/>
          <w:sz w:val="28"/>
          <w:szCs w:val="28"/>
        </w:rPr>
        <w:t xml:space="preserve">2. ФИНАНСОВЫЙ АНАЛИЗ </w:t>
      </w:r>
      <w:r w:rsidR="00356055" w:rsidRPr="00232866">
        <w:rPr>
          <w:rFonts w:ascii="Times New Roman" w:hAnsi="Times New Roman" w:cs="Times New Roman"/>
          <w:sz w:val="28"/>
          <w:szCs w:val="28"/>
        </w:rPr>
        <w:t>О</w:t>
      </w:r>
      <w:r w:rsidRPr="00232866">
        <w:rPr>
          <w:rFonts w:ascii="Times New Roman" w:hAnsi="Times New Roman" w:cs="Times New Roman"/>
          <w:sz w:val="28"/>
          <w:szCs w:val="28"/>
        </w:rPr>
        <w:t>АО «КОМБИНАТ</w:t>
      </w:r>
      <w:r w:rsidR="00232866">
        <w:rPr>
          <w:rFonts w:ascii="Times New Roman" w:hAnsi="Times New Roman" w:cs="Times New Roman"/>
          <w:sz w:val="28"/>
          <w:szCs w:val="28"/>
        </w:rPr>
        <w:t xml:space="preserve"> </w:t>
      </w:r>
      <w:r w:rsidRPr="00232866">
        <w:rPr>
          <w:rFonts w:ascii="Times New Roman" w:hAnsi="Times New Roman" w:cs="Times New Roman"/>
          <w:sz w:val="28"/>
          <w:szCs w:val="28"/>
        </w:rPr>
        <w:t>-</w:t>
      </w:r>
      <w:r w:rsidR="00C42B1C">
        <w:rPr>
          <w:rFonts w:ascii="Times New Roman" w:hAnsi="Times New Roman" w:cs="Times New Roman"/>
          <w:sz w:val="28"/>
          <w:szCs w:val="28"/>
          <w:lang w:val="en-US"/>
        </w:rPr>
        <w:t>C</w:t>
      </w:r>
      <w:r w:rsidR="00C42B1C">
        <w:rPr>
          <w:rFonts w:ascii="Times New Roman" w:hAnsi="Times New Roman" w:cs="Times New Roman"/>
          <w:sz w:val="28"/>
          <w:szCs w:val="28"/>
        </w:rPr>
        <w:t>Е</w:t>
      </w:r>
      <w:r w:rsidRPr="00232866">
        <w:rPr>
          <w:rFonts w:ascii="Times New Roman" w:hAnsi="Times New Roman" w:cs="Times New Roman"/>
          <w:sz w:val="28"/>
          <w:szCs w:val="28"/>
        </w:rPr>
        <w:t>ВЕРОНИКЕЛЬ»</w:t>
      </w:r>
      <w:bookmarkEnd w:id="6"/>
    </w:p>
    <w:p w:rsidR="00E17B48" w:rsidRDefault="00E17B48" w:rsidP="00C42B1C">
      <w:pPr>
        <w:pStyle w:val="2"/>
        <w:spacing w:before="0" w:after="0" w:line="240" w:lineRule="auto"/>
        <w:rPr>
          <w:i w:val="0"/>
        </w:rPr>
      </w:pPr>
      <w:bookmarkStart w:id="7" w:name="_Toc104747587"/>
    </w:p>
    <w:p w:rsidR="00232866" w:rsidRPr="00FB64CE" w:rsidRDefault="00594B70" w:rsidP="00C42B1C">
      <w:pPr>
        <w:pStyle w:val="2"/>
        <w:spacing w:before="0" w:after="0" w:line="240" w:lineRule="auto"/>
        <w:rPr>
          <w:i w:val="0"/>
        </w:rPr>
      </w:pPr>
      <w:r w:rsidRPr="00C42B1C">
        <w:rPr>
          <w:i w:val="0"/>
        </w:rPr>
        <w:t>2.</w:t>
      </w:r>
      <w:r w:rsidR="00232866" w:rsidRPr="00C42B1C">
        <w:rPr>
          <w:i w:val="0"/>
        </w:rPr>
        <w:t>1</w:t>
      </w:r>
      <w:r w:rsidR="00872AE7" w:rsidRPr="00C42B1C">
        <w:rPr>
          <w:i w:val="0"/>
        </w:rPr>
        <w:t>.</w:t>
      </w:r>
      <w:r w:rsidR="00E230CB" w:rsidRPr="00C42B1C">
        <w:rPr>
          <w:i w:val="0"/>
        </w:rPr>
        <w:t xml:space="preserve"> К</w:t>
      </w:r>
      <w:r w:rsidR="00BE030A" w:rsidRPr="00C42B1C">
        <w:rPr>
          <w:i w:val="0"/>
        </w:rPr>
        <w:t>раткая характеристика анализируемого предприятия</w:t>
      </w:r>
      <w:bookmarkEnd w:id="7"/>
    </w:p>
    <w:p w:rsidR="00C42B1C" w:rsidRPr="00FB64CE" w:rsidRDefault="00C42B1C" w:rsidP="00C42B1C"/>
    <w:p w:rsidR="00232866" w:rsidRDefault="00E230CB" w:rsidP="00232866">
      <w:pPr>
        <w:spacing w:line="360" w:lineRule="auto"/>
        <w:ind w:firstLine="720"/>
        <w:rPr>
          <w:rFonts w:ascii="Times New Roman" w:hAnsi="Times New Roman" w:cs="Times New Roman"/>
          <w:sz w:val="28"/>
          <w:szCs w:val="28"/>
        </w:rPr>
      </w:pPr>
      <w:r w:rsidRPr="00D21056">
        <w:rPr>
          <w:rFonts w:ascii="Times New Roman" w:hAnsi="Times New Roman" w:cs="Times New Roman"/>
          <w:sz w:val="28"/>
          <w:szCs w:val="28"/>
        </w:rPr>
        <w:t xml:space="preserve">В своей работе я проведу </w:t>
      </w:r>
      <w:r w:rsidR="001843DF">
        <w:rPr>
          <w:rFonts w:ascii="Times New Roman" w:hAnsi="Times New Roman" w:cs="Times New Roman"/>
          <w:sz w:val="28"/>
          <w:szCs w:val="28"/>
        </w:rPr>
        <w:t>финансовый</w:t>
      </w:r>
      <w:r w:rsidRPr="00D21056">
        <w:rPr>
          <w:rFonts w:ascii="Times New Roman" w:hAnsi="Times New Roman" w:cs="Times New Roman"/>
          <w:sz w:val="28"/>
          <w:szCs w:val="28"/>
        </w:rPr>
        <w:t xml:space="preserve"> анализ хозяйственной деятельности в 1999 г. и в 2000 г. </w:t>
      </w:r>
      <w:r w:rsidR="00350809">
        <w:rPr>
          <w:rFonts w:ascii="Times New Roman" w:hAnsi="Times New Roman" w:cs="Times New Roman"/>
          <w:sz w:val="28"/>
          <w:szCs w:val="28"/>
        </w:rPr>
        <w:t>О</w:t>
      </w:r>
      <w:r w:rsidRPr="00D21056">
        <w:rPr>
          <w:rFonts w:ascii="Times New Roman" w:hAnsi="Times New Roman" w:cs="Times New Roman"/>
          <w:sz w:val="28"/>
          <w:szCs w:val="28"/>
        </w:rPr>
        <w:t>АО «</w:t>
      </w:r>
      <w:r w:rsidR="00582539" w:rsidRPr="00D21056">
        <w:rPr>
          <w:rFonts w:ascii="Times New Roman" w:hAnsi="Times New Roman" w:cs="Times New Roman"/>
          <w:sz w:val="28"/>
          <w:szCs w:val="28"/>
        </w:rPr>
        <w:t xml:space="preserve">Комбинат Североникель </w:t>
      </w:r>
      <w:r w:rsidR="00B93217">
        <w:rPr>
          <w:rFonts w:ascii="Times New Roman" w:hAnsi="Times New Roman" w:cs="Times New Roman"/>
          <w:sz w:val="28"/>
          <w:szCs w:val="28"/>
        </w:rPr>
        <w:t>».</w:t>
      </w:r>
    </w:p>
    <w:p w:rsidR="00232866" w:rsidRDefault="00E230CB" w:rsidP="00232866">
      <w:pPr>
        <w:spacing w:line="360" w:lineRule="auto"/>
        <w:ind w:firstLine="720"/>
        <w:rPr>
          <w:rFonts w:ascii="Times New Roman" w:hAnsi="Times New Roman" w:cs="Times New Roman"/>
          <w:sz w:val="28"/>
          <w:szCs w:val="28"/>
        </w:rPr>
      </w:pPr>
      <w:r w:rsidRPr="00D21056">
        <w:rPr>
          <w:rFonts w:ascii="Times New Roman" w:hAnsi="Times New Roman" w:cs="Times New Roman"/>
          <w:sz w:val="28"/>
          <w:szCs w:val="28"/>
        </w:rPr>
        <w:t xml:space="preserve">Открытое акционерное общество </w:t>
      </w:r>
      <w:r w:rsidRPr="00D21056">
        <w:rPr>
          <w:rFonts w:ascii="Times New Roman" w:hAnsi="Times New Roman" w:cs="Times New Roman"/>
          <w:i/>
          <w:iCs/>
          <w:sz w:val="28"/>
          <w:szCs w:val="28"/>
        </w:rPr>
        <w:t>«</w:t>
      </w:r>
      <w:r w:rsidR="00582539" w:rsidRPr="00D21056">
        <w:rPr>
          <w:rFonts w:ascii="Times New Roman" w:hAnsi="Times New Roman" w:cs="Times New Roman"/>
          <w:sz w:val="28"/>
          <w:szCs w:val="28"/>
        </w:rPr>
        <w:t xml:space="preserve">Комбинат Североникель </w:t>
      </w:r>
      <w:r w:rsidRPr="00D21056">
        <w:rPr>
          <w:rFonts w:ascii="Times New Roman" w:hAnsi="Times New Roman" w:cs="Times New Roman"/>
          <w:i/>
          <w:iCs/>
          <w:sz w:val="28"/>
          <w:szCs w:val="28"/>
        </w:rPr>
        <w:t xml:space="preserve">» </w:t>
      </w:r>
      <w:r w:rsidR="00582539" w:rsidRPr="00582539">
        <w:rPr>
          <w:rFonts w:ascii="Times New Roman" w:hAnsi="Times New Roman" w:cs="Times New Roman"/>
          <w:iCs/>
          <w:sz w:val="28"/>
          <w:szCs w:val="28"/>
        </w:rPr>
        <w:t>учреждено в соответствии с</w:t>
      </w:r>
      <w:r w:rsidR="00582539">
        <w:rPr>
          <w:rFonts w:ascii="Times New Roman" w:hAnsi="Times New Roman" w:cs="Times New Roman"/>
          <w:i/>
          <w:iCs/>
          <w:sz w:val="28"/>
          <w:szCs w:val="28"/>
        </w:rPr>
        <w:t xml:space="preserve"> </w:t>
      </w:r>
      <w:r w:rsidRPr="00D21056">
        <w:rPr>
          <w:rFonts w:ascii="Times New Roman" w:hAnsi="Times New Roman" w:cs="Times New Roman"/>
          <w:i/>
          <w:iCs/>
          <w:sz w:val="28"/>
          <w:szCs w:val="28"/>
        </w:rPr>
        <w:t xml:space="preserve"> </w:t>
      </w:r>
      <w:r w:rsidRPr="00D21056">
        <w:rPr>
          <w:rFonts w:ascii="Times New Roman" w:hAnsi="Times New Roman" w:cs="Times New Roman"/>
          <w:sz w:val="28"/>
          <w:szCs w:val="28"/>
        </w:rPr>
        <w:t xml:space="preserve">Указом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01.07.92 г. № 721, Указом Президента РФ от 30.06.93 г. № 1017 </w:t>
      </w:r>
      <w:r w:rsidR="00582539">
        <w:rPr>
          <w:rFonts w:ascii="Times New Roman" w:hAnsi="Times New Roman" w:cs="Times New Roman"/>
          <w:sz w:val="28"/>
          <w:szCs w:val="28"/>
        </w:rPr>
        <w:t xml:space="preserve">«Об </w:t>
      </w:r>
      <w:r w:rsidRPr="00D21056">
        <w:rPr>
          <w:rFonts w:ascii="Times New Roman" w:hAnsi="Times New Roman" w:cs="Times New Roman"/>
          <w:sz w:val="28"/>
          <w:szCs w:val="28"/>
        </w:rPr>
        <w:t xml:space="preserve">особенностях функционирования и приватизации Российского государственного </w:t>
      </w:r>
      <w:r w:rsidR="00582539">
        <w:rPr>
          <w:rFonts w:ascii="Times New Roman" w:hAnsi="Times New Roman" w:cs="Times New Roman"/>
          <w:sz w:val="28"/>
          <w:szCs w:val="28"/>
        </w:rPr>
        <w:t>концерна</w:t>
      </w:r>
      <w:r w:rsidRPr="00D21056">
        <w:rPr>
          <w:rFonts w:ascii="Times New Roman" w:hAnsi="Times New Roman" w:cs="Times New Roman"/>
          <w:sz w:val="28"/>
          <w:szCs w:val="28"/>
        </w:rPr>
        <w:t xml:space="preserve"> по производству цветных и драгоценных металлов «Норильский никель», Федеральным Законом «Об акционерных обществах» и другими действующими законодательствами РФ и действует в соответствии с Уставом, утвержденным решением Совета директоров </w:t>
      </w:r>
      <w:r w:rsidR="00582539">
        <w:rPr>
          <w:rFonts w:ascii="Times New Roman" w:hAnsi="Times New Roman" w:cs="Times New Roman"/>
          <w:sz w:val="28"/>
          <w:szCs w:val="28"/>
        </w:rPr>
        <w:t>РАО</w:t>
      </w:r>
      <w:r w:rsidRPr="00D21056">
        <w:rPr>
          <w:rFonts w:ascii="Times New Roman" w:hAnsi="Times New Roman" w:cs="Times New Roman"/>
          <w:sz w:val="28"/>
          <w:szCs w:val="28"/>
        </w:rPr>
        <w:t xml:space="preserve"> «Норильский никель» от 31.10.96 г.</w:t>
      </w:r>
    </w:p>
    <w:p w:rsidR="00232866" w:rsidRDefault="00E230CB" w:rsidP="00232866">
      <w:pPr>
        <w:spacing w:line="360" w:lineRule="auto"/>
        <w:ind w:firstLine="720"/>
        <w:rPr>
          <w:rFonts w:ascii="Times New Roman" w:hAnsi="Times New Roman" w:cs="Times New Roman"/>
          <w:sz w:val="28"/>
          <w:szCs w:val="28"/>
        </w:rPr>
      </w:pPr>
      <w:r w:rsidRPr="00D21056">
        <w:rPr>
          <w:rFonts w:ascii="Times New Roman" w:hAnsi="Times New Roman" w:cs="Times New Roman"/>
          <w:sz w:val="28"/>
          <w:szCs w:val="28"/>
        </w:rPr>
        <w:t xml:space="preserve">Устав общества зарегистрирован в соответствии с Постановлением  Главы администрации г. </w:t>
      </w:r>
      <w:r w:rsidR="00582539">
        <w:rPr>
          <w:rFonts w:ascii="Times New Roman" w:hAnsi="Times New Roman" w:cs="Times New Roman"/>
          <w:sz w:val="28"/>
          <w:szCs w:val="28"/>
        </w:rPr>
        <w:t>Мончегорска</w:t>
      </w:r>
      <w:r w:rsidRPr="00D21056">
        <w:rPr>
          <w:rFonts w:ascii="Times New Roman" w:hAnsi="Times New Roman" w:cs="Times New Roman"/>
          <w:sz w:val="28"/>
          <w:szCs w:val="28"/>
        </w:rPr>
        <w:t xml:space="preserve"> Мурманской области № 78 от 19.02.97 г.</w:t>
      </w:r>
    </w:p>
    <w:p w:rsidR="00232866" w:rsidRDefault="00E230CB" w:rsidP="00232866">
      <w:pPr>
        <w:spacing w:line="360" w:lineRule="auto"/>
        <w:ind w:firstLine="720"/>
        <w:rPr>
          <w:rFonts w:ascii="Times New Roman" w:hAnsi="Times New Roman" w:cs="Times New Roman"/>
          <w:sz w:val="28"/>
          <w:szCs w:val="28"/>
        </w:rPr>
      </w:pPr>
      <w:r w:rsidRPr="00D21056">
        <w:rPr>
          <w:rFonts w:ascii="Times New Roman" w:hAnsi="Times New Roman" w:cs="Times New Roman"/>
          <w:sz w:val="28"/>
          <w:szCs w:val="28"/>
        </w:rPr>
        <w:t xml:space="preserve">АО «Комбинат Североникель» является одним из крупнейших в России производителей </w:t>
      </w:r>
      <w:r w:rsidR="00582539">
        <w:rPr>
          <w:rFonts w:ascii="Times New Roman" w:hAnsi="Times New Roman" w:cs="Times New Roman"/>
          <w:sz w:val="28"/>
          <w:szCs w:val="28"/>
        </w:rPr>
        <w:t>ц</w:t>
      </w:r>
      <w:r w:rsidRPr="00D21056">
        <w:rPr>
          <w:rFonts w:ascii="Times New Roman" w:hAnsi="Times New Roman" w:cs="Times New Roman"/>
          <w:sz w:val="28"/>
          <w:szCs w:val="28"/>
        </w:rPr>
        <w:t>ветных металлов. АО «Комбинат Североникель» представляет собой производственный комплекс, включающий комплексную переработку руд и полуфабрикатов различной степени готовности и получение готовой продукции в виде цветных металлов и сопутствующих продуктов.</w:t>
      </w:r>
    </w:p>
    <w:p w:rsidR="00232866" w:rsidRDefault="00E230CB" w:rsidP="00232866">
      <w:pPr>
        <w:spacing w:line="360" w:lineRule="auto"/>
        <w:ind w:firstLine="720"/>
        <w:rPr>
          <w:rFonts w:ascii="Times New Roman" w:hAnsi="Times New Roman" w:cs="Times New Roman"/>
          <w:sz w:val="28"/>
          <w:szCs w:val="28"/>
        </w:rPr>
      </w:pPr>
      <w:r w:rsidRPr="00D21056">
        <w:rPr>
          <w:rFonts w:ascii="Times New Roman" w:hAnsi="Times New Roman" w:cs="Times New Roman"/>
          <w:sz w:val="28"/>
          <w:szCs w:val="28"/>
        </w:rPr>
        <w:t>АО «Комбинат Североникель» является дочерним обществом Открытого акционерного общества «Российское акционерное общество по производству цветных и драгоценных металлов «Норильский никель».</w:t>
      </w:r>
    </w:p>
    <w:p w:rsidR="001649A8" w:rsidRDefault="00E230CB" w:rsidP="00232866">
      <w:pPr>
        <w:spacing w:line="360" w:lineRule="auto"/>
        <w:ind w:firstLine="720"/>
        <w:rPr>
          <w:rFonts w:ascii="Times New Roman" w:hAnsi="Times New Roman" w:cs="Times New Roman"/>
          <w:sz w:val="28"/>
          <w:szCs w:val="28"/>
        </w:rPr>
      </w:pPr>
      <w:r w:rsidRPr="00D21056">
        <w:rPr>
          <w:rFonts w:ascii="Times New Roman" w:hAnsi="Times New Roman" w:cs="Times New Roman"/>
          <w:sz w:val="28"/>
          <w:szCs w:val="28"/>
        </w:rPr>
        <w:t xml:space="preserve">В состав РАО «Норильский никель» входят шесть дочерних обществ, производственно-технологическая кооперация которых основана на единстве технологических схем переработки </w:t>
      </w:r>
      <w:r w:rsidR="00582539">
        <w:rPr>
          <w:rFonts w:ascii="Times New Roman" w:hAnsi="Times New Roman" w:cs="Times New Roman"/>
          <w:sz w:val="28"/>
          <w:szCs w:val="28"/>
        </w:rPr>
        <w:t>медно-никелевых</w:t>
      </w:r>
      <w:r w:rsidRPr="00D21056">
        <w:rPr>
          <w:rFonts w:ascii="Times New Roman" w:hAnsi="Times New Roman" w:cs="Times New Roman"/>
          <w:sz w:val="28"/>
          <w:szCs w:val="28"/>
        </w:rPr>
        <w:t xml:space="preserve"> руд и полуфабрикатов.</w:t>
      </w:r>
    </w:p>
    <w:p w:rsidR="00FB64CE" w:rsidRDefault="00E230CB" w:rsidP="001649A8">
      <w:pPr>
        <w:spacing w:line="360" w:lineRule="auto"/>
        <w:ind w:firstLine="0"/>
        <w:rPr>
          <w:rFonts w:ascii="Times New Roman" w:hAnsi="Times New Roman" w:cs="Times New Roman"/>
          <w:sz w:val="28"/>
          <w:szCs w:val="28"/>
        </w:rPr>
      </w:pPr>
      <w:r w:rsidRPr="00D21056">
        <w:rPr>
          <w:rFonts w:ascii="Times New Roman" w:hAnsi="Times New Roman" w:cs="Times New Roman"/>
          <w:sz w:val="28"/>
          <w:szCs w:val="28"/>
        </w:rPr>
        <w:t xml:space="preserve">Производственные предприятия РАО «Норильский никель» расположены </w:t>
      </w:r>
      <w:r w:rsidR="001649A8">
        <w:rPr>
          <w:rFonts w:ascii="Times New Roman" w:hAnsi="Times New Roman" w:cs="Times New Roman"/>
          <w:sz w:val="28"/>
          <w:szCs w:val="28"/>
        </w:rPr>
        <w:t>в</w:t>
      </w:r>
    </w:p>
    <w:p w:rsidR="00232866" w:rsidRDefault="00E230CB" w:rsidP="00232866">
      <w:pPr>
        <w:spacing w:line="360" w:lineRule="auto"/>
        <w:ind w:firstLine="720"/>
        <w:rPr>
          <w:rFonts w:ascii="Times New Roman" w:hAnsi="Times New Roman" w:cs="Times New Roman"/>
          <w:sz w:val="28"/>
          <w:szCs w:val="28"/>
        </w:rPr>
      </w:pPr>
      <w:r w:rsidRPr="00D21056">
        <w:rPr>
          <w:rFonts w:ascii="Times New Roman" w:hAnsi="Times New Roman" w:cs="Times New Roman"/>
          <w:sz w:val="28"/>
          <w:szCs w:val="28"/>
        </w:rPr>
        <w:t xml:space="preserve">районах Крайнего Севера с большой социальной инфраструктурой, являются </w:t>
      </w:r>
      <w:r w:rsidR="00582539">
        <w:rPr>
          <w:rFonts w:ascii="Times New Roman" w:hAnsi="Times New Roman" w:cs="Times New Roman"/>
          <w:sz w:val="28"/>
          <w:szCs w:val="28"/>
        </w:rPr>
        <w:t>градообразующими.</w:t>
      </w:r>
    </w:p>
    <w:p w:rsidR="00232866" w:rsidRDefault="00E230CB" w:rsidP="00232866">
      <w:pPr>
        <w:spacing w:line="360" w:lineRule="auto"/>
        <w:ind w:firstLine="720"/>
        <w:rPr>
          <w:rFonts w:ascii="Times New Roman" w:hAnsi="Times New Roman" w:cs="Times New Roman"/>
          <w:sz w:val="28"/>
          <w:szCs w:val="28"/>
        </w:rPr>
      </w:pPr>
      <w:r w:rsidRPr="00D21056">
        <w:rPr>
          <w:rFonts w:ascii="Times New Roman" w:hAnsi="Times New Roman" w:cs="Times New Roman"/>
          <w:sz w:val="28"/>
          <w:szCs w:val="28"/>
        </w:rPr>
        <w:t xml:space="preserve">Основными видами деятельности АО «Комбинат Североникель» </w:t>
      </w:r>
      <w:r w:rsidR="00350809">
        <w:rPr>
          <w:rFonts w:ascii="Times New Roman" w:hAnsi="Times New Roman" w:cs="Times New Roman"/>
          <w:sz w:val="28"/>
          <w:szCs w:val="28"/>
        </w:rPr>
        <w:t>в</w:t>
      </w:r>
      <w:r w:rsidRPr="00D21056">
        <w:rPr>
          <w:rFonts w:ascii="Times New Roman" w:hAnsi="Times New Roman" w:cs="Times New Roman"/>
          <w:sz w:val="28"/>
          <w:szCs w:val="28"/>
        </w:rPr>
        <w:t xml:space="preserve"> период до 2000 года являются:</w:t>
      </w:r>
    </w:p>
    <w:p w:rsidR="00232866" w:rsidRDefault="00E230CB" w:rsidP="00232866">
      <w:pPr>
        <w:spacing w:line="360" w:lineRule="auto"/>
        <w:ind w:firstLine="720"/>
        <w:rPr>
          <w:rFonts w:ascii="Times New Roman" w:hAnsi="Times New Roman" w:cs="Times New Roman"/>
          <w:sz w:val="28"/>
          <w:szCs w:val="28"/>
        </w:rPr>
      </w:pPr>
      <w:r w:rsidRPr="00D21056">
        <w:rPr>
          <w:rFonts w:ascii="Times New Roman" w:hAnsi="Times New Roman" w:cs="Times New Roman"/>
          <w:sz w:val="28"/>
          <w:szCs w:val="28"/>
        </w:rPr>
        <w:t xml:space="preserve">-переработка руд, </w:t>
      </w:r>
      <w:r w:rsidR="00582539">
        <w:rPr>
          <w:rFonts w:ascii="Times New Roman" w:hAnsi="Times New Roman" w:cs="Times New Roman"/>
          <w:sz w:val="28"/>
          <w:szCs w:val="28"/>
        </w:rPr>
        <w:t>файнштейна</w:t>
      </w:r>
      <w:r w:rsidRPr="00D21056">
        <w:rPr>
          <w:rFonts w:ascii="Times New Roman" w:hAnsi="Times New Roman" w:cs="Times New Roman"/>
          <w:sz w:val="28"/>
          <w:szCs w:val="28"/>
        </w:rPr>
        <w:t xml:space="preserve"> и концентратов цветных и драгоценных металлов с получением в виде готовой продукции цветных металлов и полуфабрикатов драгоценных металлов;</w:t>
      </w:r>
    </w:p>
    <w:p w:rsidR="00232866" w:rsidRDefault="00E230CB" w:rsidP="00232866">
      <w:pPr>
        <w:spacing w:line="360" w:lineRule="auto"/>
        <w:ind w:firstLine="720"/>
        <w:rPr>
          <w:rFonts w:ascii="Times New Roman" w:hAnsi="Times New Roman" w:cs="Times New Roman"/>
          <w:sz w:val="28"/>
          <w:szCs w:val="28"/>
        </w:rPr>
      </w:pPr>
      <w:r w:rsidRPr="00D21056">
        <w:rPr>
          <w:rFonts w:ascii="Times New Roman" w:hAnsi="Times New Roman" w:cs="Times New Roman"/>
          <w:sz w:val="28"/>
          <w:szCs w:val="28"/>
        </w:rPr>
        <w:t xml:space="preserve">-научные и </w:t>
      </w:r>
      <w:r w:rsidR="00582539">
        <w:rPr>
          <w:rFonts w:ascii="Times New Roman" w:hAnsi="Times New Roman" w:cs="Times New Roman"/>
          <w:sz w:val="28"/>
          <w:szCs w:val="28"/>
        </w:rPr>
        <w:t>проектно-изыскательные</w:t>
      </w:r>
      <w:r w:rsidRPr="00D21056">
        <w:rPr>
          <w:rFonts w:ascii="Times New Roman" w:hAnsi="Times New Roman" w:cs="Times New Roman"/>
          <w:sz w:val="28"/>
          <w:szCs w:val="28"/>
        </w:rPr>
        <w:t xml:space="preserve"> работы, организация геологоразведочных работ, развитие сырьевой базы;</w:t>
      </w:r>
    </w:p>
    <w:p w:rsidR="00232866" w:rsidRDefault="00E230CB" w:rsidP="00232866">
      <w:pPr>
        <w:spacing w:line="360" w:lineRule="auto"/>
        <w:ind w:firstLine="720"/>
        <w:rPr>
          <w:rFonts w:ascii="Times New Roman" w:hAnsi="Times New Roman" w:cs="Times New Roman"/>
          <w:sz w:val="28"/>
          <w:szCs w:val="28"/>
        </w:rPr>
      </w:pPr>
      <w:r w:rsidRPr="00D21056">
        <w:rPr>
          <w:rFonts w:ascii="Times New Roman" w:hAnsi="Times New Roman" w:cs="Times New Roman"/>
          <w:sz w:val="28"/>
          <w:szCs w:val="28"/>
        </w:rPr>
        <w:t>-развитие социальной инфраструктуры в районе местонахождения.</w:t>
      </w:r>
    </w:p>
    <w:p w:rsidR="00232866" w:rsidRDefault="00E230CB" w:rsidP="003F33AD">
      <w:pPr>
        <w:spacing w:line="360" w:lineRule="auto"/>
        <w:ind w:firstLine="720"/>
        <w:rPr>
          <w:rFonts w:ascii="Times New Roman" w:hAnsi="Times New Roman" w:cs="Times New Roman"/>
          <w:sz w:val="28"/>
          <w:szCs w:val="28"/>
        </w:rPr>
      </w:pPr>
      <w:r w:rsidRPr="00D21056">
        <w:rPr>
          <w:rFonts w:ascii="Times New Roman" w:hAnsi="Times New Roman" w:cs="Times New Roman"/>
          <w:sz w:val="28"/>
          <w:szCs w:val="28"/>
        </w:rPr>
        <w:t xml:space="preserve">В связи с отсутствием собственной сырьевой базы </w:t>
      </w:r>
      <w:r w:rsidR="00350809">
        <w:rPr>
          <w:rFonts w:ascii="Times New Roman" w:hAnsi="Times New Roman" w:cs="Times New Roman"/>
          <w:sz w:val="28"/>
          <w:szCs w:val="28"/>
        </w:rPr>
        <w:t>О</w:t>
      </w:r>
      <w:r w:rsidRPr="00D21056">
        <w:rPr>
          <w:rFonts w:ascii="Times New Roman" w:hAnsi="Times New Roman" w:cs="Times New Roman"/>
          <w:sz w:val="28"/>
          <w:szCs w:val="28"/>
        </w:rPr>
        <w:t xml:space="preserve">АО "Комбинат </w:t>
      </w:r>
      <w:r w:rsidR="00582539" w:rsidRPr="00D21056">
        <w:rPr>
          <w:rFonts w:ascii="Times New Roman" w:hAnsi="Times New Roman" w:cs="Times New Roman"/>
          <w:sz w:val="28"/>
          <w:szCs w:val="28"/>
        </w:rPr>
        <w:t>Североникель»</w:t>
      </w:r>
      <w:r w:rsidRPr="00D21056">
        <w:rPr>
          <w:rFonts w:ascii="Times New Roman" w:hAnsi="Times New Roman" w:cs="Times New Roman"/>
          <w:color w:val="007F00"/>
          <w:sz w:val="28"/>
          <w:szCs w:val="28"/>
        </w:rPr>
        <w:t xml:space="preserve"> </w:t>
      </w:r>
      <w:r w:rsidRPr="00D21056">
        <w:rPr>
          <w:rFonts w:ascii="Times New Roman" w:hAnsi="Times New Roman" w:cs="Times New Roman"/>
          <w:sz w:val="28"/>
          <w:szCs w:val="28"/>
        </w:rPr>
        <w:t>вынужден для загрузки имеющихся мощностей приобретать сырье или оказывать услуги по переработке сырья на внутреннем рынке и для зарубежных компаний.</w:t>
      </w:r>
    </w:p>
    <w:p w:rsidR="00E230CB" w:rsidRPr="00D21056" w:rsidRDefault="00E230CB" w:rsidP="003F33AD">
      <w:pPr>
        <w:spacing w:line="360" w:lineRule="auto"/>
        <w:ind w:firstLine="720"/>
        <w:rPr>
          <w:rFonts w:ascii="Times New Roman" w:hAnsi="Times New Roman" w:cs="Times New Roman"/>
          <w:sz w:val="28"/>
          <w:szCs w:val="28"/>
        </w:rPr>
      </w:pPr>
      <w:r w:rsidRPr="00D21056">
        <w:rPr>
          <w:rFonts w:ascii="Times New Roman" w:hAnsi="Times New Roman" w:cs="Times New Roman"/>
          <w:sz w:val="28"/>
          <w:szCs w:val="28"/>
        </w:rPr>
        <w:t>В результате структурных преобразований в 2000 году изменены виды деятельности АО «Комбинат Североникель». Основными видами деятельности с 2000 года являются:</w:t>
      </w:r>
    </w:p>
    <w:p w:rsidR="00E230CB" w:rsidRPr="00D21056" w:rsidRDefault="00E230CB" w:rsidP="003F33AD">
      <w:pPr>
        <w:spacing w:before="100" w:line="360" w:lineRule="auto"/>
        <w:ind w:firstLine="0"/>
        <w:rPr>
          <w:rFonts w:ascii="Times New Roman" w:hAnsi="Times New Roman" w:cs="Times New Roman"/>
          <w:sz w:val="28"/>
          <w:szCs w:val="28"/>
        </w:rPr>
      </w:pPr>
      <w:r w:rsidRPr="00D21056">
        <w:rPr>
          <w:rFonts w:ascii="Times New Roman" w:hAnsi="Times New Roman" w:cs="Times New Roman"/>
          <w:sz w:val="28"/>
          <w:szCs w:val="28"/>
        </w:rPr>
        <w:t>- лесозаготовительная, деревообрабатывающая;</w:t>
      </w:r>
    </w:p>
    <w:p w:rsidR="00E230CB" w:rsidRPr="00D21056" w:rsidRDefault="00582539" w:rsidP="003F33AD">
      <w:pPr>
        <w:spacing w:before="10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E230CB" w:rsidRPr="00D21056">
        <w:rPr>
          <w:rFonts w:ascii="Times New Roman" w:hAnsi="Times New Roman" w:cs="Times New Roman"/>
          <w:sz w:val="28"/>
          <w:szCs w:val="28"/>
        </w:rPr>
        <w:t xml:space="preserve">поиск, разведка, разработка месторождений </w:t>
      </w:r>
      <w:r>
        <w:rPr>
          <w:rFonts w:ascii="Times New Roman" w:hAnsi="Times New Roman" w:cs="Times New Roman"/>
          <w:sz w:val="28"/>
          <w:szCs w:val="28"/>
        </w:rPr>
        <w:t>хромитовых</w:t>
      </w:r>
      <w:r w:rsidR="00E230CB" w:rsidRPr="00D21056">
        <w:rPr>
          <w:rFonts w:ascii="Times New Roman" w:hAnsi="Times New Roman" w:cs="Times New Roman"/>
          <w:sz w:val="28"/>
          <w:szCs w:val="28"/>
        </w:rPr>
        <w:t xml:space="preserve"> руд;</w:t>
      </w:r>
    </w:p>
    <w:p w:rsidR="00E230CB" w:rsidRPr="00D21056" w:rsidRDefault="00E230CB" w:rsidP="003F33AD">
      <w:pPr>
        <w:spacing w:before="10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торгово-закупочная деятельность;</w:t>
      </w:r>
    </w:p>
    <w:p w:rsidR="00E230CB" w:rsidRPr="00D21056" w:rsidRDefault="00582539" w:rsidP="003F33AD">
      <w:pPr>
        <w:spacing w:before="10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E230CB" w:rsidRPr="00D21056">
        <w:rPr>
          <w:rFonts w:ascii="Times New Roman" w:hAnsi="Times New Roman" w:cs="Times New Roman"/>
          <w:sz w:val="28"/>
          <w:szCs w:val="28"/>
        </w:rPr>
        <w:t>медицинская деятельность;</w:t>
      </w:r>
    </w:p>
    <w:p w:rsidR="00E230CB" w:rsidRPr="00D21056" w:rsidRDefault="00E230CB" w:rsidP="003F33AD">
      <w:pPr>
        <w:spacing w:before="100" w:line="360" w:lineRule="auto"/>
        <w:ind w:firstLine="0"/>
        <w:rPr>
          <w:rFonts w:ascii="Times New Roman" w:hAnsi="Times New Roman" w:cs="Times New Roman"/>
          <w:sz w:val="28"/>
          <w:szCs w:val="28"/>
        </w:rPr>
      </w:pPr>
      <w:r w:rsidRPr="00D21056">
        <w:rPr>
          <w:rFonts w:ascii="Times New Roman" w:hAnsi="Times New Roman" w:cs="Times New Roman"/>
          <w:sz w:val="28"/>
          <w:szCs w:val="28"/>
        </w:rPr>
        <w:t>- сдача имущества в аренду;</w:t>
      </w:r>
    </w:p>
    <w:p w:rsidR="00E230CB" w:rsidRPr="00D21056" w:rsidRDefault="00582539" w:rsidP="003F33AD">
      <w:pPr>
        <w:spacing w:before="10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E230CB" w:rsidRPr="00D21056">
        <w:rPr>
          <w:rFonts w:ascii="Times New Roman" w:hAnsi="Times New Roman" w:cs="Times New Roman"/>
          <w:sz w:val="28"/>
          <w:szCs w:val="28"/>
        </w:rPr>
        <w:t>гостиничная деятельность.</w:t>
      </w:r>
    </w:p>
    <w:p w:rsidR="00232866" w:rsidRDefault="00E230CB" w:rsidP="00232866">
      <w:pPr>
        <w:spacing w:before="100"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Форма собственности АО «Комбинат Североникель» - частная.</w:t>
      </w:r>
    </w:p>
    <w:p w:rsidR="00232866" w:rsidRDefault="00E230CB" w:rsidP="00232866">
      <w:pPr>
        <w:spacing w:before="100"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Уставный капитал АО «Комбинат Североникель» составляет 9859719 тыс. рублей с момента его</w:t>
      </w:r>
      <w:r w:rsidR="00232866">
        <w:rPr>
          <w:rFonts w:ascii="Times New Roman" w:hAnsi="Times New Roman" w:cs="Times New Roman"/>
          <w:sz w:val="28"/>
          <w:szCs w:val="28"/>
        </w:rPr>
        <w:t xml:space="preserve"> учреждения и разделен на 7394</w:t>
      </w:r>
      <w:r w:rsidRPr="00D21056">
        <w:rPr>
          <w:rFonts w:ascii="Times New Roman" w:hAnsi="Times New Roman" w:cs="Times New Roman"/>
          <w:sz w:val="28"/>
          <w:szCs w:val="28"/>
        </w:rPr>
        <w:t>789 штук именных обыкновенных акций, что составляет 75% уставного капитала и 2 464 930 именных привилегированных акций, что составляет 25% уставного капитала.</w:t>
      </w:r>
    </w:p>
    <w:p w:rsidR="00232866" w:rsidRDefault="00E230CB" w:rsidP="0023286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Анализ ставит своей целью получение достоверной информации о финансовом состоянии предприятия, исследование причин сложившегося финансового состояния, платежеспособности, эффективности использования основных и оборотных средств.</w:t>
      </w:r>
    </w:p>
    <w:p w:rsidR="00232866" w:rsidRDefault="00E230CB" w:rsidP="0023286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Необходимо оценить финансовую устойчивость предприятия и риск банкротства, произвести анализ деловой активности и эффективности деятельности предприятия на основе показателей рентабельности.</w:t>
      </w:r>
    </w:p>
    <w:p w:rsidR="00232866" w:rsidRDefault="00E230CB" w:rsidP="0023286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Затем необходимо сделать выводы и дать рекомендации и предложения о дальнейшем улучшении финансово-экономических показателей предприятия.</w:t>
      </w:r>
    </w:p>
    <w:p w:rsidR="00232866" w:rsidRDefault="00232866" w:rsidP="00232866">
      <w:pPr>
        <w:spacing w:line="360" w:lineRule="auto"/>
        <w:ind w:firstLine="709"/>
        <w:rPr>
          <w:rFonts w:ascii="Times New Roman" w:hAnsi="Times New Roman" w:cs="Times New Roman"/>
          <w:sz w:val="28"/>
          <w:szCs w:val="28"/>
        </w:rPr>
      </w:pPr>
    </w:p>
    <w:p w:rsidR="00232866" w:rsidRDefault="00E83E44" w:rsidP="00232866">
      <w:pPr>
        <w:pStyle w:val="2"/>
        <w:spacing w:before="0" w:after="0" w:line="240" w:lineRule="auto"/>
        <w:rPr>
          <w:rFonts w:ascii="Times New Roman" w:hAnsi="Times New Roman" w:cs="Times New Roman"/>
          <w:i w:val="0"/>
          <w:iCs w:val="0"/>
        </w:rPr>
      </w:pPr>
      <w:bookmarkStart w:id="8" w:name="_Toc104747588"/>
      <w:r w:rsidRPr="00232866">
        <w:rPr>
          <w:rFonts w:ascii="Times New Roman" w:hAnsi="Times New Roman" w:cs="Times New Roman"/>
          <w:i w:val="0"/>
          <w:iCs w:val="0"/>
        </w:rPr>
        <w:t>2.</w:t>
      </w:r>
      <w:r w:rsidR="00E75D58" w:rsidRPr="00232866">
        <w:rPr>
          <w:rFonts w:ascii="Times New Roman" w:hAnsi="Times New Roman" w:cs="Times New Roman"/>
          <w:i w:val="0"/>
          <w:iCs w:val="0"/>
        </w:rPr>
        <w:t>2</w:t>
      </w:r>
      <w:r w:rsidR="009D0D72">
        <w:rPr>
          <w:rFonts w:ascii="Times New Roman" w:hAnsi="Times New Roman" w:cs="Times New Roman"/>
          <w:i w:val="0"/>
          <w:iCs w:val="0"/>
        </w:rPr>
        <w:t>.</w:t>
      </w:r>
      <w:r w:rsidR="00232866" w:rsidRPr="00232866">
        <w:rPr>
          <w:rFonts w:ascii="Times New Roman" w:hAnsi="Times New Roman" w:cs="Times New Roman"/>
          <w:i w:val="0"/>
          <w:iCs w:val="0"/>
        </w:rPr>
        <w:t xml:space="preserve"> Анализ финансового состояния</w:t>
      </w:r>
      <w:bookmarkEnd w:id="8"/>
    </w:p>
    <w:p w:rsidR="00232866" w:rsidRPr="00232866" w:rsidRDefault="00232866" w:rsidP="00232866"/>
    <w:p w:rsidR="00232866" w:rsidRDefault="00985779" w:rsidP="00232866">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Оценка финансового состояния является частью финансового анализа. Она характеризуется определенной совокупностью показателей, отраженных в балансе по состоянию на определенную дату. </w:t>
      </w:r>
      <w:r w:rsidR="0026604E">
        <w:rPr>
          <w:rFonts w:ascii="Times New Roman" w:hAnsi="Times New Roman" w:cs="Times New Roman"/>
          <w:sz w:val="28"/>
          <w:szCs w:val="28"/>
        </w:rPr>
        <w:t xml:space="preserve">Финансовое </w:t>
      </w:r>
      <w:r w:rsidR="00E230CB" w:rsidRPr="00D21056">
        <w:rPr>
          <w:rFonts w:ascii="Times New Roman" w:hAnsi="Times New Roman" w:cs="Times New Roman"/>
          <w:sz w:val="28"/>
          <w:szCs w:val="28"/>
        </w:rPr>
        <w:t>состояние</w:t>
      </w:r>
      <w:r>
        <w:rPr>
          <w:rFonts w:ascii="Times New Roman" w:hAnsi="Times New Roman" w:cs="Times New Roman"/>
          <w:sz w:val="28"/>
          <w:szCs w:val="28"/>
        </w:rPr>
        <w:t xml:space="preserve"> характеризует в самом общем виде изменения в размещении средств и источников их покрытия.</w:t>
      </w:r>
    </w:p>
    <w:p w:rsidR="00232866" w:rsidRDefault="0026604E" w:rsidP="00232866">
      <w:pPr>
        <w:spacing w:line="360" w:lineRule="auto"/>
        <w:ind w:firstLine="709"/>
        <w:rPr>
          <w:rFonts w:ascii="Times New Roman" w:hAnsi="Times New Roman" w:cs="Times New Roman"/>
          <w:sz w:val="28"/>
          <w:szCs w:val="28"/>
        </w:rPr>
      </w:pPr>
      <w:r w:rsidRPr="0026604E">
        <w:rPr>
          <w:rFonts w:ascii="Times New Roman" w:hAnsi="Times New Roman" w:cs="Times New Roman"/>
          <w:bCs/>
          <w:sz w:val="28"/>
          <w:szCs w:val="28"/>
        </w:rPr>
        <w:t>Для</w:t>
      </w:r>
      <w:r>
        <w:rPr>
          <w:rFonts w:ascii="Times New Roman" w:hAnsi="Times New Roman" w:cs="Times New Roman"/>
          <w:b/>
          <w:bCs/>
          <w:sz w:val="28"/>
          <w:szCs w:val="28"/>
        </w:rPr>
        <w:t xml:space="preserve"> </w:t>
      </w:r>
      <w:r w:rsidR="00E230CB" w:rsidRPr="00D21056">
        <w:rPr>
          <w:rFonts w:ascii="Times New Roman" w:hAnsi="Times New Roman" w:cs="Times New Roman"/>
          <w:sz w:val="28"/>
          <w:szCs w:val="28"/>
        </w:rPr>
        <w:t xml:space="preserve">обеспечения финансовой устойчивости предприятие должно обладать гибкой </w:t>
      </w:r>
      <w:r>
        <w:rPr>
          <w:rFonts w:ascii="Times New Roman" w:hAnsi="Times New Roman" w:cs="Times New Roman"/>
          <w:sz w:val="28"/>
          <w:szCs w:val="28"/>
        </w:rPr>
        <w:t xml:space="preserve">структурой </w:t>
      </w:r>
      <w:r w:rsidR="00E230CB" w:rsidRPr="00D21056">
        <w:rPr>
          <w:rFonts w:ascii="Times New Roman" w:hAnsi="Times New Roman" w:cs="Times New Roman"/>
          <w:sz w:val="28"/>
          <w:szCs w:val="28"/>
        </w:rPr>
        <w:t>капитала, уметь организов</w:t>
      </w:r>
      <w:r w:rsidR="00985779">
        <w:rPr>
          <w:rFonts w:ascii="Times New Roman" w:hAnsi="Times New Roman" w:cs="Times New Roman"/>
          <w:sz w:val="28"/>
          <w:szCs w:val="28"/>
        </w:rPr>
        <w:t xml:space="preserve">ать его движение таким образом, </w:t>
      </w:r>
      <w:r w:rsidR="00E230CB" w:rsidRPr="00D21056">
        <w:rPr>
          <w:rFonts w:ascii="Times New Roman" w:hAnsi="Times New Roman" w:cs="Times New Roman"/>
          <w:sz w:val="28"/>
          <w:szCs w:val="28"/>
        </w:rPr>
        <w:t xml:space="preserve">чтобы обеспечить </w:t>
      </w:r>
      <w:r>
        <w:rPr>
          <w:rFonts w:ascii="Times New Roman" w:hAnsi="Times New Roman" w:cs="Times New Roman"/>
          <w:sz w:val="28"/>
          <w:szCs w:val="28"/>
        </w:rPr>
        <w:t xml:space="preserve">постоянное </w:t>
      </w:r>
      <w:r w:rsidR="00E230CB" w:rsidRPr="00D21056">
        <w:rPr>
          <w:rFonts w:ascii="Times New Roman" w:hAnsi="Times New Roman" w:cs="Times New Roman"/>
          <w:sz w:val="28"/>
          <w:szCs w:val="28"/>
        </w:rPr>
        <w:t xml:space="preserve">превышение доходов над расходами с целью </w:t>
      </w:r>
      <w:r>
        <w:rPr>
          <w:rFonts w:ascii="Times New Roman" w:hAnsi="Times New Roman" w:cs="Times New Roman"/>
          <w:sz w:val="28"/>
          <w:szCs w:val="28"/>
        </w:rPr>
        <w:t>с</w:t>
      </w:r>
      <w:r w:rsidR="00E230CB" w:rsidRPr="00D21056">
        <w:rPr>
          <w:rFonts w:ascii="Times New Roman" w:hAnsi="Times New Roman" w:cs="Times New Roman"/>
          <w:sz w:val="28"/>
          <w:szCs w:val="28"/>
        </w:rPr>
        <w:t xml:space="preserve">охранения платежеспособности и </w:t>
      </w:r>
      <w:r>
        <w:rPr>
          <w:rFonts w:ascii="Times New Roman" w:hAnsi="Times New Roman" w:cs="Times New Roman"/>
          <w:sz w:val="28"/>
          <w:szCs w:val="28"/>
        </w:rPr>
        <w:t>со</w:t>
      </w:r>
      <w:r w:rsidR="00E230CB" w:rsidRPr="00D21056">
        <w:rPr>
          <w:rFonts w:ascii="Times New Roman" w:hAnsi="Times New Roman" w:cs="Times New Roman"/>
          <w:sz w:val="28"/>
          <w:szCs w:val="28"/>
        </w:rPr>
        <w:t>здания условий для самовоспроизводства.</w:t>
      </w:r>
      <w:r w:rsidR="00816D30">
        <w:rPr>
          <w:rFonts w:ascii="Times New Roman" w:hAnsi="Times New Roman" w:cs="Times New Roman"/>
          <w:sz w:val="28"/>
          <w:szCs w:val="28"/>
        </w:rPr>
        <w:t xml:space="preserve"> </w:t>
      </w:r>
      <w:r w:rsidR="00E230CB" w:rsidRPr="0026604E">
        <w:rPr>
          <w:rFonts w:ascii="Times New Roman" w:hAnsi="Times New Roman" w:cs="Times New Roman"/>
          <w:bCs/>
          <w:sz w:val="28"/>
          <w:szCs w:val="28"/>
        </w:rPr>
        <w:t>Таким</w:t>
      </w:r>
      <w:r w:rsidR="00E230CB" w:rsidRPr="00D21056">
        <w:rPr>
          <w:rFonts w:ascii="Times New Roman" w:hAnsi="Times New Roman" w:cs="Times New Roman"/>
          <w:sz w:val="28"/>
          <w:szCs w:val="28"/>
        </w:rPr>
        <w:t xml:space="preserve">  образом,  финансовая  устойчивость  </w:t>
      </w:r>
      <w:r w:rsidR="00985779">
        <w:rPr>
          <w:rFonts w:ascii="Times New Roman" w:hAnsi="Times New Roman" w:cs="Times New Roman"/>
          <w:sz w:val="28"/>
          <w:szCs w:val="28"/>
        </w:rPr>
        <w:t xml:space="preserve">предприятия  - это  способность </w:t>
      </w:r>
      <w:r w:rsidR="00E230CB" w:rsidRPr="00D21056">
        <w:rPr>
          <w:rFonts w:ascii="Times New Roman" w:hAnsi="Times New Roman" w:cs="Times New Roman"/>
          <w:sz w:val="28"/>
          <w:szCs w:val="28"/>
        </w:rPr>
        <w:t>ф</w:t>
      </w:r>
      <w:r w:rsidR="00985779">
        <w:rPr>
          <w:rFonts w:ascii="Times New Roman" w:hAnsi="Times New Roman" w:cs="Times New Roman"/>
          <w:sz w:val="28"/>
          <w:szCs w:val="28"/>
        </w:rPr>
        <w:t>у</w:t>
      </w:r>
      <w:r w:rsidR="00E230CB" w:rsidRPr="00D21056">
        <w:rPr>
          <w:rFonts w:ascii="Times New Roman" w:hAnsi="Times New Roman" w:cs="Times New Roman"/>
          <w:sz w:val="28"/>
          <w:szCs w:val="28"/>
        </w:rPr>
        <w:t>нкционировать и развиваться, сохранять равновесие св</w:t>
      </w:r>
      <w:r>
        <w:rPr>
          <w:rFonts w:ascii="Times New Roman" w:hAnsi="Times New Roman" w:cs="Times New Roman"/>
          <w:sz w:val="28"/>
          <w:szCs w:val="28"/>
        </w:rPr>
        <w:t>оих активов и пассивов в из</w:t>
      </w:r>
      <w:r w:rsidR="00E230CB" w:rsidRPr="00D21056">
        <w:rPr>
          <w:rFonts w:ascii="Times New Roman" w:hAnsi="Times New Roman" w:cs="Times New Roman"/>
          <w:sz w:val="28"/>
          <w:szCs w:val="28"/>
        </w:rPr>
        <w:t>меняющейся внутренней и внешней среде, гарантирующее его постоянную</w:t>
      </w:r>
      <w:r>
        <w:rPr>
          <w:rFonts w:ascii="Times New Roman" w:hAnsi="Times New Roman" w:cs="Times New Roman"/>
          <w:sz w:val="28"/>
          <w:szCs w:val="28"/>
        </w:rPr>
        <w:t xml:space="preserve"> платежеспособность </w:t>
      </w:r>
      <w:r w:rsidR="00E230CB" w:rsidRPr="00D21056">
        <w:rPr>
          <w:rFonts w:ascii="Times New Roman" w:hAnsi="Times New Roman" w:cs="Times New Roman"/>
          <w:sz w:val="28"/>
          <w:szCs w:val="28"/>
        </w:rPr>
        <w:t xml:space="preserve">и инвестиционную привлекательность в границах допустимого уровня </w:t>
      </w:r>
      <w:r>
        <w:rPr>
          <w:rFonts w:ascii="Times New Roman" w:hAnsi="Times New Roman" w:cs="Times New Roman"/>
          <w:sz w:val="28"/>
          <w:szCs w:val="28"/>
        </w:rPr>
        <w:t>риска.</w:t>
      </w:r>
    </w:p>
    <w:p w:rsidR="00816D30" w:rsidRDefault="005000AB" w:rsidP="00232866">
      <w:pPr>
        <w:spacing w:line="360" w:lineRule="auto"/>
        <w:ind w:firstLine="709"/>
        <w:rPr>
          <w:rFonts w:ascii="Times New Roman" w:hAnsi="Times New Roman" w:cs="Times New Roman"/>
          <w:sz w:val="28"/>
          <w:szCs w:val="28"/>
        </w:rPr>
      </w:pPr>
      <w:r>
        <w:rPr>
          <w:rFonts w:ascii="Times New Roman" w:hAnsi="Times New Roman" w:cs="Times New Roman"/>
          <w:sz w:val="28"/>
          <w:szCs w:val="28"/>
        </w:rPr>
        <w:t>Основными задачами анализа финансового состояния являются:</w:t>
      </w:r>
    </w:p>
    <w:p w:rsidR="00816D30" w:rsidRDefault="005000AB" w:rsidP="003F33AD">
      <w:pPr>
        <w:spacing w:line="360" w:lineRule="auto"/>
        <w:ind w:firstLine="0"/>
        <w:rPr>
          <w:rFonts w:ascii="Times New Roman" w:hAnsi="Times New Roman" w:cs="Times New Roman"/>
          <w:sz w:val="28"/>
          <w:szCs w:val="28"/>
        </w:rPr>
      </w:pPr>
      <w:r>
        <w:rPr>
          <w:rFonts w:ascii="Times New Roman" w:hAnsi="Times New Roman" w:cs="Times New Roman"/>
          <w:sz w:val="28"/>
          <w:szCs w:val="28"/>
        </w:rPr>
        <w:t>- оценка динамики, состава и структуры активов, их состояния и движения;</w:t>
      </w:r>
    </w:p>
    <w:p w:rsidR="00816D30" w:rsidRDefault="005000AB" w:rsidP="003F33AD">
      <w:pPr>
        <w:spacing w:line="360" w:lineRule="auto"/>
        <w:ind w:firstLine="0"/>
        <w:rPr>
          <w:rFonts w:ascii="Times New Roman" w:hAnsi="Times New Roman" w:cs="Times New Roman"/>
          <w:sz w:val="28"/>
          <w:szCs w:val="28"/>
        </w:rPr>
      </w:pPr>
      <w:r>
        <w:rPr>
          <w:rFonts w:ascii="Times New Roman" w:hAnsi="Times New Roman" w:cs="Times New Roman"/>
          <w:sz w:val="28"/>
          <w:szCs w:val="28"/>
        </w:rPr>
        <w:t>- оценка динамики, состава и структуры источников собственного и заемного капитала, их состояния и движения;</w:t>
      </w:r>
    </w:p>
    <w:p w:rsidR="00816D30" w:rsidRDefault="005000AB" w:rsidP="003F33AD">
      <w:pPr>
        <w:spacing w:line="360" w:lineRule="auto"/>
        <w:ind w:firstLine="0"/>
        <w:rPr>
          <w:rFonts w:ascii="Times New Roman" w:hAnsi="Times New Roman" w:cs="Times New Roman"/>
          <w:sz w:val="28"/>
          <w:szCs w:val="28"/>
        </w:rPr>
      </w:pPr>
      <w:r>
        <w:rPr>
          <w:rFonts w:ascii="Times New Roman" w:hAnsi="Times New Roman" w:cs="Times New Roman"/>
          <w:sz w:val="28"/>
          <w:szCs w:val="28"/>
        </w:rPr>
        <w:t>- анализ абсолютных и относительных показателей финансовой устойчивости предприятия и оценка изменения ее уровня;</w:t>
      </w:r>
    </w:p>
    <w:p w:rsidR="00816D30" w:rsidRDefault="005000AB" w:rsidP="003F33AD">
      <w:pPr>
        <w:spacing w:line="360" w:lineRule="auto"/>
        <w:ind w:firstLine="0"/>
        <w:rPr>
          <w:rFonts w:ascii="Times New Roman" w:hAnsi="Times New Roman" w:cs="Times New Roman"/>
          <w:sz w:val="28"/>
          <w:szCs w:val="28"/>
        </w:rPr>
      </w:pPr>
      <w:r>
        <w:rPr>
          <w:rFonts w:ascii="Times New Roman" w:hAnsi="Times New Roman" w:cs="Times New Roman"/>
          <w:sz w:val="28"/>
          <w:szCs w:val="28"/>
        </w:rPr>
        <w:t>- анализ платежеспособности хозяйствующего субъекта и ликвидности активов его баланса.</w:t>
      </w:r>
      <w:r w:rsidR="009D0D72">
        <w:rPr>
          <w:rFonts w:ascii="Times New Roman" w:hAnsi="Times New Roman" w:cs="Times New Roman"/>
          <w:sz w:val="28"/>
          <w:szCs w:val="28"/>
        </w:rPr>
        <w:t>/5, С</w:t>
      </w:r>
      <w:r w:rsidR="00C240E5">
        <w:rPr>
          <w:rFonts w:ascii="Times New Roman" w:hAnsi="Times New Roman" w:cs="Times New Roman"/>
          <w:sz w:val="28"/>
          <w:szCs w:val="28"/>
        </w:rPr>
        <w:t>.283</w:t>
      </w:r>
      <w:r w:rsidR="009D0D72">
        <w:rPr>
          <w:rFonts w:ascii="Times New Roman" w:hAnsi="Times New Roman" w:cs="Times New Roman"/>
          <w:sz w:val="28"/>
          <w:szCs w:val="28"/>
        </w:rPr>
        <w:t>/</w:t>
      </w:r>
    </w:p>
    <w:p w:rsidR="00816D30" w:rsidRDefault="00816D30" w:rsidP="003F33AD">
      <w:pPr>
        <w:spacing w:line="360" w:lineRule="auto"/>
        <w:ind w:firstLine="0"/>
        <w:rPr>
          <w:rFonts w:ascii="Times New Roman" w:hAnsi="Times New Roman" w:cs="Times New Roman"/>
          <w:sz w:val="28"/>
          <w:szCs w:val="28"/>
        </w:rPr>
      </w:pPr>
    </w:p>
    <w:p w:rsidR="00232866" w:rsidRDefault="00964B05" w:rsidP="003F33AD">
      <w:pPr>
        <w:spacing w:line="360" w:lineRule="auto"/>
        <w:ind w:firstLine="0"/>
        <w:rPr>
          <w:rFonts w:ascii="Times New Roman" w:hAnsi="Times New Roman" w:cs="Times New Roman"/>
          <w:b/>
          <w:sz w:val="28"/>
          <w:szCs w:val="28"/>
        </w:rPr>
      </w:pPr>
      <w:r w:rsidRPr="00665270">
        <w:rPr>
          <w:rFonts w:ascii="Times New Roman" w:hAnsi="Times New Roman" w:cs="Times New Roman"/>
          <w:b/>
          <w:sz w:val="28"/>
          <w:szCs w:val="28"/>
        </w:rPr>
        <w:t>2.</w:t>
      </w:r>
      <w:r w:rsidR="00E75D58">
        <w:rPr>
          <w:rFonts w:ascii="Times New Roman" w:hAnsi="Times New Roman" w:cs="Times New Roman"/>
          <w:b/>
          <w:sz w:val="28"/>
          <w:szCs w:val="28"/>
        </w:rPr>
        <w:t>2</w:t>
      </w:r>
      <w:r w:rsidR="00232866">
        <w:rPr>
          <w:rFonts w:ascii="Times New Roman" w:hAnsi="Times New Roman" w:cs="Times New Roman"/>
          <w:b/>
          <w:sz w:val="28"/>
          <w:szCs w:val="28"/>
        </w:rPr>
        <w:t>.1</w:t>
      </w:r>
      <w:r w:rsidR="009D0D72">
        <w:rPr>
          <w:rFonts w:ascii="Times New Roman" w:hAnsi="Times New Roman" w:cs="Times New Roman"/>
          <w:b/>
          <w:sz w:val="28"/>
          <w:szCs w:val="28"/>
        </w:rPr>
        <w:t>.</w:t>
      </w:r>
      <w:r w:rsidRPr="00665270">
        <w:rPr>
          <w:rFonts w:ascii="Times New Roman" w:hAnsi="Times New Roman" w:cs="Times New Roman"/>
          <w:b/>
          <w:sz w:val="28"/>
          <w:szCs w:val="28"/>
        </w:rPr>
        <w:t xml:space="preserve"> О</w:t>
      </w:r>
      <w:r w:rsidR="005000AB" w:rsidRPr="00665270">
        <w:rPr>
          <w:rFonts w:ascii="Times New Roman" w:hAnsi="Times New Roman" w:cs="Times New Roman"/>
          <w:b/>
          <w:sz w:val="28"/>
          <w:szCs w:val="28"/>
        </w:rPr>
        <w:t>сновные процедуры трансформации бухгалтерского баланса в аналитический</w:t>
      </w:r>
    </w:p>
    <w:p w:rsidR="007F774E" w:rsidRPr="007F774E" w:rsidRDefault="007F774E" w:rsidP="003F33AD">
      <w:pPr>
        <w:spacing w:line="360" w:lineRule="auto"/>
        <w:ind w:firstLine="0"/>
        <w:rPr>
          <w:rFonts w:ascii="Times New Roman" w:hAnsi="Times New Roman" w:cs="Times New Roman"/>
          <w:b/>
          <w:sz w:val="16"/>
          <w:szCs w:val="16"/>
        </w:rPr>
      </w:pPr>
    </w:p>
    <w:p w:rsidR="00232866" w:rsidRDefault="00964B05" w:rsidP="0023286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Основные показатели, отражающие финансовое положение предприятия, представлены в балансе. Баланс характеризует финансовое положение предприятия на определенную дату и отражает ресурсы предприятия в единой денежной оценке по их составу и направлениям использования, с одной стороны (актив), и по источникам их финансирования- с другой стороны (пассив).</w:t>
      </w:r>
    </w:p>
    <w:p w:rsidR="00232866" w:rsidRDefault="00964B05" w:rsidP="0023286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Выделим основные процедуры трансфо</w:t>
      </w:r>
      <w:r>
        <w:rPr>
          <w:rFonts w:ascii="Times New Roman" w:hAnsi="Times New Roman" w:cs="Times New Roman"/>
          <w:sz w:val="28"/>
          <w:szCs w:val="28"/>
        </w:rPr>
        <w:t>рмации бухгалтерского баланса в аналитический:</w:t>
      </w:r>
    </w:p>
    <w:p w:rsidR="00964B05" w:rsidRPr="00D21056" w:rsidRDefault="00964B05" w:rsidP="00232866">
      <w:pPr>
        <w:spacing w:line="360" w:lineRule="auto"/>
        <w:ind w:firstLine="709"/>
        <w:rPr>
          <w:rFonts w:ascii="Times New Roman" w:hAnsi="Times New Roman" w:cs="Times New Roman"/>
          <w:sz w:val="28"/>
          <w:szCs w:val="28"/>
        </w:rPr>
      </w:pPr>
      <w:r>
        <w:rPr>
          <w:rFonts w:ascii="Times New Roman" w:hAnsi="Times New Roman" w:cs="Times New Roman"/>
          <w:sz w:val="28"/>
          <w:szCs w:val="28"/>
        </w:rPr>
        <w:t>В</w:t>
      </w:r>
      <w:r w:rsidR="002A33B1">
        <w:rPr>
          <w:rFonts w:ascii="Times New Roman" w:hAnsi="Times New Roman" w:cs="Times New Roman"/>
          <w:sz w:val="28"/>
          <w:szCs w:val="28"/>
        </w:rPr>
        <w:t xml:space="preserve"> </w:t>
      </w:r>
      <w:r>
        <w:rPr>
          <w:rFonts w:ascii="Times New Roman" w:hAnsi="Times New Roman" w:cs="Times New Roman"/>
          <w:sz w:val="28"/>
          <w:szCs w:val="28"/>
        </w:rPr>
        <w:t>активе:</w:t>
      </w:r>
    </w:p>
    <w:p w:rsidR="00964B05" w:rsidRPr="00D21056" w:rsidRDefault="00964B05" w:rsidP="00232866">
      <w:pPr>
        <w:spacing w:line="360" w:lineRule="auto"/>
        <w:rPr>
          <w:rFonts w:ascii="Times New Roman" w:hAnsi="Times New Roman" w:cs="Times New Roman"/>
          <w:sz w:val="28"/>
          <w:szCs w:val="28"/>
        </w:rPr>
      </w:pPr>
      <w:r w:rsidRPr="00D21056">
        <w:rPr>
          <w:rFonts w:ascii="Times New Roman" w:hAnsi="Times New Roman" w:cs="Times New Roman"/>
          <w:sz w:val="28"/>
          <w:szCs w:val="28"/>
        </w:rPr>
        <w:t>1. Уменьшаем валюту баланса за 1999 г. на сумму убытков, записанных в третьем разделе актива, одновременно уменьшая на эту же величину сумму итога собственного капитала в пассиве.</w:t>
      </w:r>
    </w:p>
    <w:p w:rsidR="00964B05" w:rsidRPr="00D21056" w:rsidRDefault="00232866" w:rsidP="00232866">
      <w:pPr>
        <w:spacing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964B05" w:rsidRPr="00D21056">
        <w:rPr>
          <w:rFonts w:ascii="Times New Roman" w:hAnsi="Times New Roman" w:cs="Times New Roman"/>
          <w:sz w:val="28"/>
          <w:szCs w:val="28"/>
        </w:rPr>
        <w:t>Из оборотных активов за валюту баланса выводятся расходы будущих периодов (т.к. это не является имуществом) уменьшая запасы, одновременно на эту же сумму уменьшается итог собственного капитала в пассиве.</w:t>
      </w:r>
    </w:p>
    <w:p w:rsidR="00964B05" w:rsidRPr="00D21056" w:rsidRDefault="00964B05" w:rsidP="00232866">
      <w:pPr>
        <w:spacing w:line="360" w:lineRule="auto"/>
        <w:rPr>
          <w:rFonts w:ascii="Times New Roman" w:hAnsi="Times New Roman" w:cs="Times New Roman"/>
          <w:sz w:val="28"/>
          <w:szCs w:val="28"/>
        </w:rPr>
      </w:pPr>
      <w:r w:rsidRPr="00D21056">
        <w:rPr>
          <w:rFonts w:ascii="Times New Roman" w:hAnsi="Times New Roman" w:cs="Times New Roman"/>
          <w:sz w:val="28"/>
          <w:szCs w:val="28"/>
        </w:rPr>
        <w:t>3. Увеличить размеры запасов на сумму налога на добавленную стоимость по приобретенным ценностям.</w:t>
      </w:r>
    </w:p>
    <w:p w:rsidR="00964B05" w:rsidRPr="00D21056" w:rsidRDefault="00964B05" w:rsidP="00232866">
      <w:pPr>
        <w:spacing w:line="360" w:lineRule="auto"/>
        <w:rPr>
          <w:rFonts w:ascii="Times New Roman" w:hAnsi="Times New Roman" w:cs="Times New Roman"/>
          <w:sz w:val="28"/>
          <w:szCs w:val="28"/>
        </w:rPr>
      </w:pPr>
      <w:r w:rsidRPr="00D21056">
        <w:rPr>
          <w:rFonts w:ascii="Times New Roman" w:hAnsi="Times New Roman" w:cs="Times New Roman"/>
          <w:sz w:val="28"/>
          <w:szCs w:val="28"/>
        </w:rPr>
        <w:t>4. Из оборотных активов во  внеоборотные  перенесена дебиторская задолженность, платежи по которой ожидаются более чем через 12 месяцев после отчетной даты. Указывается во внеоборотных активах отдельной строкой.</w:t>
      </w:r>
    </w:p>
    <w:p w:rsidR="00964B05" w:rsidRPr="00D21056" w:rsidRDefault="00964B05" w:rsidP="00232866">
      <w:pPr>
        <w:spacing w:line="360" w:lineRule="auto"/>
        <w:rPr>
          <w:rFonts w:ascii="Times New Roman" w:hAnsi="Times New Roman" w:cs="Times New Roman"/>
          <w:sz w:val="28"/>
          <w:szCs w:val="28"/>
        </w:rPr>
      </w:pPr>
      <w:r w:rsidRPr="00D21056">
        <w:rPr>
          <w:rFonts w:ascii="Times New Roman" w:hAnsi="Times New Roman" w:cs="Times New Roman"/>
          <w:sz w:val="28"/>
          <w:szCs w:val="28"/>
        </w:rPr>
        <w:t>5. Выделяем просроченную часть дебиторской задолженности в составе дебиторской задолженности платежи по которой будут получены в течение 12 месяцев после отчетной даты на основании формы № 5 Приложение к бухгалтерскому балансу. Переводим из оборотных активов во внеоборотные активы.</w:t>
      </w:r>
    </w:p>
    <w:p w:rsidR="007075D5" w:rsidRDefault="00232866" w:rsidP="00232866">
      <w:pPr>
        <w:spacing w:line="360" w:lineRule="auto"/>
        <w:rPr>
          <w:rFonts w:ascii="Times New Roman" w:hAnsi="Times New Roman" w:cs="Times New Roman"/>
          <w:sz w:val="28"/>
          <w:szCs w:val="28"/>
        </w:rPr>
      </w:pPr>
      <w:r>
        <w:rPr>
          <w:rFonts w:ascii="Times New Roman" w:hAnsi="Times New Roman" w:cs="Times New Roman"/>
          <w:sz w:val="28"/>
          <w:szCs w:val="28"/>
        </w:rPr>
        <w:t xml:space="preserve">6. </w:t>
      </w:r>
      <w:r w:rsidR="00964B05" w:rsidRPr="00D21056">
        <w:rPr>
          <w:rFonts w:ascii="Times New Roman" w:hAnsi="Times New Roman" w:cs="Times New Roman"/>
          <w:sz w:val="28"/>
          <w:szCs w:val="28"/>
        </w:rPr>
        <w:t xml:space="preserve">Из запасов в краткосрочную дебиторскую задолженность переводим сумму товаров отгруженных. </w:t>
      </w:r>
    </w:p>
    <w:p w:rsidR="00964B05" w:rsidRPr="00D21056" w:rsidRDefault="00964B05" w:rsidP="0023286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В пассиве:</w:t>
      </w:r>
    </w:p>
    <w:p w:rsidR="00964B05" w:rsidRPr="00D21056" w:rsidRDefault="00964B05" w:rsidP="00232866">
      <w:pPr>
        <w:spacing w:line="360" w:lineRule="auto"/>
        <w:rPr>
          <w:rFonts w:ascii="Times New Roman" w:hAnsi="Times New Roman" w:cs="Times New Roman"/>
          <w:sz w:val="28"/>
          <w:szCs w:val="28"/>
        </w:rPr>
      </w:pPr>
      <w:r w:rsidRPr="00D21056">
        <w:rPr>
          <w:rFonts w:ascii="Times New Roman" w:hAnsi="Times New Roman" w:cs="Times New Roman"/>
          <w:sz w:val="28"/>
          <w:szCs w:val="28"/>
        </w:rPr>
        <w:t>7. Переводим из долгосрочной в краткосрочную задолженность ту часть в составе долгосрочной задолженности, которая должна быть погашена в наступающем году.</w:t>
      </w:r>
    </w:p>
    <w:p w:rsidR="00816D30" w:rsidRDefault="00964B05" w:rsidP="00232866">
      <w:pPr>
        <w:spacing w:line="360" w:lineRule="auto"/>
        <w:rPr>
          <w:rFonts w:ascii="Times New Roman" w:hAnsi="Times New Roman" w:cs="Times New Roman"/>
          <w:sz w:val="28"/>
          <w:szCs w:val="28"/>
        </w:rPr>
      </w:pPr>
      <w:r w:rsidRPr="00D21056">
        <w:rPr>
          <w:rFonts w:ascii="Times New Roman" w:hAnsi="Times New Roman" w:cs="Times New Roman"/>
          <w:sz w:val="28"/>
          <w:szCs w:val="28"/>
        </w:rPr>
        <w:t>8. Из состава краткосрочной задолженности в собственный капитал переводим расчеты по дивидендам, доходы будущих периодов, фонды потребления и резервы предстоящих платежей.</w:t>
      </w:r>
    </w:p>
    <w:p w:rsidR="00DC219D" w:rsidRDefault="00964B05" w:rsidP="00232866">
      <w:pPr>
        <w:spacing w:line="360" w:lineRule="auto"/>
        <w:jc w:val="left"/>
        <w:rPr>
          <w:rFonts w:ascii="Times New Roman" w:hAnsi="Times New Roman" w:cs="Times New Roman"/>
          <w:sz w:val="28"/>
          <w:szCs w:val="28"/>
        </w:rPr>
      </w:pPr>
      <w:r w:rsidRPr="00D21056">
        <w:rPr>
          <w:rFonts w:ascii="Times New Roman" w:hAnsi="Times New Roman" w:cs="Times New Roman"/>
          <w:sz w:val="28"/>
          <w:szCs w:val="28"/>
        </w:rPr>
        <w:t>9. На основании формы № 5 Приложение к бухгалтерскому балансу в составе кредиторской задолженности выделяется просроченная часть.</w:t>
      </w:r>
    </w:p>
    <w:p w:rsidR="00964B05" w:rsidRDefault="00964B05" w:rsidP="00232866">
      <w:pPr>
        <w:spacing w:line="360" w:lineRule="auto"/>
        <w:jc w:val="left"/>
        <w:rPr>
          <w:rFonts w:ascii="Times New Roman" w:hAnsi="Times New Roman" w:cs="Times New Roman"/>
          <w:sz w:val="28"/>
          <w:szCs w:val="28"/>
        </w:rPr>
      </w:pPr>
      <w:r w:rsidRPr="00D21056">
        <w:rPr>
          <w:rFonts w:ascii="Times New Roman" w:hAnsi="Times New Roman" w:cs="Times New Roman"/>
          <w:sz w:val="28"/>
          <w:szCs w:val="28"/>
        </w:rPr>
        <w:t xml:space="preserve">Составим обобщающий баланс </w:t>
      </w:r>
      <w:r w:rsidR="00816D30">
        <w:rPr>
          <w:rFonts w:ascii="Times New Roman" w:hAnsi="Times New Roman" w:cs="Times New Roman"/>
          <w:sz w:val="28"/>
          <w:szCs w:val="28"/>
        </w:rPr>
        <w:t>О</w:t>
      </w:r>
      <w:r w:rsidRPr="00D21056">
        <w:rPr>
          <w:rFonts w:ascii="Times New Roman" w:hAnsi="Times New Roman" w:cs="Times New Roman"/>
          <w:sz w:val="28"/>
          <w:szCs w:val="28"/>
        </w:rPr>
        <w:t xml:space="preserve">АО «Комбинат </w:t>
      </w:r>
      <w:r>
        <w:rPr>
          <w:rFonts w:ascii="Times New Roman" w:hAnsi="Times New Roman" w:cs="Times New Roman"/>
          <w:sz w:val="28"/>
          <w:szCs w:val="28"/>
        </w:rPr>
        <w:t>Североникель»</w:t>
      </w:r>
      <w:r w:rsidR="005000AB">
        <w:rPr>
          <w:rFonts w:ascii="Times New Roman" w:hAnsi="Times New Roman" w:cs="Times New Roman"/>
          <w:sz w:val="28"/>
          <w:szCs w:val="28"/>
        </w:rPr>
        <w:t>(</w:t>
      </w:r>
      <w:r w:rsidR="009942A5">
        <w:rPr>
          <w:rFonts w:ascii="Times New Roman" w:hAnsi="Times New Roman" w:cs="Times New Roman"/>
          <w:sz w:val="28"/>
          <w:szCs w:val="28"/>
        </w:rPr>
        <w:t>таблица 2.</w:t>
      </w:r>
      <w:r w:rsidR="007133EE">
        <w:rPr>
          <w:rFonts w:ascii="Times New Roman" w:hAnsi="Times New Roman" w:cs="Times New Roman"/>
          <w:sz w:val="28"/>
          <w:szCs w:val="28"/>
        </w:rPr>
        <w:t>1</w:t>
      </w:r>
      <w:r w:rsidR="009942A5">
        <w:rPr>
          <w:rFonts w:ascii="Times New Roman" w:hAnsi="Times New Roman" w:cs="Times New Roman"/>
          <w:sz w:val="28"/>
          <w:szCs w:val="28"/>
        </w:rPr>
        <w:t>)</w:t>
      </w:r>
    </w:p>
    <w:p w:rsidR="00964B05" w:rsidRPr="00D21056" w:rsidRDefault="00964B05" w:rsidP="00232866">
      <w:pPr>
        <w:spacing w:line="360" w:lineRule="auto"/>
        <w:ind w:firstLine="0"/>
        <w:jc w:val="right"/>
        <w:rPr>
          <w:rFonts w:ascii="Times New Roman" w:hAnsi="Times New Roman" w:cs="Times New Roman"/>
          <w:sz w:val="28"/>
          <w:szCs w:val="28"/>
        </w:rPr>
      </w:pPr>
      <w:r w:rsidRPr="00D21056">
        <w:rPr>
          <w:rFonts w:ascii="Times New Roman" w:hAnsi="Times New Roman" w:cs="Times New Roman"/>
          <w:sz w:val="28"/>
          <w:szCs w:val="28"/>
        </w:rPr>
        <w:t>Таблица  2.</w:t>
      </w:r>
      <w:r w:rsidR="007133EE">
        <w:rPr>
          <w:rFonts w:ascii="Times New Roman" w:hAnsi="Times New Roman" w:cs="Times New Roman"/>
          <w:sz w:val="28"/>
          <w:szCs w:val="28"/>
        </w:rPr>
        <w:t>1</w:t>
      </w:r>
    </w:p>
    <w:p w:rsidR="00DC219D" w:rsidRDefault="00964B05" w:rsidP="00DC219D">
      <w:pPr>
        <w:spacing w:line="360" w:lineRule="auto"/>
        <w:ind w:left="40" w:firstLine="0"/>
        <w:jc w:val="center"/>
        <w:rPr>
          <w:rFonts w:ascii="Times New Roman" w:hAnsi="Times New Roman" w:cs="Times New Roman"/>
          <w:sz w:val="28"/>
          <w:szCs w:val="28"/>
        </w:rPr>
      </w:pPr>
      <w:r w:rsidRPr="009D0D72">
        <w:rPr>
          <w:rFonts w:ascii="Times New Roman" w:hAnsi="Times New Roman" w:cs="Times New Roman"/>
          <w:sz w:val="28"/>
          <w:szCs w:val="28"/>
        </w:rPr>
        <w:t xml:space="preserve">Аналитический баланс </w:t>
      </w:r>
      <w:r w:rsidR="00816D30" w:rsidRPr="009D0D72">
        <w:rPr>
          <w:rFonts w:ascii="Times New Roman" w:hAnsi="Times New Roman" w:cs="Times New Roman"/>
          <w:sz w:val="28"/>
          <w:szCs w:val="28"/>
        </w:rPr>
        <w:t>О</w:t>
      </w:r>
      <w:r w:rsidRPr="009D0D72">
        <w:rPr>
          <w:rFonts w:ascii="Times New Roman" w:hAnsi="Times New Roman" w:cs="Times New Roman"/>
          <w:sz w:val="28"/>
          <w:szCs w:val="28"/>
        </w:rPr>
        <w:t>АО «Комбинат Североникель»</w:t>
      </w:r>
    </w:p>
    <w:p w:rsidR="00964B05" w:rsidRDefault="00DC219D" w:rsidP="00DC219D">
      <w:pPr>
        <w:spacing w:line="360" w:lineRule="auto"/>
        <w:ind w:left="40"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9942A5">
        <w:rPr>
          <w:rFonts w:ascii="Times New Roman" w:hAnsi="Times New Roman" w:cs="Times New Roman"/>
          <w:sz w:val="28"/>
          <w:szCs w:val="28"/>
        </w:rPr>
        <w:t>(тыс. руб.)</w:t>
      </w:r>
    </w:p>
    <w:tbl>
      <w:tblPr>
        <w:tblW w:w="9498" w:type="dxa"/>
        <w:tblInd w:w="40" w:type="dxa"/>
        <w:tblLayout w:type="fixed"/>
        <w:tblCellMar>
          <w:left w:w="40" w:type="dxa"/>
          <w:right w:w="40" w:type="dxa"/>
        </w:tblCellMar>
        <w:tblLook w:val="0000" w:firstRow="0" w:lastRow="0" w:firstColumn="0" w:lastColumn="0" w:noHBand="0" w:noVBand="0"/>
      </w:tblPr>
      <w:tblGrid>
        <w:gridCol w:w="4760"/>
        <w:gridCol w:w="1680"/>
        <w:gridCol w:w="1498"/>
        <w:gridCol w:w="1560"/>
      </w:tblGrid>
      <w:tr w:rsidR="00964B05" w:rsidRPr="00D21056">
        <w:trPr>
          <w:trHeight w:hRule="exact" w:val="1276"/>
        </w:trPr>
        <w:tc>
          <w:tcPr>
            <w:tcW w:w="4760" w:type="dxa"/>
            <w:tcBorders>
              <w:top w:val="single" w:sz="4" w:space="0" w:color="auto"/>
              <w:left w:val="single" w:sz="4" w:space="0" w:color="auto"/>
              <w:bottom w:val="single" w:sz="6" w:space="0" w:color="auto"/>
              <w:right w:val="single" w:sz="4" w:space="0" w:color="auto"/>
            </w:tcBorders>
          </w:tcPr>
          <w:p w:rsidR="00964B05" w:rsidRPr="00D21056" w:rsidRDefault="00964B05" w:rsidP="00232866">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Показатель</w:t>
            </w: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232866">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На начало 1999 года</w:t>
            </w: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232866">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На</w:t>
            </w:r>
            <w:r w:rsidR="00232866">
              <w:rPr>
                <w:rFonts w:ascii="Times New Roman" w:hAnsi="Times New Roman" w:cs="Times New Roman"/>
                <w:sz w:val="28"/>
                <w:szCs w:val="28"/>
              </w:rPr>
              <w:t xml:space="preserve"> </w:t>
            </w:r>
            <w:r w:rsidRPr="00D21056">
              <w:rPr>
                <w:rFonts w:ascii="Times New Roman" w:hAnsi="Times New Roman" w:cs="Times New Roman"/>
                <w:sz w:val="28"/>
                <w:szCs w:val="28"/>
              </w:rPr>
              <w:t>конец 1999 года,</w:t>
            </w: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232866">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На конец 2000 года</w:t>
            </w:r>
          </w:p>
        </w:tc>
      </w:tr>
      <w:tr w:rsidR="00964B05" w:rsidRPr="00D21056">
        <w:trPr>
          <w:trHeight w:hRule="exact" w:val="328"/>
        </w:trPr>
        <w:tc>
          <w:tcPr>
            <w:tcW w:w="4760" w:type="dxa"/>
            <w:tcBorders>
              <w:top w:val="single" w:sz="6" w:space="0" w:color="auto"/>
              <w:left w:val="single" w:sz="4" w:space="0" w:color="auto"/>
              <w:bottom w:val="single" w:sz="6" w:space="0" w:color="auto"/>
              <w:right w:val="single" w:sz="4" w:space="0" w:color="auto"/>
            </w:tcBorders>
          </w:tcPr>
          <w:p w:rsidR="00964B05" w:rsidRPr="00D21056" w:rsidRDefault="00964B05"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w:t>
            </w:r>
          </w:p>
          <w:p w:rsidR="00964B05" w:rsidRPr="00D21056" w:rsidRDefault="00964B05" w:rsidP="003F33AD">
            <w:pPr>
              <w:spacing w:before="20" w:line="360" w:lineRule="auto"/>
              <w:ind w:firstLine="0"/>
              <w:jc w:val="center"/>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w:t>
            </w:r>
          </w:p>
          <w:p w:rsidR="00964B05" w:rsidRPr="00D21056" w:rsidRDefault="00964B05" w:rsidP="003F33AD">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w:t>
            </w:r>
          </w:p>
          <w:p w:rsidR="00964B05" w:rsidRPr="00D21056" w:rsidRDefault="00964B05" w:rsidP="003F33AD">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4</w:t>
            </w:r>
          </w:p>
          <w:p w:rsidR="00964B05" w:rsidRPr="00D21056" w:rsidRDefault="00964B05" w:rsidP="003F33AD">
            <w:pPr>
              <w:spacing w:before="20" w:line="360" w:lineRule="auto"/>
              <w:ind w:firstLine="0"/>
              <w:jc w:val="center"/>
              <w:rPr>
                <w:rFonts w:ascii="Times New Roman" w:hAnsi="Times New Roman" w:cs="Times New Roman"/>
                <w:sz w:val="28"/>
                <w:szCs w:val="28"/>
              </w:rPr>
            </w:pPr>
          </w:p>
        </w:tc>
      </w:tr>
      <w:tr w:rsidR="00964B05" w:rsidRPr="00D21056">
        <w:trPr>
          <w:trHeight w:hRule="exact" w:val="418"/>
        </w:trPr>
        <w:tc>
          <w:tcPr>
            <w:tcW w:w="4760" w:type="dxa"/>
            <w:tcBorders>
              <w:top w:val="single" w:sz="6" w:space="0" w:color="auto"/>
              <w:left w:val="single" w:sz="4" w:space="0" w:color="auto"/>
              <w:bottom w:val="single" w:sz="6" w:space="0" w:color="auto"/>
              <w:right w:val="single" w:sz="4" w:space="0" w:color="auto"/>
            </w:tcBorders>
          </w:tcPr>
          <w:p w:rsidR="00964B05" w:rsidRPr="00D21056" w:rsidRDefault="00964B05"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АКТИВ</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3F33AD">
            <w:pPr>
              <w:spacing w:line="360" w:lineRule="auto"/>
              <w:ind w:firstLine="0"/>
              <w:jc w:val="left"/>
              <w:rPr>
                <w:rFonts w:ascii="Times New Roman" w:hAnsi="Times New Roman" w:cs="Times New Roman"/>
                <w:sz w:val="28"/>
                <w:szCs w:val="28"/>
              </w:rPr>
            </w:pPr>
          </w:p>
          <w:p w:rsidR="00964B05" w:rsidRPr="00D21056" w:rsidRDefault="00964B05" w:rsidP="003F33AD">
            <w:pPr>
              <w:spacing w:line="360" w:lineRule="auto"/>
              <w:ind w:firstLine="0"/>
              <w:jc w:val="left"/>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3F33AD">
            <w:pPr>
              <w:spacing w:line="360" w:lineRule="auto"/>
              <w:ind w:firstLine="0"/>
              <w:jc w:val="left"/>
              <w:rPr>
                <w:rFonts w:ascii="Times New Roman" w:hAnsi="Times New Roman" w:cs="Times New Roman"/>
                <w:sz w:val="28"/>
                <w:szCs w:val="28"/>
              </w:rPr>
            </w:pPr>
          </w:p>
          <w:p w:rsidR="00964B05" w:rsidRPr="00D21056" w:rsidRDefault="00964B05" w:rsidP="003F33AD">
            <w:pPr>
              <w:spacing w:line="360" w:lineRule="auto"/>
              <w:ind w:firstLine="0"/>
              <w:jc w:val="left"/>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3F33AD">
            <w:pPr>
              <w:spacing w:line="360" w:lineRule="auto"/>
              <w:ind w:firstLine="0"/>
              <w:jc w:val="left"/>
              <w:rPr>
                <w:rFonts w:ascii="Times New Roman" w:hAnsi="Times New Roman" w:cs="Times New Roman"/>
                <w:sz w:val="28"/>
                <w:szCs w:val="28"/>
              </w:rPr>
            </w:pPr>
          </w:p>
          <w:p w:rsidR="00964B05" w:rsidRPr="00D21056" w:rsidRDefault="00964B05" w:rsidP="003F33AD">
            <w:pPr>
              <w:spacing w:line="360" w:lineRule="auto"/>
              <w:ind w:firstLine="0"/>
              <w:jc w:val="left"/>
              <w:rPr>
                <w:rFonts w:ascii="Times New Roman" w:hAnsi="Times New Roman" w:cs="Times New Roman"/>
                <w:sz w:val="28"/>
                <w:szCs w:val="28"/>
              </w:rPr>
            </w:pPr>
          </w:p>
        </w:tc>
      </w:tr>
      <w:tr w:rsidR="00964B05" w:rsidRPr="00D21056">
        <w:trPr>
          <w:trHeight w:hRule="exact" w:val="336"/>
        </w:trPr>
        <w:tc>
          <w:tcPr>
            <w:tcW w:w="4760" w:type="dxa"/>
            <w:tcBorders>
              <w:top w:val="single" w:sz="6" w:space="0" w:color="auto"/>
              <w:left w:val="single" w:sz="4" w:space="0" w:color="auto"/>
              <w:bottom w:val="single" w:sz="6"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Нематериальные активы</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2045</w:t>
            </w:r>
          </w:p>
          <w:p w:rsidR="00964B05" w:rsidRPr="00D21056" w:rsidRDefault="00964B05" w:rsidP="00DC219D">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2844</w:t>
            </w:r>
          </w:p>
          <w:p w:rsidR="00964B05" w:rsidRPr="00D21056" w:rsidRDefault="00964B05" w:rsidP="00DC219D">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1 915</w:t>
            </w:r>
          </w:p>
          <w:p w:rsidR="00964B05" w:rsidRPr="00D21056" w:rsidRDefault="00964B05" w:rsidP="00DC219D">
            <w:pPr>
              <w:spacing w:before="20" w:line="360" w:lineRule="auto"/>
              <w:ind w:firstLine="0"/>
              <w:jc w:val="center"/>
              <w:rPr>
                <w:rFonts w:ascii="Times New Roman" w:hAnsi="Times New Roman" w:cs="Times New Roman"/>
                <w:sz w:val="28"/>
                <w:szCs w:val="28"/>
              </w:rPr>
            </w:pPr>
          </w:p>
        </w:tc>
      </w:tr>
      <w:tr w:rsidR="00964B05" w:rsidRPr="00D21056">
        <w:trPr>
          <w:trHeight w:hRule="exact" w:val="372"/>
        </w:trPr>
        <w:tc>
          <w:tcPr>
            <w:tcW w:w="4760" w:type="dxa"/>
            <w:tcBorders>
              <w:top w:val="single" w:sz="6" w:space="0" w:color="auto"/>
              <w:left w:val="single" w:sz="4" w:space="0" w:color="auto"/>
              <w:bottom w:val="single" w:sz="6"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Основные средства</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1 940512</w:t>
            </w:r>
          </w:p>
          <w:p w:rsidR="00964B05" w:rsidRPr="00D21056" w:rsidRDefault="00964B05" w:rsidP="00DC219D">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899 197</w:t>
            </w:r>
          </w:p>
          <w:p w:rsidR="00964B05" w:rsidRPr="00D21056" w:rsidRDefault="00964B05" w:rsidP="00DC219D">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504 792</w:t>
            </w:r>
          </w:p>
          <w:p w:rsidR="00964B05" w:rsidRPr="00D21056" w:rsidRDefault="00964B05" w:rsidP="00DC219D">
            <w:pPr>
              <w:spacing w:before="20" w:line="360" w:lineRule="auto"/>
              <w:ind w:firstLine="0"/>
              <w:jc w:val="center"/>
              <w:rPr>
                <w:rFonts w:ascii="Times New Roman" w:hAnsi="Times New Roman" w:cs="Times New Roman"/>
                <w:sz w:val="28"/>
                <w:szCs w:val="28"/>
              </w:rPr>
            </w:pPr>
          </w:p>
        </w:tc>
      </w:tr>
      <w:tr w:rsidR="00964B05" w:rsidRPr="00D21056">
        <w:trPr>
          <w:trHeight w:hRule="exact" w:val="433"/>
        </w:trPr>
        <w:tc>
          <w:tcPr>
            <w:tcW w:w="4760" w:type="dxa"/>
            <w:tcBorders>
              <w:top w:val="single" w:sz="6" w:space="0" w:color="auto"/>
              <w:left w:val="single" w:sz="4" w:space="0" w:color="auto"/>
              <w:bottom w:val="single" w:sz="6"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Незавершенное строительство</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479 732</w:t>
            </w:r>
          </w:p>
          <w:p w:rsidR="00964B05" w:rsidRPr="00D21056" w:rsidRDefault="00964B05" w:rsidP="00DC219D">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522 309</w:t>
            </w:r>
          </w:p>
          <w:p w:rsidR="00964B05" w:rsidRPr="00D21056" w:rsidRDefault="00964B05" w:rsidP="00DC219D">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583 840</w:t>
            </w:r>
          </w:p>
          <w:p w:rsidR="00964B05" w:rsidRPr="00D21056" w:rsidRDefault="00964B05" w:rsidP="00DC219D">
            <w:pPr>
              <w:spacing w:before="20" w:line="360" w:lineRule="auto"/>
              <w:ind w:firstLine="0"/>
              <w:jc w:val="center"/>
              <w:rPr>
                <w:rFonts w:ascii="Times New Roman" w:hAnsi="Times New Roman" w:cs="Times New Roman"/>
                <w:sz w:val="28"/>
                <w:szCs w:val="28"/>
              </w:rPr>
            </w:pPr>
          </w:p>
        </w:tc>
      </w:tr>
      <w:tr w:rsidR="00964B05" w:rsidRPr="00D21056">
        <w:trPr>
          <w:trHeight w:hRule="exact" w:val="411"/>
        </w:trPr>
        <w:tc>
          <w:tcPr>
            <w:tcW w:w="4760" w:type="dxa"/>
            <w:tcBorders>
              <w:top w:val="single" w:sz="6" w:space="0" w:color="auto"/>
              <w:left w:val="single" w:sz="4" w:space="0" w:color="auto"/>
              <w:bottom w:val="single" w:sz="6"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Долгосрочные финансовые вложения</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157994</w:t>
            </w:r>
          </w:p>
          <w:p w:rsidR="00964B05" w:rsidRPr="00D21056" w:rsidRDefault="00964B05" w:rsidP="00DC219D">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121 557</w:t>
            </w:r>
          </w:p>
          <w:p w:rsidR="00964B05" w:rsidRPr="00D21056" w:rsidRDefault="00964B05" w:rsidP="00DC219D">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235 772</w:t>
            </w:r>
          </w:p>
          <w:p w:rsidR="00964B05" w:rsidRPr="00D21056" w:rsidRDefault="00964B05" w:rsidP="00DC219D">
            <w:pPr>
              <w:spacing w:before="20" w:line="360" w:lineRule="auto"/>
              <w:ind w:firstLine="0"/>
              <w:jc w:val="center"/>
              <w:rPr>
                <w:rFonts w:ascii="Times New Roman" w:hAnsi="Times New Roman" w:cs="Times New Roman"/>
                <w:sz w:val="28"/>
                <w:szCs w:val="28"/>
              </w:rPr>
            </w:pPr>
          </w:p>
        </w:tc>
      </w:tr>
      <w:tr w:rsidR="00964B05" w:rsidRPr="00D21056">
        <w:trPr>
          <w:trHeight w:hRule="exact" w:val="390"/>
        </w:trPr>
        <w:tc>
          <w:tcPr>
            <w:tcW w:w="4760" w:type="dxa"/>
            <w:tcBorders>
              <w:top w:val="single" w:sz="6" w:space="0" w:color="auto"/>
              <w:left w:val="single" w:sz="4"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Долгосрочная дебиторская задолженность</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124 159</w:t>
            </w:r>
          </w:p>
          <w:p w:rsidR="00964B05" w:rsidRPr="00D21056" w:rsidRDefault="00964B05" w:rsidP="00DC219D">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right w:val="single" w:sz="6" w:space="0" w:color="auto"/>
            </w:tcBorders>
          </w:tcPr>
          <w:p w:rsidR="00964B05" w:rsidRPr="00D21056" w:rsidRDefault="00DC219D" w:rsidP="00DC219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w:t>
            </w:r>
          </w:p>
          <w:p w:rsidR="00964B05" w:rsidRPr="00D21056" w:rsidRDefault="00964B05" w:rsidP="00DC219D">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right w:val="single" w:sz="6" w:space="0" w:color="auto"/>
            </w:tcBorders>
          </w:tcPr>
          <w:p w:rsidR="00964B05" w:rsidRPr="00D21056" w:rsidRDefault="00DC219D" w:rsidP="00DC219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w:t>
            </w:r>
          </w:p>
          <w:p w:rsidR="00964B05" w:rsidRPr="00D21056" w:rsidRDefault="00964B05" w:rsidP="00DC219D">
            <w:pPr>
              <w:spacing w:before="20" w:line="360" w:lineRule="auto"/>
              <w:ind w:firstLine="0"/>
              <w:jc w:val="center"/>
              <w:rPr>
                <w:rFonts w:ascii="Times New Roman" w:hAnsi="Times New Roman" w:cs="Times New Roman"/>
                <w:sz w:val="28"/>
                <w:szCs w:val="28"/>
              </w:rPr>
            </w:pPr>
          </w:p>
        </w:tc>
      </w:tr>
      <w:tr w:rsidR="00964B05" w:rsidRPr="00D21056">
        <w:trPr>
          <w:trHeight w:hRule="exact" w:val="380"/>
        </w:trPr>
        <w:tc>
          <w:tcPr>
            <w:tcW w:w="4760" w:type="dxa"/>
            <w:tcBorders>
              <w:top w:val="single" w:sz="6" w:space="0" w:color="auto"/>
              <w:left w:val="single" w:sz="4"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Просроченная дебиторская задолженность</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1 150138</w:t>
            </w:r>
          </w:p>
          <w:p w:rsidR="00964B05" w:rsidRPr="00D21056" w:rsidRDefault="00964B05" w:rsidP="00DC219D">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574 306</w:t>
            </w:r>
          </w:p>
          <w:p w:rsidR="00964B05" w:rsidRPr="00D21056" w:rsidRDefault="00964B05" w:rsidP="00DC219D">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762 574</w:t>
            </w:r>
          </w:p>
          <w:p w:rsidR="00964B05" w:rsidRPr="00D21056" w:rsidRDefault="00964B05" w:rsidP="00DC219D">
            <w:pPr>
              <w:spacing w:before="20" w:line="360" w:lineRule="auto"/>
              <w:ind w:firstLine="0"/>
              <w:jc w:val="center"/>
              <w:rPr>
                <w:rFonts w:ascii="Times New Roman" w:hAnsi="Times New Roman" w:cs="Times New Roman"/>
                <w:sz w:val="28"/>
                <w:szCs w:val="28"/>
              </w:rPr>
            </w:pPr>
          </w:p>
        </w:tc>
      </w:tr>
      <w:tr w:rsidR="00964B05" w:rsidRPr="00D21056">
        <w:trPr>
          <w:trHeight w:hRule="exact" w:val="424"/>
        </w:trPr>
        <w:tc>
          <w:tcPr>
            <w:tcW w:w="4760" w:type="dxa"/>
            <w:tcBorders>
              <w:left w:val="single" w:sz="4" w:space="0" w:color="auto"/>
              <w:bottom w:val="single" w:sz="6"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Внеоборотные активы</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left w:val="single" w:sz="4" w:space="0" w:color="auto"/>
              <w:bottom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3 854 580</w:t>
            </w:r>
          </w:p>
          <w:p w:rsidR="00964B05" w:rsidRPr="00D21056" w:rsidRDefault="00964B05" w:rsidP="00DC219D">
            <w:pPr>
              <w:spacing w:before="20" w:line="360" w:lineRule="auto"/>
              <w:ind w:firstLine="0"/>
              <w:jc w:val="center"/>
              <w:rPr>
                <w:rFonts w:ascii="Times New Roman" w:hAnsi="Times New Roman" w:cs="Times New Roman"/>
                <w:sz w:val="28"/>
                <w:szCs w:val="28"/>
              </w:rPr>
            </w:pPr>
          </w:p>
        </w:tc>
        <w:tc>
          <w:tcPr>
            <w:tcW w:w="1498" w:type="dxa"/>
            <w:tcBorders>
              <w:left w:val="single" w:sz="6" w:space="0" w:color="auto"/>
              <w:bottom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2120213</w:t>
            </w:r>
          </w:p>
          <w:p w:rsidR="00964B05" w:rsidRPr="00D21056" w:rsidRDefault="00964B05" w:rsidP="00DC219D">
            <w:pPr>
              <w:spacing w:before="20" w:line="360" w:lineRule="auto"/>
              <w:ind w:firstLine="0"/>
              <w:jc w:val="center"/>
              <w:rPr>
                <w:rFonts w:ascii="Times New Roman" w:hAnsi="Times New Roman" w:cs="Times New Roman"/>
                <w:sz w:val="28"/>
                <w:szCs w:val="28"/>
              </w:rPr>
            </w:pPr>
          </w:p>
        </w:tc>
        <w:tc>
          <w:tcPr>
            <w:tcW w:w="1560" w:type="dxa"/>
            <w:tcBorders>
              <w:left w:val="single" w:sz="6" w:space="0" w:color="auto"/>
              <w:bottom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2 088 893</w:t>
            </w:r>
          </w:p>
          <w:p w:rsidR="00964B05" w:rsidRPr="00D21056" w:rsidRDefault="00964B05" w:rsidP="00DC219D">
            <w:pPr>
              <w:spacing w:before="20" w:line="360" w:lineRule="auto"/>
              <w:ind w:firstLine="0"/>
              <w:jc w:val="center"/>
              <w:rPr>
                <w:rFonts w:ascii="Times New Roman" w:hAnsi="Times New Roman" w:cs="Times New Roman"/>
                <w:sz w:val="28"/>
                <w:szCs w:val="28"/>
              </w:rPr>
            </w:pPr>
          </w:p>
        </w:tc>
      </w:tr>
      <w:tr w:rsidR="00964B05" w:rsidRPr="00D21056">
        <w:trPr>
          <w:trHeight w:hRule="exact" w:val="430"/>
        </w:trPr>
        <w:tc>
          <w:tcPr>
            <w:tcW w:w="4760" w:type="dxa"/>
            <w:tcBorders>
              <w:top w:val="single" w:sz="6" w:space="0" w:color="auto"/>
              <w:left w:val="single" w:sz="4" w:space="0" w:color="auto"/>
              <w:bottom w:val="single" w:sz="6"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Запасы</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332 866</w:t>
            </w:r>
          </w:p>
          <w:p w:rsidR="00964B05" w:rsidRPr="00D21056" w:rsidRDefault="00964B05" w:rsidP="00DC219D">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159603</w:t>
            </w:r>
          </w:p>
          <w:p w:rsidR="00964B05" w:rsidRPr="00D21056" w:rsidRDefault="00964B05" w:rsidP="00DC219D">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DC219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229 655</w:t>
            </w:r>
          </w:p>
          <w:p w:rsidR="00964B05" w:rsidRPr="00D21056" w:rsidRDefault="00964B05" w:rsidP="00DC219D">
            <w:pPr>
              <w:spacing w:before="20" w:line="360" w:lineRule="auto"/>
              <w:ind w:firstLine="0"/>
              <w:jc w:val="center"/>
              <w:rPr>
                <w:rFonts w:ascii="Times New Roman" w:hAnsi="Times New Roman" w:cs="Times New Roman"/>
                <w:sz w:val="28"/>
                <w:szCs w:val="28"/>
              </w:rPr>
            </w:pPr>
          </w:p>
        </w:tc>
      </w:tr>
    </w:tbl>
    <w:p w:rsidR="00232866" w:rsidRPr="00232866" w:rsidRDefault="00DC219D" w:rsidP="00DC219D">
      <w:pPr>
        <w:jc w:val="center"/>
        <w:rPr>
          <w:rFonts w:ascii="Times New Roman" w:hAnsi="Times New Roman" w:cs="Times New Roman"/>
          <w:sz w:val="28"/>
          <w:szCs w:val="28"/>
        </w:rPr>
      </w:pPr>
      <w:r>
        <w:rPr>
          <w:rFonts w:ascii="Times New Roman" w:hAnsi="Times New Roman" w:cs="Times New Roman"/>
          <w:sz w:val="28"/>
          <w:szCs w:val="28"/>
        </w:rPr>
        <w:t xml:space="preserve">                                                 </w:t>
      </w:r>
      <w:r w:rsidR="00FB64CE">
        <w:rPr>
          <w:rFonts w:ascii="Times New Roman" w:hAnsi="Times New Roman" w:cs="Times New Roman"/>
          <w:sz w:val="28"/>
          <w:szCs w:val="28"/>
        </w:rPr>
        <w:t xml:space="preserve">                              </w:t>
      </w:r>
      <w:r w:rsidR="00232866" w:rsidRPr="00232866">
        <w:rPr>
          <w:rFonts w:ascii="Times New Roman" w:hAnsi="Times New Roman" w:cs="Times New Roman"/>
          <w:sz w:val="28"/>
          <w:szCs w:val="28"/>
        </w:rPr>
        <w:t>Продолжение таблицы 2.1</w:t>
      </w:r>
    </w:p>
    <w:tbl>
      <w:tblPr>
        <w:tblW w:w="9498" w:type="dxa"/>
        <w:tblInd w:w="40" w:type="dxa"/>
        <w:tblLayout w:type="fixed"/>
        <w:tblCellMar>
          <w:left w:w="40" w:type="dxa"/>
          <w:right w:w="40" w:type="dxa"/>
        </w:tblCellMar>
        <w:tblLook w:val="0000" w:firstRow="0" w:lastRow="0" w:firstColumn="0" w:lastColumn="0" w:noHBand="0" w:noVBand="0"/>
      </w:tblPr>
      <w:tblGrid>
        <w:gridCol w:w="4760"/>
        <w:gridCol w:w="1680"/>
        <w:gridCol w:w="1498"/>
        <w:gridCol w:w="1560"/>
      </w:tblGrid>
      <w:tr w:rsidR="00232866" w:rsidRPr="00D21056">
        <w:trPr>
          <w:trHeight w:hRule="exact" w:val="411"/>
        </w:trPr>
        <w:tc>
          <w:tcPr>
            <w:tcW w:w="4760" w:type="dxa"/>
            <w:tcBorders>
              <w:top w:val="single" w:sz="4" w:space="0" w:color="auto"/>
              <w:left w:val="single" w:sz="4" w:space="0" w:color="auto"/>
              <w:bottom w:val="single" w:sz="4" w:space="0" w:color="auto"/>
              <w:right w:val="single" w:sz="4" w:space="0" w:color="auto"/>
            </w:tcBorders>
          </w:tcPr>
          <w:p w:rsidR="00232866" w:rsidRPr="00D21056" w:rsidRDefault="00232866" w:rsidP="00605FC8">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w:t>
            </w:r>
          </w:p>
          <w:p w:rsidR="00232866" w:rsidRPr="00D21056" w:rsidRDefault="00232866" w:rsidP="00605FC8">
            <w:pPr>
              <w:spacing w:before="20" w:line="360" w:lineRule="auto"/>
              <w:ind w:firstLine="0"/>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6" w:space="0" w:color="auto"/>
            </w:tcBorders>
          </w:tcPr>
          <w:p w:rsidR="00232866" w:rsidRPr="00D21056" w:rsidRDefault="00232866" w:rsidP="00605FC8">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w:t>
            </w:r>
          </w:p>
          <w:p w:rsidR="00232866" w:rsidRPr="00D21056" w:rsidRDefault="00232866" w:rsidP="00605FC8">
            <w:pPr>
              <w:spacing w:before="20" w:line="360" w:lineRule="auto"/>
              <w:ind w:firstLine="0"/>
              <w:jc w:val="center"/>
              <w:rPr>
                <w:rFonts w:ascii="Times New Roman" w:hAnsi="Times New Roman" w:cs="Times New Roman"/>
                <w:sz w:val="28"/>
                <w:szCs w:val="28"/>
              </w:rPr>
            </w:pPr>
          </w:p>
        </w:tc>
        <w:tc>
          <w:tcPr>
            <w:tcW w:w="1498" w:type="dxa"/>
            <w:tcBorders>
              <w:top w:val="single" w:sz="4" w:space="0" w:color="auto"/>
              <w:left w:val="single" w:sz="6" w:space="0" w:color="auto"/>
              <w:bottom w:val="single" w:sz="4" w:space="0" w:color="auto"/>
              <w:right w:val="single" w:sz="6" w:space="0" w:color="auto"/>
            </w:tcBorders>
          </w:tcPr>
          <w:p w:rsidR="00232866" w:rsidRPr="00D21056" w:rsidRDefault="00232866" w:rsidP="00605FC8">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w:t>
            </w:r>
          </w:p>
          <w:p w:rsidR="00232866" w:rsidRPr="00D21056" w:rsidRDefault="00232866" w:rsidP="00605FC8">
            <w:pPr>
              <w:spacing w:before="20" w:line="360" w:lineRule="auto"/>
              <w:ind w:firstLine="0"/>
              <w:jc w:val="center"/>
              <w:rPr>
                <w:rFonts w:ascii="Times New Roman" w:hAnsi="Times New Roman" w:cs="Times New Roman"/>
                <w:sz w:val="28"/>
                <w:szCs w:val="28"/>
              </w:rPr>
            </w:pPr>
          </w:p>
        </w:tc>
        <w:tc>
          <w:tcPr>
            <w:tcW w:w="1560" w:type="dxa"/>
            <w:tcBorders>
              <w:top w:val="single" w:sz="4" w:space="0" w:color="auto"/>
              <w:left w:val="single" w:sz="6" w:space="0" w:color="auto"/>
              <w:bottom w:val="single" w:sz="4" w:space="0" w:color="auto"/>
              <w:right w:val="single" w:sz="4" w:space="0" w:color="auto"/>
            </w:tcBorders>
          </w:tcPr>
          <w:p w:rsidR="00232866" w:rsidRPr="00D21056" w:rsidRDefault="00232866" w:rsidP="00605FC8">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4</w:t>
            </w:r>
          </w:p>
          <w:p w:rsidR="00232866" w:rsidRPr="00D21056" w:rsidRDefault="00232866" w:rsidP="00605FC8">
            <w:pPr>
              <w:spacing w:before="20" w:line="360" w:lineRule="auto"/>
              <w:ind w:firstLine="0"/>
              <w:jc w:val="center"/>
              <w:rPr>
                <w:rFonts w:ascii="Times New Roman" w:hAnsi="Times New Roman" w:cs="Times New Roman"/>
                <w:sz w:val="28"/>
                <w:szCs w:val="28"/>
              </w:rPr>
            </w:pPr>
          </w:p>
        </w:tc>
      </w:tr>
      <w:tr w:rsidR="00964B05" w:rsidRPr="00D21056">
        <w:trPr>
          <w:trHeight w:hRule="exact" w:val="409"/>
        </w:trPr>
        <w:tc>
          <w:tcPr>
            <w:tcW w:w="4760" w:type="dxa"/>
            <w:tcBorders>
              <w:top w:val="single" w:sz="6" w:space="0" w:color="auto"/>
              <w:left w:val="single" w:sz="4" w:space="0" w:color="auto"/>
              <w:bottom w:val="single" w:sz="6"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Краткосрочная дебиторская задолженность</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927 048</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1 586 036</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917090</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429"/>
        </w:trPr>
        <w:tc>
          <w:tcPr>
            <w:tcW w:w="4760" w:type="dxa"/>
            <w:tcBorders>
              <w:top w:val="single" w:sz="6" w:space="0" w:color="auto"/>
              <w:left w:val="single" w:sz="4" w:space="0" w:color="auto"/>
              <w:bottom w:val="single" w:sz="6"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Краткосрочные финансовые вложения</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68518</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868 248</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605 355</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420"/>
        </w:trPr>
        <w:tc>
          <w:tcPr>
            <w:tcW w:w="4760" w:type="dxa"/>
            <w:tcBorders>
              <w:top w:val="single" w:sz="6" w:space="0" w:color="auto"/>
              <w:left w:val="single" w:sz="4" w:space="0" w:color="auto"/>
              <w:bottom w:val="single" w:sz="6"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Денежные средства</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1 160</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876</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1 306</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426"/>
        </w:trPr>
        <w:tc>
          <w:tcPr>
            <w:tcW w:w="4760" w:type="dxa"/>
            <w:tcBorders>
              <w:top w:val="single" w:sz="6" w:space="0" w:color="auto"/>
              <w:left w:val="single" w:sz="4" w:space="0" w:color="auto"/>
              <w:bottom w:val="single" w:sz="6"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Прочие оборотные активы</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9389</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9402</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9465</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433"/>
        </w:trPr>
        <w:tc>
          <w:tcPr>
            <w:tcW w:w="4760" w:type="dxa"/>
            <w:tcBorders>
              <w:top w:val="single" w:sz="6" w:space="0" w:color="auto"/>
              <w:left w:val="single" w:sz="4" w:space="0" w:color="auto"/>
              <w:bottom w:val="single" w:sz="6"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Оборотные активы</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1 338 981</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2624165</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1 762 871</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322"/>
        </w:trPr>
        <w:tc>
          <w:tcPr>
            <w:tcW w:w="4760" w:type="dxa"/>
            <w:tcBorders>
              <w:top w:val="single" w:sz="6" w:space="0" w:color="auto"/>
              <w:left w:val="single" w:sz="4" w:space="0" w:color="auto"/>
              <w:bottom w:val="single" w:sz="6"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БАЛАНС</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5193561</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4 744 378</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3 851 764</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369"/>
        </w:trPr>
        <w:tc>
          <w:tcPr>
            <w:tcW w:w="4760" w:type="dxa"/>
            <w:tcBorders>
              <w:top w:val="single" w:sz="6" w:space="0" w:color="auto"/>
              <w:left w:val="single" w:sz="4" w:space="0" w:color="auto"/>
              <w:bottom w:val="single" w:sz="6" w:space="0" w:color="auto"/>
              <w:right w:val="single" w:sz="4" w:space="0" w:color="auto"/>
            </w:tcBorders>
          </w:tcPr>
          <w:p w:rsidR="00964B05" w:rsidRPr="00D21056" w:rsidRDefault="00964B05"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ПАССИВ</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C6121B">
            <w:pPr>
              <w:spacing w:line="360" w:lineRule="auto"/>
              <w:ind w:firstLine="0"/>
              <w:jc w:val="center"/>
              <w:rPr>
                <w:rFonts w:ascii="Times New Roman" w:hAnsi="Times New Roman" w:cs="Times New Roman"/>
                <w:sz w:val="28"/>
                <w:szCs w:val="28"/>
              </w:rPr>
            </w:pPr>
          </w:p>
          <w:p w:rsidR="00964B05" w:rsidRPr="00D21056" w:rsidRDefault="00964B05" w:rsidP="00C6121B">
            <w:pPr>
              <w:spacing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line="360" w:lineRule="auto"/>
              <w:ind w:firstLine="0"/>
              <w:jc w:val="center"/>
              <w:rPr>
                <w:rFonts w:ascii="Times New Roman" w:hAnsi="Times New Roman" w:cs="Times New Roman"/>
                <w:sz w:val="28"/>
                <w:szCs w:val="28"/>
              </w:rPr>
            </w:pPr>
          </w:p>
          <w:p w:rsidR="00964B05" w:rsidRPr="00D21056" w:rsidRDefault="00964B05" w:rsidP="00C6121B">
            <w:pPr>
              <w:spacing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line="360" w:lineRule="auto"/>
              <w:ind w:firstLine="0"/>
              <w:jc w:val="center"/>
              <w:rPr>
                <w:rFonts w:ascii="Times New Roman" w:hAnsi="Times New Roman" w:cs="Times New Roman"/>
                <w:sz w:val="28"/>
                <w:szCs w:val="28"/>
              </w:rPr>
            </w:pPr>
          </w:p>
          <w:p w:rsidR="00964B05" w:rsidRPr="00D21056" w:rsidRDefault="00964B05" w:rsidP="00C6121B">
            <w:pPr>
              <w:spacing w:line="360" w:lineRule="auto"/>
              <w:ind w:firstLine="0"/>
              <w:jc w:val="center"/>
              <w:rPr>
                <w:rFonts w:ascii="Times New Roman" w:hAnsi="Times New Roman" w:cs="Times New Roman"/>
                <w:sz w:val="28"/>
                <w:szCs w:val="28"/>
              </w:rPr>
            </w:pPr>
          </w:p>
        </w:tc>
      </w:tr>
      <w:tr w:rsidR="00964B05" w:rsidRPr="00D21056">
        <w:trPr>
          <w:trHeight w:hRule="exact" w:val="558"/>
        </w:trPr>
        <w:tc>
          <w:tcPr>
            <w:tcW w:w="4760" w:type="dxa"/>
            <w:tcBorders>
              <w:top w:val="single" w:sz="6" w:space="0" w:color="auto"/>
              <w:left w:val="single" w:sz="4" w:space="0" w:color="auto"/>
              <w:bottom w:val="single" w:sz="6"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Уставный капитал</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9860</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9860</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9860</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382"/>
        </w:trPr>
        <w:tc>
          <w:tcPr>
            <w:tcW w:w="4760" w:type="dxa"/>
            <w:tcBorders>
              <w:top w:val="single" w:sz="6" w:space="0" w:color="auto"/>
              <w:left w:val="single" w:sz="4" w:space="0" w:color="auto"/>
              <w:bottom w:val="single" w:sz="6"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Резервный капитал</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DC219D" w:rsidP="00C6121B">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1 479</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1 479</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534"/>
        </w:trPr>
        <w:tc>
          <w:tcPr>
            <w:tcW w:w="4760" w:type="dxa"/>
            <w:tcBorders>
              <w:top w:val="single" w:sz="6" w:space="0" w:color="auto"/>
              <w:left w:val="single" w:sz="4" w:space="0" w:color="auto"/>
              <w:bottom w:val="single" w:sz="6" w:space="0" w:color="auto"/>
              <w:right w:val="single" w:sz="4" w:space="0" w:color="auto"/>
            </w:tcBorders>
          </w:tcPr>
          <w:p w:rsidR="00964B05" w:rsidRPr="00D21056" w:rsidRDefault="00EA34C6" w:rsidP="003F33AD">
            <w:pPr>
              <w:spacing w:before="40" w:line="360" w:lineRule="auto"/>
              <w:ind w:firstLine="0"/>
              <w:jc w:val="left"/>
              <w:rPr>
                <w:rFonts w:ascii="Times New Roman" w:hAnsi="Times New Roman" w:cs="Times New Roman"/>
                <w:sz w:val="28"/>
                <w:szCs w:val="28"/>
              </w:rPr>
            </w:pPr>
            <w:r>
              <w:rPr>
                <w:rFonts w:ascii="Times New Roman" w:hAnsi="Times New Roman" w:cs="Times New Roman"/>
                <w:sz w:val="28"/>
                <w:szCs w:val="28"/>
              </w:rPr>
              <w:t>Прибыль (убыток с минусом)</w:t>
            </w:r>
          </w:p>
          <w:p w:rsidR="00964B05" w:rsidRPr="00D21056" w:rsidRDefault="00964B05" w:rsidP="003F33AD">
            <w:pPr>
              <w:spacing w:before="4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EA34C6" w:rsidP="00C6121B">
            <w:pPr>
              <w:spacing w:before="40" w:line="360" w:lineRule="auto"/>
              <w:ind w:firstLine="0"/>
              <w:jc w:val="center"/>
              <w:rPr>
                <w:rFonts w:ascii="Times New Roman" w:hAnsi="Times New Roman" w:cs="Times New Roman"/>
                <w:sz w:val="28"/>
                <w:szCs w:val="28"/>
              </w:rPr>
            </w:pPr>
            <w:r>
              <w:rPr>
                <w:rFonts w:ascii="Times New Roman" w:hAnsi="Times New Roman" w:cs="Times New Roman"/>
                <w:sz w:val="28"/>
                <w:szCs w:val="28"/>
              </w:rPr>
              <w:t>707 377</w:t>
            </w: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EA34C6" w:rsidP="00C6121B">
            <w:pPr>
              <w:spacing w:before="40" w:line="360" w:lineRule="auto"/>
              <w:ind w:firstLine="0"/>
              <w:jc w:val="center"/>
              <w:rPr>
                <w:rFonts w:ascii="Times New Roman" w:hAnsi="Times New Roman" w:cs="Times New Roman"/>
                <w:sz w:val="28"/>
                <w:szCs w:val="28"/>
              </w:rPr>
            </w:pPr>
            <w:r>
              <w:rPr>
                <w:rFonts w:ascii="Times New Roman" w:hAnsi="Times New Roman" w:cs="Times New Roman"/>
                <w:sz w:val="28"/>
                <w:szCs w:val="28"/>
              </w:rPr>
              <w:t>2 754 704</w:t>
            </w: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EA34C6" w:rsidP="00C6121B">
            <w:pPr>
              <w:spacing w:before="40" w:line="360" w:lineRule="auto"/>
              <w:ind w:firstLine="0"/>
              <w:jc w:val="center"/>
              <w:rPr>
                <w:rFonts w:ascii="Times New Roman" w:hAnsi="Times New Roman" w:cs="Times New Roman"/>
                <w:sz w:val="28"/>
                <w:szCs w:val="28"/>
              </w:rPr>
            </w:pPr>
            <w:r>
              <w:rPr>
                <w:rFonts w:ascii="Times New Roman" w:hAnsi="Times New Roman" w:cs="Times New Roman"/>
                <w:sz w:val="28"/>
                <w:szCs w:val="28"/>
              </w:rPr>
              <w:t>- 239 853</w:t>
            </w:r>
          </w:p>
        </w:tc>
      </w:tr>
      <w:tr w:rsidR="00964B05" w:rsidRPr="00D21056">
        <w:trPr>
          <w:trHeight w:hRule="exact" w:val="421"/>
        </w:trPr>
        <w:tc>
          <w:tcPr>
            <w:tcW w:w="4760" w:type="dxa"/>
            <w:tcBorders>
              <w:top w:val="single" w:sz="6" w:space="0" w:color="auto"/>
              <w:left w:val="single" w:sz="4" w:space="0" w:color="auto"/>
              <w:bottom w:val="single" w:sz="6"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Прочие</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1 013973</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- 292 689</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2 672 702</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426"/>
        </w:trPr>
        <w:tc>
          <w:tcPr>
            <w:tcW w:w="4760" w:type="dxa"/>
            <w:tcBorders>
              <w:top w:val="single" w:sz="6" w:space="0" w:color="auto"/>
              <w:left w:val="single" w:sz="4" w:space="0" w:color="auto"/>
              <w:bottom w:val="single" w:sz="6"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Итого собственный капитал</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1 731 210</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2 473 354</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2444188</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432"/>
        </w:trPr>
        <w:tc>
          <w:tcPr>
            <w:tcW w:w="4760" w:type="dxa"/>
            <w:tcBorders>
              <w:top w:val="single" w:sz="6" w:space="0" w:color="auto"/>
              <w:left w:val="single" w:sz="4" w:space="0" w:color="auto"/>
              <w:bottom w:val="single" w:sz="4"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Долгосрочные займы</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416000</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64745</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385 200</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411"/>
        </w:trPr>
        <w:tc>
          <w:tcPr>
            <w:tcW w:w="4760" w:type="dxa"/>
            <w:tcBorders>
              <w:top w:val="single" w:sz="4" w:space="0" w:color="auto"/>
              <w:left w:val="single" w:sz="6" w:space="0" w:color="auto"/>
              <w:bottom w:val="single" w:sz="4" w:space="0" w:color="auto"/>
              <w:right w:val="single" w:sz="6"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Краткосрочные займы</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3 046 351</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2 206 279</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1 022 376</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444"/>
        </w:trPr>
        <w:tc>
          <w:tcPr>
            <w:tcW w:w="4760" w:type="dxa"/>
            <w:tcBorders>
              <w:top w:val="single" w:sz="4" w:space="0" w:color="auto"/>
              <w:left w:val="single" w:sz="4" w:space="0" w:color="auto"/>
              <w:bottom w:val="single" w:sz="4"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Заемные средства</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4"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23066</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4"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852</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4"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742</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447"/>
        </w:trPr>
        <w:tc>
          <w:tcPr>
            <w:tcW w:w="4760" w:type="dxa"/>
            <w:tcBorders>
              <w:top w:val="single" w:sz="4" w:space="0" w:color="auto"/>
              <w:left w:val="single" w:sz="4" w:space="0" w:color="auto"/>
              <w:bottom w:val="single" w:sz="4"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Кредиторская задолженность в т. ч.</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3 023 285</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4" w:space="0" w:color="auto"/>
              <w:left w:val="single" w:sz="6" w:space="0" w:color="auto"/>
              <w:bottom w:val="single" w:sz="4"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2 205 427</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4" w:space="0" w:color="auto"/>
              <w:left w:val="single" w:sz="6" w:space="0" w:color="auto"/>
              <w:bottom w:val="single" w:sz="4" w:space="0" w:color="auto"/>
              <w:right w:val="single" w:sz="4"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1 021 634</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411"/>
        </w:trPr>
        <w:tc>
          <w:tcPr>
            <w:tcW w:w="4760" w:type="dxa"/>
            <w:tcBorders>
              <w:top w:val="single" w:sz="4" w:space="0" w:color="auto"/>
              <w:left w:val="single" w:sz="4" w:space="0" w:color="auto"/>
              <w:bottom w:val="single" w:sz="4"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-поставщикам и подрядчикам</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4" w:space="0" w:color="auto"/>
              <w:left w:val="single" w:sz="4"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359 100</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4"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155412</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4"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205 446</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431"/>
        </w:trPr>
        <w:tc>
          <w:tcPr>
            <w:tcW w:w="4760" w:type="dxa"/>
            <w:tcBorders>
              <w:top w:val="single" w:sz="4" w:space="0" w:color="auto"/>
              <w:left w:val="single" w:sz="4" w:space="0" w:color="auto"/>
              <w:bottom w:val="single" w:sz="4" w:space="0" w:color="auto"/>
              <w:right w:val="single" w:sz="4"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-векселя к уплате</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4"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317422</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491 343</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231 763</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907"/>
        </w:trPr>
        <w:tc>
          <w:tcPr>
            <w:tcW w:w="4760" w:type="dxa"/>
            <w:tcBorders>
              <w:top w:val="single" w:sz="4" w:space="0" w:color="auto"/>
              <w:left w:val="single" w:sz="6" w:space="0" w:color="auto"/>
              <w:bottom w:val="single" w:sz="6" w:space="0" w:color="auto"/>
              <w:right w:val="single" w:sz="6" w:space="0" w:color="auto"/>
            </w:tcBorders>
          </w:tcPr>
          <w:p w:rsidR="00964B05" w:rsidRPr="00D21056" w:rsidRDefault="00964B05" w:rsidP="003F33AD">
            <w:pPr>
              <w:spacing w:before="4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-задолженность перед дочерними и зависимыми обществами</w:t>
            </w:r>
          </w:p>
          <w:p w:rsidR="00964B05" w:rsidRPr="00D21056" w:rsidRDefault="00964B05" w:rsidP="003F33AD">
            <w:pPr>
              <w:spacing w:before="40" w:line="360" w:lineRule="auto"/>
              <w:ind w:firstLine="0"/>
              <w:jc w:val="left"/>
              <w:rPr>
                <w:rFonts w:ascii="Times New Roman" w:hAnsi="Times New Roman" w:cs="Times New Roman"/>
                <w:sz w:val="28"/>
                <w:szCs w:val="28"/>
              </w:rPr>
            </w:pPr>
          </w:p>
        </w:tc>
        <w:tc>
          <w:tcPr>
            <w:tcW w:w="168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10</w:t>
            </w:r>
          </w:p>
          <w:p w:rsidR="00964B05" w:rsidRPr="00D21056" w:rsidRDefault="00964B05" w:rsidP="00C6121B">
            <w:pPr>
              <w:spacing w:before="4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10</w:t>
            </w:r>
          </w:p>
          <w:p w:rsidR="00964B05" w:rsidRPr="00D21056" w:rsidRDefault="00964B05" w:rsidP="00C6121B">
            <w:pPr>
              <w:spacing w:before="4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10</w:t>
            </w:r>
          </w:p>
          <w:p w:rsidR="00964B05" w:rsidRPr="00D21056" w:rsidRDefault="00964B05" w:rsidP="00C6121B">
            <w:pPr>
              <w:spacing w:before="40" w:line="360" w:lineRule="auto"/>
              <w:ind w:firstLine="0"/>
              <w:jc w:val="center"/>
              <w:rPr>
                <w:rFonts w:ascii="Times New Roman" w:hAnsi="Times New Roman" w:cs="Times New Roman"/>
                <w:sz w:val="28"/>
                <w:szCs w:val="28"/>
              </w:rPr>
            </w:pPr>
          </w:p>
        </w:tc>
      </w:tr>
      <w:tr w:rsidR="00964B05" w:rsidRPr="00D21056">
        <w:trPr>
          <w:trHeight w:hRule="exact" w:val="425"/>
        </w:trPr>
        <w:tc>
          <w:tcPr>
            <w:tcW w:w="4760" w:type="dxa"/>
            <w:tcBorders>
              <w:top w:val="single" w:sz="6" w:space="0" w:color="auto"/>
              <w:left w:val="single" w:sz="6" w:space="0" w:color="auto"/>
              <w:bottom w:val="single" w:sz="6" w:space="0" w:color="auto"/>
              <w:right w:val="single" w:sz="6"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по оплате труда</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19248</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19573</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847</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417"/>
        </w:trPr>
        <w:tc>
          <w:tcPr>
            <w:tcW w:w="4760" w:type="dxa"/>
            <w:tcBorders>
              <w:top w:val="single" w:sz="6" w:space="0" w:color="auto"/>
              <w:left w:val="single" w:sz="6" w:space="0" w:color="auto"/>
              <w:bottom w:val="single" w:sz="6" w:space="0" w:color="auto"/>
              <w:right w:val="single" w:sz="6"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-по социальному страхованию</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271 764</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8646</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592</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408"/>
        </w:trPr>
        <w:tc>
          <w:tcPr>
            <w:tcW w:w="4760" w:type="dxa"/>
            <w:tcBorders>
              <w:top w:val="single" w:sz="6" w:space="0" w:color="auto"/>
              <w:left w:val="single" w:sz="6" w:space="0" w:color="auto"/>
              <w:bottom w:val="single" w:sz="6" w:space="0" w:color="auto"/>
              <w:right w:val="single" w:sz="6"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перед бюджетом</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1 017869</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597 432</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199960</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456"/>
        </w:trPr>
        <w:tc>
          <w:tcPr>
            <w:tcW w:w="4760" w:type="dxa"/>
            <w:tcBorders>
              <w:top w:val="single" w:sz="6" w:space="0" w:color="auto"/>
              <w:left w:val="single" w:sz="6" w:space="0" w:color="auto"/>
              <w:bottom w:val="single" w:sz="6" w:space="0" w:color="auto"/>
              <w:right w:val="single" w:sz="6"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авансы полученные</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167358</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128414</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8053</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430"/>
        </w:trPr>
        <w:tc>
          <w:tcPr>
            <w:tcW w:w="4760" w:type="dxa"/>
            <w:tcBorders>
              <w:top w:val="single" w:sz="6" w:space="0" w:color="auto"/>
              <w:left w:val="single" w:sz="6" w:space="0" w:color="auto"/>
              <w:bottom w:val="single" w:sz="6" w:space="0" w:color="auto"/>
              <w:right w:val="single" w:sz="6"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перед прочими кредиторами</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870514</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804 597</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374 963</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398"/>
        </w:trPr>
        <w:tc>
          <w:tcPr>
            <w:tcW w:w="4760" w:type="dxa"/>
            <w:tcBorders>
              <w:top w:val="single" w:sz="6" w:space="0" w:color="auto"/>
              <w:left w:val="single" w:sz="6" w:space="0" w:color="auto"/>
              <w:bottom w:val="single" w:sz="6" w:space="0" w:color="auto"/>
              <w:right w:val="single" w:sz="6"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в том числе просроченная</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839 308</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569 548</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531 832</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r w:rsidR="00964B05" w:rsidRPr="00D21056">
        <w:trPr>
          <w:trHeight w:hRule="exact" w:val="352"/>
        </w:trPr>
        <w:tc>
          <w:tcPr>
            <w:tcW w:w="4760" w:type="dxa"/>
            <w:tcBorders>
              <w:top w:val="single" w:sz="6" w:space="0" w:color="auto"/>
              <w:left w:val="nil"/>
              <w:bottom w:val="single" w:sz="6" w:space="0" w:color="auto"/>
              <w:right w:val="single" w:sz="6" w:space="0" w:color="auto"/>
            </w:tcBorders>
          </w:tcPr>
          <w:p w:rsidR="00964B05" w:rsidRPr="00D21056" w:rsidRDefault="00964B05"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БАЛАНС</w:t>
            </w:r>
          </w:p>
          <w:p w:rsidR="00964B05" w:rsidRPr="00D21056" w:rsidRDefault="00964B05" w:rsidP="003F33AD">
            <w:pPr>
              <w:spacing w:before="20" w:line="360" w:lineRule="auto"/>
              <w:ind w:firstLine="0"/>
              <w:jc w:val="left"/>
              <w:rPr>
                <w:rFonts w:ascii="Times New Roman" w:hAnsi="Times New Roman" w:cs="Times New Roman"/>
                <w:sz w:val="28"/>
                <w:szCs w:val="28"/>
              </w:rPr>
            </w:pPr>
          </w:p>
        </w:tc>
        <w:tc>
          <w:tcPr>
            <w:tcW w:w="168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5193561</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498"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4 744 378</w:t>
            </w:r>
          </w:p>
          <w:p w:rsidR="00964B05" w:rsidRPr="00D21056" w:rsidRDefault="00964B05" w:rsidP="00C6121B">
            <w:pPr>
              <w:spacing w:before="20" w:line="360" w:lineRule="auto"/>
              <w:ind w:firstLine="0"/>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964B05" w:rsidRPr="00D21056" w:rsidRDefault="00964B05" w:rsidP="00C6121B">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3 851 764</w:t>
            </w:r>
          </w:p>
          <w:p w:rsidR="00964B05" w:rsidRPr="00D21056" w:rsidRDefault="00964B05" w:rsidP="00C6121B">
            <w:pPr>
              <w:spacing w:before="20" w:line="360" w:lineRule="auto"/>
              <w:ind w:firstLine="0"/>
              <w:jc w:val="center"/>
              <w:rPr>
                <w:rFonts w:ascii="Times New Roman" w:hAnsi="Times New Roman" w:cs="Times New Roman"/>
                <w:sz w:val="28"/>
                <w:szCs w:val="28"/>
              </w:rPr>
            </w:pPr>
          </w:p>
        </w:tc>
      </w:tr>
    </w:tbl>
    <w:p w:rsidR="007F774E" w:rsidRPr="007F774E" w:rsidRDefault="007F774E" w:rsidP="00232866">
      <w:pPr>
        <w:spacing w:line="360" w:lineRule="auto"/>
        <w:ind w:firstLine="709"/>
        <w:rPr>
          <w:rFonts w:ascii="Times New Roman" w:hAnsi="Times New Roman" w:cs="Times New Roman"/>
          <w:sz w:val="16"/>
          <w:szCs w:val="16"/>
        </w:rPr>
      </w:pPr>
    </w:p>
    <w:p w:rsidR="00FB64CE" w:rsidRDefault="00964B05" w:rsidP="0023286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В соответствии с Уставом общества и Федеральным законом № </w:t>
      </w:r>
      <w:r>
        <w:rPr>
          <w:rFonts w:ascii="Times New Roman" w:hAnsi="Times New Roman" w:cs="Times New Roman"/>
          <w:sz w:val="28"/>
          <w:szCs w:val="28"/>
        </w:rPr>
        <w:t xml:space="preserve">208 ФЗ </w:t>
      </w:r>
      <w:r w:rsidRPr="00D21056">
        <w:rPr>
          <w:rFonts w:ascii="Times New Roman" w:hAnsi="Times New Roman" w:cs="Times New Roman"/>
          <w:sz w:val="28"/>
          <w:szCs w:val="28"/>
        </w:rPr>
        <w:t>от 26.12.1995 г. «Об акционерных обществах» в 1999 году сформирован Резервный фонд в размере 15 процентов уставного капитала или в сумме 1</w:t>
      </w:r>
      <w:r w:rsidR="00FB64CE">
        <w:rPr>
          <w:rFonts w:ascii="Times New Roman" w:hAnsi="Times New Roman" w:cs="Times New Roman"/>
          <w:sz w:val="28"/>
          <w:szCs w:val="28"/>
        </w:rPr>
        <w:t> </w:t>
      </w:r>
      <w:r w:rsidRPr="00D21056">
        <w:rPr>
          <w:rFonts w:ascii="Times New Roman" w:hAnsi="Times New Roman" w:cs="Times New Roman"/>
          <w:sz w:val="28"/>
          <w:szCs w:val="28"/>
        </w:rPr>
        <w:t xml:space="preserve">479 </w:t>
      </w:r>
    </w:p>
    <w:p w:rsidR="00FB64CE" w:rsidRDefault="00FB64CE" w:rsidP="00232866">
      <w:pPr>
        <w:spacing w:line="360" w:lineRule="auto"/>
        <w:ind w:firstLine="709"/>
        <w:rPr>
          <w:rFonts w:ascii="Times New Roman" w:hAnsi="Times New Roman" w:cs="Times New Roman"/>
          <w:sz w:val="28"/>
          <w:szCs w:val="28"/>
        </w:rPr>
      </w:pPr>
    </w:p>
    <w:p w:rsidR="009942A5" w:rsidRDefault="00964B05" w:rsidP="0023286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тыс. руб. Резервный фонд Общества предназначен для покрытия его убытков, а также для погашения облигаций и выкупа акций Общества в случае отсутствия иных средств.</w:t>
      </w:r>
    </w:p>
    <w:p w:rsidR="00232866" w:rsidRPr="00D21056" w:rsidRDefault="00232866" w:rsidP="00232866">
      <w:pPr>
        <w:spacing w:line="360" w:lineRule="auto"/>
        <w:ind w:firstLine="709"/>
        <w:rPr>
          <w:rFonts w:ascii="Times New Roman" w:hAnsi="Times New Roman" w:cs="Times New Roman"/>
          <w:sz w:val="28"/>
          <w:szCs w:val="28"/>
        </w:rPr>
      </w:pPr>
    </w:p>
    <w:p w:rsidR="00E230CB" w:rsidRDefault="00964B05" w:rsidP="00232866">
      <w:pPr>
        <w:spacing w:line="360" w:lineRule="auto"/>
        <w:rPr>
          <w:rFonts w:ascii="Times New Roman" w:hAnsi="Times New Roman" w:cs="Times New Roman"/>
          <w:b/>
          <w:sz w:val="28"/>
          <w:szCs w:val="28"/>
        </w:rPr>
      </w:pPr>
      <w:r w:rsidRPr="00665270">
        <w:rPr>
          <w:rFonts w:ascii="Times New Roman" w:hAnsi="Times New Roman" w:cs="Times New Roman"/>
          <w:b/>
          <w:sz w:val="28"/>
          <w:szCs w:val="28"/>
        </w:rPr>
        <w:t>2.</w:t>
      </w:r>
      <w:r w:rsidR="00E75D58">
        <w:rPr>
          <w:rFonts w:ascii="Times New Roman" w:hAnsi="Times New Roman" w:cs="Times New Roman"/>
          <w:b/>
          <w:sz w:val="28"/>
          <w:szCs w:val="28"/>
        </w:rPr>
        <w:t>2</w:t>
      </w:r>
      <w:r w:rsidRPr="00665270">
        <w:rPr>
          <w:rFonts w:ascii="Times New Roman" w:hAnsi="Times New Roman" w:cs="Times New Roman"/>
          <w:b/>
          <w:sz w:val="28"/>
          <w:szCs w:val="28"/>
        </w:rPr>
        <w:t>.2</w:t>
      </w:r>
      <w:r w:rsidR="009D0D72">
        <w:rPr>
          <w:rFonts w:ascii="Times New Roman" w:hAnsi="Times New Roman" w:cs="Times New Roman"/>
          <w:b/>
          <w:sz w:val="28"/>
          <w:szCs w:val="28"/>
        </w:rPr>
        <w:t>.</w:t>
      </w:r>
      <w:r w:rsidR="00E230CB" w:rsidRPr="00665270">
        <w:rPr>
          <w:rFonts w:ascii="Times New Roman" w:hAnsi="Times New Roman" w:cs="Times New Roman"/>
          <w:b/>
          <w:sz w:val="28"/>
          <w:szCs w:val="28"/>
        </w:rPr>
        <w:t xml:space="preserve"> Оценка имущественного положения и структуры капитала</w:t>
      </w:r>
      <w:r w:rsidR="002A55FB">
        <w:rPr>
          <w:rFonts w:ascii="Times New Roman" w:hAnsi="Times New Roman" w:cs="Times New Roman"/>
          <w:b/>
          <w:sz w:val="28"/>
          <w:szCs w:val="28"/>
        </w:rPr>
        <w:t xml:space="preserve"> </w:t>
      </w:r>
      <w:r w:rsidR="00E230CB" w:rsidRPr="00665270">
        <w:rPr>
          <w:rFonts w:ascii="Times New Roman" w:hAnsi="Times New Roman" w:cs="Times New Roman"/>
          <w:b/>
          <w:sz w:val="28"/>
          <w:szCs w:val="28"/>
        </w:rPr>
        <w:t>предприятия</w:t>
      </w:r>
    </w:p>
    <w:p w:rsidR="00232866" w:rsidRPr="00665270" w:rsidRDefault="00232866" w:rsidP="00232866">
      <w:pPr>
        <w:spacing w:line="360" w:lineRule="auto"/>
        <w:rPr>
          <w:rFonts w:ascii="Times New Roman" w:hAnsi="Times New Roman" w:cs="Times New Roman"/>
          <w:b/>
          <w:sz w:val="28"/>
          <w:szCs w:val="28"/>
        </w:rPr>
      </w:pPr>
    </w:p>
    <w:p w:rsidR="00232866" w:rsidRDefault="00232866" w:rsidP="00232866">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Финансовое состояние предприятия в значительной </w:t>
      </w:r>
      <w:r w:rsidR="00E230CB" w:rsidRPr="00D21056">
        <w:rPr>
          <w:rFonts w:ascii="Times New Roman" w:hAnsi="Times New Roman" w:cs="Times New Roman"/>
          <w:sz w:val="28"/>
          <w:szCs w:val="28"/>
        </w:rPr>
        <w:t>степени</w:t>
      </w:r>
      <w:r>
        <w:rPr>
          <w:rFonts w:ascii="Times New Roman" w:hAnsi="Times New Roman" w:cs="Times New Roman"/>
          <w:sz w:val="28"/>
          <w:szCs w:val="28"/>
        </w:rPr>
        <w:t xml:space="preserve"> зависит </w:t>
      </w:r>
      <w:r w:rsidR="00E230CB" w:rsidRPr="00D21056">
        <w:rPr>
          <w:rFonts w:ascii="Times New Roman" w:hAnsi="Times New Roman" w:cs="Times New Roman"/>
          <w:sz w:val="28"/>
          <w:szCs w:val="28"/>
        </w:rPr>
        <w:t>от целесообразности и правильности вложения финансовых результатов в активы. В процессе функционирования предприятия величина активов и их структура претерпевают постоянные изменения. Характеристику о качественных изменениях в структуре средств и их источников можно получить с помощью вертикального и горизонтального анализа отчетности.</w:t>
      </w:r>
    </w:p>
    <w:p w:rsidR="00232866" w:rsidRDefault="00E230CB" w:rsidP="0023286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Актив баланса содержит сведения о размещении капитала, имеющегося в распоряжении предприятия. Каждому виду размещенного капитала соответствует отдельная статья баланса. По этим данным можно установить, какие изменения произошли в активах предприятия, какую часть составляет недвижимость предприятия, а какую - оборотные средства, в том числе в сфере производства и сфере обращения.</w:t>
      </w:r>
    </w:p>
    <w:p w:rsidR="00232866" w:rsidRDefault="00E230CB" w:rsidP="0023286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Средства предприятия могут использоваться как в его внутреннем обороте, так и за его пределами (дебиторская задолженность, приобретение ценных бумаг и т.д.). Оборотный капитал может находиться в сфере производства (запасы, незавершенное производство), и сфере обращения (готовая продукция, средства в расчетах, краткосрочные финансовые вложения, денежная наличность в кассе и на счетах в банках, товары).</w:t>
      </w:r>
    </w:p>
    <w:p w:rsidR="00232866" w:rsidRDefault="00E230CB" w:rsidP="0023286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Капитал может функционировать в денежной и материальной формах. В период инфляции нахождение средств в денежной форме приводит к понижению их покупательной способности. В зависимости от степени подверженности инфляционным процессам все статьи баланса классифицируются на монетарные и немонетарные.</w:t>
      </w:r>
    </w:p>
    <w:p w:rsidR="00232866" w:rsidRDefault="00E230CB" w:rsidP="0023286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Монетарные статьи баланса отражают средства и обязательства в денежной оценке. </w:t>
      </w:r>
      <w:r w:rsidR="007720ED">
        <w:rPr>
          <w:rFonts w:ascii="Times New Roman" w:hAnsi="Times New Roman" w:cs="Times New Roman"/>
          <w:sz w:val="28"/>
          <w:szCs w:val="28"/>
        </w:rPr>
        <w:t>П</w:t>
      </w:r>
      <w:r w:rsidRPr="00D21056">
        <w:rPr>
          <w:rFonts w:ascii="Times New Roman" w:hAnsi="Times New Roman" w:cs="Times New Roman"/>
          <w:sz w:val="28"/>
          <w:szCs w:val="28"/>
        </w:rPr>
        <w:t>оэтому они не подлежат переоценке. К ним относятся денежные средства, депозиты</w:t>
      </w:r>
      <w:r w:rsidR="007720ED">
        <w:rPr>
          <w:rFonts w:ascii="Times New Roman" w:hAnsi="Times New Roman" w:cs="Times New Roman"/>
          <w:sz w:val="28"/>
          <w:szCs w:val="28"/>
        </w:rPr>
        <w:t>, краткосрочные</w:t>
      </w:r>
      <w:r w:rsidRPr="00D21056">
        <w:rPr>
          <w:rFonts w:ascii="Times New Roman" w:hAnsi="Times New Roman" w:cs="Times New Roman"/>
          <w:sz w:val="28"/>
          <w:szCs w:val="28"/>
        </w:rPr>
        <w:t xml:space="preserve"> финансовые вложения, средства в расчетах.</w:t>
      </w:r>
    </w:p>
    <w:p w:rsidR="00232866" w:rsidRDefault="00E230CB" w:rsidP="0023286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Немонетарные активы - основные средства, незаконченное капитальное строительство,</w:t>
      </w:r>
      <w:r w:rsidR="007720ED" w:rsidRPr="00D21056">
        <w:rPr>
          <w:rFonts w:ascii="Times New Roman" w:hAnsi="Times New Roman" w:cs="Times New Roman"/>
          <w:sz w:val="28"/>
          <w:szCs w:val="28"/>
        </w:rPr>
        <w:t xml:space="preserve"> </w:t>
      </w:r>
      <w:r w:rsidR="007720ED">
        <w:rPr>
          <w:rFonts w:ascii="Times New Roman" w:hAnsi="Times New Roman" w:cs="Times New Roman"/>
          <w:sz w:val="28"/>
          <w:szCs w:val="28"/>
        </w:rPr>
        <w:t>за</w:t>
      </w:r>
      <w:r w:rsidRPr="00D21056">
        <w:rPr>
          <w:rFonts w:ascii="Times New Roman" w:hAnsi="Times New Roman" w:cs="Times New Roman"/>
          <w:sz w:val="28"/>
          <w:szCs w:val="28"/>
        </w:rPr>
        <w:t xml:space="preserve">пасы, незавершенное производство, готовая продукция, товары. Реальная стоимость этих </w:t>
      </w:r>
      <w:r w:rsidR="007720ED" w:rsidRPr="007720ED">
        <w:rPr>
          <w:rFonts w:ascii="Times New Roman" w:hAnsi="Times New Roman" w:cs="Times New Roman"/>
          <w:bCs/>
          <w:sz w:val="28"/>
          <w:szCs w:val="28"/>
        </w:rPr>
        <w:t>активов</w:t>
      </w:r>
      <w:r w:rsidRPr="00D21056">
        <w:rPr>
          <w:rFonts w:ascii="Times New Roman" w:hAnsi="Times New Roman" w:cs="Times New Roman"/>
          <w:sz w:val="28"/>
          <w:szCs w:val="28"/>
        </w:rPr>
        <w:t xml:space="preserve"> изменяется с течением времени и изменением цен и поэтому требует переоценки.</w:t>
      </w:r>
    </w:p>
    <w:p w:rsidR="00232866" w:rsidRDefault="00E230CB" w:rsidP="0023286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В процессе анализа имущественного положения предприятия на основе анализа основного и оборотного капитала в первую очередь следует изучить изменения в их составе</w:t>
      </w:r>
      <w:r w:rsidR="007720ED">
        <w:rPr>
          <w:rFonts w:ascii="Times New Roman" w:hAnsi="Times New Roman" w:cs="Times New Roman"/>
          <w:sz w:val="28"/>
          <w:szCs w:val="28"/>
        </w:rPr>
        <w:t xml:space="preserve"> и</w:t>
      </w:r>
      <w:r w:rsidRPr="00D21056">
        <w:rPr>
          <w:rFonts w:ascii="Times New Roman" w:hAnsi="Times New Roman" w:cs="Times New Roman"/>
          <w:sz w:val="28"/>
          <w:szCs w:val="28"/>
        </w:rPr>
        <w:t xml:space="preserve"> структуре и дать им оценку. Основной капитал (долгосрочные активы) - это вложения средств с долговременными целями в недвижимость, облигации, акции, нематериальные активы и др.</w:t>
      </w:r>
    </w:p>
    <w:p w:rsidR="00E46919" w:rsidRDefault="00232866" w:rsidP="00232866">
      <w:pPr>
        <w:spacing w:line="360" w:lineRule="auto"/>
        <w:ind w:firstLine="709"/>
        <w:rPr>
          <w:rFonts w:ascii="Times New Roman" w:hAnsi="Times New Roman" w:cs="Times New Roman"/>
          <w:sz w:val="28"/>
          <w:szCs w:val="28"/>
        </w:rPr>
      </w:pPr>
      <w:r>
        <w:rPr>
          <w:rFonts w:ascii="Times New Roman" w:hAnsi="Times New Roman" w:cs="Times New Roman"/>
          <w:sz w:val="28"/>
          <w:szCs w:val="28"/>
        </w:rPr>
        <w:t>Д</w:t>
      </w:r>
      <w:r w:rsidR="00E230CB" w:rsidRPr="00D21056">
        <w:rPr>
          <w:rFonts w:ascii="Times New Roman" w:hAnsi="Times New Roman" w:cs="Times New Roman"/>
          <w:sz w:val="28"/>
          <w:szCs w:val="28"/>
        </w:rPr>
        <w:t xml:space="preserve">ля составления </w:t>
      </w:r>
      <w:r>
        <w:rPr>
          <w:rFonts w:ascii="Times New Roman" w:hAnsi="Times New Roman" w:cs="Times New Roman"/>
          <w:sz w:val="28"/>
          <w:szCs w:val="28"/>
        </w:rPr>
        <w:t xml:space="preserve">Приложения </w:t>
      </w:r>
      <w:r w:rsidR="008F6ACF">
        <w:rPr>
          <w:rFonts w:ascii="Times New Roman" w:hAnsi="Times New Roman" w:cs="Times New Roman"/>
          <w:sz w:val="28"/>
          <w:szCs w:val="28"/>
        </w:rPr>
        <w:t xml:space="preserve">2 </w:t>
      </w:r>
      <w:r w:rsidR="00E230CB" w:rsidRPr="00D21056">
        <w:rPr>
          <w:rFonts w:ascii="Times New Roman" w:hAnsi="Times New Roman" w:cs="Times New Roman"/>
          <w:sz w:val="28"/>
          <w:szCs w:val="28"/>
        </w:rPr>
        <w:t xml:space="preserve">«Структура активов предприятия»  </w:t>
      </w:r>
      <w:r w:rsidR="007077F3">
        <w:rPr>
          <w:rFonts w:ascii="Times New Roman" w:hAnsi="Times New Roman" w:cs="Times New Roman"/>
          <w:sz w:val="28"/>
          <w:szCs w:val="28"/>
        </w:rPr>
        <w:t>и</w:t>
      </w:r>
      <w:r w:rsidR="00E230CB" w:rsidRPr="00D21056">
        <w:rPr>
          <w:rFonts w:ascii="Times New Roman" w:hAnsi="Times New Roman" w:cs="Times New Roman"/>
          <w:sz w:val="28"/>
          <w:szCs w:val="28"/>
        </w:rPr>
        <w:t>спользуем данные формы № 1 «Бухгалтерский баланс».</w:t>
      </w:r>
    </w:p>
    <w:p w:rsidR="00E46919" w:rsidRDefault="00E230CB" w:rsidP="00E46919">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Из </w:t>
      </w:r>
      <w:r w:rsidR="00E46919">
        <w:rPr>
          <w:rFonts w:ascii="Times New Roman" w:hAnsi="Times New Roman" w:cs="Times New Roman"/>
          <w:sz w:val="28"/>
          <w:szCs w:val="28"/>
        </w:rPr>
        <w:t xml:space="preserve">Приложения </w:t>
      </w:r>
      <w:r w:rsidR="008F6ACF">
        <w:rPr>
          <w:rFonts w:ascii="Times New Roman" w:hAnsi="Times New Roman" w:cs="Times New Roman"/>
          <w:sz w:val="28"/>
          <w:szCs w:val="28"/>
        </w:rPr>
        <w:t xml:space="preserve">2 </w:t>
      </w:r>
      <w:r w:rsidRPr="00D21056">
        <w:rPr>
          <w:rFonts w:ascii="Times New Roman" w:hAnsi="Times New Roman" w:cs="Times New Roman"/>
          <w:sz w:val="28"/>
          <w:szCs w:val="28"/>
        </w:rPr>
        <w:t xml:space="preserve"> видно, что за 1999 год общая стоимость имущества уменьшилась на </w:t>
      </w:r>
      <w:r w:rsidRPr="007720ED">
        <w:rPr>
          <w:rFonts w:ascii="Times New Roman" w:hAnsi="Times New Roman" w:cs="Times New Roman"/>
          <w:bCs/>
          <w:sz w:val="28"/>
          <w:szCs w:val="28"/>
        </w:rPr>
        <w:t>449</w:t>
      </w:r>
      <w:r w:rsidRPr="00D21056">
        <w:rPr>
          <w:rFonts w:ascii="Times New Roman" w:hAnsi="Times New Roman" w:cs="Times New Roman"/>
          <w:sz w:val="28"/>
          <w:szCs w:val="28"/>
        </w:rPr>
        <w:t xml:space="preserve"> 183 тыс. руб. с 5 193 561 тыс. руб. до 4 744 378 тыс. руб. или на 8,6%. Уменьшение валюты баланса в абсолютном выражении свидетельствует о сокращении предприятием хозяйственного оборота.</w:t>
      </w:r>
    </w:p>
    <w:p w:rsidR="00E46919" w:rsidRDefault="00E230CB" w:rsidP="00E46919">
      <w:pPr>
        <w:spacing w:line="360" w:lineRule="auto"/>
        <w:ind w:firstLine="709"/>
        <w:rPr>
          <w:rFonts w:ascii="Times New Roman" w:hAnsi="Times New Roman" w:cs="Times New Roman"/>
          <w:iCs/>
          <w:sz w:val="28"/>
          <w:szCs w:val="28"/>
        </w:rPr>
      </w:pPr>
      <w:r w:rsidRPr="00C5174C">
        <w:rPr>
          <w:rFonts w:ascii="Times New Roman" w:hAnsi="Times New Roman" w:cs="Times New Roman"/>
          <w:sz w:val="28"/>
          <w:szCs w:val="28"/>
        </w:rPr>
        <w:t xml:space="preserve">Изменилась структура активов анализируемого предприятия. Уменьшилась </w:t>
      </w:r>
      <w:r w:rsidR="00C5174C" w:rsidRPr="00C5174C">
        <w:rPr>
          <w:rFonts w:ascii="Times New Roman" w:hAnsi="Times New Roman" w:cs="Times New Roman"/>
          <w:sz w:val="28"/>
          <w:szCs w:val="28"/>
        </w:rPr>
        <w:t xml:space="preserve">сумма </w:t>
      </w:r>
      <w:r w:rsidR="00C5174C" w:rsidRPr="00C5174C">
        <w:rPr>
          <w:rFonts w:ascii="Times New Roman" w:hAnsi="Times New Roman" w:cs="Times New Roman"/>
          <w:iCs/>
          <w:sz w:val="28"/>
          <w:szCs w:val="28"/>
        </w:rPr>
        <w:t>основного капитала на 1 734 367 тыс. руб. или на 45%.</w:t>
      </w:r>
      <w:r w:rsidR="00C5174C" w:rsidRPr="007720ED">
        <w:rPr>
          <w:rFonts w:ascii="Times New Roman" w:hAnsi="Times New Roman" w:cs="Times New Roman"/>
          <w:iCs/>
          <w:sz w:val="28"/>
          <w:szCs w:val="28"/>
        </w:rPr>
        <w:t xml:space="preserve"> В валюте баланса доля</w:t>
      </w:r>
      <w:r w:rsidR="00C5174C" w:rsidRPr="00C5174C">
        <w:rPr>
          <w:rFonts w:ascii="Times New Roman" w:hAnsi="Times New Roman" w:cs="Times New Roman"/>
          <w:iCs/>
          <w:sz w:val="28"/>
          <w:szCs w:val="28"/>
        </w:rPr>
        <w:t xml:space="preserve"> </w:t>
      </w:r>
      <w:r w:rsidR="00C5174C" w:rsidRPr="007720ED">
        <w:rPr>
          <w:rFonts w:ascii="Times New Roman" w:hAnsi="Times New Roman" w:cs="Times New Roman"/>
          <w:iCs/>
          <w:sz w:val="28"/>
          <w:szCs w:val="28"/>
        </w:rPr>
        <w:t>основного капитала</w:t>
      </w:r>
      <w:r w:rsidR="00C5174C" w:rsidRPr="007720ED">
        <w:rPr>
          <w:rFonts w:ascii="Times New Roman" w:hAnsi="Times New Roman" w:cs="Times New Roman"/>
          <w:sz w:val="28"/>
          <w:szCs w:val="28"/>
        </w:rPr>
        <w:t xml:space="preserve"> на начало 1999 г. </w:t>
      </w:r>
      <w:r w:rsidR="00C5174C" w:rsidRPr="007720ED">
        <w:rPr>
          <w:rFonts w:ascii="Times New Roman" w:hAnsi="Times New Roman" w:cs="Times New Roman"/>
          <w:iCs/>
          <w:sz w:val="28"/>
          <w:szCs w:val="28"/>
        </w:rPr>
        <w:t>составляла 74,2% на конец 44,7%.</w:t>
      </w:r>
    </w:p>
    <w:p w:rsidR="00E46919" w:rsidRDefault="00E230CB" w:rsidP="00E46919">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Значительно уменьшилась с</w:t>
      </w:r>
      <w:r w:rsidRPr="00D21056">
        <w:rPr>
          <w:rFonts w:ascii="Times New Roman" w:hAnsi="Times New Roman" w:cs="Times New Roman"/>
          <w:color w:val="007F00"/>
          <w:sz w:val="28"/>
          <w:szCs w:val="28"/>
        </w:rPr>
        <w:t>у</w:t>
      </w:r>
      <w:r w:rsidRPr="00D21056">
        <w:rPr>
          <w:rFonts w:ascii="Times New Roman" w:hAnsi="Times New Roman" w:cs="Times New Roman"/>
          <w:sz w:val="28"/>
          <w:szCs w:val="28"/>
        </w:rPr>
        <w:t xml:space="preserve">мма основных средств на </w:t>
      </w:r>
      <w:r w:rsidR="00C5174C">
        <w:rPr>
          <w:rFonts w:ascii="Times New Roman" w:hAnsi="Times New Roman" w:cs="Times New Roman"/>
          <w:sz w:val="28"/>
          <w:szCs w:val="28"/>
        </w:rPr>
        <w:t xml:space="preserve">1 </w:t>
      </w:r>
      <w:r w:rsidRPr="00D21056">
        <w:rPr>
          <w:rFonts w:ascii="Times New Roman" w:hAnsi="Times New Roman" w:cs="Times New Roman"/>
          <w:sz w:val="28"/>
          <w:szCs w:val="28"/>
        </w:rPr>
        <w:t>04</w:t>
      </w:r>
      <w:r w:rsidR="00C5174C">
        <w:rPr>
          <w:rFonts w:ascii="Times New Roman" w:hAnsi="Times New Roman" w:cs="Times New Roman"/>
          <w:sz w:val="28"/>
          <w:szCs w:val="28"/>
        </w:rPr>
        <w:t xml:space="preserve">1 315 </w:t>
      </w:r>
      <w:r w:rsidRPr="00D21056">
        <w:rPr>
          <w:rFonts w:ascii="Times New Roman" w:hAnsi="Times New Roman" w:cs="Times New Roman"/>
          <w:sz w:val="28"/>
          <w:szCs w:val="28"/>
        </w:rPr>
        <w:t>тыс. руб.</w:t>
      </w:r>
    </w:p>
    <w:p w:rsidR="00E46919" w:rsidRDefault="00E230CB" w:rsidP="00E46919">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Доля зданий и сооружений в структуре основных средств на конец 1999 г. увеличилась, а машин, оборудования и транспортных средств уменьшилась.</w:t>
      </w:r>
    </w:p>
    <w:p w:rsidR="00E46919" w:rsidRDefault="00E230CB" w:rsidP="00E46919">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За отчетный период произошло незначительное увеличение незавершенного строительства на 8,9%. Доля незавершенного строительства во внеоборотных активах увеличилась с 12,4% до 24,6%.</w:t>
      </w:r>
    </w:p>
    <w:p w:rsidR="00E46919" w:rsidRDefault="00E230CB" w:rsidP="00E46919">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Как положительную тенденцию следует рассматривать погашение в полной сумме на конец 1999 г. долгосрочной дебиторской задолженности и </w:t>
      </w:r>
      <w:r w:rsidR="00E46919">
        <w:rPr>
          <w:rFonts w:ascii="Times New Roman" w:hAnsi="Times New Roman" w:cs="Times New Roman"/>
          <w:sz w:val="28"/>
          <w:szCs w:val="28"/>
        </w:rPr>
        <w:t>уменьшение на 575</w:t>
      </w:r>
      <w:r w:rsidRPr="00D21056">
        <w:rPr>
          <w:rFonts w:ascii="Times New Roman" w:hAnsi="Times New Roman" w:cs="Times New Roman"/>
          <w:sz w:val="28"/>
          <w:szCs w:val="28"/>
        </w:rPr>
        <w:t>832 тыс. руб. или на 50,1% суммы просроченной дебиторской задолженности. В сравнении с началом 1999 г</w:t>
      </w:r>
      <w:r w:rsidR="001A0CF2">
        <w:rPr>
          <w:rFonts w:ascii="Times New Roman" w:hAnsi="Times New Roman" w:cs="Times New Roman"/>
          <w:sz w:val="28"/>
          <w:szCs w:val="28"/>
        </w:rPr>
        <w:t>.</w:t>
      </w:r>
      <w:r w:rsidRPr="00D21056">
        <w:rPr>
          <w:rFonts w:ascii="Times New Roman" w:hAnsi="Times New Roman" w:cs="Times New Roman"/>
          <w:sz w:val="28"/>
          <w:szCs w:val="28"/>
        </w:rPr>
        <w:t xml:space="preserve"> на конец 2000 г. по указанному показателю по-прежнему наб</w:t>
      </w:r>
      <w:r w:rsidR="00E46919">
        <w:rPr>
          <w:rFonts w:ascii="Times New Roman" w:hAnsi="Times New Roman" w:cs="Times New Roman"/>
          <w:sz w:val="28"/>
          <w:szCs w:val="28"/>
        </w:rPr>
        <w:t>людается снижение на 33,7% (762</w:t>
      </w:r>
      <w:r w:rsidRPr="00D21056">
        <w:rPr>
          <w:rFonts w:ascii="Times New Roman" w:hAnsi="Times New Roman" w:cs="Times New Roman"/>
          <w:sz w:val="28"/>
          <w:szCs w:val="28"/>
        </w:rPr>
        <w:t>574 тыс. руб.</w:t>
      </w:r>
      <w:r w:rsidRPr="00D21056">
        <w:rPr>
          <w:rFonts w:ascii="Times New Roman" w:hAnsi="Times New Roman" w:cs="Times New Roman"/>
          <w:color w:val="007F00"/>
          <w:sz w:val="28"/>
          <w:szCs w:val="28"/>
        </w:rPr>
        <w:t>:</w:t>
      </w:r>
      <w:r w:rsidR="00E46919">
        <w:rPr>
          <w:rFonts w:ascii="Times New Roman" w:hAnsi="Times New Roman" w:cs="Times New Roman"/>
          <w:sz w:val="28"/>
          <w:szCs w:val="28"/>
        </w:rPr>
        <w:t xml:space="preserve"> 1150</w:t>
      </w:r>
      <w:r w:rsidRPr="00D21056">
        <w:rPr>
          <w:rFonts w:ascii="Times New Roman" w:hAnsi="Times New Roman" w:cs="Times New Roman"/>
          <w:sz w:val="28"/>
          <w:szCs w:val="28"/>
        </w:rPr>
        <w:t>138 тыс. руб.*100 - 100). На конец 2000 г. в сравнении с 1999 г. сумма просроченной дебиторской зад</w:t>
      </w:r>
      <w:r w:rsidR="00E46919">
        <w:rPr>
          <w:rFonts w:ascii="Times New Roman" w:hAnsi="Times New Roman" w:cs="Times New Roman"/>
          <w:sz w:val="28"/>
          <w:szCs w:val="28"/>
        </w:rPr>
        <w:t>олженности увеличивается на 188</w:t>
      </w:r>
      <w:r w:rsidRPr="00D21056">
        <w:rPr>
          <w:rFonts w:ascii="Times New Roman" w:hAnsi="Times New Roman" w:cs="Times New Roman"/>
          <w:sz w:val="28"/>
          <w:szCs w:val="28"/>
        </w:rPr>
        <w:t>268 тыс. руб. Наличие просроченной дебиторской задолженности создает финансовые затруднения, так как предприятие испытывает недостаток финансовых ресурсов для осуществления необходимых платежей.</w:t>
      </w:r>
    </w:p>
    <w:p w:rsidR="00E46919" w:rsidRDefault="00E230CB" w:rsidP="00E46919">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За 1999 год уменьшилась сумма представленных долгосрочных займов с </w:t>
      </w:r>
      <w:r w:rsidR="003E0039">
        <w:rPr>
          <w:rFonts w:ascii="Times New Roman" w:hAnsi="Times New Roman" w:cs="Times New Roman"/>
          <w:sz w:val="28"/>
          <w:szCs w:val="28"/>
        </w:rPr>
        <w:t xml:space="preserve"> </w:t>
      </w:r>
      <w:r w:rsidRPr="00D21056">
        <w:rPr>
          <w:rFonts w:ascii="Times New Roman" w:hAnsi="Times New Roman" w:cs="Times New Roman"/>
          <w:sz w:val="28"/>
          <w:szCs w:val="28"/>
        </w:rPr>
        <w:t>135 387 тыс. руб. до 95 455 тыс. руб. В результате произошли изменения в сторону снижения на 23,1% по показателю долгосрочные финансовые вложения.</w:t>
      </w:r>
    </w:p>
    <w:p w:rsidR="00E46919" w:rsidRDefault="003E0039" w:rsidP="00E4691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w:t>
      </w:r>
      <w:r w:rsidR="00E230CB" w:rsidRPr="00D21056">
        <w:rPr>
          <w:rFonts w:ascii="Times New Roman" w:hAnsi="Times New Roman" w:cs="Times New Roman"/>
          <w:sz w:val="28"/>
          <w:szCs w:val="28"/>
        </w:rPr>
        <w:t xml:space="preserve">течение 2000 года общая стоимость имущества продолжает сокращаться на 18,8% или </w:t>
      </w:r>
      <w:r w:rsidR="00E230CB" w:rsidRPr="00D21056">
        <w:rPr>
          <w:rFonts w:ascii="Times New Roman" w:hAnsi="Times New Roman" w:cs="Times New Roman"/>
          <w:color w:val="007F00"/>
          <w:sz w:val="28"/>
          <w:szCs w:val="28"/>
        </w:rPr>
        <w:t>'</w:t>
      </w:r>
      <w:r w:rsidR="00E230CB" w:rsidRPr="00D21056">
        <w:rPr>
          <w:rFonts w:ascii="Times New Roman" w:hAnsi="Times New Roman" w:cs="Times New Roman"/>
          <w:sz w:val="28"/>
          <w:szCs w:val="28"/>
        </w:rPr>
        <w:t xml:space="preserve"> 614 тыс. руб. с 4 744 378 тыс. руб. до 3 851 764 тыс. руб.</w:t>
      </w:r>
    </w:p>
    <w:p w:rsidR="00E46919" w:rsidRDefault="003E0039" w:rsidP="00E4691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Изменилась </w:t>
      </w:r>
      <w:r w:rsidR="00E230CB" w:rsidRPr="00D21056">
        <w:rPr>
          <w:rFonts w:ascii="Times New Roman" w:hAnsi="Times New Roman" w:cs="Times New Roman"/>
          <w:sz w:val="28"/>
          <w:szCs w:val="28"/>
        </w:rPr>
        <w:t>структура активов. В валюте баланса доля основного капитала составляет</w:t>
      </w:r>
      <w:r>
        <w:rPr>
          <w:rFonts w:ascii="Times New Roman" w:hAnsi="Times New Roman" w:cs="Times New Roman"/>
          <w:sz w:val="28"/>
          <w:szCs w:val="28"/>
        </w:rPr>
        <w:t xml:space="preserve"> 54,2</w:t>
      </w:r>
      <w:r w:rsidR="00E230CB" w:rsidRPr="00D21056">
        <w:rPr>
          <w:rFonts w:ascii="Times New Roman" w:hAnsi="Times New Roman" w:cs="Times New Roman"/>
          <w:sz w:val="28"/>
          <w:szCs w:val="28"/>
        </w:rPr>
        <w:t xml:space="preserve"> </w:t>
      </w:r>
      <w:r w:rsidR="00E230CB" w:rsidRPr="00D21056">
        <w:rPr>
          <w:rFonts w:ascii="Times New Roman" w:hAnsi="Times New Roman" w:cs="Times New Roman"/>
          <w:color w:val="007F00"/>
          <w:sz w:val="28"/>
          <w:szCs w:val="28"/>
        </w:rPr>
        <w:t>,</w:t>
      </w:r>
      <w:r w:rsidR="00E230CB" w:rsidRPr="00D21056">
        <w:rPr>
          <w:rFonts w:ascii="Times New Roman" w:hAnsi="Times New Roman" w:cs="Times New Roman"/>
          <w:sz w:val="28"/>
          <w:szCs w:val="28"/>
        </w:rPr>
        <w:t xml:space="preserve"> доля оборотных активов 45,8%.</w:t>
      </w:r>
    </w:p>
    <w:p w:rsidR="00E46919" w:rsidRDefault="003E0039" w:rsidP="00E46919">
      <w:pPr>
        <w:spacing w:line="360" w:lineRule="auto"/>
        <w:ind w:firstLine="709"/>
        <w:rPr>
          <w:rFonts w:ascii="Times New Roman" w:hAnsi="Times New Roman" w:cs="Times New Roman"/>
          <w:sz w:val="28"/>
          <w:szCs w:val="28"/>
        </w:rPr>
      </w:pPr>
      <w:r>
        <w:rPr>
          <w:rFonts w:ascii="Times New Roman" w:hAnsi="Times New Roman" w:cs="Times New Roman"/>
          <w:sz w:val="28"/>
          <w:szCs w:val="28"/>
        </w:rPr>
        <w:t>В</w:t>
      </w:r>
      <w:r w:rsidR="00E230CB" w:rsidRPr="00D21056">
        <w:rPr>
          <w:rFonts w:ascii="Times New Roman" w:hAnsi="Times New Roman" w:cs="Times New Roman"/>
          <w:sz w:val="28"/>
          <w:szCs w:val="28"/>
        </w:rPr>
        <w:t xml:space="preserve"> течение 2000 г. безвозмездно передан жилой фонд в муниципальную собственность и </w:t>
      </w:r>
      <w:r>
        <w:rPr>
          <w:rFonts w:ascii="Times New Roman" w:hAnsi="Times New Roman" w:cs="Times New Roman"/>
          <w:sz w:val="28"/>
          <w:szCs w:val="28"/>
        </w:rPr>
        <w:t xml:space="preserve">дополнительно </w:t>
      </w:r>
      <w:r w:rsidR="00E230CB" w:rsidRPr="00D21056">
        <w:rPr>
          <w:rFonts w:ascii="Times New Roman" w:hAnsi="Times New Roman" w:cs="Times New Roman"/>
          <w:sz w:val="28"/>
          <w:szCs w:val="28"/>
        </w:rPr>
        <w:t>реализован</w:t>
      </w:r>
      <w:r w:rsidR="001A0CF2">
        <w:rPr>
          <w:rFonts w:ascii="Times New Roman" w:hAnsi="Times New Roman" w:cs="Times New Roman"/>
          <w:sz w:val="28"/>
          <w:szCs w:val="28"/>
        </w:rPr>
        <w:t>ы</w:t>
      </w:r>
      <w:r w:rsidR="00E230CB" w:rsidRPr="00D21056">
        <w:rPr>
          <w:rFonts w:ascii="Times New Roman" w:hAnsi="Times New Roman" w:cs="Times New Roman"/>
          <w:sz w:val="28"/>
          <w:szCs w:val="28"/>
        </w:rPr>
        <w:t xml:space="preserve"> здания, сооружения, машины, оборудование и транспортные </w:t>
      </w:r>
      <w:r>
        <w:rPr>
          <w:rFonts w:ascii="Times New Roman" w:hAnsi="Times New Roman" w:cs="Times New Roman"/>
          <w:sz w:val="28"/>
          <w:szCs w:val="28"/>
        </w:rPr>
        <w:t>средства.</w:t>
      </w:r>
      <w:r w:rsidR="00E230CB" w:rsidRPr="00D21056">
        <w:rPr>
          <w:rFonts w:ascii="Times New Roman" w:hAnsi="Times New Roman" w:cs="Times New Roman"/>
          <w:sz w:val="28"/>
          <w:szCs w:val="28"/>
        </w:rPr>
        <w:t xml:space="preserve"> Поменялась структура основных средств, если в 1998 г. и 1999 г. основная доля </w:t>
      </w:r>
      <w:r w:rsidR="001A0CF2">
        <w:rPr>
          <w:rFonts w:ascii="Times New Roman" w:hAnsi="Times New Roman" w:cs="Times New Roman"/>
          <w:sz w:val="28"/>
          <w:szCs w:val="28"/>
        </w:rPr>
        <w:t>1</w:t>
      </w:r>
      <w:r w:rsidR="00E230CB" w:rsidRPr="00D21056">
        <w:rPr>
          <w:rFonts w:ascii="Times New Roman" w:hAnsi="Times New Roman" w:cs="Times New Roman"/>
          <w:sz w:val="28"/>
          <w:szCs w:val="28"/>
        </w:rPr>
        <w:t xml:space="preserve">1% и 81,4% соответственно принадлежала зданиям и сооружениям, то на конец 2000 г. </w:t>
      </w:r>
      <w:r w:rsidR="000C61B5">
        <w:rPr>
          <w:rFonts w:ascii="Times New Roman" w:hAnsi="Times New Roman" w:cs="Times New Roman"/>
          <w:sz w:val="28"/>
          <w:szCs w:val="28"/>
        </w:rPr>
        <w:t xml:space="preserve">основная </w:t>
      </w:r>
      <w:r w:rsidR="00E230CB" w:rsidRPr="00D21056">
        <w:rPr>
          <w:rFonts w:ascii="Times New Roman" w:hAnsi="Times New Roman" w:cs="Times New Roman"/>
          <w:sz w:val="28"/>
          <w:szCs w:val="28"/>
        </w:rPr>
        <w:t xml:space="preserve"> доля принадлежит активной части основных средств (машинам, оборудованию, </w:t>
      </w:r>
      <w:r w:rsidR="000C61B5">
        <w:rPr>
          <w:rFonts w:ascii="Times New Roman" w:hAnsi="Times New Roman" w:cs="Times New Roman"/>
          <w:sz w:val="28"/>
          <w:szCs w:val="28"/>
        </w:rPr>
        <w:t xml:space="preserve">транспортным </w:t>
      </w:r>
      <w:r w:rsidR="00E230CB" w:rsidRPr="00D21056">
        <w:rPr>
          <w:rFonts w:ascii="Times New Roman" w:hAnsi="Times New Roman" w:cs="Times New Roman"/>
          <w:sz w:val="28"/>
          <w:szCs w:val="28"/>
        </w:rPr>
        <w:t>средствам), что расценивается как благоприятная тенденция. Реализация</w:t>
      </w:r>
      <w:r w:rsidR="000C61B5">
        <w:rPr>
          <w:rFonts w:ascii="Times New Roman" w:hAnsi="Times New Roman" w:cs="Times New Roman"/>
          <w:sz w:val="28"/>
          <w:szCs w:val="28"/>
        </w:rPr>
        <w:t xml:space="preserve"> основных </w:t>
      </w:r>
      <w:r w:rsidR="00E230CB" w:rsidRPr="00D21056">
        <w:rPr>
          <w:rFonts w:ascii="Times New Roman" w:hAnsi="Times New Roman" w:cs="Times New Roman"/>
          <w:sz w:val="28"/>
          <w:szCs w:val="28"/>
        </w:rPr>
        <w:t xml:space="preserve">средств и безвозмездная передача жилого фонда в муниципальную собственность </w:t>
      </w:r>
      <w:r w:rsidR="000C61B5">
        <w:rPr>
          <w:rFonts w:ascii="Times New Roman" w:hAnsi="Times New Roman" w:cs="Times New Roman"/>
          <w:sz w:val="28"/>
          <w:szCs w:val="28"/>
        </w:rPr>
        <w:t xml:space="preserve">связаны </w:t>
      </w:r>
      <w:r w:rsidR="00E230CB" w:rsidRPr="00D21056">
        <w:rPr>
          <w:rFonts w:ascii="Times New Roman" w:hAnsi="Times New Roman" w:cs="Times New Roman"/>
          <w:sz w:val="28"/>
          <w:szCs w:val="28"/>
        </w:rPr>
        <w:t>с изменением основных видов деятельности Общества.</w:t>
      </w:r>
    </w:p>
    <w:p w:rsidR="00E46919" w:rsidRDefault="00E230CB" w:rsidP="00E46919">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Величина долгосрочных финансовых вложен</w:t>
      </w:r>
      <w:r w:rsidR="000C61B5">
        <w:rPr>
          <w:rFonts w:ascii="Times New Roman" w:hAnsi="Times New Roman" w:cs="Times New Roman"/>
          <w:sz w:val="28"/>
          <w:szCs w:val="28"/>
        </w:rPr>
        <w:t xml:space="preserve">ий на конец 2000 г. в сравнении с </w:t>
      </w:r>
      <w:r w:rsidRPr="00D21056">
        <w:rPr>
          <w:rFonts w:ascii="Times New Roman" w:hAnsi="Times New Roman" w:cs="Times New Roman"/>
          <w:sz w:val="28"/>
          <w:szCs w:val="28"/>
        </w:rPr>
        <w:t xml:space="preserve">1999 г. </w:t>
      </w:r>
      <w:r w:rsidR="000C61B5">
        <w:rPr>
          <w:rFonts w:ascii="Times New Roman" w:hAnsi="Times New Roman" w:cs="Times New Roman"/>
          <w:sz w:val="28"/>
          <w:szCs w:val="28"/>
        </w:rPr>
        <w:t>увеличилась</w:t>
      </w:r>
      <w:r w:rsidRPr="00D21056">
        <w:rPr>
          <w:rFonts w:ascii="Times New Roman" w:hAnsi="Times New Roman" w:cs="Times New Roman"/>
          <w:sz w:val="28"/>
          <w:szCs w:val="28"/>
        </w:rPr>
        <w:t xml:space="preserve"> на 114 215 тыс. руб., что связано в основном с приобретением акций других </w:t>
      </w:r>
      <w:r w:rsidR="000C61B5">
        <w:rPr>
          <w:rFonts w:ascii="Times New Roman" w:hAnsi="Times New Roman" w:cs="Times New Roman"/>
          <w:sz w:val="28"/>
          <w:szCs w:val="28"/>
        </w:rPr>
        <w:t>о</w:t>
      </w:r>
      <w:r w:rsidR="004E1317">
        <w:rPr>
          <w:rFonts w:ascii="Times New Roman" w:hAnsi="Times New Roman" w:cs="Times New Roman"/>
          <w:sz w:val="28"/>
          <w:szCs w:val="28"/>
        </w:rPr>
        <w:t>рганизаций.</w:t>
      </w:r>
    </w:p>
    <w:p w:rsidR="00107ACA" w:rsidRDefault="00E230CB" w:rsidP="00E46919">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Для характеристики состояния основных с</w:t>
      </w:r>
      <w:r w:rsidR="000C61B5">
        <w:rPr>
          <w:rFonts w:ascii="Times New Roman" w:hAnsi="Times New Roman" w:cs="Times New Roman"/>
          <w:sz w:val="28"/>
          <w:szCs w:val="28"/>
        </w:rPr>
        <w:t>редств рассчитываем коэффициент износа</w:t>
      </w:r>
      <w:r w:rsidRPr="00D21056">
        <w:rPr>
          <w:rFonts w:ascii="Times New Roman" w:hAnsi="Times New Roman" w:cs="Times New Roman"/>
          <w:sz w:val="28"/>
          <w:szCs w:val="28"/>
        </w:rPr>
        <w:t>.</w:t>
      </w:r>
      <w:r w:rsidR="001A0CF2">
        <w:rPr>
          <w:rFonts w:ascii="Times New Roman" w:hAnsi="Times New Roman" w:cs="Times New Roman"/>
          <w:sz w:val="28"/>
          <w:szCs w:val="28"/>
        </w:rPr>
        <w:t xml:space="preserve">  (К из.) </w:t>
      </w:r>
      <w:r w:rsidR="009D0D72">
        <w:rPr>
          <w:rFonts w:ascii="Times New Roman" w:hAnsi="Times New Roman" w:cs="Times New Roman"/>
          <w:sz w:val="28"/>
          <w:szCs w:val="28"/>
        </w:rPr>
        <w:t>/</w:t>
      </w:r>
      <w:r w:rsidR="00C240E5" w:rsidRPr="00C240E5">
        <w:rPr>
          <w:rFonts w:ascii="Times New Roman" w:hAnsi="Times New Roman" w:cs="Times New Roman"/>
          <w:sz w:val="28"/>
          <w:szCs w:val="28"/>
        </w:rPr>
        <w:t>6</w:t>
      </w:r>
      <w:r w:rsidR="009D0D72">
        <w:rPr>
          <w:rFonts w:ascii="Times New Roman" w:hAnsi="Times New Roman" w:cs="Times New Roman"/>
          <w:sz w:val="28"/>
          <w:szCs w:val="28"/>
        </w:rPr>
        <w:t>,</w:t>
      </w:r>
      <w:r w:rsidR="001A0CF2" w:rsidRPr="00C240E5">
        <w:rPr>
          <w:rFonts w:ascii="Times New Roman" w:hAnsi="Times New Roman" w:cs="Times New Roman"/>
          <w:sz w:val="28"/>
          <w:szCs w:val="28"/>
        </w:rPr>
        <w:t xml:space="preserve"> </w:t>
      </w:r>
      <w:r w:rsidR="009D0D72">
        <w:rPr>
          <w:rFonts w:ascii="Times New Roman" w:hAnsi="Times New Roman" w:cs="Times New Roman"/>
          <w:sz w:val="28"/>
          <w:szCs w:val="28"/>
        </w:rPr>
        <w:t>С</w:t>
      </w:r>
      <w:r w:rsidR="001A0CF2" w:rsidRPr="00C240E5">
        <w:rPr>
          <w:rFonts w:ascii="Times New Roman" w:hAnsi="Times New Roman" w:cs="Times New Roman"/>
          <w:sz w:val="28"/>
          <w:szCs w:val="28"/>
        </w:rPr>
        <w:t>.214</w:t>
      </w:r>
      <w:r w:rsidR="009D0D72">
        <w:rPr>
          <w:rFonts w:ascii="Times New Roman" w:hAnsi="Times New Roman" w:cs="Times New Roman"/>
          <w:sz w:val="28"/>
          <w:szCs w:val="28"/>
        </w:rPr>
        <w:t>/</w:t>
      </w:r>
      <w:r w:rsidR="00942EDC">
        <w:rPr>
          <w:rFonts w:ascii="Times New Roman" w:hAnsi="Times New Roman" w:cs="Times New Roman"/>
          <w:sz w:val="28"/>
          <w:szCs w:val="28"/>
        </w:rPr>
        <w:t xml:space="preserve"> </w:t>
      </w:r>
    </w:p>
    <w:tbl>
      <w:tblPr>
        <w:tblStyle w:val="a6"/>
        <w:tblW w:w="9747" w:type="dxa"/>
        <w:tblLook w:val="01E0" w:firstRow="1" w:lastRow="1" w:firstColumn="1" w:lastColumn="1" w:noHBand="0" w:noVBand="0"/>
      </w:tblPr>
      <w:tblGrid>
        <w:gridCol w:w="1655"/>
        <w:gridCol w:w="5777"/>
        <w:gridCol w:w="2315"/>
      </w:tblGrid>
      <w:tr w:rsidR="00E46919">
        <w:trPr>
          <w:trHeight w:val="604"/>
        </w:trPr>
        <w:tc>
          <w:tcPr>
            <w:tcW w:w="1655" w:type="dxa"/>
            <w:vMerge w:val="restart"/>
            <w:tcBorders>
              <w:top w:val="nil"/>
              <w:left w:val="nil"/>
              <w:bottom w:val="nil"/>
              <w:right w:val="nil"/>
            </w:tcBorders>
          </w:tcPr>
          <w:p w:rsidR="00E46919" w:rsidRPr="002D119E" w:rsidRDefault="00E46919" w:rsidP="003F33AD">
            <w:pPr>
              <w:tabs>
                <w:tab w:val="left" w:pos="1410"/>
                <w:tab w:val="right" w:pos="9587"/>
              </w:tabs>
              <w:spacing w:before="40" w:line="360" w:lineRule="auto"/>
              <w:ind w:firstLine="0"/>
              <w:jc w:val="center"/>
              <w:rPr>
                <w:rFonts w:ascii="Times New Roman" w:hAnsi="Times New Roman" w:cs="Times New Roman"/>
                <w:sz w:val="2"/>
                <w:szCs w:val="2"/>
              </w:rPr>
            </w:pPr>
            <w:r w:rsidRPr="002D119E">
              <w:rPr>
                <w:rFonts w:ascii="Times New Roman" w:hAnsi="Times New Roman" w:cs="Times New Roman"/>
                <w:sz w:val="2"/>
                <w:szCs w:val="2"/>
              </w:rPr>
              <w:t xml:space="preserve">              </w:t>
            </w:r>
          </w:p>
          <w:p w:rsidR="00E46919" w:rsidRDefault="00E46919" w:rsidP="003F33AD">
            <w:pPr>
              <w:tabs>
                <w:tab w:val="left" w:pos="1410"/>
                <w:tab w:val="right" w:pos="9587"/>
              </w:tabs>
              <w:spacing w:before="40" w:line="360" w:lineRule="auto"/>
              <w:ind w:firstLine="0"/>
              <w:jc w:val="center"/>
              <w:rPr>
                <w:rFonts w:ascii="Times New Roman" w:hAnsi="Times New Roman" w:cs="Times New Roman"/>
                <w:sz w:val="2"/>
                <w:szCs w:val="2"/>
              </w:rPr>
            </w:pPr>
          </w:p>
          <w:p w:rsidR="00E46919" w:rsidRPr="002D119E" w:rsidRDefault="00E46919" w:rsidP="003F33AD">
            <w:pPr>
              <w:tabs>
                <w:tab w:val="left" w:pos="1410"/>
                <w:tab w:val="right" w:pos="9587"/>
              </w:tabs>
              <w:spacing w:before="40" w:line="360" w:lineRule="auto"/>
              <w:ind w:firstLine="0"/>
              <w:jc w:val="center"/>
              <w:rPr>
                <w:rFonts w:ascii="Times New Roman" w:hAnsi="Times New Roman" w:cs="Times New Roman"/>
                <w:sz w:val="20"/>
                <w:szCs w:val="20"/>
              </w:rPr>
            </w:pPr>
          </w:p>
          <w:p w:rsidR="00E46919" w:rsidRDefault="00E46919" w:rsidP="003F33AD">
            <w:pPr>
              <w:tabs>
                <w:tab w:val="left" w:pos="1410"/>
                <w:tab w:val="right" w:pos="9587"/>
              </w:tabs>
              <w:spacing w:before="40" w:line="36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         К</w:t>
            </w:r>
            <w:r>
              <w:rPr>
                <w:rFonts w:ascii="Times New Roman" w:hAnsi="Times New Roman" w:cs="Times New Roman"/>
                <w:sz w:val="28"/>
                <w:szCs w:val="28"/>
                <w:vertAlign w:val="subscript"/>
              </w:rPr>
              <w:t>из.</w:t>
            </w:r>
            <w:r>
              <w:rPr>
                <w:rFonts w:ascii="Times New Roman" w:hAnsi="Times New Roman" w:cs="Times New Roman"/>
                <w:sz w:val="28"/>
                <w:szCs w:val="28"/>
              </w:rPr>
              <w:t>=</w:t>
            </w:r>
          </w:p>
        </w:tc>
        <w:tc>
          <w:tcPr>
            <w:tcW w:w="5777" w:type="dxa"/>
            <w:tcBorders>
              <w:top w:val="nil"/>
              <w:left w:val="nil"/>
              <w:bottom w:val="single" w:sz="4" w:space="0" w:color="auto"/>
              <w:right w:val="nil"/>
            </w:tcBorders>
          </w:tcPr>
          <w:p w:rsidR="00E46919" w:rsidRDefault="00E46919" w:rsidP="003F33AD">
            <w:pPr>
              <w:tabs>
                <w:tab w:val="left" w:pos="1410"/>
                <w:tab w:val="right" w:pos="9587"/>
              </w:tabs>
              <w:spacing w:before="40" w:line="240" w:lineRule="auto"/>
              <w:ind w:firstLine="0"/>
              <w:jc w:val="center"/>
              <w:rPr>
                <w:rFonts w:ascii="Times New Roman" w:hAnsi="Times New Roman" w:cs="Times New Roman"/>
                <w:sz w:val="28"/>
                <w:szCs w:val="28"/>
              </w:rPr>
            </w:pPr>
          </w:p>
          <w:p w:rsidR="00E46919" w:rsidRPr="002E6604" w:rsidRDefault="00E46919" w:rsidP="003F33AD">
            <w:pPr>
              <w:tabs>
                <w:tab w:val="left" w:pos="1410"/>
                <w:tab w:val="right" w:pos="9587"/>
              </w:tabs>
              <w:spacing w:before="40" w:line="240" w:lineRule="auto"/>
              <w:ind w:firstLine="0"/>
              <w:rPr>
                <w:rFonts w:ascii="Times New Roman" w:hAnsi="Times New Roman" w:cs="Times New Roman"/>
                <w:sz w:val="2"/>
                <w:szCs w:val="2"/>
              </w:rPr>
            </w:pPr>
            <w:r w:rsidRPr="002E6604">
              <w:rPr>
                <w:rFonts w:ascii="Times New Roman" w:hAnsi="Times New Roman" w:cs="Times New Roman"/>
                <w:sz w:val="28"/>
                <w:szCs w:val="28"/>
              </w:rPr>
              <w:t xml:space="preserve">                     накопленный износ                       </w:t>
            </w:r>
            <w:r>
              <w:rPr>
                <w:rFonts w:ascii="Times New Roman" w:hAnsi="Times New Roman" w:cs="Times New Roman"/>
                <w:sz w:val="28"/>
                <w:szCs w:val="28"/>
              </w:rPr>
              <w:t xml:space="preserve">              </w:t>
            </w:r>
          </w:p>
        </w:tc>
        <w:tc>
          <w:tcPr>
            <w:tcW w:w="2315" w:type="dxa"/>
            <w:vMerge w:val="restart"/>
            <w:tcBorders>
              <w:top w:val="nil"/>
              <w:left w:val="nil"/>
              <w:right w:val="nil"/>
            </w:tcBorders>
            <w:vAlign w:val="center"/>
          </w:tcPr>
          <w:p w:rsidR="00E46919" w:rsidRDefault="00E46919" w:rsidP="003F33AD">
            <w:pPr>
              <w:tabs>
                <w:tab w:val="left" w:pos="1410"/>
                <w:tab w:val="right" w:pos="9587"/>
              </w:tabs>
              <w:spacing w:before="40" w:line="240" w:lineRule="auto"/>
              <w:ind w:firstLine="0"/>
              <w:jc w:val="right"/>
              <w:rPr>
                <w:rFonts w:ascii="Times New Roman" w:hAnsi="Times New Roman" w:cs="Times New Roman"/>
                <w:sz w:val="28"/>
                <w:szCs w:val="28"/>
              </w:rPr>
            </w:pPr>
            <w:r>
              <w:rPr>
                <w:rFonts w:ascii="Times New Roman" w:hAnsi="Times New Roman" w:cs="Times New Roman"/>
                <w:sz w:val="28"/>
                <w:szCs w:val="28"/>
              </w:rPr>
              <w:t xml:space="preserve">  (2.1)</w:t>
            </w:r>
          </w:p>
        </w:tc>
      </w:tr>
      <w:tr w:rsidR="00E46919">
        <w:tc>
          <w:tcPr>
            <w:tcW w:w="1655" w:type="dxa"/>
            <w:vMerge/>
            <w:tcBorders>
              <w:left w:val="nil"/>
              <w:bottom w:val="nil"/>
              <w:right w:val="nil"/>
            </w:tcBorders>
          </w:tcPr>
          <w:p w:rsidR="00E46919" w:rsidRDefault="00E46919" w:rsidP="003F33AD">
            <w:pPr>
              <w:tabs>
                <w:tab w:val="left" w:pos="1410"/>
                <w:tab w:val="right" w:pos="9587"/>
              </w:tabs>
              <w:spacing w:before="40" w:line="360" w:lineRule="auto"/>
              <w:ind w:firstLine="0"/>
              <w:jc w:val="center"/>
              <w:rPr>
                <w:rFonts w:ascii="Times New Roman" w:hAnsi="Times New Roman" w:cs="Times New Roman"/>
                <w:sz w:val="28"/>
                <w:szCs w:val="28"/>
              </w:rPr>
            </w:pPr>
          </w:p>
        </w:tc>
        <w:tc>
          <w:tcPr>
            <w:tcW w:w="5777" w:type="dxa"/>
            <w:tcBorders>
              <w:left w:val="nil"/>
              <w:bottom w:val="nil"/>
              <w:right w:val="nil"/>
            </w:tcBorders>
          </w:tcPr>
          <w:p w:rsidR="00E46919" w:rsidRDefault="00E46919" w:rsidP="003F33AD">
            <w:pPr>
              <w:tabs>
                <w:tab w:val="left" w:pos="1410"/>
                <w:tab w:val="right" w:pos="9587"/>
              </w:tabs>
              <w:spacing w:before="40" w:line="360" w:lineRule="auto"/>
              <w:ind w:firstLine="0"/>
              <w:jc w:val="left"/>
              <w:rPr>
                <w:rFonts w:ascii="Times New Roman" w:hAnsi="Times New Roman" w:cs="Times New Roman"/>
                <w:sz w:val="28"/>
                <w:szCs w:val="28"/>
              </w:rPr>
            </w:pPr>
            <w:r>
              <w:rPr>
                <w:rFonts w:ascii="Times New Roman" w:hAnsi="Times New Roman" w:cs="Times New Roman"/>
                <w:sz w:val="28"/>
                <w:szCs w:val="28"/>
              </w:rPr>
              <w:t>первоначальная стоимость основных средств</w:t>
            </w:r>
          </w:p>
        </w:tc>
        <w:tc>
          <w:tcPr>
            <w:tcW w:w="2315" w:type="dxa"/>
            <w:vMerge/>
            <w:tcBorders>
              <w:left w:val="nil"/>
              <w:bottom w:val="nil"/>
              <w:right w:val="nil"/>
            </w:tcBorders>
          </w:tcPr>
          <w:p w:rsidR="00E46919" w:rsidRDefault="00E46919" w:rsidP="003F33AD">
            <w:pPr>
              <w:tabs>
                <w:tab w:val="left" w:pos="1410"/>
                <w:tab w:val="right" w:pos="9587"/>
              </w:tabs>
              <w:spacing w:before="40" w:line="360" w:lineRule="auto"/>
              <w:ind w:firstLine="0"/>
              <w:jc w:val="left"/>
              <w:rPr>
                <w:rFonts w:ascii="Times New Roman" w:hAnsi="Times New Roman" w:cs="Times New Roman"/>
                <w:sz w:val="28"/>
                <w:szCs w:val="28"/>
              </w:rPr>
            </w:pPr>
          </w:p>
        </w:tc>
      </w:tr>
    </w:tbl>
    <w:p w:rsidR="00107ACA" w:rsidRDefault="00107ACA" w:rsidP="003F33AD">
      <w:pPr>
        <w:tabs>
          <w:tab w:val="left" w:pos="1410"/>
          <w:tab w:val="right" w:pos="9587"/>
        </w:tabs>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665270">
        <w:rPr>
          <w:rFonts w:ascii="Times New Roman" w:hAnsi="Times New Roman" w:cs="Times New Roman"/>
          <w:sz w:val="28"/>
          <w:szCs w:val="28"/>
        </w:rPr>
        <w:t xml:space="preserve">  </w:t>
      </w:r>
      <w:r>
        <w:rPr>
          <w:rFonts w:ascii="Times New Roman" w:hAnsi="Times New Roman" w:cs="Times New Roman"/>
          <w:sz w:val="28"/>
          <w:szCs w:val="28"/>
        </w:rPr>
        <w:t>.</w:t>
      </w:r>
    </w:p>
    <w:tbl>
      <w:tblPr>
        <w:tblStyle w:val="a6"/>
        <w:tblW w:w="9911" w:type="dxa"/>
        <w:tblLook w:val="01E0" w:firstRow="1" w:lastRow="1" w:firstColumn="1" w:lastColumn="1" w:noHBand="0" w:noVBand="0"/>
      </w:tblPr>
      <w:tblGrid>
        <w:gridCol w:w="1101"/>
        <w:gridCol w:w="2614"/>
        <w:gridCol w:w="6196"/>
      </w:tblGrid>
      <w:tr w:rsidR="00E31D31">
        <w:tc>
          <w:tcPr>
            <w:tcW w:w="1101" w:type="dxa"/>
            <w:vMerge w:val="restart"/>
            <w:tcBorders>
              <w:top w:val="nil"/>
              <w:left w:val="nil"/>
              <w:bottom w:val="nil"/>
              <w:right w:val="nil"/>
            </w:tcBorders>
          </w:tcPr>
          <w:p w:rsidR="00E31D31" w:rsidRPr="00E31D31" w:rsidRDefault="00E31D31" w:rsidP="003F33AD">
            <w:pPr>
              <w:tabs>
                <w:tab w:val="left" w:pos="1410"/>
                <w:tab w:val="right" w:pos="9587"/>
              </w:tabs>
              <w:spacing w:before="40" w:line="360" w:lineRule="auto"/>
              <w:ind w:firstLine="0"/>
              <w:jc w:val="left"/>
              <w:rPr>
                <w:rFonts w:ascii="Times New Roman" w:hAnsi="Times New Roman" w:cs="Times New Roman"/>
                <w:sz w:val="16"/>
                <w:szCs w:val="16"/>
              </w:rPr>
            </w:pPr>
          </w:p>
          <w:p w:rsidR="00E31D31" w:rsidRDefault="00E31D31" w:rsidP="003F33AD">
            <w:pPr>
              <w:tabs>
                <w:tab w:val="left" w:pos="1410"/>
                <w:tab w:val="right" w:pos="9587"/>
              </w:tabs>
              <w:spacing w:before="40" w:line="360" w:lineRule="auto"/>
              <w:ind w:firstLine="0"/>
              <w:jc w:val="left"/>
              <w:rPr>
                <w:rFonts w:ascii="Times New Roman" w:hAnsi="Times New Roman" w:cs="Times New Roman"/>
                <w:sz w:val="28"/>
                <w:szCs w:val="28"/>
              </w:rPr>
            </w:pPr>
            <w:r>
              <w:rPr>
                <w:rFonts w:ascii="Times New Roman" w:hAnsi="Times New Roman" w:cs="Times New Roman"/>
                <w:sz w:val="28"/>
                <w:szCs w:val="28"/>
              </w:rPr>
              <w:t>К</w:t>
            </w:r>
            <w:r w:rsidR="00E46919">
              <w:rPr>
                <w:rFonts w:ascii="Times New Roman" w:hAnsi="Times New Roman" w:cs="Times New Roman"/>
                <w:sz w:val="28"/>
                <w:szCs w:val="28"/>
                <w:vertAlign w:val="subscript"/>
              </w:rPr>
              <w:t>1998</w:t>
            </w:r>
            <w:r>
              <w:rPr>
                <w:rFonts w:ascii="Times New Roman" w:hAnsi="Times New Roman" w:cs="Times New Roman"/>
                <w:sz w:val="28"/>
                <w:szCs w:val="28"/>
              </w:rPr>
              <w:t xml:space="preserve">= </w:t>
            </w:r>
          </w:p>
        </w:tc>
        <w:tc>
          <w:tcPr>
            <w:tcW w:w="2614" w:type="dxa"/>
            <w:tcBorders>
              <w:top w:val="nil"/>
              <w:left w:val="nil"/>
              <w:bottom w:val="single" w:sz="4" w:space="0" w:color="auto"/>
              <w:right w:val="nil"/>
            </w:tcBorders>
          </w:tcPr>
          <w:p w:rsidR="00E31D31" w:rsidRPr="00E31D31" w:rsidRDefault="00E31D31" w:rsidP="003F33AD">
            <w:pPr>
              <w:tabs>
                <w:tab w:val="left" w:pos="1410"/>
                <w:tab w:val="right" w:pos="9587"/>
              </w:tabs>
              <w:spacing w:before="40" w:line="360" w:lineRule="auto"/>
              <w:ind w:firstLine="0"/>
              <w:jc w:val="left"/>
              <w:rPr>
                <w:rFonts w:ascii="Times New Roman" w:hAnsi="Times New Roman" w:cs="Times New Roman"/>
                <w:sz w:val="28"/>
                <w:szCs w:val="28"/>
              </w:rPr>
            </w:pPr>
            <w:r w:rsidRPr="00E31D31">
              <w:rPr>
                <w:rFonts w:ascii="Times New Roman" w:hAnsi="Times New Roman" w:cs="Times New Roman"/>
                <w:sz w:val="28"/>
                <w:szCs w:val="28"/>
              </w:rPr>
              <w:t>2</w:t>
            </w:r>
            <w:r w:rsidR="00272BE5">
              <w:rPr>
                <w:rFonts w:ascii="Times New Roman" w:hAnsi="Times New Roman" w:cs="Times New Roman"/>
                <w:sz w:val="28"/>
                <w:szCs w:val="28"/>
              </w:rPr>
              <w:t xml:space="preserve"> </w:t>
            </w:r>
            <w:r w:rsidRPr="00E31D31">
              <w:rPr>
                <w:rFonts w:ascii="Times New Roman" w:hAnsi="Times New Roman" w:cs="Times New Roman"/>
                <w:sz w:val="28"/>
                <w:szCs w:val="28"/>
              </w:rPr>
              <w:t>681</w:t>
            </w:r>
            <w:r w:rsidR="00272BE5">
              <w:rPr>
                <w:rFonts w:ascii="Times New Roman" w:hAnsi="Times New Roman" w:cs="Times New Roman"/>
                <w:sz w:val="28"/>
                <w:szCs w:val="28"/>
              </w:rPr>
              <w:t xml:space="preserve"> </w:t>
            </w:r>
            <w:r w:rsidRPr="00E31D31">
              <w:rPr>
                <w:rFonts w:ascii="Times New Roman" w:hAnsi="Times New Roman" w:cs="Times New Roman"/>
                <w:sz w:val="28"/>
                <w:szCs w:val="28"/>
              </w:rPr>
              <w:t>284 тыс. руб.</w:t>
            </w:r>
          </w:p>
        </w:tc>
        <w:tc>
          <w:tcPr>
            <w:tcW w:w="6196" w:type="dxa"/>
            <w:vMerge w:val="restart"/>
            <w:tcBorders>
              <w:top w:val="nil"/>
              <w:left w:val="nil"/>
              <w:bottom w:val="nil"/>
              <w:right w:val="nil"/>
            </w:tcBorders>
          </w:tcPr>
          <w:p w:rsidR="00E31D31" w:rsidRPr="00E31D31" w:rsidRDefault="00E31D31" w:rsidP="003F33AD">
            <w:pPr>
              <w:tabs>
                <w:tab w:val="left" w:pos="1410"/>
                <w:tab w:val="right" w:pos="9587"/>
              </w:tabs>
              <w:spacing w:before="40" w:line="360" w:lineRule="auto"/>
              <w:ind w:firstLine="0"/>
              <w:jc w:val="left"/>
              <w:rPr>
                <w:rFonts w:ascii="Times New Roman" w:hAnsi="Times New Roman" w:cs="Times New Roman"/>
                <w:sz w:val="16"/>
                <w:szCs w:val="16"/>
              </w:rPr>
            </w:pPr>
          </w:p>
          <w:p w:rsidR="00E31D31" w:rsidRDefault="00E31D31" w:rsidP="003F33AD">
            <w:pPr>
              <w:tabs>
                <w:tab w:val="left" w:pos="1410"/>
                <w:tab w:val="right" w:pos="9587"/>
              </w:tabs>
              <w:spacing w:before="40" w:line="360" w:lineRule="auto"/>
              <w:ind w:firstLine="0"/>
              <w:jc w:val="left"/>
              <w:rPr>
                <w:rFonts w:ascii="Times New Roman" w:hAnsi="Times New Roman" w:cs="Times New Roman"/>
                <w:sz w:val="28"/>
                <w:szCs w:val="28"/>
              </w:rPr>
            </w:pPr>
            <w:r>
              <w:rPr>
                <w:rFonts w:ascii="Times New Roman" w:hAnsi="Times New Roman" w:cs="Times New Roman"/>
                <w:sz w:val="28"/>
                <w:szCs w:val="28"/>
              </w:rPr>
              <w:t>= 0,58</w:t>
            </w:r>
          </w:p>
        </w:tc>
      </w:tr>
      <w:tr w:rsidR="00E31D31">
        <w:tc>
          <w:tcPr>
            <w:tcW w:w="1101" w:type="dxa"/>
            <w:vMerge/>
            <w:tcBorders>
              <w:left w:val="nil"/>
              <w:bottom w:val="nil"/>
              <w:right w:val="nil"/>
            </w:tcBorders>
          </w:tcPr>
          <w:p w:rsidR="00E31D31" w:rsidRDefault="00E31D31" w:rsidP="003F33AD">
            <w:pPr>
              <w:tabs>
                <w:tab w:val="left" w:pos="1410"/>
                <w:tab w:val="right" w:pos="9587"/>
              </w:tabs>
              <w:spacing w:before="40" w:line="360" w:lineRule="auto"/>
              <w:ind w:firstLine="0"/>
              <w:jc w:val="left"/>
              <w:rPr>
                <w:rFonts w:ascii="Times New Roman" w:hAnsi="Times New Roman" w:cs="Times New Roman"/>
                <w:sz w:val="28"/>
                <w:szCs w:val="28"/>
              </w:rPr>
            </w:pPr>
          </w:p>
        </w:tc>
        <w:tc>
          <w:tcPr>
            <w:tcW w:w="2614" w:type="dxa"/>
            <w:tcBorders>
              <w:left w:val="nil"/>
              <w:bottom w:val="nil"/>
              <w:right w:val="nil"/>
            </w:tcBorders>
          </w:tcPr>
          <w:p w:rsidR="00E31D31" w:rsidRDefault="00E31D31" w:rsidP="003F33AD">
            <w:pPr>
              <w:tabs>
                <w:tab w:val="left" w:pos="1410"/>
                <w:tab w:val="right" w:pos="9587"/>
              </w:tabs>
              <w:spacing w:before="40" w:line="360" w:lineRule="auto"/>
              <w:ind w:firstLine="0"/>
              <w:jc w:val="left"/>
              <w:rPr>
                <w:rFonts w:ascii="Times New Roman" w:hAnsi="Times New Roman" w:cs="Times New Roman"/>
                <w:sz w:val="28"/>
                <w:szCs w:val="28"/>
              </w:rPr>
            </w:pPr>
            <w:r>
              <w:rPr>
                <w:rFonts w:ascii="Times New Roman" w:hAnsi="Times New Roman" w:cs="Times New Roman"/>
                <w:sz w:val="28"/>
                <w:szCs w:val="28"/>
              </w:rPr>
              <w:t>4</w:t>
            </w:r>
            <w:r w:rsidR="00272BE5">
              <w:rPr>
                <w:rFonts w:ascii="Times New Roman" w:hAnsi="Times New Roman" w:cs="Times New Roman"/>
                <w:sz w:val="28"/>
                <w:szCs w:val="28"/>
              </w:rPr>
              <w:t xml:space="preserve"> </w:t>
            </w:r>
            <w:r>
              <w:rPr>
                <w:rFonts w:ascii="Times New Roman" w:hAnsi="Times New Roman" w:cs="Times New Roman"/>
                <w:sz w:val="28"/>
                <w:szCs w:val="28"/>
              </w:rPr>
              <w:t>621</w:t>
            </w:r>
            <w:r w:rsidR="00272BE5">
              <w:rPr>
                <w:rFonts w:ascii="Times New Roman" w:hAnsi="Times New Roman" w:cs="Times New Roman"/>
                <w:sz w:val="28"/>
                <w:szCs w:val="28"/>
              </w:rPr>
              <w:t xml:space="preserve"> </w:t>
            </w:r>
            <w:r>
              <w:rPr>
                <w:rFonts w:ascii="Times New Roman" w:hAnsi="Times New Roman" w:cs="Times New Roman"/>
                <w:sz w:val="28"/>
                <w:szCs w:val="28"/>
              </w:rPr>
              <w:t>796 тыс. руб</w:t>
            </w:r>
          </w:p>
        </w:tc>
        <w:tc>
          <w:tcPr>
            <w:tcW w:w="6196" w:type="dxa"/>
            <w:vMerge/>
            <w:tcBorders>
              <w:left w:val="nil"/>
              <w:bottom w:val="nil"/>
              <w:right w:val="nil"/>
            </w:tcBorders>
          </w:tcPr>
          <w:p w:rsidR="00E31D31" w:rsidRDefault="00E31D31" w:rsidP="003F33AD">
            <w:pPr>
              <w:tabs>
                <w:tab w:val="left" w:pos="1410"/>
                <w:tab w:val="right" w:pos="9587"/>
              </w:tabs>
              <w:spacing w:before="40" w:line="360" w:lineRule="auto"/>
              <w:ind w:firstLine="0"/>
              <w:jc w:val="left"/>
              <w:rPr>
                <w:rFonts w:ascii="Times New Roman" w:hAnsi="Times New Roman" w:cs="Times New Roman"/>
                <w:sz w:val="28"/>
                <w:szCs w:val="28"/>
              </w:rPr>
            </w:pPr>
          </w:p>
        </w:tc>
      </w:tr>
    </w:tbl>
    <w:p w:rsidR="00107ACA" w:rsidRDefault="00107ACA" w:rsidP="003F33AD">
      <w:pPr>
        <w:tabs>
          <w:tab w:val="left" w:pos="1410"/>
          <w:tab w:val="right" w:pos="9587"/>
        </w:tabs>
        <w:spacing w:before="40" w:line="360" w:lineRule="auto"/>
        <w:ind w:firstLine="0"/>
        <w:jc w:val="left"/>
        <w:rPr>
          <w:rFonts w:ascii="Times New Roman" w:hAnsi="Times New Roman" w:cs="Times New Roman"/>
          <w:sz w:val="28"/>
          <w:szCs w:val="28"/>
        </w:rPr>
      </w:pPr>
    </w:p>
    <w:tbl>
      <w:tblPr>
        <w:tblStyle w:val="a6"/>
        <w:tblW w:w="0" w:type="auto"/>
        <w:tblLook w:val="01E0" w:firstRow="1" w:lastRow="1" w:firstColumn="1" w:lastColumn="1" w:noHBand="0" w:noVBand="0"/>
      </w:tblPr>
      <w:tblGrid>
        <w:gridCol w:w="1099"/>
        <w:gridCol w:w="2680"/>
        <w:gridCol w:w="6019"/>
      </w:tblGrid>
      <w:tr w:rsidR="00E31D31">
        <w:tc>
          <w:tcPr>
            <w:tcW w:w="1101" w:type="dxa"/>
            <w:vMerge w:val="restart"/>
            <w:tcBorders>
              <w:top w:val="nil"/>
              <w:left w:val="nil"/>
              <w:bottom w:val="nil"/>
              <w:right w:val="nil"/>
            </w:tcBorders>
          </w:tcPr>
          <w:p w:rsidR="00E31D31" w:rsidRDefault="00107ACA" w:rsidP="009D0D72">
            <w:pPr>
              <w:tabs>
                <w:tab w:val="left" w:pos="1410"/>
                <w:tab w:val="right" w:pos="9587"/>
              </w:tabs>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665270">
              <w:rPr>
                <w:rFonts w:ascii="Times New Roman" w:hAnsi="Times New Roman" w:cs="Times New Roman"/>
                <w:sz w:val="28"/>
                <w:szCs w:val="28"/>
              </w:rPr>
              <w:t xml:space="preserve">  </w:t>
            </w:r>
            <w:r w:rsidR="00E31D31">
              <w:rPr>
                <w:rFonts w:ascii="Times New Roman" w:hAnsi="Times New Roman" w:cs="Times New Roman"/>
                <w:sz w:val="28"/>
                <w:szCs w:val="28"/>
              </w:rPr>
              <w:t>К</w:t>
            </w:r>
            <w:r w:rsidR="00E46919">
              <w:rPr>
                <w:rFonts w:ascii="Times New Roman" w:hAnsi="Times New Roman" w:cs="Times New Roman"/>
                <w:sz w:val="28"/>
                <w:szCs w:val="28"/>
                <w:vertAlign w:val="subscript"/>
              </w:rPr>
              <w:t>1999</w:t>
            </w:r>
            <w:r w:rsidR="00E31D31">
              <w:rPr>
                <w:rFonts w:ascii="Times New Roman" w:hAnsi="Times New Roman" w:cs="Times New Roman"/>
                <w:sz w:val="24"/>
                <w:szCs w:val="24"/>
              </w:rPr>
              <w:t xml:space="preserve"> </w:t>
            </w:r>
            <w:r w:rsidR="00E31D31">
              <w:rPr>
                <w:rFonts w:ascii="Times New Roman" w:hAnsi="Times New Roman" w:cs="Times New Roman"/>
                <w:sz w:val="28"/>
                <w:szCs w:val="28"/>
              </w:rPr>
              <w:t>=</w:t>
            </w:r>
          </w:p>
        </w:tc>
        <w:tc>
          <w:tcPr>
            <w:tcW w:w="2693" w:type="dxa"/>
            <w:tcBorders>
              <w:top w:val="nil"/>
              <w:left w:val="nil"/>
              <w:bottom w:val="single" w:sz="4" w:space="0" w:color="auto"/>
              <w:right w:val="nil"/>
            </w:tcBorders>
          </w:tcPr>
          <w:p w:rsidR="00E31D31" w:rsidRPr="00E31D31" w:rsidRDefault="00272BE5" w:rsidP="003F33AD">
            <w:pPr>
              <w:tabs>
                <w:tab w:val="left" w:pos="1410"/>
                <w:tab w:val="right" w:pos="9587"/>
              </w:tabs>
              <w:spacing w:before="4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E31D31" w:rsidRPr="00E31D31">
              <w:rPr>
                <w:rFonts w:ascii="Times New Roman" w:hAnsi="Times New Roman" w:cs="Times New Roman"/>
                <w:sz w:val="28"/>
                <w:szCs w:val="28"/>
              </w:rPr>
              <w:t>688</w:t>
            </w:r>
            <w:r>
              <w:rPr>
                <w:rFonts w:ascii="Times New Roman" w:hAnsi="Times New Roman" w:cs="Times New Roman"/>
                <w:sz w:val="28"/>
                <w:szCs w:val="28"/>
              </w:rPr>
              <w:t xml:space="preserve"> </w:t>
            </w:r>
            <w:r w:rsidR="00E31D31" w:rsidRPr="00E31D31">
              <w:rPr>
                <w:rFonts w:ascii="Times New Roman" w:hAnsi="Times New Roman" w:cs="Times New Roman"/>
                <w:sz w:val="28"/>
                <w:szCs w:val="28"/>
              </w:rPr>
              <w:t>385 тыс. руб.</w:t>
            </w:r>
          </w:p>
        </w:tc>
        <w:tc>
          <w:tcPr>
            <w:tcW w:w="6054" w:type="dxa"/>
            <w:vMerge w:val="restart"/>
            <w:tcBorders>
              <w:top w:val="nil"/>
              <w:left w:val="nil"/>
              <w:bottom w:val="nil"/>
              <w:right w:val="nil"/>
            </w:tcBorders>
          </w:tcPr>
          <w:p w:rsidR="00E31D31" w:rsidRPr="00E31D31" w:rsidRDefault="00E31D31" w:rsidP="003F33AD">
            <w:pPr>
              <w:tabs>
                <w:tab w:val="left" w:pos="1410"/>
                <w:tab w:val="right" w:pos="9587"/>
              </w:tabs>
              <w:spacing w:line="240" w:lineRule="auto"/>
              <w:ind w:firstLine="0"/>
              <w:jc w:val="left"/>
              <w:rPr>
                <w:rFonts w:ascii="Times New Roman" w:hAnsi="Times New Roman" w:cs="Times New Roman"/>
                <w:sz w:val="32"/>
                <w:szCs w:val="32"/>
              </w:rPr>
            </w:pPr>
          </w:p>
          <w:p w:rsidR="00E31D31" w:rsidRDefault="00E31D31" w:rsidP="003F33AD">
            <w:pPr>
              <w:tabs>
                <w:tab w:val="left" w:pos="1410"/>
                <w:tab w:val="right" w:pos="9587"/>
              </w:tabs>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=0,43</w:t>
            </w:r>
          </w:p>
          <w:p w:rsidR="00E31D31" w:rsidRDefault="00E31D31" w:rsidP="003F33AD">
            <w:pPr>
              <w:tabs>
                <w:tab w:val="left" w:pos="1410"/>
                <w:tab w:val="right" w:pos="9587"/>
              </w:tabs>
              <w:spacing w:before="40" w:line="360" w:lineRule="auto"/>
              <w:ind w:firstLine="0"/>
              <w:jc w:val="left"/>
              <w:rPr>
                <w:rFonts w:ascii="Times New Roman" w:hAnsi="Times New Roman" w:cs="Times New Roman"/>
                <w:sz w:val="28"/>
                <w:szCs w:val="28"/>
              </w:rPr>
            </w:pPr>
          </w:p>
        </w:tc>
      </w:tr>
      <w:tr w:rsidR="00E31D31">
        <w:tc>
          <w:tcPr>
            <w:tcW w:w="1101" w:type="dxa"/>
            <w:vMerge/>
            <w:tcBorders>
              <w:left w:val="nil"/>
              <w:bottom w:val="nil"/>
              <w:right w:val="nil"/>
            </w:tcBorders>
          </w:tcPr>
          <w:p w:rsidR="00E31D31" w:rsidRDefault="00E31D31" w:rsidP="003F33AD">
            <w:pPr>
              <w:tabs>
                <w:tab w:val="left" w:pos="1410"/>
                <w:tab w:val="right" w:pos="9587"/>
              </w:tabs>
              <w:spacing w:before="40" w:line="360" w:lineRule="auto"/>
              <w:ind w:firstLine="0"/>
              <w:jc w:val="left"/>
              <w:rPr>
                <w:rFonts w:ascii="Times New Roman" w:hAnsi="Times New Roman" w:cs="Times New Roman"/>
                <w:sz w:val="28"/>
                <w:szCs w:val="28"/>
              </w:rPr>
            </w:pPr>
          </w:p>
        </w:tc>
        <w:tc>
          <w:tcPr>
            <w:tcW w:w="2693" w:type="dxa"/>
            <w:tcBorders>
              <w:left w:val="nil"/>
              <w:bottom w:val="nil"/>
              <w:right w:val="nil"/>
            </w:tcBorders>
          </w:tcPr>
          <w:p w:rsidR="00E31D31" w:rsidRDefault="00272BE5" w:rsidP="003F33AD">
            <w:pPr>
              <w:tabs>
                <w:tab w:val="left" w:pos="1410"/>
                <w:tab w:val="right" w:pos="9587"/>
              </w:tabs>
              <w:spacing w:before="4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E31D31">
              <w:rPr>
                <w:rFonts w:ascii="Times New Roman" w:hAnsi="Times New Roman" w:cs="Times New Roman"/>
                <w:sz w:val="28"/>
                <w:szCs w:val="28"/>
              </w:rPr>
              <w:t>1</w:t>
            </w:r>
            <w:r>
              <w:rPr>
                <w:rFonts w:ascii="Times New Roman" w:hAnsi="Times New Roman" w:cs="Times New Roman"/>
                <w:sz w:val="28"/>
                <w:szCs w:val="28"/>
              </w:rPr>
              <w:t xml:space="preserve"> </w:t>
            </w:r>
            <w:r w:rsidR="00E31D31">
              <w:rPr>
                <w:rFonts w:ascii="Times New Roman" w:hAnsi="Times New Roman" w:cs="Times New Roman"/>
                <w:sz w:val="28"/>
                <w:szCs w:val="28"/>
              </w:rPr>
              <w:t>587</w:t>
            </w:r>
            <w:r>
              <w:rPr>
                <w:rFonts w:ascii="Times New Roman" w:hAnsi="Times New Roman" w:cs="Times New Roman"/>
                <w:sz w:val="28"/>
                <w:szCs w:val="28"/>
              </w:rPr>
              <w:t xml:space="preserve"> </w:t>
            </w:r>
            <w:r w:rsidR="00E31D31">
              <w:rPr>
                <w:rFonts w:ascii="Times New Roman" w:hAnsi="Times New Roman" w:cs="Times New Roman"/>
                <w:sz w:val="28"/>
                <w:szCs w:val="28"/>
              </w:rPr>
              <w:t>582 тыс. руб.</w:t>
            </w:r>
          </w:p>
        </w:tc>
        <w:tc>
          <w:tcPr>
            <w:tcW w:w="6054" w:type="dxa"/>
            <w:vMerge/>
            <w:tcBorders>
              <w:left w:val="nil"/>
              <w:bottom w:val="nil"/>
              <w:right w:val="nil"/>
            </w:tcBorders>
          </w:tcPr>
          <w:p w:rsidR="00E31D31" w:rsidRDefault="00E31D31" w:rsidP="003F33AD">
            <w:pPr>
              <w:tabs>
                <w:tab w:val="left" w:pos="1410"/>
                <w:tab w:val="right" w:pos="9587"/>
              </w:tabs>
              <w:spacing w:before="40" w:line="360" w:lineRule="auto"/>
              <w:ind w:firstLine="0"/>
              <w:jc w:val="left"/>
              <w:rPr>
                <w:rFonts w:ascii="Times New Roman" w:hAnsi="Times New Roman" w:cs="Times New Roman"/>
                <w:sz w:val="28"/>
                <w:szCs w:val="28"/>
              </w:rPr>
            </w:pPr>
          </w:p>
        </w:tc>
      </w:tr>
    </w:tbl>
    <w:p w:rsidR="00E230CB" w:rsidRDefault="00107ACA" w:rsidP="003F33AD">
      <w:pPr>
        <w:tabs>
          <w:tab w:val="left" w:pos="1410"/>
          <w:tab w:val="right" w:pos="9587"/>
        </w:tabs>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p>
    <w:tbl>
      <w:tblPr>
        <w:tblStyle w:val="a6"/>
        <w:tblW w:w="0" w:type="auto"/>
        <w:tblLook w:val="01E0" w:firstRow="1" w:lastRow="1" w:firstColumn="1" w:lastColumn="1" w:noHBand="0" w:noVBand="0"/>
      </w:tblPr>
      <w:tblGrid>
        <w:gridCol w:w="1100"/>
        <w:gridCol w:w="2684"/>
        <w:gridCol w:w="6014"/>
      </w:tblGrid>
      <w:tr w:rsidR="00E31D31">
        <w:trPr>
          <w:trHeight w:val="515"/>
        </w:trPr>
        <w:tc>
          <w:tcPr>
            <w:tcW w:w="1101" w:type="dxa"/>
            <w:vMerge w:val="restart"/>
            <w:tcBorders>
              <w:top w:val="nil"/>
              <w:left w:val="nil"/>
              <w:bottom w:val="nil"/>
              <w:right w:val="nil"/>
            </w:tcBorders>
          </w:tcPr>
          <w:p w:rsidR="00E31D31" w:rsidRPr="00FF6868" w:rsidRDefault="00E31D31" w:rsidP="003F33AD">
            <w:pPr>
              <w:tabs>
                <w:tab w:val="left" w:pos="1410"/>
                <w:tab w:val="right" w:pos="9587"/>
              </w:tabs>
              <w:spacing w:line="240" w:lineRule="auto"/>
              <w:ind w:firstLine="0"/>
              <w:jc w:val="left"/>
              <w:rPr>
                <w:rFonts w:ascii="Times New Roman" w:hAnsi="Times New Roman" w:cs="Times New Roman"/>
                <w:sz w:val="32"/>
                <w:szCs w:val="32"/>
              </w:rPr>
            </w:pPr>
          </w:p>
          <w:p w:rsidR="00E31D31" w:rsidRDefault="00E31D31" w:rsidP="003F33AD">
            <w:pPr>
              <w:tabs>
                <w:tab w:val="left" w:pos="1410"/>
                <w:tab w:val="right" w:pos="9587"/>
              </w:tabs>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К</w:t>
            </w:r>
            <w:r w:rsidR="00E46919">
              <w:rPr>
                <w:rFonts w:ascii="Times New Roman" w:hAnsi="Times New Roman" w:cs="Times New Roman"/>
                <w:sz w:val="28"/>
                <w:szCs w:val="28"/>
                <w:vertAlign w:val="subscript"/>
              </w:rPr>
              <w:t>2000</w:t>
            </w:r>
            <w:r>
              <w:rPr>
                <w:rFonts w:ascii="Times New Roman" w:hAnsi="Times New Roman" w:cs="Times New Roman"/>
                <w:sz w:val="28"/>
                <w:szCs w:val="28"/>
              </w:rPr>
              <w:t>=</w:t>
            </w:r>
          </w:p>
        </w:tc>
        <w:tc>
          <w:tcPr>
            <w:tcW w:w="2693" w:type="dxa"/>
            <w:tcBorders>
              <w:top w:val="nil"/>
              <w:left w:val="nil"/>
              <w:bottom w:val="single" w:sz="4" w:space="0" w:color="auto"/>
              <w:right w:val="nil"/>
            </w:tcBorders>
          </w:tcPr>
          <w:p w:rsidR="00E31D31" w:rsidRPr="00E31D31" w:rsidRDefault="00E31D31" w:rsidP="003F33AD">
            <w:pPr>
              <w:tabs>
                <w:tab w:val="left" w:pos="1410"/>
                <w:tab w:val="right" w:pos="9587"/>
              </w:tabs>
              <w:spacing w:line="240" w:lineRule="auto"/>
              <w:ind w:firstLine="0"/>
              <w:jc w:val="left"/>
              <w:rPr>
                <w:rFonts w:ascii="Times New Roman" w:hAnsi="Times New Roman" w:cs="Times New Roman"/>
                <w:sz w:val="8"/>
                <w:szCs w:val="8"/>
              </w:rPr>
            </w:pPr>
          </w:p>
          <w:p w:rsidR="00E31D31" w:rsidRPr="00E31D31" w:rsidRDefault="00E31D31" w:rsidP="003F33AD">
            <w:pPr>
              <w:tabs>
                <w:tab w:val="left" w:pos="1410"/>
                <w:tab w:val="right" w:pos="9587"/>
              </w:tabs>
              <w:spacing w:line="240" w:lineRule="auto"/>
              <w:ind w:firstLine="0"/>
              <w:jc w:val="left"/>
              <w:rPr>
                <w:rFonts w:ascii="Times New Roman" w:hAnsi="Times New Roman" w:cs="Times New Roman"/>
                <w:sz w:val="8"/>
                <w:szCs w:val="8"/>
              </w:rPr>
            </w:pPr>
          </w:p>
          <w:p w:rsidR="00E31D31" w:rsidRPr="00E31D31" w:rsidRDefault="00272BE5" w:rsidP="003F33AD">
            <w:pPr>
              <w:tabs>
                <w:tab w:val="left" w:pos="1410"/>
                <w:tab w:val="right" w:pos="9587"/>
              </w:tabs>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E31D31" w:rsidRPr="00E31D31">
              <w:rPr>
                <w:rFonts w:ascii="Times New Roman" w:hAnsi="Times New Roman" w:cs="Times New Roman"/>
                <w:sz w:val="28"/>
                <w:szCs w:val="28"/>
              </w:rPr>
              <w:t>261380 тыс. руб.</w:t>
            </w:r>
          </w:p>
        </w:tc>
        <w:tc>
          <w:tcPr>
            <w:tcW w:w="6054" w:type="dxa"/>
            <w:vMerge w:val="restart"/>
            <w:tcBorders>
              <w:top w:val="nil"/>
              <w:left w:val="nil"/>
              <w:bottom w:val="nil"/>
              <w:right w:val="nil"/>
            </w:tcBorders>
          </w:tcPr>
          <w:p w:rsidR="00FF6868" w:rsidRPr="00FF6868" w:rsidRDefault="00FF6868" w:rsidP="003F33AD">
            <w:pPr>
              <w:tabs>
                <w:tab w:val="left" w:pos="1410"/>
                <w:tab w:val="right" w:pos="9587"/>
              </w:tabs>
              <w:spacing w:before="40" w:line="240" w:lineRule="auto"/>
              <w:ind w:firstLine="0"/>
              <w:jc w:val="left"/>
              <w:rPr>
                <w:rFonts w:ascii="Times New Roman" w:hAnsi="Times New Roman" w:cs="Times New Roman"/>
                <w:sz w:val="24"/>
                <w:szCs w:val="24"/>
              </w:rPr>
            </w:pPr>
          </w:p>
          <w:p w:rsidR="00E31D31" w:rsidRPr="001A0CF2" w:rsidRDefault="00E31D31" w:rsidP="003F33AD">
            <w:pPr>
              <w:tabs>
                <w:tab w:val="left" w:pos="1410"/>
                <w:tab w:val="right" w:pos="9587"/>
              </w:tabs>
              <w:spacing w:before="40" w:line="240" w:lineRule="auto"/>
              <w:ind w:firstLine="0"/>
              <w:jc w:val="left"/>
              <w:rPr>
                <w:rFonts w:ascii="Times New Roman" w:hAnsi="Times New Roman" w:cs="Times New Roman"/>
                <w:sz w:val="28"/>
                <w:szCs w:val="28"/>
              </w:rPr>
            </w:pPr>
            <w:r>
              <w:rPr>
                <w:rFonts w:ascii="Times New Roman" w:hAnsi="Times New Roman" w:cs="Times New Roman"/>
                <w:sz w:val="28"/>
                <w:szCs w:val="28"/>
              </w:rPr>
              <w:t>=0,34</w:t>
            </w:r>
          </w:p>
          <w:p w:rsidR="00E31D31" w:rsidRDefault="00E31D31" w:rsidP="003F33AD">
            <w:pPr>
              <w:tabs>
                <w:tab w:val="left" w:pos="1410"/>
                <w:tab w:val="right" w:pos="9587"/>
              </w:tabs>
              <w:spacing w:line="240" w:lineRule="auto"/>
              <w:ind w:firstLine="0"/>
              <w:jc w:val="left"/>
              <w:rPr>
                <w:rFonts w:ascii="Times New Roman" w:hAnsi="Times New Roman" w:cs="Times New Roman"/>
                <w:sz w:val="28"/>
                <w:szCs w:val="28"/>
              </w:rPr>
            </w:pPr>
          </w:p>
        </w:tc>
      </w:tr>
      <w:tr w:rsidR="00E31D31">
        <w:tc>
          <w:tcPr>
            <w:tcW w:w="1101" w:type="dxa"/>
            <w:vMerge/>
            <w:tcBorders>
              <w:left w:val="nil"/>
              <w:bottom w:val="nil"/>
              <w:right w:val="nil"/>
            </w:tcBorders>
          </w:tcPr>
          <w:p w:rsidR="00E31D31" w:rsidRDefault="00E31D31" w:rsidP="003F33AD">
            <w:pPr>
              <w:tabs>
                <w:tab w:val="left" w:pos="1410"/>
                <w:tab w:val="right" w:pos="9587"/>
              </w:tabs>
              <w:spacing w:line="240" w:lineRule="auto"/>
              <w:ind w:firstLine="0"/>
              <w:jc w:val="left"/>
              <w:rPr>
                <w:rFonts w:ascii="Times New Roman" w:hAnsi="Times New Roman" w:cs="Times New Roman"/>
                <w:sz w:val="28"/>
                <w:szCs w:val="28"/>
              </w:rPr>
            </w:pPr>
          </w:p>
        </w:tc>
        <w:tc>
          <w:tcPr>
            <w:tcW w:w="2693" w:type="dxa"/>
            <w:tcBorders>
              <w:left w:val="nil"/>
              <w:bottom w:val="nil"/>
              <w:right w:val="nil"/>
            </w:tcBorders>
          </w:tcPr>
          <w:p w:rsidR="00E31D31" w:rsidRDefault="00272BE5" w:rsidP="003F33AD">
            <w:pPr>
              <w:tabs>
                <w:tab w:val="left" w:pos="1410"/>
                <w:tab w:val="right" w:pos="9587"/>
              </w:tabs>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E31D31">
              <w:rPr>
                <w:rFonts w:ascii="Times New Roman" w:hAnsi="Times New Roman" w:cs="Times New Roman"/>
                <w:sz w:val="28"/>
                <w:szCs w:val="28"/>
              </w:rPr>
              <w:t>766172тыс. руб.</w:t>
            </w:r>
          </w:p>
        </w:tc>
        <w:tc>
          <w:tcPr>
            <w:tcW w:w="6054" w:type="dxa"/>
            <w:vMerge/>
            <w:tcBorders>
              <w:left w:val="nil"/>
              <w:bottom w:val="nil"/>
              <w:right w:val="nil"/>
            </w:tcBorders>
          </w:tcPr>
          <w:p w:rsidR="00E31D31" w:rsidRDefault="00E31D31" w:rsidP="003F33AD">
            <w:pPr>
              <w:tabs>
                <w:tab w:val="left" w:pos="1410"/>
                <w:tab w:val="right" w:pos="9587"/>
              </w:tabs>
              <w:spacing w:line="240" w:lineRule="auto"/>
              <w:ind w:firstLine="0"/>
              <w:jc w:val="left"/>
              <w:rPr>
                <w:rFonts w:ascii="Times New Roman" w:hAnsi="Times New Roman" w:cs="Times New Roman"/>
                <w:sz w:val="28"/>
                <w:szCs w:val="28"/>
              </w:rPr>
            </w:pPr>
          </w:p>
        </w:tc>
      </w:tr>
    </w:tbl>
    <w:p w:rsidR="00E46919" w:rsidRDefault="00E46919" w:rsidP="00E46919">
      <w:pPr>
        <w:spacing w:line="360" w:lineRule="auto"/>
        <w:ind w:firstLine="709"/>
        <w:rPr>
          <w:rFonts w:ascii="Times New Roman" w:hAnsi="Times New Roman" w:cs="Times New Roman"/>
          <w:sz w:val="28"/>
          <w:szCs w:val="28"/>
        </w:rPr>
      </w:pPr>
    </w:p>
    <w:p w:rsidR="00E46919" w:rsidRDefault="00E230CB" w:rsidP="00E46919">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Показатель снижается, что можно рассматривать как положительный момент в развитии материально-технической базы предприятия.</w:t>
      </w:r>
    </w:p>
    <w:p w:rsidR="00E46919" w:rsidRDefault="00E230CB" w:rsidP="00E46919">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В общей сумме ввода основных средств в действие за отчетный период основная доля принадлежит машинам и оборудованию. Возросли вложения в капитальное строительство, что подтверждает, что предприятие постепенно обновляет свои основные фонды.</w:t>
      </w:r>
    </w:p>
    <w:p w:rsidR="009F663E" w:rsidRDefault="00E230CB" w:rsidP="009F663E">
      <w:pPr>
        <w:spacing w:line="360" w:lineRule="auto"/>
        <w:ind w:firstLine="709"/>
        <w:rPr>
          <w:rFonts w:ascii="Times New Roman" w:hAnsi="Times New Roman" w:cs="Times New Roman"/>
          <w:sz w:val="28"/>
          <w:szCs w:val="28"/>
        </w:rPr>
      </w:pPr>
      <w:r w:rsidRPr="00107ACA">
        <w:rPr>
          <w:rFonts w:ascii="Times New Roman" w:hAnsi="Times New Roman" w:cs="Times New Roman"/>
          <w:sz w:val="28"/>
          <w:szCs w:val="28"/>
        </w:rPr>
        <w:t>Уменьшение стоимости имущества связано, прежде всего, с движением основных средств.</w:t>
      </w:r>
    </w:p>
    <w:p w:rsidR="009F663E" w:rsidRDefault="00E230CB"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Теперь проанализируем изменения состава и динамики текущих активов как наиболее мобильной части капитала, от состояния которых в значительной степени зависит финансовое состояние предприятия.</w:t>
      </w:r>
    </w:p>
    <w:p w:rsidR="009F663E" w:rsidRDefault="00E230CB"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Термин «оборотный капитал» (оборотные средства) относится к текущим активам предприятия. Оборотные средства обеспечивают непрерывность производственного процесса.</w:t>
      </w:r>
    </w:p>
    <w:p w:rsidR="009F663E" w:rsidRDefault="00E230CB"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Финансовое положение предприятия находится в непрерывной зависимости от того, насколько быстро средства, вложенные в активы, превращаются в реальные деньги. Ускорение оборачиваемости оборотных средств уменьшает потребность в них, замедление оборота приводит к увеличению необходимого количества оборотных средств и дополнительным затратам, а значит к ухудшению финансового состояния предприятия.</w:t>
      </w:r>
    </w:p>
    <w:p w:rsidR="009F663E" w:rsidRDefault="00E230CB"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Наибольший удельный вес в оборотных активах занимает краткосрочная дебиторская задолженность, на ее долю на начало 1999 года приходилось 69,2%, а на конец года 60,4%, сумма увеличилась на 658 988 тыс. руб., что говорит о неплатежеспособности потребителей продукции. В составе краткосрочной дебиторской задолженности основную часть занимает задолженность прочих дебиторов, затем покупателей и заказчиков. Вероятно, на состоянии расчетов отразился экономический кризис 1998 г. На конец 2000 года сумма краткосрочной дебиторской задолженности в сравнении на конец 1999 г. уменьшается на 42,2% или 668 946 тыс. руб. Предприятие применяет вексельную форму расчетов. Векселя к получению на конец 2000 г. в составе краткосрочной дебиторской задолженности составляют 11,8% или сумму 197 392 тыс. руб. Снижение дебиторской задолженности не всегда оценивается положительно, так как счета дебиторов могут уменьшит</w:t>
      </w:r>
      <w:r w:rsidR="001A0CF2">
        <w:rPr>
          <w:rFonts w:ascii="Times New Roman" w:hAnsi="Times New Roman" w:cs="Times New Roman"/>
          <w:sz w:val="28"/>
          <w:szCs w:val="28"/>
        </w:rPr>
        <w:t>ь</w:t>
      </w:r>
      <w:r w:rsidRPr="00D21056">
        <w:rPr>
          <w:rFonts w:ascii="Times New Roman" w:hAnsi="Times New Roman" w:cs="Times New Roman"/>
          <w:sz w:val="28"/>
          <w:szCs w:val="28"/>
        </w:rPr>
        <w:t>ся за счет сокращения отгрузки продукции.</w:t>
      </w:r>
    </w:p>
    <w:p w:rsidR="009F663E" w:rsidRDefault="00E230CB"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Сумма денежных средств колеблется незначительно. Сумма денег должна быть такой, чтобы ее хватало для погашения первоочередных платежей. Наличие небольших остатков денежных средств говорит об их правильном использовании. Денежные средства быстро пускаются в оборот с целью получения прибыли.</w:t>
      </w:r>
    </w:p>
    <w:p w:rsidR="009F663E" w:rsidRDefault="00E230CB"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За отчетный период возрос удельный вес в оборотных активах краткосрочных финансовых вложений с 5,1% до 33,1% на конец 1999 г. и 34,3% на конец 2000 г. Предоставлены займы на сумму 6 995 тыс. руб. и вложены средства в облигации и другие долговые обязательства.</w:t>
      </w:r>
    </w:p>
    <w:p w:rsidR="009F663E" w:rsidRDefault="00E230CB" w:rsidP="009F663E">
      <w:pPr>
        <w:spacing w:line="360" w:lineRule="auto"/>
        <w:ind w:firstLine="709"/>
        <w:rPr>
          <w:rFonts w:ascii="Times New Roman" w:hAnsi="Times New Roman" w:cs="Times New Roman"/>
          <w:sz w:val="28"/>
          <w:szCs w:val="28"/>
        </w:rPr>
      </w:pPr>
      <w:r w:rsidRPr="00107ACA">
        <w:rPr>
          <w:rFonts w:ascii="Times New Roman" w:hAnsi="Times New Roman" w:cs="Times New Roman"/>
          <w:sz w:val="28"/>
          <w:szCs w:val="28"/>
        </w:rPr>
        <w:t>В целях нормального хода производства и сбыта продукции запасы должны быть оптимальными. Накопление больших запасов свидетельствует о спаде активности предприятия. Увеличение суммы производственных запасов может происходить в связи с инфляцией. Запасы анализируемого предприятия на конец 2000 г. по сравнению с 1998 г. снизились на 31%. Снизилась доля готовой продукции в составе запасов, что является положительным показателем и говорит об отсутствии трудностей в сбыте продукции, не требуются дополнительные расходы на ее хранение.</w:t>
      </w:r>
    </w:p>
    <w:p w:rsidR="009F663E" w:rsidRDefault="00E230CB" w:rsidP="009F663E">
      <w:pPr>
        <w:spacing w:line="360" w:lineRule="auto"/>
        <w:ind w:firstLine="709"/>
        <w:rPr>
          <w:rFonts w:ascii="Times New Roman" w:hAnsi="Times New Roman" w:cs="Times New Roman"/>
          <w:sz w:val="28"/>
          <w:szCs w:val="28"/>
        </w:rPr>
      </w:pPr>
      <w:r w:rsidRPr="00665270">
        <w:rPr>
          <w:rFonts w:ascii="Times New Roman" w:hAnsi="Times New Roman" w:cs="Times New Roman"/>
          <w:sz w:val="28"/>
          <w:szCs w:val="28"/>
        </w:rPr>
        <w:t xml:space="preserve">Рекомендация - необходимо принять меры по взысканию просроченной дебиторской </w:t>
      </w:r>
      <w:r w:rsidR="00665270">
        <w:rPr>
          <w:rFonts w:ascii="Times New Roman" w:hAnsi="Times New Roman" w:cs="Times New Roman"/>
          <w:sz w:val="28"/>
          <w:szCs w:val="28"/>
        </w:rPr>
        <w:t>з</w:t>
      </w:r>
      <w:r w:rsidRPr="00665270">
        <w:rPr>
          <w:rFonts w:ascii="Times New Roman" w:hAnsi="Times New Roman" w:cs="Times New Roman"/>
          <w:sz w:val="28"/>
          <w:szCs w:val="28"/>
        </w:rPr>
        <w:t>адолженности.</w:t>
      </w:r>
    </w:p>
    <w:p w:rsidR="009F663E" w:rsidRPr="009F663E" w:rsidRDefault="009F663E" w:rsidP="009F663E">
      <w:pPr>
        <w:spacing w:line="360" w:lineRule="auto"/>
        <w:ind w:firstLine="709"/>
        <w:rPr>
          <w:rFonts w:ascii="Times New Roman" w:hAnsi="Times New Roman" w:cs="Times New Roman"/>
          <w:sz w:val="16"/>
          <w:szCs w:val="16"/>
        </w:rPr>
      </w:pPr>
    </w:p>
    <w:p w:rsidR="009F663E" w:rsidRDefault="007C41B7" w:rsidP="009F663E">
      <w:pPr>
        <w:spacing w:line="360" w:lineRule="auto"/>
        <w:ind w:firstLine="709"/>
        <w:rPr>
          <w:rFonts w:ascii="Times New Roman" w:hAnsi="Times New Roman" w:cs="Times New Roman"/>
          <w:b/>
          <w:sz w:val="28"/>
          <w:szCs w:val="28"/>
        </w:rPr>
      </w:pPr>
      <w:r w:rsidRPr="00665270">
        <w:rPr>
          <w:rFonts w:ascii="Times New Roman" w:hAnsi="Times New Roman" w:cs="Times New Roman"/>
          <w:b/>
          <w:sz w:val="28"/>
          <w:szCs w:val="28"/>
        </w:rPr>
        <w:t>2.</w:t>
      </w:r>
      <w:r w:rsidR="00E75D58">
        <w:rPr>
          <w:rFonts w:ascii="Times New Roman" w:hAnsi="Times New Roman" w:cs="Times New Roman"/>
          <w:b/>
          <w:sz w:val="28"/>
          <w:szCs w:val="28"/>
        </w:rPr>
        <w:t>2</w:t>
      </w:r>
      <w:r w:rsidR="009F663E">
        <w:rPr>
          <w:rFonts w:ascii="Times New Roman" w:hAnsi="Times New Roman" w:cs="Times New Roman"/>
          <w:b/>
          <w:sz w:val="28"/>
          <w:szCs w:val="28"/>
        </w:rPr>
        <w:t>.3</w:t>
      </w:r>
      <w:r w:rsidR="009D0D72">
        <w:rPr>
          <w:rFonts w:ascii="Times New Roman" w:hAnsi="Times New Roman" w:cs="Times New Roman"/>
          <w:b/>
          <w:sz w:val="28"/>
          <w:szCs w:val="28"/>
        </w:rPr>
        <w:t>.</w:t>
      </w:r>
      <w:r w:rsidRPr="00665270">
        <w:rPr>
          <w:rFonts w:ascii="Times New Roman" w:hAnsi="Times New Roman" w:cs="Times New Roman"/>
          <w:b/>
          <w:sz w:val="28"/>
          <w:szCs w:val="28"/>
        </w:rPr>
        <w:t xml:space="preserve"> Анализ структуры актива и пассива баланса</w:t>
      </w:r>
    </w:p>
    <w:p w:rsidR="009F663E" w:rsidRPr="009F663E" w:rsidRDefault="009F663E" w:rsidP="009F663E">
      <w:pPr>
        <w:spacing w:line="360" w:lineRule="auto"/>
        <w:ind w:firstLine="709"/>
        <w:rPr>
          <w:rFonts w:ascii="Times New Roman" w:hAnsi="Times New Roman" w:cs="Times New Roman"/>
          <w:b/>
          <w:sz w:val="16"/>
          <w:szCs w:val="16"/>
        </w:rPr>
      </w:pPr>
    </w:p>
    <w:p w:rsidR="009F663E" w:rsidRDefault="002469C8"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Из </w:t>
      </w:r>
      <w:r w:rsidR="00CA6568">
        <w:rPr>
          <w:rFonts w:ascii="Times New Roman" w:hAnsi="Times New Roman" w:cs="Times New Roman"/>
          <w:sz w:val="28"/>
          <w:szCs w:val="28"/>
        </w:rPr>
        <w:t xml:space="preserve">данных </w:t>
      </w:r>
      <w:r w:rsidR="00ED49FE">
        <w:rPr>
          <w:rFonts w:ascii="Times New Roman" w:hAnsi="Times New Roman" w:cs="Times New Roman"/>
          <w:sz w:val="28"/>
          <w:szCs w:val="28"/>
        </w:rPr>
        <w:t xml:space="preserve"> </w:t>
      </w:r>
      <w:r w:rsidRPr="00D21056">
        <w:rPr>
          <w:rFonts w:ascii="Times New Roman" w:hAnsi="Times New Roman" w:cs="Times New Roman"/>
          <w:sz w:val="28"/>
          <w:szCs w:val="28"/>
        </w:rPr>
        <w:t>Прил</w:t>
      </w:r>
      <w:r w:rsidR="009F663E">
        <w:rPr>
          <w:rFonts w:ascii="Times New Roman" w:hAnsi="Times New Roman" w:cs="Times New Roman"/>
          <w:sz w:val="28"/>
          <w:szCs w:val="28"/>
        </w:rPr>
        <w:t xml:space="preserve">ожения </w:t>
      </w:r>
      <w:r w:rsidR="00CA6568">
        <w:rPr>
          <w:rFonts w:ascii="Times New Roman" w:hAnsi="Times New Roman" w:cs="Times New Roman"/>
          <w:sz w:val="28"/>
          <w:szCs w:val="28"/>
        </w:rPr>
        <w:t xml:space="preserve">2 </w:t>
      </w:r>
      <w:r w:rsidRPr="00D21056">
        <w:rPr>
          <w:rFonts w:ascii="Times New Roman" w:hAnsi="Times New Roman" w:cs="Times New Roman"/>
          <w:sz w:val="28"/>
          <w:szCs w:val="28"/>
        </w:rPr>
        <w:t xml:space="preserve">видно, что за отчетный период структура активов </w:t>
      </w:r>
      <w:r>
        <w:rPr>
          <w:rFonts w:ascii="Times New Roman" w:hAnsi="Times New Roman" w:cs="Times New Roman"/>
          <w:sz w:val="28"/>
          <w:szCs w:val="28"/>
        </w:rPr>
        <w:t>предприятия</w:t>
      </w:r>
      <w:r w:rsidRPr="00D21056">
        <w:rPr>
          <w:rFonts w:ascii="Times New Roman" w:hAnsi="Times New Roman" w:cs="Times New Roman"/>
          <w:sz w:val="28"/>
          <w:szCs w:val="28"/>
        </w:rPr>
        <w:t xml:space="preserve"> несколько изменилась, на конец 1999 г. уменьшилась доля основного </w:t>
      </w:r>
      <w:r w:rsidR="001A0CF2">
        <w:rPr>
          <w:rFonts w:ascii="Times New Roman" w:hAnsi="Times New Roman" w:cs="Times New Roman"/>
          <w:sz w:val="28"/>
          <w:szCs w:val="28"/>
        </w:rPr>
        <w:t>капи</w:t>
      </w:r>
      <w:r w:rsidRPr="00D21056">
        <w:rPr>
          <w:rFonts w:ascii="Times New Roman" w:hAnsi="Times New Roman" w:cs="Times New Roman"/>
          <w:sz w:val="28"/>
          <w:szCs w:val="28"/>
        </w:rPr>
        <w:t xml:space="preserve">тала, а доля оборотного капитала увеличилась на - 29,5%, на конец 2000 г. доля основного капитала увеличивается, а доля оборотного капитала уменьшается на 9,5%. В </w:t>
      </w:r>
      <w:r w:rsidRPr="00CE3973">
        <w:rPr>
          <w:rFonts w:ascii="Times New Roman" w:hAnsi="Times New Roman" w:cs="Times New Roman"/>
          <w:bCs/>
          <w:sz w:val="28"/>
          <w:szCs w:val="28"/>
        </w:rPr>
        <w:t>том</w:t>
      </w:r>
      <w:r w:rsidRPr="00D21056">
        <w:rPr>
          <w:rFonts w:ascii="Times New Roman" w:hAnsi="Times New Roman" w:cs="Times New Roman"/>
          <w:sz w:val="28"/>
          <w:szCs w:val="28"/>
        </w:rPr>
        <w:t xml:space="preserve"> числе увеличивается доля капитала в сфере обращения. В связи с этим изменилось органическое строение капитал</w:t>
      </w:r>
      <w:r>
        <w:rPr>
          <w:rFonts w:ascii="Times New Roman" w:hAnsi="Times New Roman" w:cs="Times New Roman"/>
          <w:sz w:val="28"/>
          <w:szCs w:val="28"/>
        </w:rPr>
        <w:t>а</w:t>
      </w:r>
      <w:r w:rsidRPr="00D21056">
        <w:rPr>
          <w:rFonts w:ascii="Times New Roman" w:hAnsi="Times New Roman" w:cs="Times New Roman"/>
          <w:sz w:val="28"/>
          <w:szCs w:val="28"/>
        </w:rPr>
        <w:t>. Отношение основного капитала к оборотному на начало 1999 г. составляет 2,9, на конец 1999 г. - 0,8, на конец 2000 г. - 1,2, что способствует ускорению его оборачиваемости и положительно скажется на платежеспособности предприятия.</w:t>
      </w:r>
    </w:p>
    <w:p w:rsidR="009F663E" w:rsidRDefault="002469C8"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Значительный удельный вес в валюте баланса на конец 1999 г. и на конец 2000 г. занимают монетарные активы. В период инфляции, нахождение активов в денежной форме приведет к понижению их покупательской способности. Поэтому снижение удельного веса монетарных активов на конец 2000 г на 4,5% положительно скажется на платежеспособности предприятия.</w:t>
      </w:r>
    </w:p>
    <w:p w:rsidR="009F663E" w:rsidRDefault="002469C8"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Снижение уровня просроченной дебиторской задолженности, увеличение активной части основных средств, снижение уровня производственных запасов также положительно с</w:t>
      </w:r>
      <w:r w:rsidR="00DF6F21">
        <w:rPr>
          <w:rFonts w:ascii="Times New Roman" w:hAnsi="Times New Roman" w:cs="Times New Roman"/>
          <w:sz w:val="28"/>
          <w:szCs w:val="28"/>
        </w:rPr>
        <w:t>к</w:t>
      </w:r>
      <w:r w:rsidRPr="00D21056">
        <w:rPr>
          <w:rFonts w:ascii="Times New Roman" w:hAnsi="Times New Roman" w:cs="Times New Roman"/>
          <w:sz w:val="28"/>
          <w:szCs w:val="28"/>
        </w:rPr>
        <w:t>ажется на платежеспособности предприятия.</w:t>
      </w:r>
    </w:p>
    <w:p w:rsidR="009F663E" w:rsidRDefault="002469C8"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В целом изменения в структуре активов предприятия, по предварительной оценке, укрепят платежеспособность предприятия.</w:t>
      </w:r>
    </w:p>
    <w:p w:rsidR="009F663E" w:rsidRDefault="00595146"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Сведения, которые приводятся в пассиве баланса и форме № 3 «Отчет о движении капитала», позволяют определить, какие изменения произошли в структуре собственного и заемного капитала, сколько привлечено в оборот предприятия долгосрочных и краткосрочных заемных средств. Проанализировав форму № 3 можно увидеть, что целевые поступления из бюджета и из внебюджетных</w:t>
      </w:r>
      <w:r w:rsidR="00CA6568">
        <w:rPr>
          <w:rFonts w:ascii="Times New Roman" w:hAnsi="Times New Roman" w:cs="Times New Roman"/>
          <w:sz w:val="28"/>
          <w:szCs w:val="28"/>
        </w:rPr>
        <w:t xml:space="preserve"> фондов используются полностью. </w:t>
      </w:r>
      <w:r w:rsidRPr="00D21056">
        <w:rPr>
          <w:rFonts w:ascii="Times New Roman" w:hAnsi="Times New Roman" w:cs="Times New Roman"/>
          <w:sz w:val="28"/>
          <w:szCs w:val="28"/>
        </w:rPr>
        <w:t xml:space="preserve">Составим </w:t>
      </w:r>
      <w:r w:rsidR="00CA6568">
        <w:rPr>
          <w:rFonts w:ascii="Times New Roman" w:hAnsi="Times New Roman" w:cs="Times New Roman"/>
          <w:sz w:val="28"/>
          <w:szCs w:val="28"/>
        </w:rPr>
        <w:t xml:space="preserve">таблицу для анализа пассивов предприятия </w:t>
      </w:r>
      <w:r w:rsidRPr="00D21056">
        <w:rPr>
          <w:rFonts w:ascii="Times New Roman" w:hAnsi="Times New Roman" w:cs="Times New Roman"/>
          <w:sz w:val="28"/>
          <w:szCs w:val="28"/>
        </w:rPr>
        <w:t>«</w:t>
      </w:r>
      <w:r w:rsidR="00CA6568">
        <w:rPr>
          <w:rFonts w:ascii="Times New Roman" w:hAnsi="Times New Roman" w:cs="Times New Roman"/>
          <w:sz w:val="28"/>
          <w:szCs w:val="28"/>
        </w:rPr>
        <w:t>Структура пассивов предприятия»</w:t>
      </w:r>
      <w:r w:rsidR="009F663E">
        <w:rPr>
          <w:rFonts w:ascii="Times New Roman" w:hAnsi="Times New Roman" w:cs="Times New Roman"/>
          <w:sz w:val="28"/>
          <w:szCs w:val="28"/>
        </w:rPr>
        <w:t xml:space="preserve"> (Приложение </w:t>
      </w:r>
      <w:r w:rsidR="00CA6568">
        <w:rPr>
          <w:rFonts w:ascii="Times New Roman" w:hAnsi="Times New Roman" w:cs="Times New Roman"/>
          <w:sz w:val="28"/>
          <w:szCs w:val="28"/>
        </w:rPr>
        <w:t>3)</w:t>
      </w:r>
    </w:p>
    <w:p w:rsidR="009F663E" w:rsidRDefault="00595146"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Структура капитала предприятия формируется под воздействием внутренних и внешних факторов. Анализируя баланс предприятия, можно сказать, что, комбинат </w:t>
      </w:r>
      <w:r w:rsidR="00CE3973">
        <w:rPr>
          <w:rFonts w:ascii="Times New Roman" w:hAnsi="Times New Roman" w:cs="Times New Roman"/>
          <w:sz w:val="28"/>
          <w:szCs w:val="28"/>
        </w:rPr>
        <w:t>«Североникель»</w:t>
      </w:r>
      <w:r w:rsidRPr="00D21056">
        <w:rPr>
          <w:rFonts w:ascii="Times New Roman" w:hAnsi="Times New Roman" w:cs="Times New Roman"/>
          <w:color w:val="007F00"/>
          <w:sz w:val="28"/>
          <w:szCs w:val="28"/>
        </w:rPr>
        <w:t xml:space="preserve"> </w:t>
      </w:r>
      <w:r w:rsidRPr="00D21056">
        <w:rPr>
          <w:rFonts w:ascii="Times New Roman" w:hAnsi="Times New Roman" w:cs="Times New Roman"/>
          <w:sz w:val="28"/>
          <w:szCs w:val="28"/>
        </w:rPr>
        <w:t>на начало 1999 г. склонялся к заимствованию средств. Средства предприятия создавались в основном за счет краткосрочных обязательств</w:t>
      </w:r>
      <w:r w:rsidR="009D0D72">
        <w:rPr>
          <w:rFonts w:ascii="Times New Roman" w:hAnsi="Times New Roman" w:cs="Times New Roman"/>
          <w:sz w:val="28"/>
          <w:szCs w:val="28"/>
        </w:rPr>
        <w:t xml:space="preserve">, </w:t>
      </w:r>
      <w:r w:rsidRPr="00D21056">
        <w:rPr>
          <w:rFonts w:ascii="Times New Roman" w:hAnsi="Times New Roman" w:cs="Times New Roman"/>
          <w:sz w:val="28"/>
          <w:szCs w:val="28"/>
        </w:rPr>
        <w:t>и финансовое положение расценивается как неустойчивое.</w:t>
      </w:r>
    </w:p>
    <w:p w:rsidR="009F663E" w:rsidRDefault="00CE3973" w:rsidP="009F663E">
      <w:pPr>
        <w:spacing w:line="360" w:lineRule="auto"/>
        <w:ind w:firstLine="709"/>
        <w:rPr>
          <w:rFonts w:ascii="Times New Roman" w:hAnsi="Times New Roman" w:cs="Times New Roman"/>
          <w:sz w:val="28"/>
          <w:szCs w:val="28"/>
        </w:rPr>
      </w:pPr>
      <w:r w:rsidRPr="00CE3973">
        <w:rPr>
          <w:rFonts w:ascii="Times New Roman" w:hAnsi="Times New Roman" w:cs="Times New Roman"/>
          <w:bCs/>
          <w:sz w:val="28"/>
          <w:szCs w:val="28"/>
        </w:rPr>
        <w:t>Для</w:t>
      </w:r>
      <w:r w:rsidR="00595146" w:rsidRPr="00D21056">
        <w:rPr>
          <w:rFonts w:ascii="Times New Roman" w:hAnsi="Times New Roman" w:cs="Times New Roman"/>
          <w:sz w:val="28"/>
          <w:szCs w:val="28"/>
        </w:rPr>
        <w:t xml:space="preserve"> предприятий, функционирующих в условиях развитых рыночных отношений, </w:t>
      </w:r>
      <w:r>
        <w:rPr>
          <w:rFonts w:ascii="Times New Roman" w:hAnsi="Times New Roman" w:cs="Times New Roman"/>
          <w:sz w:val="28"/>
          <w:szCs w:val="28"/>
        </w:rPr>
        <w:t>нормальным</w:t>
      </w:r>
      <w:r w:rsidR="00DF6F21">
        <w:rPr>
          <w:rFonts w:ascii="Times New Roman" w:hAnsi="Times New Roman" w:cs="Times New Roman"/>
          <w:sz w:val="28"/>
          <w:szCs w:val="28"/>
        </w:rPr>
        <w:t xml:space="preserve"> положением, </w:t>
      </w:r>
      <w:r w:rsidR="00595146" w:rsidRPr="00D21056">
        <w:rPr>
          <w:rFonts w:ascii="Times New Roman" w:hAnsi="Times New Roman" w:cs="Times New Roman"/>
          <w:sz w:val="28"/>
          <w:szCs w:val="28"/>
        </w:rPr>
        <w:t xml:space="preserve">обеспечивающим достаточно стабильное финансовое </w:t>
      </w:r>
      <w:r>
        <w:rPr>
          <w:rFonts w:ascii="Times New Roman" w:hAnsi="Times New Roman" w:cs="Times New Roman"/>
          <w:sz w:val="28"/>
          <w:szCs w:val="28"/>
        </w:rPr>
        <w:t>положение</w:t>
      </w:r>
      <w:r w:rsidR="00B80BF8">
        <w:rPr>
          <w:rFonts w:ascii="Times New Roman" w:hAnsi="Times New Roman" w:cs="Times New Roman"/>
          <w:sz w:val="28"/>
          <w:szCs w:val="28"/>
        </w:rPr>
        <w:t>,</w:t>
      </w:r>
      <w:r w:rsidR="00595146" w:rsidRPr="00D21056">
        <w:rPr>
          <w:rFonts w:ascii="Times New Roman" w:hAnsi="Times New Roman" w:cs="Times New Roman"/>
          <w:sz w:val="28"/>
          <w:szCs w:val="28"/>
        </w:rPr>
        <w:t xml:space="preserve"> считается отношение собственных источников к общей их сумме на уровне 60%.</w:t>
      </w:r>
      <w:r w:rsidR="009D0D72">
        <w:rPr>
          <w:rFonts w:ascii="Times New Roman" w:hAnsi="Times New Roman" w:cs="Times New Roman"/>
          <w:sz w:val="28"/>
          <w:szCs w:val="28"/>
        </w:rPr>
        <w:t xml:space="preserve"> /</w:t>
      </w:r>
      <w:r w:rsidR="00C240E5">
        <w:rPr>
          <w:rFonts w:ascii="Times New Roman" w:hAnsi="Times New Roman" w:cs="Times New Roman"/>
          <w:sz w:val="28"/>
          <w:szCs w:val="28"/>
        </w:rPr>
        <w:t>4</w:t>
      </w:r>
      <w:r w:rsidR="009D0D72">
        <w:rPr>
          <w:rFonts w:ascii="Times New Roman" w:hAnsi="Times New Roman" w:cs="Times New Roman"/>
          <w:sz w:val="28"/>
          <w:szCs w:val="28"/>
        </w:rPr>
        <w:t>,</w:t>
      </w:r>
      <w:r w:rsidR="00C240E5">
        <w:rPr>
          <w:rFonts w:ascii="Times New Roman" w:hAnsi="Times New Roman" w:cs="Times New Roman"/>
          <w:sz w:val="28"/>
          <w:szCs w:val="28"/>
        </w:rPr>
        <w:t xml:space="preserve"> </w:t>
      </w:r>
      <w:r w:rsidR="009D0D72">
        <w:rPr>
          <w:rFonts w:ascii="Times New Roman" w:hAnsi="Times New Roman" w:cs="Times New Roman"/>
          <w:sz w:val="28"/>
          <w:szCs w:val="28"/>
        </w:rPr>
        <w:t>С</w:t>
      </w:r>
      <w:r w:rsidR="00C240E5">
        <w:rPr>
          <w:rFonts w:ascii="Times New Roman" w:hAnsi="Times New Roman" w:cs="Times New Roman"/>
          <w:sz w:val="28"/>
          <w:szCs w:val="28"/>
        </w:rPr>
        <w:t>.41</w:t>
      </w:r>
      <w:r w:rsidR="009D0D72">
        <w:rPr>
          <w:rFonts w:ascii="Times New Roman" w:hAnsi="Times New Roman" w:cs="Times New Roman"/>
          <w:sz w:val="28"/>
          <w:szCs w:val="28"/>
        </w:rPr>
        <w:t>/</w:t>
      </w:r>
    </w:p>
    <w:p w:rsidR="009F663E" w:rsidRDefault="00595146" w:rsidP="009F663E">
      <w:pPr>
        <w:spacing w:line="360" w:lineRule="auto"/>
        <w:ind w:firstLine="709"/>
        <w:rPr>
          <w:rFonts w:ascii="Times New Roman" w:hAnsi="Times New Roman" w:cs="Times New Roman"/>
          <w:sz w:val="28"/>
          <w:szCs w:val="28"/>
        </w:rPr>
      </w:pPr>
      <w:r w:rsidRPr="00CE3973">
        <w:rPr>
          <w:rFonts w:ascii="Times New Roman" w:hAnsi="Times New Roman" w:cs="Times New Roman"/>
          <w:bCs/>
          <w:sz w:val="28"/>
          <w:szCs w:val="28"/>
        </w:rPr>
        <w:t>На</w:t>
      </w:r>
      <w:r w:rsidRPr="00D21056">
        <w:rPr>
          <w:rFonts w:ascii="Times New Roman" w:hAnsi="Times New Roman" w:cs="Times New Roman"/>
          <w:sz w:val="28"/>
          <w:szCs w:val="28"/>
        </w:rPr>
        <w:t xml:space="preserve"> конец 1999 г. (52,1%) и на конец 2000 г. (63,5%) удельный вес собственного капитала в </w:t>
      </w:r>
      <w:r w:rsidR="00CE3973">
        <w:rPr>
          <w:rFonts w:ascii="Times New Roman" w:hAnsi="Times New Roman" w:cs="Times New Roman"/>
          <w:sz w:val="28"/>
          <w:szCs w:val="28"/>
        </w:rPr>
        <w:t xml:space="preserve">общей </w:t>
      </w:r>
      <w:r w:rsidRPr="00D21056">
        <w:rPr>
          <w:rFonts w:ascii="Times New Roman" w:hAnsi="Times New Roman" w:cs="Times New Roman"/>
          <w:sz w:val="28"/>
          <w:szCs w:val="28"/>
        </w:rPr>
        <w:t>валюте баланса (коэффициент финансовой автономности предприятия) превышает</w:t>
      </w:r>
      <w:r w:rsidR="00CE3973">
        <w:rPr>
          <w:rFonts w:ascii="Times New Roman" w:hAnsi="Times New Roman" w:cs="Times New Roman"/>
          <w:sz w:val="28"/>
          <w:szCs w:val="28"/>
        </w:rPr>
        <w:t xml:space="preserve"> удельный </w:t>
      </w:r>
      <w:r w:rsidRPr="00D21056">
        <w:rPr>
          <w:rFonts w:ascii="Times New Roman" w:hAnsi="Times New Roman" w:cs="Times New Roman"/>
          <w:sz w:val="28"/>
          <w:szCs w:val="28"/>
        </w:rPr>
        <w:t>вес заемных средств (коэффициент финансовой зависимости), что можно</w:t>
      </w:r>
      <w:r w:rsidR="00CE3973">
        <w:rPr>
          <w:rFonts w:ascii="Times New Roman" w:hAnsi="Times New Roman" w:cs="Times New Roman"/>
          <w:sz w:val="28"/>
          <w:szCs w:val="28"/>
        </w:rPr>
        <w:t xml:space="preserve"> расценивать</w:t>
      </w:r>
      <w:r w:rsidRPr="00D21056">
        <w:rPr>
          <w:rFonts w:ascii="Times New Roman" w:hAnsi="Times New Roman" w:cs="Times New Roman"/>
          <w:sz w:val="28"/>
          <w:szCs w:val="28"/>
        </w:rPr>
        <w:t xml:space="preserve"> как основу самостоятельности и независимости предприятия. Финансовое</w:t>
      </w:r>
      <w:r w:rsidR="00CE3973">
        <w:rPr>
          <w:rFonts w:ascii="Times New Roman" w:hAnsi="Times New Roman" w:cs="Times New Roman"/>
          <w:sz w:val="28"/>
          <w:szCs w:val="28"/>
        </w:rPr>
        <w:t xml:space="preserve"> состояние</w:t>
      </w:r>
      <w:r w:rsidR="00DF6F21">
        <w:rPr>
          <w:rFonts w:ascii="Times New Roman" w:hAnsi="Times New Roman" w:cs="Times New Roman"/>
          <w:sz w:val="28"/>
          <w:szCs w:val="28"/>
        </w:rPr>
        <w:t xml:space="preserve"> предприятия на конец 2000 </w:t>
      </w:r>
      <w:r w:rsidRPr="00D21056">
        <w:rPr>
          <w:rFonts w:ascii="Times New Roman" w:hAnsi="Times New Roman" w:cs="Times New Roman"/>
          <w:sz w:val="28"/>
          <w:szCs w:val="28"/>
        </w:rPr>
        <w:t xml:space="preserve">г. становится более устойчивым. Плечо финансового </w:t>
      </w:r>
      <w:r w:rsidR="00CE3973">
        <w:rPr>
          <w:rFonts w:ascii="Times New Roman" w:hAnsi="Times New Roman" w:cs="Times New Roman"/>
          <w:sz w:val="28"/>
          <w:szCs w:val="28"/>
        </w:rPr>
        <w:t>рычага</w:t>
      </w:r>
      <w:r w:rsidRPr="00D21056">
        <w:rPr>
          <w:rFonts w:ascii="Times New Roman" w:hAnsi="Times New Roman" w:cs="Times New Roman"/>
          <w:sz w:val="28"/>
          <w:szCs w:val="28"/>
        </w:rPr>
        <w:t xml:space="preserve"> имеет тенденцию к понижению (2,0 - 0,9 - 0,6). Это свидетельствует о том, что </w:t>
      </w:r>
      <w:r w:rsidR="00CE3973">
        <w:rPr>
          <w:rFonts w:ascii="Times New Roman" w:hAnsi="Times New Roman" w:cs="Times New Roman"/>
          <w:sz w:val="28"/>
          <w:szCs w:val="28"/>
        </w:rPr>
        <w:t>финансовая</w:t>
      </w:r>
      <w:r w:rsidRPr="00D21056">
        <w:rPr>
          <w:rFonts w:ascii="Times New Roman" w:hAnsi="Times New Roman" w:cs="Times New Roman"/>
          <w:sz w:val="28"/>
          <w:szCs w:val="28"/>
        </w:rPr>
        <w:t xml:space="preserve"> зависимость предприятия от внешних инвесторов значительно снизилась и </w:t>
      </w:r>
      <w:r w:rsidR="00CE3973">
        <w:rPr>
          <w:rFonts w:ascii="Times New Roman" w:hAnsi="Times New Roman" w:cs="Times New Roman"/>
          <w:sz w:val="28"/>
          <w:szCs w:val="28"/>
        </w:rPr>
        <w:t>повысилась</w:t>
      </w:r>
      <w:r w:rsidRPr="00D21056">
        <w:rPr>
          <w:rFonts w:ascii="Times New Roman" w:hAnsi="Times New Roman" w:cs="Times New Roman"/>
          <w:sz w:val="28"/>
          <w:szCs w:val="28"/>
        </w:rPr>
        <w:t xml:space="preserve"> его рыночная устойчивость.</w:t>
      </w:r>
    </w:p>
    <w:p w:rsidR="009F663E" w:rsidRDefault="00595146" w:rsidP="009F663E">
      <w:pPr>
        <w:spacing w:line="360" w:lineRule="auto"/>
        <w:ind w:firstLine="709"/>
        <w:rPr>
          <w:rFonts w:ascii="Times New Roman" w:hAnsi="Times New Roman" w:cs="Times New Roman"/>
          <w:sz w:val="28"/>
          <w:szCs w:val="28"/>
        </w:rPr>
      </w:pPr>
      <w:r w:rsidRPr="00CE3973">
        <w:rPr>
          <w:rFonts w:ascii="Times New Roman" w:hAnsi="Times New Roman" w:cs="Times New Roman"/>
          <w:bCs/>
          <w:sz w:val="28"/>
          <w:szCs w:val="28"/>
        </w:rPr>
        <w:t>Для</w:t>
      </w:r>
      <w:r w:rsidRPr="00D21056">
        <w:rPr>
          <w:rFonts w:ascii="Times New Roman" w:hAnsi="Times New Roman" w:cs="Times New Roman"/>
          <w:sz w:val="28"/>
          <w:szCs w:val="28"/>
        </w:rPr>
        <w:t xml:space="preserve"> внутреннего анализа состояния финансов необходимо изучить структуру </w:t>
      </w:r>
      <w:r w:rsidR="00CE3973">
        <w:rPr>
          <w:rFonts w:ascii="Times New Roman" w:hAnsi="Times New Roman" w:cs="Times New Roman"/>
          <w:sz w:val="28"/>
          <w:szCs w:val="28"/>
        </w:rPr>
        <w:t xml:space="preserve">собственного </w:t>
      </w:r>
      <w:r w:rsidRPr="00D21056">
        <w:rPr>
          <w:rFonts w:ascii="Times New Roman" w:hAnsi="Times New Roman" w:cs="Times New Roman"/>
          <w:sz w:val="28"/>
          <w:szCs w:val="28"/>
        </w:rPr>
        <w:t>и заемного капитала, выяснить причины изменения отдельных его слагаемых</w:t>
      </w:r>
      <w:r w:rsidR="00CE3973">
        <w:rPr>
          <w:rFonts w:ascii="Times New Roman" w:hAnsi="Times New Roman" w:cs="Times New Roman"/>
          <w:sz w:val="28"/>
          <w:szCs w:val="28"/>
        </w:rPr>
        <w:t xml:space="preserve"> и </w:t>
      </w:r>
      <w:r w:rsidRPr="00D21056">
        <w:rPr>
          <w:rFonts w:ascii="Times New Roman" w:hAnsi="Times New Roman" w:cs="Times New Roman"/>
          <w:sz w:val="28"/>
          <w:szCs w:val="28"/>
        </w:rPr>
        <w:t xml:space="preserve">дать оценку этих изменений за отчетный период. </w:t>
      </w:r>
      <w:r w:rsidR="009D0D72">
        <w:rPr>
          <w:rFonts w:ascii="Times New Roman" w:hAnsi="Times New Roman" w:cs="Times New Roman"/>
          <w:sz w:val="28"/>
          <w:szCs w:val="28"/>
        </w:rPr>
        <w:t>/</w:t>
      </w:r>
      <w:r w:rsidR="001D7097">
        <w:rPr>
          <w:rFonts w:ascii="Times New Roman" w:hAnsi="Times New Roman" w:cs="Times New Roman"/>
          <w:sz w:val="28"/>
          <w:szCs w:val="28"/>
        </w:rPr>
        <w:t>10</w:t>
      </w:r>
      <w:r w:rsidR="009D0D72">
        <w:rPr>
          <w:rFonts w:ascii="Times New Roman" w:hAnsi="Times New Roman" w:cs="Times New Roman"/>
          <w:b/>
          <w:sz w:val="28"/>
          <w:szCs w:val="28"/>
        </w:rPr>
        <w:t xml:space="preserve">, </w:t>
      </w:r>
      <w:r w:rsidR="009D0D72" w:rsidRPr="009D0D72">
        <w:rPr>
          <w:rFonts w:ascii="Times New Roman" w:hAnsi="Times New Roman" w:cs="Times New Roman"/>
          <w:sz w:val="28"/>
          <w:szCs w:val="28"/>
        </w:rPr>
        <w:t>С</w:t>
      </w:r>
      <w:r w:rsidR="008A0156" w:rsidRPr="001D7097">
        <w:rPr>
          <w:rFonts w:ascii="Times New Roman" w:hAnsi="Times New Roman" w:cs="Times New Roman"/>
          <w:sz w:val="28"/>
          <w:szCs w:val="28"/>
        </w:rPr>
        <w:t>. 436</w:t>
      </w:r>
      <w:r w:rsidR="009D0D72">
        <w:rPr>
          <w:rFonts w:ascii="Times New Roman" w:hAnsi="Times New Roman" w:cs="Times New Roman"/>
          <w:sz w:val="28"/>
          <w:szCs w:val="28"/>
        </w:rPr>
        <w:t>/</w:t>
      </w:r>
    </w:p>
    <w:p w:rsidR="009F663E" w:rsidRDefault="00595146"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Данные, приведенные в </w:t>
      </w:r>
      <w:r w:rsidR="009F663E">
        <w:rPr>
          <w:rFonts w:ascii="Times New Roman" w:hAnsi="Times New Roman" w:cs="Times New Roman"/>
          <w:sz w:val="28"/>
          <w:szCs w:val="28"/>
        </w:rPr>
        <w:t xml:space="preserve">Приложении </w:t>
      </w:r>
      <w:r w:rsidR="009A59A1">
        <w:rPr>
          <w:rFonts w:ascii="Times New Roman" w:hAnsi="Times New Roman" w:cs="Times New Roman"/>
          <w:sz w:val="28"/>
          <w:szCs w:val="28"/>
        </w:rPr>
        <w:t>3</w:t>
      </w:r>
      <w:r w:rsidR="00DF6F21">
        <w:rPr>
          <w:rFonts w:ascii="Times New Roman" w:hAnsi="Times New Roman" w:cs="Times New Roman"/>
          <w:sz w:val="28"/>
          <w:szCs w:val="28"/>
        </w:rPr>
        <w:t xml:space="preserve"> </w:t>
      </w:r>
      <w:r w:rsidRPr="00D21056">
        <w:rPr>
          <w:rFonts w:ascii="Times New Roman" w:hAnsi="Times New Roman" w:cs="Times New Roman"/>
          <w:sz w:val="28"/>
          <w:szCs w:val="28"/>
        </w:rPr>
        <w:t>«Структура пассивов предприя</w:t>
      </w:r>
      <w:r w:rsidR="009A59A1">
        <w:rPr>
          <w:rFonts w:ascii="Times New Roman" w:hAnsi="Times New Roman" w:cs="Times New Roman"/>
          <w:sz w:val="28"/>
          <w:szCs w:val="28"/>
        </w:rPr>
        <w:t xml:space="preserve">тия» </w:t>
      </w:r>
      <w:r w:rsidR="002469C8">
        <w:rPr>
          <w:rFonts w:ascii="Times New Roman" w:hAnsi="Times New Roman" w:cs="Times New Roman"/>
          <w:sz w:val="28"/>
          <w:szCs w:val="28"/>
        </w:rPr>
        <w:t xml:space="preserve"> пока</w:t>
      </w:r>
      <w:r w:rsidRPr="00D21056">
        <w:rPr>
          <w:rFonts w:ascii="Times New Roman" w:hAnsi="Times New Roman" w:cs="Times New Roman"/>
          <w:sz w:val="28"/>
          <w:szCs w:val="28"/>
        </w:rPr>
        <w:t xml:space="preserve">зывают изменения в размере и структуре собственного капитала: абсолютного </w:t>
      </w:r>
      <w:r w:rsidR="002469C8">
        <w:rPr>
          <w:rFonts w:ascii="Times New Roman" w:hAnsi="Times New Roman" w:cs="Times New Roman"/>
          <w:sz w:val="28"/>
          <w:szCs w:val="28"/>
        </w:rPr>
        <w:t>измене</w:t>
      </w:r>
      <w:r w:rsidR="00966EDD">
        <w:rPr>
          <w:rFonts w:ascii="Times New Roman" w:hAnsi="Times New Roman" w:cs="Times New Roman"/>
          <w:sz w:val="28"/>
          <w:szCs w:val="28"/>
        </w:rPr>
        <w:t>н</w:t>
      </w:r>
      <w:r w:rsidR="002469C8">
        <w:rPr>
          <w:rFonts w:ascii="Times New Roman" w:hAnsi="Times New Roman" w:cs="Times New Roman"/>
          <w:sz w:val="28"/>
          <w:szCs w:val="28"/>
        </w:rPr>
        <w:t>ия</w:t>
      </w:r>
      <w:r w:rsidRPr="00D21056">
        <w:rPr>
          <w:rFonts w:ascii="Times New Roman" w:hAnsi="Times New Roman" w:cs="Times New Roman"/>
          <w:sz w:val="28"/>
          <w:szCs w:val="28"/>
        </w:rPr>
        <w:t xml:space="preserve"> уставного капитала не наблюдается, но его доля в структуре собственного </w:t>
      </w:r>
      <w:r w:rsidR="00966EDD">
        <w:rPr>
          <w:rFonts w:ascii="Times New Roman" w:hAnsi="Times New Roman" w:cs="Times New Roman"/>
          <w:sz w:val="28"/>
          <w:szCs w:val="28"/>
        </w:rPr>
        <w:t>капитала</w:t>
      </w:r>
      <w:r w:rsidRPr="00D21056">
        <w:rPr>
          <w:rFonts w:ascii="Times New Roman" w:hAnsi="Times New Roman" w:cs="Times New Roman"/>
          <w:sz w:val="28"/>
          <w:szCs w:val="28"/>
        </w:rPr>
        <w:t xml:space="preserve"> незначительно снизилась. В соответствии с Уставом общества и Федеральным законом № </w:t>
      </w:r>
      <w:r w:rsidR="002469C8">
        <w:rPr>
          <w:rFonts w:ascii="Times New Roman" w:hAnsi="Times New Roman" w:cs="Times New Roman"/>
          <w:sz w:val="28"/>
          <w:szCs w:val="28"/>
        </w:rPr>
        <w:t>208-ФЗ</w:t>
      </w:r>
      <w:r w:rsidRPr="00D21056">
        <w:rPr>
          <w:rFonts w:ascii="Times New Roman" w:hAnsi="Times New Roman" w:cs="Times New Roman"/>
          <w:sz w:val="28"/>
          <w:szCs w:val="28"/>
        </w:rPr>
        <w:t xml:space="preserve"> от 26.12.1995 г. «Об акционерных обществах» в 1999 году сформирован Резервный фонд в размере 15 процентов уставного капитала. Доля нераспределенной </w:t>
      </w:r>
      <w:r w:rsidR="002469C8">
        <w:rPr>
          <w:rFonts w:ascii="Times New Roman" w:hAnsi="Times New Roman" w:cs="Times New Roman"/>
          <w:sz w:val="28"/>
          <w:szCs w:val="28"/>
        </w:rPr>
        <w:t>прибыли</w:t>
      </w:r>
      <w:r w:rsidRPr="00D21056">
        <w:rPr>
          <w:rFonts w:ascii="Times New Roman" w:hAnsi="Times New Roman" w:cs="Times New Roman"/>
          <w:sz w:val="28"/>
          <w:szCs w:val="28"/>
        </w:rPr>
        <w:t xml:space="preserve"> предприятия на конец 1999 г. увеличилась, но в 2000 г. по результатам хозяйственной деятельности получен убыток. На конец 2000 г. увеличилась сумма доходов будущих периодов.</w:t>
      </w:r>
    </w:p>
    <w:p w:rsidR="009F663E" w:rsidRDefault="00595146"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Аналогичным образом проводится анализ структуры заемного капитала. </w:t>
      </w:r>
    </w:p>
    <w:p w:rsidR="009F663E" w:rsidRDefault="00595146"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Доля долгосрочных займов в валюте баланса на конец 1999 г. сократилась на 6,6 </w:t>
      </w:r>
      <w:r w:rsidR="00966EDD">
        <w:rPr>
          <w:rFonts w:ascii="Times New Roman" w:hAnsi="Times New Roman" w:cs="Times New Roman"/>
          <w:sz w:val="28"/>
          <w:szCs w:val="28"/>
        </w:rPr>
        <w:t>%</w:t>
      </w: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В 2000 г. привлекались долгосрочные займы, их удельный вес в валюте баланса на конец 2000 г. увеличил</w:t>
      </w:r>
      <w:r w:rsidR="00DF6F21">
        <w:rPr>
          <w:rFonts w:ascii="Times New Roman" w:hAnsi="Times New Roman" w:cs="Times New Roman"/>
          <w:sz w:val="28"/>
          <w:szCs w:val="28"/>
        </w:rPr>
        <w:t>ся</w:t>
      </w:r>
      <w:r w:rsidRPr="00D21056">
        <w:rPr>
          <w:rFonts w:ascii="Times New Roman" w:hAnsi="Times New Roman" w:cs="Times New Roman"/>
          <w:sz w:val="28"/>
          <w:szCs w:val="28"/>
        </w:rPr>
        <w:t xml:space="preserve"> в сравнении на начало 1999 г. на 2%, на конец 1999 г. на 8,6%.</w:t>
      </w:r>
    </w:p>
    <w:p w:rsidR="009F663E" w:rsidRDefault="00595146"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В структуре заемного капитала основной удельный вес занимают краткосрочные займы. Краткосрочные займы за анализируемый период имеют тенденцию к снижению. В составе краткосрочных займов основная доля принадлежит кредиторской задолженности, которая временно используется в обороте предприятия до момента наступления сроков ее погашения. Просроченная кредиторская задолженность снижается: на конец 1999 г. снизилась не 32,1%, на конец 2000 г. - на 6,6%. Снижение уровня просроченной кредиторской задолженности рассматривается как положительная тенденция, так как приводит к сокращению выплат штрафов, санкций.</w:t>
      </w:r>
    </w:p>
    <w:p w:rsidR="009F663E" w:rsidRDefault="00595146"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В составе краткосрочной кредиторской задолженности основную часть занимают нормальные статьи. Их удельный вес имеет тенденцию к повышению: на начало 1999 г.</w:t>
      </w:r>
      <w:r w:rsidR="009F663E">
        <w:rPr>
          <w:rFonts w:ascii="Times New Roman" w:hAnsi="Times New Roman" w:cs="Times New Roman"/>
          <w:sz w:val="28"/>
          <w:szCs w:val="28"/>
        </w:rPr>
        <w:t xml:space="preserve"> </w:t>
      </w:r>
      <w:r w:rsidR="00966EDD">
        <w:rPr>
          <w:rFonts w:ascii="Times New Roman" w:hAnsi="Times New Roman" w:cs="Times New Roman"/>
          <w:sz w:val="28"/>
          <w:szCs w:val="28"/>
        </w:rPr>
        <w:t>составл</w:t>
      </w:r>
      <w:r w:rsidRPr="00D21056">
        <w:rPr>
          <w:rFonts w:ascii="Times New Roman" w:hAnsi="Times New Roman" w:cs="Times New Roman"/>
          <w:sz w:val="28"/>
          <w:szCs w:val="28"/>
        </w:rPr>
        <w:t xml:space="preserve">ял 56,7%, на конец 1999 г. - 71,6%, на конец 2000 г. - 80,3%. Аналогично снижается </w:t>
      </w:r>
      <w:r w:rsidR="00966EDD">
        <w:rPr>
          <w:rFonts w:ascii="Times New Roman" w:hAnsi="Times New Roman" w:cs="Times New Roman"/>
          <w:sz w:val="28"/>
          <w:szCs w:val="28"/>
        </w:rPr>
        <w:t>удельный</w:t>
      </w:r>
      <w:r w:rsidRPr="00D21056">
        <w:rPr>
          <w:rFonts w:ascii="Times New Roman" w:hAnsi="Times New Roman" w:cs="Times New Roman"/>
          <w:sz w:val="28"/>
          <w:szCs w:val="28"/>
        </w:rPr>
        <w:t xml:space="preserve"> вес «больных» статей, что свидетельствует об улучшении финансового состояния </w:t>
      </w:r>
      <w:r w:rsidR="00966EDD">
        <w:rPr>
          <w:rFonts w:ascii="Times New Roman" w:hAnsi="Times New Roman" w:cs="Times New Roman"/>
          <w:sz w:val="28"/>
          <w:szCs w:val="28"/>
        </w:rPr>
        <w:t xml:space="preserve">предприятия. </w:t>
      </w:r>
      <w:r w:rsidRPr="00D21056">
        <w:rPr>
          <w:rFonts w:ascii="Times New Roman" w:hAnsi="Times New Roman" w:cs="Times New Roman"/>
          <w:sz w:val="28"/>
          <w:szCs w:val="28"/>
        </w:rPr>
        <w:t xml:space="preserve">Задолженность перед бюджетом сократилась на конец 1999 г. на 41,3%, на 2000 г. на 66,5%, по социальному страхованию соответственно на 96,8% и на 93,2%. </w:t>
      </w:r>
      <w:r w:rsidR="00DF6F21">
        <w:rPr>
          <w:rFonts w:ascii="Times New Roman" w:hAnsi="Times New Roman" w:cs="Times New Roman"/>
          <w:sz w:val="28"/>
          <w:szCs w:val="28"/>
        </w:rPr>
        <w:t>Можно</w:t>
      </w:r>
      <w:r w:rsidRPr="00D21056">
        <w:rPr>
          <w:rFonts w:ascii="Times New Roman" w:hAnsi="Times New Roman" w:cs="Times New Roman"/>
          <w:sz w:val="28"/>
          <w:szCs w:val="28"/>
        </w:rPr>
        <w:t xml:space="preserve"> сделать вывод, что к концу 2000 г. анализируемое предприятие своевременно </w:t>
      </w:r>
      <w:r w:rsidR="00966EDD">
        <w:rPr>
          <w:rFonts w:ascii="Times New Roman" w:hAnsi="Times New Roman" w:cs="Times New Roman"/>
          <w:sz w:val="28"/>
          <w:szCs w:val="28"/>
        </w:rPr>
        <w:t>выплачивает н</w:t>
      </w:r>
      <w:r w:rsidRPr="00D21056">
        <w:rPr>
          <w:rFonts w:ascii="Times New Roman" w:hAnsi="Times New Roman" w:cs="Times New Roman"/>
          <w:sz w:val="28"/>
          <w:szCs w:val="28"/>
        </w:rPr>
        <w:t xml:space="preserve">алоги и обязательные платежи, а также заработную плату работникам. Сокращение удельного веса задолженности по оплате труда и социальному страхованию </w:t>
      </w:r>
      <w:r w:rsidR="00966EDD">
        <w:rPr>
          <w:rFonts w:ascii="Times New Roman" w:hAnsi="Times New Roman" w:cs="Times New Roman"/>
          <w:sz w:val="28"/>
          <w:szCs w:val="28"/>
        </w:rPr>
        <w:t>также</w:t>
      </w:r>
      <w:r w:rsidRPr="00D21056">
        <w:rPr>
          <w:rFonts w:ascii="Times New Roman" w:hAnsi="Times New Roman" w:cs="Times New Roman"/>
          <w:sz w:val="28"/>
          <w:szCs w:val="28"/>
        </w:rPr>
        <w:t xml:space="preserve"> связано с сокращением </w:t>
      </w:r>
      <w:r w:rsidR="00966EDD">
        <w:rPr>
          <w:rFonts w:ascii="Times New Roman" w:hAnsi="Times New Roman" w:cs="Times New Roman"/>
          <w:sz w:val="28"/>
          <w:szCs w:val="28"/>
        </w:rPr>
        <w:t>среднесписочной</w:t>
      </w:r>
      <w:r w:rsidRPr="00D21056">
        <w:rPr>
          <w:rFonts w:ascii="Times New Roman" w:hAnsi="Times New Roman" w:cs="Times New Roman"/>
          <w:sz w:val="28"/>
          <w:szCs w:val="28"/>
        </w:rPr>
        <w:t xml:space="preserve"> численности работников с 9842 человек до</w:t>
      </w:r>
      <w:r w:rsidR="00966EDD">
        <w:rPr>
          <w:rFonts w:ascii="Times New Roman" w:hAnsi="Times New Roman" w:cs="Times New Roman"/>
          <w:sz w:val="28"/>
          <w:szCs w:val="28"/>
        </w:rPr>
        <w:t xml:space="preserve"> 954</w:t>
      </w:r>
      <w:r w:rsidRPr="00D21056">
        <w:rPr>
          <w:rFonts w:ascii="Times New Roman" w:hAnsi="Times New Roman" w:cs="Times New Roman"/>
          <w:sz w:val="28"/>
          <w:szCs w:val="28"/>
        </w:rPr>
        <w:t xml:space="preserve"> чел.</w:t>
      </w:r>
    </w:p>
    <w:p w:rsidR="009F663E" w:rsidRDefault="00595146" w:rsidP="009F663E">
      <w:pPr>
        <w:spacing w:line="360" w:lineRule="auto"/>
        <w:ind w:firstLine="709"/>
        <w:rPr>
          <w:rFonts w:ascii="Times New Roman" w:hAnsi="Times New Roman" w:cs="Times New Roman"/>
          <w:sz w:val="28"/>
          <w:szCs w:val="28"/>
        </w:rPr>
      </w:pPr>
      <w:r w:rsidRPr="00966EDD">
        <w:rPr>
          <w:rFonts w:ascii="Times New Roman" w:hAnsi="Times New Roman" w:cs="Times New Roman"/>
          <w:bCs/>
          <w:sz w:val="28"/>
          <w:szCs w:val="28"/>
        </w:rPr>
        <w:t>При</w:t>
      </w:r>
      <w:r w:rsidRPr="00D21056">
        <w:rPr>
          <w:rFonts w:ascii="Times New Roman" w:hAnsi="Times New Roman" w:cs="Times New Roman"/>
          <w:sz w:val="28"/>
          <w:szCs w:val="28"/>
        </w:rPr>
        <w:t xml:space="preserve"> сравнении суммы дебиторской и кредиторской задолженности </w:t>
      </w:r>
      <w:r w:rsidR="009F663E">
        <w:rPr>
          <w:rFonts w:ascii="Times New Roman" w:hAnsi="Times New Roman" w:cs="Times New Roman"/>
          <w:sz w:val="28"/>
          <w:szCs w:val="28"/>
        </w:rPr>
        <w:t xml:space="preserve">(Приложение </w:t>
      </w:r>
      <w:r w:rsidR="00DF6F21">
        <w:rPr>
          <w:rFonts w:ascii="Times New Roman" w:hAnsi="Times New Roman" w:cs="Times New Roman"/>
          <w:sz w:val="28"/>
          <w:szCs w:val="28"/>
        </w:rPr>
        <w:t xml:space="preserve">3) </w:t>
      </w:r>
      <w:r w:rsidRPr="00D21056">
        <w:rPr>
          <w:rFonts w:ascii="Times New Roman" w:hAnsi="Times New Roman" w:cs="Times New Roman"/>
          <w:sz w:val="28"/>
          <w:szCs w:val="28"/>
        </w:rPr>
        <w:t xml:space="preserve">наблюдаем на начало </w:t>
      </w:r>
      <w:r w:rsidR="00966EDD">
        <w:rPr>
          <w:rFonts w:ascii="Times New Roman" w:hAnsi="Times New Roman" w:cs="Times New Roman"/>
          <w:sz w:val="28"/>
          <w:szCs w:val="28"/>
        </w:rPr>
        <w:t xml:space="preserve">и на конец </w:t>
      </w:r>
      <w:r w:rsidRPr="00D21056">
        <w:rPr>
          <w:rFonts w:ascii="Times New Roman" w:hAnsi="Times New Roman" w:cs="Times New Roman"/>
          <w:sz w:val="28"/>
          <w:szCs w:val="28"/>
        </w:rPr>
        <w:t>1999 г. превышение суммы кредиторской задолженности над суммой дебиторской. Та</w:t>
      </w:r>
      <w:r w:rsidR="00966EDD">
        <w:rPr>
          <w:rFonts w:ascii="Times New Roman" w:hAnsi="Times New Roman" w:cs="Times New Roman"/>
          <w:sz w:val="28"/>
          <w:szCs w:val="28"/>
        </w:rPr>
        <w:t>к</w:t>
      </w:r>
      <w:r w:rsidRPr="00D21056">
        <w:rPr>
          <w:rFonts w:ascii="Times New Roman" w:hAnsi="Times New Roman" w:cs="Times New Roman"/>
          <w:sz w:val="28"/>
          <w:szCs w:val="28"/>
        </w:rPr>
        <w:t xml:space="preserve">им образом, не происходила иммобилизация собственного капитала в дебиторскую </w:t>
      </w:r>
      <w:r w:rsidR="00966EDD">
        <w:rPr>
          <w:rFonts w:ascii="Times New Roman" w:hAnsi="Times New Roman" w:cs="Times New Roman"/>
          <w:sz w:val="28"/>
          <w:szCs w:val="28"/>
        </w:rPr>
        <w:t>задо</w:t>
      </w:r>
      <w:r w:rsidRPr="00D21056">
        <w:rPr>
          <w:rFonts w:ascii="Times New Roman" w:hAnsi="Times New Roman" w:cs="Times New Roman"/>
          <w:sz w:val="28"/>
          <w:szCs w:val="28"/>
        </w:rPr>
        <w:t xml:space="preserve">лженность. Такая ситуация не влечет ухудшения финансового положения, так как </w:t>
      </w:r>
      <w:r w:rsidR="00966EDD">
        <w:rPr>
          <w:rFonts w:ascii="Times New Roman" w:hAnsi="Times New Roman" w:cs="Times New Roman"/>
          <w:sz w:val="28"/>
          <w:szCs w:val="28"/>
        </w:rPr>
        <w:t>предприятие</w:t>
      </w:r>
      <w:r w:rsidRPr="00D21056">
        <w:rPr>
          <w:rFonts w:ascii="Times New Roman" w:hAnsi="Times New Roman" w:cs="Times New Roman"/>
          <w:sz w:val="28"/>
          <w:szCs w:val="28"/>
        </w:rPr>
        <w:t xml:space="preserve"> использует кредиторскую задолженность как привлеченные источники. Но на </w:t>
      </w:r>
      <w:r w:rsidR="00966EDD">
        <w:rPr>
          <w:rFonts w:ascii="Times New Roman" w:hAnsi="Times New Roman" w:cs="Times New Roman"/>
          <w:sz w:val="28"/>
          <w:szCs w:val="28"/>
        </w:rPr>
        <w:t>конец</w:t>
      </w:r>
      <w:r w:rsidRPr="00D21056">
        <w:rPr>
          <w:rFonts w:ascii="Times New Roman" w:hAnsi="Times New Roman" w:cs="Times New Roman"/>
          <w:sz w:val="28"/>
          <w:szCs w:val="28"/>
        </w:rPr>
        <w:t xml:space="preserve"> 2000 г. ситуация изменилась.</w:t>
      </w:r>
    </w:p>
    <w:p w:rsidR="009F663E" w:rsidRDefault="009F663E" w:rsidP="009F663E">
      <w:pPr>
        <w:spacing w:line="360" w:lineRule="auto"/>
        <w:ind w:firstLine="709"/>
        <w:rPr>
          <w:rFonts w:ascii="Times New Roman" w:hAnsi="Times New Roman" w:cs="Times New Roman"/>
          <w:sz w:val="28"/>
          <w:szCs w:val="28"/>
        </w:rPr>
      </w:pPr>
    </w:p>
    <w:p w:rsidR="009F663E" w:rsidRDefault="00CC2E2B" w:rsidP="009F663E">
      <w:pPr>
        <w:spacing w:line="360" w:lineRule="auto"/>
        <w:ind w:firstLine="709"/>
        <w:rPr>
          <w:rFonts w:ascii="Times New Roman" w:hAnsi="Times New Roman" w:cs="Times New Roman"/>
          <w:b/>
          <w:sz w:val="28"/>
          <w:szCs w:val="28"/>
        </w:rPr>
      </w:pPr>
      <w:r w:rsidRPr="00665270">
        <w:rPr>
          <w:rFonts w:ascii="Times New Roman" w:hAnsi="Times New Roman" w:cs="Times New Roman"/>
          <w:b/>
          <w:sz w:val="28"/>
          <w:szCs w:val="28"/>
        </w:rPr>
        <w:t>2.</w:t>
      </w:r>
      <w:r w:rsidR="00E75D58">
        <w:rPr>
          <w:rFonts w:ascii="Times New Roman" w:hAnsi="Times New Roman" w:cs="Times New Roman"/>
          <w:b/>
          <w:sz w:val="28"/>
          <w:szCs w:val="28"/>
        </w:rPr>
        <w:t>2</w:t>
      </w:r>
      <w:r w:rsidRPr="00665270">
        <w:rPr>
          <w:rFonts w:ascii="Times New Roman" w:hAnsi="Times New Roman" w:cs="Times New Roman"/>
          <w:b/>
          <w:sz w:val="28"/>
          <w:szCs w:val="28"/>
        </w:rPr>
        <w:t>.</w:t>
      </w:r>
      <w:r w:rsidR="00595146" w:rsidRPr="00665270">
        <w:rPr>
          <w:rFonts w:ascii="Times New Roman" w:hAnsi="Times New Roman" w:cs="Times New Roman"/>
          <w:b/>
          <w:sz w:val="28"/>
          <w:szCs w:val="28"/>
        </w:rPr>
        <w:t>4</w:t>
      </w:r>
      <w:r w:rsidR="009D0D72">
        <w:rPr>
          <w:rFonts w:ascii="Times New Roman" w:hAnsi="Times New Roman" w:cs="Times New Roman"/>
          <w:b/>
          <w:sz w:val="28"/>
          <w:szCs w:val="28"/>
        </w:rPr>
        <w:t>.</w:t>
      </w:r>
      <w:r w:rsidR="008A0156" w:rsidRPr="00665270">
        <w:rPr>
          <w:rFonts w:ascii="Times New Roman" w:hAnsi="Times New Roman" w:cs="Times New Roman"/>
          <w:b/>
          <w:sz w:val="28"/>
          <w:szCs w:val="28"/>
        </w:rPr>
        <w:t xml:space="preserve"> Анализ финансовой устойчивости</w:t>
      </w:r>
    </w:p>
    <w:p w:rsidR="00537217" w:rsidRPr="00537217" w:rsidRDefault="00537217" w:rsidP="009F663E">
      <w:pPr>
        <w:spacing w:line="360" w:lineRule="auto"/>
        <w:ind w:firstLine="709"/>
        <w:rPr>
          <w:rFonts w:ascii="Times New Roman" w:hAnsi="Times New Roman" w:cs="Times New Roman"/>
          <w:b/>
          <w:sz w:val="16"/>
          <w:szCs w:val="16"/>
        </w:rPr>
      </w:pPr>
    </w:p>
    <w:p w:rsidR="009F663E" w:rsidRDefault="007A37A2" w:rsidP="009F663E">
      <w:pPr>
        <w:spacing w:line="360" w:lineRule="auto"/>
        <w:ind w:firstLine="709"/>
        <w:rPr>
          <w:rFonts w:ascii="Times New Roman" w:hAnsi="Times New Roman" w:cs="Times New Roman"/>
          <w:sz w:val="28"/>
          <w:szCs w:val="28"/>
        </w:rPr>
      </w:pPr>
      <w:r>
        <w:rPr>
          <w:rFonts w:ascii="Times New Roman" w:hAnsi="Times New Roman" w:cs="Times New Roman"/>
          <w:sz w:val="28"/>
          <w:szCs w:val="28"/>
        </w:rPr>
        <w:t>Финансовая устойчивость – это определенное состояние счетов предприятия, гарантирующее его постоянную платежеспособность. В результате осуществления какой-либо хозяйственной операции финансовое состояние предприятия может остаться неизменным, либо улучшиться или ухудшиться. Поток хозяйственных операций, совершаемых ежедневно, является как бы «возмутителем» определенного состояния финансовой устойчивости, при</w:t>
      </w:r>
      <w:r w:rsidR="004C6B44">
        <w:rPr>
          <w:rFonts w:ascii="Times New Roman" w:hAnsi="Times New Roman" w:cs="Times New Roman"/>
          <w:sz w:val="28"/>
          <w:szCs w:val="28"/>
        </w:rPr>
        <w:t>чиной перехода из одного типа устойчивости в другой. Знание предельных границ изменения источников средств для покрытия вложения капитала в основные фонды или производственные запасы позволяет генерировать такие потоки хозяйственных операций, которые ведут к улучшению финансового состояния предприятия.</w:t>
      </w:r>
    </w:p>
    <w:p w:rsidR="009F663E" w:rsidRDefault="00EC0FF2" w:rsidP="009F663E">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условиях экономической обособленности и самостоятельности хозяйствующие субъекты обязаны в любое время иметь возможность срочно погашать свои внешние обязательства, т.е. быть платежеспособными.</w:t>
      </w:r>
    </w:p>
    <w:p w:rsidR="009F663E" w:rsidRDefault="00EC0FF2" w:rsidP="009F663E">
      <w:pPr>
        <w:spacing w:line="360" w:lineRule="auto"/>
        <w:ind w:firstLine="709"/>
        <w:rPr>
          <w:rFonts w:ascii="Times New Roman" w:hAnsi="Times New Roman" w:cs="Times New Roman"/>
          <w:sz w:val="28"/>
          <w:szCs w:val="28"/>
        </w:rPr>
      </w:pPr>
      <w:r>
        <w:rPr>
          <w:rFonts w:ascii="Times New Roman" w:hAnsi="Times New Roman" w:cs="Times New Roman"/>
          <w:sz w:val="28"/>
          <w:szCs w:val="28"/>
        </w:rPr>
        <w:t>Хозяйствующий субъект считается платежеспособным, если его активы больше, чем долгосрочные и краткосрочные обязательства.</w:t>
      </w:r>
      <w:r w:rsidR="009D0D72">
        <w:rPr>
          <w:rFonts w:ascii="Times New Roman" w:hAnsi="Times New Roman" w:cs="Times New Roman"/>
          <w:sz w:val="28"/>
          <w:szCs w:val="28"/>
        </w:rPr>
        <w:t>/</w:t>
      </w:r>
      <w:r w:rsidR="001D7097">
        <w:rPr>
          <w:rFonts w:ascii="Times New Roman" w:hAnsi="Times New Roman" w:cs="Times New Roman"/>
          <w:sz w:val="28"/>
          <w:szCs w:val="28"/>
        </w:rPr>
        <w:t>3</w:t>
      </w:r>
      <w:r w:rsidR="009D0D72">
        <w:rPr>
          <w:rFonts w:ascii="Times New Roman" w:hAnsi="Times New Roman" w:cs="Times New Roman"/>
          <w:sz w:val="28"/>
          <w:szCs w:val="28"/>
        </w:rPr>
        <w:t>,</w:t>
      </w:r>
      <w:r w:rsidR="001D7097">
        <w:rPr>
          <w:rFonts w:ascii="Times New Roman" w:hAnsi="Times New Roman" w:cs="Times New Roman"/>
          <w:sz w:val="28"/>
          <w:szCs w:val="28"/>
        </w:rPr>
        <w:t xml:space="preserve"> </w:t>
      </w:r>
      <w:r w:rsidR="009D0D72">
        <w:rPr>
          <w:rFonts w:ascii="Times New Roman" w:hAnsi="Times New Roman" w:cs="Times New Roman"/>
          <w:sz w:val="28"/>
          <w:szCs w:val="28"/>
        </w:rPr>
        <w:t>С</w:t>
      </w:r>
      <w:r w:rsidR="001D7097">
        <w:rPr>
          <w:rFonts w:ascii="Times New Roman" w:hAnsi="Times New Roman" w:cs="Times New Roman"/>
          <w:sz w:val="28"/>
          <w:szCs w:val="28"/>
        </w:rPr>
        <w:t>.20</w:t>
      </w:r>
      <w:r w:rsidR="009D0D72">
        <w:rPr>
          <w:rFonts w:ascii="Times New Roman" w:hAnsi="Times New Roman" w:cs="Times New Roman"/>
          <w:sz w:val="28"/>
          <w:szCs w:val="28"/>
        </w:rPr>
        <w:t>/</w:t>
      </w:r>
    </w:p>
    <w:p w:rsidR="009F663E" w:rsidRDefault="004C6B44" w:rsidP="009F663E">
      <w:pPr>
        <w:spacing w:line="360" w:lineRule="auto"/>
        <w:ind w:firstLine="709"/>
        <w:rPr>
          <w:rFonts w:ascii="Times New Roman" w:hAnsi="Times New Roman" w:cs="Times New Roman"/>
          <w:sz w:val="28"/>
          <w:szCs w:val="28"/>
        </w:rPr>
      </w:pPr>
      <w:r>
        <w:rPr>
          <w:rFonts w:ascii="Times New Roman" w:hAnsi="Times New Roman" w:cs="Times New Roman"/>
          <w:sz w:val="28"/>
          <w:szCs w:val="28"/>
        </w:rPr>
        <w:t>Основной</w:t>
      </w:r>
      <w:r w:rsidR="004C11FE">
        <w:rPr>
          <w:rFonts w:ascii="Times New Roman" w:hAnsi="Times New Roman" w:cs="Times New Roman"/>
          <w:sz w:val="28"/>
          <w:szCs w:val="28"/>
        </w:rPr>
        <w:t xml:space="preserve"> хара</w:t>
      </w:r>
      <w:r>
        <w:rPr>
          <w:rFonts w:ascii="Times New Roman" w:hAnsi="Times New Roman" w:cs="Times New Roman"/>
          <w:sz w:val="28"/>
          <w:szCs w:val="28"/>
        </w:rPr>
        <w:t>ктеристикой финансовой устойчивости также является независимость предприятия от внешних заемных источников.</w:t>
      </w:r>
    </w:p>
    <w:p w:rsidR="009F663E" w:rsidRPr="009F663E" w:rsidRDefault="009F663E" w:rsidP="009F663E">
      <w:pPr>
        <w:spacing w:line="360" w:lineRule="auto"/>
        <w:ind w:firstLine="709"/>
        <w:rPr>
          <w:rFonts w:ascii="Times New Roman" w:hAnsi="Times New Roman" w:cs="Times New Roman"/>
          <w:sz w:val="24"/>
          <w:szCs w:val="24"/>
        </w:rPr>
      </w:pPr>
    </w:p>
    <w:p w:rsidR="009F663E" w:rsidRDefault="00CC2E2B" w:rsidP="009F663E">
      <w:pPr>
        <w:spacing w:line="360" w:lineRule="auto"/>
        <w:ind w:firstLine="709"/>
        <w:rPr>
          <w:rFonts w:ascii="Times New Roman" w:hAnsi="Times New Roman" w:cs="Times New Roman"/>
          <w:b/>
          <w:sz w:val="28"/>
          <w:szCs w:val="28"/>
        </w:rPr>
      </w:pPr>
      <w:r w:rsidRPr="009F663E">
        <w:rPr>
          <w:rFonts w:ascii="Times New Roman" w:hAnsi="Times New Roman" w:cs="Times New Roman"/>
          <w:b/>
          <w:sz w:val="28"/>
          <w:szCs w:val="28"/>
        </w:rPr>
        <w:t>2.</w:t>
      </w:r>
      <w:r w:rsidR="00E75D58" w:rsidRPr="009F663E">
        <w:rPr>
          <w:rFonts w:ascii="Times New Roman" w:hAnsi="Times New Roman" w:cs="Times New Roman"/>
          <w:b/>
          <w:sz w:val="28"/>
          <w:szCs w:val="28"/>
        </w:rPr>
        <w:t>2</w:t>
      </w:r>
      <w:r w:rsidRPr="009F663E">
        <w:rPr>
          <w:rFonts w:ascii="Times New Roman" w:hAnsi="Times New Roman" w:cs="Times New Roman"/>
          <w:b/>
          <w:sz w:val="28"/>
          <w:szCs w:val="28"/>
        </w:rPr>
        <w:t>.</w:t>
      </w:r>
      <w:r w:rsidR="00595146" w:rsidRPr="009F663E">
        <w:rPr>
          <w:rFonts w:ascii="Times New Roman" w:hAnsi="Times New Roman" w:cs="Times New Roman"/>
          <w:b/>
          <w:sz w:val="28"/>
          <w:szCs w:val="28"/>
        </w:rPr>
        <w:t>4</w:t>
      </w:r>
      <w:r w:rsidR="009F663E" w:rsidRPr="009F663E">
        <w:rPr>
          <w:rFonts w:ascii="Times New Roman" w:hAnsi="Times New Roman" w:cs="Times New Roman"/>
          <w:b/>
          <w:sz w:val="28"/>
          <w:szCs w:val="28"/>
        </w:rPr>
        <w:t>.1</w:t>
      </w:r>
      <w:r w:rsidR="009D0D72">
        <w:rPr>
          <w:rFonts w:ascii="Times New Roman" w:hAnsi="Times New Roman" w:cs="Times New Roman"/>
          <w:b/>
          <w:sz w:val="28"/>
          <w:szCs w:val="28"/>
        </w:rPr>
        <w:t>.</w:t>
      </w:r>
      <w:r w:rsidRPr="009F663E">
        <w:rPr>
          <w:rFonts w:ascii="Times New Roman" w:hAnsi="Times New Roman" w:cs="Times New Roman"/>
          <w:b/>
          <w:sz w:val="28"/>
          <w:szCs w:val="28"/>
        </w:rPr>
        <w:t xml:space="preserve"> </w:t>
      </w:r>
      <w:r w:rsidR="00EC0FF2" w:rsidRPr="009F663E">
        <w:rPr>
          <w:rFonts w:ascii="Times New Roman" w:hAnsi="Times New Roman" w:cs="Times New Roman"/>
          <w:b/>
          <w:sz w:val="28"/>
          <w:szCs w:val="28"/>
        </w:rPr>
        <w:t>О</w:t>
      </w:r>
      <w:r w:rsidR="008A0156" w:rsidRPr="009F663E">
        <w:rPr>
          <w:rFonts w:ascii="Times New Roman" w:hAnsi="Times New Roman" w:cs="Times New Roman"/>
          <w:b/>
          <w:sz w:val="28"/>
          <w:szCs w:val="28"/>
        </w:rPr>
        <w:t>ценка обеспеченности собственными оборотными средствами</w:t>
      </w:r>
    </w:p>
    <w:p w:rsidR="009F663E" w:rsidRPr="00537217" w:rsidRDefault="009F663E" w:rsidP="009F663E">
      <w:pPr>
        <w:spacing w:line="360" w:lineRule="auto"/>
        <w:ind w:firstLine="709"/>
        <w:rPr>
          <w:rFonts w:ascii="Times New Roman" w:hAnsi="Times New Roman" w:cs="Times New Roman"/>
          <w:sz w:val="16"/>
          <w:szCs w:val="16"/>
        </w:rPr>
      </w:pPr>
    </w:p>
    <w:p w:rsidR="009F663E" w:rsidRDefault="00CC2E2B"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Собственные оборотные средства </w:t>
      </w:r>
      <w:r>
        <w:rPr>
          <w:rFonts w:ascii="Times New Roman" w:hAnsi="Times New Roman" w:cs="Times New Roman"/>
          <w:sz w:val="28"/>
          <w:szCs w:val="28"/>
        </w:rPr>
        <w:t>(СОС)</w:t>
      </w:r>
      <w:r w:rsidRPr="00D21056">
        <w:rPr>
          <w:rFonts w:ascii="Times New Roman" w:hAnsi="Times New Roman" w:cs="Times New Roman"/>
          <w:sz w:val="28"/>
          <w:szCs w:val="28"/>
        </w:rPr>
        <w:t>- часть собственного капитала, которая может бы</w:t>
      </w:r>
      <w:r w:rsidRPr="00D21056">
        <w:rPr>
          <w:rFonts w:ascii="Times New Roman" w:hAnsi="Times New Roman" w:cs="Times New Roman"/>
          <w:color w:val="007F00"/>
          <w:sz w:val="28"/>
          <w:szCs w:val="28"/>
        </w:rPr>
        <w:t>т</w:t>
      </w:r>
      <w:r w:rsidRPr="00D21056">
        <w:rPr>
          <w:rFonts w:ascii="Times New Roman" w:hAnsi="Times New Roman" w:cs="Times New Roman"/>
          <w:sz w:val="28"/>
          <w:szCs w:val="28"/>
        </w:rPr>
        <w:t>ь использована для финансирования текущей деятельности после того как из собственного капитала профинансирована непокрытая долгосрочными займами часть внеоборотных активов. Этот показатель является абсолютным, его увеличение в динамике рассматривается как положительная тенденция.</w:t>
      </w:r>
    </w:p>
    <w:p w:rsidR="009F663E" w:rsidRDefault="00CC2E2B"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Показатель СОС используется для расчета ряда важных аналитических коэффициентов:</w:t>
      </w:r>
      <w:r>
        <w:rPr>
          <w:rFonts w:ascii="Times New Roman" w:hAnsi="Times New Roman" w:cs="Times New Roman"/>
          <w:sz w:val="28"/>
          <w:szCs w:val="28"/>
        </w:rPr>
        <w:t xml:space="preserve"> </w:t>
      </w:r>
      <w:r w:rsidRPr="00CC2E2B">
        <w:rPr>
          <w:rFonts w:ascii="Times New Roman" w:hAnsi="Times New Roman" w:cs="Times New Roman"/>
          <w:sz w:val="28"/>
          <w:szCs w:val="28"/>
        </w:rPr>
        <w:t>доля собственных оборотных средств в активах предприятия (нормативное значение этого показ</w:t>
      </w:r>
      <w:r w:rsidR="00C9091E">
        <w:rPr>
          <w:rFonts w:ascii="Times New Roman" w:hAnsi="Times New Roman" w:cs="Times New Roman"/>
          <w:sz w:val="28"/>
          <w:szCs w:val="28"/>
        </w:rPr>
        <w:t>ателя должно быть не менее 30%</w:t>
      </w:r>
      <w:r w:rsidRPr="00CC2E2B">
        <w:rPr>
          <w:rFonts w:ascii="Times New Roman" w:hAnsi="Times New Roman" w:cs="Times New Roman"/>
          <w:sz w:val="28"/>
          <w:szCs w:val="28"/>
        </w:rPr>
        <w:t xml:space="preserve">), доля собственных оборотных средств в товарных запасах (нормативное значение этого показателя должно быть не менее </w:t>
      </w:r>
      <w:r w:rsidR="001D7097">
        <w:rPr>
          <w:rFonts w:ascii="Times New Roman" w:hAnsi="Times New Roman" w:cs="Times New Roman"/>
          <w:sz w:val="28"/>
          <w:szCs w:val="28"/>
        </w:rPr>
        <w:t xml:space="preserve">50%) </w:t>
      </w:r>
      <w:r w:rsidR="009D0D72">
        <w:rPr>
          <w:rFonts w:ascii="Times New Roman" w:hAnsi="Times New Roman" w:cs="Times New Roman"/>
          <w:sz w:val="28"/>
          <w:szCs w:val="28"/>
        </w:rPr>
        <w:t>/11, С</w:t>
      </w:r>
      <w:r w:rsidR="001D7097">
        <w:rPr>
          <w:rFonts w:ascii="Times New Roman" w:hAnsi="Times New Roman" w:cs="Times New Roman"/>
          <w:sz w:val="28"/>
          <w:szCs w:val="28"/>
        </w:rPr>
        <w:t>. 296</w:t>
      </w:r>
      <w:r w:rsidR="009D0D72">
        <w:rPr>
          <w:rFonts w:ascii="Times New Roman" w:hAnsi="Times New Roman" w:cs="Times New Roman"/>
          <w:sz w:val="28"/>
          <w:szCs w:val="28"/>
        </w:rPr>
        <w:t>/</w:t>
      </w:r>
    </w:p>
    <w:p w:rsidR="009F663E" w:rsidRDefault="00C9091E" w:rsidP="009F663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Для </w:t>
      </w:r>
      <w:r w:rsidR="00CC2E2B" w:rsidRPr="00D21056">
        <w:rPr>
          <w:rFonts w:ascii="Times New Roman" w:hAnsi="Times New Roman" w:cs="Times New Roman"/>
          <w:sz w:val="28"/>
          <w:szCs w:val="28"/>
        </w:rPr>
        <w:t xml:space="preserve">анализа обеспеченности предприятия собственными средствами составим сводную </w:t>
      </w:r>
      <w:r>
        <w:rPr>
          <w:rFonts w:ascii="Times New Roman" w:hAnsi="Times New Roman" w:cs="Times New Roman"/>
          <w:sz w:val="28"/>
          <w:szCs w:val="28"/>
        </w:rPr>
        <w:t xml:space="preserve">аналитическую </w:t>
      </w:r>
      <w:r w:rsidR="009F663E">
        <w:rPr>
          <w:rFonts w:ascii="Times New Roman" w:hAnsi="Times New Roman" w:cs="Times New Roman"/>
          <w:sz w:val="28"/>
          <w:szCs w:val="28"/>
        </w:rPr>
        <w:t xml:space="preserve">таблицу (Приложение </w:t>
      </w:r>
      <w:r w:rsidR="00D57E90">
        <w:rPr>
          <w:rFonts w:ascii="Times New Roman" w:hAnsi="Times New Roman" w:cs="Times New Roman"/>
          <w:sz w:val="28"/>
          <w:szCs w:val="28"/>
        </w:rPr>
        <w:t>4)</w:t>
      </w:r>
      <w:r w:rsidR="00CC2E2B" w:rsidRPr="00D21056">
        <w:rPr>
          <w:rFonts w:ascii="Times New Roman" w:hAnsi="Times New Roman" w:cs="Times New Roman"/>
          <w:sz w:val="28"/>
          <w:szCs w:val="28"/>
        </w:rPr>
        <w:t xml:space="preserve"> «Расчет данных для анализа обеспеченности собственными</w:t>
      </w:r>
      <w:r w:rsidRPr="00C9091E">
        <w:rPr>
          <w:rFonts w:ascii="Times New Roman" w:hAnsi="Times New Roman" w:cs="Times New Roman"/>
          <w:sz w:val="28"/>
          <w:szCs w:val="28"/>
        </w:rPr>
        <w:t xml:space="preserve"> </w:t>
      </w:r>
      <w:r w:rsidRPr="00D21056">
        <w:rPr>
          <w:rFonts w:ascii="Times New Roman" w:hAnsi="Times New Roman" w:cs="Times New Roman"/>
          <w:sz w:val="28"/>
          <w:szCs w:val="28"/>
        </w:rPr>
        <w:t>средствами</w:t>
      </w:r>
      <w:r w:rsidR="00D57E90">
        <w:rPr>
          <w:rFonts w:ascii="Times New Roman" w:hAnsi="Times New Roman" w:cs="Times New Roman"/>
          <w:sz w:val="28"/>
          <w:szCs w:val="28"/>
        </w:rPr>
        <w:t>.</w:t>
      </w:r>
    </w:p>
    <w:p w:rsidR="009F663E" w:rsidRDefault="00C9091E" w:rsidP="009F663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w:t>
      </w:r>
      <w:r w:rsidR="00CC2E2B" w:rsidRPr="00D21056">
        <w:rPr>
          <w:rFonts w:ascii="Times New Roman" w:hAnsi="Times New Roman" w:cs="Times New Roman"/>
          <w:sz w:val="28"/>
          <w:szCs w:val="28"/>
        </w:rPr>
        <w:t>анализируемом предприятии</w:t>
      </w:r>
      <w:r w:rsidR="0005001D">
        <w:rPr>
          <w:rFonts w:ascii="Times New Roman" w:hAnsi="Times New Roman" w:cs="Times New Roman"/>
          <w:sz w:val="28"/>
          <w:szCs w:val="28"/>
        </w:rPr>
        <w:t>,</w:t>
      </w:r>
      <w:r w:rsidR="00CC2E2B" w:rsidRPr="00D21056">
        <w:rPr>
          <w:rFonts w:ascii="Times New Roman" w:hAnsi="Times New Roman" w:cs="Times New Roman"/>
          <w:sz w:val="28"/>
          <w:szCs w:val="28"/>
        </w:rPr>
        <w:t xml:space="preserve"> на начало 1999 года показатель </w:t>
      </w:r>
      <w:r>
        <w:rPr>
          <w:rFonts w:ascii="Times New Roman" w:hAnsi="Times New Roman" w:cs="Times New Roman"/>
          <w:sz w:val="28"/>
          <w:szCs w:val="28"/>
        </w:rPr>
        <w:t xml:space="preserve">СОС </w:t>
      </w:r>
      <w:r w:rsidR="00CC2E2B" w:rsidRPr="00D21056">
        <w:rPr>
          <w:rFonts w:ascii="Times New Roman" w:hAnsi="Times New Roman" w:cs="Times New Roman"/>
          <w:sz w:val="28"/>
          <w:szCs w:val="28"/>
        </w:rPr>
        <w:t>имеет</w:t>
      </w:r>
      <w:r>
        <w:rPr>
          <w:rFonts w:ascii="Times New Roman" w:hAnsi="Times New Roman" w:cs="Times New Roman"/>
          <w:sz w:val="28"/>
          <w:szCs w:val="28"/>
        </w:rPr>
        <w:t xml:space="preserve"> отрицательное </w:t>
      </w:r>
      <w:r w:rsidR="00CC2E2B" w:rsidRPr="00D21056">
        <w:rPr>
          <w:rFonts w:ascii="Times New Roman" w:hAnsi="Times New Roman" w:cs="Times New Roman"/>
          <w:sz w:val="28"/>
          <w:szCs w:val="28"/>
        </w:rPr>
        <w:t xml:space="preserve">значение, что говорит об ухудшении финансового состояния предприятия. </w:t>
      </w:r>
      <w:r>
        <w:rPr>
          <w:rFonts w:ascii="Times New Roman" w:hAnsi="Times New Roman" w:cs="Times New Roman"/>
          <w:sz w:val="28"/>
          <w:szCs w:val="28"/>
        </w:rPr>
        <w:t xml:space="preserve">Положительное </w:t>
      </w:r>
      <w:r w:rsidR="00CC2E2B" w:rsidRPr="00D21056">
        <w:rPr>
          <w:rFonts w:ascii="Times New Roman" w:hAnsi="Times New Roman" w:cs="Times New Roman"/>
          <w:sz w:val="28"/>
          <w:szCs w:val="28"/>
        </w:rPr>
        <w:t xml:space="preserve">значение СОС является гарантией устойчивости работы предприятия. На </w:t>
      </w:r>
      <w:r>
        <w:rPr>
          <w:rFonts w:ascii="Times New Roman" w:hAnsi="Times New Roman" w:cs="Times New Roman"/>
          <w:sz w:val="28"/>
          <w:szCs w:val="28"/>
        </w:rPr>
        <w:t xml:space="preserve">конец </w:t>
      </w:r>
      <w:r w:rsidR="00CC2E2B" w:rsidRPr="00D21056">
        <w:rPr>
          <w:rFonts w:ascii="Times New Roman" w:hAnsi="Times New Roman" w:cs="Times New Roman"/>
          <w:sz w:val="28"/>
          <w:szCs w:val="28"/>
        </w:rPr>
        <w:t>1999г. величина СОС уже имеет положительное значение. Увеличение СОС</w:t>
      </w:r>
      <w:r>
        <w:rPr>
          <w:rFonts w:ascii="Times New Roman" w:hAnsi="Times New Roman" w:cs="Times New Roman"/>
          <w:sz w:val="28"/>
          <w:szCs w:val="28"/>
        </w:rPr>
        <w:t xml:space="preserve"> произошло</w:t>
      </w:r>
      <w:r w:rsidR="00CC2E2B" w:rsidRPr="00D21056">
        <w:rPr>
          <w:rFonts w:ascii="Times New Roman" w:hAnsi="Times New Roman" w:cs="Times New Roman"/>
          <w:sz w:val="28"/>
          <w:szCs w:val="28"/>
        </w:rPr>
        <w:t xml:space="preserve"> за счет полученной прибыли, что является положительным фактором. На конец</w:t>
      </w:r>
      <w:r>
        <w:rPr>
          <w:rFonts w:ascii="Times New Roman" w:hAnsi="Times New Roman" w:cs="Times New Roman"/>
          <w:sz w:val="28"/>
          <w:szCs w:val="28"/>
        </w:rPr>
        <w:t xml:space="preserve"> 2000</w:t>
      </w:r>
      <w:r w:rsidR="00CC2E2B" w:rsidRPr="00D21056">
        <w:rPr>
          <w:rFonts w:ascii="Times New Roman" w:hAnsi="Times New Roman" w:cs="Times New Roman"/>
          <w:sz w:val="28"/>
          <w:szCs w:val="28"/>
        </w:rPr>
        <w:t xml:space="preserve">г. сумма СОС увеличивается на 322 609 тыс. руб. или 77%, что значительно улучшает </w:t>
      </w:r>
      <w:r>
        <w:rPr>
          <w:rFonts w:ascii="Times New Roman" w:hAnsi="Times New Roman" w:cs="Times New Roman"/>
          <w:sz w:val="28"/>
          <w:szCs w:val="28"/>
        </w:rPr>
        <w:t xml:space="preserve">финансовое </w:t>
      </w:r>
      <w:r w:rsidR="00CC2E2B" w:rsidRPr="00D21056">
        <w:rPr>
          <w:rFonts w:ascii="Times New Roman" w:hAnsi="Times New Roman" w:cs="Times New Roman"/>
          <w:sz w:val="28"/>
          <w:szCs w:val="28"/>
        </w:rPr>
        <w:t xml:space="preserve">состояние </w:t>
      </w:r>
      <w:r>
        <w:rPr>
          <w:rFonts w:ascii="Times New Roman" w:hAnsi="Times New Roman" w:cs="Times New Roman"/>
          <w:sz w:val="28"/>
          <w:szCs w:val="28"/>
        </w:rPr>
        <w:t>О</w:t>
      </w:r>
      <w:r w:rsidR="00CC2E2B" w:rsidRPr="00D21056">
        <w:rPr>
          <w:rFonts w:ascii="Times New Roman" w:hAnsi="Times New Roman" w:cs="Times New Roman"/>
          <w:sz w:val="28"/>
          <w:szCs w:val="28"/>
        </w:rPr>
        <w:t xml:space="preserve">АО «Комбинат </w:t>
      </w:r>
      <w:r>
        <w:rPr>
          <w:rFonts w:ascii="Times New Roman" w:hAnsi="Times New Roman" w:cs="Times New Roman"/>
          <w:sz w:val="28"/>
          <w:szCs w:val="28"/>
        </w:rPr>
        <w:t>Североникель».</w:t>
      </w:r>
    </w:p>
    <w:p w:rsidR="009F663E" w:rsidRDefault="00CC2E2B" w:rsidP="009F663E">
      <w:pPr>
        <w:spacing w:line="360" w:lineRule="auto"/>
        <w:ind w:firstLine="709"/>
        <w:rPr>
          <w:rFonts w:ascii="Times New Roman" w:hAnsi="Times New Roman" w:cs="Times New Roman"/>
          <w:sz w:val="28"/>
          <w:szCs w:val="28"/>
        </w:rPr>
      </w:pPr>
      <w:r w:rsidRPr="00C9091E">
        <w:rPr>
          <w:rFonts w:ascii="Times New Roman" w:hAnsi="Times New Roman" w:cs="Times New Roman"/>
          <w:bCs/>
          <w:sz w:val="28"/>
          <w:szCs w:val="28"/>
        </w:rPr>
        <w:t>На</w:t>
      </w:r>
      <w:r w:rsidRPr="00D21056">
        <w:rPr>
          <w:rFonts w:ascii="Times New Roman" w:hAnsi="Times New Roman" w:cs="Times New Roman"/>
          <w:sz w:val="28"/>
          <w:szCs w:val="28"/>
        </w:rPr>
        <w:t xml:space="preserve"> конец 1999 г. сумма оборотных активов для покрытия увеличилась на 485 725 тыс.</w:t>
      </w:r>
      <w:r w:rsidR="00C9091E">
        <w:rPr>
          <w:rFonts w:ascii="Times New Roman" w:hAnsi="Times New Roman" w:cs="Times New Roman"/>
          <w:sz w:val="28"/>
          <w:szCs w:val="28"/>
        </w:rPr>
        <w:t xml:space="preserve">, </w:t>
      </w:r>
      <w:r w:rsidRPr="00D21056">
        <w:rPr>
          <w:rFonts w:ascii="Times New Roman" w:hAnsi="Times New Roman" w:cs="Times New Roman"/>
          <w:sz w:val="28"/>
          <w:szCs w:val="28"/>
        </w:rPr>
        <w:t>на конец 2000 г. снизилась на 598 894 тыс. руб. в основном за счет изменений</w:t>
      </w:r>
      <w:r w:rsidR="00C9091E">
        <w:rPr>
          <w:rFonts w:ascii="Times New Roman" w:hAnsi="Times New Roman" w:cs="Times New Roman"/>
          <w:sz w:val="28"/>
          <w:szCs w:val="28"/>
        </w:rPr>
        <w:t xml:space="preserve"> дебиторской </w:t>
      </w:r>
      <w:r w:rsidRPr="00D21056">
        <w:rPr>
          <w:rFonts w:ascii="Times New Roman" w:hAnsi="Times New Roman" w:cs="Times New Roman"/>
          <w:sz w:val="28"/>
          <w:szCs w:val="28"/>
        </w:rPr>
        <w:t>задолженности.</w:t>
      </w:r>
    </w:p>
    <w:p w:rsidR="009F663E" w:rsidRDefault="00CC2E2B" w:rsidP="009F663E">
      <w:pPr>
        <w:spacing w:line="360" w:lineRule="auto"/>
        <w:ind w:firstLine="709"/>
        <w:rPr>
          <w:rFonts w:ascii="Times New Roman" w:hAnsi="Times New Roman" w:cs="Times New Roman"/>
          <w:sz w:val="28"/>
          <w:szCs w:val="28"/>
        </w:rPr>
      </w:pPr>
      <w:r w:rsidRPr="00F231AD">
        <w:rPr>
          <w:rFonts w:ascii="Times New Roman" w:hAnsi="Times New Roman" w:cs="Times New Roman"/>
          <w:bCs/>
          <w:sz w:val="28"/>
          <w:szCs w:val="28"/>
        </w:rPr>
        <w:t>Сумма</w:t>
      </w:r>
      <w:r w:rsidRPr="00F231AD">
        <w:rPr>
          <w:rFonts w:ascii="Times New Roman" w:hAnsi="Times New Roman" w:cs="Times New Roman"/>
          <w:sz w:val="28"/>
          <w:szCs w:val="28"/>
        </w:rPr>
        <w:t xml:space="preserve"> </w:t>
      </w:r>
      <w:r w:rsidRPr="00D21056">
        <w:rPr>
          <w:rFonts w:ascii="Times New Roman" w:hAnsi="Times New Roman" w:cs="Times New Roman"/>
          <w:sz w:val="28"/>
          <w:szCs w:val="28"/>
        </w:rPr>
        <w:t xml:space="preserve">нормальных источников для финансирования оборотных активов на конец 1999 г. </w:t>
      </w:r>
      <w:r w:rsidR="00F231AD">
        <w:rPr>
          <w:rFonts w:ascii="Times New Roman" w:hAnsi="Times New Roman" w:cs="Times New Roman"/>
          <w:sz w:val="28"/>
          <w:szCs w:val="28"/>
        </w:rPr>
        <w:t xml:space="preserve">увеличилась </w:t>
      </w:r>
      <w:r w:rsidRPr="00D21056">
        <w:rPr>
          <w:rFonts w:ascii="Times New Roman" w:hAnsi="Times New Roman" w:cs="Times New Roman"/>
          <w:sz w:val="28"/>
          <w:szCs w:val="28"/>
        </w:rPr>
        <w:t>на 112 918 тыс. руб., на конец 2000 г. уменьшилась на 721 935 тыс. руб. в</w:t>
      </w:r>
      <w:r w:rsidR="00F231AD">
        <w:rPr>
          <w:rFonts w:ascii="Times New Roman" w:hAnsi="Times New Roman" w:cs="Times New Roman"/>
          <w:sz w:val="28"/>
          <w:szCs w:val="28"/>
        </w:rPr>
        <w:t xml:space="preserve"> основном </w:t>
      </w:r>
      <w:r w:rsidRPr="00D21056">
        <w:rPr>
          <w:rFonts w:ascii="Times New Roman" w:hAnsi="Times New Roman" w:cs="Times New Roman"/>
          <w:sz w:val="28"/>
          <w:szCs w:val="28"/>
        </w:rPr>
        <w:t>за счет изменений суммы кредиторской задолженности.</w:t>
      </w:r>
    </w:p>
    <w:p w:rsidR="009F663E" w:rsidRDefault="00CC2E2B"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В результате оборотные активы предприятия не покрываю</w:t>
      </w:r>
      <w:r w:rsidR="00F231AD">
        <w:rPr>
          <w:rFonts w:ascii="Times New Roman" w:hAnsi="Times New Roman" w:cs="Times New Roman"/>
          <w:sz w:val="28"/>
          <w:szCs w:val="28"/>
        </w:rPr>
        <w:t xml:space="preserve">тся нормальными </w:t>
      </w:r>
      <w:r w:rsidRPr="00D21056">
        <w:rPr>
          <w:rFonts w:ascii="Times New Roman" w:hAnsi="Times New Roman" w:cs="Times New Roman"/>
          <w:sz w:val="28"/>
          <w:szCs w:val="28"/>
        </w:rPr>
        <w:t>источниками</w:t>
      </w:r>
      <w:r w:rsidR="00F231AD">
        <w:rPr>
          <w:rFonts w:ascii="Times New Roman" w:hAnsi="Times New Roman" w:cs="Times New Roman"/>
          <w:sz w:val="28"/>
          <w:szCs w:val="28"/>
        </w:rPr>
        <w:t xml:space="preserve"> финансирования н</w:t>
      </w:r>
      <w:r w:rsidRPr="00D21056">
        <w:rPr>
          <w:rFonts w:ascii="Times New Roman" w:hAnsi="Times New Roman" w:cs="Times New Roman"/>
          <w:sz w:val="28"/>
          <w:szCs w:val="28"/>
        </w:rPr>
        <w:t>а начало 1999 года на сумму 361 752 тыс. руб., на конец 1999 года на сумму 734 559 тыс. руб., на конец 2000 года на сумму 857 600 тыс. руб.</w:t>
      </w:r>
    </w:p>
    <w:p w:rsidR="009F663E" w:rsidRDefault="00CC2E2B" w:rsidP="009F663E">
      <w:pPr>
        <w:spacing w:line="360" w:lineRule="auto"/>
        <w:ind w:firstLine="709"/>
        <w:rPr>
          <w:rFonts w:ascii="Times New Roman" w:hAnsi="Times New Roman" w:cs="Times New Roman"/>
          <w:sz w:val="28"/>
          <w:szCs w:val="28"/>
        </w:rPr>
      </w:pPr>
      <w:r w:rsidRPr="00665270">
        <w:rPr>
          <w:rFonts w:ascii="Times New Roman" w:hAnsi="Times New Roman" w:cs="Times New Roman"/>
          <w:bCs/>
          <w:sz w:val="28"/>
          <w:szCs w:val="28"/>
        </w:rPr>
        <w:t>По</w:t>
      </w:r>
      <w:r w:rsidRPr="00665270">
        <w:rPr>
          <w:rFonts w:ascii="Times New Roman" w:hAnsi="Times New Roman" w:cs="Times New Roman"/>
          <w:sz w:val="28"/>
          <w:szCs w:val="28"/>
        </w:rPr>
        <w:t xml:space="preserve"> результатам анализа можно сделать вывод, что</w:t>
      </w:r>
      <w:r w:rsidR="00F231AD" w:rsidRPr="00665270">
        <w:rPr>
          <w:rFonts w:ascii="Times New Roman" w:hAnsi="Times New Roman" w:cs="Times New Roman"/>
          <w:sz w:val="28"/>
          <w:szCs w:val="28"/>
        </w:rPr>
        <w:t xml:space="preserve"> О</w:t>
      </w:r>
      <w:r w:rsidRPr="00665270">
        <w:rPr>
          <w:rFonts w:ascii="Times New Roman" w:hAnsi="Times New Roman" w:cs="Times New Roman"/>
          <w:sz w:val="28"/>
          <w:szCs w:val="28"/>
        </w:rPr>
        <w:t xml:space="preserve">АО «Комбинат Североникель» </w:t>
      </w:r>
      <w:r w:rsidR="00F231AD" w:rsidRPr="00665270">
        <w:rPr>
          <w:rFonts w:ascii="Times New Roman" w:hAnsi="Times New Roman" w:cs="Times New Roman"/>
          <w:sz w:val="28"/>
          <w:szCs w:val="28"/>
        </w:rPr>
        <w:t xml:space="preserve">за анализируемый </w:t>
      </w:r>
      <w:r w:rsidRPr="00665270">
        <w:rPr>
          <w:rFonts w:ascii="Times New Roman" w:hAnsi="Times New Roman" w:cs="Times New Roman"/>
          <w:sz w:val="28"/>
          <w:szCs w:val="28"/>
        </w:rPr>
        <w:t>период имеет дефицит собственных</w:t>
      </w:r>
      <w:r w:rsidRPr="00155BC4">
        <w:rPr>
          <w:rFonts w:ascii="Times New Roman" w:hAnsi="Times New Roman" w:cs="Times New Roman"/>
          <w:i/>
          <w:sz w:val="28"/>
          <w:szCs w:val="28"/>
        </w:rPr>
        <w:t xml:space="preserve"> </w:t>
      </w:r>
      <w:r w:rsidRPr="00665270">
        <w:rPr>
          <w:rFonts w:ascii="Times New Roman" w:hAnsi="Times New Roman" w:cs="Times New Roman"/>
          <w:sz w:val="28"/>
          <w:szCs w:val="28"/>
        </w:rPr>
        <w:t xml:space="preserve">оборотных средств, который имеет </w:t>
      </w:r>
      <w:r w:rsidR="00F231AD" w:rsidRPr="00665270">
        <w:rPr>
          <w:rFonts w:ascii="Times New Roman" w:hAnsi="Times New Roman" w:cs="Times New Roman"/>
          <w:sz w:val="28"/>
          <w:szCs w:val="28"/>
        </w:rPr>
        <w:t>тенденцию</w:t>
      </w:r>
      <w:r w:rsidRPr="00665270">
        <w:rPr>
          <w:rFonts w:ascii="Times New Roman" w:hAnsi="Times New Roman" w:cs="Times New Roman"/>
          <w:sz w:val="28"/>
          <w:szCs w:val="28"/>
        </w:rPr>
        <w:t xml:space="preserve"> к снижению.</w:t>
      </w:r>
    </w:p>
    <w:p w:rsidR="009F663E" w:rsidRPr="009F663E" w:rsidRDefault="009F663E" w:rsidP="009F663E">
      <w:pPr>
        <w:spacing w:line="360" w:lineRule="auto"/>
        <w:ind w:firstLine="709"/>
        <w:rPr>
          <w:rFonts w:ascii="Times New Roman" w:hAnsi="Times New Roman" w:cs="Times New Roman"/>
          <w:sz w:val="24"/>
          <w:szCs w:val="24"/>
        </w:rPr>
      </w:pPr>
    </w:p>
    <w:p w:rsidR="009F663E" w:rsidRPr="009F663E" w:rsidRDefault="007A37A2" w:rsidP="009F663E">
      <w:pPr>
        <w:spacing w:line="360" w:lineRule="auto"/>
        <w:ind w:firstLine="709"/>
        <w:rPr>
          <w:rFonts w:ascii="Times New Roman" w:hAnsi="Times New Roman" w:cs="Times New Roman"/>
          <w:b/>
          <w:sz w:val="28"/>
          <w:szCs w:val="28"/>
        </w:rPr>
      </w:pPr>
      <w:r w:rsidRPr="009F663E">
        <w:rPr>
          <w:rFonts w:ascii="Times New Roman" w:hAnsi="Times New Roman" w:cs="Times New Roman"/>
          <w:b/>
          <w:sz w:val="28"/>
          <w:szCs w:val="28"/>
        </w:rPr>
        <w:t xml:space="preserve"> 2.</w:t>
      </w:r>
      <w:r w:rsidR="00E75D58" w:rsidRPr="009F663E">
        <w:rPr>
          <w:rFonts w:ascii="Times New Roman" w:hAnsi="Times New Roman" w:cs="Times New Roman"/>
          <w:b/>
          <w:sz w:val="28"/>
          <w:szCs w:val="28"/>
        </w:rPr>
        <w:t>2</w:t>
      </w:r>
      <w:r w:rsidRPr="009F663E">
        <w:rPr>
          <w:rFonts w:ascii="Times New Roman" w:hAnsi="Times New Roman" w:cs="Times New Roman"/>
          <w:b/>
          <w:sz w:val="28"/>
          <w:szCs w:val="28"/>
        </w:rPr>
        <w:t>.</w:t>
      </w:r>
      <w:r w:rsidR="00595146" w:rsidRPr="009F663E">
        <w:rPr>
          <w:rFonts w:ascii="Times New Roman" w:hAnsi="Times New Roman" w:cs="Times New Roman"/>
          <w:b/>
          <w:sz w:val="28"/>
          <w:szCs w:val="28"/>
        </w:rPr>
        <w:t>4</w:t>
      </w:r>
      <w:r w:rsidRPr="009F663E">
        <w:rPr>
          <w:rFonts w:ascii="Times New Roman" w:hAnsi="Times New Roman" w:cs="Times New Roman"/>
          <w:b/>
          <w:sz w:val="28"/>
          <w:szCs w:val="28"/>
        </w:rPr>
        <w:t>.2</w:t>
      </w:r>
      <w:r w:rsidR="009D0D72">
        <w:rPr>
          <w:rFonts w:ascii="Times New Roman" w:hAnsi="Times New Roman" w:cs="Times New Roman"/>
          <w:b/>
          <w:sz w:val="28"/>
          <w:szCs w:val="28"/>
        </w:rPr>
        <w:t>.</w:t>
      </w:r>
      <w:r w:rsidRPr="009F663E">
        <w:rPr>
          <w:rFonts w:ascii="Times New Roman" w:hAnsi="Times New Roman" w:cs="Times New Roman"/>
          <w:b/>
          <w:sz w:val="28"/>
          <w:szCs w:val="28"/>
        </w:rPr>
        <w:t xml:space="preserve"> А</w:t>
      </w:r>
      <w:r w:rsidR="008A0156" w:rsidRPr="009F663E">
        <w:rPr>
          <w:rFonts w:ascii="Times New Roman" w:hAnsi="Times New Roman" w:cs="Times New Roman"/>
          <w:b/>
          <w:sz w:val="28"/>
          <w:szCs w:val="28"/>
        </w:rPr>
        <w:t>нализ эффективности использования оборотных средств</w:t>
      </w:r>
    </w:p>
    <w:p w:rsidR="009F663E" w:rsidRPr="00537217" w:rsidRDefault="009F663E" w:rsidP="009F663E">
      <w:pPr>
        <w:spacing w:line="360" w:lineRule="auto"/>
        <w:ind w:firstLine="709"/>
        <w:rPr>
          <w:rFonts w:ascii="Times New Roman" w:hAnsi="Times New Roman" w:cs="Times New Roman"/>
          <w:sz w:val="16"/>
          <w:szCs w:val="16"/>
        </w:rPr>
      </w:pPr>
    </w:p>
    <w:p w:rsidR="009F663E" w:rsidRDefault="00CC2E2B"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Основными показателями эффективности использования СОС являются:</w:t>
      </w:r>
    </w:p>
    <w:p w:rsidR="009F663E" w:rsidRDefault="009F663E" w:rsidP="009F663E">
      <w:pPr>
        <w:spacing w:line="360" w:lineRule="auto"/>
        <w:ind w:firstLine="709"/>
        <w:rPr>
          <w:rFonts w:ascii="Times New Roman" w:hAnsi="Times New Roman" w:cs="Times New Roman"/>
          <w:sz w:val="28"/>
          <w:szCs w:val="28"/>
        </w:rPr>
      </w:pPr>
      <w:r w:rsidRPr="009F663E">
        <w:rPr>
          <w:rFonts w:ascii="Times New Roman" w:hAnsi="Times New Roman" w:cs="Times New Roman"/>
          <w:sz w:val="28"/>
          <w:szCs w:val="28"/>
        </w:rPr>
        <w:t xml:space="preserve">1. </w:t>
      </w:r>
      <w:r w:rsidR="00CC2E2B" w:rsidRPr="009F663E">
        <w:rPr>
          <w:rFonts w:ascii="Times New Roman" w:hAnsi="Times New Roman" w:cs="Times New Roman"/>
          <w:sz w:val="28"/>
          <w:szCs w:val="28"/>
        </w:rPr>
        <w:t>коэффициент оборачиваемости средств в активах</w:t>
      </w:r>
      <w:r w:rsidR="00F231AD" w:rsidRPr="009F663E">
        <w:rPr>
          <w:rFonts w:ascii="Times New Roman" w:hAnsi="Times New Roman" w:cs="Times New Roman"/>
          <w:sz w:val="28"/>
          <w:szCs w:val="28"/>
        </w:rPr>
        <w:t xml:space="preserve">. </w:t>
      </w:r>
      <w:r w:rsidR="008627E1" w:rsidRPr="009F663E">
        <w:rPr>
          <w:rFonts w:ascii="Times New Roman" w:hAnsi="Times New Roman" w:cs="Times New Roman"/>
          <w:sz w:val="28"/>
          <w:szCs w:val="28"/>
        </w:rPr>
        <w:t>(К об.)</w:t>
      </w:r>
    </w:p>
    <w:p w:rsidR="00CC2E2B" w:rsidRDefault="00CC2E2B" w:rsidP="009F663E">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Этот показатель характеризует число оборотов совершенных за период средней суммой оборотных активов в результате реализации продукции. Его рост в динамике рассматривается как благоприятная тенденция.</w:t>
      </w:r>
    </w:p>
    <w:tbl>
      <w:tblPr>
        <w:tblStyle w:val="a6"/>
        <w:tblW w:w="9747" w:type="dxa"/>
        <w:tblLook w:val="01E0" w:firstRow="1" w:lastRow="1" w:firstColumn="1" w:lastColumn="1" w:noHBand="0" w:noVBand="0"/>
      </w:tblPr>
      <w:tblGrid>
        <w:gridCol w:w="2347"/>
        <w:gridCol w:w="4760"/>
        <w:gridCol w:w="2640"/>
      </w:tblGrid>
      <w:tr w:rsidR="009F663E">
        <w:trPr>
          <w:trHeight w:val="936"/>
        </w:trPr>
        <w:tc>
          <w:tcPr>
            <w:tcW w:w="2347" w:type="dxa"/>
            <w:vMerge w:val="restart"/>
            <w:tcBorders>
              <w:top w:val="nil"/>
              <w:left w:val="nil"/>
              <w:bottom w:val="nil"/>
              <w:right w:val="nil"/>
            </w:tcBorders>
          </w:tcPr>
          <w:p w:rsidR="009F663E" w:rsidRPr="002D119E" w:rsidRDefault="009F663E" w:rsidP="003F33AD">
            <w:pPr>
              <w:spacing w:line="360" w:lineRule="auto"/>
              <w:ind w:firstLine="0"/>
              <w:jc w:val="left"/>
              <w:rPr>
                <w:rFonts w:ascii="Times New Roman" w:hAnsi="Times New Roman" w:cs="Times New Roman"/>
                <w:sz w:val="16"/>
                <w:szCs w:val="16"/>
              </w:rPr>
            </w:pPr>
            <w:r w:rsidRPr="002D119E">
              <w:rPr>
                <w:rFonts w:ascii="Times New Roman" w:hAnsi="Times New Roman" w:cs="Times New Roman"/>
                <w:sz w:val="16"/>
                <w:szCs w:val="16"/>
              </w:rPr>
              <w:t xml:space="preserve">                                 </w:t>
            </w:r>
          </w:p>
          <w:p w:rsidR="009F663E" w:rsidRPr="002D119E" w:rsidRDefault="009F663E" w:rsidP="003F33AD">
            <w:pPr>
              <w:spacing w:line="360" w:lineRule="auto"/>
              <w:ind w:firstLine="0"/>
              <w:jc w:val="left"/>
              <w:rPr>
                <w:rFonts w:ascii="Times New Roman" w:hAnsi="Times New Roman" w:cs="Times New Roman"/>
                <w:sz w:val="16"/>
                <w:szCs w:val="16"/>
              </w:rPr>
            </w:pPr>
          </w:p>
          <w:p w:rsidR="009F663E" w:rsidRDefault="009F663E" w:rsidP="003F33AD">
            <w:pPr>
              <w:spacing w:line="360" w:lineRule="auto"/>
              <w:ind w:firstLine="0"/>
              <w:jc w:val="right"/>
              <w:rPr>
                <w:rFonts w:ascii="Times New Roman" w:hAnsi="Times New Roman" w:cs="Times New Roman"/>
                <w:sz w:val="28"/>
                <w:szCs w:val="28"/>
              </w:rPr>
            </w:pPr>
            <w:r>
              <w:rPr>
                <w:rFonts w:ascii="Times New Roman" w:hAnsi="Times New Roman" w:cs="Times New Roman"/>
                <w:sz w:val="28"/>
                <w:szCs w:val="28"/>
              </w:rPr>
              <w:t xml:space="preserve">                   </w:t>
            </w:r>
          </w:p>
          <w:p w:rsidR="009F663E" w:rsidRDefault="009F663E" w:rsidP="003F33AD">
            <w:pPr>
              <w:spacing w:line="360" w:lineRule="auto"/>
              <w:ind w:firstLine="0"/>
              <w:jc w:val="right"/>
              <w:rPr>
                <w:rFonts w:ascii="Times New Roman" w:hAnsi="Times New Roman" w:cs="Times New Roman"/>
                <w:sz w:val="28"/>
                <w:szCs w:val="28"/>
              </w:rPr>
            </w:pPr>
            <w:r>
              <w:rPr>
                <w:rFonts w:ascii="Times New Roman" w:hAnsi="Times New Roman" w:cs="Times New Roman"/>
                <w:sz w:val="28"/>
                <w:szCs w:val="28"/>
              </w:rPr>
              <w:t xml:space="preserve">Коб. =      </w:t>
            </w:r>
          </w:p>
        </w:tc>
        <w:tc>
          <w:tcPr>
            <w:tcW w:w="4760" w:type="dxa"/>
            <w:tcBorders>
              <w:top w:val="nil"/>
              <w:left w:val="nil"/>
              <w:bottom w:val="single" w:sz="4" w:space="0" w:color="auto"/>
              <w:right w:val="nil"/>
            </w:tcBorders>
          </w:tcPr>
          <w:p w:rsidR="009F663E" w:rsidRPr="0005001D" w:rsidRDefault="009F663E" w:rsidP="003F33AD">
            <w:pPr>
              <w:spacing w:line="360" w:lineRule="auto"/>
              <w:ind w:firstLine="0"/>
              <w:jc w:val="left"/>
              <w:rPr>
                <w:rFonts w:ascii="Times New Roman" w:hAnsi="Times New Roman" w:cs="Times New Roman"/>
                <w:sz w:val="12"/>
                <w:szCs w:val="12"/>
              </w:rPr>
            </w:pPr>
          </w:p>
          <w:p w:rsidR="009F663E" w:rsidRDefault="009F663E" w:rsidP="003F33AD">
            <w:pPr>
              <w:spacing w:line="360" w:lineRule="auto"/>
              <w:ind w:firstLine="0"/>
              <w:jc w:val="left"/>
              <w:rPr>
                <w:rFonts w:ascii="Times New Roman" w:hAnsi="Times New Roman" w:cs="Times New Roman"/>
                <w:sz w:val="28"/>
                <w:szCs w:val="28"/>
              </w:rPr>
            </w:pPr>
          </w:p>
          <w:p w:rsidR="009F663E" w:rsidRDefault="009F663E" w:rsidP="003F33AD">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Pr="0005001D">
              <w:rPr>
                <w:rFonts w:ascii="Times New Roman" w:hAnsi="Times New Roman" w:cs="Times New Roman"/>
                <w:sz w:val="28"/>
                <w:szCs w:val="28"/>
              </w:rPr>
              <w:t>выручка</w:t>
            </w:r>
            <w:r>
              <w:rPr>
                <w:rFonts w:ascii="Times New Roman" w:hAnsi="Times New Roman" w:cs="Times New Roman"/>
                <w:sz w:val="28"/>
                <w:szCs w:val="28"/>
              </w:rPr>
              <w:t xml:space="preserve">                                                                 </w:t>
            </w:r>
          </w:p>
        </w:tc>
        <w:tc>
          <w:tcPr>
            <w:tcW w:w="2640" w:type="dxa"/>
            <w:vMerge w:val="restart"/>
            <w:tcBorders>
              <w:top w:val="nil"/>
              <w:left w:val="nil"/>
              <w:right w:val="nil"/>
            </w:tcBorders>
            <w:vAlign w:val="center"/>
          </w:tcPr>
          <w:p w:rsidR="009F663E" w:rsidRDefault="009F663E" w:rsidP="003F33AD">
            <w:pPr>
              <w:spacing w:line="360" w:lineRule="auto"/>
              <w:ind w:firstLine="0"/>
              <w:jc w:val="right"/>
              <w:rPr>
                <w:rFonts w:ascii="Times New Roman" w:hAnsi="Times New Roman" w:cs="Times New Roman"/>
                <w:sz w:val="28"/>
                <w:szCs w:val="28"/>
              </w:rPr>
            </w:pPr>
          </w:p>
          <w:p w:rsidR="009F663E" w:rsidRPr="0005001D" w:rsidRDefault="009F663E" w:rsidP="003F33AD">
            <w:pPr>
              <w:spacing w:line="360" w:lineRule="auto"/>
              <w:ind w:firstLine="0"/>
              <w:jc w:val="right"/>
              <w:rPr>
                <w:rFonts w:ascii="Times New Roman" w:hAnsi="Times New Roman" w:cs="Times New Roman"/>
                <w:sz w:val="12"/>
                <w:szCs w:val="12"/>
              </w:rPr>
            </w:pPr>
            <w:r>
              <w:rPr>
                <w:rFonts w:ascii="Times New Roman" w:hAnsi="Times New Roman" w:cs="Times New Roman"/>
                <w:sz w:val="28"/>
                <w:szCs w:val="28"/>
              </w:rPr>
              <w:t>(2.2)</w:t>
            </w:r>
          </w:p>
        </w:tc>
      </w:tr>
      <w:tr w:rsidR="009F663E">
        <w:trPr>
          <w:trHeight w:val="279"/>
        </w:trPr>
        <w:tc>
          <w:tcPr>
            <w:tcW w:w="2347" w:type="dxa"/>
            <w:vMerge/>
            <w:tcBorders>
              <w:left w:val="nil"/>
              <w:bottom w:val="nil"/>
              <w:right w:val="nil"/>
            </w:tcBorders>
          </w:tcPr>
          <w:p w:rsidR="009F663E" w:rsidRDefault="009F663E" w:rsidP="003F33AD">
            <w:pPr>
              <w:spacing w:line="360" w:lineRule="auto"/>
              <w:ind w:firstLine="0"/>
              <w:jc w:val="left"/>
              <w:rPr>
                <w:rFonts w:ascii="Times New Roman" w:hAnsi="Times New Roman" w:cs="Times New Roman"/>
                <w:sz w:val="28"/>
                <w:szCs w:val="28"/>
              </w:rPr>
            </w:pPr>
          </w:p>
        </w:tc>
        <w:tc>
          <w:tcPr>
            <w:tcW w:w="4760" w:type="dxa"/>
            <w:tcBorders>
              <w:left w:val="nil"/>
              <w:bottom w:val="nil"/>
              <w:right w:val="nil"/>
            </w:tcBorders>
          </w:tcPr>
          <w:p w:rsidR="009F663E" w:rsidRDefault="009F663E" w:rsidP="003F33AD">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с</w:t>
            </w:r>
            <w:r w:rsidRPr="00B0032E">
              <w:rPr>
                <w:rFonts w:ascii="Times New Roman" w:hAnsi="Times New Roman" w:cs="Times New Roman"/>
                <w:sz w:val="28"/>
                <w:szCs w:val="28"/>
              </w:rPr>
              <w:t>редняя сумма оборотных активов</w:t>
            </w:r>
          </w:p>
        </w:tc>
        <w:tc>
          <w:tcPr>
            <w:tcW w:w="2640" w:type="dxa"/>
            <w:vMerge/>
            <w:tcBorders>
              <w:left w:val="nil"/>
              <w:bottom w:val="nil"/>
              <w:right w:val="nil"/>
            </w:tcBorders>
          </w:tcPr>
          <w:p w:rsidR="009F663E" w:rsidRDefault="009F663E" w:rsidP="003F33AD">
            <w:pPr>
              <w:spacing w:line="360" w:lineRule="auto"/>
              <w:ind w:firstLine="0"/>
              <w:jc w:val="left"/>
              <w:rPr>
                <w:rFonts w:ascii="Times New Roman" w:hAnsi="Times New Roman" w:cs="Times New Roman"/>
                <w:sz w:val="28"/>
                <w:szCs w:val="28"/>
              </w:rPr>
            </w:pPr>
          </w:p>
        </w:tc>
      </w:tr>
    </w:tbl>
    <w:p w:rsidR="00B25C39" w:rsidRDefault="00B25C39" w:rsidP="003F33AD">
      <w:pPr>
        <w:spacing w:line="360" w:lineRule="auto"/>
        <w:jc w:val="left"/>
        <w:rPr>
          <w:rFonts w:ascii="Times New Roman" w:hAnsi="Times New Roman" w:cs="Times New Roman"/>
          <w:sz w:val="28"/>
          <w:szCs w:val="28"/>
        </w:rPr>
      </w:pPr>
    </w:p>
    <w:p w:rsidR="00536097" w:rsidRDefault="00536097" w:rsidP="003F33AD">
      <w:pPr>
        <w:spacing w:line="360" w:lineRule="auto"/>
        <w:jc w:val="left"/>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68"/>
        <w:gridCol w:w="141"/>
        <w:gridCol w:w="4609"/>
        <w:gridCol w:w="121"/>
        <w:gridCol w:w="1376"/>
        <w:gridCol w:w="273"/>
      </w:tblGrid>
      <w:tr w:rsidR="00FC0FB8">
        <w:trPr>
          <w:gridAfter w:val="1"/>
          <w:wAfter w:w="273" w:type="dxa"/>
        </w:trPr>
        <w:tc>
          <w:tcPr>
            <w:tcW w:w="1809" w:type="dxa"/>
            <w:gridSpan w:val="2"/>
            <w:vMerge w:val="restart"/>
          </w:tcPr>
          <w:p w:rsidR="007A1DD1" w:rsidRPr="008F1091" w:rsidRDefault="007A1DD1" w:rsidP="003F33AD">
            <w:pPr>
              <w:spacing w:line="360" w:lineRule="auto"/>
              <w:ind w:firstLine="0"/>
              <w:jc w:val="left"/>
              <w:rPr>
                <w:rFonts w:ascii="Times New Roman" w:hAnsi="Times New Roman" w:cs="Times New Roman"/>
                <w:sz w:val="20"/>
                <w:szCs w:val="20"/>
              </w:rPr>
            </w:pPr>
          </w:p>
          <w:p w:rsidR="007A1DD1" w:rsidRDefault="007A1DD1" w:rsidP="003F33AD">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Коб.</w:t>
            </w:r>
            <w:r w:rsidRPr="00B25C39">
              <w:rPr>
                <w:rFonts w:ascii="Times New Roman" w:hAnsi="Times New Roman" w:cs="Times New Roman"/>
                <w:sz w:val="24"/>
                <w:szCs w:val="24"/>
              </w:rPr>
              <w:t>1999</w:t>
            </w:r>
            <w:r>
              <w:rPr>
                <w:rFonts w:ascii="Times New Roman" w:hAnsi="Times New Roman" w:cs="Times New Roman"/>
                <w:sz w:val="24"/>
                <w:szCs w:val="24"/>
              </w:rPr>
              <w:t xml:space="preserve">г. </w:t>
            </w:r>
            <w:r w:rsidRPr="00B25C39">
              <w:rPr>
                <w:rFonts w:ascii="Times New Roman" w:hAnsi="Times New Roman" w:cs="Times New Roman"/>
                <w:sz w:val="24"/>
                <w:szCs w:val="24"/>
              </w:rPr>
              <w:t xml:space="preserve"> </w:t>
            </w:r>
            <w:r>
              <w:rPr>
                <w:rFonts w:ascii="Times New Roman" w:hAnsi="Times New Roman" w:cs="Times New Roman"/>
                <w:sz w:val="28"/>
                <w:szCs w:val="28"/>
              </w:rPr>
              <w:t>=</w:t>
            </w:r>
          </w:p>
        </w:tc>
        <w:tc>
          <w:tcPr>
            <w:tcW w:w="4609" w:type="dxa"/>
            <w:tcBorders>
              <w:bottom w:val="single" w:sz="4" w:space="0" w:color="auto"/>
            </w:tcBorders>
          </w:tcPr>
          <w:p w:rsidR="007A1DD1" w:rsidRDefault="007A1DD1" w:rsidP="003F33AD">
            <w:pPr>
              <w:spacing w:line="360" w:lineRule="auto"/>
              <w:ind w:firstLine="0"/>
              <w:jc w:val="left"/>
              <w:rPr>
                <w:rFonts w:ascii="Times New Roman" w:hAnsi="Times New Roman" w:cs="Times New Roman"/>
                <w:sz w:val="28"/>
                <w:szCs w:val="28"/>
              </w:rPr>
            </w:pPr>
            <w:r w:rsidRPr="007A1DD1">
              <w:rPr>
                <w:rFonts w:ascii="Times New Roman" w:hAnsi="Times New Roman" w:cs="Times New Roman"/>
                <w:sz w:val="28"/>
                <w:szCs w:val="28"/>
              </w:rPr>
              <w:t xml:space="preserve">                         1593867</w:t>
            </w:r>
          </w:p>
        </w:tc>
        <w:tc>
          <w:tcPr>
            <w:tcW w:w="1497" w:type="dxa"/>
            <w:gridSpan w:val="2"/>
            <w:vMerge w:val="restart"/>
          </w:tcPr>
          <w:p w:rsidR="007A1DD1" w:rsidRPr="008F1091" w:rsidRDefault="007A1DD1" w:rsidP="003F33AD">
            <w:pPr>
              <w:spacing w:line="360" w:lineRule="auto"/>
              <w:ind w:firstLine="0"/>
              <w:jc w:val="left"/>
              <w:rPr>
                <w:rFonts w:ascii="Times New Roman" w:hAnsi="Times New Roman" w:cs="Times New Roman"/>
                <w:sz w:val="20"/>
                <w:szCs w:val="20"/>
              </w:rPr>
            </w:pPr>
          </w:p>
          <w:p w:rsidR="007A1DD1" w:rsidRDefault="007A1DD1" w:rsidP="003F33AD">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 0,80 об.</w:t>
            </w:r>
          </w:p>
        </w:tc>
      </w:tr>
      <w:tr w:rsidR="00FC0FB8">
        <w:trPr>
          <w:gridAfter w:val="1"/>
          <w:wAfter w:w="273" w:type="dxa"/>
        </w:trPr>
        <w:tc>
          <w:tcPr>
            <w:tcW w:w="1809" w:type="dxa"/>
            <w:gridSpan w:val="2"/>
            <w:vMerge/>
          </w:tcPr>
          <w:p w:rsidR="007A1DD1" w:rsidRDefault="007A1DD1" w:rsidP="003F33AD">
            <w:pPr>
              <w:spacing w:line="360" w:lineRule="auto"/>
              <w:ind w:firstLine="0"/>
              <w:jc w:val="left"/>
              <w:rPr>
                <w:rFonts w:ascii="Times New Roman" w:hAnsi="Times New Roman" w:cs="Times New Roman"/>
                <w:sz w:val="28"/>
                <w:szCs w:val="28"/>
              </w:rPr>
            </w:pPr>
          </w:p>
        </w:tc>
        <w:tc>
          <w:tcPr>
            <w:tcW w:w="4609" w:type="dxa"/>
            <w:tcBorders>
              <w:top w:val="single" w:sz="4" w:space="0" w:color="auto"/>
              <w:bottom w:val="single" w:sz="4" w:space="0" w:color="auto"/>
            </w:tcBorders>
          </w:tcPr>
          <w:p w:rsidR="007A1DD1" w:rsidRPr="007A1DD1" w:rsidRDefault="007A1DD1" w:rsidP="003F33AD">
            <w:pPr>
              <w:spacing w:line="360" w:lineRule="auto"/>
              <w:ind w:firstLine="0"/>
              <w:jc w:val="left"/>
              <w:rPr>
                <w:rFonts w:ascii="Times New Roman" w:hAnsi="Times New Roman" w:cs="Times New Roman"/>
                <w:sz w:val="28"/>
                <w:szCs w:val="28"/>
              </w:rPr>
            </w:pPr>
            <w:r w:rsidRPr="007A1DD1">
              <w:rPr>
                <w:rFonts w:ascii="Times New Roman" w:hAnsi="Times New Roman" w:cs="Times New Roman"/>
                <w:sz w:val="28"/>
                <w:szCs w:val="28"/>
              </w:rPr>
              <w:t>1338981 тыс. руб.+264165 тыс. руб.</w:t>
            </w:r>
          </w:p>
        </w:tc>
        <w:tc>
          <w:tcPr>
            <w:tcW w:w="1497" w:type="dxa"/>
            <w:gridSpan w:val="2"/>
            <w:vMerge/>
          </w:tcPr>
          <w:p w:rsidR="007A1DD1" w:rsidRDefault="007A1DD1" w:rsidP="003F33AD">
            <w:pPr>
              <w:spacing w:line="360" w:lineRule="auto"/>
              <w:ind w:firstLine="0"/>
              <w:jc w:val="left"/>
              <w:rPr>
                <w:rFonts w:ascii="Times New Roman" w:hAnsi="Times New Roman" w:cs="Times New Roman"/>
                <w:sz w:val="28"/>
                <w:szCs w:val="28"/>
              </w:rPr>
            </w:pPr>
          </w:p>
        </w:tc>
      </w:tr>
      <w:tr w:rsidR="00FC0FB8">
        <w:trPr>
          <w:gridAfter w:val="1"/>
          <w:wAfter w:w="273" w:type="dxa"/>
        </w:trPr>
        <w:tc>
          <w:tcPr>
            <w:tcW w:w="1809" w:type="dxa"/>
            <w:gridSpan w:val="2"/>
            <w:vMerge/>
          </w:tcPr>
          <w:p w:rsidR="007A1DD1" w:rsidRDefault="007A1DD1" w:rsidP="003F33AD">
            <w:pPr>
              <w:spacing w:line="360" w:lineRule="auto"/>
              <w:ind w:firstLine="0"/>
              <w:jc w:val="left"/>
              <w:rPr>
                <w:rFonts w:ascii="Times New Roman" w:hAnsi="Times New Roman" w:cs="Times New Roman"/>
                <w:sz w:val="28"/>
                <w:szCs w:val="28"/>
              </w:rPr>
            </w:pPr>
          </w:p>
        </w:tc>
        <w:tc>
          <w:tcPr>
            <w:tcW w:w="4609" w:type="dxa"/>
            <w:tcBorders>
              <w:top w:val="single" w:sz="4" w:space="0" w:color="auto"/>
            </w:tcBorders>
          </w:tcPr>
          <w:p w:rsidR="007A1DD1" w:rsidRDefault="007A1DD1" w:rsidP="003F33AD">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Pr="00B25C39">
              <w:rPr>
                <w:rFonts w:ascii="Times New Roman" w:hAnsi="Times New Roman" w:cs="Times New Roman"/>
                <w:sz w:val="28"/>
                <w:szCs w:val="28"/>
              </w:rPr>
              <w:t>2</w:t>
            </w:r>
          </w:p>
        </w:tc>
        <w:tc>
          <w:tcPr>
            <w:tcW w:w="1497" w:type="dxa"/>
            <w:gridSpan w:val="2"/>
            <w:vMerge/>
          </w:tcPr>
          <w:p w:rsidR="007A1DD1" w:rsidRDefault="007A1DD1" w:rsidP="003F33AD">
            <w:pPr>
              <w:spacing w:line="360" w:lineRule="auto"/>
              <w:ind w:firstLine="0"/>
              <w:jc w:val="left"/>
              <w:rPr>
                <w:rFonts w:ascii="Times New Roman" w:hAnsi="Times New Roman" w:cs="Times New Roman"/>
                <w:sz w:val="28"/>
                <w:szCs w:val="28"/>
              </w:rPr>
            </w:pPr>
          </w:p>
        </w:tc>
      </w:tr>
      <w:tr w:rsidR="008F1091">
        <w:tc>
          <w:tcPr>
            <w:tcW w:w="1668" w:type="dxa"/>
            <w:vMerge w:val="restart"/>
          </w:tcPr>
          <w:p w:rsidR="00FC0FB8" w:rsidRDefault="00FC0FB8" w:rsidP="003F33AD">
            <w:pPr>
              <w:spacing w:line="360" w:lineRule="auto"/>
              <w:ind w:firstLine="0"/>
              <w:jc w:val="left"/>
              <w:rPr>
                <w:rFonts w:ascii="Times New Roman" w:hAnsi="Times New Roman" w:cs="Times New Roman"/>
                <w:sz w:val="20"/>
                <w:szCs w:val="20"/>
              </w:rPr>
            </w:pPr>
          </w:p>
          <w:p w:rsidR="008F1091" w:rsidRDefault="008F1091" w:rsidP="003F33AD">
            <w:pPr>
              <w:spacing w:line="360" w:lineRule="auto"/>
              <w:ind w:firstLine="0"/>
              <w:jc w:val="left"/>
              <w:rPr>
                <w:rFonts w:ascii="Times New Roman" w:hAnsi="Times New Roman" w:cs="Times New Roman"/>
                <w:sz w:val="28"/>
                <w:szCs w:val="28"/>
              </w:rPr>
            </w:pPr>
            <w:r w:rsidRPr="00B25C39">
              <w:rPr>
                <w:rFonts w:ascii="Times New Roman" w:hAnsi="Times New Roman" w:cs="Times New Roman"/>
                <w:sz w:val="28"/>
                <w:szCs w:val="28"/>
              </w:rPr>
              <w:t>Коб.</w:t>
            </w:r>
            <w:r w:rsidRPr="00B25C39">
              <w:rPr>
                <w:rFonts w:ascii="Times New Roman" w:hAnsi="Times New Roman" w:cs="Times New Roman"/>
                <w:sz w:val="24"/>
                <w:szCs w:val="24"/>
              </w:rPr>
              <w:t>2000 г.</w:t>
            </w:r>
            <w:r>
              <w:rPr>
                <w:rFonts w:ascii="Times New Roman" w:hAnsi="Times New Roman" w:cs="Times New Roman"/>
                <w:sz w:val="24"/>
                <w:szCs w:val="24"/>
              </w:rPr>
              <w:t xml:space="preserve"> =</w:t>
            </w:r>
          </w:p>
        </w:tc>
        <w:tc>
          <w:tcPr>
            <w:tcW w:w="4871" w:type="dxa"/>
            <w:gridSpan w:val="3"/>
            <w:tcBorders>
              <w:bottom w:val="single" w:sz="4" w:space="0" w:color="auto"/>
            </w:tcBorders>
          </w:tcPr>
          <w:p w:rsidR="008F1091" w:rsidRPr="008F1091" w:rsidRDefault="008F1091" w:rsidP="003F33AD">
            <w:pPr>
              <w:spacing w:line="360" w:lineRule="auto"/>
              <w:ind w:firstLine="0"/>
              <w:jc w:val="left"/>
              <w:rPr>
                <w:rFonts w:ascii="Times New Roman" w:hAnsi="Times New Roman" w:cs="Times New Roman"/>
                <w:sz w:val="28"/>
                <w:szCs w:val="28"/>
              </w:rPr>
            </w:pPr>
            <w:r w:rsidRPr="008F1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1091">
              <w:rPr>
                <w:rFonts w:ascii="Times New Roman" w:hAnsi="Times New Roman" w:cs="Times New Roman"/>
                <w:sz w:val="28"/>
                <w:szCs w:val="28"/>
              </w:rPr>
              <w:t>202</w:t>
            </w:r>
            <w:r>
              <w:rPr>
                <w:rFonts w:ascii="Times New Roman" w:hAnsi="Times New Roman" w:cs="Times New Roman"/>
                <w:sz w:val="28"/>
                <w:szCs w:val="28"/>
              </w:rPr>
              <w:t xml:space="preserve"> </w:t>
            </w:r>
            <w:r w:rsidRPr="008F1091">
              <w:rPr>
                <w:rFonts w:ascii="Times New Roman" w:hAnsi="Times New Roman" w:cs="Times New Roman"/>
                <w:sz w:val="28"/>
                <w:szCs w:val="28"/>
              </w:rPr>
              <w:t>731 тыс. руб</w:t>
            </w:r>
            <w:r>
              <w:rPr>
                <w:rFonts w:ascii="Times New Roman" w:hAnsi="Times New Roman" w:cs="Times New Roman"/>
                <w:sz w:val="28"/>
                <w:szCs w:val="28"/>
              </w:rPr>
              <w:t>.</w:t>
            </w:r>
          </w:p>
        </w:tc>
        <w:tc>
          <w:tcPr>
            <w:tcW w:w="1649" w:type="dxa"/>
            <w:gridSpan w:val="2"/>
            <w:vMerge w:val="restart"/>
          </w:tcPr>
          <w:p w:rsidR="008F1091" w:rsidRPr="008F1091" w:rsidRDefault="008F1091" w:rsidP="003F33AD">
            <w:pPr>
              <w:spacing w:line="360" w:lineRule="auto"/>
              <w:ind w:firstLine="0"/>
              <w:jc w:val="left"/>
              <w:rPr>
                <w:rFonts w:ascii="Times New Roman" w:hAnsi="Times New Roman" w:cs="Times New Roman"/>
                <w:sz w:val="20"/>
                <w:szCs w:val="20"/>
              </w:rPr>
            </w:pPr>
          </w:p>
          <w:p w:rsidR="008F1091" w:rsidRDefault="008F1091" w:rsidP="003F33AD">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 0,09 об</w:t>
            </w:r>
            <w:r w:rsidR="00536097">
              <w:rPr>
                <w:rFonts w:ascii="Times New Roman" w:hAnsi="Times New Roman" w:cs="Times New Roman"/>
                <w:sz w:val="28"/>
                <w:szCs w:val="28"/>
              </w:rPr>
              <w:t>.</w:t>
            </w:r>
          </w:p>
        </w:tc>
      </w:tr>
      <w:tr w:rsidR="008F1091">
        <w:tc>
          <w:tcPr>
            <w:tcW w:w="1668" w:type="dxa"/>
            <w:vMerge/>
          </w:tcPr>
          <w:p w:rsidR="008F1091" w:rsidRDefault="008F1091" w:rsidP="003F33AD">
            <w:pPr>
              <w:spacing w:line="360" w:lineRule="auto"/>
              <w:ind w:firstLine="0"/>
              <w:jc w:val="left"/>
              <w:rPr>
                <w:rFonts w:ascii="Times New Roman" w:hAnsi="Times New Roman" w:cs="Times New Roman"/>
                <w:sz w:val="28"/>
                <w:szCs w:val="28"/>
              </w:rPr>
            </w:pPr>
          </w:p>
        </w:tc>
        <w:tc>
          <w:tcPr>
            <w:tcW w:w="4871" w:type="dxa"/>
            <w:gridSpan w:val="3"/>
            <w:tcBorders>
              <w:top w:val="single" w:sz="4" w:space="0" w:color="auto"/>
              <w:bottom w:val="single" w:sz="4" w:space="0" w:color="auto"/>
            </w:tcBorders>
          </w:tcPr>
          <w:p w:rsidR="008F1091" w:rsidRPr="008F1091" w:rsidRDefault="008F1091" w:rsidP="003F33AD">
            <w:pPr>
              <w:spacing w:line="360" w:lineRule="auto"/>
              <w:ind w:firstLine="0"/>
              <w:jc w:val="left"/>
              <w:rPr>
                <w:rFonts w:ascii="Times New Roman" w:hAnsi="Times New Roman" w:cs="Times New Roman"/>
                <w:sz w:val="28"/>
                <w:szCs w:val="28"/>
              </w:rPr>
            </w:pPr>
            <w:r w:rsidRPr="008F1091">
              <w:rPr>
                <w:rFonts w:ascii="Times New Roman" w:hAnsi="Times New Roman" w:cs="Times New Roman"/>
                <w:sz w:val="28"/>
                <w:szCs w:val="28"/>
              </w:rPr>
              <w:t>2624165 тыс. руб. + 1762871 тыс.</w:t>
            </w:r>
            <w:r>
              <w:rPr>
                <w:rFonts w:ascii="Times New Roman" w:hAnsi="Times New Roman" w:cs="Times New Roman"/>
                <w:sz w:val="28"/>
                <w:szCs w:val="28"/>
              </w:rPr>
              <w:t xml:space="preserve"> р</w:t>
            </w:r>
            <w:r w:rsidRPr="008F1091">
              <w:rPr>
                <w:rFonts w:ascii="Times New Roman" w:hAnsi="Times New Roman" w:cs="Times New Roman"/>
                <w:sz w:val="28"/>
                <w:szCs w:val="28"/>
              </w:rPr>
              <w:t>уб</w:t>
            </w:r>
          </w:p>
        </w:tc>
        <w:tc>
          <w:tcPr>
            <w:tcW w:w="1649" w:type="dxa"/>
            <w:gridSpan w:val="2"/>
            <w:vMerge/>
          </w:tcPr>
          <w:p w:rsidR="008F1091" w:rsidRDefault="008F1091" w:rsidP="003F33AD">
            <w:pPr>
              <w:spacing w:line="360" w:lineRule="auto"/>
              <w:ind w:firstLine="0"/>
              <w:jc w:val="left"/>
              <w:rPr>
                <w:rFonts w:ascii="Times New Roman" w:hAnsi="Times New Roman" w:cs="Times New Roman"/>
                <w:sz w:val="28"/>
                <w:szCs w:val="28"/>
              </w:rPr>
            </w:pPr>
          </w:p>
        </w:tc>
      </w:tr>
      <w:tr w:rsidR="008F1091">
        <w:tc>
          <w:tcPr>
            <w:tcW w:w="1668" w:type="dxa"/>
            <w:vMerge/>
          </w:tcPr>
          <w:p w:rsidR="008F1091" w:rsidRDefault="008F1091" w:rsidP="003F33AD">
            <w:pPr>
              <w:spacing w:line="360" w:lineRule="auto"/>
              <w:ind w:firstLine="0"/>
              <w:jc w:val="left"/>
              <w:rPr>
                <w:rFonts w:ascii="Times New Roman" w:hAnsi="Times New Roman" w:cs="Times New Roman"/>
                <w:sz w:val="28"/>
                <w:szCs w:val="28"/>
              </w:rPr>
            </w:pPr>
          </w:p>
        </w:tc>
        <w:tc>
          <w:tcPr>
            <w:tcW w:w="4871" w:type="dxa"/>
            <w:gridSpan w:val="3"/>
            <w:tcBorders>
              <w:top w:val="single" w:sz="4" w:space="0" w:color="auto"/>
            </w:tcBorders>
          </w:tcPr>
          <w:p w:rsidR="008F1091" w:rsidRDefault="008F1091" w:rsidP="003F33AD">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2</w:t>
            </w:r>
          </w:p>
        </w:tc>
        <w:tc>
          <w:tcPr>
            <w:tcW w:w="1649" w:type="dxa"/>
            <w:gridSpan w:val="2"/>
            <w:vMerge/>
          </w:tcPr>
          <w:p w:rsidR="008F1091" w:rsidRDefault="008F1091" w:rsidP="003F33AD">
            <w:pPr>
              <w:spacing w:line="360" w:lineRule="auto"/>
              <w:ind w:firstLine="0"/>
              <w:jc w:val="left"/>
              <w:rPr>
                <w:rFonts w:ascii="Times New Roman" w:hAnsi="Times New Roman" w:cs="Times New Roman"/>
                <w:sz w:val="28"/>
                <w:szCs w:val="28"/>
              </w:rPr>
            </w:pPr>
          </w:p>
        </w:tc>
      </w:tr>
    </w:tbl>
    <w:p w:rsidR="008F1091" w:rsidRPr="00B25C39" w:rsidRDefault="008F1091" w:rsidP="003F33AD">
      <w:pPr>
        <w:spacing w:line="360" w:lineRule="auto"/>
        <w:jc w:val="left"/>
        <w:rPr>
          <w:rFonts w:ascii="Times New Roman" w:hAnsi="Times New Roman" w:cs="Times New Roman"/>
          <w:sz w:val="28"/>
          <w:szCs w:val="28"/>
        </w:rPr>
      </w:pPr>
    </w:p>
    <w:p w:rsidR="009F663E" w:rsidRDefault="00F20B7E" w:rsidP="009F663E">
      <w:pPr>
        <w:spacing w:line="360" w:lineRule="auto"/>
        <w:ind w:firstLine="709"/>
        <w:jc w:val="left"/>
        <w:rPr>
          <w:rFonts w:ascii="Times New Roman" w:hAnsi="Times New Roman" w:cs="Times New Roman"/>
          <w:sz w:val="28"/>
          <w:szCs w:val="28"/>
        </w:rPr>
      </w:pPr>
      <w:r w:rsidRPr="009F663E">
        <w:rPr>
          <w:rFonts w:ascii="Times New Roman" w:hAnsi="Times New Roman" w:cs="Times New Roman"/>
          <w:sz w:val="28"/>
          <w:szCs w:val="28"/>
        </w:rPr>
        <w:t>2)</w:t>
      </w:r>
      <w:r w:rsidR="00C524D3" w:rsidRPr="009F663E">
        <w:rPr>
          <w:rFonts w:ascii="Times New Roman" w:hAnsi="Times New Roman" w:cs="Times New Roman"/>
          <w:sz w:val="28"/>
          <w:szCs w:val="28"/>
        </w:rPr>
        <w:t xml:space="preserve"> к</w:t>
      </w:r>
      <w:r w:rsidRPr="009F663E">
        <w:rPr>
          <w:rFonts w:ascii="Times New Roman" w:hAnsi="Times New Roman" w:cs="Times New Roman"/>
          <w:sz w:val="28"/>
          <w:szCs w:val="28"/>
        </w:rPr>
        <w:t xml:space="preserve">оэффициент </w:t>
      </w:r>
      <w:r w:rsidR="00CC2E2B" w:rsidRPr="009F663E">
        <w:rPr>
          <w:rFonts w:ascii="Times New Roman" w:hAnsi="Times New Roman" w:cs="Times New Roman"/>
          <w:sz w:val="28"/>
          <w:szCs w:val="28"/>
        </w:rPr>
        <w:t>закрепления оборотных средств</w:t>
      </w:r>
      <w:r w:rsidR="008627E1" w:rsidRPr="009F663E">
        <w:rPr>
          <w:rFonts w:ascii="Times New Roman" w:hAnsi="Times New Roman" w:cs="Times New Roman"/>
          <w:sz w:val="28"/>
          <w:szCs w:val="28"/>
        </w:rPr>
        <w:t xml:space="preserve"> (К закр.)</w:t>
      </w:r>
    </w:p>
    <w:p w:rsidR="006F3D29" w:rsidRDefault="00F20B7E" w:rsidP="009F663E">
      <w:pPr>
        <w:spacing w:line="360" w:lineRule="auto"/>
        <w:ind w:firstLine="709"/>
        <w:jc w:val="left"/>
        <w:rPr>
          <w:rFonts w:ascii="Times New Roman" w:hAnsi="Times New Roman" w:cs="Times New Roman"/>
          <w:sz w:val="28"/>
          <w:szCs w:val="28"/>
        </w:rPr>
      </w:pPr>
      <w:r>
        <w:rPr>
          <w:rFonts w:ascii="Times New Roman" w:hAnsi="Times New Roman" w:cs="Times New Roman"/>
          <w:sz w:val="28"/>
          <w:szCs w:val="28"/>
        </w:rPr>
        <w:t xml:space="preserve">Показатель </w:t>
      </w:r>
      <w:r w:rsidR="00CC2E2B" w:rsidRPr="00D21056">
        <w:rPr>
          <w:rFonts w:ascii="Times New Roman" w:hAnsi="Times New Roman" w:cs="Times New Roman"/>
          <w:sz w:val="28"/>
          <w:szCs w:val="28"/>
        </w:rPr>
        <w:t xml:space="preserve">характеризует потребность в оборотных средствах для получения 1 </w:t>
      </w:r>
      <w:r>
        <w:rPr>
          <w:rFonts w:ascii="Times New Roman" w:hAnsi="Times New Roman" w:cs="Times New Roman"/>
          <w:sz w:val="28"/>
          <w:szCs w:val="28"/>
        </w:rPr>
        <w:t>рубля выручки.</w:t>
      </w:r>
    </w:p>
    <w:p w:rsidR="009F663E" w:rsidRDefault="009F663E" w:rsidP="009F663E">
      <w:pPr>
        <w:spacing w:line="360" w:lineRule="auto"/>
        <w:ind w:firstLine="709"/>
        <w:jc w:val="left"/>
        <w:rPr>
          <w:rFonts w:ascii="Times New Roman" w:hAnsi="Times New Roman" w:cs="Times New Roman"/>
          <w:sz w:val="28"/>
          <w:szCs w:val="28"/>
        </w:rPr>
      </w:pPr>
    </w:p>
    <w:tbl>
      <w:tblPr>
        <w:tblStyle w:val="a6"/>
        <w:tblW w:w="9882" w:type="dxa"/>
        <w:tblInd w:w="-34" w:type="dxa"/>
        <w:tblLook w:val="01E0" w:firstRow="1" w:lastRow="1" w:firstColumn="1" w:lastColumn="1" w:noHBand="0" w:noVBand="0"/>
      </w:tblPr>
      <w:tblGrid>
        <w:gridCol w:w="34"/>
        <w:gridCol w:w="534"/>
        <w:gridCol w:w="1701"/>
        <w:gridCol w:w="2551"/>
        <w:gridCol w:w="63"/>
        <w:gridCol w:w="1984"/>
        <w:gridCol w:w="2369"/>
        <w:gridCol w:w="545"/>
        <w:gridCol w:w="101"/>
      </w:tblGrid>
      <w:tr w:rsidR="009F663E">
        <w:trPr>
          <w:gridBefore w:val="2"/>
          <w:gridAfter w:val="1"/>
          <w:wBefore w:w="568" w:type="dxa"/>
          <w:wAfter w:w="101" w:type="dxa"/>
        </w:trPr>
        <w:tc>
          <w:tcPr>
            <w:tcW w:w="1701" w:type="dxa"/>
            <w:vMerge w:val="restart"/>
            <w:tcBorders>
              <w:top w:val="nil"/>
              <w:left w:val="nil"/>
              <w:bottom w:val="nil"/>
              <w:right w:val="nil"/>
            </w:tcBorders>
          </w:tcPr>
          <w:p w:rsidR="009F663E" w:rsidRPr="002D119E" w:rsidRDefault="009F663E" w:rsidP="003F33AD">
            <w:pPr>
              <w:spacing w:line="360" w:lineRule="auto"/>
              <w:ind w:firstLine="0"/>
              <w:rPr>
                <w:rFonts w:ascii="Times New Roman" w:hAnsi="Times New Roman" w:cs="Times New Roman"/>
                <w:sz w:val="2"/>
                <w:szCs w:val="2"/>
              </w:rPr>
            </w:pPr>
            <w:r>
              <w:rPr>
                <w:rFonts w:ascii="Times New Roman" w:hAnsi="Times New Roman" w:cs="Times New Roman"/>
                <w:sz w:val="28"/>
                <w:szCs w:val="28"/>
              </w:rPr>
              <w:t xml:space="preserve">        </w:t>
            </w:r>
            <w:r w:rsidRPr="00F747DC">
              <w:rPr>
                <w:rFonts w:ascii="Times New Roman" w:hAnsi="Times New Roman" w:cs="Times New Roman"/>
                <w:sz w:val="16"/>
                <w:szCs w:val="16"/>
              </w:rPr>
              <w:t xml:space="preserve">         </w:t>
            </w:r>
            <w:r w:rsidRPr="002D119E">
              <w:rPr>
                <w:rFonts w:ascii="Times New Roman" w:hAnsi="Times New Roman" w:cs="Times New Roman"/>
                <w:sz w:val="2"/>
                <w:szCs w:val="2"/>
              </w:rPr>
              <w:t xml:space="preserve">        </w:t>
            </w:r>
          </w:p>
          <w:p w:rsidR="009F663E" w:rsidRDefault="009F663E" w:rsidP="003F33AD">
            <w:pPr>
              <w:spacing w:line="360" w:lineRule="auto"/>
              <w:ind w:firstLine="0"/>
              <w:jc w:val="right"/>
              <w:rPr>
                <w:rFonts w:ascii="Times New Roman" w:hAnsi="Times New Roman" w:cs="Times New Roman"/>
                <w:sz w:val="28"/>
                <w:szCs w:val="28"/>
              </w:rPr>
            </w:pPr>
            <w:r>
              <w:rPr>
                <w:rFonts w:ascii="Times New Roman" w:hAnsi="Times New Roman" w:cs="Times New Roman"/>
                <w:sz w:val="28"/>
                <w:szCs w:val="28"/>
              </w:rPr>
              <w:t xml:space="preserve">                           К закр. =  </w:t>
            </w:r>
          </w:p>
        </w:tc>
        <w:tc>
          <w:tcPr>
            <w:tcW w:w="4598" w:type="dxa"/>
            <w:gridSpan w:val="3"/>
            <w:tcBorders>
              <w:top w:val="nil"/>
              <w:left w:val="nil"/>
              <w:bottom w:val="single" w:sz="4" w:space="0" w:color="auto"/>
              <w:right w:val="nil"/>
            </w:tcBorders>
          </w:tcPr>
          <w:p w:rsidR="009F663E" w:rsidRDefault="009F663E" w:rsidP="003F33AD">
            <w:pPr>
              <w:spacing w:line="240" w:lineRule="auto"/>
              <w:ind w:firstLine="0"/>
              <w:rPr>
                <w:rFonts w:ascii="Times New Roman" w:hAnsi="Times New Roman" w:cs="Times New Roman"/>
                <w:sz w:val="28"/>
                <w:szCs w:val="28"/>
              </w:rPr>
            </w:pPr>
          </w:p>
          <w:p w:rsidR="009F663E" w:rsidRDefault="009F663E" w:rsidP="003F33AD">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Средняя сумма оборотных активов                      </w:t>
            </w:r>
          </w:p>
        </w:tc>
        <w:tc>
          <w:tcPr>
            <w:tcW w:w="2914" w:type="dxa"/>
            <w:gridSpan w:val="2"/>
            <w:vMerge w:val="restart"/>
            <w:tcBorders>
              <w:top w:val="nil"/>
              <w:left w:val="nil"/>
              <w:right w:val="nil"/>
            </w:tcBorders>
            <w:vAlign w:val="center"/>
          </w:tcPr>
          <w:p w:rsidR="009F663E" w:rsidRDefault="009F663E" w:rsidP="003F33AD">
            <w:pPr>
              <w:spacing w:line="240" w:lineRule="auto"/>
              <w:ind w:firstLine="0"/>
              <w:jc w:val="right"/>
              <w:rPr>
                <w:rFonts w:ascii="Times New Roman" w:hAnsi="Times New Roman" w:cs="Times New Roman"/>
                <w:sz w:val="28"/>
                <w:szCs w:val="28"/>
              </w:rPr>
            </w:pPr>
          </w:p>
          <w:p w:rsidR="009F663E" w:rsidRDefault="009F663E" w:rsidP="003F33AD">
            <w:pPr>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( 2.3)</w:t>
            </w:r>
          </w:p>
        </w:tc>
      </w:tr>
      <w:tr w:rsidR="009F663E">
        <w:trPr>
          <w:gridBefore w:val="2"/>
          <w:gridAfter w:val="1"/>
          <w:wBefore w:w="568" w:type="dxa"/>
          <w:wAfter w:w="101" w:type="dxa"/>
        </w:trPr>
        <w:tc>
          <w:tcPr>
            <w:tcW w:w="1701" w:type="dxa"/>
            <w:vMerge/>
            <w:tcBorders>
              <w:left w:val="nil"/>
              <w:bottom w:val="nil"/>
              <w:right w:val="nil"/>
            </w:tcBorders>
          </w:tcPr>
          <w:p w:rsidR="009F663E" w:rsidRDefault="009F663E" w:rsidP="003F33AD">
            <w:pPr>
              <w:spacing w:line="360" w:lineRule="auto"/>
              <w:ind w:firstLine="0"/>
              <w:rPr>
                <w:rFonts w:ascii="Times New Roman" w:hAnsi="Times New Roman" w:cs="Times New Roman"/>
                <w:sz w:val="28"/>
                <w:szCs w:val="28"/>
              </w:rPr>
            </w:pPr>
          </w:p>
        </w:tc>
        <w:tc>
          <w:tcPr>
            <w:tcW w:w="4598" w:type="dxa"/>
            <w:gridSpan w:val="3"/>
            <w:tcBorders>
              <w:top w:val="single" w:sz="4" w:space="0" w:color="auto"/>
              <w:left w:val="nil"/>
              <w:bottom w:val="nil"/>
              <w:right w:val="nil"/>
            </w:tcBorders>
          </w:tcPr>
          <w:p w:rsidR="009F663E" w:rsidRDefault="009F663E" w:rsidP="00C524D3">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В</w:t>
            </w:r>
            <w:r w:rsidRPr="006F3D29">
              <w:rPr>
                <w:rFonts w:ascii="Times New Roman" w:hAnsi="Times New Roman" w:cs="Times New Roman"/>
                <w:sz w:val="28"/>
                <w:szCs w:val="28"/>
              </w:rPr>
              <w:t>ыручка</w:t>
            </w:r>
          </w:p>
          <w:p w:rsidR="009F663E" w:rsidRDefault="009F663E" w:rsidP="003F33AD">
            <w:pPr>
              <w:spacing w:line="360" w:lineRule="auto"/>
              <w:ind w:firstLine="0"/>
              <w:rPr>
                <w:rFonts w:ascii="Times New Roman" w:hAnsi="Times New Roman" w:cs="Times New Roman"/>
                <w:sz w:val="28"/>
                <w:szCs w:val="28"/>
              </w:rPr>
            </w:pPr>
          </w:p>
        </w:tc>
        <w:tc>
          <w:tcPr>
            <w:tcW w:w="2914" w:type="dxa"/>
            <w:gridSpan w:val="2"/>
            <w:vMerge/>
            <w:tcBorders>
              <w:left w:val="nil"/>
              <w:bottom w:val="nil"/>
              <w:right w:val="nil"/>
            </w:tcBorders>
            <w:vAlign w:val="center"/>
          </w:tcPr>
          <w:p w:rsidR="009F663E" w:rsidRDefault="009F663E" w:rsidP="003F33AD">
            <w:pPr>
              <w:spacing w:line="360" w:lineRule="auto"/>
              <w:ind w:firstLine="0"/>
              <w:rPr>
                <w:rFonts w:ascii="Times New Roman" w:hAnsi="Times New Roman" w:cs="Times New Roman"/>
                <w:sz w:val="28"/>
                <w:szCs w:val="28"/>
              </w:rPr>
            </w:pPr>
          </w:p>
        </w:tc>
      </w:tr>
      <w:tr w:rsidR="00F747DC">
        <w:trPr>
          <w:trHeight w:val="431"/>
        </w:trPr>
        <w:tc>
          <w:tcPr>
            <w:tcW w:w="2269" w:type="dxa"/>
            <w:gridSpan w:val="3"/>
            <w:vMerge w:val="restart"/>
            <w:tcBorders>
              <w:top w:val="nil"/>
              <w:left w:val="nil"/>
              <w:bottom w:val="nil"/>
              <w:right w:val="nil"/>
            </w:tcBorders>
          </w:tcPr>
          <w:p w:rsidR="008118B0" w:rsidRPr="008118B0" w:rsidRDefault="006F3D29" w:rsidP="003F33AD">
            <w:pPr>
              <w:spacing w:before="160" w:line="240" w:lineRule="auto"/>
              <w:ind w:firstLine="0"/>
              <w:jc w:val="left"/>
              <w:rPr>
                <w:rFonts w:ascii="Times New Roman" w:hAnsi="Times New Roman" w:cs="Times New Roman"/>
                <w:sz w:val="4"/>
                <w:szCs w:val="4"/>
              </w:rPr>
            </w:pPr>
            <w:r w:rsidRPr="006F3D29">
              <w:rPr>
                <w:rFonts w:ascii="Times New Roman" w:hAnsi="Times New Roman" w:cs="Times New Roman"/>
                <w:sz w:val="28"/>
                <w:szCs w:val="28"/>
              </w:rPr>
              <w:t xml:space="preserve">                            </w:t>
            </w:r>
          </w:p>
          <w:p w:rsidR="00F747DC" w:rsidRDefault="00F747DC" w:rsidP="003F33AD">
            <w:pPr>
              <w:spacing w:before="160"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К закр. </w:t>
            </w:r>
            <w:r w:rsidRPr="006F3D29">
              <w:rPr>
                <w:rFonts w:ascii="Times New Roman" w:hAnsi="Times New Roman" w:cs="Times New Roman"/>
                <w:sz w:val="24"/>
                <w:szCs w:val="24"/>
              </w:rPr>
              <w:t>1999 г</w:t>
            </w:r>
            <w:r>
              <w:rPr>
                <w:rFonts w:ascii="Times New Roman" w:hAnsi="Times New Roman" w:cs="Times New Roman"/>
                <w:sz w:val="28"/>
                <w:szCs w:val="28"/>
              </w:rPr>
              <w:t>. =</w:t>
            </w:r>
          </w:p>
        </w:tc>
        <w:tc>
          <w:tcPr>
            <w:tcW w:w="2614" w:type="dxa"/>
            <w:gridSpan w:val="2"/>
            <w:tcBorders>
              <w:top w:val="nil"/>
              <w:left w:val="nil"/>
              <w:bottom w:val="single" w:sz="4" w:space="0" w:color="auto"/>
              <w:right w:val="nil"/>
            </w:tcBorders>
          </w:tcPr>
          <w:p w:rsidR="00F747DC" w:rsidRPr="00F747DC" w:rsidRDefault="00F747DC" w:rsidP="003F33AD">
            <w:pPr>
              <w:spacing w:before="160" w:line="240" w:lineRule="auto"/>
              <w:ind w:firstLine="0"/>
              <w:jc w:val="left"/>
              <w:rPr>
                <w:rFonts w:ascii="Times New Roman" w:hAnsi="Times New Roman" w:cs="Times New Roman"/>
                <w:sz w:val="28"/>
                <w:szCs w:val="28"/>
              </w:rPr>
            </w:pPr>
            <w:r w:rsidRPr="00F747DC">
              <w:rPr>
                <w:rFonts w:ascii="Times New Roman" w:hAnsi="Times New Roman" w:cs="Times New Roman"/>
                <w:sz w:val="28"/>
                <w:szCs w:val="28"/>
              </w:rPr>
              <w:t>1</w:t>
            </w:r>
            <w:r w:rsidR="008118B0">
              <w:rPr>
                <w:rFonts w:ascii="Times New Roman" w:hAnsi="Times New Roman" w:cs="Times New Roman"/>
                <w:sz w:val="28"/>
                <w:szCs w:val="28"/>
              </w:rPr>
              <w:t xml:space="preserve"> </w:t>
            </w:r>
            <w:r w:rsidRPr="00F747DC">
              <w:rPr>
                <w:rFonts w:ascii="Times New Roman" w:hAnsi="Times New Roman" w:cs="Times New Roman"/>
                <w:sz w:val="28"/>
                <w:szCs w:val="28"/>
              </w:rPr>
              <w:t>981</w:t>
            </w:r>
            <w:r w:rsidR="008118B0">
              <w:rPr>
                <w:rFonts w:ascii="Times New Roman" w:hAnsi="Times New Roman" w:cs="Times New Roman"/>
                <w:sz w:val="28"/>
                <w:szCs w:val="28"/>
              </w:rPr>
              <w:t xml:space="preserve"> </w:t>
            </w:r>
            <w:r w:rsidRPr="00F747DC">
              <w:rPr>
                <w:rFonts w:ascii="Times New Roman" w:hAnsi="Times New Roman" w:cs="Times New Roman"/>
                <w:sz w:val="28"/>
                <w:szCs w:val="28"/>
              </w:rPr>
              <w:t>573 тыс. руб.</w:t>
            </w:r>
          </w:p>
        </w:tc>
        <w:tc>
          <w:tcPr>
            <w:tcW w:w="4999" w:type="dxa"/>
            <w:gridSpan w:val="4"/>
            <w:vMerge w:val="restart"/>
            <w:tcBorders>
              <w:top w:val="nil"/>
              <w:left w:val="nil"/>
              <w:bottom w:val="nil"/>
              <w:right w:val="nil"/>
            </w:tcBorders>
          </w:tcPr>
          <w:p w:rsidR="00F747DC" w:rsidRPr="00F747DC" w:rsidRDefault="00F747DC" w:rsidP="003F33AD">
            <w:pPr>
              <w:spacing w:before="160" w:line="240" w:lineRule="auto"/>
              <w:ind w:firstLine="0"/>
              <w:jc w:val="left"/>
              <w:rPr>
                <w:rFonts w:ascii="Times New Roman" w:hAnsi="Times New Roman" w:cs="Times New Roman"/>
                <w:sz w:val="4"/>
                <w:szCs w:val="4"/>
              </w:rPr>
            </w:pPr>
          </w:p>
          <w:p w:rsidR="00F747DC" w:rsidRPr="006F3D29" w:rsidRDefault="00F747DC" w:rsidP="003F33AD">
            <w:pPr>
              <w:spacing w:before="160" w:line="240" w:lineRule="auto"/>
              <w:ind w:firstLine="0"/>
              <w:jc w:val="left"/>
              <w:rPr>
                <w:rFonts w:ascii="Times New Roman" w:hAnsi="Times New Roman" w:cs="Times New Roman"/>
                <w:sz w:val="28"/>
                <w:szCs w:val="28"/>
              </w:rPr>
            </w:pPr>
            <w:r>
              <w:rPr>
                <w:rFonts w:ascii="Times New Roman" w:hAnsi="Times New Roman" w:cs="Times New Roman"/>
                <w:sz w:val="28"/>
                <w:szCs w:val="28"/>
              </w:rPr>
              <w:t>= 1,24руб./руб.</w:t>
            </w:r>
          </w:p>
          <w:p w:rsidR="00F747DC" w:rsidRDefault="00F747DC" w:rsidP="003F33AD">
            <w:pPr>
              <w:spacing w:before="160" w:line="240" w:lineRule="auto"/>
              <w:ind w:firstLine="0"/>
              <w:jc w:val="left"/>
              <w:rPr>
                <w:rFonts w:ascii="Times New Roman" w:hAnsi="Times New Roman" w:cs="Times New Roman"/>
                <w:sz w:val="28"/>
                <w:szCs w:val="28"/>
              </w:rPr>
            </w:pPr>
          </w:p>
        </w:tc>
      </w:tr>
      <w:tr w:rsidR="00F747DC">
        <w:tc>
          <w:tcPr>
            <w:tcW w:w="2269" w:type="dxa"/>
            <w:gridSpan w:val="3"/>
            <w:vMerge/>
            <w:tcBorders>
              <w:left w:val="nil"/>
              <w:bottom w:val="nil"/>
              <w:right w:val="nil"/>
            </w:tcBorders>
          </w:tcPr>
          <w:p w:rsidR="00F747DC" w:rsidRDefault="00F747DC" w:rsidP="003F33AD">
            <w:pPr>
              <w:spacing w:before="160" w:line="240" w:lineRule="auto"/>
              <w:ind w:firstLine="0"/>
              <w:jc w:val="left"/>
              <w:rPr>
                <w:rFonts w:ascii="Times New Roman" w:hAnsi="Times New Roman" w:cs="Times New Roman"/>
                <w:sz w:val="28"/>
                <w:szCs w:val="28"/>
              </w:rPr>
            </w:pPr>
          </w:p>
        </w:tc>
        <w:tc>
          <w:tcPr>
            <w:tcW w:w="2614" w:type="dxa"/>
            <w:gridSpan w:val="2"/>
            <w:tcBorders>
              <w:left w:val="nil"/>
              <w:bottom w:val="nil"/>
              <w:right w:val="nil"/>
            </w:tcBorders>
          </w:tcPr>
          <w:p w:rsidR="00F747DC" w:rsidRDefault="00F747DC" w:rsidP="003F33AD">
            <w:pPr>
              <w:spacing w:before="160" w:line="240" w:lineRule="auto"/>
              <w:ind w:firstLine="0"/>
              <w:jc w:val="left"/>
              <w:rPr>
                <w:rFonts w:ascii="Times New Roman" w:hAnsi="Times New Roman" w:cs="Times New Roman"/>
                <w:sz w:val="28"/>
                <w:szCs w:val="28"/>
              </w:rPr>
            </w:pPr>
            <w:r w:rsidRPr="006F3D29">
              <w:rPr>
                <w:rFonts w:ascii="Times New Roman" w:hAnsi="Times New Roman" w:cs="Times New Roman"/>
                <w:sz w:val="28"/>
                <w:szCs w:val="28"/>
              </w:rPr>
              <w:t>1</w:t>
            </w:r>
            <w:r w:rsidR="008118B0">
              <w:rPr>
                <w:rFonts w:ascii="Times New Roman" w:hAnsi="Times New Roman" w:cs="Times New Roman"/>
                <w:sz w:val="28"/>
                <w:szCs w:val="28"/>
              </w:rPr>
              <w:t xml:space="preserve"> </w:t>
            </w:r>
            <w:r w:rsidRPr="006F3D29">
              <w:rPr>
                <w:rFonts w:ascii="Times New Roman" w:hAnsi="Times New Roman" w:cs="Times New Roman"/>
                <w:sz w:val="28"/>
                <w:szCs w:val="28"/>
              </w:rPr>
              <w:t>593</w:t>
            </w:r>
            <w:r w:rsidR="008118B0">
              <w:rPr>
                <w:rFonts w:ascii="Times New Roman" w:hAnsi="Times New Roman" w:cs="Times New Roman"/>
                <w:sz w:val="28"/>
                <w:szCs w:val="28"/>
              </w:rPr>
              <w:t xml:space="preserve"> </w:t>
            </w:r>
            <w:r w:rsidRPr="006F3D29">
              <w:rPr>
                <w:rFonts w:ascii="Times New Roman" w:hAnsi="Times New Roman" w:cs="Times New Roman"/>
                <w:sz w:val="28"/>
                <w:szCs w:val="28"/>
              </w:rPr>
              <w:t>867 тыс. руб.</w:t>
            </w:r>
          </w:p>
        </w:tc>
        <w:tc>
          <w:tcPr>
            <w:tcW w:w="4999" w:type="dxa"/>
            <w:gridSpan w:val="4"/>
            <w:vMerge/>
            <w:tcBorders>
              <w:left w:val="nil"/>
              <w:bottom w:val="nil"/>
              <w:right w:val="nil"/>
            </w:tcBorders>
          </w:tcPr>
          <w:p w:rsidR="00F747DC" w:rsidRDefault="00F747DC" w:rsidP="003F33AD">
            <w:pPr>
              <w:spacing w:before="160" w:line="240" w:lineRule="auto"/>
              <w:ind w:firstLine="0"/>
              <w:jc w:val="left"/>
              <w:rPr>
                <w:rFonts w:ascii="Times New Roman" w:hAnsi="Times New Roman" w:cs="Times New Roman"/>
                <w:sz w:val="28"/>
                <w:szCs w:val="28"/>
              </w:rPr>
            </w:pPr>
          </w:p>
        </w:tc>
      </w:tr>
      <w:tr w:rsidR="008118B0">
        <w:trPr>
          <w:gridBefore w:val="1"/>
          <w:gridAfter w:val="2"/>
          <w:wBefore w:w="34" w:type="dxa"/>
          <w:wAfter w:w="646" w:type="dxa"/>
        </w:trPr>
        <w:tc>
          <w:tcPr>
            <w:tcW w:w="2235" w:type="dxa"/>
            <w:gridSpan w:val="2"/>
            <w:vMerge w:val="restart"/>
            <w:tcBorders>
              <w:top w:val="nil"/>
              <w:left w:val="nil"/>
              <w:bottom w:val="nil"/>
              <w:right w:val="nil"/>
            </w:tcBorders>
          </w:tcPr>
          <w:p w:rsidR="008118B0" w:rsidRPr="008118B0" w:rsidRDefault="008118B0" w:rsidP="003F33AD">
            <w:pPr>
              <w:spacing w:before="160" w:line="240" w:lineRule="auto"/>
              <w:ind w:firstLine="0"/>
              <w:jc w:val="left"/>
              <w:rPr>
                <w:rFonts w:ascii="Times New Roman" w:hAnsi="Times New Roman" w:cs="Times New Roman"/>
                <w:sz w:val="2"/>
                <w:szCs w:val="2"/>
              </w:rPr>
            </w:pPr>
          </w:p>
          <w:p w:rsidR="008118B0" w:rsidRDefault="008118B0" w:rsidP="003F33AD">
            <w:pPr>
              <w:spacing w:before="160"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К закр. </w:t>
            </w:r>
            <w:r w:rsidRPr="006F3D29">
              <w:rPr>
                <w:rFonts w:ascii="Times New Roman" w:hAnsi="Times New Roman" w:cs="Times New Roman"/>
                <w:sz w:val="24"/>
                <w:szCs w:val="24"/>
              </w:rPr>
              <w:t>2000 г.</w:t>
            </w:r>
            <w:r>
              <w:rPr>
                <w:rFonts w:ascii="Times New Roman" w:hAnsi="Times New Roman" w:cs="Times New Roman"/>
                <w:sz w:val="28"/>
                <w:szCs w:val="28"/>
              </w:rPr>
              <w:t xml:space="preserve"> =</w:t>
            </w:r>
          </w:p>
        </w:tc>
        <w:tc>
          <w:tcPr>
            <w:tcW w:w="2551" w:type="dxa"/>
            <w:tcBorders>
              <w:top w:val="nil"/>
              <w:left w:val="nil"/>
              <w:bottom w:val="single" w:sz="4" w:space="0" w:color="auto"/>
              <w:right w:val="nil"/>
            </w:tcBorders>
          </w:tcPr>
          <w:p w:rsidR="008118B0" w:rsidRPr="008118B0" w:rsidRDefault="008118B0" w:rsidP="003F33AD">
            <w:pPr>
              <w:spacing w:before="160" w:line="240" w:lineRule="auto"/>
              <w:ind w:firstLine="0"/>
              <w:jc w:val="left"/>
              <w:rPr>
                <w:rFonts w:ascii="Times New Roman" w:hAnsi="Times New Roman" w:cs="Times New Roman"/>
                <w:sz w:val="28"/>
                <w:szCs w:val="28"/>
              </w:rPr>
            </w:pPr>
            <w:r w:rsidRPr="008118B0">
              <w:rPr>
                <w:rFonts w:ascii="Times New Roman" w:hAnsi="Times New Roman" w:cs="Times New Roman"/>
                <w:sz w:val="28"/>
                <w:szCs w:val="28"/>
              </w:rPr>
              <w:t>2</w:t>
            </w:r>
            <w:r>
              <w:rPr>
                <w:rFonts w:ascii="Times New Roman" w:hAnsi="Times New Roman" w:cs="Times New Roman"/>
                <w:sz w:val="28"/>
                <w:szCs w:val="28"/>
              </w:rPr>
              <w:t xml:space="preserve"> </w:t>
            </w:r>
            <w:r w:rsidRPr="008118B0">
              <w:rPr>
                <w:rFonts w:ascii="Times New Roman" w:hAnsi="Times New Roman" w:cs="Times New Roman"/>
                <w:sz w:val="28"/>
                <w:szCs w:val="28"/>
              </w:rPr>
              <w:t>193</w:t>
            </w:r>
            <w:r>
              <w:rPr>
                <w:rFonts w:ascii="Times New Roman" w:hAnsi="Times New Roman" w:cs="Times New Roman"/>
                <w:sz w:val="28"/>
                <w:szCs w:val="28"/>
              </w:rPr>
              <w:t xml:space="preserve"> </w:t>
            </w:r>
            <w:r w:rsidRPr="008118B0">
              <w:rPr>
                <w:rFonts w:ascii="Times New Roman" w:hAnsi="Times New Roman" w:cs="Times New Roman"/>
                <w:sz w:val="28"/>
                <w:szCs w:val="28"/>
              </w:rPr>
              <w:t>518</w:t>
            </w:r>
            <w:r>
              <w:rPr>
                <w:rFonts w:ascii="Times New Roman" w:hAnsi="Times New Roman" w:cs="Times New Roman"/>
                <w:sz w:val="28"/>
                <w:szCs w:val="28"/>
              </w:rPr>
              <w:t xml:space="preserve"> тыс. р</w:t>
            </w:r>
            <w:r w:rsidRPr="008118B0">
              <w:rPr>
                <w:rFonts w:ascii="Times New Roman" w:hAnsi="Times New Roman" w:cs="Times New Roman"/>
                <w:sz w:val="28"/>
                <w:szCs w:val="28"/>
              </w:rPr>
              <w:t>уб.</w:t>
            </w:r>
          </w:p>
        </w:tc>
        <w:tc>
          <w:tcPr>
            <w:tcW w:w="4416" w:type="dxa"/>
            <w:gridSpan w:val="3"/>
            <w:vMerge w:val="restart"/>
            <w:tcBorders>
              <w:top w:val="nil"/>
              <w:left w:val="nil"/>
              <w:bottom w:val="nil"/>
              <w:right w:val="nil"/>
            </w:tcBorders>
          </w:tcPr>
          <w:p w:rsidR="008118B0" w:rsidRPr="008118B0" w:rsidRDefault="008118B0" w:rsidP="003F33AD">
            <w:pPr>
              <w:spacing w:before="160" w:line="240" w:lineRule="auto"/>
              <w:ind w:firstLine="0"/>
              <w:jc w:val="left"/>
              <w:rPr>
                <w:rFonts w:ascii="Times New Roman" w:hAnsi="Times New Roman" w:cs="Times New Roman"/>
                <w:sz w:val="2"/>
                <w:szCs w:val="2"/>
              </w:rPr>
            </w:pPr>
          </w:p>
          <w:p w:rsidR="008118B0" w:rsidRPr="006F3D29" w:rsidRDefault="008118B0" w:rsidP="003F33AD">
            <w:pPr>
              <w:spacing w:before="160" w:line="240" w:lineRule="auto"/>
              <w:ind w:firstLine="0"/>
              <w:jc w:val="left"/>
              <w:rPr>
                <w:rFonts w:ascii="Times New Roman" w:hAnsi="Times New Roman" w:cs="Times New Roman"/>
                <w:sz w:val="28"/>
                <w:szCs w:val="28"/>
              </w:rPr>
            </w:pPr>
            <w:r>
              <w:rPr>
                <w:rFonts w:ascii="Times New Roman" w:hAnsi="Times New Roman" w:cs="Times New Roman"/>
                <w:sz w:val="28"/>
                <w:szCs w:val="28"/>
              </w:rPr>
              <w:t>= 10,8руб./руб.</w:t>
            </w:r>
          </w:p>
          <w:p w:rsidR="008118B0" w:rsidRDefault="008118B0" w:rsidP="003F33AD">
            <w:pPr>
              <w:spacing w:before="160" w:line="240" w:lineRule="auto"/>
              <w:ind w:firstLine="0"/>
              <w:jc w:val="left"/>
              <w:rPr>
                <w:rFonts w:ascii="Times New Roman" w:hAnsi="Times New Roman" w:cs="Times New Roman"/>
                <w:sz w:val="28"/>
                <w:szCs w:val="28"/>
              </w:rPr>
            </w:pPr>
          </w:p>
        </w:tc>
      </w:tr>
      <w:tr w:rsidR="008118B0">
        <w:trPr>
          <w:gridBefore w:val="1"/>
          <w:gridAfter w:val="2"/>
          <w:wBefore w:w="34" w:type="dxa"/>
          <w:wAfter w:w="646" w:type="dxa"/>
        </w:trPr>
        <w:tc>
          <w:tcPr>
            <w:tcW w:w="2235" w:type="dxa"/>
            <w:gridSpan w:val="2"/>
            <w:vMerge/>
            <w:tcBorders>
              <w:left w:val="nil"/>
              <w:bottom w:val="nil"/>
              <w:right w:val="nil"/>
            </w:tcBorders>
          </w:tcPr>
          <w:p w:rsidR="008118B0" w:rsidRDefault="008118B0" w:rsidP="003F33AD">
            <w:pPr>
              <w:spacing w:before="160" w:line="240" w:lineRule="auto"/>
              <w:ind w:firstLine="0"/>
              <w:jc w:val="left"/>
              <w:rPr>
                <w:rFonts w:ascii="Times New Roman" w:hAnsi="Times New Roman" w:cs="Times New Roman"/>
                <w:sz w:val="28"/>
                <w:szCs w:val="28"/>
              </w:rPr>
            </w:pPr>
          </w:p>
        </w:tc>
        <w:tc>
          <w:tcPr>
            <w:tcW w:w="2551" w:type="dxa"/>
            <w:tcBorders>
              <w:left w:val="nil"/>
              <w:bottom w:val="nil"/>
              <w:right w:val="nil"/>
            </w:tcBorders>
          </w:tcPr>
          <w:p w:rsidR="008118B0" w:rsidRDefault="008118B0" w:rsidP="003F33AD">
            <w:pPr>
              <w:spacing w:before="160" w:line="240" w:lineRule="auto"/>
              <w:ind w:firstLine="0"/>
              <w:jc w:val="left"/>
              <w:rPr>
                <w:rFonts w:ascii="Times New Roman" w:hAnsi="Times New Roman" w:cs="Times New Roman"/>
                <w:sz w:val="28"/>
                <w:szCs w:val="28"/>
              </w:rPr>
            </w:pPr>
            <w:r>
              <w:rPr>
                <w:rFonts w:ascii="Times New Roman" w:hAnsi="Times New Roman" w:cs="Times New Roman"/>
                <w:sz w:val="28"/>
                <w:szCs w:val="28"/>
              </w:rPr>
              <w:t>202 731</w:t>
            </w:r>
            <w:r w:rsidRPr="006F3D29">
              <w:rPr>
                <w:rFonts w:ascii="Times New Roman" w:hAnsi="Times New Roman" w:cs="Times New Roman"/>
                <w:sz w:val="28"/>
                <w:szCs w:val="28"/>
              </w:rPr>
              <w:t xml:space="preserve"> тыс. руб.</w:t>
            </w:r>
          </w:p>
          <w:p w:rsidR="008118B0" w:rsidRDefault="008118B0" w:rsidP="003F33AD">
            <w:pPr>
              <w:spacing w:before="160" w:line="240" w:lineRule="auto"/>
              <w:ind w:firstLine="0"/>
              <w:jc w:val="left"/>
              <w:rPr>
                <w:rFonts w:ascii="Times New Roman" w:hAnsi="Times New Roman" w:cs="Times New Roman"/>
                <w:sz w:val="28"/>
                <w:szCs w:val="28"/>
              </w:rPr>
            </w:pPr>
          </w:p>
        </w:tc>
        <w:tc>
          <w:tcPr>
            <w:tcW w:w="4416" w:type="dxa"/>
            <w:gridSpan w:val="3"/>
            <w:vMerge/>
            <w:tcBorders>
              <w:left w:val="nil"/>
              <w:bottom w:val="nil"/>
              <w:right w:val="nil"/>
            </w:tcBorders>
          </w:tcPr>
          <w:p w:rsidR="008118B0" w:rsidRDefault="008118B0" w:rsidP="003F33AD">
            <w:pPr>
              <w:spacing w:before="160" w:line="240" w:lineRule="auto"/>
              <w:ind w:firstLine="0"/>
              <w:jc w:val="left"/>
              <w:rPr>
                <w:rFonts w:ascii="Times New Roman" w:hAnsi="Times New Roman" w:cs="Times New Roman"/>
                <w:sz w:val="28"/>
                <w:szCs w:val="28"/>
              </w:rPr>
            </w:pPr>
          </w:p>
        </w:tc>
      </w:tr>
    </w:tbl>
    <w:p w:rsidR="005F5D03" w:rsidRDefault="00CC2E2B" w:rsidP="005F5D03">
      <w:pPr>
        <w:spacing w:line="360" w:lineRule="auto"/>
        <w:ind w:firstLine="709"/>
        <w:jc w:val="left"/>
        <w:rPr>
          <w:rFonts w:ascii="Times New Roman" w:hAnsi="Times New Roman" w:cs="Times New Roman"/>
          <w:sz w:val="28"/>
          <w:szCs w:val="28"/>
        </w:rPr>
      </w:pPr>
      <w:r w:rsidRPr="005F5D03">
        <w:rPr>
          <w:rFonts w:ascii="Times New Roman" w:hAnsi="Times New Roman" w:cs="Times New Roman"/>
          <w:bCs/>
          <w:sz w:val="28"/>
          <w:szCs w:val="28"/>
        </w:rPr>
        <w:t>3)</w:t>
      </w:r>
      <w:r w:rsidRPr="005F5D03">
        <w:rPr>
          <w:rFonts w:ascii="Times New Roman" w:hAnsi="Times New Roman" w:cs="Times New Roman"/>
          <w:sz w:val="28"/>
          <w:szCs w:val="28"/>
        </w:rPr>
        <w:t xml:space="preserve"> продолжительность одного оборота в днях</w:t>
      </w:r>
      <w:r w:rsidR="00FC0FB8" w:rsidRPr="005F5D03">
        <w:rPr>
          <w:rFonts w:ascii="Times New Roman" w:hAnsi="Times New Roman" w:cs="Times New Roman"/>
          <w:sz w:val="28"/>
          <w:szCs w:val="28"/>
        </w:rPr>
        <w:t xml:space="preserve"> (Д)</w:t>
      </w:r>
    </w:p>
    <w:p w:rsidR="00CC2E2B" w:rsidRDefault="00CC2E2B" w:rsidP="005F5D03">
      <w:pPr>
        <w:spacing w:line="360" w:lineRule="auto"/>
        <w:ind w:firstLine="709"/>
        <w:jc w:val="left"/>
        <w:rPr>
          <w:rFonts w:ascii="Times New Roman" w:hAnsi="Times New Roman" w:cs="Times New Roman"/>
          <w:sz w:val="28"/>
          <w:szCs w:val="28"/>
        </w:rPr>
      </w:pPr>
      <w:r w:rsidRPr="00D21056">
        <w:rPr>
          <w:rFonts w:ascii="Times New Roman" w:hAnsi="Times New Roman" w:cs="Times New Roman"/>
          <w:sz w:val="28"/>
          <w:szCs w:val="28"/>
        </w:rPr>
        <w:t>Показатель характеризует период, за который средняя сумма оборотных активов</w:t>
      </w:r>
      <w:r w:rsidR="00F20B7E">
        <w:rPr>
          <w:rFonts w:ascii="Times New Roman" w:hAnsi="Times New Roman" w:cs="Times New Roman"/>
          <w:sz w:val="28"/>
          <w:szCs w:val="28"/>
        </w:rPr>
        <w:t xml:space="preserve"> </w:t>
      </w:r>
      <w:r w:rsidRPr="00D21056">
        <w:rPr>
          <w:rFonts w:ascii="Times New Roman" w:hAnsi="Times New Roman" w:cs="Times New Roman"/>
          <w:sz w:val="28"/>
          <w:szCs w:val="28"/>
        </w:rPr>
        <w:t>совершает переход из вещественной формы в денежную в результате реализации</w:t>
      </w:r>
      <w:r w:rsidR="00F20B7E">
        <w:rPr>
          <w:rFonts w:ascii="Times New Roman" w:hAnsi="Times New Roman" w:cs="Times New Roman"/>
          <w:sz w:val="28"/>
          <w:szCs w:val="28"/>
        </w:rPr>
        <w:t xml:space="preserve"> </w:t>
      </w:r>
      <w:r w:rsidRPr="00D21056">
        <w:rPr>
          <w:rFonts w:ascii="Times New Roman" w:hAnsi="Times New Roman" w:cs="Times New Roman"/>
          <w:sz w:val="28"/>
          <w:szCs w:val="28"/>
        </w:rPr>
        <w:t>продукции.</w:t>
      </w:r>
    </w:p>
    <w:p w:rsidR="006F3D29" w:rsidRDefault="00D52674" w:rsidP="003F33AD">
      <w:pPr>
        <w:spacing w:before="120" w:line="240" w:lineRule="auto"/>
        <w:ind w:firstLine="0"/>
        <w:jc w:val="center"/>
        <w:rPr>
          <w:rFonts w:ascii="Times New Roman" w:hAnsi="Times New Roman" w:cs="Times New Roman"/>
          <w:sz w:val="28"/>
          <w:szCs w:val="28"/>
          <w:u w:val="single"/>
        </w:rPr>
      </w:pPr>
      <w:r>
        <w:rPr>
          <w:rFonts w:ascii="Times New Roman" w:hAnsi="Times New Roman" w:cs="Times New Roman"/>
          <w:sz w:val="28"/>
          <w:szCs w:val="28"/>
        </w:rPr>
        <w:t xml:space="preserve">                                                     </w:t>
      </w:r>
      <w:r w:rsidR="00FC0FB8">
        <w:rPr>
          <w:rFonts w:ascii="Times New Roman" w:hAnsi="Times New Roman" w:cs="Times New Roman"/>
          <w:sz w:val="28"/>
          <w:szCs w:val="28"/>
        </w:rPr>
        <w:t xml:space="preserve">      </w:t>
      </w:r>
      <w:r w:rsidR="006F3D29">
        <w:rPr>
          <w:rFonts w:ascii="Times New Roman" w:hAnsi="Times New Roman" w:cs="Times New Roman"/>
          <w:sz w:val="28"/>
          <w:szCs w:val="28"/>
        </w:rPr>
        <w:t>Д =</w:t>
      </w:r>
      <w:r w:rsidR="00FC0FB8">
        <w:rPr>
          <w:rFonts w:ascii="Times New Roman" w:hAnsi="Times New Roman" w:cs="Times New Roman"/>
          <w:sz w:val="28"/>
          <w:szCs w:val="28"/>
        </w:rPr>
        <w:t xml:space="preserve"> </w:t>
      </w:r>
      <w:r w:rsidR="006F3D29">
        <w:rPr>
          <w:rFonts w:ascii="Times New Roman" w:hAnsi="Times New Roman" w:cs="Times New Roman"/>
          <w:sz w:val="28"/>
          <w:szCs w:val="28"/>
        </w:rPr>
        <w:t xml:space="preserve"> </w:t>
      </w:r>
      <w:r w:rsidR="006F3D29" w:rsidRPr="006F3D29">
        <w:rPr>
          <w:rFonts w:ascii="Times New Roman" w:hAnsi="Times New Roman" w:cs="Times New Roman"/>
          <w:sz w:val="28"/>
          <w:szCs w:val="28"/>
          <w:u w:val="single"/>
        </w:rPr>
        <w:t>360 дн.</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00FC0FB8">
        <w:rPr>
          <w:rFonts w:ascii="Times New Roman" w:hAnsi="Times New Roman" w:cs="Times New Roman"/>
          <w:sz w:val="28"/>
          <w:szCs w:val="28"/>
        </w:rPr>
        <w:t xml:space="preserve">    </w:t>
      </w:r>
      <w:r>
        <w:rPr>
          <w:rFonts w:ascii="Times New Roman" w:hAnsi="Times New Roman" w:cs="Times New Roman"/>
          <w:sz w:val="28"/>
          <w:szCs w:val="28"/>
        </w:rPr>
        <w:t xml:space="preserve">                           </w:t>
      </w:r>
      <w:r w:rsidR="00FC0FB8">
        <w:rPr>
          <w:rFonts w:ascii="Times New Roman" w:hAnsi="Times New Roman" w:cs="Times New Roman"/>
          <w:sz w:val="28"/>
          <w:szCs w:val="28"/>
        </w:rPr>
        <w:t xml:space="preserve">   </w:t>
      </w:r>
      <w:r>
        <w:rPr>
          <w:rFonts w:ascii="Times New Roman" w:hAnsi="Times New Roman" w:cs="Times New Roman"/>
          <w:sz w:val="28"/>
          <w:szCs w:val="28"/>
        </w:rPr>
        <w:t xml:space="preserve">   (2.4)</w:t>
      </w:r>
      <w:r>
        <w:rPr>
          <w:rFonts w:ascii="Times New Roman" w:hAnsi="Times New Roman" w:cs="Times New Roman"/>
          <w:sz w:val="28"/>
          <w:szCs w:val="28"/>
          <w:u w:val="single"/>
        </w:rPr>
        <w:t xml:space="preserve">                              </w:t>
      </w:r>
    </w:p>
    <w:p w:rsidR="002D119E" w:rsidRDefault="00D52674" w:rsidP="003F33AD">
      <w:pPr>
        <w:spacing w:before="120" w:line="24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FC0FB8">
        <w:rPr>
          <w:rFonts w:ascii="Times New Roman" w:hAnsi="Times New Roman" w:cs="Times New Roman"/>
          <w:sz w:val="28"/>
          <w:szCs w:val="28"/>
        </w:rPr>
        <w:t xml:space="preserve">     </w:t>
      </w:r>
      <w:r>
        <w:rPr>
          <w:rFonts w:ascii="Times New Roman" w:hAnsi="Times New Roman" w:cs="Times New Roman"/>
          <w:sz w:val="28"/>
          <w:szCs w:val="28"/>
        </w:rPr>
        <w:t xml:space="preserve">  </w:t>
      </w:r>
      <w:r w:rsidR="006F3D29" w:rsidRPr="006F3D29">
        <w:rPr>
          <w:rFonts w:ascii="Times New Roman" w:hAnsi="Times New Roman" w:cs="Times New Roman"/>
          <w:sz w:val="28"/>
          <w:szCs w:val="28"/>
        </w:rPr>
        <w:t>К об.</w:t>
      </w:r>
    </w:p>
    <w:p w:rsidR="006F3D29" w:rsidRDefault="006F3D29" w:rsidP="003F33AD">
      <w:pPr>
        <w:spacing w:before="120" w:line="240" w:lineRule="auto"/>
        <w:ind w:firstLine="0"/>
        <w:jc w:val="center"/>
        <w:rPr>
          <w:rFonts w:ascii="Times New Roman" w:hAnsi="Times New Roman" w:cs="Times New Roman"/>
          <w:sz w:val="28"/>
          <w:szCs w:val="28"/>
        </w:rPr>
      </w:pPr>
      <w:r w:rsidRPr="006F3D29">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26"/>
        <w:gridCol w:w="1276"/>
        <w:gridCol w:w="992"/>
        <w:gridCol w:w="850"/>
      </w:tblGrid>
      <w:tr w:rsidR="008118B0">
        <w:trPr>
          <w:gridAfter w:val="1"/>
          <w:wAfter w:w="850" w:type="dxa"/>
        </w:trPr>
        <w:tc>
          <w:tcPr>
            <w:tcW w:w="1526" w:type="dxa"/>
            <w:vMerge w:val="restart"/>
          </w:tcPr>
          <w:p w:rsidR="008118B0" w:rsidRDefault="008118B0" w:rsidP="003F33AD">
            <w:pPr>
              <w:spacing w:before="120" w:line="240" w:lineRule="auto"/>
              <w:ind w:firstLine="0"/>
              <w:rPr>
                <w:rFonts w:ascii="Times New Roman" w:hAnsi="Times New Roman" w:cs="Times New Roman"/>
                <w:sz w:val="28"/>
                <w:szCs w:val="28"/>
              </w:rPr>
            </w:pPr>
          </w:p>
          <w:p w:rsidR="008118B0" w:rsidRDefault="008118B0" w:rsidP="003F33AD">
            <w:pPr>
              <w:spacing w:before="120" w:line="240" w:lineRule="auto"/>
              <w:ind w:firstLine="0"/>
              <w:rPr>
                <w:rFonts w:ascii="Times New Roman" w:hAnsi="Times New Roman" w:cs="Times New Roman"/>
                <w:sz w:val="28"/>
                <w:szCs w:val="28"/>
              </w:rPr>
            </w:pPr>
            <w:r>
              <w:rPr>
                <w:rFonts w:ascii="Times New Roman" w:hAnsi="Times New Roman" w:cs="Times New Roman"/>
                <w:sz w:val="28"/>
                <w:szCs w:val="28"/>
              </w:rPr>
              <w:t xml:space="preserve">Д </w:t>
            </w:r>
            <w:r w:rsidRPr="006F3D29">
              <w:rPr>
                <w:rFonts w:ascii="Times New Roman" w:hAnsi="Times New Roman" w:cs="Times New Roman"/>
                <w:sz w:val="24"/>
                <w:szCs w:val="24"/>
              </w:rPr>
              <w:t>1999 г</w:t>
            </w:r>
            <w:r>
              <w:rPr>
                <w:rFonts w:ascii="Times New Roman" w:hAnsi="Times New Roman" w:cs="Times New Roman"/>
                <w:sz w:val="28"/>
                <w:szCs w:val="28"/>
              </w:rPr>
              <w:t>.=</w:t>
            </w:r>
          </w:p>
        </w:tc>
        <w:tc>
          <w:tcPr>
            <w:tcW w:w="1276" w:type="dxa"/>
            <w:tcBorders>
              <w:bottom w:val="single" w:sz="4" w:space="0" w:color="auto"/>
            </w:tcBorders>
          </w:tcPr>
          <w:p w:rsidR="008118B0" w:rsidRPr="008118B0" w:rsidRDefault="008118B0" w:rsidP="003F33AD">
            <w:pPr>
              <w:spacing w:before="120" w:line="240" w:lineRule="auto"/>
              <w:ind w:firstLine="0"/>
              <w:rPr>
                <w:rFonts w:ascii="Times New Roman" w:hAnsi="Times New Roman" w:cs="Times New Roman"/>
                <w:sz w:val="16"/>
                <w:szCs w:val="16"/>
              </w:rPr>
            </w:pPr>
          </w:p>
          <w:p w:rsidR="008118B0" w:rsidRPr="008118B0" w:rsidRDefault="002A1258" w:rsidP="003F33AD">
            <w:pPr>
              <w:spacing w:before="120"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8118B0" w:rsidRPr="008118B0">
              <w:rPr>
                <w:rFonts w:ascii="Times New Roman" w:hAnsi="Times New Roman" w:cs="Times New Roman"/>
                <w:sz w:val="28"/>
                <w:szCs w:val="28"/>
              </w:rPr>
              <w:t>360 дн.</w:t>
            </w:r>
          </w:p>
        </w:tc>
        <w:tc>
          <w:tcPr>
            <w:tcW w:w="992" w:type="dxa"/>
            <w:vMerge w:val="restart"/>
          </w:tcPr>
          <w:p w:rsidR="008118B0" w:rsidRPr="008118B0" w:rsidRDefault="008118B0" w:rsidP="003F33AD">
            <w:pPr>
              <w:spacing w:before="120" w:line="240" w:lineRule="auto"/>
              <w:ind w:firstLine="0"/>
              <w:rPr>
                <w:rFonts w:ascii="Times New Roman" w:hAnsi="Times New Roman" w:cs="Times New Roman"/>
                <w:sz w:val="32"/>
                <w:szCs w:val="32"/>
              </w:rPr>
            </w:pPr>
          </w:p>
          <w:p w:rsidR="008118B0" w:rsidRDefault="008118B0" w:rsidP="003F33AD">
            <w:pPr>
              <w:spacing w:before="120" w:line="240" w:lineRule="auto"/>
              <w:ind w:firstLine="0"/>
              <w:rPr>
                <w:rFonts w:ascii="Times New Roman" w:hAnsi="Times New Roman" w:cs="Times New Roman"/>
                <w:sz w:val="28"/>
                <w:szCs w:val="28"/>
              </w:rPr>
            </w:pPr>
            <w:r>
              <w:rPr>
                <w:rFonts w:ascii="Times New Roman" w:hAnsi="Times New Roman" w:cs="Times New Roman"/>
                <w:sz w:val="28"/>
                <w:szCs w:val="28"/>
              </w:rPr>
              <w:t>=450 дней</w:t>
            </w:r>
          </w:p>
        </w:tc>
      </w:tr>
      <w:tr w:rsidR="008118B0">
        <w:trPr>
          <w:gridAfter w:val="1"/>
          <w:wAfter w:w="850" w:type="dxa"/>
        </w:trPr>
        <w:tc>
          <w:tcPr>
            <w:tcW w:w="1526" w:type="dxa"/>
            <w:vMerge/>
          </w:tcPr>
          <w:p w:rsidR="008118B0" w:rsidRDefault="008118B0" w:rsidP="003F33AD">
            <w:pPr>
              <w:spacing w:before="120" w:line="240" w:lineRule="auto"/>
              <w:ind w:firstLine="0"/>
              <w:rPr>
                <w:rFonts w:ascii="Times New Roman" w:hAnsi="Times New Roman" w:cs="Times New Roman"/>
                <w:sz w:val="28"/>
                <w:szCs w:val="28"/>
              </w:rPr>
            </w:pPr>
          </w:p>
        </w:tc>
        <w:tc>
          <w:tcPr>
            <w:tcW w:w="1276" w:type="dxa"/>
            <w:tcBorders>
              <w:top w:val="single" w:sz="4" w:space="0" w:color="auto"/>
            </w:tcBorders>
          </w:tcPr>
          <w:p w:rsidR="008118B0" w:rsidRDefault="002A1258" w:rsidP="007702BF">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8118B0">
              <w:rPr>
                <w:rFonts w:ascii="Times New Roman" w:hAnsi="Times New Roman" w:cs="Times New Roman"/>
                <w:sz w:val="28"/>
                <w:szCs w:val="28"/>
              </w:rPr>
              <w:t>0,80 об.</w:t>
            </w:r>
          </w:p>
        </w:tc>
        <w:tc>
          <w:tcPr>
            <w:tcW w:w="992" w:type="dxa"/>
            <w:vMerge/>
          </w:tcPr>
          <w:p w:rsidR="008118B0" w:rsidRDefault="008118B0" w:rsidP="003F33AD">
            <w:pPr>
              <w:spacing w:before="120" w:line="240" w:lineRule="auto"/>
              <w:ind w:firstLine="0"/>
              <w:rPr>
                <w:rFonts w:ascii="Times New Roman" w:hAnsi="Times New Roman" w:cs="Times New Roman"/>
                <w:sz w:val="28"/>
                <w:szCs w:val="28"/>
              </w:rPr>
            </w:pPr>
          </w:p>
        </w:tc>
      </w:tr>
      <w:tr w:rsidR="007702BF">
        <w:tc>
          <w:tcPr>
            <w:tcW w:w="1526" w:type="dxa"/>
            <w:vMerge w:val="restart"/>
          </w:tcPr>
          <w:p w:rsidR="007702BF" w:rsidRDefault="007702BF" w:rsidP="00F67878">
            <w:pPr>
              <w:spacing w:before="120" w:line="240" w:lineRule="auto"/>
              <w:ind w:firstLine="0"/>
              <w:rPr>
                <w:rFonts w:ascii="Times New Roman" w:hAnsi="Times New Roman" w:cs="Times New Roman"/>
                <w:sz w:val="28"/>
                <w:szCs w:val="28"/>
              </w:rPr>
            </w:pPr>
          </w:p>
          <w:p w:rsidR="007702BF" w:rsidRDefault="007702BF" w:rsidP="00F67878">
            <w:pPr>
              <w:spacing w:before="120" w:line="240" w:lineRule="auto"/>
              <w:ind w:firstLine="0"/>
              <w:rPr>
                <w:rFonts w:ascii="Times New Roman" w:hAnsi="Times New Roman" w:cs="Times New Roman"/>
                <w:sz w:val="28"/>
                <w:szCs w:val="28"/>
              </w:rPr>
            </w:pPr>
            <w:r>
              <w:rPr>
                <w:rFonts w:ascii="Times New Roman" w:hAnsi="Times New Roman" w:cs="Times New Roman"/>
                <w:sz w:val="28"/>
                <w:szCs w:val="28"/>
              </w:rPr>
              <w:t xml:space="preserve">Д </w:t>
            </w:r>
            <w:r>
              <w:rPr>
                <w:rFonts w:ascii="Times New Roman" w:hAnsi="Times New Roman" w:cs="Times New Roman"/>
                <w:sz w:val="24"/>
                <w:szCs w:val="24"/>
              </w:rPr>
              <w:t>2000</w:t>
            </w:r>
            <w:r w:rsidRPr="006F3D29">
              <w:rPr>
                <w:rFonts w:ascii="Times New Roman" w:hAnsi="Times New Roman" w:cs="Times New Roman"/>
                <w:sz w:val="24"/>
                <w:szCs w:val="24"/>
              </w:rPr>
              <w:t xml:space="preserve"> г</w:t>
            </w:r>
            <w:r>
              <w:rPr>
                <w:rFonts w:ascii="Times New Roman" w:hAnsi="Times New Roman" w:cs="Times New Roman"/>
                <w:sz w:val="28"/>
                <w:szCs w:val="28"/>
              </w:rPr>
              <w:t>.=</w:t>
            </w:r>
          </w:p>
        </w:tc>
        <w:tc>
          <w:tcPr>
            <w:tcW w:w="1276" w:type="dxa"/>
            <w:tcBorders>
              <w:bottom w:val="single" w:sz="4" w:space="0" w:color="auto"/>
            </w:tcBorders>
          </w:tcPr>
          <w:p w:rsidR="007702BF" w:rsidRPr="008118B0" w:rsidRDefault="007702BF" w:rsidP="00F67878">
            <w:pPr>
              <w:spacing w:before="120" w:line="240" w:lineRule="auto"/>
              <w:ind w:firstLine="0"/>
              <w:rPr>
                <w:rFonts w:ascii="Times New Roman" w:hAnsi="Times New Roman" w:cs="Times New Roman"/>
                <w:sz w:val="16"/>
                <w:szCs w:val="16"/>
              </w:rPr>
            </w:pPr>
          </w:p>
          <w:p w:rsidR="007702BF" w:rsidRPr="008118B0" w:rsidRDefault="007702BF" w:rsidP="00F67878">
            <w:pPr>
              <w:spacing w:before="120"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8118B0">
              <w:rPr>
                <w:rFonts w:ascii="Times New Roman" w:hAnsi="Times New Roman" w:cs="Times New Roman"/>
                <w:sz w:val="28"/>
                <w:szCs w:val="28"/>
              </w:rPr>
              <w:t>360 дн.</w:t>
            </w:r>
          </w:p>
        </w:tc>
        <w:tc>
          <w:tcPr>
            <w:tcW w:w="1842" w:type="dxa"/>
            <w:gridSpan w:val="2"/>
            <w:vMerge w:val="restart"/>
          </w:tcPr>
          <w:p w:rsidR="007702BF" w:rsidRPr="008118B0" w:rsidRDefault="007702BF" w:rsidP="00F67878">
            <w:pPr>
              <w:spacing w:before="120" w:line="240" w:lineRule="auto"/>
              <w:ind w:firstLine="0"/>
              <w:rPr>
                <w:rFonts w:ascii="Times New Roman" w:hAnsi="Times New Roman" w:cs="Times New Roman"/>
                <w:sz w:val="32"/>
                <w:szCs w:val="32"/>
              </w:rPr>
            </w:pPr>
          </w:p>
          <w:p w:rsidR="007702BF" w:rsidRPr="006F3D29" w:rsidRDefault="007702BF" w:rsidP="00F67878">
            <w:pPr>
              <w:spacing w:before="120" w:line="240" w:lineRule="auto"/>
              <w:ind w:firstLine="0"/>
              <w:rPr>
                <w:rFonts w:ascii="Times New Roman" w:hAnsi="Times New Roman" w:cs="Times New Roman"/>
                <w:sz w:val="28"/>
                <w:szCs w:val="28"/>
              </w:rPr>
            </w:pPr>
            <w:r>
              <w:rPr>
                <w:rFonts w:ascii="Times New Roman" w:hAnsi="Times New Roman" w:cs="Times New Roman"/>
                <w:sz w:val="28"/>
                <w:szCs w:val="28"/>
              </w:rPr>
              <w:t>=4000 дней</w:t>
            </w:r>
          </w:p>
          <w:p w:rsidR="007702BF" w:rsidRDefault="007702BF" w:rsidP="00F67878">
            <w:pPr>
              <w:spacing w:before="120" w:line="240" w:lineRule="auto"/>
              <w:ind w:firstLine="0"/>
              <w:rPr>
                <w:rFonts w:ascii="Times New Roman" w:hAnsi="Times New Roman" w:cs="Times New Roman"/>
                <w:sz w:val="28"/>
                <w:szCs w:val="28"/>
              </w:rPr>
            </w:pPr>
          </w:p>
        </w:tc>
      </w:tr>
      <w:tr w:rsidR="007702BF">
        <w:trPr>
          <w:trHeight w:val="375"/>
        </w:trPr>
        <w:tc>
          <w:tcPr>
            <w:tcW w:w="1526" w:type="dxa"/>
            <w:vMerge/>
          </w:tcPr>
          <w:p w:rsidR="007702BF" w:rsidRDefault="007702BF" w:rsidP="00F67878">
            <w:pPr>
              <w:spacing w:before="120" w:line="240" w:lineRule="auto"/>
              <w:ind w:firstLine="0"/>
              <w:rPr>
                <w:rFonts w:ascii="Times New Roman" w:hAnsi="Times New Roman" w:cs="Times New Roman"/>
                <w:sz w:val="28"/>
                <w:szCs w:val="28"/>
              </w:rPr>
            </w:pPr>
          </w:p>
        </w:tc>
        <w:tc>
          <w:tcPr>
            <w:tcW w:w="1276" w:type="dxa"/>
            <w:tcBorders>
              <w:top w:val="single" w:sz="4" w:space="0" w:color="auto"/>
            </w:tcBorders>
          </w:tcPr>
          <w:p w:rsidR="007702BF" w:rsidRDefault="007702BF" w:rsidP="00F67878">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0,09 об.</w:t>
            </w:r>
          </w:p>
        </w:tc>
        <w:tc>
          <w:tcPr>
            <w:tcW w:w="1842" w:type="dxa"/>
            <w:gridSpan w:val="2"/>
            <w:vMerge/>
          </w:tcPr>
          <w:p w:rsidR="007702BF" w:rsidRDefault="007702BF" w:rsidP="00F67878">
            <w:pPr>
              <w:spacing w:before="120" w:line="240" w:lineRule="auto"/>
              <w:ind w:firstLine="0"/>
              <w:rPr>
                <w:rFonts w:ascii="Times New Roman" w:hAnsi="Times New Roman" w:cs="Times New Roman"/>
                <w:sz w:val="28"/>
                <w:szCs w:val="28"/>
              </w:rPr>
            </w:pPr>
          </w:p>
        </w:tc>
      </w:tr>
    </w:tbl>
    <w:p w:rsidR="00380739" w:rsidRDefault="00380739" w:rsidP="00380739">
      <w:pPr>
        <w:spacing w:before="40" w:line="360" w:lineRule="auto"/>
        <w:ind w:firstLine="709"/>
        <w:jc w:val="left"/>
        <w:rPr>
          <w:rFonts w:ascii="Times New Roman" w:hAnsi="Times New Roman" w:cs="Times New Roman"/>
          <w:iCs/>
          <w:sz w:val="28"/>
          <w:szCs w:val="28"/>
        </w:rPr>
      </w:pPr>
    </w:p>
    <w:p w:rsidR="00380739" w:rsidRDefault="00F20B7E" w:rsidP="00380739">
      <w:pPr>
        <w:spacing w:before="40" w:line="360" w:lineRule="auto"/>
        <w:ind w:firstLine="709"/>
        <w:rPr>
          <w:rFonts w:ascii="Times New Roman" w:hAnsi="Times New Roman" w:cs="Times New Roman"/>
          <w:sz w:val="28"/>
          <w:szCs w:val="28"/>
        </w:rPr>
      </w:pPr>
      <w:r>
        <w:rPr>
          <w:rFonts w:ascii="Times New Roman" w:hAnsi="Times New Roman" w:cs="Times New Roman"/>
          <w:iCs/>
          <w:sz w:val="28"/>
          <w:szCs w:val="28"/>
        </w:rPr>
        <w:t>В</w:t>
      </w:r>
      <w:r>
        <w:rPr>
          <w:rFonts w:ascii="Times New Roman" w:hAnsi="Times New Roman" w:cs="Times New Roman"/>
          <w:i/>
          <w:iCs/>
          <w:sz w:val="28"/>
          <w:szCs w:val="28"/>
        </w:rPr>
        <w:t xml:space="preserve"> </w:t>
      </w:r>
      <w:r w:rsidR="00CC2E2B" w:rsidRPr="00D21056">
        <w:rPr>
          <w:rFonts w:ascii="Times New Roman" w:hAnsi="Times New Roman" w:cs="Times New Roman"/>
          <w:sz w:val="28"/>
          <w:szCs w:val="28"/>
        </w:rPr>
        <w:t xml:space="preserve">результате анализа выявляется, что оборачиваемость оборотных средств замедлилась </w:t>
      </w:r>
      <w:r>
        <w:rPr>
          <w:rFonts w:ascii="Times New Roman" w:hAnsi="Times New Roman" w:cs="Times New Roman"/>
          <w:sz w:val="28"/>
          <w:szCs w:val="28"/>
        </w:rPr>
        <w:t>на</w:t>
      </w:r>
      <w:r w:rsidR="00CC2E2B" w:rsidRPr="00D21056">
        <w:rPr>
          <w:rFonts w:ascii="Times New Roman" w:hAnsi="Times New Roman" w:cs="Times New Roman"/>
          <w:sz w:val="28"/>
          <w:szCs w:val="28"/>
        </w:rPr>
        <w:t xml:space="preserve"> 0,71 об</w:t>
      </w:r>
      <w:r w:rsidR="00CC2E2B" w:rsidRPr="00D21056">
        <w:rPr>
          <w:rFonts w:ascii="Times New Roman" w:hAnsi="Times New Roman" w:cs="Times New Roman"/>
          <w:color w:val="007F00"/>
          <w:sz w:val="28"/>
          <w:szCs w:val="28"/>
        </w:rPr>
        <w:t>.,</w:t>
      </w:r>
      <w:r w:rsidR="00CC2E2B" w:rsidRPr="00D21056">
        <w:rPr>
          <w:rFonts w:ascii="Times New Roman" w:hAnsi="Times New Roman" w:cs="Times New Roman"/>
          <w:sz w:val="28"/>
          <w:szCs w:val="28"/>
        </w:rPr>
        <w:t xml:space="preserve"> потребность в оборотных активах для получения 1 рубля выручки увеличилась </w:t>
      </w:r>
      <w:r>
        <w:rPr>
          <w:rFonts w:ascii="Times New Roman" w:hAnsi="Times New Roman" w:cs="Times New Roman"/>
          <w:sz w:val="28"/>
          <w:szCs w:val="28"/>
        </w:rPr>
        <w:t>на</w:t>
      </w:r>
      <w:r w:rsidR="00CC2E2B" w:rsidRPr="00D21056">
        <w:rPr>
          <w:rFonts w:ascii="Times New Roman" w:hAnsi="Times New Roman" w:cs="Times New Roman"/>
          <w:sz w:val="28"/>
          <w:szCs w:val="28"/>
        </w:rPr>
        <w:t xml:space="preserve"> 9,56 руб. Продолжительность одного оборота в днях имеет тенденцию к увеличению. Замедление оборачиваемости оборотных средств увеличивает потребность в них. Замедление времени оборота приводит к увеличению необходимого количества оборотных средств и дополнительным затратам, а значит к ухудшению финансового состояния предприятия.</w:t>
      </w:r>
    </w:p>
    <w:p w:rsidR="002E6B8D" w:rsidRDefault="002E6B8D" w:rsidP="00380739">
      <w:pPr>
        <w:spacing w:before="40"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Рассчитаем </w:t>
      </w:r>
      <w:r w:rsidRPr="00380739">
        <w:rPr>
          <w:rFonts w:ascii="Times New Roman" w:hAnsi="Times New Roman" w:cs="Times New Roman"/>
          <w:sz w:val="28"/>
          <w:szCs w:val="28"/>
        </w:rPr>
        <w:t>коэффициент оборачиваемости условный</w:t>
      </w:r>
      <w:r w:rsidR="008627E1" w:rsidRPr="00380739">
        <w:rPr>
          <w:rFonts w:ascii="Times New Roman" w:hAnsi="Times New Roman" w:cs="Times New Roman"/>
          <w:sz w:val="28"/>
          <w:szCs w:val="28"/>
        </w:rPr>
        <w:t xml:space="preserve"> (Коб.усл)</w:t>
      </w:r>
      <w:r w:rsidRPr="00D21056">
        <w:rPr>
          <w:rFonts w:ascii="Times New Roman" w:hAnsi="Times New Roman" w:cs="Times New Roman"/>
          <w:sz w:val="28"/>
          <w:szCs w:val="28"/>
        </w:rPr>
        <w:t xml:space="preserve"> по формуле</w:t>
      </w:r>
      <w:r>
        <w:rPr>
          <w:rFonts w:ascii="Times New Roman" w:hAnsi="Times New Roman" w:cs="Times New Roman"/>
          <w:sz w:val="28"/>
          <w:szCs w:val="28"/>
        </w:rPr>
        <w:t>:</w:t>
      </w:r>
    </w:p>
    <w:tbl>
      <w:tblPr>
        <w:tblStyle w:val="a6"/>
        <w:tblW w:w="0" w:type="auto"/>
        <w:tblLook w:val="01E0" w:firstRow="1" w:lastRow="1" w:firstColumn="1" w:lastColumn="1" w:noHBand="0" w:noVBand="0"/>
      </w:tblPr>
      <w:tblGrid>
        <w:gridCol w:w="2802"/>
        <w:gridCol w:w="5244"/>
        <w:gridCol w:w="1701"/>
      </w:tblGrid>
      <w:tr w:rsidR="00D97DFF">
        <w:trPr>
          <w:trHeight w:val="465"/>
        </w:trPr>
        <w:tc>
          <w:tcPr>
            <w:tcW w:w="2802" w:type="dxa"/>
            <w:vMerge w:val="restart"/>
            <w:tcBorders>
              <w:top w:val="nil"/>
              <w:left w:val="nil"/>
              <w:right w:val="nil"/>
            </w:tcBorders>
          </w:tcPr>
          <w:p w:rsidR="00D97DFF" w:rsidRPr="00D97DFF" w:rsidRDefault="00D97DFF" w:rsidP="003F33AD">
            <w:pPr>
              <w:spacing w:line="360" w:lineRule="auto"/>
              <w:ind w:firstLine="0"/>
              <w:jc w:val="left"/>
              <w:rPr>
                <w:rFonts w:ascii="Times New Roman" w:hAnsi="Times New Roman" w:cs="Times New Roman"/>
                <w:sz w:val="18"/>
                <w:szCs w:val="18"/>
              </w:rPr>
            </w:pPr>
            <w:r w:rsidRPr="00D97DFF">
              <w:rPr>
                <w:rFonts w:ascii="Times New Roman" w:hAnsi="Times New Roman" w:cs="Times New Roman"/>
                <w:sz w:val="18"/>
                <w:szCs w:val="18"/>
              </w:rPr>
              <w:t xml:space="preserve">                        </w:t>
            </w:r>
          </w:p>
          <w:p w:rsidR="00D97DFF" w:rsidRDefault="00D97DFF" w:rsidP="003F33AD">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К обусл. =       </w:t>
            </w:r>
          </w:p>
        </w:tc>
        <w:tc>
          <w:tcPr>
            <w:tcW w:w="5244" w:type="dxa"/>
            <w:tcBorders>
              <w:top w:val="nil"/>
              <w:left w:val="nil"/>
              <w:bottom w:val="single" w:sz="4" w:space="0" w:color="auto"/>
              <w:right w:val="nil"/>
            </w:tcBorders>
          </w:tcPr>
          <w:p w:rsidR="00D97DFF" w:rsidRPr="00D97DFF" w:rsidRDefault="00D97DFF" w:rsidP="003F33AD">
            <w:pPr>
              <w:spacing w:before="120" w:line="240" w:lineRule="auto"/>
              <w:ind w:firstLine="0"/>
              <w:jc w:val="center"/>
              <w:rPr>
                <w:rFonts w:ascii="Times New Roman" w:hAnsi="Times New Roman" w:cs="Times New Roman"/>
                <w:sz w:val="28"/>
                <w:szCs w:val="28"/>
              </w:rPr>
            </w:pPr>
            <w:r>
              <w:rPr>
                <w:rFonts w:ascii="Times New Roman" w:hAnsi="Times New Roman" w:cs="Times New Roman"/>
                <w:sz w:val="28"/>
                <w:szCs w:val="28"/>
              </w:rPr>
              <w:t>в</w:t>
            </w:r>
            <w:r w:rsidRPr="00D97DFF">
              <w:rPr>
                <w:rFonts w:ascii="Times New Roman" w:hAnsi="Times New Roman" w:cs="Times New Roman"/>
                <w:sz w:val="28"/>
                <w:szCs w:val="28"/>
              </w:rPr>
              <w:t>ыручка</w:t>
            </w:r>
            <w:r>
              <w:rPr>
                <w:rFonts w:ascii="Times New Roman" w:hAnsi="Times New Roman" w:cs="Times New Roman"/>
                <w:sz w:val="28"/>
                <w:szCs w:val="28"/>
              </w:rPr>
              <w:t xml:space="preserve"> </w:t>
            </w:r>
            <w:r w:rsidRPr="00D97DFF">
              <w:rPr>
                <w:rFonts w:ascii="Times New Roman" w:hAnsi="Times New Roman" w:cs="Times New Roman"/>
                <w:sz w:val="28"/>
                <w:szCs w:val="28"/>
              </w:rPr>
              <w:t>2000 г</w:t>
            </w:r>
          </w:p>
        </w:tc>
        <w:tc>
          <w:tcPr>
            <w:tcW w:w="1701" w:type="dxa"/>
            <w:vMerge w:val="restart"/>
            <w:tcBorders>
              <w:top w:val="nil"/>
              <w:left w:val="nil"/>
              <w:bottom w:val="nil"/>
              <w:right w:val="nil"/>
            </w:tcBorders>
          </w:tcPr>
          <w:p w:rsidR="00D97DFF" w:rsidRPr="00D97DFF" w:rsidRDefault="00D97DFF" w:rsidP="003F33AD">
            <w:pPr>
              <w:spacing w:line="360" w:lineRule="auto"/>
              <w:ind w:firstLine="0"/>
              <w:jc w:val="right"/>
              <w:rPr>
                <w:rFonts w:ascii="Times New Roman" w:hAnsi="Times New Roman" w:cs="Times New Roman"/>
                <w:sz w:val="18"/>
                <w:szCs w:val="18"/>
              </w:rPr>
            </w:pPr>
          </w:p>
          <w:p w:rsidR="00D97DFF" w:rsidRPr="00D97DFF" w:rsidRDefault="00D97DFF" w:rsidP="003F33AD">
            <w:pPr>
              <w:spacing w:line="360" w:lineRule="auto"/>
              <w:ind w:firstLine="0"/>
              <w:jc w:val="right"/>
              <w:rPr>
                <w:rFonts w:ascii="Times New Roman" w:hAnsi="Times New Roman" w:cs="Times New Roman"/>
                <w:sz w:val="28"/>
                <w:szCs w:val="28"/>
              </w:rPr>
            </w:pPr>
            <w:r>
              <w:rPr>
                <w:rFonts w:ascii="Times New Roman" w:hAnsi="Times New Roman" w:cs="Times New Roman"/>
                <w:sz w:val="28"/>
                <w:szCs w:val="28"/>
              </w:rPr>
              <w:t>(2.5)</w:t>
            </w:r>
          </w:p>
        </w:tc>
      </w:tr>
      <w:tr w:rsidR="00D97DFF">
        <w:trPr>
          <w:trHeight w:val="465"/>
        </w:trPr>
        <w:tc>
          <w:tcPr>
            <w:tcW w:w="2802" w:type="dxa"/>
            <w:vMerge/>
            <w:tcBorders>
              <w:left w:val="nil"/>
              <w:bottom w:val="nil"/>
              <w:right w:val="nil"/>
            </w:tcBorders>
          </w:tcPr>
          <w:p w:rsidR="00D97DFF" w:rsidRPr="00D97DFF" w:rsidRDefault="00D97DFF" w:rsidP="003F33AD">
            <w:pPr>
              <w:spacing w:line="360" w:lineRule="auto"/>
              <w:ind w:firstLine="0"/>
              <w:jc w:val="left"/>
              <w:rPr>
                <w:rFonts w:ascii="Times New Roman" w:hAnsi="Times New Roman" w:cs="Times New Roman"/>
                <w:sz w:val="18"/>
                <w:szCs w:val="18"/>
              </w:rPr>
            </w:pPr>
          </w:p>
        </w:tc>
        <w:tc>
          <w:tcPr>
            <w:tcW w:w="5244" w:type="dxa"/>
            <w:tcBorders>
              <w:top w:val="single" w:sz="4" w:space="0" w:color="auto"/>
              <w:left w:val="nil"/>
              <w:bottom w:val="nil"/>
              <w:right w:val="nil"/>
            </w:tcBorders>
          </w:tcPr>
          <w:p w:rsidR="00D97DFF" w:rsidRDefault="00D97DFF" w:rsidP="003F33AD">
            <w:pPr>
              <w:spacing w:before="120" w:line="240" w:lineRule="auto"/>
              <w:ind w:firstLine="0"/>
              <w:jc w:val="center"/>
              <w:rPr>
                <w:rFonts w:ascii="Times New Roman" w:hAnsi="Times New Roman" w:cs="Times New Roman"/>
                <w:sz w:val="28"/>
                <w:szCs w:val="28"/>
              </w:rPr>
            </w:pPr>
            <w:r>
              <w:rPr>
                <w:rFonts w:ascii="Times New Roman" w:hAnsi="Times New Roman" w:cs="Times New Roman"/>
                <w:sz w:val="28"/>
                <w:szCs w:val="28"/>
              </w:rPr>
              <w:t>средняя сумма оборотных активов 1999 г.</w:t>
            </w:r>
          </w:p>
        </w:tc>
        <w:tc>
          <w:tcPr>
            <w:tcW w:w="1701" w:type="dxa"/>
            <w:vMerge/>
            <w:tcBorders>
              <w:top w:val="nil"/>
              <w:left w:val="nil"/>
              <w:bottom w:val="nil"/>
              <w:right w:val="nil"/>
            </w:tcBorders>
          </w:tcPr>
          <w:p w:rsidR="00D97DFF" w:rsidRDefault="00D97DFF" w:rsidP="003F33AD">
            <w:pPr>
              <w:spacing w:before="120" w:line="240" w:lineRule="auto"/>
              <w:ind w:firstLine="0"/>
              <w:jc w:val="center"/>
              <w:rPr>
                <w:rFonts w:ascii="Times New Roman" w:hAnsi="Times New Roman" w:cs="Times New Roman"/>
                <w:sz w:val="28"/>
                <w:szCs w:val="28"/>
              </w:rPr>
            </w:pPr>
          </w:p>
        </w:tc>
      </w:tr>
    </w:tbl>
    <w:p w:rsidR="006F3D29" w:rsidRPr="006F3D29" w:rsidRDefault="00D97DFF" w:rsidP="003F33AD">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 </w:t>
      </w:r>
    </w:p>
    <w:tbl>
      <w:tblPr>
        <w:tblStyle w:val="a6"/>
        <w:tblW w:w="0" w:type="auto"/>
        <w:tblLook w:val="01E0" w:firstRow="1" w:lastRow="1" w:firstColumn="1" w:lastColumn="1" w:noHBand="0" w:noVBand="0"/>
      </w:tblPr>
      <w:tblGrid>
        <w:gridCol w:w="1526"/>
        <w:gridCol w:w="2693"/>
        <w:gridCol w:w="3733"/>
      </w:tblGrid>
      <w:tr w:rsidR="002A1258">
        <w:tc>
          <w:tcPr>
            <w:tcW w:w="1526" w:type="dxa"/>
            <w:vMerge w:val="restart"/>
            <w:tcBorders>
              <w:top w:val="nil"/>
              <w:left w:val="nil"/>
              <w:bottom w:val="nil"/>
              <w:right w:val="nil"/>
            </w:tcBorders>
          </w:tcPr>
          <w:p w:rsidR="002A1258" w:rsidRPr="00C169FB" w:rsidRDefault="002A1258" w:rsidP="003F33AD">
            <w:pPr>
              <w:spacing w:line="360" w:lineRule="auto"/>
              <w:ind w:firstLine="0"/>
              <w:jc w:val="left"/>
              <w:rPr>
                <w:rFonts w:ascii="Times New Roman" w:hAnsi="Times New Roman" w:cs="Times New Roman"/>
                <w:sz w:val="12"/>
                <w:szCs w:val="12"/>
              </w:rPr>
            </w:pPr>
          </w:p>
          <w:p w:rsidR="002A1258" w:rsidRDefault="002A1258" w:rsidP="003F33AD">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К обусл. =</w:t>
            </w:r>
          </w:p>
        </w:tc>
        <w:tc>
          <w:tcPr>
            <w:tcW w:w="2693" w:type="dxa"/>
            <w:tcBorders>
              <w:top w:val="nil"/>
              <w:left w:val="nil"/>
              <w:bottom w:val="single" w:sz="4" w:space="0" w:color="auto"/>
              <w:right w:val="nil"/>
            </w:tcBorders>
          </w:tcPr>
          <w:p w:rsidR="002A1258" w:rsidRPr="002A1258" w:rsidRDefault="002A1258" w:rsidP="00C169FB">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Pr="002A1258">
              <w:rPr>
                <w:rFonts w:ascii="Times New Roman" w:hAnsi="Times New Roman" w:cs="Times New Roman"/>
                <w:sz w:val="28"/>
                <w:szCs w:val="28"/>
              </w:rPr>
              <w:t>202</w:t>
            </w:r>
            <w:r>
              <w:rPr>
                <w:rFonts w:ascii="Times New Roman" w:hAnsi="Times New Roman" w:cs="Times New Roman"/>
                <w:sz w:val="28"/>
                <w:szCs w:val="28"/>
              </w:rPr>
              <w:t xml:space="preserve"> </w:t>
            </w:r>
            <w:r w:rsidRPr="002A1258">
              <w:rPr>
                <w:rFonts w:ascii="Times New Roman" w:hAnsi="Times New Roman" w:cs="Times New Roman"/>
                <w:sz w:val="28"/>
                <w:szCs w:val="28"/>
              </w:rPr>
              <w:t>731 тыс. руб</w:t>
            </w:r>
          </w:p>
        </w:tc>
        <w:tc>
          <w:tcPr>
            <w:tcW w:w="3733" w:type="dxa"/>
            <w:vMerge w:val="restart"/>
            <w:tcBorders>
              <w:top w:val="nil"/>
              <w:left w:val="nil"/>
              <w:bottom w:val="nil"/>
              <w:right w:val="nil"/>
            </w:tcBorders>
          </w:tcPr>
          <w:p w:rsidR="002A1258" w:rsidRPr="00C169FB" w:rsidRDefault="002A1258" w:rsidP="003F33AD">
            <w:pPr>
              <w:spacing w:line="240" w:lineRule="auto"/>
              <w:ind w:firstLine="0"/>
              <w:jc w:val="left"/>
              <w:rPr>
                <w:rFonts w:ascii="Times New Roman" w:hAnsi="Times New Roman" w:cs="Times New Roman"/>
                <w:sz w:val="12"/>
                <w:szCs w:val="12"/>
                <w:u w:val="single"/>
              </w:rPr>
            </w:pPr>
          </w:p>
          <w:p w:rsidR="002A1258" w:rsidRPr="00797267" w:rsidRDefault="002A1258" w:rsidP="003F33AD">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0,10 об.</w:t>
            </w:r>
          </w:p>
          <w:p w:rsidR="002A1258" w:rsidRDefault="002A1258" w:rsidP="003F33AD">
            <w:pPr>
              <w:spacing w:line="360" w:lineRule="auto"/>
              <w:ind w:firstLine="0"/>
              <w:jc w:val="left"/>
              <w:rPr>
                <w:rFonts w:ascii="Times New Roman" w:hAnsi="Times New Roman" w:cs="Times New Roman"/>
                <w:sz w:val="28"/>
                <w:szCs w:val="28"/>
              </w:rPr>
            </w:pPr>
          </w:p>
        </w:tc>
      </w:tr>
      <w:tr w:rsidR="002A1258">
        <w:tc>
          <w:tcPr>
            <w:tcW w:w="1526" w:type="dxa"/>
            <w:vMerge/>
            <w:tcBorders>
              <w:left w:val="nil"/>
              <w:bottom w:val="nil"/>
              <w:right w:val="nil"/>
            </w:tcBorders>
          </w:tcPr>
          <w:p w:rsidR="002A1258" w:rsidRDefault="002A1258" w:rsidP="003F33AD">
            <w:pPr>
              <w:spacing w:line="360" w:lineRule="auto"/>
              <w:ind w:firstLine="0"/>
              <w:jc w:val="left"/>
              <w:rPr>
                <w:rFonts w:ascii="Times New Roman" w:hAnsi="Times New Roman" w:cs="Times New Roman"/>
                <w:sz w:val="28"/>
                <w:szCs w:val="28"/>
              </w:rPr>
            </w:pPr>
          </w:p>
        </w:tc>
        <w:tc>
          <w:tcPr>
            <w:tcW w:w="2693" w:type="dxa"/>
            <w:tcBorders>
              <w:left w:val="nil"/>
              <w:bottom w:val="nil"/>
              <w:right w:val="nil"/>
            </w:tcBorders>
          </w:tcPr>
          <w:p w:rsidR="002A1258" w:rsidRDefault="002A1258" w:rsidP="003F33AD">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1 981 573 </w:t>
            </w:r>
            <w:r w:rsidRPr="002A1258">
              <w:rPr>
                <w:rFonts w:ascii="Times New Roman" w:hAnsi="Times New Roman" w:cs="Times New Roman"/>
                <w:sz w:val="28"/>
                <w:szCs w:val="28"/>
              </w:rPr>
              <w:t>тыс. руб</w:t>
            </w:r>
          </w:p>
          <w:p w:rsidR="002A1258" w:rsidRDefault="002A1258" w:rsidP="003F33AD">
            <w:pPr>
              <w:spacing w:line="360" w:lineRule="auto"/>
              <w:ind w:firstLine="0"/>
              <w:jc w:val="left"/>
              <w:rPr>
                <w:rFonts w:ascii="Times New Roman" w:hAnsi="Times New Roman" w:cs="Times New Roman"/>
                <w:sz w:val="28"/>
                <w:szCs w:val="28"/>
              </w:rPr>
            </w:pPr>
          </w:p>
        </w:tc>
        <w:tc>
          <w:tcPr>
            <w:tcW w:w="3733" w:type="dxa"/>
            <w:vMerge/>
            <w:tcBorders>
              <w:left w:val="nil"/>
              <w:bottom w:val="nil"/>
              <w:right w:val="nil"/>
            </w:tcBorders>
          </w:tcPr>
          <w:p w:rsidR="002A1258" w:rsidRDefault="002A1258" w:rsidP="003F33AD">
            <w:pPr>
              <w:spacing w:line="360" w:lineRule="auto"/>
              <w:ind w:firstLine="0"/>
              <w:jc w:val="left"/>
              <w:rPr>
                <w:rFonts w:ascii="Times New Roman" w:hAnsi="Times New Roman" w:cs="Times New Roman"/>
                <w:sz w:val="28"/>
                <w:szCs w:val="28"/>
              </w:rPr>
            </w:pPr>
          </w:p>
        </w:tc>
      </w:tr>
    </w:tbl>
    <w:p w:rsidR="00380739" w:rsidRDefault="00380739" w:rsidP="00380739">
      <w:pPr>
        <w:spacing w:line="360" w:lineRule="auto"/>
        <w:ind w:firstLine="709"/>
        <w:rPr>
          <w:rFonts w:ascii="Times New Roman" w:hAnsi="Times New Roman" w:cs="Times New Roman"/>
          <w:sz w:val="28"/>
          <w:szCs w:val="28"/>
        </w:rPr>
      </w:pPr>
    </w:p>
    <w:p w:rsidR="00380739" w:rsidRDefault="00CC2E2B" w:rsidP="00380739">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Определяем изменение коэффициента оборачиваемости за счет изменения выручки от реализации товаров, работ, услуг</w:t>
      </w:r>
    </w:p>
    <w:p w:rsidR="00380739" w:rsidRDefault="00CC2E2B" w:rsidP="00380739">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0,10 об.-0,80 об.</w:t>
      </w:r>
      <w:r w:rsidR="002E6B8D" w:rsidRPr="002E6B8D">
        <w:rPr>
          <w:rFonts w:ascii="Times New Roman" w:hAnsi="Times New Roman" w:cs="Times New Roman"/>
          <w:sz w:val="28"/>
          <w:szCs w:val="28"/>
        </w:rPr>
        <w:t xml:space="preserve"> </w:t>
      </w:r>
      <w:r w:rsidR="002E6B8D">
        <w:rPr>
          <w:rFonts w:ascii="Times New Roman" w:hAnsi="Times New Roman" w:cs="Times New Roman"/>
          <w:sz w:val="28"/>
          <w:szCs w:val="28"/>
        </w:rPr>
        <w:t>.=-0,70 об.</w:t>
      </w:r>
    </w:p>
    <w:p w:rsidR="00380739" w:rsidRDefault="002E6B8D" w:rsidP="00380739">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Определяем </w:t>
      </w:r>
      <w:r w:rsidR="00CC2E2B" w:rsidRPr="00D21056">
        <w:rPr>
          <w:rFonts w:ascii="Times New Roman" w:hAnsi="Times New Roman" w:cs="Times New Roman"/>
          <w:sz w:val="28"/>
          <w:szCs w:val="28"/>
        </w:rPr>
        <w:t>изменение коэффициента оборачиваемости за счет изменения величины</w:t>
      </w:r>
      <w:r>
        <w:rPr>
          <w:rFonts w:ascii="Times New Roman" w:hAnsi="Times New Roman" w:cs="Times New Roman"/>
          <w:sz w:val="28"/>
          <w:szCs w:val="28"/>
        </w:rPr>
        <w:t xml:space="preserve"> оборотных активов:</w:t>
      </w:r>
    </w:p>
    <w:p w:rsidR="00380739" w:rsidRDefault="002E6B8D" w:rsidP="00380739">
      <w:pPr>
        <w:spacing w:line="360" w:lineRule="auto"/>
        <w:ind w:firstLine="709"/>
        <w:rPr>
          <w:rFonts w:ascii="Times New Roman" w:hAnsi="Times New Roman" w:cs="Times New Roman"/>
          <w:sz w:val="28"/>
          <w:szCs w:val="28"/>
        </w:rPr>
      </w:pPr>
      <w:r>
        <w:rPr>
          <w:rFonts w:ascii="Times New Roman" w:hAnsi="Times New Roman" w:cs="Times New Roman"/>
          <w:sz w:val="28"/>
          <w:szCs w:val="28"/>
        </w:rPr>
        <w:t>0,09 о</w:t>
      </w:r>
      <w:r w:rsidR="00CC2E2B" w:rsidRPr="00D21056">
        <w:rPr>
          <w:rFonts w:ascii="Times New Roman" w:hAnsi="Times New Roman" w:cs="Times New Roman"/>
          <w:sz w:val="28"/>
          <w:szCs w:val="28"/>
        </w:rPr>
        <w:t>б.-0,10об</w:t>
      </w:r>
      <w:r>
        <w:rPr>
          <w:rFonts w:ascii="Times New Roman" w:hAnsi="Times New Roman" w:cs="Times New Roman"/>
          <w:sz w:val="28"/>
          <w:szCs w:val="28"/>
        </w:rPr>
        <w:t>.=-0,01 об.</w:t>
      </w:r>
    </w:p>
    <w:p w:rsidR="00380739" w:rsidRDefault="002E6B8D" w:rsidP="0038073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Замедление </w:t>
      </w:r>
      <w:r w:rsidRPr="00D21056">
        <w:rPr>
          <w:rFonts w:ascii="Times New Roman" w:hAnsi="Times New Roman" w:cs="Times New Roman"/>
          <w:sz w:val="28"/>
          <w:szCs w:val="28"/>
        </w:rPr>
        <w:t>оборачиваем</w:t>
      </w:r>
      <w:r w:rsidR="00CC2E2B" w:rsidRPr="00D21056">
        <w:rPr>
          <w:rFonts w:ascii="Times New Roman" w:hAnsi="Times New Roman" w:cs="Times New Roman"/>
          <w:sz w:val="28"/>
          <w:szCs w:val="28"/>
        </w:rPr>
        <w:t xml:space="preserve">ости произошло полностью за счет сокращения выручки </w:t>
      </w:r>
      <w:r>
        <w:rPr>
          <w:rFonts w:ascii="Times New Roman" w:hAnsi="Times New Roman" w:cs="Times New Roman"/>
          <w:sz w:val="28"/>
          <w:szCs w:val="28"/>
        </w:rPr>
        <w:t xml:space="preserve">от реализации товаров, </w:t>
      </w:r>
      <w:r w:rsidRPr="00D21056">
        <w:rPr>
          <w:rFonts w:ascii="Times New Roman" w:hAnsi="Times New Roman" w:cs="Times New Roman"/>
          <w:sz w:val="28"/>
          <w:szCs w:val="28"/>
        </w:rPr>
        <w:t>р</w:t>
      </w:r>
      <w:r>
        <w:rPr>
          <w:rFonts w:ascii="Times New Roman" w:hAnsi="Times New Roman" w:cs="Times New Roman"/>
          <w:sz w:val="28"/>
          <w:szCs w:val="28"/>
        </w:rPr>
        <w:t xml:space="preserve">абот, </w:t>
      </w:r>
      <w:r w:rsidRPr="00D21056">
        <w:rPr>
          <w:rFonts w:ascii="Times New Roman" w:hAnsi="Times New Roman" w:cs="Times New Roman"/>
          <w:sz w:val="28"/>
          <w:szCs w:val="28"/>
        </w:rPr>
        <w:t>у</w:t>
      </w:r>
      <w:r>
        <w:rPr>
          <w:rFonts w:ascii="Times New Roman" w:hAnsi="Times New Roman" w:cs="Times New Roman"/>
          <w:sz w:val="28"/>
          <w:szCs w:val="28"/>
        </w:rPr>
        <w:t>слуг</w:t>
      </w:r>
      <w:r w:rsidR="00537217">
        <w:rPr>
          <w:rFonts w:ascii="Times New Roman" w:hAnsi="Times New Roman" w:cs="Times New Roman"/>
          <w:sz w:val="28"/>
          <w:szCs w:val="28"/>
        </w:rPr>
        <w:t>,</w:t>
      </w:r>
      <w:r>
        <w:rPr>
          <w:rFonts w:ascii="Times New Roman" w:hAnsi="Times New Roman" w:cs="Times New Roman"/>
          <w:sz w:val="28"/>
          <w:szCs w:val="28"/>
        </w:rPr>
        <w:t xml:space="preserve"> а результате смены основных видов деятельности.</w:t>
      </w:r>
      <w:r w:rsidRPr="002E6B8D">
        <w:rPr>
          <w:rFonts w:ascii="Times New Roman" w:hAnsi="Times New Roman" w:cs="Times New Roman"/>
          <w:sz w:val="28"/>
          <w:szCs w:val="28"/>
        </w:rPr>
        <w:t xml:space="preserve"> </w:t>
      </w:r>
      <w:r>
        <w:rPr>
          <w:rFonts w:ascii="Times New Roman" w:hAnsi="Times New Roman" w:cs="Times New Roman"/>
          <w:sz w:val="28"/>
          <w:szCs w:val="28"/>
        </w:rPr>
        <w:t xml:space="preserve">Таким образом, </w:t>
      </w:r>
      <w:r w:rsidR="00D110BF" w:rsidRPr="00D21056">
        <w:rPr>
          <w:rFonts w:ascii="Times New Roman" w:hAnsi="Times New Roman" w:cs="Times New Roman"/>
          <w:sz w:val="28"/>
          <w:szCs w:val="28"/>
        </w:rPr>
        <w:t>д</w:t>
      </w:r>
      <w:r>
        <w:rPr>
          <w:rFonts w:ascii="Times New Roman" w:hAnsi="Times New Roman" w:cs="Times New Roman"/>
          <w:sz w:val="28"/>
          <w:szCs w:val="28"/>
        </w:rPr>
        <w:t>елаем</w:t>
      </w:r>
      <w:r w:rsidR="00CC2E2B" w:rsidRPr="00D21056">
        <w:rPr>
          <w:rFonts w:ascii="Times New Roman" w:hAnsi="Times New Roman" w:cs="Times New Roman"/>
          <w:sz w:val="28"/>
          <w:szCs w:val="28"/>
        </w:rPr>
        <w:t xml:space="preserve"> вывод, что ресурсы предприятия используются неэффективно. </w:t>
      </w:r>
    </w:p>
    <w:p w:rsidR="00155BC4" w:rsidRPr="00441BE9" w:rsidRDefault="002E6B8D" w:rsidP="00380739">
      <w:pPr>
        <w:spacing w:line="360" w:lineRule="auto"/>
        <w:ind w:firstLine="709"/>
        <w:rPr>
          <w:rFonts w:ascii="Times New Roman" w:hAnsi="Times New Roman" w:cs="Times New Roman"/>
          <w:sz w:val="28"/>
          <w:szCs w:val="28"/>
        </w:rPr>
      </w:pPr>
      <w:r>
        <w:rPr>
          <w:rFonts w:ascii="Times New Roman" w:hAnsi="Times New Roman" w:cs="Times New Roman"/>
          <w:sz w:val="28"/>
          <w:szCs w:val="28"/>
        </w:rPr>
        <w:t>Рассчитаем</w:t>
      </w:r>
      <w:r w:rsidRPr="002E6B8D">
        <w:rPr>
          <w:rFonts w:ascii="Times New Roman" w:hAnsi="Times New Roman" w:cs="Times New Roman"/>
          <w:sz w:val="28"/>
          <w:szCs w:val="28"/>
        </w:rPr>
        <w:t xml:space="preserve"> </w:t>
      </w:r>
      <w:r>
        <w:rPr>
          <w:rFonts w:ascii="Times New Roman" w:hAnsi="Times New Roman" w:cs="Times New Roman"/>
          <w:sz w:val="28"/>
          <w:szCs w:val="28"/>
        </w:rPr>
        <w:t>сумму средств</w:t>
      </w:r>
      <w:r w:rsidR="00CC2E2B" w:rsidRPr="00D21056">
        <w:rPr>
          <w:rFonts w:ascii="Times New Roman" w:hAnsi="Times New Roman" w:cs="Times New Roman"/>
          <w:sz w:val="28"/>
          <w:szCs w:val="28"/>
        </w:rPr>
        <w:t xml:space="preserve"> дополнительно вовлеченных в оборот в результате </w:t>
      </w:r>
      <w:r w:rsidR="00D110BF">
        <w:rPr>
          <w:rFonts w:ascii="Times New Roman" w:hAnsi="Times New Roman" w:cs="Times New Roman"/>
          <w:sz w:val="28"/>
          <w:szCs w:val="28"/>
        </w:rPr>
        <w:t>замедления оборачиваемости средств по формуле:</w:t>
      </w:r>
    </w:p>
    <w:tbl>
      <w:tblPr>
        <w:tblStyle w:val="a6"/>
        <w:tblW w:w="0" w:type="auto"/>
        <w:tblLook w:val="01E0" w:firstRow="1" w:lastRow="1" w:firstColumn="1" w:lastColumn="1" w:noHBand="0" w:noVBand="0"/>
      </w:tblPr>
      <w:tblGrid>
        <w:gridCol w:w="2082"/>
        <w:gridCol w:w="2678"/>
        <w:gridCol w:w="3807"/>
        <w:gridCol w:w="1231"/>
      </w:tblGrid>
      <w:tr w:rsidR="007D1209">
        <w:tc>
          <w:tcPr>
            <w:tcW w:w="2093" w:type="dxa"/>
            <w:vMerge w:val="restart"/>
            <w:tcBorders>
              <w:top w:val="nil"/>
              <w:left w:val="nil"/>
              <w:bottom w:val="nil"/>
              <w:right w:val="nil"/>
            </w:tcBorders>
          </w:tcPr>
          <w:p w:rsidR="007D1209" w:rsidRPr="007D1209" w:rsidRDefault="007D1209" w:rsidP="003F33AD">
            <w:pPr>
              <w:spacing w:line="360" w:lineRule="auto"/>
              <w:ind w:firstLine="0"/>
              <w:jc w:val="center"/>
              <w:rPr>
                <w:rFonts w:ascii="Times New Roman" w:hAnsi="Times New Roman" w:cs="Times New Roman"/>
              </w:rPr>
            </w:pPr>
            <w:r w:rsidRPr="007D1209">
              <w:rPr>
                <w:rFonts w:ascii="Times New Roman" w:hAnsi="Times New Roman" w:cs="Times New Roman"/>
              </w:rPr>
              <w:t xml:space="preserve">           </w:t>
            </w:r>
          </w:p>
          <w:p w:rsidR="007D1209" w:rsidRPr="007D1209" w:rsidRDefault="007D1209" w:rsidP="003F33AD">
            <w:pPr>
              <w:spacing w:line="360" w:lineRule="auto"/>
              <w:ind w:firstLine="0"/>
              <w:jc w:val="center"/>
              <w:rPr>
                <w:rFonts w:ascii="Times New Roman" w:hAnsi="Times New Roman" w:cs="Times New Roman"/>
                <w:sz w:val="26"/>
                <w:szCs w:val="26"/>
              </w:rPr>
            </w:pPr>
          </w:p>
          <w:p w:rsidR="007D1209" w:rsidRDefault="007D1209" w:rsidP="003F33AD">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              ∆Об. =</w:t>
            </w:r>
          </w:p>
        </w:tc>
        <w:tc>
          <w:tcPr>
            <w:tcW w:w="2693" w:type="dxa"/>
            <w:vMerge w:val="restart"/>
            <w:tcBorders>
              <w:top w:val="nil"/>
              <w:left w:val="nil"/>
              <w:bottom w:val="nil"/>
              <w:right w:val="nil"/>
            </w:tcBorders>
          </w:tcPr>
          <w:p w:rsidR="007D1209" w:rsidRPr="007D1209" w:rsidRDefault="007D1209" w:rsidP="003F33AD">
            <w:pPr>
              <w:spacing w:line="360" w:lineRule="auto"/>
              <w:ind w:firstLine="0"/>
              <w:jc w:val="center"/>
              <w:rPr>
                <w:rFonts w:ascii="Times New Roman" w:hAnsi="Times New Roman" w:cs="Times New Roman"/>
                <w:sz w:val="24"/>
                <w:szCs w:val="24"/>
              </w:rPr>
            </w:pPr>
          </w:p>
          <w:p w:rsidR="007D1209" w:rsidRPr="007D1209" w:rsidRDefault="007D1209" w:rsidP="003F33AD">
            <w:pPr>
              <w:spacing w:line="360" w:lineRule="auto"/>
              <w:ind w:firstLine="0"/>
              <w:jc w:val="center"/>
              <w:rPr>
                <w:rFonts w:ascii="Times New Roman" w:hAnsi="Times New Roman" w:cs="Times New Roman"/>
                <w:sz w:val="24"/>
                <w:szCs w:val="24"/>
              </w:rPr>
            </w:pPr>
          </w:p>
          <w:p w:rsidR="007D1209" w:rsidRDefault="007D1209" w:rsidP="003F33AD">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(Д отчет. – Д баз.)  х</w:t>
            </w:r>
          </w:p>
        </w:tc>
        <w:tc>
          <w:tcPr>
            <w:tcW w:w="3827" w:type="dxa"/>
            <w:tcBorders>
              <w:top w:val="nil"/>
              <w:left w:val="nil"/>
              <w:bottom w:val="single" w:sz="4" w:space="0" w:color="auto"/>
              <w:right w:val="nil"/>
            </w:tcBorders>
          </w:tcPr>
          <w:p w:rsidR="007D1209" w:rsidRPr="007D1209" w:rsidRDefault="007D1209" w:rsidP="003F33AD">
            <w:pPr>
              <w:spacing w:line="360" w:lineRule="auto"/>
              <w:ind w:firstLine="0"/>
              <w:jc w:val="center"/>
              <w:rPr>
                <w:rFonts w:ascii="Times New Roman" w:hAnsi="Times New Roman" w:cs="Times New Roman"/>
                <w:sz w:val="28"/>
                <w:szCs w:val="28"/>
              </w:rPr>
            </w:pPr>
          </w:p>
          <w:p w:rsidR="007D1209" w:rsidRPr="007D1209" w:rsidRDefault="007D1209" w:rsidP="003F33AD">
            <w:pPr>
              <w:spacing w:line="360" w:lineRule="auto"/>
              <w:ind w:firstLine="0"/>
              <w:jc w:val="center"/>
              <w:rPr>
                <w:rFonts w:ascii="Times New Roman" w:hAnsi="Times New Roman" w:cs="Times New Roman"/>
                <w:sz w:val="16"/>
                <w:szCs w:val="16"/>
              </w:rPr>
            </w:pPr>
            <w:r w:rsidRPr="007D1209">
              <w:rPr>
                <w:rFonts w:ascii="Times New Roman" w:hAnsi="Times New Roman" w:cs="Times New Roman"/>
                <w:sz w:val="28"/>
                <w:szCs w:val="28"/>
              </w:rPr>
              <w:t>выручка отчетного периода</w:t>
            </w:r>
          </w:p>
        </w:tc>
        <w:tc>
          <w:tcPr>
            <w:tcW w:w="1235" w:type="dxa"/>
            <w:tcBorders>
              <w:top w:val="nil"/>
              <w:left w:val="nil"/>
              <w:bottom w:val="nil"/>
              <w:right w:val="nil"/>
            </w:tcBorders>
          </w:tcPr>
          <w:p w:rsidR="007D1209" w:rsidRDefault="007D1209" w:rsidP="003F33AD">
            <w:pPr>
              <w:spacing w:line="360" w:lineRule="auto"/>
              <w:ind w:firstLine="0"/>
              <w:jc w:val="right"/>
              <w:rPr>
                <w:rFonts w:ascii="Times New Roman" w:hAnsi="Times New Roman" w:cs="Times New Roman"/>
                <w:sz w:val="28"/>
                <w:szCs w:val="28"/>
              </w:rPr>
            </w:pPr>
            <w:r>
              <w:rPr>
                <w:rFonts w:ascii="Times New Roman" w:hAnsi="Times New Roman" w:cs="Times New Roman"/>
                <w:sz w:val="28"/>
                <w:szCs w:val="28"/>
              </w:rPr>
              <w:t xml:space="preserve">            (2.6)</w:t>
            </w:r>
          </w:p>
        </w:tc>
      </w:tr>
      <w:tr w:rsidR="007D1209">
        <w:tc>
          <w:tcPr>
            <w:tcW w:w="2093" w:type="dxa"/>
            <w:vMerge/>
            <w:tcBorders>
              <w:top w:val="nil"/>
              <w:left w:val="nil"/>
              <w:bottom w:val="nil"/>
              <w:right w:val="nil"/>
            </w:tcBorders>
          </w:tcPr>
          <w:p w:rsidR="007D1209" w:rsidRDefault="007D1209" w:rsidP="003F33AD">
            <w:pPr>
              <w:spacing w:line="360" w:lineRule="auto"/>
              <w:ind w:firstLine="0"/>
              <w:jc w:val="center"/>
              <w:rPr>
                <w:rFonts w:ascii="Times New Roman" w:hAnsi="Times New Roman" w:cs="Times New Roman"/>
                <w:sz w:val="28"/>
                <w:szCs w:val="28"/>
              </w:rPr>
            </w:pPr>
          </w:p>
        </w:tc>
        <w:tc>
          <w:tcPr>
            <w:tcW w:w="2693" w:type="dxa"/>
            <w:vMerge/>
            <w:tcBorders>
              <w:top w:val="nil"/>
              <w:left w:val="nil"/>
              <w:bottom w:val="nil"/>
              <w:right w:val="nil"/>
            </w:tcBorders>
          </w:tcPr>
          <w:p w:rsidR="007D1209" w:rsidRDefault="007D1209" w:rsidP="003F33AD">
            <w:pPr>
              <w:spacing w:line="360" w:lineRule="auto"/>
              <w:ind w:firstLine="0"/>
              <w:jc w:val="center"/>
              <w:rPr>
                <w:rFonts w:ascii="Times New Roman" w:hAnsi="Times New Roman" w:cs="Times New Roman"/>
                <w:sz w:val="28"/>
                <w:szCs w:val="28"/>
              </w:rPr>
            </w:pPr>
          </w:p>
        </w:tc>
        <w:tc>
          <w:tcPr>
            <w:tcW w:w="3827" w:type="dxa"/>
            <w:tcBorders>
              <w:top w:val="single" w:sz="4" w:space="0" w:color="auto"/>
              <w:left w:val="nil"/>
              <w:bottom w:val="nil"/>
              <w:right w:val="nil"/>
            </w:tcBorders>
          </w:tcPr>
          <w:p w:rsidR="007D1209" w:rsidRDefault="007D1209" w:rsidP="003F33AD">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155BC4">
              <w:rPr>
                <w:rFonts w:ascii="Times New Roman" w:hAnsi="Times New Roman" w:cs="Times New Roman"/>
                <w:sz w:val="28"/>
                <w:szCs w:val="28"/>
              </w:rPr>
              <w:t>360 дн.</w:t>
            </w:r>
          </w:p>
          <w:p w:rsidR="007D1209" w:rsidRDefault="007D1209" w:rsidP="003F33AD">
            <w:pPr>
              <w:spacing w:line="360" w:lineRule="auto"/>
              <w:ind w:firstLine="0"/>
              <w:jc w:val="center"/>
              <w:rPr>
                <w:rFonts w:ascii="Times New Roman" w:hAnsi="Times New Roman" w:cs="Times New Roman"/>
                <w:sz w:val="28"/>
                <w:szCs w:val="28"/>
              </w:rPr>
            </w:pPr>
          </w:p>
        </w:tc>
        <w:tc>
          <w:tcPr>
            <w:tcW w:w="1235" w:type="dxa"/>
            <w:tcBorders>
              <w:top w:val="nil"/>
              <w:left w:val="nil"/>
              <w:bottom w:val="nil"/>
              <w:right w:val="nil"/>
            </w:tcBorders>
          </w:tcPr>
          <w:p w:rsidR="007D1209" w:rsidRDefault="007D1209" w:rsidP="003F33AD">
            <w:pPr>
              <w:spacing w:line="360" w:lineRule="auto"/>
              <w:ind w:firstLine="0"/>
              <w:jc w:val="center"/>
              <w:rPr>
                <w:rFonts w:ascii="Times New Roman" w:hAnsi="Times New Roman" w:cs="Times New Roman"/>
                <w:sz w:val="28"/>
                <w:szCs w:val="28"/>
              </w:rPr>
            </w:pPr>
          </w:p>
        </w:tc>
      </w:tr>
    </w:tbl>
    <w:p w:rsidR="00155BC4" w:rsidRDefault="00155BC4" w:rsidP="003F33AD">
      <w:pPr>
        <w:pStyle w:val="FR2"/>
        <w:spacing w:before="20" w:line="360" w:lineRule="auto"/>
        <w:ind w:left="120" w:right="4200" w:hanging="120"/>
        <w:rPr>
          <w:color w:val="007F00"/>
          <w:sz w:val="28"/>
          <w:szCs w:val="28"/>
        </w:rPr>
      </w:pPr>
      <w:r>
        <w:rPr>
          <w:sz w:val="28"/>
          <w:szCs w:val="28"/>
        </w:rPr>
        <w:t xml:space="preserve">где Д - </w:t>
      </w:r>
      <w:r w:rsidR="00CC2E2B" w:rsidRPr="00D21056">
        <w:rPr>
          <w:sz w:val="28"/>
          <w:szCs w:val="28"/>
        </w:rPr>
        <w:t xml:space="preserve">продолжительность оборота в </w:t>
      </w:r>
      <w:r>
        <w:rPr>
          <w:sz w:val="28"/>
          <w:szCs w:val="28"/>
        </w:rPr>
        <w:t>днях</w:t>
      </w:r>
    </w:p>
    <w:p w:rsidR="00163C39" w:rsidRDefault="00CC2E2B" w:rsidP="003F33AD">
      <w:pPr>
        <w:pStyle w:val="FR2"/>
        <w:spacing w:before="20" w:line="360" w:lineRule="auto"/>
        <w:ind w:left="120" w:right="4200" w:hanging="120"/>
        <w:rPr>
          <w:sz w:val="28"/>
          <w:szCs w:val="28"/>
        </w:rPr>
      </w:pPr>
      <w:r w:rsidRPr="00D21056">
        <w:rPr>
          <w:sz w:val="28"/>
          <w:szCs w:val="28"/>
        </w:rPr>
        <w:t xml:space="preserve">360 </w:t>
      </w:r>
      <w:r w:rsidR="00155BC4">
        <w:rPr>
          <w:sz w:val="28"/>
          <w:szCs w:val="28"/>
        </w:rPr>
        <w:t>дн.</w:t>
      </w:r>
      <w:r w:rsidRPr="00D21056">
        <w:rPr>
          <w:sz w:val="28"/>
          <w:szCs w:val="28"/>
        </w:rPr>
        <w:t xml:space="preserve"> - дл</w:t>
      </w:r>
      <w:r w:rsidR="00155BC4">
        <w:rPr>
          <w:sz w:val="28"/>
          <w:szCs w:val="28"/>
        </w:rPr>
        <w:t xml:space="preserve">ительность отчетного </w:t>
      </w:r>
      <w:r w:rsidRPr="00D21056">
        <w:rPr>
          <w:sz w:val="28"/>
          <w:szCs w:val="28"/>
        </w:rPr>
        <w:t>периода.</w:t>
      </w:r>
      <w:r w:rsidR="00163C39">
        <w:rPr>
          <w:sz w:val="28"/>
          <w:szCs w:val="28"/>
        </w:rPr>
        <w:t xml:space="preserve">                             </w:t>
      </w:r>
      <w:r w:rsidR="005D3698">
        <w:rPr>
          <w:sz w:val="28"/>
          <w:szCs w:val="28"/>
        </w:rPr>
        <w:t xml:space="preserve">      </w:t>
      </w:r>
      <w:r w:rsidR="00163C39">
        <w:rPr>
          <w:sz w:val="28"/>
          <w:szCs w:val="28"/>
        </w:rPr>
        <w:t xml:space="preserve"> </w:t>
      </w:r>
    </w:p>
    <w:tbl>
      <w:tblPr>
        <w:tblW w:w="8605" w:type="dxa"/>
        <w:tblInd w:w="40" w:type="dxa"/>
        <w:tblLayout w:type="fixed"/>
        <w:tblCellMar>
          <w:left w:w="40" w:type="dxa"/>
          <w:right w:w="40" w:type="dxa"/>
        </w:tblCellMar>
        <w:tblLook w:val="0000" w:firstRow="0" w:lastRow="0" w:firstColumn="0" w:lastColumn="0" w:noHBand="0" w:noVBand="0"/>
      </w:tblPr>
      <w:tblGrid>
        <w:gridCol w:w="1091"/>
        <w:gridCol w:w="2643"/>
        <w:gridCol w:w="2338"/>
        <w:gridCol w:w="2533"/>
      </w:tblGrid>
      <w:tr w:rsidR="00F0085F">
        <w:trPr>
          <w:trHeight w:hRule="exact" w:val="411"/>
        </w:trPr>
        <w:tc>
          <w:tcPr>
            <w:tcW w:w="1091" w:type="dxa"/>
            <w:vMerge w:val="restart"/>
          </w:tcPr>
          <w:p w:rsidR="00F0085F" w:rsidRPr="00F0085F" w:rsidRDefault="00F0085F" w:rsidP="00FC0FB8">
            <w:pPr>
              <w:spacing w:before="20" w:line="360" w:lineRule="auto"/>
              <w:ind w:firstLine="0"/>
              <w:rPr>
                <w:rFonts w:ascii="Times New Roman" w:hAnsi="Times New Roman" w:cs="Times New Roman"/>
                <w:sz w:val="12"/>
                <w:szCs w:val="12"/>
              </w:rPr>
            </w:pPr>
            <w:r>
              <w:rPr>
                <w:rFonts w:ascii="Times New Roman" w:hAnsi="Times New Roman" w:cs="Times New Roman"/>
                <w:sz w:val="28"/>
                <w:szCs w:val="28"/>
              </w:rPr>
              <w:t xml:space="preserve"> </w:t>
            </w:r>
          </w:p>
          <w:p w:rsidR="00F0085F" w:rsidRDefault="00F0085F" w:rsidP="00FC0FB8">
            <w:pPr>
              <w:spacing w:before="20" w:line="360" w:lineRule="auto"/>
              <w:ind w:firstLine="0"/>
              <w:rPr>
                <w:rFonts w:ascii="Times New Roman" w:hAnsi="Times New Roman" w:cs="Times New Roman"/>
                <w:sz w:val="28"/>
                <w:szCs w:val="28"/>
              </w:rPr>
            </w:pPr>
            <w:r>
              <w:rPr>
                <w:rFonts w:ascii="Times New Roman" w:hAnsi="Times New Roman" w:cs="Times New Roman"/>
                <w:sz w:val="28"/>
                <w:szCs w:val="28"/>
              </w:rPr>
              <w:t>∆Об. =</w:t>
            </w:r>
          </w:p>
          <w:p w:rsidR="00F0085F" w:rsidRDefault="00F0085F">
            <w:pPr>
              <w:spacing w:before="20" w:line="360" w:lineRule="auto"/>
              <w:ind w:firstLine="0"/>
              <w:jc w:val="center"/>
              <w:rPr>
                <w:rFonts w:ascii="Times New Roman" w:hAnsi="Times New Roman" w:cs="Times New Roman"/>
                <w:sz w:val="28"/>
                <w:szCs w:val="28"/>
              </w:rPr>
            </w:pPr>
          </w:p>
        </w:tc>
        <w:tc>
          <w:tcPr>
            <w:tcW w:w="2643" w:type="dxa"/>
            <w:vMerge w:val="restart"/>
          </w:tcPr>
          <w:p w:rsidR="00F0085F" w:rsidRPr="00F0085F" w:rsidRDefault="00F0085F" w:rsidP="00FC0FB8">
            <w:pPr>
              <w:spacing w:before="20" w:line="360" w:lineRule="auto"/>
              <w:ind w:firstLine="0"/>
              <w:jc w:val="center"/>
              <w:rPr>
                <w:rFonts w:ascii="Times New Roman" w:hAnsi="Times New Roman" w:cs="Times New Roman"/>
                <w:sz w:val="12"/>
                <w:szCs w:val="12"/>
              </w:rPr>
            </w:pPr>
          </w:p>
          <w:p w:rsidR="00F0085F" w:rsidRDefault="00F0085F" w:rsidP="00FC0FB8">
            <w:pPr>
              <w:spacing w:before="20" w:line="360" w:lineRule="auto"/>
              <w:ind w:firstLine="0"/>
              <w:jc w:val="center"/>
              <w:rPr>
                <w:rFonts w:ascii="Times New Roman" w:hAnsi="Times New Roman" w:cs="Times New Roman"/>
                <w:sz w:val="28"/>
                <w:szCs w:val="28"/>
              </w:rPr>
            </w:pPr>
            <w:r w:rsidRPr="00163C39">
              <w:rPr>
                <w:rFonts w:ascii="Times New Roman" w:hAnsi="Times New Roman" w:cs="Times New Roman"/>
                <w:sz w:val="28"/>
                <w:szCs w:val="28"/>
              </w:rPr>
              <w:t>(4000 дн. – 450 дн.) х</w:t>
            </w:r>
          </w:p>
        </w:tc>
        <w:tc>
          <w:tcPr>
            <w:tcW w:w="2338" w:type="dxa"/>
            <w:tcBorders>
              <w:bottom w:val="single" w:sz="4" w:space="0" w:color="auto"/>
            </w:tcBorders>
          </w:tcPr>
          <w:p w:rsidR="00F0085F" w:rsidRPr="00F0085F" w:rsidRDefault="00F0085F" w:rsidP="00F0085F">
            <w:pPr>
              <w:spacing w:before="20"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F0085F">
              <w:rPr>
                <w:rFonts w:ascii="Times New Roman" w:hAnsi="Times New Roman" w:cs="Times New Roman"/>
                <w:sz w:val="28"/>
                <w:szCs w:val="28"/>
              </w:rPr>
              <w:t>202731 тыс.руб.</w:t>
            </w:r>
          </w:p>
        </w:tc>
        <w:tc>
          <w:tcPr>
            <w:tcW w:w="2533" w:type="dxa"/>
            <w:vMerge w:val="restart"/>
          </w:tcPr>
          <w:p w:rsidR="00F0085F" w:rsidRPr="00F0085F" w:rsidRDefault="00F0085F" w:rsidP="00F0085F">
            <w:pPr>
              <w:spacing w:before="20" w:line="360" w:lineRule="auto"/>
              <w:ind w:firstLine="0"/>
              <w:rPr>
                <w:rFonts w:ascii="Times New Roman" w:hAnsi="Times New Roman" w:cs="Times New Roman"/>
                <w:sz w:val="12"/>
                <w:szCs w:val="12"/>
              </w:rPr>
            </w:pPr>
          </w:p>
          <w:p w:rsidR="00F0085F" w:rsidRDefault="00F0085F" w:rsidP="00F0085F">
            <w:pPr>
              <w:spacing w:before="20" w:line="360" w:lineRule="auto"/>
              <w:ind w:firstLine="0"/>
              <w:rPr>
                <w:rFonts w:ascii="Times New Roman" w:hAnsi="Times New Roman" w:cs="Times New Roman"/>
                <w:sz w:val="28"/>
                <w:szCs w:val="28"/>
              </w:rPr>
            </w:pPr>
            <w:r>
              <w:rPr>
                <w:rFonts w:ascii="Times New Roman" w:hAnsi="Times New Roman" w:cs="Times New Roman"/>
                <w:sz w:val="28"/>
                <w:szCs w:val="28"/>
              </w:rPr>
              <w:t>= 1999147тыс. руб.</w:t>
            </w:r>
          </w:p>
          <w:p w:rsidR="00F0085F" w:rsidRDefault="00F0085F">
            <w:pPr>
              <w:spacing w:before="20" w:line="360" w:lineRule="auto"/>
              <w:ind w:firstLine="0"/>
              <w:jc w:val="center"/>
              <w:rPr>
                <w:rFonts w:ascii="Times New Roman" w:hAnsi="Times New Roman" w:cs="Times New Roman"/>
                <w:sz w:val="28"/>
                <w:szCs w:val="28"/>
              </w:rPr>
            </w:pPr>
          </w:p>
        </w:tc>
      </w:tr>
      <w:tr w:rsidR="00F0085F">
        <w:trPr>
          <w:trHeight w:hRule="exact" w:val="411"/>
        </w:trPr>
        <w:tc>
          <w:tcPr>
            <w:tcW w:w="1091" w:type="dxa"/>
            <w:vMerge/>
          </w:tcPr>
          <w:p w:rsidR="00F0085F" w:rsidRPr="00F0085F" w:rsidRDefault="00F0085F" w:rsidP="00F0085F">
            <w:pPr>
              <w:ind w:firstLine="0"/>
              <w:rPr>
                <w:rFonts w:ascii="Times New Roman" w:hAnsi="Times New Roman" w:cs="Times New Roman"/>
                <w:sz w:val="28"/>
                <w:szCs w:val="28"/>
              </w:rPr>
            </w:pPr>
          </w:p>
        </w:tc>
        <w:tc>
          <w:tcPr>
            <w:tcW w:w="2643" w:type="dxa"/>
            <w:vMerge/>
          </w:tcPr>
          <w:p w:rsidR="00F0085F" w:rsidRPr="00F0085F" w:rsidRDefault="00F0085F" w:rsidP="00F0085F">
            <w:pPr>
              <w:ind w:firstLine="0"/>
              <w:jc w:val="center"/>
              <w:rPr>
                <w:rFonts w:ascii="Times New Roman" w:hAnsi="Times New Roman" w:cs="Times New Roman"/>
                <w:sz w:val="28"/>
                <w:szCs w:val="28"/>
              </w:rPr>
            </w:pPr>
          </w:p>
        </w:tc>
        <w:tc>
          <w:tcPr>
            <w:tcW w:w="2338" w:type="dxa"/>
            <w:tcBorders>
              <w:top w:val="single" w:sz="4" w:space="0" w:color="auto"/>
            </w:tcBorders>
          </w:tcPr>
          <w:p w:rsidR="00F0085F" w:rsidRPr="00F0085F" w:rsidRDefault="00F0085F" w:rsidP="00F0085F">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F0085F">
              <w:rPr>
                <w:rFonts w:ascii="Times New Roman" w:hAnsi="Times New Roman" w:cs="Times New Roman"/>
                <w:sz w:val="28"/>
                <w:szCs w:val="28"/>
              </w:rPr>
              <w:t>360 дн.</w:t>
            </w:r>
          </w:p>
        </w:tc>
        <w:tc>
          <w:tcPr>
            <w:tcW w:w="2533" w:type="dxa"/>
            <w:vMerge/>
          </w:tcPr>
          <w:p w:rsidR="00F0085F" w:rsidRPr="00F0085F" w:rsidRDefault="00F0085F" w:rsidP="00F0085F">
            <w:pPr>
              <w:ind w:firstLine="0"/>
              <w:rPr>
                <w:rFonts w:ascii="Times New Roman" w:hAnsi="Times New Roman" w:cs="Times New Roman"/>
                <w:sz w:val="28"/>
                <w:szCs w:val="28"/>
              </w:rPr>
            </w:pPr>
          </w:p>
        </w:tc>
      </w:tr>
    </w:tbl>
    <w:p w:rsidR="00380739" w:rsidRDefault="00380739" w:rsidP="00380739">
      <w:pPr>
        <w:spacing w:before="180" w:line="360" w:lineRule="auto"/>
        <w:ind w:firstLine="709"/>
        <w:jc w:val="left"/>
        <w:rPr>
          <w:rFonts w:ascii="Times New Roman" w:hAnsi="Times New Roman" w:cs="Times New Roman"/>
          <w:sz w:val="28"/>
          <w:szCs w:val="28"/>
        </w:rPr>
      </w:pPr>
    </w:p>
    <w:p w:rsidR="00380739" w:rsidRDefault="00CC2E2B" w:rsidP="00380739">
      <w:pPr>
        <w:spacing w:line="360" w:lineRule="auto"/>
        <w:ind w:firstLine="709"/>
        <w:jc w:val="left"/>
        <w:rPr>
          <w:rFonts w:ascii="Times New Roman" w:hAnsi="Times New Roman" w:cs="Times New Roman"/>
          <w:sz w:val="28"/>
          <w:szCs w:val="28"/>
        </w:rPr>
      </w:pPr>
      <w:r w:rsidRPr="00665270">
        <w:rPr>
          <w:rFonts w:ascii="Times New Roman" w:hAnsi="Times New Roman" w:cs="Times New Roman"/>
          <w:sz w:val="28"/>
          <w:szCs w:val="28"/>
        </w:rPr>
        <w:t xml:space="preserve">Расчет подтверждает вывод, что предприятие в анализируемом периоде ресурсы </w:t>
      </w:r>
      <w:r w:rsidR="00D110BF" w:rsidRPr="00665270">
        <w:rPr>
          <w:rFonts w:ascii="Times New Roman" w:hAnsi="Times New Roman" w:cs="Times New Roman"/>
          <w:sz w:val="28"/>
          <w:szCs w:val="28"/>
        </w:rPr>
        <w:t>использовало неэффективно.</w:t>
      </w:r>
    </w:p>
    <w:p w:rsidR="00380739" w:rsidRPr="00380739" w:rsidRDefault="00380739" w:rsidP="00380739">
      <w:pPr>
        <w:spacing w:line="360" w:lineRule="auto"/>
        <w:ind w:firstLine="709"/>
        <w:jc w:val="left"/>
        <w:rPr>
          <w:rFonts w:ascii="Times New Roman" w:hAnsi="Times New Roman" w:cs="Times New Roman"/>
          <w:sz w:val="24"/>
          <w:szCs w:val="24"/>
        </w:rPr>
      </w:pPr>
    </w:p>
    <w:p w:rsidR="004C11FE" w:rsidRPr="00380739" w:rsidRDefault="004C11FE" w:rsidP="00380739">
      <w:pPr>
        <w:spacing w:line="360" w:lineRule="auto"/>
        <w:ind w:firstLine="709"/>
        <w:rPr>
          <w:rFonts w:ascii="Times New Roman" w:hAnsi="Times New Roman" w:cs="Times New Roman"/>
          <w:b/>
          <w:bCs/>
          <w:sz w:val="28"/>
          <w:szCs w:val="28"/>
        </w:rPr>
      </w:pPr>
      <w:r w:rsidRPr="00380739">
        <w:rPr>
          <w:rFonts w:ascii="Times New Roman" w:hAnsi="Times New Roman" w:cs="Times New Roman"/>
          <w:b/>
          <w:bCs/>
          <w:sz w:val="28"/>
          <w:szCs w:val="28"/>
        </w:rPr>
        <w:t>2.</w:t>
      </w:r>
      <w:r w:rsidR="00E75D58" w:rsidRPr="00380739">
        <w:rPr>
          <w:rFonts w:ascii="Times New Roman" w:hAnsi="Times New Roman" w:cs="Times New Roman"/>
          <w:b/>
          <w:bCs/>
          <w:sz w:val="28"/>
          <w:szCs w:val="28"/>
        </w:rPr>
        <w:t>2</w:t>
      </w:r>
      <w:r w:rsidRPr="00380739">
        <w:rPr>
          <w:rFonts w:ascii="Times New Roman" w:hAnsi="Times New Roman" w:cs="Times New Roman"/>
          <w:b/>
          <w:bCs/>
          <w:sz w:val="28"/>
          <w:szCs w:val="28"/>
        </w:rPr>
        <w:t>.</w:t>
      </w:r>
      <w:r w:rsidR="00E75D58" w:rsidRPr="00380739">
        <w:rPr>
          <w:rFonts w:ascii="Times New Roman" w:hAnsi="Times New Roman" w:cs="Times New Roman"/>
          <w:b/>
          <w:bCs/>
          <w:sz w:val="28"/>
          <w:szCs w:val="28"/>
        </w:rPr>
        <w:t>4</w:t>
      </w:r>
      <w:r w:rsidR="00380739">
        <w:rPr>
          <w:rFonts w:ascii="Times New Roman" w:hAnsi="Times New Roman" w:cs="Times New Roman"/>
          <w:b/>
          <w:bCs/>
          <w:sz w:val="28"/>
          <w:szCs w:val="28"/>
        </w:rPr>
        <w:t>.3</w:t>
      </w:r>
      <w:r w:rsidR="00536097">
        <w:rPr>
          <w:rFonts w:ascii="Times New Roman" w:hAnsi="Times New Roman" w:cs="Times New Roman"/>
          <w:b/>
          <w:bCs/>
          <w:sz w:val="28"/>
          <w:szCs w:val="28"/>
        </w:rPr>
        <w:t>.</w:t>
      </w:r>
      <w:r w:rsidRPr="00380739">
        <w:rPr>
          <w:rFonts w:ascii="Times New Roman" w:hAnsi="Times New Roman" w:cs="Times New Roman"/>
          <w:b/>
          <w:bCs/>
          <w:sz w:val="28"/>
          <w:szCs w:val="28"/>
        </w:rPr>
        <w:t xml:space="preserve"> А</w:t>
      </w:r>
      <w:r w:rsidR="008A0156" w:rsidRPr="00380739">
        <w:rPr>
          <w:rFonts w:ascii="Times New Roman" w:hAnsi="Times New Roman" w:cs="Times New Roman"/>
          <w:b/>
          <w:bCs/>
          <w:sz w:val="28"/>
          <w:szCs w:val="28"/>
        </w:rPr>
        <w:t>нализ показателей финансовой устойчивости предприятия</w:t>
      </w:r>
    </w:p>
    <w:p w:rsidR="00380739" w:rsidRPr="00380739" w:rsidRDefault="00380739" w:rsidP="00380739">
      <w:pPr>
        <w:spacing w:line="360" w:lineRule="auto"/>
        <w:ind w:firstLine="709"/>
        <w:jc w:val="left"/>
        <w:rPr>
          <w:rFonts w:ascii="Times New Roman" w:hAnsi="Times New Roman" w:cs="Times New Roman"/>
          <w:bCs/>
          <w:sz w:val="24"/>
          <w:szCs w:val="24"/>
        </w:rPr>
      </w:pPr>
    </w:p>
    <w:p w:rsidR="00380739" w:rsidRDefault="004C11FE" w:rsidP="00380739">
      <w:pPr>
        <w:spacing w:line="360" w:lineRule="auto"/>
        <w:ind w:firstLine="709"/>
        <w:rPr>
          <w:rFonts w:ascii="Times New Roman" w:hAnsi="Times New Roman" w:cs="Times New Roman"/>
          <w:bCs/>
          <w:sz w:val="28"/>
          <w:szCs w:val="28"/>
        </w:rPr>
      </w:pPr>
      <w:r>
        <w:rPr>
          <w:rFonts w:ascii="Times New Roman" w:hAnsi="Times New Roman" w:cs="Times New Roman"/>
          <w:bCs/>
          <w:sz w:val="28"/>
          <w:szCs w:val="28"/>
        </w:rPr>
        <w:t xml:space="preserve">Финансовую устойчивость предприятия </w:t>
      </w:r>
      <w:r w:rsidR="008627E1">
        <w:rPr>
          <w:rFonts w:ascii="Times New Roman" w:hAnsi="Times New Roman" w:cs="Times New Roman"/>
          <w:bCs/>
          <w:sz w:val="28"/>
          <w:szCs w:val="28"/>
        </w:rPr>
        <w:t>характеризуют рядом показателей, вос</w:t>
      </w:r>
      <w:r>
        <w:rPr>
          <w:rFonts w:ascii="Times New Roman" w:hAnsi="Times New Roman" w:cs="Times New Roman"/>
          <w:bCs/>
          <w:sz w:val="28"/>
          <w:szCs w:val="28"/>
        </w:rPr>
        <w:t xml:space="preserve">пользуемся данными </w:t>
      </w:r>
      <w:r w:rsidR="008627E1">
        <w:rPr>
          <w:rFonts w:ascii="Times New Roman" w:hAnsi="Times New Roman" w:cs="Times New Roman"/>
          <w:bCs/>
          <w:sz w:val="28"/>
          <w:szCs w:val="28"/>
        </w:rPr>
        <w:t>табл</w:t>
      </w:r>
      <w:r w:rsidR="007133EE">
        <w:rPr>
          <w:rFonts w:ascii="Times New Roman" w:hAnsi="Times New Roman" w:cs="Times New Roman"/>
          <w:bCs/>
          <w:sz w:val="28"/>
          <w:szCs w:val="28"/>
        </w:rPr>
        <w:t>ицы 2.1</w:t>
      </w:r>
      <w:r w:rsidR="008627E1">
        <w:rPr>
          <w:rFonts w:ascii="Times New Roman" w:hAnsi="Times New Roman" w:cs="Times New Roman"/>
          <w:bCs/>
          <w:sz w:val="28"/>
          <w:szCs w:val="28"/>
        </w:rPr>
        <w:t xml:space="preserve"> «А</w:t>
      </w:r>
      <w:r>
        <w:rPr>
          <w:rFonts w:ascii="Times New Roman" w:hAnsi="Times New Roman" w:cs="Times New Roman"/>
          <w:bCs/>
          <w:sz w:val="28"/>
          <w:szCs w:val="28"/>
        </w:rPr>
        <w:t>налитическ</w:t>
      </w:r>
      <w:r w:rsidR="008627E1">
        <w:rPr>
          <w:rFonts w:ascii="Times New Roman" w:hAnsi="Times New Roman" w:cs="Times New Roman"/>
          <w:bCs/>
          <w:sz w:val="28"/>
          <w:szCs w:val="28"/>
        </w:rPr>
        <w:t>ий</w:t>
      </w:r>
      <w:r>
        <w:rPr>
          <w:rFonts w:ascii="Times New Roman" w:hAnsi="Times New Roman" w:cs="Times New Roman"/>
          <w:bCs/>
          <w:sz w:val="28"/>
          <w:szCs w:val="28"/>
        </w:rPr>
        <w:t xml:space="preserve"> баланс</w:t>
      </w:r>
      <w:r w:rsidR="008627E1">
        <w:rPr>
          <w:rFonts w:ascii="Times New Roman" w:hAnsi="Times New Roman" w:cs="Times New Roman"/>
          <w:bCs/>
          <w:sz w:val="28"/>
          <w:szCs w:val="28"/>
        </w:rPr>
        <w:t xml:space="preserve"> ОАО «Комбинат Североникель»</w:t>
      </w:r>
    </w:p>
    <w:p w:rsidR="00AD7370" w:rsidRDefault="008A0156" w:rsidP="00380739">
      <w:pPr>
        <w:spacing w:line="360" w:lineRule="auto"/>
        <w:ind w:firstLine="709"/>
        <w:rPr>
          <w:rFonts w:ascii="Times New Roman" w:hAnsi="Times New Roman" w:cs="Times New Roman"/>
          <w:sz w:val="28"/>
          <w:szCs w:val="28"/>
        </w:rPr>
      </w:pPr>
      <w:r w:rsidRPr="00380739">
        <w:rPr>
          <w:rFonts w:ascii="Times New Roman" w:hAnsi="Times New Roman" w:cs="Times New Roman"/>
          <w:iCs/>
          <w:sz w:val="28"/>
          <w:szCs w:val="28"/>
        </w:rPr>
        <w:t>К</w:t>
      </w:r>
      <w:r w:rsidR="00AD7370" w:rsidRPr="00380739">
        <w:rPr>
          <w:rFonts w:ascii="Times New Roman" w:hAnsi="Times New Roman" w:cs="Times New Roman"/>
          <w:iCs/>
          <w:sz w:val="28"/>
          <w:szCs w:val="28"/>
        </w:rPr>
        <w:t>оэффициент автономии или коэффициент финансовой независимости</w:t>
      </w:r>
      <w:r w:rsidR="00380739">
        <w:rPr>
          <w:rFonts w:ascii="Times New Roman" w:hAnsi="Times New Roman" w:cs="Times New Roman"/>
          <w:iCs/>
          <w:sz w:val="28"/>
          <w:szCs w:val="28"/>
        </w:rPr>
        <w:t xml:space="preserve"> </w:t>
      </w:r>
      <w:r w:rsidR="00F0085F" w:rsidRPr="00380739">
        <w:rPr>
          <w:rFonts w:ascii="Times New Roman" w:hAnsi="Times New Roman" w:cs="Times New Roman"/>
          <w:iCs/>
          <w:sz w:val="28"/>
          <w:szCs w:val="28"/>
        </w:rPr>
        <w:t>(Ка)</w:t>
      </w:r>
      <w:r w:rsidR="00380739">
        <w:rPr>
          <w:rFonts w:ascii="Times New Roman" w:hAnsi="Times New Roman" w:cs="Times New Roman"/>
          <w:iCs/>
          <w:sz w:val="28"/>
          <w:szCs w:val="28"/>
        </w:rPr>
        <w:t xml:space="preserve"> - </w:t>
      </w:r>
      <w:r w:rsidR="00380739">
        <w:rPr>
          <w:rFonts w:ascii="Times New Roman" w:hAnsi="Times New Roman" w:cs="Times New Roman"/>
          <w:sz w:val="28"/>
          <w:szCs w:val="28"/>
        </w:rPr>
        <w:t>х</w:t>
      </w:r>
      <w:r w:rsidR="00AD7370" w:rsidRPr="00AD7370">
        <w:rPr>
          <w:rFonts w:ascii="Times New Roman" w:hAnsi="Times New Roman" w:cs="Times New Roman"/>
          <w:sz w:val="28"/>
          <w:szCs w:val="28"/>
        </w:rPr>
        <w:t xml:space="preserve">арактеризует долю собственного капитала в имуществе предприятия и рассчитывается </w:t>
      </w:r>
      <w:r w:rsidR="00AD7370" w:rsidRPr="00163C39">
        <w:rPr>
          <w:rFonts w:ascii="Times New Roman" w:hAnsi="Times New Roman" w:cs="Times New Roman"/>
          <w:bCs/>
          <w:sz w:val="28"/>
          <w:szCs w:val="28"/>
        </w:rPr>
        <w:t>по</w:t>
      </w:r>
      <w:r w:rsidR="00AD7370" w:rsidRPr="00AD7370">
        <w:rPr>
          <w:rFonts w:ascii="Times New Roman" w:hAnsi="Times New Roman" w:cs="Times New Roman"/>
          <w:sz w:val="28"/>
          <w:szCs w:val="28"/>
        </w:rPr>
        <w:t xml:space="preserve"> формуле</w:t>
      </w:r>
      <w:r w:rsidR="00163C39">
        <w:rPr>
          <w:rFonts w:ascii="Times New Roman" w:hAnsi="Times New Roman" w:cs="Times New Roman"/>
          <w:sz w:val="28"/>
          <w:szCs w:val="28"/>
        </w:rPr>
        <w:t>:</w:t>
      </w:r>
    </w:p>
    <w:tbl>
      <w:tblPr>
        <w:tblStyle w:val="a6"/>
        <w:tblW w:w="0" w:type="auto"/>
        <w:tblLook w:val="01E0" w:firstRow="1" w:lastRow="1" w:firstColumn="1" w:lastColumn="1" w:noHBand="0" w:noVBand="0"/>
      </w:tblPr>
      <w:tblGrid>
        <w:gridCol w:w="3282"/>
        <w:gridCol w:w="2920"/>
        <w:gridCol w:w="3283"/>
      </w:tblGrid>
      <w:tr w:rsidR="00D24A06">
        <w:tc>
          <w:tcPr>
            <w:tcW w:w="3282" w:type="dxa"/>
            <w:vMerge w:val="restart"/>
            <w:tcBorders>
              <w:top w:val="nil"/>
              <w:left w:val="nil"/>
              <w:bottom w:val="nil"/>
              <w:right w:val="nil"/>
            </w:tcBorders>
          </w:tcPr>
          <w:p w:rsidR="00D24A06" w:rsidRPr="004240F6" w:rsidRDefault="00D24A06" w:rsidP="003F33AD">
            <w:pPr>
              <w:spacing w:line="240" w:lineRule="auto"/>
              <w:ind w:firstLine="0"/>
              <w:jc w:val="center"/>
              <w:rPr>
                <w:rFonts w:ascii="Times New Roman" w:hAnsi="Times New Roman" w:cs="Times New Roman"/>
                <w:sz w:val="16"/>
                <w:szCs w:val="16"/>
              </w:rPr>
            </w:pPr>
            <w:r w:rsidRPr="004240F6">
              <w:rPr>
                <w:rFonts w:ascii="Times New Roman" w:hAnsi="Times New Roman" w:cs="Times New Roman"/>
                <w:sz w:val="16"/>
                <w:szCs w:val="16"/>
              </w:rPr>
              <w:t xml:space="preserve">                                  </w:t>
            </w:r>
          </w:p>
          <w:p w:rsidR="00D24A06" w:rsidRPr="004240F6" w:rsidRDefault="00D24A06" w:rsidP="003F33AD">
            <w:pPr>
              <w:spacing w:line="240" w:lineRule="auto"/>
              <w:ind w:firstLine="0"/>
              <w:jc w:val="center"/>
              <w:rPr>
                <w:rFonts w:ascii="Times New Roman" w:hAnsi="Times New Roman" w:cs="Times New Roman"/>
                <w:sz w:val="16"/>
                <w:szCs w:val="16"/>
              </w:rPr>
            </w:pPr>
            <w:r w:rsidRPr="004240F6">
              <w:rPr>
                <w:rFonts w:ascii="Times New Roman" w:hAnsi="Times New Roman" w:cs="Times New Roman"/>
                <w:sz w:val="16"/>
                <w:szCs w:val="16"/>
              </w:rPr>
              <w:t xml:space="preserve">  </w:t>
            </w:r>
          </w:p>
          <w:p w:rsidR="00D24A06" w:rsidRPr="004240F6" w:rsidRDefault="00D24A06" w:rsidP="003F33AD">
            <w:pPr>
              <w:spacing w:line="240" w:lineRule="auto"/>
              <w:ind w:firstLine="0"/>
              <w:jc w:val="center"/>
              <w:rPr>
                <w:rFonts w:ascii="Times New Roman" w:hAnsi="Times New Roman" w:cs="Times New Roman"/>
                <w:sz w:val="16"/>
                <w:szCs w:val="16"/>
              </w:rPr>
            </w:pPr>
          </w:p>
          <w:p w:rsidR="00D24A06" w:rsidRDefault="00D24A06" w:rsidP="003F33AD">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                                   Ка =  </w:t>
            </w:r>
          </w:p>
        </w:tc>
        <w:tc>
          <w:tcPr>
            <w:tcW w:w="2920" w:type="dxa"/>
            <w:tcBorders>
              <w:top w:val="nil"/>
              <w:left w:val="nil"/>
              <w:bottom w:val="single" w:sz="4" w:space="0" w:color="auto"/>
              <w:right w:val="nil"/>
            </w:tcBorders>
          </w:tcPr>
          <w:p w:rsidR="00D24A06" w:rsidRPr="004240F6" w:rsidRDefault="00D24A06" w:rsidP="003F33AD">
            <w:pPr>
              <w:spacing w:line="240" w:lineRule="auto"/>
              <w:ind w:firstLine="0"/>
              <w:jc w:val="center"/>
              <w:rPr>
                <w:rFonts w:ascii="Times New Roman" w:hAnsi="Times New Roman" w:cs="Times New Roman"/>
                <w:sz w:val="10"/>
                <w:szCs w:val="10"/>
              </w:rPr>
            </w:pPr>
          </w:p>
          <w:p w:rsidR="00D24A06" w:rsidRDefault="00D24A06" w:rsidP="004240F6">
            <w:pPr>
              <w:spacing w:line="240" w:lineRule="auto"/>
              <w:ind w:firstLine="0"/>
              <w:jc w:val="center"/>
              <w:rPr>
                <w:rFonts w:ascii="Times New Roman" w:hAnsi="Times New Roman" w:cs="Times New Roman"/>
                <w:sz w:val="28"/>
                <w:szCs w:val="28"/>
              </w:rPr>
            </w:pPr>
          </w:p>
          <w:p w:rsidR="00D24A06" w:rsidRPr="00D24A06" w:rsidRDefault="00D24A06" w:rsidP="003F33AD">
            <w:pPr>
              <w:spacing w:line="240" w:lineRule="auto"/>
              <w:ind w:firstLine="0"/>
              <w:jc w:val="center"/>
              <w:rPr>
                <w:rFonts w:ascii="Times New Roman" w:hAnsi="Times New Roman" w:cs="Times New Roman"/>
                <w:sz w:val="28"/>
                <w:szCs w:val="28"/>
              </w:rPr>
            </w:pPr>
            <w:r w:rsidRPr="00D24A06">
              <w:rPr>
                <w:rFonts w:ascii="Times New Roman" w:hAnsi="Times New Roman" w:cs="Times New Roman"/>
                <w:sz w:val="28"/>
                <w:szCs w:val="28"/>
              </w:rPr>
              <w:t>собственный капитал</w:t>
            </w:r>
          </w:p>
        </w:tc>
        <w:tc>
          <w:tcPr>
            <w:tcW w:w="3283" w:type="dxa"/>
            <w:vMerge w:val="restart"/>
            <w:tcBorders>
              <w:top w:val="nil"/>
              <w:left w:val="nil"/>
              <w:bottom w:val="nil"/>
              <w:right w:val="nil"/>
            </w:tcBorders>
          </w:tcPr>
          <w:p w:rsidR="00D24A06" w:rsidRPr="006F3D29" w:rsidRDefault="00D24A06" w:rsidP="003F33AD">
            <w:pPr>
              <w:spacing w:line="240" w:lineRule="auto"/>
              <w:ind w:firstLine="0"/>
              <w:jc w:val="right"/>
              <w:rPr>
                <w:rFonts w:ascii="Times New Roman" w:hAnsi="Times New Roman" w:cs="Times New Roman"/>
                <w:sz w:val="28"/>
                <w:szCs w:val="28"/>
                <w:u w:val="single"/>
              </w:rPr>
            </w:pPr>
            <w:r w:rsidRPr="008A639C">
              <w:rPr>
                <w:rFonts w:ascii="Times New Roman" w:hAnsi="Times New Roman" w:cs="Times New Roman"/>
                <w:sz w:val="28"/>
                <w:szCs w:val="28"/>
                <w:u w:val="single"/>
              </w:rPr>
              <w:t xml:space="preserve"> </w:t>
            </w:r>
            <w:r w:rsidRPr="008A639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24A06" w:rsidRPr="004240F6" w:rsidRDefault="00D24A06" w:rsidP="003F33AD">
            <w:pPr>
              <w:spacing w:line="240" w:lineRule="auto"/>
              <w:ind w:firstLine="0"/>
              <w:jc w:val="center"/>
              <w:rPr>
                <w:rFonts w:ascii="Times New Roman" w:hAnsi="Times New Roman" w:cs="Times New Roman"/>
                <w:sz w:val="20"/>
                <w:szCs w:val="20"/>
              </w:rPr>
            </w:pPr>
          </w:p>
          <w:p w:rsidR="00D24A06" w:rsidRDefault="00D24A06" w:rsidP="003F33AD">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8A639C">
              <w:rPr>
                <w:rFonts w:ascii="Times New Roman" w:hAnsi="Times New Roman" w:cs="Times New Roman"/>
                <w:sz w:val="28"/>
                <w:szCs w:val="28"/>
              </w:rPr>
              <w:t>(2.7)</w:t>
            </w:r>
          </w:p>
        </w:tc>
      </w:tr>
      <w:tr w:rsidR="00D24A06">
        <w:tc>
          <w:tcPr>
            <w:tcW w:w="3282" w:type="dxa"/>
            <w:vMerge/>
            <w:tcBorders>
              <w:left w:val="nil"/>
              <w:bottom w:val="nil"/>
              <w:right w:val="nil"/>
            </w:tcBorders>
          </w:tcPr>
          <w:p w:rsidR="00D24A06" w:rsidRDefault="00D24A06" w:rsidP="003F33AD">
            <w:pPr>
              <w:spacing w:line="240" w:lineRule="auto"/>
              <w:ind w:firstLine="0"/>
              <w:jc w:val="center"/>
              <w:rPr>
                <w:rFonts w:ascii="Times New Roman" w:hAnsi="Times New Roman" w:cs="Times New Roman"/>
                <w:sz w:val="28"/>
                <w:szCs w:val="28"/>
              </w:rPr>
            </w:pPr>
          </w:p>
        </w:tc>
        <w:tc>
          <w:tcPr>
            <w:tcW w:w="2920" w:type="dxa"/>
            <w:tcBorders>
              <w:left w:val="nil"/>
              <w:bottom w:val="nil"/>
              <w:right w:val="nil"/>
            </w:tcBorders>
          </w:tcPr>
          <w:p w:rsidR="00D24A06" w:rsidRDefault="00382FA1" w:rsidP="003F33AD">
            <w:pPr>
              <w:spacing w:line="240" w:lineRule="auto"/>
              <w:ind w:firstLine="261"/>
              <w:rPr>
                <w:rFonts w:ascii="Times New Roman" w:hAnsi="Times New Roman" w:cs="Times New Roman"/>
                <w:sz w:val="28"/>
                <w:szCs w:val="28"/>
              </w:rPr>
            </w:pPr>
            <w:r>
              <w:rPr>
                <w:rFonts w:ascii="Times New Roman" w:hAnsi="Times New Roman" w:cs="Times New Roman"/>
                <w:sz w:val="28"/>
                <w:szCs w:val="28"/>
              </w:rPr>
              <w:t xml:space="preserve">     </w:t>
            </w:r>
            <w:r w:rsidR="00D24A06">
              <w:rPr>
                <w:rFonts w:ascii="Times New Roman" w:hAnsi="Times New Roman" w:cs="Times New Roman"/>
                <w:sz w:val="28"/>
                <w:szCs w:val="28"/>
              </w:rPr>
              <w:t>валюта баланса</w:t>
            </w:r>
          </w:p>
          <w:p w:rsidR="00D24A06" w:rsidRDefault="00D24A06" w:rsidP="003F33AD">
            <w:pPr>
              <w:spacing w:line="240" w:lineRule="auto"/>
              <w:ind w:firstLine="0"/>
              <w:jc w:val="center"/>
              <w:rPr>
                <w:rFonts w:ascii="Times New Roman" w:hAnsi="Times New Roman" w:cs="Times New Roman"/>
                <w:sz w:val="28"/>
                <w:szCs w:val="28"/>
              </w:rPr>
            </w:pPr>
          </w:p>
        </w:tc>
        <w:tc>
          <w:tcPr>
            <w:tcW w:w="3283" w:type="dxa"/>
            <w:vMerge/>
            <w:tcBorders>
              <w:left w:val="nil"/>
              <w:bottom w:val="nil"/>
              <w:right w:val="nil"/>
            </w:tcBorders>
          </w:tcPr>
          <w:p w:rsidR="00D24A06" w:rsidRDefault="00D24A06" w:rsidP="003F33AD">
            <w:pPr>
              <w:spacing w:line="240" w:lineRule="auto"/>
              <w:ind w:firstLine="0"/>
              <w:jc w:val="center"/>
              <w:rPr>
                <w:rFonts w:ascii="Times New Roman" w:hAnsi="Times New Roman" w:cs="Times New Roman"/>
                <w:sz w:val="28"/>
                <w:szCs w:val="28"/>
              </w:rPr>
            </w:pPr>
          </w:p>
        </w:tc>
      </w:tr>
    </w:tbl>
    <w:p w:rsidR="00163C39" w:rsidRPr="006F3D29" w:rsidRDefault="00163C39" w:rsidP="003F33AD">
      <w:pPr>
        <w:spacing w:before="160" w:line="240" w:lineRule="auto"/>
        <w:ind w:firstLine="0"/>
        <w:jc w:val="left"/>
        <w:rPr>
          <w:rFonts w:ascii="Times New Roman" w:hAnsi="Times New Roman" w:cs="Times New Roman"/>
          <w:sz w:val="28"/>
          <w:szCs w:val="28"/>
        </w:rPr>
      </w:pPr>
    </w:p>
    <w:tbl>
      <w:tblPr>
        <w:tblStyle w:val="a6"/>
        <w:tblW w:w="0" w:type="auto"/>
        <w:tblLook w:val="01E0" w:firstRow="1" w:lastRow="1" w:firstColumn="1" w:lastColumn="1" w:noHBand="0" w:noVBand="0"/>
      </w:tblPr>
      <w:tblGrid>
        <w:gridCol w:w="2462"/>
        <w:gridCol w:w="2601"/>
        <w:gridCol w:w="7"/>
        <w:gridCol w:w="1127"/>
        <w:gridCol w:w="7"/>
        <w:gridCol w:w="1411"/>
      </w:tblGrid>
      <w:tr w:rsidR="00D24A06">
        <w:tc>
          <w:tcPr>
            <w:tcW w:w="2462" w:type="dxa"/>
            <w:vMerge w:val="restart"/>
            <w:tcBorders>
              <w:top w:val="nil"/>
              <w:left w:val="nil"/>
              <w:bottom w:val="nil"/>
              <w:right w:val="nil"/>
            </w:tcBorders>
          </w:tcPr>
          <w:p w:rsidR="00D24A06" w:rsidRPr="00D24A06" w:rsidRDefault="00D24A06" w:rsidP="003F33AD">
            <w:pPr>
              <w:spacing w:line="240" w:lineRule="auto"/>
              <w:ind w:firstLine="0"/>
              <w:jc w:val="left"/>
              <w:rPr>
                <w:rFonts w:ascii="Times New Roman" w:hAnsi="Times New Roman" w:cs="Times New Roman"/>
                <w:sz w:val="16"/>
                <w:szCs w:val="16"/>
              </w:rPr>
            </w:pPr>
          </w:p>
          <w:p w:rsidR="00D24A06" w:rsidRDefault="00D24A06" w:rsidP="003F33AD">
            <w:pPr>
              <w:spacing w:line="240" w:lineRule="auto"/>
              <w:ind w:firstLine="0"/>
              <w:jc w:val="left"/>
              <w:rPr>
                <w:rFonts w:ascii="Times New Roman" w:hAnsi="Times New Roman" w:cs="Times New Roman"/>
                <w:sz w:val="28"/>
                <w:szCs w:val="28"/>
              </w:rPr>
            </w:pPr>
            <w:r w:rsidRPr="00163C39">
              <w:rPr>
                <w:rFonts w:ascii="Times New Roman" w:hAnsi="Times New Roman" w:cs="Times New Roman"/>
                <w:sz w:val="28"/>
                <w:szCs w:val="28"/>
              </w:rPr>
              <w:t>На начало</w:t>
            </w:r>
            <w:r>
              <w:rPr>
                <w:rFonts w:ascii="Times New Roman" w:hAnsi="Times New Roman" w:cs="Times New Roman"/>
                <w:sz w:val="24"/>
                <w:szCs w:val="24"/>
              </w:rPr>
              <w:t>1</w:t>
            </w:r>
            <w:r w:rsidRPr="006F3D29">
              <w:rPr>
                <w:rFonts w:ascii="Times New Roman" w:hAnsi="Times New Roman" w:cs="Times New Roman"/>
                <w:sz w:val="24"/>
                <w:szCs w:val="24"/>
              </w:rPr>
              <w:t>999 г</w:t>
            </w:r>
            <w:r>
              <w:rPr>
                <w:rFonts w:ascii="Times New Roman" w:hAnsi="Times New Roman" w:cs="Times New Roman"/>
                <w:sz w:val="28"/>
                <w:szCs w:val="28"/>
              </w:rPr>
              <w:t>. =</w:t>
            </w:r>
          </w:p>
        </w:tc>
        <w:tc>
          <w:tcPr>
            <w:tcW w:w="2601" w:type="dxa"/>
            <w:tcBorders>
              <w:top w:val="nil"/>
              <w:left w:val="nil"/>
              <w:bottom w:val="single" w:sz="4" w:space="0" w:color="auto"/>
              <w:right w:val="nil"/>
            </w:tcBorders>
          </w:tcPr>
          <w:p w:rsidR="00D24A06" w:rsidRPr="00D24A06" w:rsidRDefault="00D24A06" w:rsidP="003F33AD">
            <w:pPr>
              <w:spacing w:line="240" w:lineRule="auto"/>
              <w:ind w:firstLine="0"/>
              <w:jc w:val="left"/>
              <w:rPr>
                <w:rFonts w:ascii="Times New Roman" w:hAnsi="Times New Roman" w:cs="Times New Roman"/>
                <w:sz w:val="28"/>
                <w:szCs w:val="28"/>
              </w:rPr>
            </w:pPr>
            <w:r w:rsidRPr="00D24A06">
              <w:rPr>
                <w:rFonts w:ascii="Times New Roman" w:hAnsi="Times New Roman" w:cs="Times New Roman"/>
                <w:sz w:val="28"/>
                <w:szCs w:val="28"/>
              </w:rPr>
              <w:t>1 731 210 тыс. руб</w:t>
            </w:r>
          </w:p>
        </w:tc>
        <w:tc>
          <w:tcPr>
            <w:tcW w:w="1134" w:type="dxa"/>
            <w:gridSpan w:val="2"/>
            <w:vMerge w:val="restart"/>
            <w:tcBorders>
              <w:top w:val="nil"/>
              <w:left w:val="nil"/>
              <w:bottom w:val="nil"/>
              <w:right w:val="nil"/>
            </w:tcBorders>
          </w:tcPr>
          <w:p w:rsidR="00D24A06" w:rsidRPr="00121FD2" w:rsidRDefault="00D24A06" w:rsidP="003F33AD">
            <w:pPr>
              <w:spacing w:line="240" w:lineRule="auto"/>
              <w:ind w:firstLine="0"/>
              <w:jc w:val="left"/>
              <w:rPr>
                <w:rFonts w:ascii="Times New Roman" w:hAnsi="Times New Roman" w:cs="Times New Roman"/>
                <w:sz w:val="12"/>
                <w:szCs w:val="12"/>
              </w:rPr>
            </w:pPr>
          </w:p>
          <w:p w:rsidR="00D24A06" w:rsidRDefault="00D24A06" w:rsidP="003F33AD">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х 100%</w:t>
            </w:r>
          </w:p>
        </w:tc>
        <w:tc>
          <w:tcPr>
            <w:tcW w:w="1418" w:type="dxa"/>
            <w:gridSpan w:val="2"/>
            <w:vMerge w:val="restart"/>
            <w:tcBorders>
              <w:top w:val="nil"/>
              <w:left w:val="nil"/>
              <w:bottom w:val="nil"/>
              <w:right w:val="nil"/>
            </w:tcBorders>
          </w:tcPr>
          <w:p w:rsidR="00D24A06" w:rsidRPr="00D24A06" w:rsidRDefault="00D24A06" w:rsidP="003F33AD">
            <w:pPr>
              <w:spacing w:line="240" w:lineRule="auto"/>
              <w:ind w:firstLine="0"/>
              <w:jc w:val="left"/>
              <w:rPr>
                <w:rFonts w:ascii="Times New Roman" w:hAnsi="Times New Roman" w:cs="Times New Roman"/>
                <w:sz w:val="18"/>
                <w:szCs w:val="18"/>
              </w:rPr>
            </w:pPr>
          </w:p>
          <w:p w:rsidR="00D24A06" w:rsidRDefault="00D24A06" w:rsidP="003F33AD">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33,3 %</w:t>
            </w:r>
          </w:p>
        </w:tc>
      </w:tr>
      <w:tr w:rsidR="00D24A06">
        <w:tc>
          <w:tcPr>
            <w:tcW w:w="2462" w:type="dxa"/>
            <w:vMerge/>
            <w:tcBorders>
              <w:left w:val="nil"/>
              <w:bottom w:val="nil"/>
              <w:right w:val="nil"/>
            </w:tcBorders>
          </w:tcPr>
          <w:p w:rsidR="00D24A06" w:rsidRDefault="00D24A06" w:rsidP="003F33AD">
            <w:pPr>
              <w:spacing w:line="240" w:lineRule="auto"/>
              <w:ind w:firstLine="0"/>
              <w:jc w:val="left"/>
              <w:rPr>
                <w:rFonts w:ascii="Times New Roman" w:hAnsi="Times New Roman" w:cs="Times New Roman"/>
                <w:sz w:val="28"/>
                <w:szCs w:val="28"/>
              </w:rPr>
            </w:pPr>
          </w:p>
        </w:tc>
        <w:tc>
          <w:tcPr>
            <w:tcW w:w="2601" w:type="dxa"/>
            <w:tcBorders>
              <w:left w:val="nil"/>
              <w:bottom w:val="nil"/>
              <w:right w:val="nil"/>
            </w:tcBorders>
          </w:tcPr>
          <w:p w:rsidR="00D24A06" w:rsidRDefault="00D24A06" w:rsidP="003F33AD">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5 193 561</w:t>
            </w:r>
            <w:r w:rsidRPr="006F3D29">
              <w:rPr>
                <w:rFonts w:ascii="Times New Roman" w:hAnsi="Times New Roman" w:cs="Times New Roman"/>
                <w:sz w:val="28"/>
                <w:szCs w:val="28"/>
              </w:rPr>
              <w:t xml:space="preserve"> тыс. руб.</w:t>
            </w:r>
          </w:p>
          <w:p w:rsidR="00D24A06" w:rsidRDefault="00D24A06" w:rsidP="003F33AD">
            <w:pPr>
              <w:spacing w:line="240" w:lineRule="auto"/>
              <w:ind w:firstLine="0"/>
              <w:jc w:val="left"/>
              <w:rPr>
                <w:rFonts w:ascii="Times New Roman" w:hAnsi="Times New Roman" w:cs="Times New Roman"/>
                <w:sz w:val="28"/>
                <w:szCs w:val="28"/>
              </w:rPr>
            </w:pPr>
          </w:p>
        </w:tc>
        <w:tc>
          <w:tcPr>
            <w:tcW w:w="1134" w:type="dxa"/>
            <w:gridSpan w:val="2"/>
            <w:vMerge/>
            <w:tcBorders>
              <w:left w:val="nil"/>
              <w:bottom w:val="nil"/>
              <w:right w:val="nil"/>
            </w:tcBorders>
          </w:tcPr>
          <w:p w:rsidR="00D24A06" w:rsidRDefault="00D24A06" w:rsidP="003F33AD">
            <w:pPr>
              <w:spacing w:line="240" w:lineRule="auto"/>
              <w:ind w:firstLine="0"/>
              <w:jc w:val="left"/>
              <w:rPr>
                <w:rFonts w:ascii="Times New Roman" w:hAnsi="Times New Roman" w:cs="Times New Roman"/>
                <w:sz w:val="28"/>
                <w:szCs w:val="28"/>
              </w:rPr>
            </w:pPr>
          </w:p>
        </w:tc>
        <w:tc>
          <w:tcPr>
            <w:tcW w:w="1418" w:type="dxa"/>
            <w:gridSpan w:val="2"/>
            <w:vMerge/>
            <w:tcBorders>
              <w:left w:val="nil"/>
              <w:bottom w:val="nil"/>
              <w:right w:val="nil"/>
            </w:tcBorders>
          </w:tcPr>
          <w:p w:rsidR="00D24A06" w:rsidRDefault="00D24A06" w:rsidP="003F33AD">
            <w:pPr>
              <w:spacing w:line="240" w:lineRule="auto"/>
              <w:ind w:firstLine="0"/>
              <w:jc w:val="left"/>
              <w:rPr>
                <w:rFonts w:ascii="Times New Roman" w:hAnsi="Times New Roman" w:cs="Times New Roman"/>
                <w:sz w:val="28"/>
                <w:szCs w:val="28"/>
              </w:rPr>
            </w:pPr>
          </w:p>
        </w:tc>
      </w:tr>
      <w:tr w:rsidR="00382FA1">
        <w:tc>
          <w:tcPr>
            <w:tcW w:w="2462" w:type="dxa"/>
            <w:vMerge w:val="restart"/>
            <w:tcBorders>
              <w:top w:val="nil"/>
              <w:left w:val="nil"/>
              <w:bottom w:val="nil"/>
              <w:right w:val="nil"/>
            </w:tcBorders>
          </w:tcPr>
          <w:p w:rsidR="00121FD2" w:rsidRPr="00121FD2" w:rsidRDefault="00121FD2" w:rsidP="003F33AD">
            <w:pPr>
              <w:spacing w:line="240" w:lineRule="auto"/>
              <w:ind w:firstLine="0"/>
              <w:jc w:val="left"/>
              <w:rPr>
                <w:rFonts w:ascii="Times New Roman" w:hAnsi="Times New Roman" w:cs="Times New Roman"/>
                <w:sz w:val="16"/>
                <w:szCs w:val="16"/>
              </w:rPr>
            </w:pPr>
          </w:p>
          <w:p w:rsidR="00121FD2" w:rsidRDefault="00121FD2" w:rsidP="003F33AD">
            <w:pPr>
              <w:spacing w:line="240" w:lineRule="auto"/>
              <w:ind w:firstLine="0"/>
              <w:jc w:val="left"/>
              <w:rPr>
                <w:rFonts w:ascii="Times New Roman" w:hAnsi="Times New Roman" w:cs="Times New Roman"/>
                <w:sz w:val="28"/>
                <w:szCs w:val="28"/>
              </w:rPr>
            </w:pPr>
          </w:p>
          <w:p w:rsidR="00121FD2" w:rsidRDefault="00121FD2" w:rsidP="003F33AD">
            <w:pPr>
              <w:spacing w:line="240" w:lineRule="auto"/>
              <w:ind w:firstLine="0"/>
              <w:jc w:val="left"/>
              <w:rPr>
                <w:rFonts w:ascii="Times New Roman" w:hAnsi="Times New Roman" w:cs="Times New Roman"/>
                <w:sz w:val="28"/>
                <w:szCs w:val="28"/>
              </w:rPr>
            </w:pPr>
            <w:r w:rsidRPr="00163C39">
              <w:rPr>
                <w:rFonts w:ascii="Times New Roman" w:hAnsi="Times New Roman" w:cs="Times New Roman"/>
                <w:sz w:val="28"/>
                <w:szCs w:val="28"/>
              </w:rPr>
              <w:t xml:space="preserve">На </w:t>
            </w:r>
            <w:r>
              <w:rPr>
                <w:rFonts w:ascii="Times New Roman" w:hAnsi="Times New Roman" w:cs="Times New Roman"/>
                <w:sz w:val="28"/>
                <w:szCs w:val="28"/>
              </w:rPr>
              <w:t xml:space="preserve">конец </w:t>
            </w:r>
            <w:r>
              <w:rPr>
                <w:rFonts w:ascii="Times New Roman" w:hAnsi="Times New Roman" w:cs="Times New Roman"/>
                <w:sz w:val="24"/>
                <w:szCs w:val="24"/>
              </w:rPr>
              <w:t>1</w:t>
            </w:r>
            <w:r w:rsidRPr="006F3D29">
              <w:rPr>
                <w:rFonts w:ascii="Times New Roman" w:hAnsi="Times New Roman" w:cs="Times New Roman"/>
                <w:sz w:val="24"/>
                <w:szCs w:val="24"/>
              </w:rPr>
              <w:t>999 г</w:t>
            </w:r>
            <w:r>
              <w:rPr>
                <w:rFonts w:ascii="Times New Roman" w:hAnsi="Times New Roman" w:cs="Times New Roman"/>
                <w:sz w:val="28"/>
                <w:szCs w:val="28"/>
              </w:rPr>
              <w:t>. =</w:t>
            </w:r>
          </w:p>
        </w:tc>
        <w:tc>
          <w:tcPr>
            <w:tcW w:w="2608" w:type="dxa"/>
            <w:gridSpan w:val="2"/>
            <w:tcBorders>
              <w:top w:val="nil"/>
              <w:left w:val="nil"/>
              <w:bottom w:val="nil"/>
              <w:right w:val="nil"/>
            </w:tcBorders>
          </w:tcPr>
          <w:p w:rsidR="00121FD2" w:rsidRDefault="00121FD2" w:rsidP="003F33AD">
            <w:pPr>
              <w:spacing w:line="240" w:lineRule="auto"/>
              <w:ind w:firstLine="0"/>
              <w:jc w:val="left"/>
              <w:rPr>
                <w:rFonts w:ascii="Times New Roman" w:hAnsi="Times New Roman" w:cs="Times New Roman"/>
                <w:sz w:val="28"/>
                <w:szCs w:val="28"/>
              </w:rPr>
            </w:pPr>
          </w:p>
          <w:p w:rsidR="00121FD2" w:rsidRPr="00121FD2" w:rsidRDefault="00121FD2" w:rsidP="003F33AD">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Pr="00121FD2">
              <w:rPr>
                <w:rFonts w:ascii="Times New Roman" w:hAnsi="Times New Roman" w:cs="Times New Roman"/>
                <w:sz w:val="28"/>
                <w:szCs w:val="28"/>
              </w:rPr>
              <w:t>2 473 354 тыс. руб</w:t>
            </w:r>
          </w:p>
        </w:tc>
        <w:tc>
          <w:tcPr>
            <w:tcW w:w="1134" w:type="dxa"/>
            <w:gridSpan w:val="2"/>
            <w:vMerge w:val="restart"/>
            <w:tcBorders>
              <w:top w:val="nil"/>
              <w:left w:val="nil"/>
              <w:bottom w:val="nil"/>
              <w:right w:val="nil"/>
            </w:tcBorders>
          </w:tcPr>
          <w:p w:rsidR="00121FD2" w:rsidRDefault="00121FD2" w:rsidP="003F33AD">
            <w:pPr>
              <w:spacing w:line="240" w:lineRule="auto"/>
              <w:ind w:firstLine="0"/>
              <w:jc w:val="left"/>
              <w:rPr>
                <w:rFonts w:ascii="Times New Roman" w:hAnsi="Times New Roman" w:cs="Times New Roman"/>
                <w:sz w:val="28"/>
                <w:szCs w:val="28"/>
              </w:rPr>
            </w:pPr>
          </w:p>
          <w:p w:rsidR="00121FD2" w:rsidRPr="00121FD2" w:rsidRDefault="00121FD2" w:rsidP="003F33AD">
            <w:pPr>
              <w:spacing w:line="240" w:lineRule="auto"/>
              <w:ind w:firstLine="0"/>
              <w:jc w:val="left"/>
              <w:rPr>
                <w:rFonts w:ascii="Times New Roman" w:hAnsi="Times New Roman" w:cs="Times New Roman"/>
                <w:sz w:val="12"/>
                <w:szCs w:val="12"/>
              </w:rPr>
            </w:pPr>
          </w:p>
          <w:p w:rsidR="00121FD2" w:rsidRDefault="00121FD2" w:rsidP="003F33AD">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х 100%</w:t>
            </w:r>
          </w:p>
        </w:tc>
        <w:tc>
          <w:tcPr>
            <w:tcW w:w="1411" w:type="dxa"/>
            <w:vMerge w:val="restart"/>
            <w:tcBorders>
              <w:top w:val="nil"/>
              <w:left w:val="nil"/>
              <w:bottom w:val="nil"/>
              <w:right w:val="nil"/>
            </w:tcBorders>
          </w:tcPr>
          <w:p w:rsidR="00121FD2" w:rsidRPr="00121FD2" w:rsidRDefault="00121FD2" w:rsidP="003F33AD">
            <w:pPr>
              <w:spacing w:before="160" w:line="240" w:lineRule="auto"/>
              <w:ind w:firstLine="0"/>
              <w:jc w:val="left"/>
              <w:rPr>
                <w:rFonts w:ascii="Times New Roman" w:hAnsi="Times New Roman" w:cs="Times New Roman"/>
                <w:sz w:val="16"/>
                <w:szCs w:val="16"/>
              </w:rPr>
            </w:pPr>
          </w:p>
          <w:p w:rsidR="00121FD2" w:rsidRPr="006F3D29" w:rsidRDefault="00121FD2" w:rsidP="003F33AD">
            <w:pPr>
              <w:spacing w:before="160" w:line="240" w:lineRule="auto"/>
              <w:ind w:firstLine="0"/>
              <w:jc w:val="left"/>
              <w:rPr>
                <w:rFonts w:ascii="Times New Roman" w:hAnsi="Times New Roman" w:cs="Times New Roman"/>
                <w:sz w:val="28"/>
                <w:szCs w:val="28"/>
              </w:rPr>
            </w:pPr>
            <w:r>
              <w:rPr>
                <w:rFonts w:ascii="Times New Roman" w:hAnsi="Times New Roman" w:cs="Times New Roman"/>
                <w:sz w:val="28"/>
                <w:szCs w:val="28"/>
              </w:rPr>
              <w:t>= 52,1 %</w:t>
            </w:r>
          </w:p>
          <w:p w:rsidR="00121FD2" w:rsidRDefault="00121FD2" w:rsidP="003F33AD">
            <w:pPr>
              <w:spacing w:line="240" w:lineRule="auto"/>
              <w:ind w:firstLine="0"/>
              <w:jc w:val="left"/>
              <w:rPr>
                <w:rFonts w:ascii="Times New Roman" w:hAnsi="Times New Roman" w:cs="Times New Roman"/>
                <w:sz w:val="28"/>
                <w:szCs w:val="28"/>
              </w:rPr>
            </w:pPr>
          </w:p>
        </w:tc>
      </w:tr>
      <w:tr w:rsidR="00121FD2">
        <w:tc>
          <w:tcPr>
            <w:tcW w:w="2462" w:type="dxa"/>
            <w:vMerge/>
            <w:tcBorders>
              <w:left w:val="nil"/>
              <w:bottom w:val="nil"/>
              <w:right w:val="nil"/>
            </w:tcBorders>
          </w:tcPr>
          <w:p w:rsidR="00121FD2" w:rsidRDefault="00121FD2" w:rsidP="003F33AD">
            <w:pPr>
              <w:spacing w:line="240" w:lineRule="auto"/>
              <w:ind w:firstLine="0"/>
              <w:jc w:val="left"/>
              <w:rPr>
                <w:rFonts w:ascii="Times New Roman" w:hAnsi="Times New Roman" w:cs="Times New Roman"/>
                <w:sz w:val="28"/>
                <w:szCs w:val="28"/>
              </w:rPr>
            </w:pPr>
          </w:p>
        </w:tc>
        <w:tc>
          <w:tcPr>
            <w:tcW w:w="2608" w:type="dxa"/>
            <w:gridSpan w:val="2"/>
            <w:tcBorders>
              <w:top w:val="nil"/>
              <w:left w:val="nil"/>
              <w:bottom w:val="nil"/>
              <w:right w:val="nil"/>
            </w:tcBorders>
          </w:tcPr>
          <w:p w:rsidR="00121FD2" w:rsidRDefault="00121FD2" w:rsidP="003F33AD">
            <w:pPr>
              <w:spacing w:line="240" w:lineRule="auto"/>
              <w:ind w:firstLine="0"/>
              <w:jc w:val="left"/>
              <w:rPr>
                <w:rFonts w:ascii="Times New Roman" w:hAnsi="Times New Roman" w:cs="Times New Roman"/>
                <w:sz w:val="28"/>
                <w:szCs w:val="28"/>
              </w:rPr>
            </w:pPr>
            <w:r w:rsidRPr="006F3D29">
              <w:rPr>
                <w:rFonts w:ascii="Times New Roman" w:hAnsi="Times New Roman" w:cs="Times New Roman"/>
                <w:sz w:val="28"/>
                <w:szCs w:val="28"/>
              </w:rPr>
              <w:t xml:space="preserve"> </w:t>
            </w:r>
            <w:r>
              <w:rPr>
                <w:rFonts w:ascii="Times New Roman" w:hAnsi="Times New Roman" w:cs="Times New Roman"/>
                <w:sz w:val="28"/>
                <w:szCs w:val="28"/>
              </w:rPr>
              <w:t>4 744 378</w:t>
            </w:r>
            <w:r w:rsidRPr="006F3D29">
              <w:rPr>
                <w:rFonts w:ascii="Times New Roman" w:hAnsi="Times New Roman" w:cs="Times New Roman"/>
                <w:sz w:val="28"/>
                <w:szCs w:val="28"/>
              </w:rPr>
              <w:t xml:space="preserve"> тыс. руб.</w:t>
            </w:r>
          </w:p>
          <w:p w:rsidR="00121FD2" w:rsidRDefault="00121FD2" w:rsidP="003F33AD">
            <w:pPr>
              <w:spacing w:line="240" w:lineRule="auto"/>
              <w:ind w:firstLine="0"/>
              <w:jc w:val="left"/>
              <w:rPr>
                <w:rFonts w:ascii="Times New Roman" w:hAnsi="Times New Roman" w:cs="Times New Roman"/>
                <w:sz w:val="28"/>
                <w:szCs w:val="28"/>
              </w:rPr>
            </w:pPr>
          </w:p>
        </w:tc>
        <w:tc>
          <w:tcPr>
            <w:tcW w:w="1134" w:type="dxa"/>
            <w:gridSpan w:val="2"/>
            <w:vMerge/>
            <w:tcBorders>
              <w:top w:val="nil"/>
              <w:left w:val="nil"/>
              <w:bottom w:val="nil"/>
              <w:right w:val="nil"/>
            </w:tcBorders>
          </w:tcPr>
          <w:p w:rsidR="00121FD2" w:rsidRDefault="00121FD2" w:rsidP="003F33AD">
            <w:pPr>
              <w:spacing w:line="240" w:lineRule="auto"/>
              <w:ind w:firstLine="0"/>
              <w:jc w:val="left"/>
              <w:rPr>
                <w:rFonts w:ascii="Times New Roman" w:hAnsi="Times New Roman" w:cs="Times New Roman"/>
                <w:sz w:val="28"/>
                <w:szCs w:val="28"/>
              </w:rPr>
            </w:pPr>
          </w:p>
        </w:tc>
        <w:tc>
          <w:tcPr>
            <w:tcW w:w="1411" w:type="dxa"/>
            <w:vMerge/>
            <w:tcBorders>
              <w:top w:val="nil"/>
              <w:left w:val="nil"/>
              <w:bottom w:val="nil"/>
              <w:right w:val="nil"/>
            </w:tcBorders>
          </w:tcPr>
          <w:p w:rsidR="00121FD2" w:rsidRDefault="00121FD2" w:rsidP="003F33AD">
            <w:pPr>
              <w:spacing w:line="240" w:lineRule="auto"/>
              <w:ind w:firstLine="0"/>
              <w:jc w:val="left"/>
              <w:rPr>
                <w:rFonts w:ascii="Times New Roman" w:hAnsi="Times New Roman" w:cs="Times New Roman"/>
                <w:sz w:val="28"/>
                <w:szCs w:val="28"/>
              </w:rPr>
            </w:pPr>
          </w:p>
        </w:tc>
      </w:tr>
      <w:tr w:rsidR="00121FD2">
        <w:tc>
          <w:tcPr>
            <w:tcW w:w="2462" w:type="dxa"/>
            <w:vMerge w:val="restart"/>
            <w:tcBorders>
              <w:top w:val="nil"/>
              <w:left w:val="nil"/>
              <w:bottom w:val="nil"/>
              <w:right w:val="nil"/>
            </w:tcBorders>
          </w:tcPr>
          <w:p w:rsidR="00121FD2" w:rsidRPr="00121FD2" w:rsidRDefault="00121FD2" w:rsidP="003F33AD">
            <w:pPr>
              <w:spacing w:line="240" w:lineRule="auto"/>
              <w:ind w:firstLine="0"/>
              <w:jc w:val="left"/>
              <w:rPr>
                <w:rFonts w:ascii="Times New Roman" w:hAnsi="Times New Roman" w:cs="Times New Roman"/>
                <w:sz w:val="16"/>
                <w:szCs w:val="16"/>
              </w:rPr>
            </w:pPr>
          </w:p>
          <w:p w:rsidR="00121FD2" w:rsidRDefault="00121FD2" w:rsidP="003F33AD">
            <w:pPr>
              <w:spacing w:line="240" w:lineRule="auto"/>
              <w:ind w:firstLine="0"/>
              <w:jc w:val="left"/>
              <w:rPr>
                <w:rFonts w:ascii="Times New Roman" w:hAnsi="Times New Roman" w:cs="Times New Roman"/>
                <w:sz w:val="28"/>
                <w:szCs w:val="28"/>
              </w:rPr>
            </w:pPr>
            <w:r w:rsidRPr="00163C39">
              <w:rPr>
                <w:rFonts w:ascii="Times New Roman" w:hAnsi="Times New Roman" w:cs="Times New Roman"/>
                <w:sz w:val="28"/>
                <w:szCs w:val="28"/>
              </w:rPr>
              <w:t xml:space="preserve">На </w:t>
            </w:r>
            <w:r>
              <w:rPr>
                <w:rFonts w:ascii="Times New Roman" w:hAnsi="Times New Roman" w:cs="Times New Roman"/>
                <w:sz w:val="28"/>
                <w:szCs w:val="28"/>
              </w:rPr>
              <w:t xml:space="preserve">конец </w:t>
            </w:r>
            <w:r w:rsidRPr="00BA4D25">
              <w:rPr>
                <w:rFonts w:ascii="Times New Roman" w:hAnsi="Times New Roman" w:cs="Times New Roman"/>
                <w:sz w:val="24"/>
                <w:szCs w:val="24"/>
              </w:rPr>
              <w:t xml:space="preserve">2000 </w:t>
            </w:r>
            <w:r w:rsidRPr="006F3D29">
              <w:rPr>
                <w:rFonts w:ascii="Times New Roman" w:hAnsi="Times New Roman" w:cs="Times New Roman"/>
                <w:sz w:val="24"/>
                <w:szCs w:val="24"/>
              </w:rPr>
              <w:t>г</w:t>
            </w:r>
            <w:r>
              <w:rPr>
                <w:rFonts w:ascii="Times New Roman" w:hAnsi="Times New Roman" w:cs="Times New Roman"/>
                <w:sz w:val="28"/>
                <w:szCs w:val="28"/>
              </w:rPr>
              <w:t>. =</w:t>
            </w:r>
          </w:p>
        </w:tc>
        <w:tc>
          <w:tcPr>
            <w:tcW w:w="2608" w:type="dxa"/>
            <w:gridSpan w:val="2"/>
            <w:tcBorders>
              <w:top w:val="nil"/>
              <w:left w:val="nil"/>
              <w:bottom w:val="single" w:sz="4" w:space="0" w:color="auto"/>
              <w:right w:val="nil"/>
            </w:tcBorders>
          </w:tcPr>
          <w:p w:rsidR="00121FD2" w:rsidRPr="00121FD2" w:rsidRDefault="00121FD2" w:rsidP="003F33AD">
            <w:pPr>
              <w:spacing w:line="240" w:lineRule="auto"/>
              <w:ind w:firstLine="0"/>
              <w:jc w:val="left"/>
              <w:rPr>
                <w:rFonts w:ascii="Times New Roman" w:hAnsi="Times New Roman" w:cs="Times New Roman"/>
                <w:sz w:val="28"/>
                <w:szCs w:val="28"/>
              </w:rPr>
            </w:pPr>
            <w:r w:rsidRPr="00121FD2">
              <w:rPr>
                <w:rFonts w:ascii="Times New Roman" w:hAnsi="Times New Roman" w:cs="Times New Roman"/>
                <w:sz w:val="28"/>
                <w:szCs w:val="28"/>
              </w:rPr>
              <w:t>2 444 188 тыс. руб.</w:t>
            </w:r>
          </w:p>
        </w:tc>
        <w:tc>
          <w:tcPr>
            <w:tcW w:w="1134" w:type="dxa"/>
            <w:gridSpan w:val="2"/>
            <w:vMerge w:val="restart"/>
            <w:tcBorders>
              <w:top w:val="nil"/>
              <w:left w:val="nil"/>
              <w:bottom w:val="nil"/>
              <w:right w:val="nil"/>
            </w:tcBorders>
          </w:tcPr>
          <w:p w:rsidR="00121FD2" w:rsidRPr="00121FD2" w:rsidRDefault="00121FD2" w:rsidP="003F33AD">
            <w:pPr>
              <w:spacing w:line="240" w:lineRule="auto"/>
              <w:ind w:firstLine="0"/>
              <w:jc w:val="left"/>
              <w:rPr>
                <w:rFonts w:ascii="Times New Roman" w:hAnsi="Times New Roman" w:cs="Times New Roman"/>
                <w:sz w:val="14"/>
                <w:szCs w:val="14"/>
              </w:rPr>
            </w:pPr>
          </w:p>
          <w:p w:rsidR="00121FD2" w:rsidRDefault="00121FD2" w:rsidP="003F33AD">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х 100%</w:t>
            </w:r>
          </w:p>
        </w:tc>
        <w:tc>
          <w:tcPr>
            <w:tcW w:w="1411" w:type="dxa"/>
            <w:vMerge w:val="restart"/>
            <w:tcBorders>
              <w:top w:val="nil"/>
              <w:left w:val="nil"/>
              <w:bottom w:val="nil"/>
              <w:right w:val="nil"/>
            </w:tcBorders>
          </w:tcPr>
          <w:p w:rsidR="00121FD2" w:rsidRPr="00121FD2" w:rsidRDefault="00121FD2" w:rsidP="003F33AD">
            <w:pPr>
              <w:spacing w:line="240" w:lineRule="auto"/>
              <w:ind w:firstLine="0"/>
              <w:jc w:val="left"/>
              <w:rPr>
                <w:rFonts w:ascii="Times New Roman" w:hAnsi="Times New Roman" w:cs="Times New Roman"/>
                <w:sz w:val="14"/>
                <w:szCs w:val="14"/>
              </w:rPr>
            </w:pPr>
          </w:p>
          <w:p w:rsidR="00121FD2" w:rsidRDefault="00121FD2" w:rsidP="003F33AD">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63,5 %</w:t>
            </w:r>
          </w:p>
        </w:tc>
      </w:tr>
      <w:tr w:rsidR="00121FD2">
        <w:tc>
          <w:tcPr>
            <w:tcW w:w="2462" w:type="dxa"/>
            <w:vMerge/>
            <w:tcBorders>
              <w:left w:val="nil"/>
              <w:bottom w:val="nil"/>
              <w:right w:val="nil"/>
            </w:tcBorders>
          </w:tcPr>
          <w:p w:rsidR="00121FD2" w:rsidRDefault="00121FD2" w:rsidP="003F33AD">
            <w:pPr>
              <w:spacing w:line="240" w:lineRule="auto"/>
              <w:ind w:firstLine="0"/>
              <w:jc w:val="left"/>
              <w:rPr>
                <w:rFonts w:ascii="Times New Roman" w:hAnsi="Times New Roman" w:cs="Times New Roman"/>
                <w:sz w:val="28"/>
                <w:szCs w:val="28"/>
              </w:rPr>
            </w:pPr>
          </w:p>
        </w:tc>
        <w:tc>
          <w:tcPr>
            <w:tcW w:w="2608" w:type="dxa"/>
            <w:gridSpan w:val="2"/>
            <w:tcBorders>
              <w:left w:val="nil"/>
              <w:bottom w:val="nil"/>
              <w:right w:val="nil"/>
            </w:tcBorders>
          </w:tcPr>
          <w:p w:rsidR="00121FD2" w:rsidRDefault="00121FD2" w:rsidP="003F33AD">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3 851 764</w:t>
            </w:r>
            <w:r w:rsidRPr="006F3D29">
              <w:rPr>
                <w:rFonts w:ascii="Times New Roman" w:hAnsi="Times New Roman" w:cs="Times New Roman"/>
                <w:sz w:val="28"/>
                <w:szCs w:val="28"/>
              </w:rPr>
              <w:t xml:space="preserve"> тыс. руб.</w:t>
            </w:r>
          </w:p>
          <w:p w:rsidR="00121FD2" w:rsidRDefault="00121FD2" w:rsidP="003F33AD">
            <w:pPr>
              <w:spacing w:line="240" w:lineRule="auto"/>
              <w:ind w:firstLine="0"/>
              <w:jc w:val="left"/>
              <w:rPr>
                <w:rFonts w:ascii="Times New Roman" w:hAnsi="Times New Roman" w:cs="Times New Roman"/>
                <w:sz w:val="28"/>
                <w:szCs w:val="28"/>
              </w:rPr>
            </w:pPr>
          </w:p>
        </w:tc>
        <w:tc>
          <w:tcPr>
            <w:tcW w:w="1134" w:type="dxa"/>
            <w:gridSpan w:val="2"/>
            <w:vMerge/>
            <w:tcBorders>
              <w:left w:val="nil"/>
              <w:bottom w:val="nil"/>
              <w:right w:val="nil"/>
            </w:tcBorders>
          </w:tcPr>
          <w:p w:rsidR="00121FD2" w:rsidRDefault="00121FD2" w:rsidP="003F33AD">
            <w:pPr>
              <w:spacing w:line="240" w:lineRule="auto"/>
              <w:ind w:firstLine="0"/>
              <w:jc w:val="left"/>
              <w:rPr>
                <w:rFonts w:ascii="Times New Roman" w:hAnsi="Times New Roman" w:cs="Times New Roman"/>
                <w:sz w:val="28"/>
                <w:szCs w:val="28"/>
              </w:rPr>
            </w:pPr>
          </w:p>
        </w:tc>
        <w:tc>
          <w:tcPr>
            <w:tcW w:w="1411" w:type="dxa"/>
            <w:vMerge/>
            <w:tcBorders>
              <w:left w:val="nil"/>
              <w:bottom w:val="nil"/>
              <w:right w:val="nil"/>
            </w:tcBorders>
          </w:tcPr>
          <w:p w:rsidR="00121FD2" w:rsidRDefault="00121FD2" w:rsidP="003F33AD">
            <w:pPr>
              <w:spacing w:line="240" w:lineRule="auto"/>
              <w:ind w:firstLine="0"/>
              <w:jc w:val="left"/>
              <w:rPr>
                <w:rFonts w:ascii="Times New Roman" w:hAnsi="Times New Roman" w:cs="Times New Roman"/>
                <w:sz w:val="28"/>
                <w:szCs w:val="28"/>
              </w:rPr>
            </w:pPr>
          </w:p>
        </w:tc>
      </w:tr>
    </w:tbl>
    <w:p w:rsidR="00380739" w:rsidRDefault="00380739" w:rsidP="00380739">
      <w:pPr>
        <w:spacing w:line="379" w:lineRule="auto"/>
        <w:ind w:firstLine="709"/>
        <w:jc w:val="left"/>
        <w:rPr>
          <w:rFonts w:ascii="Times New Roman" w:hAnsi="Times New Roman" w:cs="Times New Roman"/>
          <w:sz w:val="28"/>
          <w:szCs w:val="28"/>
        </w:rPr>
      </w:pPr>
    </w:p>
    <w:p w:rsidR="00380739" w:rsidRDefault="00AD7370" w:rsidP="00380739">
      <w:pPr>
        <w:spacing w:line="379" w:lineRule="auto"/>
        <w:ind w:firstLine="709"/>
        <w:rPr>
          <w:rFonts w:ascii="Times New Roman" w:hAnsi="Times New Roman" w:cs="Times New Roman"/>
          <w:sz w:val="28"/>
          <w:szCs w:val="28"/>
        </w:rPr>
      </w:pPr>
      <w:r>
        <w:rPr>
          <w:rFonts w:ascii="Times New Roman" w:hAnsi="Times New Roman" w:cs="Times New Roman"/>
          <w:sz w:val="28"/>
          <w:szCs w:val="28"/>
        </w:rPr>
        <w:t xml:space="preserve">Если коэффициент </w:t>
      </w:r>
      <w:r w:rsidRPr="00AD7370">
        <w:rPr>
          <w:rFonts w:ascii="Times New Roman" w:hAnsi="Times New Roman" w:cs="Times New Roman"/>
          <w:sz w:val="28"/>
          <w:szCs w:val="28"/>
        </w:rPr>
        <w:t>автономии более 50%, то предприятие финансово устойчиво. Говоря</w:t>
      </w:r>
      <w:r>
        <w:rPr>
          <w:rFonts w:ascii="Times New Roman" w:hAnsi="Times New Roman" w:cs="Times New Roman"/>
          <w:sz w:val="28"/>
          <w:szCs w:val="28"/>
        </w:rPr>
        <w:t xml:space="preserve"> об оценке, </w:t>
      </w:r>
      <w:r w:rsidRPr="00AD7370">
        <w:rPr>
          <w:rFonts w:ascii="Times New Roman" w:hAnsi="Times New Roman" w:cs="Times New Roman"/>
          <w:sz w:val="28"/>
          <w:szCs w:val="28"/>
        </w:rPr>
        <w:t>большое значение имеет динамика показателя.</w:t>
      </w:r>
    </w:p>
    <w:p w:rsidR="00380739" w:rsidRDefault="00AD7370" w:rsidP="00380739">
      <w:pPr>
        <w:spacing w:line="379" w:lineRule="auto"/>
        <w:ind w:firstLine="709"/>
        <w:rPr>
          <w:rFonts w:ascii="Times New Roman" w:hAnsi="Times New Roman" w:cs="Times New Roman"/>
          <w:sz w:val="28"/>
          <w:szCs w:val="28"/>
        </w:rPr>
      </w:pPr>
      <w:r w:rsidRPr="00BA4D25">
        <w:rPr>
          <w:rFonts w:ascii="Times New Roman" w:hAnsi="Times New Roman" w:cs="Times New Roman"/>
          <w:sz w:val="28"/>
          <w:szCs w:val="28"/>
        </w:rPr>
        <w:t>На анализируемом предприятии динамика  коэффициента финансовой независимости положительная. Чем выше значение этого коэффициента,  тем более финансово устойчиво, стабильно и независимо от внешних кредиторов предприятие.</w:t>
      </w:r>
    </w:p>
    <w:p w:rsidR="00AD7370" w:rsidRDefault="00AD7370" w:rsidP="00380739">
      <w:pPr>
        <w:spacing w:line="379" w:lineRule="auto"/>
        <w:ind w:firstLine="709"/>
        <w:rPr>
          <w:rFonts w:ascii="Times New Roman" w:hAnsi="Times New Roman" w:cs="Times New Roman"/>
          <w:sz w:val="28"/>
          <w:szCs w:val="28"/>
        </w:rPr>
      </w:pPr>
      <w:r w:rsidRPr="00380739">
        <w:rPr>
          <w:rFonts w:ascii="Times New Roman" w:hAnsi="Times New Roman" w:cs="Times New Roman"/>
          <w:iCs/>
          <w:sz w:val="28"/>
          <w:szCs w:val="28"/>
        </w:rPr>
        <w:t>Коэффициент соотношения заемных и собственных средств или коэффициент финансового левериджа (плечо рыча</w:t>
      </w:r>
      <w:r w:rsidRPr="00380739">
        <w:rPr>
          <w:rFonts w:ascii="Times New Roman" w:hAnsi="Times New Roman" w:cs="Times New Roman"/>
          <w:iCs/>
          <w:color w:val="007F00"/>
          <w:sz w:val="28"/>
          <w:szCs w:val="28"/>
        </w:rPr>
        <w:t>г</w:t>
      </w:r>
      <w:r w:rsidR="00F0085F" w:rsidRPr="00380739">
        <w:rPr>
          <w:rFonts w:ascii="Times New Roman" w:hAnsi="Times New Roman" w:cs="Times New Roman"/>
          <w:iCs/>
          <w:sz w:val="28"/>
          <w:szCs w:val="28"/>
        </w:rPr>
        <w:t>а)(К фин.лев.)</w:t>
      </w:r>
      <w:r w:rsidR="00380739">
        <w:rPr>
          <w:rFonts w:ascii="Times New Roman" w:hAnsi="Times New Roman" w:cs="Times New Roman"/>
          <w:iCs/>
          <w:sz w:val="28"/>
          <w:szCs w:val="28"/>
        </w:rPr>
        <w:t xml:space="preserve">. </w:t>
      </w:r>
      <w:r w:rsidRPr="00AD7370">
        <w:rPr>
          <w:rFonts w:ascii="Times New Roman" w:hAnsi="Times New Roman" w:cs="Times New Roman"/>
          <w:sz w:val="28"/>
          <w:szCs w:val="28"/>
        </w:rPr>
        <w:t xml:space="preserve">Показатель характеризует сколько заемных средств приходится на каждый рубль </w:t>
      </w:r>
      <w:r w:rsidR="003D6EC3">
        <w:rPr>
          <w:rFonts w:ascii="Times New Roman" w:hAnsi="Times New Roman" w:cs="Times New Roman"/>
          <w:sz w:val="28"/>
          <w:szCs w:val="28"/>
        </w:rPr>
        <w:t>собственных с</w:t>
      </w:r>
      <w:r w:rsidRPr="00AD7370">
        <w:rPr>
          <w:rFonts w:ascii="Times New Roman" w:hAnsi="Times New Roman" w:cs="Times New Roman"/>
          <w:sz w:val="28"/>
          <w:szCs w:val="28"/>
        </w:rPr>
        <w:t>редств, вложенных в активы предприятия. Рассчитывается по формуле</w:t>
      </w:r>
      <w:r w:rsidR="003D6EC3">
        <w:rPr>
          <w:rFonts w:ascii="Times New Roman" w:hAnsi="Times New Roman" w:cs="Times New Roman"/>
          <w:sz w:val="28"/>
          <w:szCs w:val="28"/>
        </w:rPr>
        <w:t>:</w:t>
      </w:r>
      <w:r w:rsidR="008A639C">
        <w:rPr>
          <w:rFonts w:ascii="Times New Roman" w:hAnsi="Times New Roman" w:cs="Times New Roman"/>
          <w:sz w:val="28"/>
          <w:szCs w:val="28"/>
          <w:u w:val="single"/>
        </w:rPr>
        <w:t xml:space="preserve"> </w:t>
      </w:r>
    </w:p>
    <w:tbl>
      <w:tblPr>
        <w:tblStyle w:val="a6"/>
        <w:tblW w:w="9621" w:type="dxa"/>
        <w:tblLook w:val="01E0" w:firstRow="1" w:lastRow="1" w:firstColumn="1" w:lastColumn="1" w:noHBand="0" w:noVBand="0"/>
      </w:tblPr>
      <w:tblGrid>
        <w:gridCol w:w="2235"/>
        <w:gridCol w:w="1243"/>
        <w:gridCol w:w="3156"/>
        <w:gridCol w:w="861"/>
        <w:gridCol w:w="324"/>
        <w:gridCol w:w="1701"/>
        <w:gridCol w:w="101"/>
      </w:tblGrid>
      <w:tr w:rsidR="00701103">
        <w:tc>
          <w:tcPr>
            <w:tcW w:w="3478" w:type="dxa"/>
            <w:gridSpan w:val="2"/>
            <w:vMerge w:val="restart"/>
            <w:tcBorders>
              <w:top w:val="nil"/>
              <w:left w:val="nil"/>
              <w:bottom w:val="nil"/>
              <w:right w:val="nil"/>
            </w:tcBorders>
          </w:tcPr>
          <w:p w:rsidR="00701103" w:rsidRDefault="00701103" w:rsidP="003F33AD">
            <w:pPr>
              <w:spacing w:before="420" w:line="240" w:lineRule="auto"/>
              <w:ind w:firstLine="0"/>
              <w:jc w:val="right"/>
              <w:rPr>
                <w:rFonts w:ascii="Times New Roman" w:hAnsi="Times New Roman" w:cs="Times New Roman"/>
                <w:sz w:val="28"/>
                <w:szCs w:val="28"/>
              </w:rPr>
            </w:pPr>
            <w:r w:rsidRPr="00382FA1">
              <w:rPr>
                <w:rFonts w:ascii="Times New Roman" w:hAnsi="Times New Roman" w:cs="Times New Roman"/>
                <w:sz w:val="44"/>
                <w:szCs w:val="44"/>
              </w:rPr>
              <w:t xml:space="preserve">           </w:t>
            </w:r>
            <w:r>
              <w:rPr>
                <w:rFonts w:ascii="Times New Roman" w:hAnsi="Times New Roman" w:cs="Times New Roman"/>
                <w:sz w:val="44"/>
                <w:szCs w:val="44"/>
              </w:rPr>
              <w:t xml:space="preserve">        </w:t>
            </w:r>
            <w:r>
              <w:rPr>
                <w:rFonts w:ascii="Times New Roman" w:hAnsi="Times New Roman" w:cs="Times New Roman"/>
                <w:sz w:val="28"/>
                <w:szCs w:val="28"/>
              </w:rPr>
              <w:t>Кфин.лев</w:t>
            </w:r>
            <w:r w:rsidR="00F0085F">
              <w:rPr>
                <w:rFonts w:ascii="Times New Roman" w:hAnsi="Times New Roman" w:cs="Times New Roman"/>
                <w:sz w:val="28"/>
                <w:szCs w:val="28"/>
              </w:rPr>
              <w:t>е</w:t>
            </w:r>
            <w:r>
              <w:rPr>
                <w:rFonts w:ascii="Times New Roman" w:hAnsi="Times New Roman" w:cs="Times New Roman"/>
                <w:sz w:val="28"/>
                <w:szCs w:val="28"/>
              </w:rPr>
              <w:t>риджа =</w:t>
            </w:r>
          </w:p>
        </w:tc>
        <w:tc>
          <w:tcPr>
            <w:tcW w:w="4017" w:type="dxa"/>
            <w:gridSpan w:val="2"/>
            <w:tcBorders>
              <w:top w:val="nil"/>
              <w:left w:val="nil"/>
              <w:bottom w:val="single" w:sz="4" w:space="0" w:color="auto"/>
              <w:right w:val="nil"/>
            </w:tcBorders>
          </w:tcPr>
          <w:p w:rsidR="00701103" w:rsidRDefault="00701103" w:rsidP="003F33AD">
            <w:pPr>
              <w:spacing w:before="420" w:line="240" w:lineRule="auto"/>
              <w:ind w:firstLine="0"/>
              <w:rPr>
                <w:rFonts w:ascii="Times New Roman" w:hAnsi="Times New Roman" w:cs="Times New Roman"/>
                <w:sz w:val="28"/>
                <w:szCs w:val="28"/>
              </w:rPr>
            </w:pPr>
            <w:r w:rsidRPr="00382FA1">
              <w:rPr>
                <w:rFonts w:ascii="Times New Roman" w:hAnsi="Times New Roman" w:cs="Times New Roman"/>
                <w:sz w:val="28"/>
                <w:szCs w:val="28"/>
              </w:rPr>
              <w:t>Заемны</w:t>
            </w:r>
            <w:r>
              <w:rPr>
                <w:rFonts w:ascii="Times New Roman" w:hAnsi="Times New Roman" w:cs="Times New Roman"/>
                <w:sz w:val="28"/>
                <w:szCs w:val="28"/>
              </w:rPr>
              <w:t>й</w:t>
            </w:r>
            <w:r w:rsidRPr="00382FA1">
              <w:rPr>
                <w:rFonts w:ascii="Times New Roman" w:hAnsi="Times New Roman" w:cs="Times New Roman"/>
                <w:sz w:val="28"/>
                <w:szCs w:val="28"/>
              </w:rPr>
              <w:t xml:space="preserve"> капитал</w:t>
            </w:r>
            <w:r>
              <w:rPr>
                <w:rFonts w:ascii="Times New Roman" w:hAnsi="Times New Roman" w:cs="Times New Roman"/>
                <w:sz w:val="28"/>
                <w:szCs w:val="28"/>
              </w:rPr>
              <w:t xml:space="preserve"> </w:t>
            </w:r>
            <w:r w:rsidRPr="00382FA1">
              <w:rPr>
                <w:rFonts w:ascii="Times New Roman" w:hAnsi="Times New Roman" w:cs="Times New Roman"/>
                <w:sz w:val="28"/>
                <w:szCs w:val="28"/>
              </w:rPr>
              <w:t>(с учетом кред.</w:t>
            </w:r>
            <w:r>
              <w:rPr>
                <w:rFonts w:ascii="Times New Roman" w:hAnsi="Times New Roman" w:cs="Times New Roman"/>
                <w:sz w:val="28"/>
                <w:szCs w:val="28"/>
              </w:rPr>
              <w:t xml:space="preserve"> </w:t>
            </w:r>
            <w:r w:rsidRPr="00382FA1">
              <w:rPr>
                <w:rFonts w:ascii="Times New Roman" w:hAnsi="Times New Roman" w:cs="Times New Roman"/>
                <w:sz w:val="28"/>
                <w:szCs w:val="28"/>
              </w:rPr>
              <w:t>задолженности</w:t>
            </w:r>
            <w:r w:rsidRPr="00D110BF">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p>
        </w:tc>
        <w:tc>
          <w:tcPr>
            <w:tcW w:w="2126" w:type="dxa"/>
            <w:gridSpan w:val="3"/>
            <w:vMerge w:val="restart"/>
            <w:tcBorders>
              <w:top w:val="nil"/>
              <w:left w:val="nil"/>
              <w:right w:val="nil"/>
            </w:tcBorders>
          </w:tcPr>
          <w:p w:rsidR="00701103" w:rsidRDefault="00701103" w:rsidP="003F33AD">
            <w:pPr>
              <w:spacing w:before="420" w:line="240" w:lineRule="auto"/>
              <w:ind w:firstLine="0"/>
              <w:jc w:val="right"/>
              <w:rPr>
                <w:rFonts w:ascii="Times New Roman" w:hAnsi="Times New Roman" w:cs="Times New Roman"/>
                <w:sz w:val="28"/>
                <w:szCs w:val="28"/>
              </w:rPr>
            </w:pPr>
            <w:r w:rsidRPr="008A639C">
              <w:rPr>
                <w:rFonts w:ascii="Times New Roman" w:hAnsi="Times New Roman" w:cs="Times New Roman"/>
                <w:sz w:val="28"/>
                <w:szCs w:val="28"/>
              </w:rPr>
              <w:t>(2.8)</w:t>
            </w:r>
          </w:p>
        </w:tc>
      </w:tr>
      <w:tr w:rsidR="00701103">
        <w:tc>
          <w:tcPr>
            <w:tcW w:w="3478" w:type="dxa"/>
            <w:gridSpan w:val="2"/>
            <w:vMerge/>
            <w:tcBorders>
              <w:left w:val="nil"/>
              <w:bottom w:val="nil"/>
              <w:right w:val="nil"/>
            </w:tcBorders>
          </w:tcPr>
          <w:p w:rsidR="00701103" w:rsidRDefault="00701103" w:rsidP="003F33AD">
            <w:pPr>
              <w:spacing w:before="420" w:line="240" w:lineRule="auto"/>
              <w:ind w:firstLine="0"/>
              <w:jc w:val="center"/>
              <w:rPr>
                <w:rFonts w:ascii="Times New Roman" w:hAnsi="Times New Roman" w:cs="Times New Roman"/>
                <w:sz w:val="28"/>
                <w:szCs w:val="28"/>
              </w:rPr>
            </w:pPr>
          </w:p>
        </w:tc>
        <w:tc>
          <w:tcPr>
            <w:tcW w:w="4017" w:type="dxa"/>
            <w:gridSpan w:val="2"/>
            <w:tcBorders>
              <w:left w:val="nil"/>
              <w:bottom w:val="nil"/>
              <w:right w:val="nil"/>
            </w:tcBorders>
          </w:tcPr>
          <w:p w:rsidR="00701103" w:rsidRDefault="00701103" w:rsidP="003F33AD">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AD7370">
              <w:rPr>
                <w:rFonts w:ascii="Times New Roman" w:hAnsi="Times New Roman" w:cs="Times New Roman"/>
                <w:sz w:val="28"/>
                <w:szCs w:val="28"/>
              </w:rPr>
              <w:t>собственный капитал</w:t>
            </w:r>
          </w:p>
        </w:tc>
        <w:tc>
          <w:tcPr>
            <w:tcW w:w="2126" w:type="dxa"/>
            <w:gridSpan w:val="3"/>
            <w:vMerge/>
            <w:tcBorders>
              <w:left w:val="nil"/>
              <w:bottom w:val="nil"/>
              <w:right w:val="nil"/>
            </w:tcBorders>
          </w:tcPr>
          <w:p w:rsidR="00701103" w:rsidRDefault="00701103" w:rsidP="003F33AD">
            <w:pPr>
              <w:spacing w:before="420" w:line="240" w:lineRule="auto"/>
              <w:ind w:firstLine="0"/>
              <w:jc w:val="center"/>
              <w:rPr>
                <w:rFonts w:ascii="Times New Roman" w:hAnsi="Times New Roman" w:cs="Times New Roman"/>
                <w:sz w:val="28"/>
                <w:szCs w:val="28"/>
              </w:rPr>
            </w:pPr>
          </w:p>
        </w:tc>
      </w:tr>
      <w:tr w:rsidR="005E491F">
        <w:trPr>
          <w:gridAfter w:val="1"/>
          <w:wAfter w:w="101" w:type="dxa"/>
        </w:trPr>
        <w:tc>
          <w:tcPr>
            <w:tcW w:w="2235" w:type="dxa"/>
            <w:vMerge w:val="restart"/>
            <w:tcBorders>
              <w:top w:val="nil"/>
              <w:left w:val="nil"/>
              <w:bottom w:val="nil"/>
              <w:right w:val="nil"/>
            </w:tcBorders>
          </w:tcPr>
          <w:p w:rsidR="005E491F" w:rsidRDefault="005E491F" w:rsidP="003F33AD">
            <w:pPr>
              <w:spacing w:line="240" w:lineRule="auto"/>
              <w:ind w:firstLine="0"/>
              <w:jc w:val="center"/>
              <w:rPr>
                <w:rFonts w:ascii="Times New Roman" w:hAnsi="Times New Roman" w:cs="Times New Roman"/>
                <w:sz w:val="28"/>
                <w:szCs w:val="28"/>
              </w:rPr>
            </w:pPr>
          </w:p>
          <w:p w:rsidR="00C524D3" w:rsidRDefault="00C524D3" w:rsidP="003F33AD">
            <w:pPr>
              <w:spacing w:line="240" w:lineRule="auto"/>
              <w:ind w:firstLine="0"/>
              <w:jc w:val="center"/>
              <w:rPr>
                <w:rFonts w:ascii="Times New Roman" w:hAnsi="Times New Roman" w:cs="Times New Roman"/>
                <w:sz w:val="28"/>
                <w:szCs w:val="28"/>
              </w:rPr>
            </w:pPr>
          </w:p>
          <w:p w:rsidR="005E491F" w:rsidRPr="00537217" w:rsidRDefault="00537217" w:rsidP="00537217">
            <w:pPr>
              <w:spacing w:line="240" w:lineRule="auto"/>
              <w:ind w:firstLine="0"/>
              <w:rPr>
                <w:rFonts w:ascii="Times New Roman" w:hAnsi="Times New Roman" w:cs="Times New Roman"/>
                <w:sz w:val="28"/>
                <w:szCs w:val="28"/>
              </w:rPr>
            </w:pPr>
            <w:r w:rsidRPr="00537217">
              <w:rPr>
                <w:rFonts w:ascii="Times New Roman" w:hAnsi="Times New Roman" w:cs="Times New Roman"/>
                <w:sz w:val="28"/>
                <w:szCs w:val="28"/>
              </w:rPr>
              <w:t>На нач.</w:t>
            </w:r>
            <w:r w:rsidR="005E491F" w:rsidRPr="00537217">
              <w:rPr>
                <w:rFonts w:ascii="Times New Roman" w:hAnsi="Times New Roman" w:cs="Times New Roman"/>
                <w:sz w:val="28"/>
                <w:szCs w:val="28"/>
              </w:rPr>
              <w:t xml:space="preserve"> 1999 г.=</w:t>
            </w:r>
          </w:p>
        </w:tc>
        <w:tc>
          <w:tcPr>
            <w:tcW w:w="4399" w:type="dxa"/>
            <w:gridSpan w:val="2"/>
            <w:tcBorders>
              <w:top w:val="nil"/>
              <w:left w:val="nil"/>
              <w:bottom w:val="nil"/>
              <w:right w:val="nil"/>
            </w:tcBorders>
          </w:tcPr>
          <w:p w:rsidR="005E491F" w:rsidRDefault="005E491F" w:rsidP="003F33AD">
            <w:pPr>
              <w:spacing w:line="240" w:lineRule="auto"/>
              <w:ind w:firstLine="0"/>
              <w:rPr>
                <w:rFonts w:ascii="Times New Roman" w:hAnsi="Times New Roman" w:cs="Times New Roman"/>
                <w:sz w:val="16"/>
                <w:szCs w:val="16"/>
              </w:rPr>
            </w:pPr>
          </w:p>
          <w:p w:rsidR="005E491F" w:rsidRPr="00472668" w:rsidRDefault="005E491F" w:rsidP="003F33AD">
            <w:pPr>
              <w:spacing w:line="240" w:lineRule="auto"/>
              <w:ind w:firstLine="0"/>
              <w:rPr>
                <w:rFonts w:ascii="Times New Roman" w:hAnsi="Times New Roman" w:cs="Times New Roman"/>
                <w:sz w:val="2"/>
                <w:szCs w:val="2"/>
              </w:rPr>
            </w:pPr>
          </w:p>
          <w:p w:rsidR="005E491F" w:rsidRPr="00472668" w:rsidRDefault="005E491F" w:rsidP="003F33AD">
            <w:pPr>
              <w:spacing w:line="240" w:lineRule="auto"/>
              <w:ind w:firstLine="0"/>
              <w:rPr>
                <w:rFonts w:ascii="Times New Roman" w:hAnsi="Times New Roman" w:cs="Times New Roman"/>
                <w:sz w:val="2"/>
                <w:szCs w:val="2"/>
              </w:rPr>
            </w:pPr>
          </w:p>
          <w:p w:rsidR="005E491F" w:rsidRPr="005E491F" w:rsidRDefault="005E491F" w:rsidP="003F33AD">
            <w:pPr>
              <w:spacing w:line="240" w:lineRule="auto"/>
              <w:ind w:firstLine="0"/>
              <w:rPr>
                <w:rFonts w:ascii="Times New Roman" w:hAnsi="Times New Roman" w:cs="Times New Roman"/>
                <w:sz w:val="16"/>
                <w:szCs w:val="16"/>
              </w:rPr>
            </w:pPr>
          </w:p>
          <w:p w:rsidR="005E491F" w:rsidRPr="005E491F" w:rsidRDefault="005E491F" w:rsidP="003F33AD">
            <w:pPr>
              <w:spacing w:line="240" w:lineRule="auto"/>
              <w:ind w:firstLine="0"/>
              <w:rPr>
                <w:rFonts w:ascii="Times New Roman" w:hAnsi="Times New Roman" w:cs="Times New Roman"/>
                <w:sz w:val="28"/>
                <w:szCs w:val="28"/>
              </w:rPr>
            </w:pPr>
            <w:r>
              <w:rPr>
                <w:rFonts w:ascii="Times New Roman" w:hAnsi="Times New Roman" w:cs="Times New Roman"/>
                <w:sz w:val="28"/>
                <w:szCs w:val="28"/>
              </w:rPr>
              <w:t>416000тыс.</w:t>
            </w:r>
            <w:r w:rsidRPr="005E491F">
              <w:rPr>
                <w:rFonts w:ascii="Times New Roman" w:hAnsi="Times New Roman" w:cs="Times New Roman"/>
                <w:sz w:val="28"/>
                <w:szCs w:val="28"/>
              </w:rPr>
              <w:t>руб.</w:t>
            </w:r>
            <w:r>
              <w:rPr>
                <w:rFonts w:ascii="Times New Roman" w:hAnsi="Times New Roman" w:cs="Times New Roman"/>
                <w:sz w:val="28"/>
                <w:szCs w:val="28"/>
              </w:rPr>
              <w:t xml:space="preserve"> </w:t>
            </w:r>
            <w:r w:rsidRPr="005E491F">
              <w:rPr>
                <w:rFonts w:ascii="Times New Roman" w:hAnsi="Times New Roman" w:cs="Times New Roman"/>
                <w:sz w:val="28"/>
                <w:szCs w:val="28"/>
              </w:rPr>
              <w:t>+</w:t>
            </w:r>
            <w:r>
              <w:rPr>
                <w:rFonts w:ascii="Times New Roman" w:hAnsi="Times New Roman" w:cs="Times New Roman"/>
                <w:sz w:val="28"/>
                <w:szCs w:val="28"/>
              </w:rPr>
              <w:t xml:space="preserve"> </w:t>
            </w:r>
            <w:r w:rsidRPr="005E491F">
              <w:rPr>
                <w:rFonts w:ascii="Times New Roman" w:hAnsi="Times New Roman" w:cs="Times New Roman"/>
                <w:sz w:val="28"/>
                <w:szCs w:val="28"/>
              </w:rPr>
              <w:t>3046351тыс. руб.</w:t>
            </w:r>
          </w:p>
        </w:tc>
        <w:tc>
          <w:tcPr>
            <w:tcW w:w="1185" w:type="dxa"/>
            <w:gridSpan w:val="2"/>
            <w:vMerge w:val="restart"/>
            <w:tcBorders>
              <w:top w:val="nil"/>
              <w:left w:val="nil"/>
              <w:bottom w:val="nil"/>
              <w:right w:val="nil"/>
            </w:tcBorders>
            <w:shd w:val="clear" w:color="auto" w:fill="auto"/>
          </w:tcPr>
          <w:p w:rsidR="00472668" w:rsidRPr="00472668" w:rsidRDefault="00472668" w:rsidP="003F33AD">
            <w:pPr>
              <w:spacing w:line="240" w:lineRule="auto"/>
              <w:ind w:firstLine="0"/>
              <w:jc w:val="center"/>
              <w:rPr>
                <w:rFonts w:ascii="Times New Roman" w:hAnsi="Times New Roman" w:cs="Times New Roman"/>
                <w:sz w:val="8"/>
                <w:szCs w:val="8"/>
              </w:rPr>
            </w:pPr>
          </w:p>
          <w:p w:rsidR="00472668" w:rsidRPr="00472668" w:rsidRDefault="00472668" w:rsidP="003F33AD">
            <w:pPr>
              <w:spacing w:line="240" w:lineRule="auto"/>
              <w:ind w:firstLine="0"/>
              <w:jc w:val="center"/>
              <w:rPr>
                <w:rFonts w:ascii="Times New Roman" w:hAnsi="Times New Roman" w:cs="Times New Roman"/>
                <w:sz w:val="8"/>
                <w:szCs w:val="8"/>
              </w:rPr>
            </w:pPr>
          </w:p>
          <w:p w:rsidR="00472668" w:rsidRDefault="00472668" w:rsidP="003F33AD">
            <w:pPr>
              <w:spacing w:line="240" w:lineRule="auto"/>
              <w:ind w:firstLine="0"/>
              <w:jc w:val="center"/>
              <w:rPr>
                <w:rFonts w:ascii="Times New Roman" w:hAnsi="Times New Roman" w:cs="Times New Roman"/>
                <w:sz w:val="28"/>
                <w:szCs w:val="28"/>
              </w:rPr>
            </w:pPr>
          </w:p>
          <w:p w:rsidR="005E491F" w:rsidRDefault="005E491F" w:rsidP="003F33AD">
            <w:pPr>
              <w:spacing w:line="240" w:lineRule="auto"/>
              <w:ind w:firstLine="0"/>
              <w:rPr>
                <w:rFonts w:ascii="Times New Roman" w:hAnsi="Times New Roman" w:cs="Times New Roman"/>
                <w:sz w:val="28"/>
                <w:szCs w:val="28"/>
              </w:rPr>
            </w:pPr>
            <w:r w:rsidRPr="00AD7370">
              <w:rPr>
                <w:rFonts w:ascii="Times New Roman" w:hAnsi="Times New Roman" w:cs="Times New Roman"/>
                <w:sz w:val="28"/>
                <w:szCs w:val="28"/>
              </w:rPr>
              <w:t>х 100%</w:t>
            </w:r>
          </w:p>
        </w:tc>
        <w:tc>
          <w:tcPr>
            <w:tcW w:w="1701" w:type="dxa"/>
            <w:vMerge w:val="restart"/>
            <w:tcBorders>
              <w:top w:val="nil"/>
              <w:left w:val="nil"/>
              <w:bottom w:val="nil"/>
              <w:right w:val="nil"/>
            </w:tcBorders>
          </w:tcPr>
          <w:p w:rsidR="00472668" w:rsidRDefault="00472668" w:rsidP="003F33AD">
            <w:pPr>
              <w:spacing w:before="420" w:line="240" w:lineRule="auto"/>
              <w:ind w:firstLine="0"/>
              <w:rPr>
                <w:rFonts w:ascii="Times New Roman" w:hAnsi="Times New Roman" w:cs="Times New Roman"/>
                <w:sz w:val="28"/>
                <w:szCs w:val="28"/>
              </w:rPr>
            </w:pPr>
            <w:r>
              <w:rPr>
                <w:rFonts w:ascii="Times New Roman" w:hAnsi="Times New Roman" w:cs="Times New Roman"/>
                <w:sz w:val="28"/>
                <w:szCs w:val="28"/>
              </w:rPr>
              <w:t>=200,0%</w:t>
            </w:r>
          </w:p>
          <w:p w:rsidR="00472668" w:rsidRDefault="00472668" w:rsidP="003F33AD">
            <w:pPr>
              <w:spacing w:before="420" w:line="240" w:lineRule="auto"/>
              <w:ind w:firstLine="0"/>
              <w:rPr>
                <w:rFonts w:ascii="Times New Roman" w:hAnsi="Times New Roman" w:cs="Times New Roman"/>
                <w:sz w:val="2"/>
                <w:szCs w:val="2"/>
              </w:rPr>
            </w:pPr>
          </w:p>
          <w:p w:rsidR="005E491F" w:rsidRDefault="005E491F" w:rsidP="003F33AD">
            <w:pPr>
              <w:spacing w:before="420" w:line="240" w:lineRule="auto"/>
              <w:ind w:firstLine="0"/>
              <w:rPr>
                <w:rFonts w:ascii="Times New Roman" w:hAnsi="Times New Roman" w:cs="Times New Roman"/>
                <w:sz w:val="28"/>
                <w:szCs w:val="28"/>
              </w:rPr>
            </w:pPr>
          </w:p>
        </w:tc>
      </w:tr>
      <w:tr w:rsidR="005E491F">
        <w:trPr>
          <w:gridAfter w:val="1"/>
          <w:wAfter w:w="101" w:type="dxa"/>
          <w:trHeight w:val="585"/>
        </w:trPr>
        <w:tc>
          <w:tcPr>
            <w:tcW w:w="2235" w:type="dxa"/>
            <w:vMerge/>
            <w:tcBorders>
              <w:left w:val="nil"/>
              <w:bottom w:val="nil"/>
              <w:right w:val="nil"/>
            </w:tcBorders>
          </w:tcPr>
          <w:p w:rsidR="005E491F" w:rsidRDefault="005E491F" w:rsidP="003F33AD">
            <w:pPr>
              <w:spacing w:line="240" w:lineRule="auto"/>
              <w:ind w:firstLine="0"/>
              <w:jc w:val="center"/>
              <w:rPr>
                <w:rFonts w:ascii="Times New Roman" w:hAnsi="Times New Roman" w:cs="Times New Roman"/>
                <w:sz w:val="28"/>
                <w:szCs w:val="28"/>
              </w:rPr>
            </w:pPr>
          </w:p>
        </w:tc>
        <w:tc>
          <w:tcPr>
            <w:tcW w:w="4399" w:type="dxa"/>
            <w:gridSpan w:val="2"/>
            <w:tcBorders>
              <w:left w:val="nil"/>
              <w:bottom w:val="nil"/>
              <w:right w:val="nil"/>
            </w:tcBorders>
          </w:tcPr>
          <w:p w:rsidR="005E491F" w:rsidRDefault="005E491F" w:rsidP="003F33AD">
            <w:pPr>
              <w:spacing w:line="240" w:lineRule="auto"/>
              <w:ind w:firstLine="380"/>
              <w:jc w:val="center"/>
              <w:rPr>
                <w:rFonts w:ascii="Times New Roman" w:hAnsi="Times New Roman" w:cs="Times New Roman"/>
                <w:sz w:val="28"/>
                <w:szCs w:val="28"/>
              </w:rPr>
            </w:pPr>
            <w:r>
              <w:rPr>
                <w:rFonts w:ascii="Times New Roman" w:hAnsi="Times New Roman" w:cs="Times New Roman"/>
                <w:sz w:val="28"/>
                <w:szCs w:val="28"/>
              </w:rPr>
              <w:t>1 731 210 тыс. руб.</w:t>
            </w:r>
          </w:p>
          <w:p w:rsidR="005E491F" w:rsidRPr="00472668" w:rsidRDefault="005E491F" w:rsidP="004240F6">
            <w:pPr>
              <w:spacing w:line="240" w:lineRule="auto"/>
              <w:ind w:firstLine="0"/>
              <w:jc w:val="center"/>
              <w:rPr>
                <w:rFonts w:ascii="Times New Roman" w:hAnsi="Times New Roman" w:cs="Times New Roman"/>
                <w:sz w:val="16"/>
                <w:szCs w:val="16"/>
              </w:rPr>
            </w:pPr>
          </w:p>
        </w:tc>
        <w:tc>
          <w:tcPr>
            <w:tcW w:w="1185" w:type="dxa"/>
            <w:gridSpan w:val="2"/>
            <w:vMerge/>
            <w:tcBorders>
              <w:left w:val="nil"/>
              <w:bottom w:val="nil"/>
              <w:right w:val="nil"/>
            </w:tcBorders>
            <w:shd w:val="clear" w:color="auto" w:fill="auto"/>
          </w:tcPr>
          <w:p w:rsidR="005E491F" w:rsidRDefault="005E491F" w:rsidP="003F33AD">
            <w:pPr>
              <w:spacing w:line="240" w:lineRule="auto"/>
              <w:ind w:firstLine="0"/>
              <w:jc w:val="center"/>
              <w:rPr>
                <w:rFonts w:ascii="Times New Roman" w:hAnsi="Times New Roman" w:cs="Times New Roman"/>
                <w:sz w:val="28"/>
                <w:szCs w:val="28"/>
              </w:rPr>
            </w:pPr>
          </w:p>
        </w:tc>
        <w:tc>
          <w:tcPr>
            <w:tcW w:w="1701" w:type="dxa"/>
            <w:vMerge/>
            <w:tcBorders>
              <w:left w:val="nil"/>
              <w:bottom w:val="nil"/>
              <w:right w:val="nil"/>
            </w:tcBorders>
          </w:tcPr>
          <w:p w:rsidR="005E491F" w:rsidRDefault="005E491F" w:rsidP="003F33AD">
            <w:pPr>
              <w:spacing w:line="240" w:lineRule="auto"/>
              <w:ind w:firstLine="0"/>
              <w:jc w:val="center"/>
              <w:rPr>
                <w:rFonts w:ascii="Times New Roman" w:hAnsi="Times New Roman" w:cs="Times New Roman"/>
                <w:sz w:val="28"/>
                <w:szCs w:val="28"/>
              </w:rPr>
            </w:pPr>
          </w:p>
        </w:tc>
      </w:tr>
    </w:tbl>
    <w:p w:rsidR="00CB0081" w:rsidRPr="00AD7370" w:rsidRDefault="00CB0081" w:rsidP="003F33AD">
      <w:pPr>
        <w:spacing w:line="240" w:lineRule="auto"/>
        <w:ind w:firstLine="380"/>
        <w:jc w:val="center"/>
        <w:rPr>
          <w:rFonts w:ascii="Times New Roman" w:hAnsi="Times New Roman" w:cs="Times New Roman"/>
          <w:sz w:val="28"/>
          <w:szCs w:val="28"/>
        </w:rPr>
      </w:pPr>
    </w:p>
    <w:tbl>
      <w:tblPr>
        <w:tblStyle w:val="a6"/>
        <w:tblW w:w="10565" w:type="dxa"/>
        <w:tblLook w:val="01E0" w:firstRow="1" w:lastRow="1" w:firstColumn="1" w:lastColumn="1" w:noHBand="0" w:noVBand="0"/>
      </w:tblPr>
      <w:tblGrid>
        <w:gridCol w:w="2235"/>
        <w:gridCol w:w="4750"/>
        <w:gridCol w:w="1203"/>
        <w:gridCol w:w="2377"/>
      </w:tblGrid>
      <w:tr w:rsidR="006662D7">
        <w:tc>
          <w:tcPr>
            <w:tcW w:w="2235" w:type="dxa"/>
            <w:vMerge w:val="restart"/>
            <w:tcBorders>
              <w:top w:val="nil"/>
              <w:left w:val="nil"/>
              <w:bottom w:val="nil"/>
              <w:right w:val="nil"/>
            </w:tcBorders>
          </w:tcPr>
          <w:p w:rsidR="00EA3EF0" w:rsidRPr="00EA3EF0" w:rsidRDefault="00EA3EF0" w:rsidP="003F33AD">
            <w:pPr>
              <w:spacing w:line="240" w:lineRule="auto"/>
              <w:ind w:firstLine="0"/>
              <w:jc w:val="center"/>
              <w:rPr>
                <w:rFonts w:ascii="Times New Roman" w:hAnsi="Times New Roman" w:cs="Times New Roman"/>
                <w:bCs/>
                <w:sz w:val="14"/>
                <w:szCs w:val="14"/>
              </w:rPr>
            </w:pPr>
          </w:p>
          <w:p w:rsidR="00EA3EF0" w:rsidRDefault="00EA3EF0" w:rsidP="003F33AD">
            <w:pPr>
              <w:spacing w:line="240" w:lineRule="auto"/>
              <w:ind w:firstLine="0"/>
              <w:jc w:val="center"/>
              <w:rPr>
                <w:rFonts w:ascii="Times New Roman" w:hAnsi="Times New Roman" w:cs="Times New Roman"/>
                <w:bCs/>
                <w:sz w:val="28"/>
                <w:szCs w:val="28"/>
              </w:rPr>
            </w:pPr>
          </w:p>
          <w:p w:rsidR="00EA3EF0" w:rsidRDefault="00EA3EF0" w:rsidP="00C524D3">
            <w:pPr>
              <w:spacing w:line="240" w:lineRule="auto"/>
              <w:ind w:firstLine="0"/>
              <w:rPr>
                <w:rFonts w:ascii="Times New Roman" w:hAnsi="Times New Roman" w:cs="Times New Roman"/>
                <w:sz w:val="28"/>
                <w:szCs w:val="28"/>
              </w:rPr>
            </w:pPr>
            <w:r w:rsidRPr="003D6EC3">
              <w:rPr>
                <w:rFonts w:ascii="Times New Roman" w:hAnsi="Times New Roman" w:cs="Times New Roman"/>
                <w:bCs/>
                <w:sz w:val="28"/>
                <w:szCs w:val="28"/>
              </w:rPr>
              <w:t>На</w:t>
            </w:r>
            <w:r w:rsidR="00537217">
              <w:rPr>
                <w:rFonts w:ascii="Times New Roman" w:hAnsi="Times New Roman" w:cs="Times New Roman"/>
                <w:sz w:val="28"/>
                <w:szCs w:val="28"/>
              </w:rPr>
              <w:t xml:space="preserve"> кон.</w:t>
            </w:r>
            <w:r w:rsidRPr="00AD7370">
              <w:rPr>
                <w:rFonts w:ascii="Times New Roman" w:hAnsi="Times New Roman" w:cs="Times New Roman"/>
                <w:sz w:val="28"/>
                <w:szCs w:val="28"/>
              </w:rPr>
              <w:t xml:space="preserve"> </w:t>
            </w:r>
            <w:r w:rsidRPr="00BA4D25">
              <w:rPr>
                <w:rFonts w:ascii="Times New Roman" w:hAnsi="Times New Roman" w:cs="Times New Roman"/>
                <w:sz w:val="24"/>
                <w:szCs w:val="24"/>
              </w:rPr>
              <w:t>1999 г</w:t>
            </w:r>
            <w:r>
              <w:rPr>
                <w:rFonts w:ascii="Times New Roman" w:hAnsi="Times New Roman" w:cs="Times New Roman"/>
                <w:sz w:val="24"/>
                <w:szCs w:val="24"/>
              </w:rPr>
              <w:t>.</w:t>
            </w:r>
            <w:r w:rsidRPr="00BA4D25">
              <w:rPr>
                <w:rFonts w:ascii="Times New Roman" w:hAnsi="Times New Roman" w:cs="Times New Roman"/>
                <w:sz w:val="24"/>
                <w:szCs w:val="24"/>
              </w:rPr>
              <w:t xml:space="preserve"> </w:t>
            </w:r>
            <w:r>
              <w:rPr>
                <w:rFonts w:ascii="Times New Roman" w:hAnsi="Times New Roman" w:cs="Times New Roman"/>
                <w:sz w:val="28"/>
                <w:szCs w:val="28"/>
              </w:rPr>
              <w:t>=</w:t>
            </w:r>
          </w:p>
        </w:tc>
        <w:tc>
          <w:tcPr>
            <w:tcW w:w="4750" w:type="dxa"/>
            <w:tcBorders>
              <w:top w:val="nil"/>
              <w:left w:val="nil"/>
              <w:bottom w:val="single" w:sz="4" w:space="0" w:color="auto"/>
              <w:right w:val="nil"/>
            </w:tcBorders>
          </w:tcPr>
          <w:p w:rsidR="00EA3EF0" w:rsidRDefault="00EA3EF0" w:rsidP="003F33AD">
            <w:pPr>
              <w:spacing w:line="240" w:lineRule="auto"/>
              <w:ind w:firstLine="0"/>
              <w:rPr>
                <w:rFonts w:ascii="Times New Roman" w:hAnsi="Times New Roman" w:cs="Times New Roman"/>
                <w:sz w:val="28"/>
                <w:szCs w:val="28"/>
              </w:rPr>
            </w:pPr>
          </w:p>
          <w:p w:rsidR="00EA3EF0" w:rsidRPr="00EA3EF0" w:rsidRDefault="00EA3EF0" w:rsidP="003F33AD">
            <w:pPr>
              <w:spacing w:line="240" w:lineRule="auto"/>
              <w:ind w:firstLine="0"/>
              <w:rPr>
                <w:rFonts w:ascii="Times New Roman" w:hAnsi="Times New Roman" w:cs="Times New Roman"/>
                <w:sz w:val="28"/>
                <w:szCs w:val="28"/>
              </w:rPr>
            </w:pPr>
            <w:r w:rsidRPr="00EA3EF0">
              <w:rPr>
                <w:rFonts w:ascii="Times New Roman" w:hAnsi="Times New Roman" w:cs="Times New Roman"/>
                <w:sz w:val="28"/>
                <w:szCs w:val="28"/>
              </w:rPr>
              <w:t>64</w:t>
            </w:r>
            <w:r w:rsidR="006662D7">
              <w:rPr>
                <w:rFonts w:ascii="Times New Roman" w:hAnsi="Times New Roman" w:cs="Times New Roman"/>
                <w:sz w:val="28"/>
                <w:szCs w:val="28"/>
              </w:rPr>
              <w:t xml:space="preserve"> </w:t>
            </w:r>
            <w:r w:rsidRPr="00EA3EF0">
              <w:rPr>
                <w:rFonts w:ascii="Times New Roman" w:hAnsi="Times New Roman" w:cs="Times New Roman"/>
                <w:sz w:val="28"/>
                <w:szCs w:val="28"/>
              </w:rPr>
              <w:t>745 тыс.руб. +2</w:t>
            </w:r>
            <w:r w:rsidR="006662D7">
              <w:rPr>
                <w:rFonts w:ascii="Times New Roman" w:hAnsi="Times New Roman" w:cs="Times New Roman"/>
                <w:sz w:val="28"/>
                <w:szCs w:val="28"/>
              </w:rPr>
              <w:t xml:space="preserve"> </w:t>
            </w:r>
            <w:r w:rsidRPr="00EA3EF0">
              <w:rPr>
                <w:rFonts w:ascii="Times New Roman" w:hAnsi="Times New Roman" w:cs="Times New Roman"/>
                <w:sz w:val="28"/>
                <w:szCs w:val="28"/>
              </w:rPr>
              <w:t>206</w:t>
            </w:r>
            <w:r w:rsidR="006662D7">
              <w:rPr>
                <w:rFonts w:ascii="Times New Roman" w:hAnsi="Times New Roman" w:cs="Times New Roman"/>
                <w:sz w:val="28"/>
                <w:szCs w:val="28"/>
              </w:rPr>
              <w:t xml:space="preserve"> </w:t>
            </w:r>
            <w:r w:rsidRPr="00EA3EF0">
              <w:rPr>
                <w:rFonts w:ascii="Times New Roman" w:hAnsi="Times New Roman" w:cs="Times New Roman"/>
                <w:sz w:val="28"/>
                <w:szCs w:val="28"/>
              </w:rPr>
              <w:t>279тыс. руб.</w:t>
            </w:r>
          </w:p>
        </w:tc>
        <w:tc>
          <w:tcPr>
            <w:tcW w:w="1203" w:type="dxa"/>
            <w:vMerge w:val="restart"/>
            <w:tcBorders>
              <w:top w:val="nil"/>
              <w:left w:val="nil"/>
              <w:bottom w:val="nil"/>
              <w:right w:val="nil"/>
            </w:tcBorders>
          </w:tcPr>
          <w:p w:rsidR="00EA3EF0" w:rsidRPr="00EA3EF0" w:rsidRDefault="00EA3EF0" w:rsidP="003F33AD">
            <w:pPr>
              <w:spacing w:line="240" w:lineRule="auto"/>
              <w:ind w:firstLine="0"/>
              <w:jc w:val="center"/>
              <w:rPr>
                <w:rFonts w:ascii="Times New Roman" w:hAnsi="Times New Roman" w:cs="Times New Roman"/>
                <w:sz w:val="12"/>
                <w:szCs w:val="12"/>
              </w:rPr>
            </w:pPr>
          </w:p>
          <w:p w:rsidR="00EA3EF0" w:rsidRDefault="00EA3EF0" w:rsidP="003F33AD">
            <w:pPr>
              <w:spacing w:line="240" w:lineRule="auto"/>
              <w:ind w:firstLine="0"/>
              <w:jc w:val="center"/>
              <w:rPr>
                <w:rFonts w:ascii="Times New Roman" w:hAnsi="Times New Roman" w:cs="Times New Roman"/>
                <w:sz w:val="28"/>
                <w:szCs w:val="28"/>
              </w:rPr>
            </w:pPr>
          </w:p>
          <w:p w:rsidR="00EA3EF0" w:rsidRDefault="00EA3EF0" w:rsidP="003F33AD">
            <w:pPr>
              <w:spacing w:line="240" w:lineRule="auto"/>
              <w:ind w:firstLine="0"/>
              <w:rPr>
                <w:rFonts w:ascii="Times New Roman" w:hAnsi="Times New Roman" w:cs="Times New Roman"/>
                <w:sz w:val="28"/>
                <w:szCs w:val="28"/>
              </w:rPr>
            </w:pPr>
            <w:r w:rsidRPr="00AD7370">
              <w:rPr>
                <w:rFonts w:ascii="Times New Roman" w:hAnsi="Times New Roman" w:cs="Times New Roman"/>
                <w:sz w:val="28"/>
                <w:szCs w:val="28"/>
              </w:rPr>
              <w:t>х 100%</w:t>
            </w:r>
          </w:p>
        </w:tc>
        <w:tc>
          <w:tcPr>
            <w:tcW w:w="2377" w:type="dxa"/>
            <w:vMerge w:val="restart"/>
            <w:tcBorders>
              <w:top w:val="nil"/>
              <w:left w:val="nil"/>
              <w:bottom w:val="nil"/>
              <w:right w:val="nil"/>
            </w:tcBorders>
          </w:tcPr>
          <w:p w:rsidR="00EA3EF0" w:rsidRDefault="00EA3EF0" w:rsidP="003F33AD">
            <w:pPr>
              <w:spacing w:line="240" w:lineRule="auto"/>
              <w:ind w:firstLine="0"/>
              <w:rPr>
                <w:rFonts w:ascii="Times New Roman" w:hAnsi="Times New Roman" w:cs="Times New Roman"/>
                <w:sz w:val="28"/>
                <w:szCs w:val="28"/>
              </w:rPr>
            </w:pPr>
          </w:p>
          <w:p w:rsidR="00EA3EF0" w:rsidRPr="00806116" w:rsidRDefault="00806116" w:rsidP="00806116">
            <w:pPr>
              <w:tabs>
                <w:tab w:val="left" w:pos="330"/>
              </w:tabs>
              <w:spacing w:line="240" w:lineRule="auto"/>
              <w:ind w:firstLine="0"/>
              <w:rPr>
                <w:rFonts w:ascii="Times New Roman" w:hAnsi="Times New Roman" w:cs="Times New Roman"/>
                <w:sz w:val="16"/>
                <w:szCs w:val="16"/>
              </w:rPr>
            </w:pPr>
            <w:r>
              <w:rPr>
                <w:rFonts w:ascii="Times New Roman" w:hAnsi="Times New Roman" w:cs="Times New Roman"/>
                <w:sz w:val="28"/>
                <w:szCs w:val="28"/>
              </w:rPr>
              <w:tab/>
            </w:r>
          </w:p>
          <w:p w:rsidR="00EA3EF0" w:rsidRPr="008329FB" w:rsidRDefault="00EA3EF0" w:rsidP="003F33AD">
            <w:pPr>
              <w:spacing w:line="240" w:lineRule="auto"/>
              <w:ind w:firstLine="0"/>
              <w:rPr>
                <w:rFonts w:ascii="Times New Roman" w:hAnsi="Times New Roman" w:cs="Times New Roman"/>
                <w:sz w:val="28"/>
                <w:szCs w:val="28"/>
                <w:u w:val="single"/>
              </w:rPr>
            </w:pPr>
            <w:r>
              <w:rPr>
                <w:rFonts w:ascii="Times New Roman" w:hAnsi="Times New Roman" w:cs="Times New Roman"/>
                <w:sz w:val="28"/>
                <w:szCs w:val="28"/>
              </w:rPr>
              <w:t>=91,8%</w:t>
            </w:r>
          </w:p>
          <w:p w:rsidR="00EA3EF0" w:rsidRDefault="00EA3EF0" w:rsidP="003F33AD">
            <w:pPr>
              <w:spacing w:line="240" w:lineRule="auto"/>
              <w:ind w:firstLine="0"/>
              <w:jc w:val="center"/>
              <w:rPr>
                <w:rFonts w:ascii="Times New Roman" w:hAnsi="Times New Roman" w:cs="Times New Roman"/>
                <w:sz w:val="28"/>
                <w:szCs w:val="28"/>
              </w:rPr>
            </w:pPr>
          </w:p>
        </w:tc>
      </w:tr>
      <w:tr w:rsidR="00EA3EF0">
        <w:tc>
          <w:tcPr>
            <w:tcW w:w="2235" w:type="dxa"/>
            <w:vMerge/>
            <w:tcBorders>
              <w:left w:val="nil"/>
              <w:bottom w:val="nil"/>
              <w:right w:val="nil"/>
            </w:tcBorders>
          </w:tcPr>
          <w:p w:rsidR="00EA3EF0" w:rsidRDefault="00EA3EF0" w:rsidP="003F33AD">
            <w:pPr>
              <w:spacing w:line="240" w:lineRule="auto"/>
              <w:ind w:firstLine="0"/>
              <w:jc w:val="center"/>
              <w:rPr>
                <w:rFonts w:ascii="Times New Roman" w:hAnsi="Times New Roman" w:cs="Times New Roman"/>
                <w:sz w:val="28"/>
                <w:szCs w:val="28"/>
              </w:rPr>
            </w:pPr>
          </w:p>
        </w:tc>
        <w:tc>
          <w:tcPr>
            <w:tcW w:w="4750" w:type="dxa"/>
            <w:tcBorders>
              <w:left w:val="nil"/>
              <w:bottom w:val="nil"/>
              <w:right w:val="nil"/>
            </w:tcBorders>
          </w:tcPr>
          <w:p w:rsidR="00EA3EF0" w:rsidRDefault="00EA3EF0" w:rsidP="003F33AD">
            <w:pPr>
              <w:spacing w:line="240" w:lineRule="auto"/>
              <w:ind w:firstLine="380"/>
              <w:jc w:val="center"/>
              <w:rPr>
                <w:rFonts w:ascii="Times New Roman" w:hAnsi="Times New Roman" w:cs="Times New Roman"/>
                <w:sz w:val="28"/>
                <w:szCs w:val="28"/>
              </w:rPr>
            </w:pPr>
            <w:r w:rsidRPr="00AD7370">
              <w:rPr>
                <w:rFonts w:ascii="Times New Roman" w:hAnsi="Times New Roman" w:cs="Times New Roman"/>
                <w:sz w:val="28"/>
                <w:szCs w:val="28"/>
              </w:rPr>
              <w:t>2 473 354 тыс. руб</w:t>
            </w:r>
          </w:p>
          <w:p w:rsidR="00EA3EF0" w:rsidRDefault="00EA3EF0" w:rsidP="003F33AD">
            <w:pPr>
              <w:spacing w:line="240" w:lineRule="auto"/>
              <w:ind w:firstLine="0"/>
              <w:jc w:val="center"/>
              <w:rPr>
                <w:rFonts w:ascii="Times New Roman" w:hAnsi="Times New Roman" w:cs="Times New Roman"/>
                <w:sz w:val="28"/>
                <w:szCs w:val="28"/>
              </w:rPr>
            </w:pPr>
          </w:p>
        </w:tc>
        <w:tc>
          <w:tcPr>
            <w:tcW w:w="1203" w:type="dxa"/>
            <w:vMerge/>
            <w:tcBorders>
              <w:left w:val="nil"/>
              <w:bottom w:val="nil"/>
              <w:right w:val="nil"/>
            </w:tcBorders>
          </w:tcPr>
          <w:p w:rsidR="00EA3EF0" w:rsidRDefault="00EA3EF0" w:rsidP="003F33AD">
            <w:pPr>
              <w:spacing w:line="240" w:lineRule="auto"/>
              <w:ind w:firstLine="0"/>
              <w:jc w:val="center"/>
              <w:rPr>
                <w:rFonts w:ascii="Times New Roman" w:hAnsi="Times New Roman" w:cs="Times New Roman"/>
                <w:sz w:val="28"/>
                <w:szCs w:val="28"/>
              </w:rPr>
            </w:pPr>
          </w:p>
        </w:tc>
        <w:tc>
          <w:tcPr>
            <w:tcW w:w="2377" w:type="dxa"/>
            <w:vMerge/>
            <w:tcBorders>
              <w:left w:val="nil"/>
              <w:bottom w:val="nil"/>
              <w:right w:val="nil"/>
            </w:tcBorders>
          </w:tcPr>
          <w:p w:rsidR="00EA3EF0" w:rsidRDefault="00EA3EF0" w:rsidP="003F33AD">
            <w:pPr>
              <w:spacing w:line="240" w:lineRule="auto"/>
              <w:ind w:firstLine="0"/>
              <w:jc w:val="center"/>
              <w:rPr>
                <w:rFonts w:ascii="Times New Roman" w:hAnsi="Times New Roman" w:cs="Times New Roman"/>
                <w:sz w:val="28"/>
                <w:szCs w:val="28"/>
              </w:rPr>
            </w:pPr>
          </w:p>
        </w:tc>
      </w:tr>
    </w:tbl>
    <w:p w:rsidR="00380739" w:rsidRDefault="00380739" w:rsidP="00380739">
      <w:pPr>
        <w:spacing w:line="379" w:lineRule="auto"/>
        <w:ind w:right="-142" w:firstLine="709"/>
        <w:rPr>
          <w:rFonts w:ascii="Times New Roman" w:hAnsi="Times New Roman" w:cs="Times New Roman"/>
          <w:sz w:val="28"/>
          <w:szCs w:val="28"/>
        </w:rPr>
      </w:pPr>
    </w:p>
    <w:p w:rsidR="00380739" w:rsidRDefault="00AD7370" w:rsidP="0042732F">
      <w:pPr>
        <w:spacing w:line="379" w:lineRule="auto"/>
        <w:ind w:firstLine="709"/>
        <w:rPr>
          <w:rFonts w:ascii="Times New Roman" w:hAnsi="Times New Roman" w:cs="Times New Roman"/>
          <w:sz w:val="28"/>
          <w:szCs w:val="28"/>
        </w:rPr>
      </w:pPr>
      <w:r w:rsidRPr="00AD7370">
        <w:rPr>
          <w:rFonts w:ascii="Times New Roman" w:hAnsi="Times New Roman" w:cs="Times New Roman"/>
          <w:sz w:val="28"/>
          <w:szCs w:val="28"/>
        </w:rPr>
        <w:t>Предприятие считается устойчивым, если на к</w:t>
      </w:r>
      <w:r w:rsidR="00537217">
        <w:rPr>
          <w:rFonts w:ascii="Times New Roman" w:hAnsi="Times New Roman" w:cs="Times New Roman"/>
          <w:sz w:val="28"/>
          <w:szCs w:val="28"/>
        </w:rPr>
        <w:t>аждый рубль собственных средств</w:t>
      </w:r>
      <w:r w:rsidR="003D6EC3">
        <w:rPr>
          <w:rFonts w:ascii="Times New Roman" w:hAnsi="Times New Roman" w:cs="Times New Roman"/>
          <w:sz w:val="28"/>
          <w:szCs w:val="28"/>
        </w:rPr>
        <w:t xml:space="preserve"> при</w:t>
      </w:r>
      <w:r w:rsidRPr="00AD7370">
        <w:rPr>
          <w:rFonts w:ascii="Times New Roman" w:hAnsi="Times New Roman" w:cs="Times New Roman"/>
          <w:sz w:val="28"/>
          <w:szCs w:val="28"/>
        </w:rPr>
        <w:t>ходится меньше рубля заемных средств, т.е. коэффициент соотношения заемных и собственных средств должен быть менее 100%, при этом при высоких показателях</w:t>
      </w:r>
      <w:r w:rsidR="008329FB">
        <w:rPr>
          <w:rFonts w:ascii="Times New Roman" w:hAnsi="Times New Roman" w:cs="Times New Roman"/>
          <w:sz w:val="28"/>
          <w:szCs w:val="28"/>
        </w:rPr>
        <w:t xml:space="preserve"> </w:t>
      </w:r>
      <w:r w:rsidR="008329FB" w:rsidRPr="00AD7370">
        <w:rPr>
          <w:rFonts w:ascii="Times New Roman" w:hAnsi="Times New Roman" w:cs="Times New Roman"/>
          <w:sz w:val="28"/>
          <w:szCs w:val="28"/>
        </w:rPr>
        <w:t>обо</w:t>
      </w:r>
      <w:r w:rsidRPr="00AD7370">
        <w:rPr>
          <w:rFonts w:ascii="Times New Roman" w:hAnsi="Times New Roman" w:cs="Times New Roman"/>
          <w:sz w:val="28"/>
          <w:szCs w:val="28"/>
        </w:rPr>
        <w:t xml:space="preserve">рачиваемости оборотных средств предприятие имеет возможность привлекать больше заемного капитала, чем собственного, и это не будет </w:t>
      </w:r>
      <w:r w:rsidRPr="008329FB">
        <w:rPr>
          <w:rFonts w:ascii="Times New Roman" w:hAnsi="Times New Roman" w:cs="Times New Roman"/>
          <w:iCs/>
          <w:sz w:val="28"/>
          <w:szCs w:val="28"/>
        </w:rPr>
        <w:t>угрожать устойчивости.</w:t>
      </w:r>
      <w:r w:rsidRPr="00AD7370">
        <w:rPr>
          <w:rFonts w:ascii="Times New Roman" w:hAnsi="Times New Roman" w:cs="Times New Roman"/>
          <w:i/>
          <w:iCs/>
          <w:sz w:val="28"/>
          <w:szCs w:val="28"/>
        </w:rPr>
        <w:t xml:space="preserve"> </w:t>
      </w:r>
      <w:r w:rsidRPr="008329FB">
        <w:rPr>
          <w:rFonts w:ascii="Times New Roman" w:hAnsi="Times New Roman" w:cs="Times New Roman"/>
          <w:iCs/>
          <w:sz w:val="28"/>
          <w:szCs w:val="28"/>
        </w:rPr>
        <w:t>Снижение</w:t>
      </w:r>
      <w:r w:rsidRPr="00AD7370">
        <w:rPr>
          <w:rFonts w:ascii="Times New Roman" w:hAnsi="Times New Roman" w:cs="Times New Roman"/>
          <w:i/>
          <w:iCs/>
          <w:sz w:val="28"/>
          <w:szCs w:val="28"/>
        </w:rPr>
        <w:t xml:space="preserve"> </w:t>
      </w:r>
      <w:r w:rsidR="008329FB" w:rsidRPr="008329FB">
        <w:rPr>
          <w:rFonts w:ascii="Times New Roman" w:hAnsi="Times New Roman" w:cs="Times New Roman"/>
          <w:iCs/>
          <w:sz w:val="28"/>
          <w:szCs w:val="28"/>
        </w:rPr>
        <w:t>показателя</w:t>
      </w:r>
      <w:r w:rsidRPr="00AD7370">
        <w:rPr>
          <w:rFonts w:ascii="Times New Roman" w:hAnsi="Times New Roman" w:cs="Times New Roman"/>
          <w:sz w:val="28"/>
          <w:szCs w:val="28"/>
        </w:rPr>
        <w:t xml:space="preserve"> </w:t>
      </w:r>
      <w:r w:rsidR="008329FB">
        <w:rPr>
          <w:rFonts w:ascii="Times New Roman" w:hAnsi="Times New Roman" w:cs="Times New Roman"/>
          <w:sz w:val="28"/>
          <w:szCs w:val="28"/>
        </w:rPr>
        <w:t>ОАО «Комбинат Североникель» в динамике</w:t>
      </w:r>
      <w:r w:rsidRPr="00AD7370">
        <w:rPr>
          <w:rFonts w:ascii="Times New Roman" w:hAnsi="Times New Roman" w:cs="Times New Roman"/>
          <w:sz w:val="28"/>
          <w:szCs w:val="28"/>
        </w:rPr>
        <w:t xml:space="preserve"> (с 200% до 91,8% и до 57,6%) </w:t>
      </w:r>
      <w:r w:rsidR="008329FB">
        <w:rPr>
          <w:rFonts w:ascii="Times New Roman" w:hAnsi="Times New Roman" w:cs="Times New Roman"/>
          <w:sz w:val="28"/>
          <w:szCs w:val="28"/>
        </w:rPr>
        <w:t>Свиде</w:t>
      </w:r>
      <w:r w:rsidRPr="00AD7370">
        <w:rPr>
          <w:rFonts w:ascii="Times New Roman" w:hAnsi="Times New Roman" w:cs="Times New Roman"/>
          <w:sz w:val="28"/>
          <w:szCs w:val="28"/>
        </w:rPr>
        <w:t xml:space="preserve">тельствует об ослаблении зависимости предприятия от внешних инвесторов и  </w:t>
      </w:r>
      <w:r w:rsidR="006D5885">
        <w:rPr>
          <w:rFonts w:ascii="Times New Roman" w:hAnsi="Times New Roman" w:cs="Times New Roman"/>
          <w:sz w:val="28"/>
          <w:szCs w:val="28"/>
        </w:rPr>
        <w:t>кредиторов,</w:t>
      </w:r>
      <w:r w:rsidR="00BA4D25">
        <w:rPr>
          <w:rFonts w:ascii="Times New Roman" w:hAnsi="Times New Roman" w:cs="Times New Roman"/>
          <w:sz w:val="28"/>
          <w:szCs w:val="28"/>
        </w:rPr>
        <w:t xml:space="preserve"> </w:t>
      </w:r>
      <w:r w:rsidRPr="00AD7370">
        <w:rPr>
          <w:rFonts w:ascii="Times New Roman" w:hAnsi="Times New Roman" w:cs="Times New Roman"/>
          <w:sz w:val="28"/>
          <w:szCs w:val="28"/>
        </w:rPr>
        <w:t>т. е. о повышении финансовой устойчивости.</w:t>
      </w:r>
    </w:p>
    <w:p w:rsidR="006D5885" w:rsidRPr="008A639C" w:rsidRDefault="00537217" w:rsidP="00631F68">
      <w:pPr>
        <w:spacing w:line="379" w:lineRule="auto"/>
        <w:ind w:firstLine="709"/>
        <w:rPr>
          <w:rFonts w:ascii="Times New Roman" w:hAnsi="Times New Roman" w:cs="Times New Roman"/>
          <w:sz w:val="28"/>
          <w:szCs w:val="28"/>
        </w:rPr>
      </w:pPr>
      <w:r>
        <w:rPr>
          <w:rFonts w:ascii="Times New Roman" w:hAnsi="Times New Roman" w:cs="Times New Roman"/>
          <w:iCs/>
          <w:sz w:val="28"/>
          <w:szCs w:val="28"/>
        </w:rPr>
        <w:t>Коэффициент маневренности</w:t>
      </w:r>
      <w:r w:rsidR="00AD7370" w:rsidRPr="00380739">
        <w:rPr>
          <w:rFonts w:ascii="Times New Roman" w:hAnsi="Times New Roman" w:cs="Times New Roman"/>
          <w:iCs/>
          <w:sz w:val="28"/>
          <w:szCs w:val="28"/>
        </w:rPr>
        <w:t xml:space="preserve"> собственно</w:t>
      </w:r>
      <w:r w:rsidR="00AD7370" w:rsidRPr="00537217">
        <w:rPr>
          <w:rFonts w:ascii="Times New Roman" w:hAnsi="Times New Roman" w:cs="Times New Roman"/>
          <w:iCs/>
          <w:sz w:val="28"/>
          <w:szCs w:val="28"/>
        </w:rPr>
        <w:t>г</w:t>
      </w:r>
      <w:r>
        <w:rPr>
          <w:rFonts w:ascii="Times New Roman" w:hAnsi="Times New Roman" w:cs="Times New Roman"/>
          <w:iCs/>
          <w:sz w:val="28"/>
          <w:szCs w:val="28"/>
        </w:rPr>
        <w:t xml:space="preserve">о капитала или </w:t>
      </w:r>
      <w:r w:rsidR="00AD7370" w:rsidRPr="00380739">
        <w:rPr>
          <w:rFonts w:ascii="Times New Roman" w:hAnsi="Times New Roman" w:cs="Times New Roman"/>
          <w:iCs/>
          <w:sz w:val="28"/>
          <w:szCs w:val="28"/>
        </w:rPr>
        <w:t xml:space="preserve">коэффициент </w:t>
      </w:r>
      <w:r w:rsidR="008A0156" w:rsidRPr="00380739">
        <w:rPr>
          <w:rFonts w:ascii="Times New Roman" w:hAnsi="Times New Roman" w:cs="Times New Roman"/>
          <w:iCs/>
          <w:sz w:val="28"/>
          <w:szCs w:val="28"/>
        </w:rPr>
        <w:t>м</w:t>
      </w:r>
      <w:r w:rsidR="00AD7370" w:rsidRPr="00380739">
        <w:rPr>
          <w:rFonts w:ascii="Times New Roman" w:hAnsi="Times New Roman" w:cs="Times New Roman"/>
          <w:iCs/>
          <w:sz w:val="28"/>
          <w:szCs w:val="28"/>
        </w:rPr>
        <w:t>обильности</w:t>
      </w:r>
      <w:r w:rsidR="006477F2" w:rsidRPr="00380739">
        <w:rPr>
          <w:rFonts w:ascii="Times New Roman" w:hAnsi="Times New Roman" w:cs="Times New Roman"/>
          <w:iCs/>
          <w:sz w:val="28"/>
          <w:szCs w:val="28"/>
        </w:rPr>
        <w:t xml:space="preserve"> (К ман.)</w:t>
      </w:r>
      <w:r w:rsidR="00380739" w:rsidRPr="00380739">
        <w:rPr>
          <w:rFonts w:ascii="Times New Roman" w:hAnsi="Times New Roman" w:cs="Times New Roman"/>
          <w:iCs/>
          <w:sz w:val="28"/>
          <w:szCs w:val="28"/>
        </w:rPr>
        <w:t>.</w:t>
      </w:r>
      <w:r w:rsidR="00380739">
        <w:rPr>
          <w:rFonts w:ascii="Times New Roman" w:hAnsi="Times New Roman" w:cs="Times New Roman"/>
          <w:i/>
          <w:iCs/>
          <w:sz w:val="28"/>
          <w:szCs w:val="28"/>
        </w:rPr>
        <w:t xml:space="preserve"> </w:t>
      </w:r>
      <w:r w:rsidR="00AD7370" w:rsidRPr="00AD7370">
        <w:rPr>
          <w:rFonts w:ascii="Times New Roman" w:hAnsi="Times New Roman" w:cs="Times New Roman"/>
          <w:sz w:val="28"/>
          <w:szCs w:val="28"/>
        </w:rPr>
        <w:t>Показывает, какая часть собственного капитала используется для финансирования текущей деятельности, т. е. вложена в оборотные средства, а какая часть капитализирована.</w:t>
      </w:r>
      <w:r w:rsidR="008A639C">
        <w:rPr>
          <w:rFonts w:ascii="Times New Roman" w:hAnsi="Times New Roman" w:cs="Times New Roman"/>
          <w:sz w:val="28"/>
          <w:szCs w:val="28"/>
        </w:rPr>
        <w:t xml:space="preserve"> </w:t>
      </w:r>
    </w:p>
    <w:p w:rsidR="00AD7370" w:rsidRDefault="00AD7370" w:rsidP="003F33AD">
      <w:pPr>
        <w:spacing w:line="240" w:lineRule="auto"/>
        <w:ind w:firstLine="181"/>
        <w:jc w:val="center"/>
        <w:rPr>
          <w:rFonts w:ascii="Times New Roman" w:hAnsi="Times New Roman" w:cs="Times New Roman"/>
          <w:sz w:val="28"/>
          <w:szCs w:val="28"/>
        </w:rPr>
      </w:pPr>
    </w:p>
    <w:tbl>
      <w:tblPr>
        <w:tblStyle w:val="a6"/>
        <w:tblW w:w="9747" w:type="dxa"/>
        <w:tblLook w:val="01E0" w:firstRow="1" w:lastRow="1" w:firstColumn="1" w:lastColumn="1" w:noHBand="0" w:noVBand="0"/>
      </w:tblPr>
      <w:tblGrid>
        <w:gridCol w:w="3282"/>
        <w:gridCol w:w="4620"/>
        <w:gridCol w:w="1845"/>
      </w:tblGrid>
      <w:tr w:rsidR="006662D7">
        <w:tc>
          <w:tcPr>
            <w:tcW w:w="3282" w:type="dxa"/>
            <w:vMerge w:val="restart"/>
            <w:tcBorders>
              <w:top w:val="nil"/>
              <w:left w:val="nil"/>
              <w:bottom w:val="nil"/>
              <w:right w:val="nil"/>
            </w:tcBorders>
          </w:tcPr>
          <w:p w:rsidR="006662D7" w:rsidRPr="00395244" w:rsidRDefault="006662D7" w:rsidP="003F33AD">
            <w:pPr>
              <w:spacing w:line="240" w:lineRule="auto"/>
              <w:ind w:firstLine="0"/>
              <w:jc w:val="center"/>
              <w:rPr>
                <w:rFonts w:ascii="Times New Roman" w:hAnsi="Times New Roman" w:cs="Times New Roman"/>
                <w:sz w:val="16"/>
                <w:szCs w:val="16"/>
              </w:rPr>
            </w:pPr>
          </w:p>
          <w:p w:rsidR="006662D7" w:rsidRDefault="006662D7" w:rsidP="003F33AD">
            <w:pPr>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 xml:space="preserve">           К </w:t>
            </w:r>
            <w:r w:rsidR="006477F2">
              <w:rPr>
                <w:rFonts w:ascii="Times New Roman" w:hAnsi="Times New Roman" w:cs="Times New Roman"/>
                <w:sz w:val="28"/>
                <w:szCs w:val="28"/>
              </w:rPr>
              <w:t>ман.</w:t>
            </w:r>
            <w:r>
              <w:rPr>
                <w:rFonts w:ascii="Times New Roman" w:hAnsi="Times New Roman" w:cs="Times New Roman"/>
                <w:sz w:val="28"/>
                <w:szCs w:val="28"/>
              </w:rPr>
              <w:t xml:space="preserve"> =</w:t>
            </w:r>
          </w:p>
        </w:tc>
        <w:tc>
          <w:tcPr>
            <w:tcW w:w="4620" w:type="dxa"/>
            <w:tcBorders>
              <w:top w:val="nil"/>
              <w:left w:val="nil"/>
              <w:bottom w:val="single" w:sz="4" w:space="0" w:color="auto"/>
              <w:right w:val="nil"/>
            </w:tcBorders>
          </w:tcPr>
          <w:p w:rsidR="006662D7" w:rsidRPr="00395244" w:rsidRDefault="006662D7" w:rsidP="003F33AD">
            <w:pPr>
              <w:spacing w:line="240" w:lineRule="auto"/>
              <w:ind w:firstLine="0"/>
              <w:jc w:val="center"/>
              <w:rPr>
                <w:rFonts w:ascii="Times New Roman" w:hAnsi="Times New Roman" w:cs="Times New Roman"/>
                <w:sz w:val="28"/>
                <w:szCs w:val="28"/>
              </w:rPr>
            </w:pPr>
            <w:r w:rsidRPr="00395244">
              <w:rPr>
                <w:rFonts w:ascii="Times New Roman" w:hAnsi="Times New Roman" w:cs="Times New Roman"/>
                <w:sz w:val="28"/>
                <w:szCs w:val="28"/>
              </w:rPr>
              <w:t xml:space="preserve">собственные оборотные средства  </w:t>
            </w:r>
          </w:p>
        </w:tc>
        <w:tc>
          <w:tcPr>
            <w:tcW w:w="1845" w:type="dxa"/>
            <w:vMerge w:val="restart"/>
            <w:tcBorders>
              <w:top w:val="nil"/>
              <w:left w:val="nil"/>
              <w:bottom w:val="nil"/>
              <w:right w:val="nil"/>
            </w:tcBorders>
          </w:tcPr>
          <w:p w:rsidR="006662D7" w:rsidRDefault="006662D7" w:rsidP="003F33AD">
            <w:pPr>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(2.9)</w:t>
            </w:r>
          </w:p>
        </w:tc>
      </w:tr>
      <w:tr w:rsidR="006662D7">
        <w:tc>
          <w:tcPr>
            <w:tcW w:w="3282" w:type="dxa"/>
            <w:vMerge/>
            <w:tcBorders>
              <w:top w:val="nil"/>
              <w:left w:val="nil"/>
              <w:bottom w:val="nil"/>
              <w:right w:val="nil"/>
            </w:tcBorders>
          </w:tcPr>
          <w:p w:rsidR="006662D7" w:rsidRDefault="006662D7" w:rsidP="003F33AD">
            <w:pPr>
              <w:spacing w:line="240" w:lineRule="auto"/>
              <w:ind w:firstLine="0"/>
              <w:jc w:val="center"/>
              <w:rPr>
                <w:rFonts w:ascii="Times New Roman" w:hAnsi="Times New Roman" w:cs="Times New Roman"/>
                <w:sz w:val="28"/>
                <w:szCs w:val="28"/>
              </w:rPr>
            </w:pPr>
          </w:p>
        </w:tc>
        <w:tc>
          <w:tcPr>
            <w:tcW w:w="4620" w:type="dxa"/>
            <w:tcBorders>
              <w:top w:val="single" w:sz="4" w:space="0" w:color="auto"/>
              <w:left w:val="nil"/>
              <w:bottom w:val="nil"/>
              <w:right w:val="nil"/>
            </w:tcBorders>
          </w:tcPr>
          <w:p w:rsidR="006662D7" w:rsidRDefault="006662D7" w:rsidP="003F33AD">
            <w:pPr>
              <w:spacing w:line="240" w:lineRule="auto"/>
              <w:ind w:firstLine="0"/>
              <w:jc w:val="center"/>
              <w:rPr>
                <w:rFonts w:ascii="Times New Roman" w:hAnsi="Times New Roman" w:cs="Times New Roman"/>
                <w:sz w:val="28"/>
                <w:szCs w:val="28"/>
              </w:rPr>
            </w:pPr>
            <w:r w:rsidRPr="00AD7370">
              <w:rPr>
                <w:rFonts w:ascii="Times New Roman" w:hAnsi="Times New Roman" w:cs="Times New Roman"/>
                <w:sz w:val="28"/>
                <w:szCs w:val="28"/>
              </w:rPr>
              <w:t>собственн</w:t>
            </w:r>
            <w:r>
              <w:rPr>
                <w:rFonts w:ascii="Times New Roman" w:hAnsi="Times New Roman" w:cs="Times New Roman"/>
                <w:sz w:val="28"/>
                <w:szCs w:val="28"/>
              </w:rPr>
              <w:t>ый капитал</w:t>
            </w:r>
          </w:p>
        </w:tc>
        <w:tc>
          <w:tcPr>
            <w:tcW w:w="1845" w:type="dxa"/>
            <w:vMerge/>
            <w:tcBorders>
              <w:top w:val="nil"/>
              <w:left w:val="nil"/>
              <w:bottom w:val="nil"/>
              <w:right w:val="nil"/>
            </w:tcBorders>
          </w:tcPr>
          <w:p w:rsidR="006662D7" w:rsidRDefault="006662D7" w:rsidP="003F33AD">
            <w:pPr>
              <w:spacing w:line="240" w:lineRule="auto"/>
              <w:ind w:firstLine="0"/>
              <w:jc w:val="center"/>
              <w:rPr>
                <w:rFonts w:ascii="Times New Roman" w:hAnsi="Times New Roman" w:cs="Times New Roman"/>
                <w:sz w:val="28"/>
                <w:szCs w:val="28"/>
              </w:rPr>
            </w:pPr>
          </w:p>
        </w:tc>
      </w:tr>
    </w:tbl>
    <w:p w:rsidR="006477F2" w:rsidRPr="00AD7370" w:rsidRDefault="006477F2" w:rsidP="003F33AD">
      <w:pPr>
        <w:spacing w:line="240" w:lineRule="auto"/>
        <w:ind w:firstLine="181"/>
        <w:jc w:val="center"/>
        <w:rPr>
          <w:rFonts w:ascii="Times New Roman" w:hAnsi="Times New Roman" w:cs="Times New Roman"/>
          <w:sz w:val="28"/>
          <w:szCs w:val="28"/>
        </w:rPr>
      </w:pPr>
    </w:p>
    <w:tbl>
      <w:tblPr>
        <w:tblStyle w:val="a6"/>
        <w:tblW w:w="8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35"/>
        <w:gridCol w:w="2693"/>
        <w:gridCol w:w="1134"/>
        <w:gridCol w:w="2679"/>
      </w:tblGrid>
      <w:tr w:rsidR="00C15170">
        <w:tc>
          <w:tcPr>
            <w:tcW w:w="2235" w:type="dxa"/>
            <w:vMerge w:val="restart"/>
          </w:tcPr>
          <w:p w:rsidR="00806116" w:rsidRDefault="00806116" w:rsidP="00806116">
            <w:pPr>
              <w:spacing w:line="240" w:lineRule="auto"/>
              <w:ind w:right="34" w:firstLine="0"/>
              <w:rPr>
                <w:rFonts w:ascii="Times New Roman" w:hAnsi="Times New Roman" w:cs="Times New Roman"/>
                <w:bCs/>
                <w:sz w:val="18"/>
                <w:szCs w:val="18"/>
              </w:rPr>
            </w:pPr>
          </w:p>
          <w:p w:rsidR="00C15170" w:rsidRPr="00C15170" w:rsidRDefault="00C15170" w:rsidP="00806116">
            <w:pPr>
              <w:spacing w:line="240" w:lineRule="auto"/>
              <w:ind w:right="34" w:firstLine="0"/>
              <w:rPr>
                <w:rFonts w:ascii="Times New Roman" w:hAnsi="Times New Roman" w:cs="Times New Roman"/>
                <w:iCs/>
                <w:sz w:val="28"/>
                <w:szCs w:val="28"/>
              </w:rPr>
            </w:pPr>
            <w:r w:rsidRPr="00993F40">
              <w:rPr>
                <w:rFonts w:ascii="Times New Roman" w:hAnsi="Times New Roman" w:cs="Times New Roman"/>
                <w:bCs/>
                <w:sz w:val="28"/>
                <w:szCs w:val="28"/>
              </w:rPr>
              <w:t>На</w:t>
            </w:r>
            <w:r>
              <w:rPr>
                <w:rFonts w:ascii="Times New Roman" w:hAnsi="Times New Roman" w:cs="Times New Roman"/>
                <w:bCs/>
                <w:sz w:val="28"/>
                <w:szCs w:val="28"/>
              </w:rPr>
              <w:t xml:space="preserve"> </w:t>
            </w:r>
            <w:r w:rsidRPr="00AD7370">
              <w:rPr>
                <w:rFonts w:ascii="Times New Roman" w:hAnsi="Times New Roman" w:cs="Times New Roman"/>
                <w:sz w:val="28"/>
                <w:szCs w:val="28"/>
              </w:rPr>
              <w:t>нач</w:t>
            </w:r>
            <w:r w:rsidR="00806116">
              <w:rPr>
                <w:rFonts w:ascii="Times New Roman" w:hAnsi="Times New Roman" w:cs="Times New Roman"/>
                <w:sz w:val="28"/>
                <w:szCs w:val="28"/>
              </w:rPr>
              <w:t>.</w:t>
            </w:r>
            <w:r w:rsidRPr="00BA4D25">
              <w:rPr>
                <w:rFonts w:ascii="Times New Roman" w:hAnsi="Times New Roman" w:cs="Times New Roman"/>
                <w:sz w:val="24"/>
                <w:szCs w:val="24"/>
              </w:rPr>
              <w:t>1999г</w:t>
            </w:r>
            <w:r>
              <w:rPr>
                <w:rFonts w:ascii="Times New Roman" w:hAnsi="Times New Roman" w:cs="Times New Roman"/>
                <w:sz w:val="24"/>
                <w:szCs w:val="24"/>
              </w:rPr>
              <w:t>.=</w:t>
            </w:r>
            <w:r>
              <w:rPr>
                <w:rFonts w:ascii="Times New Roman" w:hAnsi="Times New Roman" w:cs="Times New Roman"/>
                <w:sz w:val="28"/>
                <w:szCs w:val="28"/>
              </w:rPr>
              <w:t xml:space="preserve"> </w:t>
            </w:r>
          </w:p>
        </w:tc>
        <w:tc>
          <w:tcPr>
            <w:tcW w:w="2693" w:type="dxa"/>
            <w:tcBorders>
              <w:bottom w:val="single" w:sz="4" w:space="0" w:color="auto"/>
            </w:tcBorders>
          </w:tcPr>
          <w:p w:rsidR="00C15170" w:rsidRPr="00C15170" w:rsidRDefault="00806116" w:rsidP="00806116">
            <w:pPr>
              <w:spacing w:line="240" w:lineRule="auto"/>
              <w:ind w:right="146" w:firstLine="0"/>
              <w:rPr>
                <w:rFonts w:ascii="Times New Roman" w:hAnsi="Times New Roman" w:cs="Times New Roman"/>
                <w:iCs/>
                <w:sz w:val="28"/>
                <w:szCs w:val="28"/>
              </w:rPr>
            </w:pPr>
            <w:r>
              <w:rPr>
                <w:rFonts w:ascii="Times New Roman" w:hAnsi="Times New Roman" w:cs="Times New Roman"/>
                <w:sz w:val="28"/>
                <w:szCs w:val="28"/>
              </w:rPr>
              <w:t xml:space="preserve"> </w:t>
            </w:r>
            <w:r w:rsidR="00C15170" w:rsidRPr="00C15170">
              <w:rPr>
                <w:rFonts w:ascii="Times New Roman" w:hAnsi="Times New Roman" w:cs="Times New Roman"/>
                <w:sz w:val="28"/>
                <w:szCs w:val="28"/>
              </w:rPr>
              <w:t>-</w:t>
            </w:r>
            <w:r w:rsidR="00C15170">
              <w:rPr>
                <w:rFonts w:ascii="Times New Roman" w:hAnsi="Times New Roman" w:cs="Times New Roman"/>
                <w:sz w:val="28"/>
                <w:szCs w:val="28"/>
              </w:rPr>
              <w:t xml:space="preserve">707 370 </w:t>
            </w:r>
            <w:r w:rsidR="00C15170" w:rsidRPr="00C15170">
              <w:rPr>
                <w:rFonts w:ascii="Times New Roman" w:hAnsi="Times New Roman" w:cs="Times New Roman"/>
                <w:sz w:val="28"/>
                <w:szCs w:val="28"/>
              </w:rPr>
              <w:t xml:space="preserve">тыс. </w:t>
            </w:r>
            <w:r w:rsidR="00C15170">
              <w:rPr>
                <w:rFonts w:ascii="Times New Roman" w:hAnsi="Times New Roman" w:cs="Times New Roman"/>
                <w:sz w:val="28"/>
                <w:szCs w:val="28"/>
              </w:rPr>
              <w:t>р</w:t>
            </w:r>
            <w:r w:rsidR="00C15170" w:rsidRPr="00C15170">
              <w:rPr>
                <w:rFonts w:ascii="Times New Roman" w:hAnsi="Times New Roman" w:cs="Times New Roman"/>
                <w:sz w:val="28"/>
                <w:szCs w:val="28"/>
              </w:rPr>
              <w:t>уб.</w:t>
            </w:r>
          </w:p>
        </w:tc>
        <w:tc>
          <w:tcPr>
            <w:tcW w:w="1134" w:type="dxa"/>
            <w:vMerge w:val="restart"/>
          </w:tcPr>
          <w:p w:rsidR="00C15170" w:rsidRPr="00C15170" w:rsidRDefault="00C15170" w:rsidP="003F33AD">
            <w:pPr>
              <w:spacing w:line="240" w:lineRule="auto"/>
              <w:ind w:right="403" w:firstLine="0"/>
              <w:rPr>
                <w:rFonts w:ascii="Times New Roman" w:hAnsi="Times New Roman" w:cs="Times New Roman"/>
                <w:sz w:val="16"/>
                <w:szCs w:val="16"/>
              </w:rPr>
            </w:pPr>
          </w:p>
          <w:p w:rsidR="00C15170" w:rsidRDefault="00C15170" w:rsidP="00723BA9">
            <w:pPr>
              <w:spacing w:line="240" w:lineRule="auto"/>
              <w:ind w:right="-85" w:firstLine="0"/>
              <w:rPr>
                <w:rFonts w:ascii="Times New Roman" w:hAnsi="Times New Roman" w:cs="Times New Roman"/>
                <w:iCs/>
                <w:sz w:val="28"/>
                <w:szCs w:val="28"/>
              </w:rPr>
            </w:pPr>
            <w:r w:rsidRPr="00AD7370">
              <w:rPr>
                <w:rFonts w:ascii="Times New Roman" w:hAnsi="Times New Roman" w:cs="Times New Roman"/>
                <w:sz w:val="28"/>
                <w:szCs w:val="28"/>
              </w:rPr>
              <w:t>х</w:t>
            </w:r>
            <w:r w:rsidRPr="00AD7370">
              <w:rPr>
                <w:rFonts w:ascii="Times New Roman" w:hAnsi="Times New Roman" w:cs="Times New Roman"/>
                <w:color w:val="007F00"/>
                <w:sz w:val="28"/>
                <w:szCs w:val="28"/>
              </w:rPr>
              <w:t xml:space="preserve"> </w:t>
            </w:r>
            <w:r w:rsidRPr="00AD7370">
              <w:rPr>
                <w:rFonts w:ascii="Times New Roman" w:hAnsi="Times New Roman" w:cs="Times New Roman"/>
                <w:sz w:val="28"/>
                <w:szCs w:val="28"/>
              </w:rPr>
              <w:t>100%</w:t>
            </w:r>
          </w:p>
        </w:tc>
        <w:tc>
          <w:tcPr>
            <w:tcW w:w="2679" w:type="dxa"/>
            <w:vMerge w:val="restart"/>
          </w:tcPr>
          <w:p w:rsidR="00C15170" w:rsidRDefault="00C15170" w:rsidP="003F33AD">
            <w:pPr>
              <w:spacing w:before="340" w:line="338" w:lineRule="auto"/>
              <w:ind w:right="400" w:firstLine="0"/>
              <w:jc w:val="left"/>
              <w:rPr>
                <w:rFonts w:ascii="Times New Roman" w:hAnsi="Times New Roman" w:cs="Times New Roman"/>
                <w:sz w:val="28"/>
                <w:szCs w:val="28"/>
                <w:u w:val="single"/>
              </w:rPr>
            </w:pPr>
            <w:r w:rsidRPr="00AD7370">
              <w:rPr>
                <w:rFonts w:ascii="Times New Roman" w:hAnsi="Times New Roman" w:cs="Times New Roman"/>
                <w:color w:val="007F00"/>
                <w:sz w:val="28"/>
                <w:szCs w:val="28"/>
              </w:rPr>
              <w:t>=</w:t>
            </w:r>
            <w:r w:rsidRPr="00AD7370">
              <w:rPr>
                <w:rFonts w:ascii="Times New Roman" w:hAnsi="Times New Roman" w:cs="Times New Roman"/>
                <w:sz w:val="28"/>
                <w:szCs w:val="28"/>
              </w:rPr>
              <w:t xml:space="preserve"> - 98,6%</w:t>
            </w:r>
          </w:p>
          <w:p w:rsidR="00C15170" w:rsidRDefault="00C15170" w:rsidP="003F33AD">
            <w:pPr>
              <w:spacing w:line="240" w:lineRule="auto"/>
              <w:ind w:right="403" w:firstLine="0"/>
              <w:rPr>
                <w:rFonts w:ascii="Times New Roman" w:hAnsi="Times New Roman" w:cs="Times New Roman"/>
                <w:iCs/>
                <w:sz w:val="28"/>
                <w:szCs w:val="28"/>
              </w:rPr>
            </w:pPr>
          </w:p>
        </w:tc>
      </w:tr>
      <w:tr w:rsidR="00C15170">
        <w:tc>
          <w:tcPr>
            <w:tcW w:w="2235" w:type="dxa"/>
            <w:vMerge/>
          </w:tcPr>
          <w:p w:rsidR="00C15170" w:rsidRDefault="00C15170" w:rsidP="003F33AD">
            <w:pPr>
              <w:spacing w:line="240" w:lineRule="auto"/>
              <w:ind w:right="403" w:firstLine="0"/>
              <w:rPr>
                <w:rFonts w:ascii="Times New Roman" w:hAnsi="Times New Roman" w:cs="Times New Roman"/>
                <w:iCs/>
                <w:sz w:val="28"/>
                <w:szCs w:val="28"/>
              </w:rPr>
            </w:pPr>
          </w:p>
        </w:tc>
        <w:tc>
          <w:tcPr>
            <w:tcW w:w="2693" w:type="dxa"/>
            <w:tcBorders>
              <w:top w:val="single" w:sz="4" w:space="0" w:color="auto"/>
            </w:tcBorders>
          </w:tcPr>
          <w:p w:rsidR="00C15170" w:rsidRDefault="00806116" w:rsidP="00806116">
            <w:pPr>
              <w:spacing w:line="240" w:lineRule="auto"/>
              <w:ind w:right="403" w:firstLine="0"/>
              <w:rPr>
                <w:rFonts w:ascii="Times New Roman" w:hAnsi="Times New Roman" w:cs="Times New Roman"/>
                <w:iCs/>
                <w:sz w:val="28"/>
                <w:szCs w:val="28"/>
              </w:rPr>
            </w:pPr>
            <w:r>
              <w:rPr>
                <w:rFonts w:ascii="Times New Roman" w:hAnsi="Times New Roman" w:cs="Times New Roman"/>
                <w:iCs/>
                <w:sz w:val="28"/>
                <w:szCs w:val="28"/>
              </w:rPr>
              <w:t xml:space="preserve"> </w:t>
            </w:r>
            <w:r w:rsidR="00723BA9">
              <w:rPr>
                <w:rFonts w:ascii="Times New Roman" w:hAnsi="Times New Roman" w:cs="Times New Roman"/>
                <w:iCs/>
                <w:sz w:val="28"/>
                <w:szCs w:val="28"/>
              </w:rPr>
              <w:t> 731 210</w:t>
            </w:r>
            <w:r w:rsidR="00C15170">
              <w:rPr>
                <w:rFonts w:ascii="Times New Roman" w:hAnsi="Times New Roman" w:cs="Times New Roman"/>
                <w:iCs/>
                <w:sz w:val="28"/>
                <w:szCs w:val="28"/>
              </w:rPr>
              <w:t>тыс.руб.</w:t>
            </w:r>
          </w:p>
        </w:tc>
        <w:tc>
          <w:tcPr>
            <w:tcW w:w="1134" w:type="dxa"/>
            <w:vMerge/>
          </w:tcPr>
          <w:p w:rsidR="00C15170" w:rsidRDefault="00C15170" w:rsidP="003F33AD">
            <w:pPr>
              <w:spacing w:line="240" w:lineRule="auto"/>
              <w:ind w:right="403" w:firstLine="0"/>
              <w:rPr>
                <w:rFonts w:ascii="Times New Roman" w:hAnsi="Times New Roman" w:cs="Times New Roman"/>
                <w:iCs/>
                <w:sz w:val="28"/>
                <w:szCs w:val="28"/>
              </w:rPr>
            </w:pPr>
          </w:p>
        </w:tc>
        <w:tc>
          <w:tcPr>
            <w:tcW w:w="2679" w:type="dxa"/>
            <w:vMerge/>
          </w:tcPr>
          <w:p w:rsidR="00C15170" w:rsidRDefault="00C15170" w:rsidP="003F33AD">
            <w:pPr>
              <w:spacing w:line="240" w:lineRule="auto"/>
              <w:ind w:right="403" w:firstLine="0"/>
              <w:rPr>
                <w:rFonts w:ascii="Times New Roman" w:hAnsi="Times New Roman" w:cs="Times New Roman"/>
                <w:iCs/>
                <w:sz w:val="28"/>
                <w:szCs w:val="28"/>
              </w:rPr>
            </w:pPr>
          </w:p>
        </w:tc>
      </w:tr>
    </w:tbl>
    <w:p w:rsidR="00806116" w:rsidRDefault="00806116" w:rsidP="006477F2">
      <w:pPr>
        <w:spacing w:line="240" w:lineRule="auto"/>
        <w:ind w:right="403"/>
        <w:jc w:val="left"/>
        <w:rPr>
          <w:rFonts w:ascii="Times New Roman" w:hAnsi="Times New Roman" w:cs="Times New Roman"/>
          <w:bCs/>
          <w:sz w:val="28"/>
          <w:szCs w:val="28"/>
        </w:rPr>
      </w:pPr>
    </w:p>
    <w:tbl>
      <w:tblPr>
        <w:tblStyle w:val="a6"/>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93"/>
        <w:gridCol w:w="2410"/>
        <w:gridCol w:w="1134"/>
        <w:gridCol w:w="2679"/>
      </w:tblGrid>
      <w:tr w:rsidR="00806116">
        <w:tc>
          <w:tcPr>
            <w:tcW w:w="2093" w:type="dxa"/>
            <w:vMerge w:val="restart"/>
          </w:tcPr>
          <w:p w:rsidR="00806116" w:rsidRDefault="00806116" w:rsidP="00F67878">
            <w:pPr>
              <w:spacing w:line="240" w:lineRule="auto"/>
              <w:ind w:right="34" w:firstLine="0"/>
              <w:rPr>
                <w:rFonts w:ascii="Times New Roman" w:hAnsi="Times New Roman" w:cs="Times New Roman"/>
                <w:bCs/>
                <w:sz w:val="18"/>
                <w:szCs w:val="18"/>
              </w:rPr>
            </w:pPr>
          </w:p>
          <w:p w:rsidR="00806116" w:rsidRPr="00C15170" w:rsidRDefault="00806116" w:rsidP="00806116">
            <w:pPr>
              <w:spacing w:line="240" w:lineRule="auto"/>
              <w:ind w:right="34" w:firstLine="0"/>
              <w:rPr>
                <w:rFonts w:ascii="Times New Roman" w:hAnsi="Times New Roman" w:cs="Times New Roman"/>
                <w:iCs/>
                <w:sz w:val="28"/>
                <w:szCs w:val="28"/>
              </w:rPr>
            </w:pPr>
            <w:r w:rsidRPr="00993F40">
              <w:rPr>
                <w:rFonts w:ascii="Times New Roman" w:hAnsi="Times New Roman" w:cs="Times New Roman"/>
                <w:bCs/>
                <w:sz w:val="28"/>
                <w:szCs w:val="28"/>
              </w:rPr>
              <w:t>На</w:t>
            </w:r>
            <w:r w:rsidRPr="00AD7370">
              <w:rPr>
                <w:rFonts w:ascii="Times New Roman" w:hAnsi="Times New Roman" w:cs="Times New Roman"/>
                <w:sz w:val="28"/>
                <w:szCs w:val="28"/>
              </w:rPr>
              <w:t xml:space="preserve"> кон</w:t>
            </w:r>
            <w:r>
              <w:rPr>
                <w:rFonts w:ascii="Times New Roman" w:hAnsi="Times New Roman" w:cs="Times New Roman"/>
                <w:sz w:val="28"/>
                <w:szCs w:val="28"/>
              </w:rPr>
              <w:t>.</w:t>
            </w:r>
            <w:r w:rsidRPr="00AD7370">
              <w:rPr>
                <w:rFonts w:ascii="Times New Roman" w:hAnsi="Times New Roman" w:cs="Times New Roman"/>
                <w:sz w:val="28"/>
                <w:szCs w:val="28"/>
              </w:rPr>
              <w:t xml:space="preserve"> </w:t>
            </w:r>
            <w:r w:rsidRPr="00BA4D25">
              <w:rPr>
                <w:rFonts w:ascii="Times New Roman" w:hAnsi="Times New Roman" w:cs="Times New Roman"/>
                <w:sz w:val="24"/>
                <w:szCs w:val="24"/>
              </w:rPr>
              <w:t>1999 г</w:t>
            </w:r>
            <w:r>
              <w:rPr>
                <w:rFonts w:ascii="Times New Roman" w:hAnsi="Times New Roman" w:cs="Times New Roman"/>
                <w:sz w:val="24"/>
                <w:szCs w:val="24"/>
              </w:rPr>
              <w:t>.=</w:t>
            </w:r>
          </w:p>
        </w:tc>
        <w:tc>
          <w:tcPr>
            <w:tcW w:w="2410" w:type="dxa"/>
            <w:tcBorders>
              <w:bottom w:val="single" w:sz="4" w:space="0" w:color="auto"/>
            </w:tcBorders>
          </w:tcPr>
          <w:p w:rsidR="00806116" w:rsidRPr="00806116" w:rsidRDefault="00806116" w:rsidP="00806116">
            <w:pPr>
              <w:spacing w:line="240" w:lineRule="auto"/>
              <w:ind w:right="34" w:firstLine="0"/>
              <w:rPr>
                <w:rFonts w:ascii="Times New Roman" w:hAnsi="Times New Roman" w:cs="Times New Roman"/>
                <w:iCs/>
                <w:sz w:val="28"/>
                <w:szCs w:val="28"/>
              </w:rPr>
            </w:pPr>
            <w:r>
              <w:rPr>
                <w:rFonts w:ascii="Times New Roman" w:hAnsi="Times New Roman" w:cs="Times New Roman"/>
                <w:sz w:val="28"/>
                <w:szCs w:val="28"/>
              </w:rPr>
              <w:t xml:space="preserve"> </w:t>
            </w:r>
            <w:r w:rsidRPr="00806116">
              <w:rPr>
                <w:rFonts w:ascii="Times New Roman" w:hAnsi="Times New Roman" w:cs="Times New Roman"/>
                <w:sz w:val="28"/>
                <w:szCs w:val="28"/>
              </w:rPr>
              <w:t>417 886 тыс. руб</w:t>
            </w:r>
          </w:p>
        </w:tc>
        <w:tc>
          <w:tcPr>
            <w:tcW w:w="1134" w:type="dxa"/>
            <w:vMerge w:val="restart"/>
          </w:tcPr>
          <w:p w:rsidR="00806116" w:rsidRPr="00C15170" w:rsidRDefault="00806116" w:rsidP="00F67878">
            <w:pPr>
              <w:spacing w:line="240" w:lineRule="auto"/>
              <w:ind w:right="403" w:firstLine="0"/>
              <w:rPr>
                <w:rFonts w:ascii="Times New Roman" w:hAnsi="Times New Roman" w:cs="Times New Roman"/>
                <w:sz w:val="16"/>
                <w:szCs w:val="16"/>
              </w:rPr>
            </w:pPr>
          </w:p>
          <w:p w:rsidR="00806116" w:rsidRDefault="00806116" w:rsidP="00F67878">
            <w:pPr>
              <w:spacing w:line="240" w:lineRule="auto"/>
              <w:ind w:right="-85" w:firstLine="0"/>
              <w:rPr>
                <w:rFonts w:ascii="Times New Roman" w:hAnsi="Times New Roman" w:cs="Times New Roman"/>
                <w:iCs/>
                <w:sz w:val="28"/>
                <w:szCs w:val="28"/>
              </w:rPr>
            </w:pPr>
            <w:r w:rsidRPr="00AD7370">
              <w:rPr>
                <w:rFonts w:ascii="Times New Roman" w:hAnsi="Times New Roman" w:cs="Times New Roman"/>
                <w:sz w:val="28"/>
                <w:szCs w:val="28"/>
              </w:rPr>
              <w:t>х</w:t>
            </w:r>
            <w:r w:rsidRPr="00AD7370">
              <w:rPr>
                <w:rFonts w:ascii="Times New Roman" w:hAnsi="Times New Roman" w:cs="Times New Roman"/>
                <w:color w:val="007F00"/>
                <w:sz w:val="28"/>
                <w:szCs w:val="28"/>
              </w:rPr>
              <w:t xml:space="preserve"> </w:t>
            </w:r>
            <w:r w:rsidRPr="00AD7370">
              <w:rPr>
                <w:rFonts w:ascii="Times New Roman" w:hAnsi="Times New Roman" w:cs="Times New Roman"/>
                <w:sz w:val="28"/>
                <w:szCs w:val="28"/>
              </w:rPr>
              <w:t>100%</w:t>
            </w:r>
          </w:p>
        </w:tc>
        <w:tc>
          <w:tcPr>
            <w:tcW w:w="2679" w:type="dxa"/>
            <w:vMerge w:val="restart"/>
          </w:tcPr>
          <w:p w:rsidR="00806116" w:rsidRDefault="00806116" w:rsidP="00F67878">
            <w:pPr>
              <w:spacing w:before="340" w:line="338" w:lineRule="auto"/>
              <w:ind w:right="400" w:firstLine="0"/>
              <w:jc w:val="left"/>
              <w:rPr>
                <w:rFonts w:ascii="Times New Roman" w:hAnsi="Times New Roman" w:cs="Times New Roman"/>
                <w:sz w:val="28"/>
                <w:szCs w:val="28"/>
                <w:u w:val="single"/>
              </w:rPr>
            </w:pPr>
            <w:r w:rsidRPr="00AD7370">
              <w:rPr>
                <w:rFonts w:ascii="Times New Roman" w:hAnsi="Times New Roman" w:cs="Times New Roman"/>
                <w:color w:val="007F00"/>
                <w:sz w:val="28"/>
                <w:szCs w:val="28"/>
              </w:rPr>
              <w:t>=</w:t>
            </w:r>
            <w:r w:rsidRPr="00AD7370">
              <w:rPr>
                <w:rFonts w:ascii="Times New Roman" w:hAnsi="Times New Roman" w:cs="Times New Roman"/>
                <w:sz w:val="28"/>
                <w:szCs w:val="28"/>
              </w:rPr>
              <w:t xml:space="preserve"> 16,9%</w:t>
            </w:r>
          </w:p>
          <w:p w:rsidR="00806116" w:rsidRDefault="00806116" w:rsidP="00F67878">
            <w:pPr>
              <w:spacing w:line="240" w:lineRule="auto"/>
              <w:ind w:right="403" w:firstLine="0"/>
              <w:rPr>
                <w:rFonts w:ascii="Times New Roman" w:hAnsi="Times New Roman" w:cs="Times New Roman"/>
                <w:iCs/>
                <w:sz w:val="28"/>
                <w:szCs w:val="28"/>
              </w:rPr>
            </w:pPr>
          </w:p>
        </w:tc>
      </w:tr>
      <w:tr w:rsidR="00806116">
        <w:tc>
          <w:tcPr>
            <w:tcW w:w="2093" w:type="dxa"/>
            <w:vMerge/>
          </w:tcPr>
          <w:p w:rsidR="00806116" w:rsidRDefault="00806116" w:rsidP="00F67878">
            <w:pPr>
              <w:spacing w:line="240" w:lineRule="auto"/>
              <w:ind w:right="403" w:firstLine="0"/>
              <w:rPr>
                <w:rFonts w:ascii="Times New Roman" w:hAnsi="Times New Roman" w:cs="Times New Roman"/>
                <w:iCs/>
                <w:sz w:val="28"/>
                <w:szCs w:val="28"/>
              </w:rPr>
            </w:pPr>
          </w:p>
        </w:tc>
        <w:tc>
          <w:tcPr>
            <w:tcW w:w="2410" w:type="dxa"/>
            <w:tcBorders>
              <w:top w:val="single" w:sz="4" w:space="0" w:color="auto"/>
            </w:tcBorders>
          </w:tcPr>
          <w:p w:rsidR="00806116" w:rsidRDefault="00806116" w:rsidP="00806116">
            <w:pPr>
              <w:spacing w:line="240" w:lineRule="auto"/>
              <w:ind w:left="-249" w:right="34" w:firstLine="0"/>
              <w:rPr>
                <w:rFonts w:ascii="Times New Roman" w:hAnsi="Times New Roman" w:cs="Times New Roman"/>
                <w:iCs/>
                <w:sz w:val="28"/>
                <w:szCs w:val="28"/>
              </w:rPr>
            </w:pPr>
            <w:r w:rsidRPr="00AD7370">
              <w:rPr>
                <w:rFonts w:ascii="Times New Roman" w:hAnsi="Times New Roman" w:cs="Times New Roman"/>
                <w:sz w:val="28"/>
                <w:szCs w:val="28"/>
              </w:rPr>
              <w:t>2 473 354 тыс. руб</w:t>
            </w:r>
          </w:p>
        </w:tc>
        <w:tc>
          <w:tcPr>
            <w:tcW w:w="1134" w:type="dxa"/>
            <w:vMerge/>
          </w:tcPr>
          <w:p w:rsidR="00806116" w:rsidRDefault="00806116" w:rsidP="00F67878">
            <w:pPr>
              <w:spacing w:line="240" w:lineRule="auto"/>
              <w:ind w:right="403" w:firstLine="0"/>
              <w:rPr>
                <w:rFonts w:ascii="Times New Roman" w:hAnsi="Times New Roman" w:cs="Times New Roman"/>
                <w:iCs/>
                <w:sz w:val="28"/>
                <w:szCs w:val="28"/>
              </w:rPr>
            </w:pPr>
          </w:p>
        </w:tc>
        <w:tc>
          <w:tcPr>
            <w:tcW w:w="2679" w:type="dxa"/>
            <w:vMerge/>
          </w:tcPr>
          <w:p w:rsidR="00806116" w:rsidRDefault="00806116" w:rsidP="00F67878">
            <w:pPr>
              <w:spacing w:line="240" w:lineRule="auto"/>
              <w:ind w:right="403" w:firstLine="0"/>
              <w:rPr>
                <w:rFonts w:ascii="Times New Roman" w:hAnsi="Times New Roman" w:cs="Times New Roman"/>
                <w:iCs/>
                <w:sz w:val="28"/>
                <w:szCs w:val="28"/>
              </w:rPr>
            </w:pPr>
          </w:p>
        </w:tc>
      </w:tr>
    </w:tbl>
    <w:p w:rsidR="00806116" w:rsidRDefault="00806116" w:rsidP="006477F2">
      <w:pPr>
        <w:spacing w:line="240" w:lineRule="auto"/>
        <w:ind w:right="403"/>
        <w:jc w:val="left"/>
        <w:rPr>
          <w:rFonts w:ascii="Times New Roman" w:hAnsi="Times New Roman" w:cs="Times New Roman"/>
          <w:bCs/>
          <w:sz w:val="28"/>
          <w:szCs w:val="28"/>
        </w:rPr>
      </w:pPr>
    </w:p>
    <w:tbl>
      <w:tblPr>
        <w:tblStyle w:val="a6"/>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93"/>
        <w:gridCol w:w="2410"/>
        <w:gridCol w:w="1134"/>
        <w:gridCol w:w="2679"/>
      </w:tblGrid>
      <w:tr w:rsidR="00806116">
        <w:tc>
          <w:tcPr>
            <w:tcW w:w="2093" w:type="dxa"/>
            <w:vMerge w:val="restart"/>
          </w:tcPr>
          <w:p w:rsidR="00806116" w:rsidRDefault="00806116" w:rsidP="00F67878">
            <w:pPr>
              <w:spacing w:line="240" w:lineRule="auto"/>
              <w:ind w:right="34" w:firstLine="0"/>
              <w:rPr>
                <w:rFonts w:ascii="Times New Roman" w:hAnsi="Times New Roman" w:cs="Times New Roman"/>
                <w:bCs/>
                <w:sz w:val="18"/>
                <w:szCs w:val="18"/>
              </w:rPr>
            </w:pPr>
          </w:p>
          <w:p w:rsidR="00806116" w:rsidRPr="00C15170" w:rsidRDefault="00806116" w:rsidP="00F67878">
            <w:pPr>
              <w:spacing w:line="240" w:lineRule="auto"/>
              <w:ind w:right="34" w:firstLine="0"/>
              <w:rPr>
                <w:rFonts w:ascii="Times New Roman" w:hAnsi="Times New Roman" w:cs="Times New Roman"/>
                <w:iCs/>
                <w:sz w:val="28"/>
                <w:szCs w:val="28"/>
              </w:rPr>
            </w:pPr>
            <w:r w:rsidRPr="00993F40">
              <w:rPr>
                <w:rFonts w:ascii="Times New Roman" w:hAnsi="Times New Roman" w:cs="Times New Roman"/>
                <w:bCs/>
                <w:sz w:val="28"/>
                <w:szCs w:val="28"/>
              </w:rPr>
              <w:t>На</w:t>
            </w:r>
            <w:r w:rsidRPr="00AD7370">
              <w:rPr>
                <w:rFonts w:ascii="Times New Roman" w:hAnsi="Times New Roman" w:cs="Times New Roman"/>
                <w:sz w:val="28"/>
                <w:szCs w:val="28"/>
              </w:rPr>
              <w:t xml:space="preserve"> кон</w:t>
            </w:r>
            <w:r>
              <w:rPr>
                <w:rFonts w:ascii="Times New Roman" w:hAnsi="Times New Roman" w:cs="Times New Roman"/>
                <w:sz w:val="28"/>
                <w:szCs w:val="28"/>
              </w:rPr>
              <w:t>.</w:t>
            </w:r>
            <w:r w:rsidRPr="008627E1">
              <w:rPr>
                <w:rFonts w:ascii="Times New Roman" w:hAnsi="Times New Roman" w:cs="Times New Roman"/>
                <w:sz w:val="24"/>
                <w:szCs w:val="24"/>
              </w:rPr>
              <w:t xml:space="preserve"> 2000 г</w:t>
            </w:r>
            <w:r>
              <w:rPr>
                <w:rFonts w:ascii="Times New Roman" w:hAnsi="Times New Roman" w:cs="Times New Roman"/>
                <w:sz w:val="24"/>
                <w:szCs w:val="24"/>
              </w:rPr>
              <w:t>.=</w:t>
            </w:r>
          </w:p>
        </w:tc>
        <w:tc>
          <w:tcPr>
            <w:tcW w:w="2410" w:type="dxa"/>
            <w:tcBorders>
              <w:bottom w:val="single" w:sz="4" w:space="0" w:color="auto"/>
            </w:tcBorders>
          </w:tcPr>
          <w:p w:rsidR="00806116" w:rsidRPr="00806116" w:rsidRDefault="00806116" w:rsidP="00F67878">
            <w:pPr>
              <w:spacing w:line="240" w:lineRule="auto"/>
              <w:ind w:right="34" w:firstLine="0"/>
              <w:rPr>
                <w:rFonts w:ascii="Times New Roman" w:hAnsi="Times New Roman" w:cs="Times New Roman"/>
                <w:iCs/>
                <w:sz w:val="28"/>
                <w:szCs w:val="28"/>
              </w:rPr>
            </w:pPr>
            <w:r w:rsidRPr="00806116">
              <w:rPr>
                <w:rFonts w:ascii="Times New Roman" w:hAnsi="Times New Roman" w:cs="Times New Roman"/>
                <w:sz w:val="28"/>
                <w:szCs w:val="28"/>
              </w:rPr>
              <w:t xml:space="preserve"> 740 495 тыс. руб</w:t>
            </w:r>
          </w:p>
        </w:tc>
        <w:tc>
          <w:tcPr>
            <w:tcW w:w="1134" w:type="dxa"/>
            <w:vMerge w:val="restart"/>
          </w:tcPr>
          <w:p w:rsidR="00806116" w:rsidRPr="00C15170" w:rsidRDefault="00806116" w:rsidP="00F67878">
            <w:pPr>
              <w:spacing w:line="240" w:lineRule="auto"/>
              <w:ind w:right="403" w:firstLine="0"/>
              <w:rPr>
                <w:rFonts w:ascii="Times New Roman" w:hAnsi="Times New Roman" w:cs="Times New Roman"/>
                <w:sz w:val="16"/>
                <w:szCs w:val="16"/>
              </w:rPr>
            </w:pPr>
          </w:p>
          <w:p w:rsidR="00806116" w:rsidRDefault="00806116" w:rsidP="00F67878">
            <w:pPr>
              <w:spacing w:line="240" w:lineRule="auto"/>
              <w:ind w:right="-85" w:firstLine="0"/>
              <w:rPr>
                <w:rFonts w:ascii="Times New Roman" w:hAnsi="Times New Roman" w:cs="Times New Roman"/>
                <w:iCs/>
                <w:sz w:val="28"/>
                <w:szCs w:val="28"/>
              </w:rPr>
            </w:pPr>
            <w:r w:rsidRPr="00AD7370">
              <w:rPr>
                <w:rFonts w:ascii="Times New Roman" w:hAnsi="Times New Roman" w:cs="Times New Roman"/>
                <w:sz w:val="28"/>
                <w:szCs w:val="28"/>
              </w:rPr>
              <w:t>х</w:t>
            </w:r>
            <w:r w:rsidRPr="00AD7370">
              <w:rPr>
                <w:rFonts w:ascii="Times New Roman" w:hAnsi="Times New Roman" w:cs="Times New Roman"/>
                <w:color w:val="007F00"/>
                <w:sz w:val="28"/>
                <w:szCs w:val="28"/>
              </w:rPr>
              <w:t xml:space="preserve"> </w:t>
            </w:r>
            <w:r w:rsidRPr="00AD7370">
              <w:rPr>
                <w:rFonts w:ascii="Times New Roman" w:hAnsi="Times New Roman" w:cs="Times New Roman"/>
                <w:sz w:val="28"/>
                <w:szCs w:val="28"/>
              </w:rPr>
              <w:t>100%</w:t>
            </w:r>
          </w:p>
        </w:tc>
        <w:tc>
          <w:tcPr>
            <w:tcW w:w="2679" w:type="dxa"/>
            <w:vMerge w:val="restart"/>
          </w:tcPr>
          <w:p w:rsidR="00806116" w:rsidRDefault="00806116" w:rsidP="00F67878">
            <w:pPr>
              <w:spacing w:before="340" w:line="338" w:lineRule="auto"/>
              <w:ind w:right="400" w:firstLine="0"/>
              <w:jc w:val="left"/>
              <w:rPr>
                <w:rFonts w:ascii="Times New Roman" w:hAnsi="Times New Roman" w:cs="Times New Roman"/>
                <w:sz w:val="28"/>
                <w:szCs w:val="28"/>
                <w:u w:val="single"/>
              </w:rPr>
            </w:pPr>
            <w:r w:rsidRPr="00AD7370">
              <w:rPr>
                <w:rFonts w:ascii="Times New Roman" w:hAnsi="Times New Roman" w:cs="Times New Roman"/>
                <w:color w:val="007F00"/>
                <w:sz w:val="28"/>
                <w:szCs w:val="28"/>
              </w:rPr>
              <w:t>=</w:t>
            </w:r>
            <w:r w:rsidRPr="00AD7370">
              <w:rPr>
                <w:rFonts w:ascii="Times New Roman" w:hAnsi="Times New Roman" w:cs="Times New Roman"/>
                <w:sz w:val="28"/>
                <w:szCs w:val="28"/>
              </w:rPr>
              <w:t xml:space="preserve"> 16,9%</w:t>
            </w:r>
          </w:p>
          <w:p w:rsidR="00806116" w:rsidRDefault="00806116" w:rsidP="00F67878">
            <w:pPr>
              <w:spacing w:line="240" w:lineRule="auto"/>
              <w:ind w:right="403" w:firstLine="0"/>
              <w:rPr>
                <w:rFonts w:ascii="Times New Roman" w:hAnsi="Times New Roman" w:cs="Times New Roman"/>
                <w:iCs/>
                <w:sz w:val="28"/>
                <w:szCs w:val="28"/>
              </w:rPr>
            </w:pPr>
          </w:p>
        </w:tc>
      </w:tr>
      <w:tr w:rsidR="00806116">
        <w:tc>
          <w:tcPr>
            <w:tcW w:w="2093" w:type="dxa"/>
            <w:vMerge/>
          </w:tcPr>
          <w:p w:rsidR="00806116" w:rsidRDefault="00806116" w:rsidP="00F67878">
            <w:pPr>
              <w:spacing w:line="240" w:lineRule="auto"/>
              <w:ind w:right="403" w:firstLine="0"/>
              <w:rPr>
                <w:rFonts w:ascii="Times New Roman" w:hAnsi="Times New Roman" w:cs="Times New Roman"/>
                <w:iCs/>
                <w:sz w:val="28"/>
                <w:szCs w:val="28"/>
              </w:rPr>
            </w:pPr>
          </w:p>
        </w:tc>
        <w:tc>
          <w:tcPr>
            <w:tcW w:w="2410" w:type="dxa"/>
            <w:tcBorders>
              <w:top w:val="single" w:sz="4" w:space="0" w:color="auto"/>
            </w:tcBorders>
          </w:tcPr>
          <w:p w:rsidR="00806116" w:rsidRDefault="00806116" w:rsidP="00F67878">
            <w:pPr>
              <w:spacing w:line="240" w:lineRule="auto"/>
              <w:ind w:left="-249" w:right="34" w:firstLine="0"/>
              <w:rPr>
                <w:rFonts w:ascii="Times New Roman" w:hAnsi="Times New Roman" w:cs="Times New Roman"/>
                <w:iCs/>
                <w:sz w:val="28"/>
                <w:szCs w:val="28"/>
              </w:rPr>
            </w:pPr>
            <w:r w:rsidRPr="00AD7370">
              <w:rPr>
                <w:rFonts w:ascii="Times New Roman" w:hAnsi="Times New Roman" w:cs="Times New Roman"/>
                <w:sz w:val="28"/>
                <w:szCs w:val="28"/>
              </w:rPr>
              <w:t xml:space="preserve">2 </w:t>
            </w:r>
            <w:r>
              <w:rPr>
                <w:rFonts w:ascii="Times New Roman" w:hAnsi="Times New Roman" w:cs="Times New Roman"/>
                <w:sz w:val="28"/>
                <w:szCs w:val="28"/>
              </w:rPr>
              <w:t>2</w:t>
            </w:r>
            <w:r w:rsidRPr="00AD7370">
              <w:rPr>
                <w:rFonts w:ascii="Times New Roman" w:hAnsi="Times New Roman" w:cs="Times New Roman"/>
                <w:sz w:val="28"/>
                <w:szCs w:val="28"/>
              </w:rPr>
              <w:t xml:space="preserve"> 444 188 тыс. руб</w:t>
            </w:r>
          </w:p>
        </w:tc>
        <w:tc>
          <w:tcPr>
            <w:tcW w:w="1134" w:type="dxa"/>
            <w:vMerge/>
          </w:tcPr>
          <w:p w:rsidR="00806116" w:rsidRDefault="00806116" w:rsidP="00F67878">
            <w:pPr>
              <w:spacing w:line="240" w:lineRule="auto"/>
              <w:ind w:right="403" w:firstLine="0"/>
              <w:rPr>
                <w:rFonts w:ascii="Times New Roman" w:hAnsi="Times New Roman" w:cs="Times New Roman"/>
                <w:iCs/>
                <w:sz w:val="28"/>
                <w:szCs w:val="28"/>
              </w:rPr>
            </w:pPr>
          </w:p>
        </w:tc>
        <w:tc>
          <w:tcPr>
            <w:tcW w:w="2679" w:type="dxa"/>
            <w:vMerge/>
          </w:tcPr>
          <w:p w:rsidR="00806116" w:rsidRDefault="00806116" w:rsidP="00F67878">
            <w:pPr>
              <w:spacing w:line="240" w:lineRule="auto"/>
              <w:ind w:right="403" w:firstLine="0"/>
              <w:rPr>
                <w:rFonts w:ascii="Times New Roman" w:hAnsi="Times New Roman" w:cs="Times New Roman"/>
                <w:iCs/>
                <w:sz w:val="28"/>
                <w:szCs w:val="28"/>
              </w:rPr>
            </w:pPr>
          </w:p>
        </w:tc>
      </w:tr>
    </w:tbl>
    <w:p w:rsidR="00380739" w:rsidRDefault="00AD7370" w:rsidP="00380739">
      <w:pPr>
        <w:spacing w:line="360" w:lineRule="auto"/>
        <w:ind w:right="403" w:firstLine="709"/>
        <w:rPr>
          <w:rFonts w:ascii="Times New Roman" w:hAnsi="Times New Roman" w:cs="Times New Roman"/>
          <w:sz w:val="28"/>
          <w:szCs w:val="28"/>
        </w:rPr>
      </w:pPr>
      <w:r w:rsidRPr="00AD7370">
        <w:rPr>
          <w:rFonts w:ascii="Times New Roman" w:hAnsi="Times New Roman" w:cs="Times New Roman"/>
          <w:sz w:val="28"/>
          <w:szCs w:val="28"/>
        </w:rPr>
        <w:t>Рекомендуемое значение это</w:t>
      </w:r>
      <w:r w:rsidR="00806116">
        <w:rPr>
          <w:rFonts w:ascii="Times New Roman" w:hAnsi="Times New Roman" w:cs="Times New Roman"/>
          <w:sz w:val="28"/>
          <w:szCs w:val="28"/>
        </w:rPr>
        <w:t>го</w:t>
      </w:r>
      <w:r w:rsidRPr="00AD7370">
        <w:rPr>
          <w:rFonts w:ascii="Times New Roman" w:hAnsi="Times New Roman" w:cs="Times New Roman"/>
          <w:sz w:val="28"/>
          <w:szCs w:val="28"/>
        </w:rPr>
        <w:t xml:space="preserve"> коэффициент</w:t>
      </w:r>
      <w:r w:rsidR="00806116">
        <w:rPr>
          <w:rFonts w:ascii="Times New Roman" w:hAnsi="Times New Roman" w:cs="Times New Roman"/>
          <w:sz w:val="28"/>
          <w:szCs w:val="28"/>
        </w:rPr>
        <w:t>а</w:t>
      </w:r>
      <w:r w:rsidRPr="00AD7370">
        <w:rPr>
          <w:rFonts w:ascii="Times New Roman" w:hAnsi="Times New Roman" w:cs="Times New Roman"/>
          <w:sz w:val="28"/>
          <w:szCs w:val="28"/>
        </w:rPr>
        <w:t xml:space="preserve"> не менее 50%.</w:t>
      </w:r>
    </w:p>
    <w:p w:rsidR="00380739" w:rsidRDefault="00AD7370" w:rsidP="0042732F">
      <w:pPr>
        <w:spacing w:line="360" w:lineRule="auto"/>
        <w:ind w:right="141" w:firstLine="709"/>
        <w:rPr>
          <w:rFonts w:ascii="Times New Roman" w:hAnsi="Times New Roman" w:cs="Times New Roman"/>
          <w:sz w:val="28"/>
          <w:szCs w:val="28"/>
        </w:rPr>
      </w:pPr>
      <w:r w:rsidRPr="00AD7370">
        <w:rPr>
          <w:rFonts w:ascii="Times New Roman" w:hAnsi="Times New Roman" w:cs="Times New Roman"/>
          <w:sz w:val="28"/>
          <w:szCs w:val="28"/>
        </w:rPr>
        <w:t>Д</w:t>
      </w:r>
      <w:r w:rsidR="00E33351">
        <w:rPr>
          <w:rFonts w:ascii="Times New Roman" w:hAnsi="Times New Roman" w:cs="Times New Roman"/>
          <w:sz w:val="28"/>
          <w:szCs w:val="28"/>
        </w:rPr>
        <w:t>и</w:t>
      </w:r>
      <w:r w:rsidRPr="00AD7370">
        <w:rPr>
          <w:rFonts w:ascii="Times New Roman" w:hAnsi="Times New Roman" w:cs="Times New Roman"/>
          <w:sz w:val="28"/>
          <w:szCs w:val="28"/>
        </w:rPr>
        <w:t>намика этого показателя положительная</w:t>
      </w:r>
      <w:r w:rsidR="004D6A9A">
        <w:rPr>
          <w:rFonts w:ascii="Times New Roman" w:hAnsi="Times New Roman" w:cs="Times New Roman"/>
          <w:sz w:val="28"/>
          <w:szCs w:val="28"/>
        </w:rPr>
        <w:t>.</w:t>
      </w:r>
      <w:r w:rsidR="00993F40">
        <w:rPr>
          <w:rFonts w:ascii="Times New Roman" w:hAnsi="Times New Roman" w:cs="Times New Roman"/>
          <w:sz w:val="28"/>
          <w:szCs w:val="28"/>
        </w:rPr>
        <w:t xml:space="preserve"> </w:t>
      </w:r>
      <w:r w:rsidRPr="00AD7370">
        <w:rPr>
          <w:rFonts w:ascii="Times New Roman" w:hAnsi="Times New Roman" w:cs="Times New Roman"/>
          <w:sz w:val="28"/>
          <w:szCs w:val="28"/>
        </w:rPr>
        <w:t xml:space="preserve">На конец анализируемого периода 30,3% </w:t>
      </w:r>
      <w:r w:rsidR="004D6A9A" w:rsidRPr="00AD7370">
        <w:rPr>
          <w:rFonts w:ascii="Times New Roman" w:hAnsi="Times New Roman" w:cs="Times New Roman"/>
          <w:sz w:val="28"/>
          <w:szCs w:val="28"/>
        </w:rPr>
        <w:t xml:space="preserve">собственного </w:t>
      </w:r>
      <w:r w:rsidRPr="00AD7370">
        <w:rPr>
          <w:rFonts w:ascii="Times New Roman" w:hAnsi="Times New Roman" w:cs="Times New Roman"/>
          <w:sz w:val="28"/>
          <w:szCs w:val="28"/>
        </w:rPr>
        <w:t xml:space="preserve">капитала используется для финансирования текущей деятельности, что </w:t>
      </w:r>
      <w:r w:rsidR="004D6A9A">
        <w:rPr>
          <w:rFonts w:ascii="Times New Roman" w:hAnsi="Times New Roman" w:cs="Times New Roman"/>
          <w:sz w:val="28"/>
          <w:szCs w:val="28"/>
        </w:rPr>
        <w:t>является меньше рекомендуемого значения.</w:t>
      </w:r>
    </w:p>
    <w:p w:rsidR="00AD7370" w:rsidRDefault="004D6A9A" w:rsidP="00380739">
      <w:pPr>
        <w:spacing w:line="360" w:lineRule="auto"/>
        <w:ind w:right="403" w:firstLine="709"/>
        <w:rPr>
          <w:rFonts w:ascii="Times New Roman" w:hAnsi="Times New Roman" w:cs="Times New Roman"/>
          <w:sz w:val="28"/>
          <w:szCs w:val="28"/>
        </w:rPr>
      </w:pPr>
      <w:r w:rsidRPr="00380739">
        <w:rPr>
          <w:rFonts w:ascii="Times New Roman" w:hAnsi="Times New Roman" w:cs="Times New Roman"/>
          <w:sz w:val="28"/>
          <w:szCs w:val="28"/>
        </w:rPr>
        <w:t>Коэффициент</w:t>
      </w:r>
      <w:r w:rsidRPr="00380739">
        <w:rPr>
          <w:rFonts w:ascii="Times New Roman" w:hAnsi="Times New Roman" w:cs="Times New Roman"/>
          <w:iCs/>
          <w:color w:val="007F00"/>
          <w:sz w:val="28"/>
          <w:szCs w:val="28"/>
        </w:rPr>
        <w:t xml:space="preserve"> </w:t>
      </w:r>
      <w:r w:rsidR="00AD7370" w:rsidRPr="00380739">
        <w:rPr>
          <w:rFonts w:ascii="Times New Roman" w:hAnsi="Times New Roman" w:cs="Times New Roman"/>
          <w:iCs/>
          <w:sz w:val="28"/>
          <w:szCs w:val="28"/>
        </w:rPr>
        <w:t xml:space="preserve"> обеспеченности запасов соб</w:t>
      </w:r>
      <w:r w:rsidR="006477F2" w:rsidRPr="00380739">
        <w:rPr>
          <w:rFonts w:ascii="Times New Roman" w:hAnsi="Times New Roman" w:cs="Times New Roman"/>
          <w:iCs/>
          <w:sz w:val="28"/>
          <w:szCs w:val="28"/>
        </w:rPr>
        <w:t>ственными оборотными средствами (Кобесп.сос)</w:t>
      </w:r>
      <w:r w:rsidR="00380739" w:rsidRPr="00380739">
        <w:rPr>
          <w:rFonts w:ascii="Times New Roman" w:hAnsi="Times New Roman" w:cs="Times New Roman"/>
          <w:iCs/>
          <w:sz w:val="28"/>
          <w:szCs w:val="28"/>
        </w:rPr>
        <w:t>.</w:t>
      </w:r>
      <w:r w:rsidR="00380739">
        <w:rPr>
          <w:rFonts w:ascii="Times New Roman" w:hAnsi="Times New Roman" w:cs="Times New Roman"/>
          <w:i/>
          <w:iCs/>
          <w:sz w:val="28"/>
          <w:szCs w:val="28"/>
        </w:rPr>
        <w:t xml:space="preserve"> </w:t>
      </w:r>
      <w:r w:rsidRPr="00AD7370">
        <w:rPr>
          <w:rFonts w:ascii="Times New Roman" w:hAnsi="Times New Roman" w:cs="Times New Roman"/>
          <w:sz w:val="28"/>
          <w:szCs w:val="28"/>
        </w:rPr>
        <w:t>Р</w:t>
      </w:r>
      <w:r>
        <w:rPr>
          <w:rFonts w:ascii="Times New Roman" w:hAnsi="Times New Roman" w:cs="Times New Roman"/>
          <w:sz w:val="28"/>
          <w:szCs w:val="28"/>
        </w:rPr>
        <w:t>асс</w:t>
      </w:r>
      <w:r w:rsidR="00AD7370" w:rsidRPr="00AD7370">
        <w:rPr>
          <w:rFonts w:ascii="Times New Roman" w:hAnsi="Times New Roman" w:cs="Times New Roman"/>
          <w:sz w:val="28"/>
          <w:szCs w:val="28"/>
        </w:rPr>
        <w:t>читывается по формуле</w:t>
      </w:r>
      <w:r>
        <w:rPr>
          <w:rFonts w:ascii="Times New Roman" w:hAnsi="Times New Roman" w:cs="Times New Roman"/>
          <w:sz w:val="28"/>
          <w:szCs w:val="28"/>
        </w:rPr>
        <w:t>:</w:t>
      </w:r>
      <w:r w:rsidR="008A639C">
        <w:rPr>
          <w:rFonts w:ascii="Times New Roman" w:hAnsi="Times New Roman" w:cs="Times New Roman"/>
          <w:sz w:val="28"/>
          <w:szCs w:val="28"/>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65"/>
        <w:gridCol w:w="1207"/>
        <w:gridCol w:w="5326"/>
      </w:tblGrid>
      <w:tr w:rsidR="00BC1301">
        <w:trPr>
          <w:trHeight w:val="1024"/>
        </w:trPr>
        <w:tc>
          <w:tcPr>
            <w:tcW w:w="3282" w:type="dxa"/>
            <w:vMerge w:val="restart"/>
          </w:tcPr>
          <w:p w:rsidR="00BC1301" w:rsidRPr="00BC1301" w:rsidRDefault="00BC1301" w:rsidP="003F33AD">
            <w:pPr>
              <w:spacing w:line="240" w:lineRule="auto"/>
              <w:ind w:firstLine="0"/>
              <w:jc w:val="center"/>
              <w:rPr>
                <w:rFonts w:ascii="Times New Roman" w:hAnsi="Times New Roman" w:cs="Times New Roman"/>
                <w:sz w:val="32"/>
                <w:szCs w:val="32"/>
              </w:rPr>
            </w:pPr>
          </w:p>
          <w:p w:rsidR="00BC1301" w:rsidRDefault="00BC1301" w:rsidP="003F33AD">
            <w:pPr>
              <w:spacing w:line="240" w:lineRule="auto"/>
              <w:ind w:firstLine="0"/>
              <w:jc w:val="center"/>
              <w:rPr>
                <w:rFonts w:ascii="Times New Roman" w:hAnsi="Times New Roman" w:cs="Times New Roman"/>
                <w:sz w:val="16"/>
                <w:szCs w:val="16"/>
              </w:rPr>
            </w:pPr>
          </w:p>
          <w:p w:rsidR="004240F6" w:rsidRPr="004240F6" w:rsidRDefault="004240F6" w:rsidP="003F33AD">
            <w:pPr>
              <w:spacing w:line="240" w:lineRule="auto"/>
              <w:ind w:firstLine="0"/>
              <w:jc w:val="center"/>
              <w:rPr>
                <w:rFonts w:ascii="Times New Roman" w:hAnsi="Times New Roman" w:cs="Times New Roman"/>
                <w:sz w:val="16"/>
                <w:szCs w:val="16"/>
              </w:rPr>
            </w:pPr>
          </w:p>
          <w:p w:rsidR="00BC1301" w:rsidRPr="004240F6" w:rsidRDefault="00BC1301" w:rsidP="003F33AD">
            <w:pPr>
              <w:spacing w:line="240" w:lineRule="auto"/>
              <w:ind w:firstLine="0"/>
              <w:jc w:val="center"/>
              <w:rPr>
                <w:rFonts w:ascii="Times New Roman" w:hAnsi="Times New Roman" w:cs="Times New Roman"/>
                <w:sz w:val="16"/>
                <w:szCs w:val="16"/>
              </w:rPr>
            </w:pPr>
          </w:p>
          <w:p w:rsidR="00BC1301" w:rsidRDefault="00BC1301" w:rsidP="003F33AD">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                    К обесп. </w:t>
            </w:r>
            <w:r w:rsidRPr="00BC1301">
              <w:rPr>
                <w:rFonts w:ascii="Times New Roman" w:hAnsi="Times New Roman" w:cs="Times New Roman"/>
                <w:sz w:val="28"/>
                <w:szCs w:val="28"/>
              </w:rPr>
              <w:t>сос</w:t>
            </w:r>
            <w:r>
              <w:rPr>
                <w:rFonts w:ascii="Times New Roman" w:hAnsi="Times New Roman" w:cs="Times New Roman"/>
                <w:sz w:val="28"/>
                <w:szCs w:val="28"/>
              </w:rPr>
              <w:t xml:space="preserve">=  </w:t>
            </w:r>
          </w:p>
        </w:tc>
        <w:tc>
          <w:tcPr>
            <w:tcW w:w="1208" w:type="dxa"/>
            <w:tcBorders>
              <w:bottom w:val="single" w:sz="4" w:space="0" w:color="auto"/>
            </w:tcBorders>
          </w:tcPr>
          <w:p w:rsidR="00BC1301" w:rsidRPr="00BC1301" w:rsidRDefault="00BC1301" w:rsidP="003F33AD">
            <w:pPr>
              <w:spacing w:line="240" w:lineRule="auto"/>
              <w:ind w:firstLine="0"/>
              <w:jc w:val="center"/>
              <w:rPr>
                <w:rFonts w:ascii="Times New Roman" w:hAnsi="Times New Roman" w:cs="Times New Roman"/>
                <w:sz w:val="4"/>
                <w:szCs w:val="4"/>
              </w:rPr>
            </w:pPr>
          </w:p>
          <w:p w:rsidR="00BC1301" w:rsidRPr="00BC1301" w:rsidRDefault="00BC1301" w:rsidP="003F33AD">
            <w:pPr>
              <w:spacing w:line="240" w:lineRule="auto"/>
              <w:ind w:firstLine="0"/>
              <w:jc w:val="center"/>
              <w:rPr>
                <w:rFonts w:ascii="Times New Roman" w:hAnsi="Times New Roman" w:cs="Times New Roman"/>
                <w:sz w:val="4"/>
                <w:szCs w:val="4"/>
              </w:rPr>
            </w:pPr>
          </w:p>
          <w:p w:rsidR="00BC1301" w:rsidRPr="00BC1301" w:rsidRDefault="00BC1301" w:rsidP="003F33AD">
            <w:pPr>
              <w:spacing w:line="240" w:lineRule="auto"/>
              <w:ind w:firstLine="0"/>
              <w:jc w:val="center"/>
              <w:rPr>
                <w:rFonts w:ascii="Times New Roman" w:hAnsi="Times New Roman" w:cs="Times New Roman"/>
                <w:sz w:val="4"/>
                <w:szCs w:val="4"/>
              </w:rPr>
            </w:pPr>
          </w:p>
          <w:p w:rsidR="00BC1301" w:rsidRPr="00BC1301" w:rsidRDefault="00BC1301" w:rsidP="003F33AD">
            <w:pPr>
              <w:spacing w:line="240" w:lineRule="auto"/>
              <w:ind w:firstLine="0"/>
              <w:jc w:val="center"/>
              <w:rPr>
                <w:rFonts w:ascii="Times New Roman" w:hAnsi="Times New Roman" w:cs="Times New Roman"/>
                <w:sz w:val="4"/>
                <w:szCs w:val="4"/>
              </w:rPr>
            </w:pPr>
          </w:p>
          <w:p w:rsidR="00BC1301" w:rsidRPr="00BC1301" w:rsidRDefault="00BC1301" w:rsidP="003F33AD">
            <w:pPr>
              <w:spacing w:line="240" w:lineRule="auto"/>
              <w:ind w:firstLine="0"/>
              <w:jc w:val="center"/>
              <w:rPr>
                <w:rFonts w:ascii="Times New Roman" w:hAnsi="Times New Roman" w:cs="Times New Roman"/>
                <w:sz w:val="4"/>
                <w:szCs w:val="4"/>
              </w:rPr>
            </w:pPr>
          </w:p>
          <w:p w:rsidR="00BC1301" w:rsidRPr="004240F6" w:rsidRDefault="00BC1301" w:rsidP="003F33AD">
            <w:pPr>
              <w:spacing w:line="240" w:lineRule="auto"/>
              <w:ind w:firstLine="0"/>
              <w:jc w:val="center"/>
              <w:rPr>
                <w:rFonts w:ascii="Times New Roman" w:hAnsi="Times New Roman" w:cs="Times New Roman"/>
                <w:sz w:val="16"/>
                <w:szCs w:val="16"/>
              </w:rPr>
            </w:pPr>
          </w:p>
          <w:p w:rsidR="00BC1301" w:rsidRPr="004240F6" w:rsidRDefault="00BC1301" w:rsidP="003F33AD">
            <w:pPr>
              <w:spacing w:line="240" w:lineRule="auto"/>
              <w:ind w:firstLine="0"/>
              <w:jc w:val="center"/>
              <w:rPr>
                <w:rFonts w:ascii="Times New Roman" w:hAnsi="Times New Roman" w:cs="Times New Roman"/>
                <w:sz w:val="16"/>
                <w:szCs w:val="16"/>
              </w:rPr>
            </w:pPr>
          </w:p>
          <w:p w:rsidR="00BC1301" w:rsidRPr="00BC1301" w:rsidRDefault="00BC1301" w:rsidP="003F33AD">
            <w:pPr>
              <w:spacing w:line="240" w:lineRule="auto"/>
              <w:ind w:firstLine="0"/>
              <w:jc w:val="center"/>
              <w:rPr>
                <w:rFonts w:ascii="Times New Roman" w:hAnsi="Times New Roman" w:cs="Times New Roman"/>
                <w:sz w:val="28"/>
                <w:szCs w:val="28"/>
              </w:rPr>
            </w:pPr>
            <w:r w:rsidRPr="00BC1301">
              <w:rPr>
                <w:rFonts w:ascii="Times New Roman" w:hAnsi="Times New Roman" w:cs="Times New Roman"/>
                <w:sz w:val="28"/>
                <w:szCs w:val="28"/>
              </w:rPr>
              <w:t xml:space="preserve">СОС  </w:t>
            </w:r>
          </w:p>
        </w:tc>
        <w:tc>
          <w:tcPr>
            <w:tcW w:w="5358" w:type="dxa"/>
            <w:vMerge w:val="restart"/>
          </w:tcPr>
          <w:p w:rsidR="00BC1301" w:rsidRPr="00536097" w:rsidRDefault="00BC1301" w:rsidP="00BC1301">
            <w:pPr>
              <w:spacing w:before="400" w:line="240" w:lineRule="auto"/>
              <w:jc w:val="right"/>
              <w:rPr>
                <w:rFonts w:ascii="Times New Roman" w:hAnsi="Times New Roman" w:cs="Times New Roman"/>
                <w:sz w:val="6"/>
                <w:szCs w:val="6"/>
              </w:rPr>
            </w:pPr>
            <w:r w:rsidRPr="00536097">
              <w:rPr>
                <w:rFonts w:ascii="Times New Roman" w:hAnsi="Times New Roman" w:cs="Times New Roman"/>
                <w:sz w:val="6"/>
                <w:szCs w:val="6"/>
              </w:rPr>
              <w:t xml:space="preserve">                                                                </w:t>
            </w:r>
          </w:p>
          <w:p w:rsidR="00BC1301" w:rsidRPr="009225B1" w:rsidRDefault="00BC1301" w:rsidP="00BC1301">
            <w:pPr>
              <w:spacing w:before="400" w:line="240" w:lineRule="auto"/>
              <w:jc w:val="right"/>
              <w:rPr>
                <w:rFonts w:ascii="Times New Roman" w:hAnsi="Times New Roman" w:cs="Times New Roman"/>
                <w:sz w:val="28"/>
                <w:szCs w:val="28"/>
                <w:u w:val="single"/>
              </w:rPr>
            </w:pPr>
            <w:r w:rsidRPr="008A639C">
              <w:rPr>
                <w:rFonts w:ascii="Times New Roman" w:hAnsi="Times New Roman" w:cs="Times New Roman"/>
                <w:sz w:val="28"/>
                <w:szCs w:val="28"/>
              </w:rPr>
              <w:t>(2.10)</w:t>
            </w:r>
          </w:p>
          <w:p w:rsidR="00BC1301" w:rsidRDefault="00BC1301" w:rsidP="003F33AD">
            <w:pPr>
              <w:spacing w:line="240" w:lineRule="auto"/>
              <w:ind w:firstLine="0"/>
              <w:jc w:val="center"/>
              <w:rPr>
                <w:rFonts w:ascii="Times New Roman" w:hAnsi="Times New Roman" w:cs="Times New Roman"/>
                <w:sz w:val="28"/>
                <w:szCs w:val="28"/>
              </w:rPr>
            </w:pPr>
          </w:p>
        </w:tc>
      </w:tr>
      <w:tr w:rsidR="00BC1301">
        <w:tc>
          <w:tcPr>
            <w:tcW w:w="3282" w:type="dxa"/>
            <w:vMerge/>
          </w:tcPr>
          <w:p w:rsidR="00BC1301" w:rsidRDefault="00BC1301" w:rsidP="003F33AD">
            <w:pPr>
              <w:spacing w:line="240" w:lineRule="auto"/>
              <w:ind w:firstLine="0"/>
              <w:jc w:val="center"/>
              <w:rPr>
                <w:rFonts w:ascii="Times New Roman" w:hAnsi="Times New Roman" w:cs="Times New Roman"/>
                <w:sz w:val="28"/>
                <w:szCs w:val="28"/>
              </w:rPr>
            </w:pPr>
          </w:p>
        </w:tc>
        <w:tc>
          <w:tcPr>
            <w:tcW w:w="1208" w:type="dxa"/>
            <w:tcBorders>
              <w:top w:val="single" w:sz="4" w:space="0" w:color="auto"/>
            </w:tcBorders>
          </w:tcPr>
          <w:p w:rsidR="00BC1301" w:rsidRDefault="00BC1301" w:rsidP="003F33AD">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Запасы</w:t>
            </w:r>
          </w:p>
        </w:tc>
        <w:tc>
          <w:tcPr>
            <w:tcW w:w="5358" w:type="dxa"/>
            <w:vMerge/>
          </w:tcPr>
          <w:p w:rsidR="00BC1301" w:rsidRDefault="00BC1301" w:rsidP="003F33AD">
            <w:pPr>
              <w:spacing w:line="240" w:lineRule="auto"/>
              <w:ind w:firstLine="0"/>
              <w:jc w:val="center"/>
              <w:rPr>
                <w:rFonts w:ascii="Times New Roman" w:hAnsi="Times New Roman" w:cs="Times New Roman"/>
                <w:sz w:val="28"/>
                <w:szCs w:val="28"/>
              </w:rPr>
            </w:pPr>
          </w:p>
        </w:tc>
      </w:tr>
    </w:tbl>
    <w:p w:rsidR="009225B1" w:rsidRDefault="00CB0081" w:rsidP="003F33AD">
      <w:pPr>
        <w:spacing w:line="240" w:lineRule="auto"/>
        <w:ind w:right="403"/>
        <w:rPr>
          <w:rFonts w:ascii="Times New Roman" w:hAnsi="Times New Roman" w:cs="Times New Roman"/>
          <w:sz w:val="28"/>
          <w:szCs w:val="28"/>
        </w:rPr>
      </w:pPr>
      <w:r>
        <w:rPr>
          <w:rFonts w:ascii="Times New Roman" w:hAnsi="Times New Roman" w:cs="Times New Roman"/>
          <w:sz w:val="28"/>
          <w:szCs w:val="28"/>
        </w:rPr>
        <w:t xml:space="preserve">                      </w:t>
      </w:r>
    </w:p>
    <w:tbl>
      <w:tblPr>
        <w:tblStyle w:val="a6"/>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0"/>
        <w:gridCol w:w="2835"/>
        <w:gridCol w:w="1134"/>
        <w:gridCol w:w="3651"/>
      </w:tblGrid>
      <w:tr w:rsidR="00BC1301">
        <w:tc>
          <w:tcPr>
            <w:tcW w:w="2660" w:type="dxa"/>
            <w:vMerge w:val="restart"/>
          </w:tcPr>
          <w:p w:rsidR="00BC1301" w:rsidRPr="00BC1301" w:rsidRDefault="00BC1301" w:rsidP="00BC1301">
            <w:pPr>
              <w:spacing w:line="240" w:lineRule="auto"/>
              <w:ind w:right="403" w:firstLine="0"/>
              <w:rPr>
                <w:rFonts w:ascii="Times New Roman" w:hAnsi="Times New Roman" w:cs="Times New Roman"/>
                <w:bCs/>
                <w:sz w:val="20"/>
                <w:szCs w:val="20"/>
              </w:rPr>
            </w:pPr>
          </w:p>
          <w:p w:rsidR="00BC1301" w:rsidRPr="00BC1301" w:rsidRDefault="00BC1301" w:rsidP="00BC1301">
            <w:pPr>
              <w:spacing w:line="240" w:lineRule="auto"/>
              <w:ind w:right="403" w:firstLine="0"/>
              <w:rPr>
                <w:rFonts w:ascii="Times New Roman" w:hAnsi="Times New Roman" w:cs="Times New Roman"/>
                <w:bCs/>
                <w:sz w:val="20"/>
                <w:szCs w:val="20"/>
              </w:rPr>
            </w:pPr>
          </w:p>
          <w:p w:rsidR="00BC1301" w:rsidRDefault="00BC1301" w:rsidP="00BC1301">
            <w:pPr>
              <w:spacing w:line="240" w:lineRule="auto"/>
              <w:ind w:right="403" w:firstLine="0"/>
              <w:rPr>
                <w:rFonts w:ascii="Times New Roman" w:hAnsi="Times New Roman" w:cs="Times New Roman"/>
                <w:bCs/>
                <w:sz w:val="28"/>
                <w:szCs w:val="28"/>
              </w:rPr>
            </w:pPr>
          </w:p>
          <w:p w:rsidR="00BC1301" w:rsidRDefault="00BC1301" w:rsidP="00C61EC2">
            <w:pPr>
              <w:spacing w:line="240" w:lineRule="auto"/>
              <w:ind w:right="34" w:firstLine="0"/>
              <w:rPr>
                <w:rFonts w:ascii="Times New Roman" w:hAnsi="Times New Roman" w:cs="Times New Roman"/>
                <w:sz w:val="28"/>
                <w:szCs w:val="28"/>
              </w:rPr>
            </w:pPr>
            <w:r w:rsidRPr="00E33351">
              <w:rPr>
                <w:rFonts w:ascii="Times New Roman" w:hAnsi="Times New Roman" w:cs="Times New Roman"/>
                <w:bCs/>
                <w:sz w:val="28"/>
                <w:szCs w:val="28"/>
              </w:rPr>
              <w:t>На</w:t>
            </w:r>
            <w:r w:rsidRPr="00AD7370">
              <w:rPr>
                <w:rFonts w:ascii="Times New Roman" w:hAnsi="Times New Roman" w:cs="Times New Roman"/>
                <w:sz w:val="28"/>
                <w:szCs w:val="28"/>
              </w:rPr>
              <w:t xml:space="preserve"> начало </w:t>
            </w:r>
            <w:r w:rsidRPr="00E33351">
              <w:rPr>
                <w:rFonts w:ascii="Times New Roman" w:hAnsi="Times New Roman" w:cs="Times New Roman"/>
                <w:sz w:val="24"/>
                <w:szCs w:val="24"/>
              </w:rPr>
              <w:t>1999 г</w:t>
            </w:r>
            <w:r>
              <w:rPr>
                <w:rFonts w:ascii="Times New Roman" w:hAnsi="Times New Roman" w:cs="Times New Roman"/>
                <w:sz w:val="24"/>
                <w:szCs w:val="24"/>
              </w:rPr>
              <w:t>.</w:t>
            </w:r>
            <w:r>
              <w:rPr>
                <w:rFonts w:ascii="Times New Roman" w:hAnsi="Times New Roman" w:cs="Times New Roman"/>
                <w:sz w:val="28"/>
                <w:szCs w:val="28"/>
              </w:rPr>
              <w:t>=</w:t>
            </w:r>
          </w:p>
        </w:tc>
        <w:tc>
          <w:tcPr>
            <w:tcW w:w="2835" w:type="dxa"/>
            <w:tcBorders>
              <w:bottom w:val="single" w:sz="4" w:space="0" w:color="auto"/>
            </w:tcBorders>
          </w:tcPr>
          <w:p w:rsidR="00BC1301" w:rsidRDefault="00BC1301" w:rsidP="003F33AD">
            <w:pPr>
              <w:spacing w:line="240" w:lineRule="auto"/>
              <w:ind w:right="403" w:firstLine="0"/>
              <w:rPr>
                <w:rFonts w:ascii="Times New Roman" w:hAnsi="Times New Roman" w:cs="Times New Roman"/>
                <w:sz w:val="28"/>
                <w:szCs w:val="28"/>
              </w:rPr>
            </w:pPr>
          </w:p>
          <w:p w:rsidR="00BC1301" w:rsidRDefault="00BC1301" w:rsidP="003F33AD">
            <w:pPr>
              <w:spacing w:line="240" w:lineRule="auto"/>
              <w:ind w:right="403" w:firstLine="0"/>
              <w:rPr>
                <w:rFonts w:ascii="Times New Roman" w:hAnsi="Times New Roman" w:cs="Times New Roman"/>
                <w:sz w:val="28"/>
                <w:szCs w:val="28"/>
              </w:rPr>
            </w:pPr>
          </w:p>
          <w:p w:rsidR="00BC1301" w:rsidRPr="00BC1301" w:rsidRDefault="00BC1301" w:rsidP="004240F6">
            <w:pPr>
              <w:spacing w:line="240" w:lineRule="auto"/>
              <w:ind w:right="176" w:firstLine="0"/>
              <w:rPr>
                <w:rFonts w:ascii="Times New Roman" w:hAnsi="Times New Roman" w:cs="Times New Roman"/>
                <w:sz w:val="28"/>
                <w:szCs w:val="28"/>
              </w:rPr>
            </w:pPr>
            <w:r w:rsidRPr="00BC1301">
              <w:rPr>
                <w:rFonts w:ascii="Times New Roman" w:hAnsi="Times New Roman" w:cs="Times New Roman"/>
                <w:sz w:val="28"/>
                <w:szCs w:val="28"/>
              </w:rPr>
              <w:t>-1</w:t>
            </w:r>
            <w:r w:rsidR="004240F6">
              <w:rPr>
                <w:rFonts w:ascii="Times New Roman" w:hAnsi="Times New Roman" w:cs="Times New Roman"/>
                <w:sz w:val="28"/>
                <w:szCs w:val="28"/>
              </w:rPr>
              <w:t xml:space="preserve"> 707 </w:t>
            </w:r>
            <w:r w:rsidRPr="00BC1301">
              <w:rPr>
                <w:rFonts w:ascii="Times New Roman" w:hAnsi="Times New Roman" w:cs="Times New Roman"/>
                <w:sz w:val="28"/>
                <w:szCs w:val="28"/>
              </w:rPr>
              <w:t xml:space="preserve">370тыс. </w:t>
            </w:r>
            <w:r w:rsidR="004240F6">
              <w:rPr>
                <w:rFonts w:ascii="Times New Roman" w:hAnsi="Times New Roman" w:cs="Times New Roman"/>
                <w:sz w:val="28"/>
                <w:szCs w:val="28"/>
              </w:rPr>
              <w:t>р</w:t>
            </w:r>
            <w:r w:rsidRPr="00BC1301">
              <w:rPr>
                <w:rFonts w:ascii="Times New Roman" w:hAnsi="Times New Roman" w:cs="Times New Roman"/>
                <w:sz w:val="28"/>
                <w:szCs w:val="28"/>
              </w:rPr>
              <w:t>уб.</w:t>
            </w:r>
          </w:p>
        </w:tc>
        <w:tc>
          <w:tcPr>
            <w:tcW w:w="1134" w:type="dxa"/>
            <w:vMerge w:val="restart"/>
          </w:tcPr>
          <w:p w:rsidR="00BC1301" w:rsidRDefault="00BC1301" w:rsidP="003F33AD">
            <w:pPr>
              <w:spacing w:line="240" w:lineRule="auto"/>
              <w:ind w:right="403" w:firstLine="0"/>
              <w:rPr>
                <w:rFonts w:ascii="Times New Roman" w:hAnsi="Times New Roman" w:cs="Times New Roman"/>
                <w:sz w:val="28"/>
                <w:szCs w:val="28"/>
              </w:rPr>
            </w:pPr>
          </w:p>
          <w:p w:rsidR="00BC1301" w:rsidRPr="00BC1301" w:rsidRDefault="00BC1301" w:rsidP="003F33AD">
            <w:pPr>
              <w:spacing w:line="240" w:lineRule="auto"/>
              <w:ind w:right="403" w:firstLine="0"/>
              <w:rPr>
                <w:rFonts w:ascii="Times New Roman" w:hAnsi="Times New Roman" w:cs="Times New Roman"/>
                <w:sz w:val="36"/>
                <w:szCs w:val="36"/>
              </w:rPr>
            </w:pPr>
          </w:p>
          <w:p w:rsidR="00BC1301" w:rsidRDefault="00BC1301" w:rsidP="00BC1301">
            <w:pPr>
              <w:spacing w:line="240" w:lineRule="auto"/>
              <w:ind w:right="52" w:firstLine="0"/>
              <w:rPr>
                <w:rFonts w:ascii="Times New Roman" w:hAnsi="Times New Roman" w:cs="Times New Roman"/>
                <w:sz w:val="28"/>
                <w:szCs w:val="28"/>
              </w:rPr>
            </w:pPr>
            <w:r w:rsidRPr="00AD7370">
              <w:rPr>
                <w:rFonts w:ascii="Times New Roman" w:hAnsi="Times New Roman" w:cs="Times New Roman"/>
                <w:sz w:val="28"/>
                <w:szCs w:val="28"/>
              </w:rPr>
              <w:t xml:space="preserve">х </w:t>
            </w:r>
            <w:r>
              <w:rPr>
                <w:rFonts w:ascii="Times New Roman" w:hAnsi="Times New Roman" w:cs="Times New Roman"/>
                <w:sz w:val="28"/>
                <w:szCs w:val="28"/>
              </w:rPr>
              <w:t>10</w:t>
            </w:r>
            <w:r w:rsidRPr="00AD7370">
              <w:rPr>
                <w:rFonts w:ascii="Times New Roman" w:hAnsi="Times New Roman" w:cs="Times New Roman"/>
                <w:sz w:val="28"/>
                <w:szCs w:val="28"/>
              </w:rPr>
              <w:t>0%</w:t>
            </w:r>
          </w:p>
        </w:tc>
        <w:tc>
          <w:tcPr>
            <w:tcW w:w="3651" w:type="dxa"/>
            <w:vMerge w:val="restart"/>
          </w:tcPr>
          <w:p w:rsidR="00BC1301" w:rsidRPr="00BC1301" w:rsidRDefault="00BC1301" w:rsidP="00BC1301">
            <w:pPr>
              <w:spacing w:before="340" w:line="240" w:lineRule="auto"/>
              <w:ind w:right="403" w:firstLine="0"/>
              <w:jc w:val="left"/>
              <w:rPr>
                <w:rFonts w:ascii="Times New Roman" w:hAnsi="Times New Roman" w:cs="Times New Roman"/>
                <w:color w:val="007F00"/>
                <w:sz w:val="6"/>
                <w:szCs w:val="6"/>
              </w:rPr>
            </w:pPr>
          </w:p>
          <w:p w:rsidR="00BC1301" w:rsidRDefault="00BC1301" w:rsidP="00BC1301">
            <w:pPr>
              <w:spacing w:before="340" w:line="240" w:lineRule="auto"/>
              <w:ind w:right="403" w:firstLine="0"/>
              <w:jc w:val="left"/>
              <w:rPr>
                <w:rFonts w:ascii="Times New Roman" w:hAnsi="Times New Roman" w:cs="Times New Roman"/>
                <w:sz w:val="28"/>
                <w:szCs w:val="28"/>
              </w:rPr>
            </w:pPr>
            <w:r w:rsidRPr="00AD7370">
              <w:rPr>
                <w:rFonts w:ascii="Times New Roman" w:hAnsi="Times New Roman" w:cs="Times New Roman"/>
                <w:color w:val="007F00"/>
                <w:sz w:val="28"/>
                <w:szCs w:val="28"/>
              </w:rPr>
              <w:t>=</w:t>
            </w:r>
            <w:r w:rsidRPr="00AD7370">
              <w:rPr>
                <w:rFonts w:ascii="Times New Roman" w:hAnsi="Times New Roman" w:cs="Times New Roman"/>
                <w:sz w:val="28"/>
                <w:szCs w:val="28"/>
              </w:rPr>
              <w:t xml:space="preserve"> - 512,9%</w:t>
            </w:r>
          </w:p>
          <w:p w:rsidR="00BC1301" w:rsidRDefault="00BC1301" w:rsidP="003F33AD">
            <w:pPr>
              <w:spacing w:line="240" w:lineRule="auto"/>
              <w:ind w:right="403" w:firstLine="0"/>
              <w:rPr>
                <w:rFonts w:ascii="Times New Roman" w:hAnsi="Times New Roman" w:cs="Times New Roman"/>
                <w:sz w:val="4"/>
                <w:szCs w:val="4"/>
              </w:rPr>
            </w:pPr>
          </w:p>
          <w:p w:rsidR="00BC1301" w:rsidRPr="00BC1301" w:rsidRDefault="00BC1301" w:rsidP="003F33AD">
            <w:pPr>
              <w:spacing w:line="240" w:lineRule="auto"/>
              <w:ind w:right="403" w:firstLine="0"/>
              <w:rPr>
                <w:rFonts w:ascii="Times New Roman" w:hAnsi="Times New Roman" w:cs="Times New Roman"/>
                <w:sz w:val="4"/>
                <w:szCs w:val="4"/>
              </w:rPr>
            </w:pPr>
          </w:p>
        </w:tc>
      </w:tr>
      <w:tr w:rsidR="00BC1301">
        <w:tc>
          <w:tcPr>
            <w:tcW w:w="2660" w:type="dxa"/>
            <w:vMerge/>
          </w:tcPr>
          <w:p w:rsidR="00BC1301" w:rsidRDefault="00BC1301" w:rsidP="003F33AD">
            <w:pPr>
              <w:spacing w:line="240" w:lineRule="auto"/>
              <w:ind w:right="403" w:firstLine="0"/>
              <w:rPr>
                <w:rFonts w:ascii="Times New Roman" w:hAnsi="Times New Roman" w:cs="Times New Roman"/>
                <w:sz w:val="28"/>
                <w:szCs w:val="28"/>
              </w:rPr>
            </w:pPr>
          </w:p>
        </w:tc>
        <w:tc>
          <w:tcPr>
            <w:tcW w:w="2835" w:type="dxa"/>
            <w:tcBorders>
              <w:top w:val="single" w:sz="4" w:space="0" w:color="auto"/>
            </w:tcBorders>
          </w:tcPr>
          <w:p w:rsidR="00BC1301" w:rsidRDefault="004240F6" w:rsidP="004240F6">
            <w:pPr>
              <w:spacing w:line="240" w:lineRule="auto"/>
              <w:ind w:right="317" w:firstLine="0"/>
              <w:rPr>
                <w:rFonts w:ascii="Times New Roman" w:hAnsi="Times New Roman" w:cs="Times New Roman"/>
                <w:sz w:val="28"/>
                <w:szCs w:val="28"/>
              </w:rPr>
            </w:pPr>
            <w:r>
              <w:rPr>
                <w:rFonts w:ascii="Times New Roman" w:hAnsi="Times New Roman" w:cs="Times New Roman"/>
                <w:sz w:val="28"/>
                <w:szCs w:val="28"/>
              </w:rPr>
              <w:t xml:space="preserve"> </w:t>
            </w:r>
            <w:r w:rsidR="00BC1301" w:rsidRPr="00AD7370">
              <w:rPr>
                <w:rFonts w:ascii="Times New Roman" w:hAnsi="Times New Roman" w:cs="Times New Roman"/>
                <w:sz w:val="28"/>
                <w:szCs w:val="28"/>
              </w:rPr>
              <w:t>332 866 тыс. руб</w:t>
            </w:r>
            <w:r w:rsidR="00BC1301">
              <w:rPr>
                <w:rFonts w:ascii="Times New Roman" w:hAnsi="Times New Roman" w:cs="Times New Roman"/>
                <w:sz w:val="28"/>
                <w:szCs w:val="28"/>
              </w:rPr>
              <w:t>.</w:t>
            </w:r>
          </w:p>
        </w:tc>
        <w:tc>
          <w:tcPr>
            <w:tcW w:w="1134" w:type="dxa"/>
            <w:vMerge/>
          </w:tcPr>
          <w:p w:rsidR="00BC1301" w:rsidRDefault="00BC1301" w:rsidP="003F33AD">
            <w:pPr>
              <w:spacing w:line="240" w:lineRule="auto"/>
              <w:ind w:right="403" w:firstLine="0"/>
              <w:rPr>
                <w:rFonts w:ascii="Times New Roman" w:hAnsi="Times New Roman" w:cs="Times New Roman"/>
                <w:sz w:val="28"/>
                <w:szCs w:val="28"/>
              </w:rPr>
            </w:pPr>
          </w:p>
        </w:tc>
        <w:tc>
          <w:tcPr>
            <w:tcW w:w="3651" w:type="dxa"/>
            <w:vMerge/>
          </w:tcPr>
          <w:p w:rsidR="00BC1301" w:rsidRDefault="00BC1301" w:rsidP="003F33AD">
            <w:pPr>
              <w:spacing w:line="240" w:lineRule="auto"/>
              <w:ind w:right="403" w:firstLine="0"/>
              <w:rPr>
                <w:rFonts w:ascii="Times New Roman" w:hAnsi="Times New Roman" w:cs="Times New Roman"/>
                <w:sz w:val="28"/>
                <w:szCs w:val="28"/>
              </w:rPr>
            </w:pPr>
          </w:p>
        </w:tc>
      </w:tr>
    </w:tbl>
    <w:p w:rsidR="00BC1301" w:rsidRDefault="00BC1301" w:rsidP="003F33AD">
      <w:pPr>
        <w:spacing w:line="240" w:lineRule="auto"/>
        <w:ind w:right="403"/>
        <w:rPr>
          <w:rFonts w:ascii="Times New Roman" w:hAnsi="Times New Roman" w:cs="Times New Roman"/>
          <w:sz w:val="28"/>
          <w:szCs w:val="28"/>
        </w:rPr>
      </w:pPr>
    </w:p>
    <w:tbl>
      <w:tblPr>
        <w:tblStyle w:val="a6"/>
        <w:tblW w:w="9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0"/>
        <w:gridCol w:w="2835"/>
        <w:gridCol w:w="1134"/>
        <w:gridCol w:w="2600"/>
      </w:tblGrid>
      <w:tr w:rsidR="00723BA9">
        <w:tc>
          <w:tcPr>
            <w:tcW w:w="2660" w:type="dxa"/>
            <w:vMerge w:val="restart"/>
          </w:tcPr>
          <w:p w:rsidR="00723BA9" w:rsidRPr="00723BA9" w:rsidRDefault="00723BA9" w:rsidP="003F33AD">
            <w:pPr>
              <w:spacing w:line="240" w:lineRule="auto"/>
              <w:ind w:right="403" w:firstLine="0"/>
              <w:rPr>
                <w:rFonts w:ascii="Times New Roman" w:hAnsi="Times New Roman" w:cs="Times New Roman"/>
                <w:bCs/>
                <w:sz w:val="20"/>
                <w:szCs w:val="20"/>
              </w:rPr>
            </w:pPr>
          </w:p>
          <w:p w:rsidR="00723BA9" w:rsidRDefault="00723BA9" w:rsidP="00C61EC2">
            <w:pPr>
              <w:spacing w:line="240" w:lineRule="auto"/>
              <w:ind w:right="176" w:firstLine="0"/>
              <w:rPr>
                <w:rFonts w:ascii="Times New Roman" w:hAnsi="Times New Roman" w:cs="Times New Roman"/>
                <w:bCs/>
                <w:sz w:val="20"/>
                <w:szCs w:val="20"/>
              </w:rPr>
            </w:pPr>
          </w:p>
          <w:p w:rsidR="00723BA9" w:rsidRDefault="00723BA9" w:rsidP="00C61EC2">
            <w:pPr>
              <w:spacing w:line="240" w:lineRule="auto"/>
              <w:ind w:right="34" w:firstLine="0"/>
              <w:rPr>
                <w:rFonts w:ascii="Times New Roman" w:hAnsi="Times New Roman" w:cs="Times New Roman"/>
                <w:sz w:val="28"/>
                <w:szCs w:val="28"/>
              </w:rPr>
            </w:pPr>
            <w:r w:rsidRPr="00E33351">
              <w:rPr>
                <w:rFonts w:ascii="Times New Roman" w:hAnsi="Times New Roman" w:cs="Times New Roman"/>
                <w:bCs/>
                <w:sz w:val="28"/>
                <w:szCs w:val="28"/>
              </w:rPr>
              <w:t>На</w:t>
            </w:r>
            <w:r w:rsidRPr="00AD7370">
              <w:rPr>
                <w:rFonts w:ascii="Times New Roman" w:hAnsi="Times New Roman" w:cs="Times New Roman"/>
                <w:sz w:val="28"/>
                <w:szCs w:val="28"/>
              </w:rPr>
              <w:t xml:space="preserve"> конец </w:t>
            </w:r>
            <w:r w:rsidRPr="00E33351">
              <w:rPr>
                <w:rFonts w:ascii="Times New Roman" w:hAnsi="Times New Roman" w:cs="Times New Roman"/>
                <w:sz w:val="24"/>
                <w:szCs w:val="24"/>
              </w:rPr>
              <w:t>1999 г</w:t>
            </w:r>
            <w:r>
              <w:rPr>
                <w:rFonts w:ascii="Times New Roman" w:hAnsi="Times New Roman" w:cs="Times New Roman"/>
                <w:sz w:val="24"/>
                <w:szCs w:val="24"/>
              </w:rPr>
              <w:t>.</w:t>
            </w:r>
            <w:r w:rsidRPr="00AD7370">
              <w:rPr>
                <w:rFonts w:ascii="Times New Roman" w:hAnsi="Times New Roman" w:cs="Times New Roman"/>
                <w:sz w:val="28"/>
                <w:szCs w:val="28"/>
              </w:rPr>
              <w:t xml:space="preserve"> </w:t>
            </w:r>
            <w:r w:rsidRPr="00AD7370">
              <w:rPr>
                <w:rFonts w:ascii="Times New Roman" w:hAnsi="Times New Roman" w:cs="Times New Roman"/>
                <w:color w:val="007F00"/>
                <w:sz w:val="28"/>
                <w:szCs w:val="28"/>
              </w:rPr>
              <w:t>=</w:t>
            </w:r>
          </w:p>
        </w:tc>
        <w:tc>
          <w:tcPr>
            <w:tcW w:w="2835" w:type="dxa"/>
            <w:tcBorders>
              <w:bottom w:val="single" w:sz="4" w:space="0" w:color="auto"/>
            </w:tcBorders>
          </w:tcPr>
          <w:p w:rsidR="00723BA9" w:rsidRDefault="00723BA9" w:rsidP="003F33AD">
            <w:pPr>
              <w:spacing w:line="240" w:lineRule="auto"/>
              <w:ind w:right="403" w:firstLine="0"/>
              <w:rPr>
                <w:rFonts w:ascii="Times New Roman" w:hAnsi="Times New Roman" w:cs="Times New Roman"/>
                <w:sz w:val="28"/>
                <w:szCs w:val="28"/>
              </w:rPr>
            </w:pPr>
          </w:p>
          <w:p w:rsidR="00723BA9" w:rsidRPr="00723BA9" w:rsidRDefault="00934288" w:rsidP="003F33AD">
            <w:pPr>
              <w:spacing w:line="240" w:lineRule="auto"/>
              <w:ind w:right="403" w:firstLine="0"/>
              <w:rPr>
                <w:rFonts w:ascii="Times New Roman" w:hAnsi="Times New Roman" w:cs="Times New Roman"/>
                <w:sz w:val="28"/>
                <w:szCs w:val="28"/>
              </w:rPr>
            </w:pPr>
            <w:r>
              <w:rPr>
                <w:rFonts w:ascii="Times New Roman" w:hAnsi="Times New Roman" w:cs="Times New Roman"/>
                <w:sz w:val="28"/>
                <w:szCs w:val="28"/>
              </w:rPr>
              <w:t xml:space="preserve"> </w:t>
            </w:r>
            <w:r w:rsidR="00723BA9" w:rsidRPr="00723BA9">
              <w:rPr>
                <w:rFonts w:ascii="Times New Roman" w:hAnsi="Times New Roman" w:cs="Times New Roman"/>
                <w:sz w:val="28"/>
                <w:szCs w:val="28"/>
              </w:rPr>
              <w:t>417 886 тыс. руб</w:t>
            </w:r>
          </w:p>
        </w:tc>
        <w:tc>
          <w:tcPr>
            <w:tcW w:w="1134" w:type="dxa"/>
            <w:vMerge w:val="restart"/>
          </w:tcPr>
          <w:p w:rsidR="00723BA9" w:rsidRPr="00723BA9" w:rsidRDefault="00723BA9" w:rsidP="003F33AD">
            <w:pPr>
              <w:spacing w:line="240" w:lineRule="auto"/>
              <w:ind w:right="403" w:firstLine="0"/>
              <w:rPr>
                <w:rFonts w:ascii="Times New Roman" w:hAnsi="Times New Roman" w:cs="Times New Roman"/>
                <w:sz w:val="14"/>
                <w:szCs w:val="14"/>
              </w:rPr>
            </w:pPr>
          </w:p>
          <w:p w:rsidR="00723BA9" w:rsidRDefault="00723BA9" w:rsidP="003F33AD">
            <w:pPr>
              <w:spacing w:line="240" w:lineRule="auto"/>
              <w:ind w:right="403" w:firstLine="0"/>
              <w:rPr>
                <w:rFonts w:ascii="Times New Roman" w:hAnsi="Times New Roman" w:cs="Times New Roman"/>
                <w:sz w:val="28"/>
                <w:szCs w:val="28"/>
              </w:rPr>
            </w:pPr>
          </w:p>
          <w:p w:rsidR="00723BA9" w:rsidRDefault="00723BA9" w:rsidP="00C61EC2">
            <w:pPr>
              <w:tabs>
                <w:tab w:val="left" w:pos="1026"/>
              </w:tabs>
              <w:spacing w:line="240" w:lineRule="auto"/>
              <w:ind w:firstLine="0"/>
              <w:rPr>
                <w:rFonts w:ascii="Times New Roman" w:hAnsi="Times New Roman" w:cs="Times New Roman"/>
                <w:sz w:val="28"/>
                <w:szCs w:val="28"/>
              </w:rPr>
            </w:pPr>
            <w:r w:rsidRPr="00AD7370">
              <w:rPr>
                <w:rFonts w:ascii="Times New Roman" w:hAnsi="Times New Roman" w:cs="Times New Roman"/>
                <w:sz w:val="28"/>
                <w:szCs w:val="28"/>
              </w:rPr>
              <w:t xml:space="preserve">х </w:t>
            </w:r>
            <w:r w:rsidR="00C61EC2">
              <w:rPr>
                <w:rFonts w:ascii="Times New Roman" w:hAnsi="Times New Roman" w:cs="Times New Roman"/>
                <w:sz w:val="28"/>
                <w:szCs w:val="28"/>
              </w:rPr>
              <w:t>1</w:t>
            </w:r>
            <w:r w:rsidRPr="00AD7370">
              <w:rPr>
                <w:rFonts w:ascii="Times New Roman" w:hAnsi="Times New Roman" w:cs="Times New Roman"/>
                <w:sz w:val="28"/>
                <w:szCs w:val="28"/>
              </w:rPr>
              <w:t>00%</w:t>
            </w:r>
          </w:p>
        </w:tc>
        <w:tc>
          <w:tcPr>
            <w:tcW w:w="2600" w:type="dxa"/>
            <w:vMerge w:val="restart"/>
          </w:tcPr>
          <w:p w:rsidR="00723BA9" w:rsidRDefault="00723BA9" w:rsidP="00C61EC2">
            <w:pPr>
              <w:spacing w:line="240" w:lineRule="auto"/>
              <w:ind w:left="-250" w:right="403" w:firstLine="505"/>
              <w:rPr>
                <w:rFonts w:ascii="Times New Roman" w:hAnsi="Times New Roman" w:cs="Times New Roman"/>
                <w:color w:val="007F00"/>
                <w:sz w:val="28"/>
                <w:szCs w:val="28"/>
              </w:rPr>
            </w:pPr>
          </w:p>
          <w:p w:rsidR="00723BA9" w:rsidRPr="00723BA9" w:rsidRDefault="00723BA9" w:rsidP="004240F6">
            <w:pPr>
              <w:spacing w:line="240" w:lineRule="auto"/>
              <w:ind w:left="-222" w:right="403" w:firstLine="222"/>
              <w:rPr>
                <w:rFonts w:ascii="Times New Roman" w:hAnsi="Times New Roman" w:cs="Times New Roman"/>
                <w:color w:val="007F00"/>
                <w:sz w:val="14"/>
                <w:szCs w:val="14"/>
              </w:rPr>
            </w:pPr>
          </w:p>
          <w:p w:rsidR="00723BA9" w:rsidRDefault="00723BA9" w:rsidP="004240F6">
            <w:pPr>
              <w:spacing w:line="240" w:lineRule="auto"/>
              <w:ind w:left="-222" w:right="403" w:firstLine="222"/>
              <w:rPr>
                <w:rFonts w:ascii="Times New Roman" w:hAnsi="Times New Roman" w:cs="Times New Roman"/>
                <w:sz w:val="28"/>
                <w:szCs w:val="28"/>
              </w:rPr>
            </w:pPr>
            <w:r w:rsidRPr="00AD7370">
              <w:rPr>
                <w:rFonts w:ascii="Times New Roman" w:hAnsi="Times New Roman" w:cs="Times New Roman"/>
                <w:color w:val="007F00"/>
                <w:sz w:val="28"/>
                <w:szCs w:val="28"/>
              </w:rPr>
              <w:t>=</w:t>
            </w:r>
            <w:r w:rsidRPr="00AD7370">
              <w:rPr>
                <w:rFonts w:ascii="Times New Roman" w:hAnsi="Times New Roman" w:cs="Times New Roman"/>
                <w:sz w:val="28"/>
                <w:szCs w:val="28"/>
              </w:rPr>
              <w:t xml:space="preserve"> 261,8%</w:t>
            </w:r>
          </w:p>
        </w:tc>
      </w:tr>
      <w:tr w:rsidR="00723BA9">
        <w:tc>
          <w:tcPr>
            <w:tcW w:w="2660" w:type="dxa"/>
            <w:vMerge/>
          </w:tcPr>
          <w:p w:rsidR="00723BA9" w:rsidRDefault="00723BA9" w:rsidP="003F33AD">
            <w:pPr>
              <w:spacing w:line="240" w:lineRule="auto"/>
              <w:ind w:right="403" w:firstLine="0"/>
              <w:rPr>
                <w:rFonts w:ascii="Times New Roman" w:hAnsi="Times New Roman" w:cs="Times New Roman"/>
                <w:sz w:val="28"/>
                <w:szCs w:val="28"/>
              </w:rPr>
            </w:pPr>
          </w:p>
        </w:tc>
        <w:tc>
          <w:tcPr>
            <w:tcW w:w="2835" w:type="dxa"/>
            <w:tcBorders>
              <w:top w:val="single" w:sz="4" w:space="0" w:color="auto"/>
            </w:tcBorders>
          </w:tcPr>
          <w:p w:rsidR="00723BA9" w:rsidRDefault="00934288" w:rsidP="00723BA9">
            <w:pPr>
              <w:spacing w:line="240" w:lineRule="auto"/>
              <w:ind w:right="403" w:firstLine="0"/>
              <w:rPr>
                <w:rFonts w:ascii="Times New Roman" w:hAnsi="Times New Roman" w:cs="Times New Roman"/>
                <w:sz w:val="28"/>
                <w:szCs w:val="28"/>
              </w:rPr>
            </w:pPr>
            <w:r>
              <w:rPr>
                <w:rFonts w:ascii="Times New Roman" w:hAnsi="Times New Roman" w:cs="Times New Roman"/>
                <w:sz w:val="28"/>
                <w:szCs w:val="28"/>
              </w:rPr>
              <w:t xml:space="preserve"> </w:t>
            </w:r>
            <w:r w:rsidR="00723BA9" w:rsidRPr="00AD7370">
              <w:rPr>
                <w:rFonts w:ascii="Times New Roman" w:hAnsi="Times New Roman" w:cs="Times New Roman"/>
                <w:sz w:val="28"/>
                <w:szCs w:val="28"/>
              </w:rPr>
              <w:t>159</w:t>
            </w:r>
            <w:r>
              <w:rPr>
                <w:rFonts w:ascii="Times New Roman" w:hAnsi="Times New Roman" w:cs="Times New Roman"/>
                <w:sz w:val="28"/>
                <w:szCs w:val="28"/>
              </w:rPr>
              <w:t xml:space="preserve"> </w:t>
            </w:r>
            <w:r w:rsidR="00723BA9" w:rsidRPr="00AD7370">
              <w:rPr>
                <w:rFonts w:ascii="Times New Roman" w:hAnsi="Times New Roman" w:cs="Times New Roman"/>
                <w:sz w:val="28"/>
                <w:szCs w:val="28"/>
              </w:rPr>
              <w:t xml:space="preserve">603тыс. </w:t>
            </w:r>
            <w:r w:rsidR="00723BA9">
              <w:rPr>
                <w:rFonts w:ascii="Times New Roman" w:hAnsi="Times New Roman" w:cs="Times New Roman"/>
                <w:sz w:val="28"/>
                <w:szCs w:val="28"/>
              </w:rPr>
              <w:t>р</w:t>
            </w:r>
            <w:r w:rsidR="00723BA9" w:rsidRPr="00AD7370">
              <w:rPr>
                <w:rFonts w:ascii="Times New Roman" w:hAnsi="Times New Roman" w:cs="Times New Roman"/>
                <w:sz w:val="28"/>
                <w:szCs w:val="28"/>
              </w:rPr>
              <w:t>уб</w:t>
            </w:r>
            <w:r w:rsidR="00723BA9">
              <w:rPr>
                <w:rFonts w:ascii="Times New Roman" w:hAnsi="Times New Roman" w:cs="Times New Roman"/>
                <w:sz w:val="28"/>
                <w:szCs w:val="28"/>
              </w:rPr>
              <w:t>.</w:t>
            </w:r>
          </w:p>
          <w:p w:rsidR="00723BA9" w:rsidRDefault="00723BA9" w:rsidP="003F33AD">
            <w:pPr>
              <w:spacing w:line="240" w:lineRule="auto"/>
              <w:ind w:right="403" w:firstLine="0"/>
              <w:rPr>
                <w:rFonts w:ascii="Times New Roman" w:hAnsi="Times New Roman" w:cs="Times New Roman"/>
                <w:sz w:val="28"/>
                <w:szCs w:val="28"/>
              </w:rPr>
            </w:pPr>
          </w:p>
        </w:tc>
        <w:tc>
          <w:tcPr>
            <w:tcW w:w="1134" w:type="dxa"/>
            <w:vMerge/>
          </w:tcPr>
          <w:p w:rsidR="00723BA9" w:rsidRDefault="00723BA9" w:rsidP="003F33AD">
            <w:pPr>
              <w:spacing w:line="240" w:lineRule="auto"/>
              <w:ind w:right="403" w:firstLine="0"/>
              <w:rPr>
                <w:rFonts w:ascii="Times New Roman" w:hAnsi="Times New Roman" w:cs="Times New Roman"/>
                <w:sz w:val="28"/>
                <w:szCs w:val="28"/>
              </w:rPr>
            </w:pPr>
          </w:p>
        </w:tc>
        <w:tc>
          <w:tcPr>
            <w:tcW w:w="2600" w:type="dxa"/>
            <w:vMerge/>
          </w:tcPr>
          <w:p w:rsidR="00723BA9" w:rsidRDefault="00723BA9" w:rsidP="003F33AD">
            <w:pPr>
              <w:spacing w:line="240" w:lineRule="auto"/>
              <w:ind w:right="403" w:firstLine="0"/>
              <w:rPr>
                <w:rFonts w:ascii="Times New Roman" w:hAnsi="Times New Roman" w:cs="Times New Roman"/>
                <w:sz w:val="28"/>
                <w:szCs w:val="28"/>
              </w:rPr>
            </w:pPr>
          </w:p>
        </w:tc>
      </w:tr>
    </w:tbl>
    <w:p w:rsidR="00AD7370" w:rsidRDefault="00CB0081" w:rsidP="003F33AD">
      <w:pPr>
        <w:spacing w:line="240" w:lineRule="auto"/>
        <w:ind w:left="198" w:right="403" w:firstLine="0"/>
        <w:rPr>
          <w:rFonts w:ascii="Times New Roman" w:hAnsi="Times New Roman" w:cs="Times New Roman"/>
          <w:sz w:val="28"/>
          <w:szCs w:val="28"/>
        </w:rPr>
      </w:pPr>
      <w:r>
        <w:rPr>
          <w:rFonts w:ascii="Times New Roman" w:hAnsi="Times New Roman" w:cs="Times New Roman"/>
          <w:sz w:val="28"/>
          <w:szCs w:val="28"/>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60"/>
        <w:gridCol w:w="2693"/>
        <w:gridCol w:w="1134"/>
        <w:gridCol w:w="2462"/>
      </w:tblGrid>
      <w:tr w:rsidR="00934288">
        <w:tc>
          <w:tcPr>
            <w:tcW w:w="2660" w:type="dxa"/>
            <w:vMerge w:val="restart"/>
          </w:tcPr>
          <w:p w:rsidR="00934288" w:rsidRPr="00934288" w:rsidRDefault="00934288" w:rsidP="003F33AD">
            <w:pPr>
              <w:spacing w:line="240" w:lineRule="auto"/>
              <w:ind w:right="403" w:firstLine="0"/>
              <w:rPr>
                <w:rFonts w:ascii="Times New Roman" w:hAnsi="Times New Roman" w:cs="Times New Roman"/>
                <w:bCs/>
                <w:sz w:val="20"/>
                <w:szCs w:val="20"/>
              </w:rPr>
            </w:pPr>
          </w:p>
          <w:p w:rsidR="00934288" w:rsidRPr="004240F6" w:rsidRDefault="00934288" w:rsidP="00934288">
            <w:pPr>
              <w:spacing w:line="240" w:lineRule="auto"/>
              <w:ind w:right="-589" w:firstLine="0"/>
              <w:rPr>
                <w:rFonts w:ascii="Times New Roman" w:hAnsi="Times New Roman" w:cs="Times New Roman"/>
                <w:bCs/>
                <w:sz w:val="16"/>
                <w:szCs w:val="16"/>
              </w:rPr>
            </w:pPr>
          </w:p>
          <w:p w:rsidR="00934288" w:rsidRPr="004240F6" w:rsidRDefault="00934288" w:rsidP="004240F6">
            <w:pPr>
              <w:spacing w:line="240" w:lineRule="auto"/>
              <w:ind w:right="34" w:firstLine="0"/>
              <w:rPr>
                <w:rFonts w:ascii="Times New Roman" w:hAnsi="Times New Roman" w:cs="Times New Roman"/>
                <w:bCs/>
                <w:sz w:val="12"/>
                <w:szCs w:val="12"/>
              </w:rPr>
            </w:pPr>
          </w:p>
          <w:p w:rsidR="00934288" w:rsidRDefault="00934288" w:rsidP="003F33AD">
            <w:pPr>
              <w:spacing w:line="240" w:lineRule="auto"/>
              <w:ind w:right="403" w:firstLine="0"/>
              <w:rPr>
                <w:rFonts w:ascii="Times New Roman" w:hAnsi="Times New Roman" w:cs="Times New Roman"/>
                <w:sz w:val="28"/>
                <w:szCs w:val="28"/>
              </w:rPr>
            </w:pPr>
            <w:r w:rsidRPr="00E33351">
              <w:rPr>
                <w:rFonts w:ascii="Times New Roman" w:hAnsi="Times New Roman" w:cs="Times New Roman"/>
                <w:bCs/>
                <w:sz w:val="28"/>
                <w:szCs w:val="28"/>
              </w:rPr>
              <w:t>На</w:t>
            </w:r>
            <w:r w:rsidRPr="00AD7370">
              <w:rPr>
                <w:rFonts w:ascii="Times New Roman" w:hAnsi="Times New Roman" w:cs="Times New Roman"/>
                <w:sz w:val="28"/>
                <w:szCs w:val="28"/>
              </w:rPr>
              <w:t xml:space="preserve"> конец</w:t>
            </w:r>
            <w:r>
              <w:rPr>
                <w:rFonts w:ascii="Times New Roman" w:hAnsi="Times New Roman" w:cs="Times New Roman"/>
                <w:sz w:val="28"/>
                <w:szCs w:val="28"/>
              </w:rPr>
              <w:t xml:space="preserve"> </w:t>
            </w:r>
            <w:r w:rsidRPr="00E33351">
              <w:rPr>
                <w:rFonts w:ascii="Times New Roman" w:hAnsi="Times New Roman" w:cs="Times New Roman"/>
                <w:sz w:val="24"/>
                <w:szCs w:val="24"/>
              </w:rPr>
              <w:t>2000 г</w:t>
            </w:r>
            <w:r>
              <w:rPr>
                <w:rFonts w:ascii="Times New Roman" w:hAnsi="Times New Roman" w:cs="Times New Roman"/>
                <w:sz w:val="24"/>
                <w:szCs w:val="24"/>
              </w:rPr>
              <w:t>.=</w:t>
            </w:r>
          </w:p>
        </w:tc>
        <w:tc>
          <w:tcPr>
            <w:tcW w:w="2693" w:type="dxa"/>
            <w:tcBorders>
              <w:bottom w:val="single" w:sz="4" w:space="0" w:color="auto"/>
            </w:tcBorders>
          </w:tcPr>
          <w:p w:rsidR="00934288" w:rsidRPr="004240F6" w:rsidRDefault="00934288" w:rsidP="003F33AD">
            <w:pPr>
              <w:spacing w:line="240" w:lineRule="auto"/>
              <w:ind w:right="403" w:firstLine="0"/>
              <w:rPr>
                <w:rFonts w:ascii="Times New Roman" w:hAnsi="Times New Roman" w:cs="Times New Roman"/>
                <w:sz w:val="16"/>
                <w:szCs w:val="16"/>
              </w:rPr>
            </w:pPr>
          </w:p>
          <w:p w:rsidR="00934288" w:rsidRPr="004240F6" w:rsidRDefault="00934288" w:rsidP="003F33AD">
            <w:pPr>
              <w:spacing w:line="240" w:lineRule="auto"/>
              <w:ind w:right="403" w:firstLine="0"/>
              <w:rPr>
                <w:rFonts w:ascii="Times New Roman" w:hAnsi="Times New Roman" w:cs="Times New Roman"/>
                <w:sz w:val="16"/>
                <w:szCs w:val="16"/>
              </w:rPr>
            </w:pPr>
          </w:p>
          <w:p w:rsidR="00934288" w:rsidRPr="00934288" w:rsidRDefault="00934288" w:rsidP="00934288">
            <w:pPr>
              <w:spacing w:line="240" w:lineRule="auto"/>
              <w:ind w:left="90" w:right="313" w:hanging="90"/>
              <w:rPr>
                <w:rFonts w:ascii="Times New Roman" w:hAnsi="Times New Roman" w:cs="Times New Roman"/>
                <w:sz w:val="28"/>
                <w:szCs w:val="28"/>
              </w:rPr>
            </w:pPr>
            <w:r>
              <w:rPr>
                <w:rFonts w:ascii="Times New Roman" w:hAnsi="Times New Roman" w:cs="Times New Roman"/>
                <w:sz w:val="28"/>
                <w:szCs w:val="28"/>
              </w:rPr>
              <w:t xml:space="preserve">  </w:t>
            </w:r>
            <w:r w:rsidRPr="00934288">
              <w:rPr>
                <w:rFonts w:ascii="Times New Roman" w:hAnsi="Times New Roman" w:cs="Times New Roman"/>
                <w:sz w:val="28"/>
                <w:szCs w:val="28"/>
              </w:rPr>
              <w:t>740</w:t>
            </w:r>
            <w:r>
              <w:rPr>
                <w:rFonts w:ascii="Times New Roman" w:hAnsi="Times New Roman" w:cs="Times New Roman"/>
                <w:sz w:val="28"/>
                <w:szCs w:val="28"/>
              </w:rPr>
              <w:t xml:space="preserve"> </w:t>
            </w:r>
            <w:r w:rsidRPr="00934288">
              <w:rPr>
                <w:rFonts w:ascii="Times New Roman" w:hAnsi="Times New Roman" w:cs="Times New Roman"/>
                <w:sz w:val="28"/>
                <w:szCs w:val="28"/>
              </w:rPr>
              <w:t>495</w:t>
            </w:r>
            <w:r>
              <w:rPr>
                <w:rFonts w:ascii="Times New Roman" w:hAnsi="Times New Roman" w:cs="Times New Roman"/>
                <w:sz w:val="28"/>
                <w:szCs w:val="28"/>
              </w:rPr>
              <w:t xml:space="preserve"> тыс.р</w:t>
            </w:r>
            <w:r w:rsidRPr="00934288">
              <w:rPr>
                <w:rFonts w:ascii="Times New Roman" w:hAnsi="Times New Roman" w:cs="Times New Roman"/>
                <w:sz w:val="28"/>
                <w:szCs w:val="28"/>
              </w:rPr>
              <w:t>уб.</w:t>
            </w:r>
          </w:p>
        </w:tc>
        <w:tc>
          <w:tcPr>
            <w:tcW w:w="1134" w:type="dxa"/>
            <w:vMerge w:val="restart"/>
          </w:tcPr>
          <w:p w:rsidR="00934288" w:rsidRPr="00934288" w:rsidRDefault="00934288" w:rsidP="003F33AD">
            <w:pPr>
              <w:spacing w:line="240" w:lineRule="auto"/>
              <w:ind w:right="403" w:firstLine="0"/>
              <w:rPr>
                <w:rFonts w:ascii="Times New Roman" w:hAnsi="Times New Roman" w:cs="Times New Roman"/>
                <w:sz w:val="14"/>
                <w:szCs w:val="14"/>
              </w:rPr>
            </w:pPr>
          </w:p>
          <w:p w:rsidR="00934288" w:rsidRPr="004240F6" w:rsidRDefault="00934288" w:rsidP="00C61EC2">
            <w:pPr>
              <w:spacing w:line="240" w:lineRule="auto"/>
              <w:ind w:right="34" w:firstLine="0"/>
              <w:rPr>
                <w:rFonts w:ascii="Times New Roman" w:hAnsi="Times New Roman" w:cs="Times New Roman"/>
                <w:sz w:val="4"/>
                <w:szCs w:val="4"/>
              </w:rPr>
            </w:pPr>
          </w:p>
          <w:p w:rsidR="00934288" w:rsidRDefault="00934288" w:rsidP="003F33AD">
            <w:pPr>
              <w:spacing w:line="240" w:lineRule="auto"/>
              <w:ind w:right="403" w:firstLine="0"/>
              <w:rPr>
                <w:rFonts w:ascii="Times New Roman" w:hAnsi="Times New Roman" w:cs="Times New Roman"/>
                <w:sz w:val="28"/>
                <w:szCs w:val="28"/>
              </w:rPr>
            </w:pPr>
          </w:p>
          <w:p w:rsidR="00934288" w:rsidRDefault="00934288" w:rsidP="00C61EC2">
            <w:pPr>
              <w:spacing w:line="240" w:lineRule="auto"/>
              <w:ind w:right="34" w:firstLine="0"/>
              <w:rPr>
                <w:rFonts w:ascii="Times New Roman" w:hAnsi="Times New Roman" w:cs="Times New Roman"/>
                <w:sz w:val="28"/>
                <w:szCs w:val="28"/>
              </w:rPr>
            </w:pPr>
            <w:r w:rsidRPr="00AD7370">
              <w:rPr>
                <w:rFonts w:ascii="Times New Roman" w:hAnsi="Times New Roman" w:cs="Times New Roman"/>
                <w:sz w:val="28"/>
                <w:szCs w:val="28"/>
              </w:rPr>
              <w:t xml:space="preserve">х </w:t>
            </w:r>
            <w:r w:rsidR="00C61EC2">
              <w:rPr>
                <w:rFonts w:ascii="Times New Roman" w:hAnsi="Times New Roman" w:cs="Times New Roman"/>
                <w:sz w:val="28"/>
                <w:szCs w:val="28"/>
              </w:rPr>
              <w:t>100%</w:t>
            </w:r>
          </w:p>
        </w:tc>
        <w:tc>
          <w:tcPr>
            <w:tcW w:w="2462" w:type="dxa"/>
            <w:vMerge w:val="restart"/>
          </w:tcPr>
          <w:p w:rsidR="00934288" w:rsidRPr="00934288" w:rsidRDefault="00934288" w:rsidP="00536097">
            <w:pPr>
              <w:spacing w:line="240" w:lineRule="auto"/>
              <w:ind w:left="-442" w:right="403" w:firstLine="567"/>
              <w:jc w:val="left"/>
              <w:rPr>
                <w:rFonts w:ascii="Times New Roman" w:hAnsi="Times New Roman" w:cs="Times New Roman"/>
                <w:sz w:val="14"/>
                <w:szCs w:val="14"/>
              </w:rPr>
            </w:pPr>
          </w:p>
          <w:p w:rsidR="00934288" w:rsidRPr="00AD7370" w:rsidRDefault="00934288" w:rsidP="00934288">
            <w:pPr>
              <w:spacing w:before="340" w:line="240" w:lineRule="auto"/>
              <w:ind w:right="403" w:firstLine="0"/>
              <w:jc w:val="left"/>
              <w:rPr>
                <w:rFonts w:ascii="Times New Roman" w:hAnsi="Times New Roman" w:cs="Times New Roman"/>
                <w:sz w:val="28"/>
                <w:szCs w:val="28"/>
              </w:rPr>
            </w:pPr>
            <w:r w:rsidRPr="00AD7370">
              <w:rPr>
                <w:rFonts w:ascii="Times New Roman" w:hAnsi="Times New Roman" w:cs="Times New Roman"/>
                <w:sz w:val="28"/>
                <w:szCs w:val="28"/>
              </w:rPr>
              <w:t xml:space="preserve"> </w:t>
            </w:r>
            <w:r w:rsidRPr="00AD7370">
              <w:rPr>
                <w:rFonts w:ascii="Times New Roman" w:hAnsi="Times New Roman" w:cs="Times New Roman"/>
                <w:color w:val="007F00"/>
                <w:sz w:val="28"/>
                <w:szCs w:val="28"/>
              </w:rPr>
              <w:t>=</w:t>
            </w:r>
            <w:r w:rsidRPr="00AD7370">
              <w:rPr>
                <w:rFonts w:ascii="Times New Roman" w:hAnsi="Times New Roman" w:cs="Times New Roman"/>
                <w:sz w:val="28"/>
                <w:szCs w:val="28"/>
              </w:rPr>
              <w:t xml:space="preserve"> 322,4%</w:t>
            </w:r>
          </w:p>
          <w:p w:rsidR="00934288" w:rsidRDefault="00934288" w:rsidP="003F33AD">
            <w:pPr>
              <w:spacing w:line="240" w:lineRule="auto"/>
              <w:ind w:right="403" w:firstLine="0"/>
              <w:rPr>
                <w:rFonts w:ascii="Times New Roman" w:hAnsi="Times New Roman" w:cs="Times New Roman"/>
                <w:sz w:val="28"/>
                <w:szCs w:val="28"/>
              </w:rPr>
            </w:pPr>
          </w:p>
        </w:tc>
      </w:tr>
      <w:tr w:rsidR="00934288">
        <w:tc>
          <w:tcPr>
            <w:tcW w:w="2660" w:type="dxa"/>
            <w:vMerge/>
          </w:tcPr>
          <w:p w:rsidR="00934288" w:rsidRDefault="00934288" w:rsidP="003F33AD">
            <w:pPr>
              <w:spacing w:line="240" w:lineRule="auto"/>
              <w:ind w:right="403" w:firstLine="0"/>
              <w:rPr>
                <w:rFonts w:ascii="Times New Roman" w:hAnsi="Times New Roman" w:cs="Times New Roman"/>
                <w:sz w:val="28"/>
                <w:szCs w:val="28"/>
              </w:rPr>
            </w:pPr>
          </w:p>
        </w:tc>
        <w:tc>
          <w:tcPr>
            <w:tcW w:w="2693" w:type="dxa"/>
            <w:tcBorders>
              <w:top w:val="single" w:sz="4" w:space="0" w:color="auto"/>
            </w:tcBorders>
          </w:tcPr>
          <w:p w:rsidR="00934288" w:rsidRDefault="00934288" w:rsidP="00934288">
            <w:pPr>
              <w:spacing w:line="240" w:lineRule="auto"/>
              <w:ind w:right="172" w:firstLine="0"/>
              <w:rPr>
                <w:rFonts w:ascii="Times New Roman" w:hAnsi="Times New Roman" w:cs="Times New Roman"/>
                <w:sz w:val="28"/>
                <w:szCs w:val="28"/>
              </w:rPr>
            </w:pPr>
            <w:r>
              <w:rPr>
                <w:rFonts w:ascii="Times New Roman" w:hAnsi="Times New Roman" w:cs="Times New Roman"/>
                <w:sz w:val="28"/>
                <w:szCs w:val="28"/>
              </w:rPr>
              <w:t xml:space="preserve">  </w:t>
            </w:r>
            <w:r w:rsidRPr="00AD7370">
              <w:rPr>
                <w:rFonts w:ascii="Times New Roman" w:hAnsi="Times New Roman" w:cs="Times New Roman"/>
                <w:sz w:val="28"/>
                <w:szCs w:val="28"/>
              </w:rPr>
              <w:t>229</w:t>
            </w:r>
            <w:r>
              <w:rPr>
                <w:rFonts w:ascii="Times New Roman" w:hAnsi="Times New Roman" w:cs="Times New Roman"/>
                <w:sz w:val="28"/>
                <w:szCs w:val="28"/>
              </w:rPr>
              <w:t xml:space="preserve"> </w:t>
            </w:r>
            <w:r w:rsidRPr="00AD7370">
              <w:rPr>
                <w:rFonts w:ascii="Times New Roman" w:hAnsi="Times New Roman" w:cs="Times New Roman"/>
                <w:sz w:val="28"/>
                <w:szCs w:val="28"/>
              </w:rPr>
              <w:t>655</w:t>
            </w:r>
            <w:r>
              <w:rPr>
                <w:rFonts w:ascii="Times New Roman" w:hAnsi="Times New Roman" w:cs="Times New Roman"/>
                <w:sz w:val="28"/>
                <w:szCs w:val="28"/>
              </w:rPr>
              <w:t xml:space="preserve"> </w:t>
            </w:r>
            <w:r w:rsidRPr="00AD7370">
              <w:rPr>
                <w:rFonts w:ascii="Times New Roman" w:hAnsi="Times New Roman" w:cs="Times New Roman"/>
                <w:sz w:val="28"/>
                <w:szCs w:val="28"/>
              </w:rPr>
              <w:t xml:space="preserve">тыс. </w:t>
            </w:r>
            <w:r>
              <w:rPr>
                <w:rFonts w:ascii="Times New Roman" w:hAnsi="Times New Roman" w:cs="Times New Roman"/>
                <w:sz w:val="28"/>
                <w:szCs w:val="28"/>
              </w:rPr>
              <w:t>р</w:t>
            </w:r>
            <w:r w:rsidRPr="00AD7370">
              <w:rPr>
                <w:rFonts w:ascii="Times New Roman" w:hAnsi="Times New Roman" w:cs="Times New Roman"/>
                <w:sz w:val="28"/>
                <w:szCs w:val="28"/>
              </w:rPr>
              <w:t>уб</w:t>
            </w:r>
            <w:r>
              <w:rPr>
                <w:rFonts w:ascii="Times New Roman" w:hAnsi="Times New Roman" w:cs="Times New Roman"/>
                <w:sz w:val="28"/>
                <w:szCs w:val="28"/>
              </w:rPr>
              <w:t>.</w:t>
            </w:r>
          </w:p>
        </w:tc>
        <w:tc>
          <w:tcPr>
            <w:tcW w:w="1134" w:type="dxa"/>
            <w:vMerge/>
          </w:tcPr>
          <w:p w:rsidR="00934288" w:rsidRDefault="00934288" w:rsidP="003F33AD">
            <w:pPr>
              <w:spacing w:line="240" w:lineRule="auto"/>
              <w:ind w:right="403" w:firstLine="0"/>
              <w:rPr>
                <w:rFonts w:ascii="Times New Roman" w:hAnsi="Times New Roman" w:cs="Times New Roman"/>
                <w:sz w:val="28"/>
                <w:szCs w:val="28"/>
              </w:rPr>
            </w:pPr>
          </w:p>
        </w:tc>
        <w:tc>
          <w:tcPr>
            <w:tcW w:w="2462" w:type="dxa"/>
            <w:vMerge/>
          </w:tcPr>
          <w:p w:rsidR="00934288" w:rsidRDefault="00934288" w:rsidP="003F33AD">
            <w:pPr>
              <w:spacing w:line="240" w:lineRule="auto"/>
              <w:ind w:right="403" w:firstLine="0"/>
              <w:rPr>
                <w:rFonts w:ascii="Times New Roman" w:hAnsi="Times New Roman" w:cs="Times New Roman"/>
                <w:sz w:val="28"/>
                <w:szCs w:val="28"/>
              </w:rPr>
            </w:pPr>
          </w:p>
        </w:tc>
      </w:tr>
    </w:tbl>
    <w:p w:rsidR="00380739" w:rsidRDefault="00380739" w:rsidP="00380739">
      <w:pPr>
        <w:spacing w:line="338" w:lineRule="auto"/>
        <w:ind w:firstLine="709"/>
        <w:rPr>
          <w:rFonts w:ascii="Times New Roman" w:hAnsi="Times New Roman" w:cs="Times New Roman"/>
          <w:bCs/>
          <w:sz w:val="28"/>
          <w:szCs w:val="28"/>
        </w:rPr>
      </w:pPr>
    </w:p>
    <w:p w:rsidR="00380739" w:rsidRDefault="00AD7370" w:rsidP="00380739">
      <w:pPr>
        <w:spacing w:line="338" w:lineRule="auto"/>
        <w:ind w:firstLine="709"/>
        <w:rPr>
          <w:rFonts w:ascii="Times New Roman" w:hAnsi="Times New Roman" w:cs="Times New Roman"/>
          <w:sz w:val="28"/>
          <w:szCs w:val="28"/>
        </w:rPr>
      </w:pPr>
      <w:r w:rsidRPr="00993F40">
        <w:rPr>
          <w:rFonts w:ascii="Times New Roman" w:hAnsi="Times New Roman" w:cs="Times New Roman"/>
          <w:bCs/>
          <w:sz w:val="28"/>
          <w:szCs w:val="28"/>
        </w:rPr>
        <w:t>На</w:t>
      </w:r>
      <w:r w:rsidRPr="00993F40">
        <w:rPr>
          <w:rFonts w:ascii="Times New Roman" w:hAnsi="Times New Roman" w:cs="Times New Roman"/>
          <w:sz w:val="28"/>
          <w:szCs w:val="28"/>
        </w:rPr>
        <w:t xml:space="preserve"> </w:t>
      </w:r>
      <w:r w:rsidRPr="00AD7370">
        <w:rPr>
          <w:rFonts w:ascii="Times New Roman" w:hAnsi="Times New Roman" w:cs="Times New Roman"/>
          <w:sz w:val="28"/>
          <w:szCs w:val="28"/>
        </w:rPr>
        <w:t xml:space="preserve">конец 1999 года и на конец 2000 года запасы полностью покрываются СОС. Эта </w:t>
      </w:r>
      <w:r w:rsidR="00AD3730">
        <w:rPr>
          <w:rFonts w:ascii="Times New Roman" w:hAnsi="Times New Roman" w:cs="Times New Roman"/>
          <w:sz w:val="28"/>
          <w:szCs w:val="28"/>
        </w:rPr>
        <w:t>ситуация</w:t>
      </w:r>
      <w:r w:rsidR="00AD3730" w:rsidRPr="00AD7370">
        <w:rPr>
          <w:rFonts w:ascii="Times New Roman" w:hAnsi="Times New Roman" w:cs="Times New Roman"/>
          <w:sz w:val="28"/>
          <w:szCs w:val="28"/>
        </w:rPr>
        <w:t xml:space="preserve"> </w:t>
      </w:r>
      <w:r w:rsidRPr="00AD7370">
        <w:rPr>
          <w:rFonts w:ascii="Times New Roman" w:hAnsi="Times New Roman" w:cs="Times New Roman"/>
          <w:sz w:val="28"/>
          <w:szCs w:val="28"/>
        </w:rPr>
        <w:t>характеризует абсолютную финансовую устойчивость</w:t>
      </w:r>
      <w:r w:rsidR="008627E1">
        <w:rPr>
          <w:rFonts w:ascii="Times New Roman" w:hAnsi="Times New Roman" w:cs="Times New Roman"/>
          <w:sz w:val="28"/>
          <w:szCs w:val="28"/>
        </w:rPr>
        <w:t>.</w:t>
      </w:r>
    </w:p>
    <w:p w:rsidR="00380739" w:rsidRDefault="00AD7370" w:rsidP="00380739">
      <w:pPr>
        <w:spacing w:line="338" w:lineRule="auto"/>
        <w:ind w:firstLine="709"/>
        <w:rPr>
          <w:rFonts w:ascii="Times New Roman" w:hAnsi="Times New Roman" w:cs="Times New Roman"/>
          <w:sz w:val="28"/>
          <w:szCs w:val="28"/>
        </w:rPr>
      </w:pPr>
      <w:r w:rsidRPr="001D7097">
        <w:rPr>
          <w:rFonts w:ascii="Times New Roman" w:hAnsi="Times New Roman" w:cs="Times New Roman"/>
          <w:sz w:val="28"/>
          <w:szCs w:val="28"/>
        </w:rPr>
        <w:t>Вывод: Как показывают расче</w:t>
      </w:r>
      <w:r w:rsidR="008627E1" w:rsidRPr="001D7097">
        <w:rPr>
          <w:rFonts w:ascii="Times New Roman" w:hAnsi="Times New Roman" w:cs="Times New Roman"/>
          <w:sz w:val="28"/>
          <w:szCs w:val="28"/>
        </w:rPr>
        <w:t>тные данные, в целом тенденция п</w:t>
      </w:r>
      <w:r w:rsidRPr="001D7097">
        <w:rPr>
          <w:rFonts w:ascii="Times New Roman" w:hAnsi="Times New Roman" w:cs="Times New Roman"/>
          <w:sz w:val="28"/>
          <w:szCs w:val="28"/>
        </w:rPr>
        <w:t>оказателей</w:t>
      </w:r>
      <w:r w:rsidR="008627E1" w:rsidRPr="001D7097">
        <w:rPr>
          <w:rFonts w:ascii="Times New Roman" w:hAnsi="Times New Roman" w:cs="Times New Roman"/>
          <w:sz w:val="28"/>
          <w:szCs w:val="28"/>
        </w:rPr>
        <w:t xml:space="preserve"> </w:t>
      </w:r>
      <w:r w:rsidR="00AD3730" w:rsidRPr="001D7097">
        <w:rPr>
          <w:rFonts w:ascii="Times New Roman" w:hAnsi="Times New Roman" w:cs="Times New Roman"/>
          <w:sz w:val="28"/>
          <w:szCs w:val="28"/>
        </w:rPr>
        <w:t>свидетельствует о значительном повышении финансовой устойчивости предприятия и независимости от внешних кредиторов.</w:t>
      </w:r>
    </w:p>
    <w:p w:rsidR="00380739" w:rsidRDefault="00380739" w:rsidP="00380739">
      <w:pPr>
        <w:spacing w:line="338" w:lineRule="auto"/>
        <w:ind w:firstLine="709"/>
        <w:rPr>
          <w:rFonts w:ascii="Times New Roman" w:hAnsi="Times New Roman" w:cs="Times New Roman"/>
          <w:sz w:val="28"/>
          <w:szCs w:val="28"/>
        </w:rPr>
      </w:pPr>
    </w:p>
    <w:p w:rsidR="00380739" w:rsidRDefault="00380739" w:rsidP="00380739">
      <w:pPr>
        <w:spacing w:line="338" w:lineRule="auto"/>
        <w:ind w:firstLine="709"/>
        <w:rPr>
          <w:rFonts w:ascii="Times New Roman" w:hAnsi="Times New Roman" w:cs="Times New Roman"/>
          <w:b/>
          <w:sz w:val="28"/>
          <w:szCs w:val="28"/>
        </w:rPr>
      </w:pPr>
      <w:r>
        <w:rPr>
          <w:rFonts w:ascii="Times New Roman" w:hAnsi="Times New Roman" w:cs="Times New Roman"/>
          <w:b/>
          <w:sz w:val="28"/>
          <w:szCs w:val="28"/>
        </w:rPr>
        <w:t>2.2.5</w:t>
      </w:r>
      <w:r w:rsidR="007B7177">
        <w:rPr>
          <w:rFonts w:ascii="Times New Roman" w:hAnsi="Times New Roman" w:cs="Times New Roman"/>
          <w:b/>
          <w:sz w:val="28"/>
          <w:szCs w:val="28"/>
        </w:rPr>
        <w:t>.</w:t>
      </w:r>
      <w:r w:rsidR="00595146" w:rsidRPr="00E75D58">
        <w:rPr>
          <w:rFonts w:ascii="Times New Roman" w:hAnsi="Times New Roman" w:cs="Times New Roman"/>
          <w:b/>
          <w:sz w:val="28"/>
          <w:szCs w:val="28"/>
        </w:rPr>
        <w:t xml:space="preserve"> Анализ дебиторской и кредиторской задолженности</w:t>
      </w:r>
    </w:p>
    <w:p w:rsidR="00380739" w:rsidRDefault="00380739" w:rsidP="00380739">
      <w:pPr>
        <w:spacing w:line="338" w:lineRule="auto"/>
        <w:ind w:firstLine="709"/>
        <w:rPr>
          <w:rFonts w:ascii="Times New Roman" w:hAnsi="Times New Roman" w:cs="Times New Roman"/>
          <w:b/>
          <w:sz w:val="28"/>
          <w:szCs w:val="28"/>
        </w:rPr>
      </w:pPr>
    </w:p>
    <w:p w:rsidR="00380739" w:rsidRDefault="00595146" w:rsidP="00380739">
      <w:pPr>
        <w:spacing w:line="338"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Состояние дебиторской и кредиторской задолженностей, их размеры и их качество </w:t>
      </w:r>
      <w:r w:rsidR="00993F40">
        <w:rPr>
          <w:rFonts w:ascii="Times New Roman" w:hAnsi="Times New Roman" w:cs="Times New Roman"/>
          <w:sz w:val="28"/>
          <w:szCs w:val="28"/>
        </w:rPr>
        <w:t>оказ</w:t>
      </w:r>
      <w:r w:rsidRPr="00D21056">
        <w:rPr>
          <w:rFonts w:ascii="Times New Roman" w:hAnsi="Times New Roman" w:cs="Times New Roman"/>
          <w:sz w:val="28"/>
          <w:szCs w:val="28"/>
        </w:rPr>
        <w:t xml:space="preserve">ывают сильное влияние на финансовое состояние организации. Для улучшения </w:t>
      </w:r>
      <w:r w:rsidR="00993F40" w:rsidRPr="00D21056">
        <w:rPr>
          <w:rFonts w:ascii="Times New Roman" w:hAnsi="Times New Roman" w:cs="Times New Roman"/>
          <w:sz w:val="28"/>
          <w:szCs w:val="28"/>
        </w:rPr>
        <w:t>фи</w:t>
      </w:r>
      <w:r w:rsidRPr="00D21056">
        <w:rPr>
          <w:rFonts w:ascii="Times New Roman" w:hAnsi="Times New Roman" w:cs="Times New Roman"/>
          <w:sz w:val="28"/>
          <w:szCs w:val="28"/>
        </w:rPr>
        <w:t>нансового положения организации необходимо:</w:t>
      </w:r>
    </w:p>
    <w:p w:rsidR="00380739" w:rsidRDefault="00595146" w:rsidP="00380739">
      <w:pPr>
        <w:spacing w:line="338" w:lineRule="auto"/>
        <w:ind w:firstLine="709"/>
        <w:rPr>
          <w:rFonts w:ascii="Times New Roman" w:hAnsi="Times New Roman" w:cs="Times New Roman"/>
          <w:sz w:val="28"/>
          <w:szCs w:val="28"/>
        </w:rPr>
      </w:pPr>
      <w:r w:rsidRPr="00D21056">
        <w:rPr>
          <w:rFonts w:ascii="Times New Roman" w:hAnsi="Times New Roman" w:cs="Times New Roman"/>
          <w:sz w:val="28"/>
          <w:szCs w:val="28"/>
        </w:rPr>
        <w:t>-следить за соотношением дебиторско</w:t>
      </w:r>
      <w:r w:rsidR="008627E1">
        <w:rPr>
          <w:rFonts w:ascii="Times New Roman" w:hAnsi="Times New Roman" w:cs="Times New Roman"/>
          <w:sz w:val="28"/>
          <w:szCs w:val="28"/>
        </w:rPr>
        <w:t>й и кредиторской задолженности.</w:t>
      </w:r>
    </w:p>
    <w:p w:rsidR="00380739" w:rsidRDefault="00595146" w:rsidP="00380739">
      <w:pPr>
        <w:spacing w:line="338" w:lineRule="auto"/>
        <w:ind w:firstLine="709"/>
        <w:rPr>
          <w:rFonts w:ascii="Times New Roman" w:hAnsi="Times New Roman" w:cs="Times New Roman"/>
          <w:sz w:val="28"/>
          <w:szCs w:val="28"/>
        </w:rPr>
      </w:pPr>
      <w:r w:rsidRPr="00D21056">
        <w:rPr>
          <w:rFonts w:ascii="Times New Roman" w:hAnsi="Times New Roman" w:cs="Times New Roman"/>
          <w:sz w:val="28"/>
          <w:szCs w:val="28"/>
        </w:rPr>
        <w:t>Значительное превышение дебиторской задолженности создает угрозу финансовой устойчивости организации и делает необходимым привлечение дополнительных источников финансирования;</w:t>
      </w:r>
    </w:p>
    <w:p w:rsidR="00380739" w:rsidRDefault="00595146" w:rsidP="00380739">
      <w:pPr>
        <w:spacing w:line="338" w:lineRule="auto"/>
        <w:ind w:firstLine="709"/>
        <w:rPr>
          <w:rFonts w:ascii="Times New Roman" w:hAnsi="Times New Roman" w:cs="Times New Roman"/>
          <w:sz w:val="28"/>
          <w:szCs w:val="28"/>
        </w:rPr>
      </w:pPr>
      <w:r w:rsidRPr="00D21056">
        <w:rPr>
          <w:rFonts w:ascii="Times New Roman" w:hAnsi="Times New Roman" w:cs="Times New Roman"/>
          <w:sz w:val="28"/>
          <w:szCs w:val="28"/>
        </w:rPr>
        <w:t>-контролировать состояние расчетов по просроченным задолженностям;</w:t>
      </w:r>
    </w:p>
    <w:p w:rsidR="00380739" w:rsidRDefault="00595146" w:rsidP="00380739">
      <w:pPr>
        <w:spacing w:line="338" w:lineRule="auto"/>
        <w:ind w:firstLine="709"/>
        <w:rPr>
          <w:rFonts w:ascii="Times New Roman" w:hAnsi="Times New Roman" w:cs="Times New Roman"/>
          <w:sz w:val="28"/>
          <w:szCs w:val="28"/>
        </w:rPr>
      </w:pPr>
      <w:r w:rsidRPr="00D21056">
        <w:rPr>
          <w:rFonts w:ascii="Times New Roman" w:hAnsi="Times New Roman" w:cs="Times New Roman"/>
          <w:sz w:val="28"/>
          <w:szCs w:val="28"/>
        </w:rPr>
        <w:t>-по возможности ориентироваться на уве</w:t>
      </w:r>
      <w:r w:rsidR="00993F40">
        <w:rPr>
          <w:rFonts w:ascii="Times New Roman" w:hAnsi="Times New Roman" w:cs="Times New Roman"/>
          <w:sz w:val="28"/>
          <w:szCs w:val="28"/>
        </w:rPr>
        <w:t xml:space="preserve">личение количества заказчиков с </w:t>
      </w:r>
      <w:r w:rsidRPr="00D21056">
        <w:rPr>
          <w:rFonts w:ascii="Times New Roman" w:hAnsi="Times New Roman" w:cs="Times New Roman"/>
          <w:sz w:val="28"/>
          <w:szCs w:val="28"/>
        </w:rPr>
        <w:t>целью уменьшения риска неуплаты монопольным заказчиком.</w:t>
      </w:r>
      <w:r w:rsidR="007B7177">
        <w:rPr>
          <w:rFonts w:ascii="Times New Roman" w:hAnsi="Times New Roman" w:cs="Times New Roman"/>
          <w:sz w:val="28"/>
          <w:szCs w:val="28"/>
        </w:rPr>
        <w:t>/</w:t>
      </w:r>
      <w:r w:rsidR="001D7097">
        <w:rPr>
          <w:rFonts w:ascii="Times New Roman" w:hAnsi="Times New Roman" w:cs="Times New Roman"/>
          <w:sz w:val="28"/>
          <w:szCs w:val="28"/>
        </w:rPr>
        <w:t>9</w:t>
      </w:r>
      <w:r w:rsidR="007B7177">
        <w:rPr>
          <w:rFonts w:ascii="Times New Roman" w:hAnsi="Times New Roman" w:cs="Times New Roman"/>
          <w:sz w:val="28"/>
          <w:szCs w:val="28"/>
        </w:rPr>
        <w:t>,</w:t>
      </w:r>
      <w:r w:rsidR="001D7097">
        <w:rPr>
          <w:rFonts w:ascii="Times New Roman" w:hAnsi="Times New Roman" w:cs="Times New Roman"/>
          <w:sz w:val="28"/>
          <w:szCs w:val="28"/>
        </w:rPr>
        <w:t xml:space="preserve"> </w:t>
      </w:r>
      <w:r w:rsidR="007B7177">
        <w:rPr>
          <w:rFonts w:ascii="Times New Roman" w:hAnsi="Times New Roman" w:cs="Times New Roman"/>
          <w:sz w:val="28"/>
          <w:szCs w:val="28"/>
        </w:rPr>
        <w:t>С</w:t>
      </w:r>
      <w:r w:rsidR="001D7097">
        <w:rPr>
          <w:rFonts w:ascii="Times New Roman" w:hAnsi="Times New Roman" w:cs="Times New Roman"/>
          <w:sz w:val="28"/>
          <w:szCs w:val="28"/>
        </w:rPr>
        <w:t>. 263</w:t>
      </w:r>
      <w:r w:rsidR="007B7177">
        <w:rPr>
          <w:rFonts w:ascii="Times New Roman" w:hAnsi="Times New Roman" w:cs="Times New Roman"/>
          <w:sz w:val="28"/>
          <w:szCs w:val="28"/>
        </w:rPr>
        <w:t>/</w:t>
      </w:r>
    </w:p>
    <w:p w:rsidR="00380739" w:rsidRDefault="00993F40" w:rsidP="00380739">
      <w:pPr>
        <w:spacing w:line="338" w:lineRule="auto"/>
        <w:ind w:firstLine="709"/>
        <w:rPr>
          <w:rFonts w:ascii="Times New Roman" w:hAnsi="Times New Roman" w:cs="Times New Roman"/>
          <w:sz w:val="28"/>
          <w:szCs w:val="28"/>
        </w:rPr>
      </w:pPr>
      <w:r>
        <w:rPr>
          <w:rFonts w:ascii="Times New Roman" w:hAnsi="Times New Roman" w:cs="Times New Roman"/>
          <w:sz w:val="28"/>
          <w:szCs w:val="28"/>
        </w:rPr>
        <w:t xml:space="preserve">Для </w:t>
      </w:r>
      <w:r w:rsidR="00595146" w:rsidRPr="00D21056">
        <w:rPr>
          <w:rFonts w:ascii="Times New Roman" w:hAnsi="Times New Roman" w:cs="Times New Roman"/>
          <w:sz w:val="28"/>
          <w:szCs w:val="28"/>
        </w:rPr>
        <w:t xml:space="preserve">оценки состава и движения дебиторской задолженности составим аналитическую </w:t>
      </w:r>
      <w:r w:rsidR="00701103">
        <w:rPr>
          <w:rFonts w:ascii="Times New Roman" w:hAnsi="Times New Roman" w:cs="Times New Roman"/>
          <w:sz w:val="28"/>
          <w:szCs w:val="28"/>
        </w:rPr>
        <w:t xml:space="preserve"> таблицу </w:t>
      </w:r>
      <w:r w:rsidR="00595146" w:rsidRPr="00D21056">
        <w:rPr>
          <w:rFonts w:ascii="Times New Roman" w:hAnsi="Times New Roman" w:cs="Times New Roman"/>
          <w:sz w:val="28"/>
          <w:szCs w:val="28"/>
        </w:rPr>
        <w:t xml:space="preserve">«Расчет данных для анализа дебиторской и кредиторской задолженности» </w:t>
      </w:r>
      <w:r>
        <w:rPr>
          <w:rFonts w:ascii="Times New Roman" w:hAnsi="Times New Roman" w:cs="Times New Roman"/>
          <w:sz w:val="28"/>
          <w:szCs w:val="28"/>
        </w:rPr>
        <w:t>(Прил</w:t>
      </w:r>
      <w:r w:rsidR="00380739">
        <w:rPr>
          <w:rFonts w:ascii="Times New Roman" w:hAnsi="Times New Roman" w:cs="Times New Roman"/>
          <w:sz w:val="28"/>
          <w:szCs w:val="28"/>
        </w:rPr>
        <w:t xml:space="preserve">ожение </w:t>
      </w:r>
      <w:r w:rsidR="00595146" w:rsidRPr="00D21056">
        <w:rPr>
          <w:rFonts w:ascii="Times New Roman" w:hAnsi="Times New Roman" w:cs="Times New Roman"/>
          <w:sz w:val="28"/>
          <w:szCs w:val="28"/>
        </w:rPr>
        <w:t>5), используя данные форм бу</w:t>
      </w:r>
      <w:r w:rsidR="00380739">
        <w:rPr>
          <w:rFonts w:ascii="Times New Roman" w:hAnsi="Times New Roman" w:cs="Times New Roman"/>
          <w:sz w:val="28"/>
          <w:szCs w:val="28"/>
        </w:rPr>
        <w:t>хгалтерской отчетности №1, № 5.</w:t>
      </w:r>
    </w:p>
    <w:p w:rsidR="00380739" w:rsidRDefault="00595146" w:rsidP="00380739">
      <w:pPr>
        <w:spacing w:line="338"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Дебиторская задолженность </w:t>
      </w:r>
      <w:r w:rsidR="008627E1">
        <w:rPr>
          <w:rFonts w:ascii="Times New Roman" w:hAnsi="Times New Roman" w:cs="Times New Roman"/>
          <w:sz w:val="28"/>
          <w:szCs w:val="28"/>
        </w:rPr>
        <w:t>О</w:t>
      </w:r>
      <w:r w:rsidRPr="00D21056">
        <w:rPr>
          <w:rFonts w:ascii="Times New Roman" w:hAnsi="Times New Roman" w:cs="Times New Roman"/>
          <w:sz w:val="28"/>
          <w:szCs w:val="28"/>
        </w:rPr>
        <w:t xml:space="preserve">АО «Комбинат </w:t>
      </w:r>
      <w:r w:rsidR="00993F40">
        <w:rPr>
          <w:rFonts w:ascii="Times New Roman" w:hAnsi="Times New Roman" w:cs="Times New Roman"/>
          <w:sz w:val="28"/>
          <w:szCs w:val="28"/>
        </w:rPr>
        <w:t xml:space="preserve">Североникель» </w:t>
      </w:r>
      <w:r w:rsidRPr="00D21056">
        <w:rPr>
          <w:rFonts w:ascii="Times New Roman" w:hAnsi="Times New Roman" w:cs="Times New Roman"/>
          <w:sz w:val="28"/>
          <w:szCs w:val="28"/>
        </w:rPr>
        <w:t>на конец 1999 года</w:t>
      </w:r>
      <w:r w:rsidR="00993F40">
        <w:rPr>
          <w:rFonts w:ascii="Times New Roman" w:hAnsi="Times New Roman" w:cs="Times New Roman"/>
          <w:sz w:val="28"/>
          <w:szCs w:val="28"/>
        </w:rPr>
        <w:t xml:space="preserve"> уменьшилась </w:t>
      </w:r>
      <w:r w:rsidR="00537217">
        <w:rPr>
          <w:rFonts w:ascii="Times New Roman" w:hAnsi="Times New Roman" w:cs="Times New Roman"/>
          <w:sz w:val="28"/>
          <w:szCs w:val="28"/>
        </w:rPr>
        <w:t>на 31</w:t>
      </w:r>
      <w:r w:rsidRPr="00D21056">
        <w:rPr>
          <w:rFonts w:ascii="Times New Roman" w:hAnsi="Times New Roman" w:cs="Times New Roman"/>
          <w:sz w:val="28"/>
          <w:szCs w:val="28"/>
        </w:rPr>
        <w:t xml:space="preserve">296 тыс. руб. или на </w:t>
      </w:r>
      <w:r w:rsidR="00537217">
        <w:rPr>
          <w:rFonts w:ascii="Times New Roman" w:hAnsi="Times New Roman" w:cs="Times New Roman"/>
          <w:sz w:val="28"/>
          <w:szCs w:val="28"/>
        </w:rPr>
        <w:t>1%, на конец 2000 года - на 480</w:t>
      </w:r>
      <w:r w:rsidRPr="00D21056">
        <w:rPr>
          <w:rFonts w:ascii="Times New Roman" w:hAnsi="Times New Roman" w:cs="Times New Roman"/>
          <w:sz w:val="28"/>
          <w:szCs w:val="28"/>
        </w:rPr>
        <w:t xml:space="preserve">678 тыс. руб. или </w:t>
      </w:r>
      <w:r w:rsidR="00993F40">
        <w:rPr>
          <w:rFonts w:ascii="Times New Roman" w:hAnsi="Times New Roman" w:cs="Times New Roman"/>
          <w:sz w:val="28"/>
          <w:szCs w:val="28"/>
        </w:rPr>
        <w:t>22%</w:t>
      </w:r>
      <w:r w:rsidRPr="00D21056">
        <w:rPr>
          <w:rFonts w:ascii="Times New Roman" w:hAnsi="Times New Roman" w:cs="Times New Roman"/>
          <w:sz w:val="28"/>
          <w:szCs w:val="28"/>
        </w:rPr>
        <w:t>. Снижение дебиторской задолженности в 2000 году произошло в основном из-за</w:t>
      </w:r>
      <w:r w:rsidR="00993F40">
        <w:rPr>
          <w:rFonts w:ascii="Times New Roman" w:hAnsi="Times New Roman" w:cs="Times New Roman"/>
          <w:sz w:val="28"/>
          <w:szCs w:val="28"/>
        </w:rPr>
        <w:t xml:space="preserve"> снижения</w:t>
      </w:r>
      <w:r w:rsidRPr="00D21056">
        <w:rPr>
          <w:rFonts w:ascii="Times New Roman" w:hAnsi="Times New Roman" w:cs="Times New Roman"/>
          <w:sz w:val="28"/>
          <w:szCs w:val="28"/>
        </w:rPr>
        <w:t xml:space="preserve"> объема продаж.</w:t>
      </w:r>
    </w:p>
    <w:p w:rsidR="00380739" w:rsidRDefault="00595146" w:rsidP="00380739">
      <w:pPr>
        <w:spacing w:line="338" w:lineRule="auto"/>
        <w:ind w:firstLine="709"/>
        <w:rPr>
          <w:rFonts w:ascii="Times New Roman" w:hAnsi="Times New Roman" w:cs="Times New Roman"/>
          <w:sz w:val="28"/>
          <w:szCs w:val="28"/>
        </w:rPr>
      </w:pPr>
      <w:r w:rsidRPr="00D21056">
        <w:rPr>
          <w:rFonts w:ascii="Times New Roman" w:hAnsi="Times New Roman" w:cs="Times New Roman"/>
          <w:sz w:val="28"/>
          <w:szCs w:val="28"/>
        </w:rPr>
        <w:t>Дебиторская задолженность в основном состоит из краткосрочной. На начало 1999 года</w:t>
      </w:r>
      <w:r w:rsidR="00993F40">
        <w:rPr>
          <w:rFonts w:ascii="Times New Roman" w:hAnsi="Times New Roman" w:cs="Times New Roman"/>
          <w:sz w:val="28"/>
          <w:szCs w:val="28"/>
        </w:rPr>
        <w:t xml:space="preserve"> долгосрочная</w:t>
      </w:r>
      <w:r w:rsidRPr="00D21056">
        <w:rPr>
          <w:rFonts w:ascii="Times New Roman" w:hAnsi="Times New Roman" w:cs="Times New Roman"/>
          <w:sz w:val="28"/>
          <w:szCs w:val="28"/>
        </w:rPr>
        <w:t xml:space="preserve"> задолженность составляла 5,7% в общей сумме задолженности и на конец </w:t>
      </w:r>
      <w:r w:rsidR="00993F40">
        <w:rPr>
          <w:rFonts w:ascii="Times New Roman" w:hAnsi="Times New Roman" w:cs="Times New Roman"/>
          <w:sz w:val="28"/>
          <w:szCs w:val="28"/>
        </w:rPr>
        <w:t xml:space="preserve">1999 года </w:t>
      </w:r>
      <w:r w:rsidRPr="00D21056">
        <w:rPr>
          <w:rFonts w:ascii="Times New Roman" w:hAnsi="Times New Roman" w:cs="Times New Roman"/>
          <w:sz w:val="28"/>
          <w:szCs w:val="28"/>
        </w:rPr>
        <w:t>была полностью погашена.</w:t>
      </w:r>
    </w:p>
    <w:p w:rsidR="00380739" w:rsidRDefault="00595146" w:rsidP="00380739">
      <w:pPr>
        <w:spacing w:line="338"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В составе краткосрочной дебиторской задолженности просроченная занимает 55,6% на </w:t>
      </w:r>
      <w:r w:rsidR="00993F40">
        <w:rPr>
          <w:rFonts w:ascii="Times New Roman" w:hAnsi="Times New Roman" w:cs="Times New Roman"/>
          <w:sz w:val="28"/>
          <w:szCs w:val="28"/>
        </w:rPr>
        <w:t xml:space="preserve">начало </w:t>
      </w:r>
      <w:r w:rsidRPr="00D21056">
        <w:rPr>
          <w:rFonts w:ascii="Times New Roman" w:hAnsi="Times New Roman" w:cs="Times New Roman"/>
          <w:sz w:val="28"/>
          <w:szCs w:val="28"/>
        </w:rPr>
        <w:t xml:space="preserve">1999 года. За год предприятию удалось добиться погашения части просроченной </w:t>
      </w:r>
      <w:r w:rsidR="00993F40" w:rsidRPr="00D21056">
        <w:rPr>
          <w:rFonts w:ascii="Times New Roman" w:hAnsi="Times New Roman" w:cs="Times New Roman"/>
          <w:sz w:val="28"/>
          <w:szCs w:val="28"/>
        </w:rPr>
        <w:t xml:space="preserve">задолженности </w:t>
      </w:r>
      <w:r w:rsidR="00537217">
        <w:rPr>
          <w:rFonts w:ascii="Times New Roman" w:hAnsi="Times New Roman" w:cs="Times New Roman"/>
          <w:sz w:val="28"/>
          <w:szCs w:val="28"/>
        </w:rPr>
        <w:t>на сумму 9250</w:t>
      </w:r>
      <w:r w:rsidRPr="00D21056">
        <w:rPr>
          <w:rFonts w:ascii="Times New Roman" w:hAnsi="Times New Roman" w:cs="Times New Roman"/>
          <w:sz w:val="28"/>
          <w:szCs w:val="28"/>
        </w:rPr>
        <w:t>182 тыс. руб. На конец 1999 года удельный вес просроченной горской задолженности снизился до 26,6%. Возможно покупатели справились с</w:t>
      </w:r>
      <w:r w:rsidR="00993F40">
        <w:rPr>
          <w:rFonts w:ascii="Times New Roman" w:hAnsi="Times New Roman" w:cs="Times New Roman"/>
          <w:sz w:val="28"/>
          <w:szCs w:val="28"/>
        </w:rPr>
        <w:t xml:space="preserve"> проблемой</w:t>
      </w:r>
      <w:r w:rsidRPr="00D21056">
        <w:rPr>
          <w:rFonts w:ascii="Times New Roman" w:hAnsi="Times New Roman" w:cs="Times New Roman"/>
          <w:sz w:val="28"/>
          <w:szCs w:val="28"/>
        </w:rPr>
        <w:t xml:space="preserve"> неплатежей 1998 года, это благоприятно сказалось на финансовом состоянии</w:t>
      </w:r>
      <w:r w:rsidR="00993F40">
        <w:rPr>
          <w:rFonts w:ascii="Times New Roman" w:hAnsi="Times New Roman" w:cs="Times New Roman"/>
          <w:sz w:val="28"/>
          <w:szCs w:val="28"/>
        </w:rPr>
        <w:t xml:space="preserve"> анализируемого</w:t>
      </w:r>
      <w:r w:rsidRPr="00D21056">
        <w:rPr>
          <w:rFonts w:ascii="Times New Roman" w:hAnsi="Times New Roman" w:cs="Times New Roman"/>
          <w:sz w:val="28"/>
          <w:szCs w:val="28"/>
        </w:rPr>
        <w:t xml:space="preserve"> предприятия. В течение 2000 года возникло просроченной задолженности </w:t>
      </w:r>
      <w:r w:rsidR="00A80459">
        <w:rPr>
          <w:rFonts w:ascii="Times New Roman" w:hAnsi="Times New Roman" w:cs="Times New Roman"/>
          <w:sz w:val="28"/>
          <w:szCs w:val="28"/>
        </w:rPr>
        <w:t>больше</w:t>
      </w:r>
      <w:r w:rsidRPr="00D21056">
        <w:rPr>
          <w:rFonts w:ascii="Times New Roman" w:hAnsi="Times New Roman" w:cs="Times New Roman"/>
          <w:sz w:val="28"/>
          <w:szCs w:val="28"/>
        </w:rPr>
        <w:t>, чем погашено и ее доля в краткосрочной дебиторской задолженности составляет</w:t>
      </w:r>
      <w:r w:rsidR="00A80459">
        <w:rPr>
          <w:rFonts w:ascii="Times New Roman" w:hAnsi="Times New Roman" w:cs="Times New Roman"/>
          <w:sz w:val="28"/>
          <w:szCs w:val="28"/>
        </w:rPr>
        <w:t xml:space="preserve"> 45,4%,</w:t>
      </w:r>
      <w:r w:rsidRPr="00D21056">
        <w:rPr>
          <w:rFonts w:ascii="Times New Roman" w:hAnsi="Times New Roman" w:cs="Times New Roman"/>
          <w:sz w:val="28"/>
          <w:szCs w:val="28"/>
        </w:rPr>
        <w:t xml:space="preserve"> т.е. рост на 33%. Можно сделать вывод, что предприятие меньше внимания стало </w:t>
      </w:r>
      <w:r w:rsidR="00A80459">
        <w:rPr>
          <w:rFonts w:ascii="Times New Roman" w:hAnsi="Times New Roman" w:cs="Times New Roman"/>
          <w:sz w:val="28"/>
          <w:szCs w:val="28"/>
        </w:rPr>
        <w:t>уделять</w:t>
      </w:r>
      <w:r w:rsidRPr="00D21056">
        <w:rPr>
          <w:rFonts w:ascii="Times New Roman" w:hAnsi="Times New Roman" w:cs="Times New Roman"/>
          <w:sz w:val="28"/>
          <w:szCs w:val="28"/>
        </w:rPr>
        <w:t xml:space="preserve"> решению этой проблемы. Рост просроченной дебиторской задолженности означает</w:t>
      </w:r>
      <w:r w:rsidR="00A80459">
        <w:rPr>
          <w:rFonts w:ascii="Times New Roman" w:hAnsi="Times New Roman" w:cs="Times New Roman"/>
          <w:sz w:val="28"/>
          <w:szCs w:val="28"/>
        </w:rPr>
        <w:t xml:space="preserve"> рост</w:t>
      </w:r>
      <w:r w:rsidRPr="00D21056">
        <w:rPr>
          <w:rFonts w:ascii="Times New Roman" w:hAnsi="Times New Roman" w:cs="Times New Roman"/>
          <w:sz w:val="28"/>
          <w:szCs w:val="28"/>
        </w:rPr>
        <w:t xml:space="preserve"> риска непогашения долгов, не внесения налогов в бюджет и уменьшение прибыли. По</w:t>
      </w:r>
      <w:r w:rsidR="00A80459">
        <w:rPr>
          <w:rFonts w:ascii="Times New Roman" w:hAnsi="Times New Roman" w:cs="Times New Roman"/>
          <w:sz w:val="28"/>
          <w:szCs w:val="28"/>
        </w:rPr>
        <w:t xml:space="preserve"> действующему </w:t>
      </w:r>
      <w:r w:rsidRPr="00D21056">
        <w:rPr>
          <w:rFonts w:ascii="Times New Roman" w:hAnsi="Times New Roman" w:cs="Times New Roman"/>
          <w:sz w:val="28"/>
          <w:szCs w:val="28"/>
        </w:rPr>
        <w:t xml:space="preserve">  законодательству предприятие - покупатель до</w:t>
      </w:r>
      <w:r w:rsidR="00A80459">
        <w:rPr>
          <w:rFonts w:ascii="Times New Roman" w:hAnsi="Times New Roman" w:cs="Times New Roman"/>
          <w:sz w:val="28"/>
          <w:szCs w:val="28"/>
        </w:rPr>
        <w:t>л</w:t>
      </w:r>
      <w:r w:rsidRPr="00D21056">
        <w:rPr>
          <w:rFonts w:ascii="Times New Roman" w:hAnsi="Times New Roman" w:cs="Times New Roman"/>
          <w:sz w:val="28"/>
          <w:szCs w:val="28"/>
        </w:rPr>
        <w:t>жно расс</w:t>
      </w:r>
      <w:r w:rsidR="00A80459">
        <w:rPr>
          <w:rFonts w:ascii="Times New Roman" w:hAnsi="Times New Roman" w:cs="Times New Roman"/>
          <w:sz w:val="28"/>
          <w:szCs w:val="28"/>
        </w:rPr>
        <w:t>чи</w:t>
      </w:r>
      <w:r w:rsidRPr="00D21056">
        <w:rPr>
          <w:rFonts w:ascii="Times New Roman" w:hAnsi="Times New Roman" w:cs="Times New Roman"/>
          <w:sz w:val="28"/>
          <w:szCs w:val="28"/>
        </w:rPr>
        <w:t>татьс</w:t>
      </w:r>
      <w:r w:rsidR="00A80459">
        <w:rPr>
          <w:rFonts w:ascii="Times New Roman" w:hAnsi="Times New Roman" w:cs="Times New Roman"/>
          <w:sz w:val="28"/>
          <w:szCs w:val="28"/>
        </w:rPr>
        <w:t>я</w:t>
      </w:r>
      <w:r w:rsidRPr="00D21056">
        <w:rPr>
          <w:rFonts w:ascii="Times New Roman" w:hAnsi="Times New Roman" w:cs="Times New Roman"/>
          <w:sz w:val="28"/>
          <w:szCs w:val="28"/>
        </w:rPr>
        <w:t xml:space="preserve"> </w:t>
      </w:r>
      <w:r w:rsidR="00A80459">
        <w:rPr>
          <w:rFonts w:ascii="Times New Roman" w:hAnsi="Times New Roman" w:cs="Times New Roman"/>
          <w:sz w:val="28"/>
          <w:szCs w:val="28"/>
        </w:rPr>
        <w:t>с п</w:t>
      </w:r>
      <w:r w:rsidRPr="00D21056">
        <w:rPr>
          <w:rFonts w:ascii="Times New Roman" w:hAnsi="Times New Roman" w:cs="Times New Roman"/>
          <w:sz w:val="28"/>
          <w:szCs w:val="28"/>
        </w:rPr>
        <w:t xml:space="preserve">редприятием поставщиком в течение трех месяцев. Вся сумма просроченной дебиторской задолженности </w:t>
      </w:r>
      <w:r w:rsidR="00A80459">
        <w:rPr>
          <w:rFonts w:ascii="Times New Roman" w:hAnsi="Times New Roman" w:cs="Times New Roman"/>
          <w:sz w:val="28"/>
          <w:szCs w:val="28"/>
        </w:rPr>
        <w:t>О</w:t>
      </w:r>
      <w:r w:rsidRPr="00D21056">
        <w:rPr>
          <w:rFonts w:ascii="Times New Roman" w:hAnsi="Times New Roman" w:cs="Times New Roman"/>
          <w:sz w:val="28"/>
          <w:szCs w:val="28"/>
        </w:rPr>
        <w:t>АО «Комбинат Североникель» просроч</w:t>
      </w:r>
      <w:r w:rsidR="00614D16">
        <w:rPr>
          <w:rFonts w:ascii="Times New Roman" w:hAnsi="Times New Roman" w:cs="Times New Roman"/>
          <w:sz w:val="28"/>
          <w:szCs w:val="28"/>
        </w:rPr>
        <w:t>ена свыше 3 месяцев, чем больше</w:t>
      </w:r>
      <w:r w:rsidRPr="00D21056">
        <w:rPr>
          <w:rFonts w:ascii="Times New Roman" w:hAnsi="Times New Roman" w:cs="Times New Roman"/>
          <w:sz w:val="28"/>
          <w:szCs w:val="28"/>
        </w:rPr>
        <w:t xml:space="preserve"> срок дебиторской задолженности, тем ниже вероятность ее получения. Часть дебиторской задолженности составляют сомнительные долги, т.е. долги разорившихся предприятий.</w:t>
      </w:r>
    </w:p>
    <w:p w:rsidR="00380739" w:rsidRDefault="00595146" w:rsidP="00380739">
      <w:pPr>
        <w:spacing w:line="338" w:lineRule="auto"/>
        <w:ind w:firstLine="709"/>
        <w:rPr>
          <w:rFonts w:ascii="Times New Roman" w:hAnsi="Times New Roman" w:cs="Times New Roman"/>
          <w:sz w:val="28"/>
          <w:szCs w:val="28"/>
        </w:rPr>
      </w:pPr>
      <w:r w:rsidRPr="00D21056">
        <w:rPr>
          <w:rFonts w:ascii="Times New Roman" w:hAnsi="Times New Roman" w:cs="Times New Roman"/>
          <w:sz w:val="28"/>
          <w:szCs w:val="28"/>
        </w:rPr>
        <w:t>Анализируя «Структур</w:t>
      </w:r>
      <w:r w:rsidR="00701103">
        <w:rPr>
          <w:rFonts w:ascii="Times New Roman" w:hAnsi="Times New Roman" w:cs="Times New Roman"/>
          <w:sz w:val="28"/>
          <w:szCs w:val="28"/>
        </w:rPr>
        <w:t>у</w:t>
      </w:r>
      <w:r w:rsidRPr="00D21056">
        <w:rPr>
          <w:rFonts w:ascii="Times New Roman" w:hAnsi="Times New Roman" w:cs="Times New Roman"/>
          <w:sz w:val="28"/>
          <w:szCs w:val="28"/>
        </w:rPr>
        <w:t xml:space="preserve"> активов предприятия» (Прил</w:t>
      </w:r>
      <w:r w:rsidR="00380739">
        <w:rPr>
          <w:rFonts w:ascii="Times New Roman" w:hAnsi="Times New Roman" w:cs="Times New Roman"/>
          <w:sz w:val="28"/>
          <w:szCs w:val="28"/>
        </w:rPr>
        <w:t xml:space="preserve">ожение </w:t>
      </w:r>
      <w:r w:rsidRPr="00D21056">
        <w:rPr>
          <w:rFonts w:ascii="Times New Roman" w:hAnsi="Times New Roman" w:cs="Times New Roman"/>
          <w:sz w:val="28"/>
          <w:szCs w:val="28"/>
        </w:rPr>
        <w:t xml:space="preserve">2) наблюдаем, </w:t>
      </w:r>
      <w:r w:rsidR="00A80459">
        <w:rPr>
          <w:rFonts w:ascii="Times New Roman" w:hAnsi="Times New Roman" w:cs="Times New Roman"/>
          <w:sz w:val="28"/>
          <w:szCs w:val="28"/>
        </w:rPr>
        <w:t>что</w:t>
      </w:r>
      <w:r w:rsidRPr="00D21056">
        <w:rPr>
          <w:rFonts w:ascii="Times New Roman" w:hAnsi="Times New Roman" w:cs="Times New Roman"/>
          <w:sz w:val="28"/>
          <w:szCs w:val="28"/>
        </w:rPr>
        <w:t xml:space="preserve"> в составе краткосрочной дебиторской задолженности основную долю занимает задолженность прочих дебиторов (47,9</w:t>
      </w:r>
      <w:r w:rsidR="001F11F5">
        <w:rPr>
          <w:rFonts w:ascii="Times New Roman" w:hAnsi="Times New Roman" w:cs="Times New Roman"/>
          <w:sz w:val="28"/>
          <w:szCs w:val="28"/>
        </w:rPr>
        <w:t xml:space="preserve">; </w:t>
      </w:r>
      <w:r w:rsidRPr="00D21056">
        <w:rPr>
          <w:rFonts w:ascii="Times New Roman" w:hAnsi="Times New Roman" w:cs="Times New Roman"/>
          <w:sz w:val="28"/>
          <w:szCs w:val="28"/>
        </w:rPr>
        <w:t>73,2</w:t>
      </w:r>
      <w:r w:rsidR="001F11F5">
        <w:rPr>
          <w:rFonts w:ascii="Times New Roman" w:hAnsi="Times New Roman" w:cs="Times New Roman"/>
          <w:sz w:val="28"/>
          <w:szCs w:val="28"/>
        </w:rPr>
        <w:t>;</w:t>
      </w:r>
      <w:r w:rsidRPr="00D21056">
        <w:rPr>
          <w:rFonts w:ascii="Times New Roman" w:hAnsi="Times New Roman" w:cs="Times New Roman"/>
          <w:sz w:val="28"/>
          <w:szCs w:val="28"/>
        </w:rPr>
        <w:t xml:space="preserve"> 64,7</w:t>
      </w:r>
      <w:r w:rsidR="001F11F5">
        <w:rPr>
          <w:rFonts w:ascii="Times New Roman" w:hAnsi="Times New Roman" w:cs="Times New Roman"/>
          <w:sz w:val="28"/>
          <w:szCs w:val="28"/>
        </w:rPr>
        <w:t xml:space="preserve"> </w:t>
      </w:r>
      <w:r w:rsidR="00614D16">
        <w:rPr>
          <w:rFonts w:ascii="Times New Roman" w:hAnsi="Times New Roman" w:cs="Times New Roman"/>
          <w:sz w:val="28"/>
          <w:szCs w:val="28"/>
        </w:rPr>
        <w:t>%</w:t>
      </w:r>
      <w:r w:rsidRPr="00D21056">
        <w:rPr>
          <w:rFonts w:ascii="Times New Roman" w:hAnsi="Times New Roman" w:cs="Times New Roman"/>
          <w:sz w:val="28"/>
          <w:szCs w:val="28"/>
        </w:rPr>
        <w:t>), т.е. не связанная с производством, и только после этого задолженность покупателей и заказчиков (35,4</w:t>
      </w:r>
      <w:r w:rsidR="001F11F5">
        <w:rPr>
          <w:rFonts w:ascii="Times New Roman" w:hAnsi="Times New Roman" w:cs="Times New Roman"/>
          <w:sz w:val="28"/>
          <w:szCs w:val="28"/>
        </w:rPr>
        <w:t xml:space="preserve">; </w:t>
      </w:r>
      <w:r w:rsidRPr="00D21056">
        <w:rPr>
          <w:rFonts w:ascii="Times New Roman" w:hAnsi="Times New Roman" w:cs="Times New Roman"/>
          <w:sz w:val="28"/>
          <w:szCs w:val="28"/>
        </w:rPr>
        <w:t>21</w:t>
      </w:r>
      <w:r w:rsidR="001F11F5">
        <w:rPr>
          <w:rFonts w:ascii="Times New Roman" w:hAnsi="Times New Roman" w:cs="Times New Roman"/>
          <w:sz w:val="28"/>
          <w:szCs w:val="28"/>
        </w:rPr>
        <w:t>,0;</w:t>
      </w:r>
      <w:r w:rsidRPr="00D21056">
        <w:rPr>
          <w:rFonts w:ascii="Times New Roman" w:hAnsi="Times New Roman" w:cs="Times New Roman"/>
          <w:sz w:val="28"/>
          <w:szCs w:val="28"/>
        </w:rPr>
        <w:t xml:space="preserve"> 16,7</w:t>
      </w:r>
      <w:r w:rsidR="00614D16">
        <w:rPr>
          <w:rFonts w:ascii="Times New Roman" w:hAnsi="Times New Roman" w:cs="Times New Roman"/>
          <w:sz w:val="28"/>
          <w:szCs w:val="28"/>
        </w:rPr>
        <w:t>%</w:t>
      </w:r>
      <w:r w:rsidRPr="00D21056">
        <w:rPr>
          <w:rFonts w:ascii="Times New Roman" w:hAnsi="Times New Roman" w:cs="Times New Roman"/>
          <w:sz w:val="28"/>
          <w:szCs w:val="28"/>
        </w:rPr>
        <w:t>). Задолженность, обеспеченная векселями имеет тенденцию к росту: на начало 1999 года составляла 4,0% в общей сумме краткосрочной дебиторской задолженности, на коне</w:t>
      </w:r>
      <w:r w:rsidR="00614D16">
        <w:rPr>
          <w:rFonts w:ascii="Times New Roman" w:hAnsi="Times New Roman" w:cs="Times New Roman"/>
          <w:sz w:val="28"/>
          <w:szCs w:val="28"/>
        </w:rPr>
        <w:t>ц</w:t>
      </w:r>
      <w:r w:rsidRPr="00D21056">
        <w:rPr>
          <w:rFonts w:ascii="Times New Roman" w:hAnsi="Times New Roman" w:cs="Times New Roman"/>
          <w:sz w:val="28"/>
          <w:szCs w:val="28"/>
        </w:rPr>
        <w:t xml:space="preserve"> 1999 года - 0,4%, на конец 2000 года - 11,8%. Что можно характеризовать как благоприятное изменение, так как повышается надежность и ликвидность дебиторской задолженности.</w:t>
      </w:r>
    </w:p>
    <w:p w:rsidR="00380739" w:rsidRDefault="00595146" w:rsidP="00380739">
      <w:pPr>
        <w:spacing w:line="338" w:lineRule="auto"/>
        <w:ind w:firstLine="709"/>
        <w:rPr>
          <w:rFonts w:ascii="Times New Roman" w:hAnsi="Times New Roman" w:cs="Times New Roman"/>
          <w:sz w:val="28"/>
          <w:szCs w:val="28"/>
        </w:rPr>
      </w:pPr>
      <w:r w:rsidRPr="00665270">
        <w:rPr>
          <w:rFonts w:ascii="Times New Roman" w:hAnsi="Times New Roman" w:cs="Times New Roman"/>
          <w:sz w:val="28"/>
          <w:szCs w:val="28"/>
        </w:rPr>
        <w:t>Вывод: качество и ликвидность дебиторской задолженности анализируемого предприятия низкие. Предприятию необходимо принять меры по улучшению этих показателей:</w:t>
      </w:r>
    </w:p>
    <w:p w:rsidR="00380739" w:rsidRDefault="001F11F5" w:rsidP="00380739">
      <w:pPr>
        <w:spacing w:line="338" w:lineRule="auto"/>
        <w:ind w:firstLine="709"/>
        <w:rPr>
          <w:rFonts w:ascii="Times New Roman" w:hAnsi="Times New Roman" w:cs="Times New Roman"/>
          <w:sz w:val="28"/>
          <w:szCs w:val="28"/>
        </w:rPr>
      </w:pPr>
      <w:r w:rsidRPr="00665270">
        <w:rPr>
          <w:rFonts w:ascii="Times New Roman" w:hAnsi="Times New Roman" w:cs="Times New Roman"/>
          <w:sz w:val="28"/>
          <w:szCs w:val="28"/>
        </w:rPr>
        <w:t xml:space="preserve">- постоянно </w:t>
      </w:r>
      <w:r w:rsidR="00595146" w:rsidRPr="00665270">
        <w:rPr>
          <w:rFonts w:ascii="Times New Roman" w:hAnsi="Times New Roman" w:cs="Times New Roman"/>
          <w:sz w:val="28"/>
          <w:szCs w:val="28"/>
        </w:rPr>
        <w:t>контролировать состояние расчетов с дебиторами, особенно по просроченным</w:t>
      </w:r>
      <w:r w:rsidR="00A9569F" w:rsidRPr="00665270">
        <w:rPr>
          <w:rFonts w:ascii="Times New Roman" w:hAnsi="Times New Roman" w:cs="Times New Roman"/>
          <w:sz w:val="28"/>
          <w:szCs w:val="28"/>
        </w:rPr>
        <w:t>;</w:t>
      </w:r>
    </w:p>
    <w:p w:rsidR="00380739" w:rsidRDefault="00A9569F" w:rsidP="00380739">
      <w:pPr>
        <w:spacing w:line="338" w:lineRule="auto"/>
        <w:ind w:firstLine="709"/>
        <w:rPr>
          <w:rFonts w:ascii="Times New Roman" w:hAnsi="Times New Roman" w:cs="Times New Roman"/>
          <w:sz w:val="28"/>
          <w:szCs w:val="28"/>
        </w:rPr>
      </w:pPr>
      <w:r w:rsidRPr="00665270">
        <w:rPr>
          <w:rFonts w:ascii="Times New Roman" w:hAnsi="Times New Roman" w:cs="Times New Roman"/>
          <w:sz w:val="28"/>
          <w:szCs w:val="28"/>
        </w:rPr>
        <w:t>- ужесточить</w:t>
      </w:r>
      <w:r w:rsidR="00595146" w:rsidRPr="00665270">
        <w:rPr>
          <w:rFonts w:ascii="Times New Roman" w:hAnsi="Times New Roman" w:cs="Times New Roman"/>
          <w:sz w:val="28"/>
          <w:szCs w:val="28"/>
        </w:rPr>
        <w:t xml:space="preserve"> условия кредитования дебиторов.</w:t>
      </w:r>
    </w:p>
    <w:p w:rsidR="00380739" w:rsidRDefault="00A9569F" w:rsidP="00380739">
      <w:pPr>
        <w:spacing w:line="338" w:lineRule="auto"/>
        <w:ind w:firstLine="709"/>
        <w:rPr>
          <w:rFonts w:ascii="Times New Roman" w:hAnsi="Times New Roman" w:cs="Times New Roman"/>
          <w:sz w:val="28"/>
          <w:szCs w:val="28"/>
        </w:rPr>
      </w:pPr>
      <w:r>
        <w:rPr>
          <w:rFonts w:ascii="Times New Roman" w:hAnsi="Times New Roman" w:cs="Times New Roman"/>
          <w:sz w:val="28"/>
          <w:szCs w:val="28"/>
        </w:rPr>
        <w:t>Как по</w:t>
      </w:r>
      <w:r w:rsidR="00595146" w:rsidRPr="00D21056">
        <w:rPr>
          <w:rFonts w:ascii="Times New Roman" w:hAnsi="Times New Roman" w:cs="Times New Roman"/>
          <w:sz w:val="28"/>
          <w:szCs w:val="28"/>
        </w:rPr>
        <w:t xml:space="preserve">казывают данные таблицы «Расчет данных для анализа дебиторской и </w:t>
      </w:r>
      <w:r>
        <w:rPr>
          <w:rFonts w:ascii="Times New Roman" w:hAnsi="Times New Roman" w:cs="Times New Roman"/>
          <w:sz w:val="28"/>
          <w:szCs w:val="28"/>
        </w:rPr>
        <w:t>кредиторской</w:t>
      </w:r>
      <w:r w:rsidR="00380739">
        <w:rPr>
          <w:rFonts w:ascii="Times New Roman" w:hAnsi="Times New Roman" w:cs="Times New Roman"/>
          <w:sz w:val="28"/>
          <w:szCs w:val="28"/>
        </w:rPr>
        <w:t xml:space="preserve"> задолженности» (Приложение </w:t>
      </w:r>
      <w:r w:rsidR="00595146" w:rsidRPr="00D21056">
        <w:rPr>
          <w:rFonts w:ascii="Times New Roman" w:hAnsi="Times New Roman" w:cs="Times New Roman"/>
          <w:sz w:val="28"/>
          <w:szCs w:val="28"/>
        </w:rPr>
        <w:t xml:space="preserve">5) кредиторская задолженность в целом по </w:t>
      </w:r>
      <w:r>
        <w:rPr>
          <w:rFonts w:ascii="Times New Roman" w:hAnsi="Times New Roman" w:cs="Times New Roman"/>
          <w:sz w:val="28"/>
          <w:szCs w:val="28"/>
        </w:rPr>
        <w:t>предприятию</w:t>
      </w:r>
      <w:r w:rsidR="00595146" w:rsidRPr="00D21056">
        <w:rPr>
          <w:rFonts w:ascii="Times New Roman" w:hAnsi="Times New Roman" w:cs="Times New Roman"/>
          <w:sz w:val="28"/>
          <w:szCs w:val="28"/>
        </w:rPr>
        <w:t xml:space="preserve"> на конец 1999 года уменьшилась на сумму 1 169 133 тыс. руб. или на 34</w:t>
      </w:r>
      <w:r>
        <w:rPr>
          <w:rFonts w:ascii="Times New Roman" w:hAnsi="Times New Roman" w:cs="Times New Roman"/>
          <w:sz w:val="28"/>
          <w:szCs w:val="28"/>
        </w:rPr>
        <w:t xml:space="preserve"> %</w:t>
      </w:r>
      <w:r w:rsidR="00595146" w:rsidRPr="00D21056">
        <w:rPr>
          <w:rFonts w:ascii="Times New Roman" w:hAnsi="Times New Roman" w:cs="Times New Roman"/>
          <w:sz w:val="28"/>
          <w:szCs w:val="28"/>
        </w:rPr>
        <w:t xml:space="preserve">, на </w:t>
      </w:r>
      <w:r>
        <w:rPr>
          <w:rFonts w:ascii="Times New Roman" w:hAnsi="Times New Roman" w:cs="Times New Roman"/>
          <w:sz w:val="28"/>
          <w:szCs w:val="28"/>
        </w:rPr>
        <w:t>2000</w:t>
      </w:r>
      <w:r w:rsidR="00595146" w:rsidRPr="00D21056">
        <w:rPr>
          <w:rFonts w:ascii="Times New Roman" w:hAnsi="Times New Roman" w:cs="Times New Roman"/>
          <w:sz w:val="28"/>
          <w:szCs w:val="28"/>
        </w:rPr>
        <w:t xml:space="preserve"> год</w:t>
      </w:r>
      <w:r>
        <w:rPr>
          <w:rFonts w:ascii="Times New Roman" w:hAnsi="Times New Roman" w:cs="Times New Roman"/>
          <w:sz w:val="28"/>
          <w:szCs w:val="28"/>
        </w:rPr>
        <w:t>а - на 863 318 тыс. руб. или 38 %</w:t>
      </w:r>
      <w:r w:rsidR="00595146" w:rsidRPr="00D21056">
        <w:rPr>
          <w:rFonts w:ascii="Times New Roman" w:hAnsi="Times New Roman" w:cs="Times New Roman"/>
          <w:sz w:val="28"/>
          <w:szCs w:val="28"/>
        </w:rPr>
        <w:t xml:space="preserve">. Основная доля в общей сумме кредиторской </w:t>
      </w:r>
      <w:r>
        <w:rPr>
          <w:rFonts w:ascii="Times New Roman" w:hAnsi="Times New Roman" w:cs="Times New Roman"/>
          <w:sz w:val="28"/>
          <w:szCs w:val="28"/>
        </w:rPr>
        <w:t>задолженности</w:t>
      </w:r>
      <w:r w:rsidR="00595146" w:rsidRPr="00D21056">
        <w:rPr>
          <w:rFonts w:ascii="Times New Roman" w:hAnsi="Times New Roman" w:cs="Times New Roman"/>
          <w:sz w:val="28"/>
          <w:szCs w:val="28"/>
        </w:rPr>
        <w:t xml:space="preserve"> принадлежит краткосрочной задолженности:</w:t>
      </w:r>
    </w:p>
    <w:p w:rsidR="00380739" w:rsidRDefault="00A9569F" w:rsidP="00380739">
      <w:pPr>
        <w:spacing w:line="338"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95146" w:rsidRPr="00D21056">
        <w:rPr>
          <w:rFonts w:ascii="Times New Roman" w:hAnsi="Times New Roman" w:cs="Times New Roman"/>
          <w:sz w:val="28"/>
          <w:szCs w:val="28"/>
        </w:rPr>
        <w:t>на начало 1999 года 87,9%;</w:t>
      </w:r>
    </w:p>
    <w:p w:rsidR="00380739" w:rsidRDefault="00B806E0" w:rsidP="00380739">
      <w:pPr>
        <w:spacing w:line="338"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95146" w:rsidRPr="00D21056">
        <w:rPr>
          <w:rFonts w:ascii="Times New Roman" w:hAnsi="Times New Roman" w:cs="Times New Roman"/>
          <w:sz w:val="28"/>
          <w:szCs w:val="28"/>
        </w:rPr>
        <w:t>на конец 1999 года 97,1%;</w:t>
      </w:r>
    </w:p>
    <w:p w:rsidR="00380739" w:rsidRDefault="00B806E0" w:rsidP="00380739">
      <w:pPr>
        <w:spacing w:line="338"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95146" w:rsidRPr="00D21056">
        <w:rPr>
          <w:rFonts w:ascii="Times New Roman" w:hAnsi="Times New Roman" w:cs="Times New Roman"/>
          <w:sz w:val="28"/>
          <w:szCs w:val="28"/>
        </w:rPr>
        <w:t>на конец 2000 года 72,6%.</w:t>
      </w:r>
    </w:p>
    <w:p w:rsidR="00380739" w:rsidRDefault="00B806E0" w:rsidP="00380739">
      <w:pPr>
        <w:spacing w:line="338" w:lineRule="auto"/>
        <w:ind w:firstLine="709"/>
        <w:rPr>
          <w:rFonts w:ascii="Times New Roman" w:hAnsi="Times New Roman" w:cs="Times New Roman"/>
          <w:sz w:val="28"/>
          <w:szCs w:val="28"/>
        </w:rPr>
      </w:pPr>
      <w:r>
        <w:rPr>
          <w:rFonts w:ascii="Times New Roman" w:hAnsi="Times New Roman" w:cs="Times New Roman"/>
          <w:sz w:val="28"/>
          <w:szCs w:val="28"/>
        </w:rPr>
        <w:t>На конец</w:t>
      </w:r>
      <w:r w:rsidR="00595146" w:rsidRPr="00D21056">
        <w:rPr>
          <w:rFonts w:ascii="Times New Roman" w:hAnsi="Times New Roman" w:cs="Times New Roman"/>
          <w:sz w:val="28"/>
          <w:szCs w:val="28"/>
        </w:rPr>
        <w:t xml:space="preserve"> 2000 года доля долгосрочной кредиторской задолженности в общей сумме </w:t>
      </w:r>
      <w:r>
        <w:rPr>
          <w:rFonts w:ascii="Times New Roman" w:hAnsi="Times New Roman" w:cs="Times New Roman"/>
          <w:sz w:val="28"/>
          <w:szCs w:val="28"/>
        </w:rPr>
        <w:t>кредиторской</w:t>
      </w:r>
      <w:r w:rsidR="00595146" w:rsidRPr="00D21056">
        <w:rPr>
          <w:rFonts w:ascii="Times New Roman" w:hAnsi="Times New Roman" w:cs="Times New Roman"/>
          <w:sz w:val="28"/>
          <w:szCs w:val="28"/>
        </w:rPr>
        <w:t xml:space="preserve"> задолженности соответственно повышается. </w:t>
      </w:r>
      <w:r>
        <w:rPr>
          <w:rFonts w:ascii="Times New Roman" w:hAnsi="Times New Roman" w:cs="Times New Roman"/>
          <w:sz w:val="28"/>
          <w:szCs w:val="28"/>
        </w:rPr>
        <w:t>Просроченная</w:t>
      </w:r>
      <w:r w:rsidR="00595146" w:rsidRPr="00D21056">
        <w:rPr>
          <w:rFonts w:ascii="Times New Roman" w:hAnsi="Times New Roman" w:cs="Times New Roman"/>
          <w:sz w:val="28"/>
          <w:szCs w:val="28"/>
        </w:rPr>
        <w:t xml:space="preserve"> кредиторская задолженность в составе краткосрочной кредиторской</w:t>
      </w:r>
      <w:r>
        <w:rPr>
          <w:rFonts w:ascii="Times New Roman" w:hAnsi="Times New Roman" w:cs="Times New Roman"/>
          <w:sz w:val="28"/>
          <w:szCs w:val="28"/>
        </w:rPr>
        <w:t xml:space="preserve"> задолженности</w:t>
      </w:r>
      <w:r w:rsidR="00595146" w:rsidRPr="00D21056">
        <w:rPr>
          <w:rFonts w:ascii="Times New Roman" w:hAnsi="Times New Roman" w:cs="Times New Roman"/>
          <w:sz w:val="28"/>
          <w:szCs w:val="28"/>
        </w:rPr>
        <w:t xml:space="preserve"> резко возрастает на конец 2000 года с 2,6% до 52,1%, что может привести к </w:t>
      </w:r>
      <w:r>
        <w:rPr>
          <w:rFonts w:ascii="Times New Roman" w:hAnsi="Times New Roman" w:cs="Times New Roman"/>
          <w:sz w:val="28"/>
          <w:szCs w:val="28"/>
        </w:rPr>
        <w:t xml:space="preserve">уплате </w:t>
      </w:r>
      <w:r w:rsidR="00595146" w:rsidRPr="00D21056">
        <w:rPr>
          <w:rFonts w:ascii="Times New Roman" w:hAnsi="Times New Roman" w:cs="Times New Roman"/>
          <w:sz w:val="28"/>
          <w:szCs w:val="28"/>
        </w:rPr>
        <w:t xml:space="preserve">штрафных санкций за просрочку платежей. Задолженность покупателей данному </w:t>
      </w:r>
      <w:r>
        <w:rPr>
          <w:rFonts w:ascii="Times New Roman" w:hAnsi="Times New Roman" w:cs="Times New Roman"/>
          <w:sz w:val="28"/>
          <w:szCs w:val="28"/>
        </w:rPr>
        <w:t>предприятию</w:t>
      </w:r>
      <w:r w:rsidR="00595146" w:rsidRPr="00D21056">
        <w:rPr>
          <w:rFonts w:ascii="Times New Roman" w:hAnsi="Times New Roman" w:cs="Times New Roman"/>
          <w:sz w:val="28"/>
          <w:szCs w:val="28"/>
        </w:rPr>
        <w:t xml:space="preserve"> провоцирует рост кредиторской задолженности.</w:t>
      </w:r>
    </w:p>
    <w:p w:rsidR="00380739" w:rsidRDefault="00B806E0" w:rsidP="00380739">
      <w:pPr>
        <w:spacing w:line="338" w:lineRule="auto"/>
        <w:ind w:firstLine="709"/>
        <w:rPr>
          <w:rFonts w:ascii="Times New Roman" w:hAnsi="Times New Roman" w:cs="Times New Roman"/>
          <w:sz w:val="28"/>
          <w:szCs w:val="28"/>
        </w:rPr>
      </w:pPr>
      <w:r>
        <w:rPr>
          <w:rFonts w:ascii="Times New Roman" w:hAnsi="Times New Roman" w:cs="Times New Roman"/>
          <w:sz w:val="28"/>
          <w:szCs w:val="28"/>
        </w:rPr>
        <w:t>Данные</w:t>
      </w:r>
      <w:r w:rsidR="00595146" w:rsidRPr="00D21056">
        <w:rPr>
          <w:rFonts w:ascii="Times New Roman" w:hAnsi="Times New Roman" w:cs="Times New Roman"/>
          <w:sz w:val="28"/>
          <w:szCs w:val="28"/>
        </w:rPr>
        <w:t xml:space="preserve"> таблицы  «Структура пассивов предприятия» (Прил</w:t>
      </w:r>
      <w:r w:rsidR="00380739">
        <w:rPr>
          <w:rFonts w:ascii="Times New Roman" w:hAnsi="Times New Roman" w:cs="Times New Roman"/>
          <w:sz w:val="28"/>
          <w:szCs w:val="28"/>
        </w:rPr>
        <w:t xml:space="preserve">ожение </w:t>
      </w:r>
      <w:r w:rsidR="00595146" w:rsidRPr="00D21056">
        <w:rPr>
          <w:rFonts w:ascii="Times New Roman" w:hAnsi="Times New Roman" w:cs="Times New Roman"/>
          <w:sz w:val="28"/>
          <w:szCs w:val="28"/>
        </w:rPr>
        <w:t xml:space="preserve">3) показывают, </w:t>
      </w:r>
      <w:r>
        <w:rPr>
          <w:rFonts w:ascii="Times New Roman" w:hAnsi="Times New Roman" w:cs="Times New Roman"/>
          <w:sz w:val="28"/>
          <w:szCs w:val="28"/>
        </w:rPr>
        <w:t xml:space="preserve">что в </w:t>
      </w:r>
      <w:r w:rsidR="00595146" w:rsidRPr="00D21056">
        <w:rPr>
          <w:rFonts w:ascii="Times New Roman" w:hAnsi="Times New Roman" w:cs="Times New Roman"/>
          <w:sz w:val="28"/>
          <w:szCs w:val="28"/>
        </w:rPr>
        <w:t xml:space="preserve">составе краткосрочной дебиторской задолженности основную часть составляет </w:t>
      </w:r>
      <w:r>
        <w:rPr>
          <w:rFonts w:ascii="Times New Roman" w:hAnsi="Times New Roman" w:cs="Times New Roman"/>
          <w:sz w:val="28"/>
          <w:szCs w:val="28"/>
        </w:rPr>
        <w:t>задолженность</w:t>
      </w:r>
      <w:r w:rsidR="00595146" w:rsidRPr="00D21056">
        <w:rPr>
          <w:rFonts w:ascii="Times New Roman" w:hAnsi="Times New Roman" w:cs="Times New Roman"/>
          <w:sz w:val="28"/>
          <w:szCs w:val="28"/>
        </w:rPr>
        <w:t xml:space="preserve"> перед прочими кредиторами (50,8</w:t>
      </w:r>
      <w:r>
        <w:rPr>
          <w:rFonts w:ascii="Times New Roman" w:hAnsi="Times New Roman" w:cs="Times New Roman"/>
          <w:sz w:val="28"/>
          <w:szCs w:val="28"/>
        </w:rPr>
        <w:t>;</w:t>
      </w:r>
      <w:r w:rsidR="00595146" w:rsidRPr="00D21056">
        <w:rPr>
          <w:rFonts w:ascii="Times New Roman" w:hAnsi="Times New Roman" w:cs="Times New Roman"/>
          <w:sz w:val="28"/>
          <w:szCs w:val="28"/>
        </w:rPr>
        <w:t xml:space="preserve"> 50,9</w:t>
      </w:r>
      <w:r>
        <w:rPr>
          <w:rFonts w:ascii="Times New Roman" w:hAnsi="Times New Roman" w:cs="Times New Roman"/>
          <w:sz w:val="28"/>
          <w:szCs w:val="28"/>
        </w:rPr>
        <w:t>;</w:t>
      </w:r>
      <w:r w:rsidR="00595146" w:rsidRPr="00D21056">
        <w:rPr>
          <w:rFonts w:ascii="Times New Roman" w:hAnsi="Times New Roman" w:cs="Times New Roman"/>
          <w:sz w:val="28"/>
          <w:szCs w:val="28"/>
        </w:rPr>
        <w:t xml:space="preserve"> 45,7</w:t>
      </w:r>
      <w:r>
        <w:rPr>
          <w:rFonts w:ascii="Times New Roman" w:hAnsi="Times New Roman" w:cs="Times New Roman"/>
          <w:sz w:val="28"/>
          <w:szCs w:val="28"/>
        </w:rPr>
        <w:t xml:space="preserve"> </w:t>
      </w:r>
      <w:r w:rsidR="00614D16">
        <w:rPr>
          <w:rFonts w:ascii="Times New Roman" w:hAnsi="Times New Roman" w:cs="Times New Roman"/>
          <w:sz w:val="28"/>
          <w:szCs w:val="28"/>
        </w:rPr>
        <w:t>%</w:t>
      </w:r>
      <w:r w:rsidR="00595146" w:rsidRPr="00D21056">
        <w:rPr>
          <w:rFonts w:ascii="Times New Roman" w:hAnsi="Times New Roman" w:cs="Times New Roman"/>
          <w:sz w:val="28"/>
          <w:szCs w:val="28"/>
        </w:rPr>
        <w:t xml:space="preserve">), затем векселя к уплате </w:t>
      </w:r>
      <w:r>
        <w:rPr>
          <w:rFonts w:ascii="Times New Roman" w:hAnsi="Times New Roman" w:cs="Times New Roman"/>
          <w:sz w:val="28"/>
          <w:szCs w:val="28"/>
        </w:rPr>
        <w:t>(</w:t>
      </w:r>
      <w:r w:rsidR="00595146" w:rsidRPr="00D21056">
        <w:rPr>
          <w:rFonts w:ascii="Times New Roman" w:hAnsi="Times New Roman" w:cs="Times New Roman"/>
          <w:sz w:val="28"/>
          <w:szCs w:val="28"/>
        </w:rPr>
        <w:t xml:space="preserve"> </w:t>
      </w:r>
      <w:r>
        <w:rPr>
          <w:rFonts w:ascii="Times New Roman" w:hAnsi="Times New Roman" w:cs="Times New Roman"/>
          <w:sz w:val="28"/>
          <w:szCs w:val="28"/>
        </w:rPr>
        <w:t xml:space="preserve">18,5; </w:t>
      </w:r>
      <w:r w:rsidR="00595146" w:rsidRPr="00D21056">
        <w:rPr>
          <w:rFonts w:ascii="Times New Roman" w:hAnsi="Times New Roman" w:cs="Times New Roman"/>
          <w:sz w:val="28"/>
          <w:szCs w:val="28"/>
        </w:rPr>
        <w:t>31,1</w:t>
      </w:r>
      <w:r>
        <w:rPr>
          <w:rFonts w:ascii="Times New Roman" w:hAnsi="Times New Roman" w:cs="Times New Roman"/>
          <w:sz w:val="28"/>
          <w:szCs w:val="28"/>
        </w:rPr>
        <w:t xml:space="preserve">; 28,3 </w:t>
      </w:r>
      <w:r w:rsidR="00614D16">
        <w:rPr>
          <w:rFonts w:ascii="Times New Roman" w:hAnsi="Times New Roman" w:cs="Times New Roman"/>
          <w:sz w:val="28"/>
          <w:szCs w:val="28"/>
        </w:rPr>
        <w:t>%)</w:t>
      </w:r>
      <w:r w:rsidR="00595146" w:rsidRPr="00D21056">
        <w:rPr>
          <w:rFonts w:ascii="Times New Roman" w:hAnsi="Times New Roman" w:cs="Times New Roman"/>
          <w:sz w:val="28"/>
          <w:szCs w:val="28"/>
        </w:rPr>
        <w:t xml:space="preserve">. Предприятие меньше стало получать авансов, что может быть </w:t>
      </w:r>
      <w:r>
        <w:rPr>
          <w:rFonts w:ascii="Times New Roman" w:hAnsi="Times New Roman" w:cs="Times New Roman"/>
          <w:sz w:val="28"/>
          <w:szCs w:val="28"/>
        </w:rPr>
        <w:t>связано</w:t>
      </w:r>
      <w:r w:rsidR="00595146" w:rsidRPr="00D21056">
        <w:rPr>
          <w:rFonts w:ascii="Times New Roman" w:hAnsi="Times New Roman" w:cs="Times New Roman"/>
          <w:sz w:val="28"/>
          <w:szCs w:val="28"/>
        </w:rPr>
        <w:t xml:space="preserve"> с уменьшением объема производства. Задолженность по «больным» статьям имеет </w:t>
      </w:r>
      <w:r>
        <w:rPr>
          <w:rFonts w:ascii="Times New Roman" w:hAnsi="Times New Roman" w:cs="Times New Roman"/>
          <w:sz w:val="28"/>
          <w:szCs w:val="28"/>
        </w:rPr>
        <w:t xml:space="preserve">тенденцию </w:t>
      </w:r>
      <w:r w:rsidR="00595146" w:rsidRPr="00D21056">
        <w:rPr>
          <w:rFonts w:ascii="Times New Roman" w:hAnsi="Times New Roman" w:cs="Times New Roman"/>
          <w:sz w:val="28"/>
          <w:szCs w:val="28"/>
        </w:rPr>
        <w:t xml:space="preserve">к снижению, что свидетельствует об улучшении платежеспособности </w:t>
      </w:r>
      <w:r>
        <w:rPr>
          <w:rFonts w:ascii="Times New Roman" w:hAnsi="Times New Roman" w:cs="Times New Roman"/>
          <w:sz w:val="28"/>
          <w:szCs w:val="28"/>
        </w:rPr>
        <w:t>предприятия.</w:t>
      </w:r>
    </w:p>
    <w:p w:rsidR="00DF70D5" w:rsidRDefault="00E62765" w:rsidP="00380739">
      <w:pPr>
        <w:spacing w:line="338" w:lineRule="auto"/>
        <w:ind w:firstLine="709"/>
        <w:rPr>
          <w:rFonts w:ascii="Times New Roman" w:hAnsi="Times New Roman" w:cs="Times New Roman"/>
          <w:sz w:val="28"/>
          <w:szCs w:val="28"/>
        </w:rPr>
      </w:pPr>
      <w:r>
        <w:rPr>
          <w:rFonts w:ascii="Times New Roman" w:hAnsi="Times New Roman" w:cs="Times New Roman"/>
          <w:sz w:val="28"/>
          <w:szCs w:val="28"/>
        </w:rPr>
        <w:t>Анализируя</w:t>
      </w:r>
      <w:r w:rsidR="00595146" w:rsidRPr="00D21056">
        <w:rPr>
          <w:rFonts w:ascii="Times New Roman" w:hAnsi="Times New Roman" w:cs="Times New Roman"/>
          <w:sz w:val="28"/>
          <w:szCs w:val="28"/>
        </w:rPr>
        <w:t xml:space="preserve"> кредиторскую задолженность необходимо учитывать, что она является </w:t>
      </w:r>
      <w:r>
        <w:rPr>
          <w:rFonts w:ascii="Times New Roman" w:hAnsi="Times New Roman" w:cs="Times New Roman"/>
          <w:sz w:val="28"/>
          <w:szCs w:val="28"/>
        </w:rPr>
        <w:t>одновременно</w:t>
      </w:r>
      <w:r w:rsidR="00380739">
        <w:rPr>
          <w:rFonts w:ascii="Times New Roman" w:hAnsi="Times New Roman" w:cs="Times New Roman"/>
          <w:sz w:val="28"/>
          <w:szCs w:val="28"/>
        </w:rPr>
        <w:t xml:space="preserve"> источником покрытия дебиторской задолженности. </w:t>
      </w:r>
      <w:r w:rsidR="00595146" w:rsidRPr="00D21056">
        <w:rPr>
          <w:rFonts w:ascii="Times New Roman" w:hAnsi="Times New Roman" w:cs="Times New Roman"/>
          <w:sz w:val="28"/>
          <w:szCs w:val="28"/>
        </w:rPr>
        <w:t xml:space="preserve">Дебиторская </w:t>
      </w:r>
      <w:r>
        <w:rPr>
          <w:rFonts w:ascii="Times New Roman" w:hAnsi="Times New Roman" w:cs="Times New Roman"/>
          <w:sz w:val="28"/>
          <w:szCs w:val="28"/>
        </w:rPr>
        <w:t>задолженность</w:t>
      </w:r>
      <w:r w:rsidR="00595146" w:rsidRPr="00D21056">
        <w:rPr>
          <w:rFonts w:ascii="Times New Roman" w:hAnsi="Times New Roman" w:cs="Times New Roman"/>
          <w:sz w:val="28"/>
          <w:szCs w:val="28"/>
        </w:rPr>
        <w:t xml:space="preserve"> представляет собой средства временно отвлеченные из оборота, а </w:t>
      </w:r>
      <w:r>
        <w:rPr>
          <w:rFonts w:ascii="Times New Roman" w:hAnsi="Times New Roman" w:cs="Times New Roman"/>
          <w:sz w:val="28"/>
          <w:szCs w:val="28"/>
        </w:rPr>
        <w:t>кредиторская</w:t>
      </w:r>
      <w:r w:rsidR="00595146" w:rsidRPr="00D21056">
        <w:rPr>
          <w:rFonts w:ascii="Times New Roman" w:hAnsi="Times New Roman" w:cs="Times New Roman"/>
          <w:sz w:val="28"/>
          <w:szCs w:val="28"/>
        </w:rPr>
        <w:t xml:space="preserve"> задолженность как средства </w:t>
      </w:r>
      <w:r w:rsidR="00DF70D5">
        <w:rPr>
          <w:rFonts w:ascii="Times New Roman" w:hAnsi="Times New Roman" w:cs="Times New Roman"/>
          <w:sz w:val="28"/>
          <w:szCs w:val="28"/>
        </w:rPr>
        <w:t>временно привлеченные в оборот.</w:t>
      </w:r>
    </w:p>
    <w:p w:rsidR="00DF70D5" w:rsidRDefault="00595146" w:rsidP="00DF70D5">
      <w:pPr>
        <w:spacing w:line="338" w:lineRule="auto"/>
        <w:ind w:firstLine="709"/>
        <w:rPr>
          <w:rFonts w:ascii="Times New Roman" w:hAnsi="Times New Roman" w:cs="Times New Roman"/>
          <w:sz w:val="28"/>
          <w:szCs w:val="28"/>
        </w:rPr>
      </w:pPr>
      <w:r w:rsidRPr="00E62765">
        <w:rPr>
          <w:rFonts w:ascii="Times New Roman" w:hAnsi="Times New Roman" w:cs="Times New Roman"/>
          <w:bCs/>
          <w:sz w:val="28"/>
          <w:szCs w:val="28"/>
        </w:rPr>
        <w:t>На</w:t>
      </w:r>
      <w:r w:rsidRPr="00D21056">
        <w:rPr>
          <w:rFonts w:ascii="Times New Roman" w:hAnsi="Times New Roman" w:cs="Times New Roman"/>
          <w:sz w:val="28"/>
          <w:szCs w:val="28"/>
        </w:rPr>
        <w:t xml:space="preserve"> начало и конец 1999 года сумма кредиторской задолженности превышает сумму </w:t>
      </w:r>
      <w:r w:rsidR="00E62765">
        <w:rPr>
          <w:rFonts w:ascii="Times New Roman" w:hAnsi="Times New Roman" w:cs="Times New Roman"/>
          <w:sz w:val="28"/>
          <w:szCs w:val="28"/>
        </w:rPr>
        <w:t>дебиторской</w:t>
      </w:r>
      <w:r w:rsidRPr="00D21056">
        <w:rPr>
          <w:rFonts w:ascii="Times New Roman" w:hAnsi="Times New Roman" w:cs="Times New Roman"/>
          <w:sz w:val="28"/>
          <w:szCs w:val="28"/>
        </w:rPr>
        <w:t xml:space="preserve"> задолженности. На конец 2000 года сумма дебиторской задолженности </w:t>
      </w:r>
      <w:r w:rsidR="00E62765">
        <w:rPr>
          <w:rFonts w:ascii="Times New Roman" w:hAnsi="Times New Roman" w:cs="Times New Roman"/>
          <w:sz w:val="28"/>
          <w:szCs w:val="28"/>
        </w:rPr>
        <w:t>превышает</w:t>
      </w:r>
      <w:r w:rsidRPr="00D21056">
        <w:rPr>
          <w:rFonts w:ascii="Times New Roman" w:hAnsi="Times New Roman" w:cs="Times New Roman"/>
          <w:sz w:val="28"/>
          <w:szCs w:val="28"/>
        </w:rPr>
        <w:t xml:space="preserve"> сумму кредиторской задолженности на 272 830 тыс. руб., что свидетельствует </w:t>
      </w:r>
      <w:r w:rsidR="00E62765">
        <w:rPr>
          <w:rFonts w:ascii="Times New Roman" w:hAnsi="Times New Roman" w:cs="Times New Roman"/>
          <w:sz w:val="28"/>
          <w:szCs w:val="28"/>
        </w:rPr>
        <w:t xml:space="preserve">об </w:t>
      </w:r>
      <w:r w:rsidRPr="00D21056">
        <w:rPr>
          <w:rFonts w:ascii="Times New Roman" w:hAnsi="Times New Roman" w:cs="Times New Roman"/>
          <w:sz w:val="28"/>
          <w:szCs w:val="28"/>
        </w:rPr>
        <w:t xml:space="preserve"> иммобилизации собственного капитала в дебиторскую задолженность и считается </w:t>
      </w:r>
      <w:r w:rsidR="00E62765">
        <w:rPr>
          <w:rFonts w:ascii="Times New Roman" w:hAnsi="Times New Roman" w:cs="Times New Roman"/>
          <w:sz w:val="28"/>
          <w:szCs w:val="28"/>
        </w:rPr>
        <w:t>от</w:t>
      </w:r>
      <w:r w:rsidRPr="00D21056">
        <w:rPr>
          <w:rFonts w:ascii="Times New Roman" w:hAnsi="Times New Roman" w:cs="Times New Roman"/>
          <w:sz w:val="28"/>
          <w:szCs w:val="28"/>
        </w:rPr>
        <w:t>рицательным явлением.</w:t>
      </w:r>
    </w:p>
    <w:p w:rsidR="00DF70D5" w:rsidRDefault="00595146" w:rsidP="00DF70D5">
      <w:pPr>
        <w:spacing w:line="338" w:lineRule="auto"/>
        <w:ind w:firstLine="709"/>
        <w:rPr>
          <w:rFonts w:ascii="Times New Roman" w:hAnsi="Times New Roman" w:cs="Times New Roman"/>
          <w:sz w:val="28"/>
          <w:szCs w:val="28"/>
        </w:rPr>
      </w:pPr>
      <w:r w:rsidRPr="00665270">
        <w:rPr>
          <w:rFonts w:ascii="Times New Roman" w:hAnsi="Times New Roman" w:cs="Times New Roman"/>
          <w:sz w:val="28"/>
          <w:szCs w:val="28"/>
        </w:rPr>
        <w:t xml:space="preserve">Вывод: темпы роста дебиторской задолженности превышают темпы роста кредиторской </w:t>
      </w:r>
      <w:r w:rsidR="00701103">
        <w:rPr>
          <w:rFonts w:ascii="Times New Roman" w:hAnsi="Times New Roman" w:cs="Times New Roman"/>
          <w:sz w:val="28"/>
          <w:szCs w:val="28"/>
        </w:rPr>
        <w:t>з</w:t>
      </w:r>
      <w:r w:rsidRPr="00665270">
        <w:rPr>
          <w:rFonts w:ascii="Times New Roman" w:hAnsi="Times New Roman" w:cs="Times New Roman"/>
          <w:sz w:val="28"/>
          <w:szCs w:val="28"/>
        </w:rPr>
        <w:t xml:space="preserve">адолженности, что привело на конец анализируемого периода к иммобилизации собственного капитала в дебиторскую задолженность. Финансовое состояние предприятия </w:t>
      </w:r>
      <w:r w:rsidR="00614D16" w:rsidRPr="00665270">
        <w:rPr>
          <w:rFonts w:ascii="Times New Roman" w:hAnsi="Times New Roman" w:cs="Times New Roman"/>
          <w:sz w:val="28"/>
          <w:szCs w:val="28"/>
        </w:rPr>
        <w:t>на</w:t>
      </w:r>
      <w:r w:rsidRPr="00665270">
        <w:rPr>
          <w:rFonts w:ascii="Times New Roman" w:hAnsi="Times New Roman" w:cs="Times New Roman"/>
          <w:sz w:val="28"/>
          <w:szCs w:val="28"/>
        </w:rPr>
        <w:t xml:space="preserve"> конец 2000 года становиться менее стабильным.</w:t>
      </w:r>
    </w:p>
    <w:p w:rsidR="00DF70D5" w:rsidRDefault="00DF70D5" w:rsidP="00DF70D5">
      <w:pPr>
        <w:spacing w:line="338" w:lineRule="auto"/>
        <w:ind w:firstLine="709"/>
        <w:rPr>
          <w:rFonts w:ascii="Times New Roman" w:hAnsi="Times New Roman" w:cs="Times New Roman"/>
          <w:b/>
          <w:sz w:val="28"/>
          <w:szCs w:val="28"/>
        </w:rPr>
      </w:pPr>
    </w:p>
    <w:p w:rsidR="00DF70D5" w:rsidRDefault="00776C35" w:rsidP="00DF70D5">
      <w:pPr>
        <w:spacing w:line="338" w:lineRule="auto"/>
        <w:ind w:firstLine="709"/>
        <w:rPr>
          <w:rFonts w:ascii="Times New Roman" w:hAnsi="Times New Roman" w:cs="Times New Roman"/>
          <w:b/>
          <w:sz w:val="28"/>
          <w:szCs w:val="28"/>
        </w:rPr>
      </w:pPr>
      <w:r w:rsidRPr="00665270">
        <w:rPr>
          <w:rFonts w:ascii="Times New Roman" w:hAnsi="Times New Roman" w:cs="Times New Roman"/>
          <w:b/>
          <w:sz w:val="28"/>
          <w:szCs w:val="28"/>
        </w:rPr>
        <w:t>2.</w:t>
      </w:r>
      <w:r w:rsidR="00E75D58">
        <w:rPr>
          <w:rFonts w:ascii="Times New Roman" w:hAnsi="Times New Roman" w:cs="Times New Roman"/>
          <w:b/>
          <w:sz w:val="28"/>
          <w:szCs w:val="28"/>
        </w:rPr>
        <w:t>2</w:t>
      </w:r>
      <w:r w:rsidRPr="00665270">
        <w:rPr>
          <w:rFonts w:ascii="Times New Roman" w:hAnsi="Times New Roman" w:cs="Times New Roman"/>
          <w:b/>
          <w:sz w:val="28"/>
          <w:szCs w:val="28"/>
        </w:rPr>
        <w:t>.6</w:t>
      </w:r>
      <w:r w:rsidR="007B7177">
        <w:rPr>
          <w:rFonts w:ascii="Times New Roman" w:hAnsi="Times New Roman" w:cs="Times New Roman"/>
          <w:b/>
          <w:sz w:val="28"/>
          <w:szCs w:val="28"/>
        </w:rPr>
        <w:t>.</w:t>
      </w:r>
      <w:r w:rsidR="00E230CB" w:rsidRPr="00665270">
        <w:rPr>
          <w:rFonts w:ascii="Times New Roman" w:hAnsi="Times New Roman" w:cs="Times New Roman"/>
          <w:b/>
          <w:sz w:val="28"/>
          <w:szCs w:val="28"/>
        </w:rPr>
        <w:t xml:space="preserve"> Анализ платежеспособности и оценка потенциального банкротства</w:t>
      </w:r>
    </w:p>
    <w:p w:rsidR="00DF70D5" w:rsidRPr="00DF70D5" w:rsidRDefault="00DF70D5" w:rsidP="00DF70D5">
      <w:pPr>
        <w:spacing w:line="338" w:lineRule="auto"/>
        <w:ind w:firstLine="709"/>
        <w:rPr>
          <w:rFonts w:ascii="Times New Roman" w:hAnsi="Times New Roman" w:cs="Times New Roman"/>
          <w:sz w:val="16"/>
          <w:szCs w:val="16"/>
        </w:rPr>
      </w:pPr>
    </w:p>
    <w:p w:rsidR="00DF70D5" w:rsidRPr="00DF70D5" w:rsidRDefault="00776C35" w:rsidP="00DF70D5">
      <w:pPr>
        <w:spacing w:line="338" w:lineRule="auto"/>
        <w:ind w:firstLine="709"/>
        <w:rPr>
          <w:rFonts w:ascii="Times New Roman" w:hAnsi="Times New Roman" w:cs="Times New Roman"/>
          <w:b/>
          <w:sz w:val="28"/>
          <w:szCs w:val="28"/>
        </w:rPr>
      </w:pPr>
      <w:r w:rsidRPr="00DF70D5">
        <w:rPr>
          <w:rFonts w:ascii="Times New Roman" w:hAnsi="Times New Roman" w:cs="Times New Roman"/>
          <w:b/>
          <w:sz w:val="28"/>
          <w:szCs w:val="28"/>
        </w:rPr>
        <w:t>2.</w:t>
      </w:r>
      <w:r w:rsidR="00E75D58" w:rsidRPr="00DF70D5">
        <w:rPr>
          <w:rFonts w:ascii="Times New Roman" w:hAnsi="Times New Roman" w:cs="Times New Roman"/>
          <w:b/>
          <w:sz w:val="28"/>
          <w:szCs w:val="28"/>
        </w:rPr>
        <w:t>2</w:t>
      </w:r>
      <w:r w:rsidR="00DF70D5" w:rsidRPr="00DF70D5">
        <w:rPr>
          <w:rFonts w:ascii="Times New Roman" w:hAnsi="Times New Roman" w:cs="Times New Roman"/>
          <w:b/>
          <w:sz w:val="28"/>
          <w:szCs w:val="28"/>
        </w:rPr>
        <w:t>.6.1</w:t>
      </w:r>
      <w:r w:rsidR="007B7177">
        <w:rPr>
          <w:rFonts w:ascii="Times New Roman" w:hAnsi="Times New Roman" w:cs="Times New Roman"/>
          <w:b/>
          <w:sz w:val="28"/>
          <w:szCs w:val="28"/>
        </w:rPr>
        <w:t>.</w:t>
      </w:r>
      <w:r w:rsidRPr="00DF70D5">
        <w:rPr>
          <w:rFonts w:ascii="Times New Roman" w:hAnsi="Times New Roman" w:cs="Times New Roman"/>
          <w:b/>
          <w:sz w:val="28"/>
          <w:szCs w:val="28"/>
        </w:rPr>
        <w:t xml:space="preserve"> Анализ ликвидности баланса</w:t>
      </w:r>
    </w:p>
    <w:p w:rsidR="00DF70D5" w:rsidRDefault="00DF70D5" w:rsidP="00DF70D5">
      <w:pPr>
        <w:spacing w:line="338" w:lineRule="auto"/>
        <w:ind w:firstLine="709"/>
        <w:rPr>
          <w:rFonts w:ascii="Times New Roman" w:hAnsi="Times New Roman" w:cs="Times New Roman"/>
          <w:sz w:val="28"/>
          <w:szCs w:val="28"/>
        </w:rPr>
      </w:pPr>
    </w:p>
    <w:p w:rsidR="00DF70D5" w:rsidRDefault="00E513E4" w:rsidP="00DF70D5">
      <w:pPr>
        <w:spacing w:line="338" w:lineRule="auto"/>
        <w:ind w:firstLine="709"/>
        <w:rPr>
          <w:rFonts w:ascii="Times New Roman" w:hAnsi="Times New Roman" w:cs="Times New Roman"/>
          <w:sz w:val="28"/>
          <w:szCs w:val="28"/>
        </w:rPr>
      </w:pPr>
      <w:r>
        <w:rPr>
          <w:rFonts w:ascii="Times New Roman" w:hAnsi="Times New Roman" w:cs="Times New Roman"/>
          <w:sz w:val="28"/>
          <w:szCs w:val="28"/>
        </w:rPr>
        <w:t>Од</w:t>
      </w:r>
      <w:r w:rsidR="00E230CB" w:rsidRPr="00D21056">
        <w:rPr>
          <w:rFonts w:ascii="Times New Roman" w:hAnsi="Times New Roman" w:cs="Times New Roman"/>
          <w:sz w:val="28"/>
          <w:szCs w:val="28"/>
        </w:rPr>
        <w:t>ним из показателей, характер</w:t>
      </w:r>
      <w:r>
        <w:rPr>
          <w:rFonts w:ascii="Times New Roman" w:hAnsi="Times New Roman" w:cs="Times New Roman"/>
          <w:sz w:val="28"/>
          <w:szCs w:val="28"/>
        </w:rPr>
        <w:t xml:space="preserve">изующих финансовую устойчивость </w:t>
      </w:r>
      <w:r w:rsidR="00E230CB" w:rsidRPr="00D21056">
        <w:rPr>
          <w:rFonts w:ascii="Times New Roman" w:hAnsi="Times New Roman" w:cs="Times New Roman"/>
          <w:sz w:val="28"/>
          <w:szCs w:val="28"/>
        </w:rPr>
        <w:t>предприятия,</w:t>
      </w:r>
      <w:r w:rsidR="00F22FA4">
        <w:rPr>
          <w:rFonts w:ascii="Times New Roman" w:hAnsi="Times New Roman" w:cs="Times New Roman"/>
          <w:sz w:val="28"/>
          <w:szCs w:val="28"/>
        </w:rPr>
        <w:t xml:space="preserve"> является</w:t>
      </w:r>
      <w:r w:rsidR="00E230CB" w:rsidRPr="00D21056">
        <w:rPr>
          <w:rFonts w:ascii="Times New Roman" w:hAnsi="Times New Roman" w:cs="Times New Roman"/>
          <w:sz w:val="28"/>
          <w:szCs w:val="28"/>
        </w:rPr>
        <w:t xml:space="preserve"> его платежеспособность, т.е. возможность наличными денежными ресурсами </w:t>
      </w:r>
      <w:r w:rsidR="00F22FA4">
        <w:rPr>
          <w:rFonts w:ascii="Times New Roman" w:hAnsi="Times New Roman" w:cs="Times New Roman"/>
          <w:sz w:val="28"/>
          <w:szCs w:val="28"/>
        </w:rPr>
        <w:t>своевременно</w:t>
      </w:r>
      <w:r w:rsidR="00E230CB" w:rsidRPr="00D21056">
        <w:rPr>
          <w:rFonts w:ascii="Times New Roman" w:hAnsi="Times New Roman" w:cs="Times New Roman"/>
          <w:sz w:val="28"/>
          <w:szCs w:val="28"/>
        </w:rPr>
        <w:t xml:space="preserve"> погашать свои платежные </w:t>
      </w:r>
      <w:r w:rsidR="00F22FA4">
        <w:rPr>
          <w:rFonts w:ascii="Times New Roman" w:hAnsi="Times New Roman" w:cs="Times New Roman"/>
          <w:sz w:val="28"/>
          <w:szCs w:val="28"/>
        </w:rPr>
        <w:t>о</w:t>
      </w:r>
      <w:r w:rsidR="00E230CB" w:rsidRPr="00D21056">
        <w:rPr>
          <w:rFonts w:ascii="Times New Roman" w:hAnsi="Times New Roman" w:cs="Times New Roman"/>
          <w:sz w:val="28"/>
          <w:szCs w:val="28"/>
        </w:rPr>
        <w:t>бязательства.</w:t>
      </w:r>
      <w:r w:rsidR="00036D87">
        <w:rPr>
          <w:rFonts w:ascii="Times New Roman" w:hAnsi="Times New Roman" w:cs="Times New Roman"/>
          <w:sz w:val="28"/>
          <w:szCs w:val="28"/>
        </w:rPr>
        <w:t xml:space="preserve"> </w:t>
      </w:r>
      <w:r w:rsidR="00E230CB" w:rsidRPr="00D21056">
        <w:rPr>
          <w:rFonts w:ascii="Times New Roman" w:hAnsi="Times New Roman" w:cs="Times New Roman"/>
          <w:sz w:val="28"/>
          <w:szCs w:val="28"/>
        </w:rPr>
        <w:t>Оценка платежеспособности осуществ</w:t>
      </w:r>
      <w:r w:rsidR="00F22FA4">
        <w:rPr>
          <w:rFonts w:ascii="Times New Roman" w:hAnsi="Times New Roman" w:cs="Times New Roman"/>
          <w:sz w:val="28"/>
          <w:szCs w:val="28"/>
        </w:rPr>
        <w:t>ляется на основе характеристики</w:t>
      </w:r>
      <w:r w:rsidR="00614D16">
        <w:rPr>
          <w:rFonts w:ascii="Times New Roman" w:hAnsi="Times New Roman" w:cs="Times New Roman"/>
          <w:sz w:val="28"/>
          <w:szCs w:val="28"/>
        </w:rPr>
        <w:t xml:space="preserve"> </w:t>
      </w:r>
      <w:r w:rsidR="00E230CB" w:rsidRPr="00D21056">
        <w:rPr>
          <w:rFonts w:ascii="Times New Roman" w:hAnsi="Times New Roman" w:cs="Times New Roman"/>
          <w:sz w:val="28"/>
          <w:szCs w:val="28"/>
        </w:rPr>
        <w:t xml:space="preserve">ликвидности </w:t>
      </w:r>
      <w:r w:rsidR="00F22FA4">
        <w:rPr>
          <w:rFonts w:ascii="Times New Roman" w:hAnsi="Times New Roman" w:cs="Times New Roman"/>
          <w:sz w:val="28"/>
          <w:szCs w:val="28"/>
        </w:rPr>
        <w:t xml:space="preserve">текущих </w:t>
      </w:r>
      <w:r w:rsidR="00E230CB" w:rsidRPr="00D21056">
        <w:rPr>
          <w:rFonts w:ascii="Times New Roman" w:hAnsi="Times New Roman" w:cs="Times New Roman"/>
          <w:sz w:val="28"/>
          <w:szCs w:val="28"/>
        </w:rPr>
        <w:t xml:space="preserve">активов, которая определяется временем, необходимым для превращения их в </w:t>
      </w:r>
      <w:r w:rsidR="00F22FA4">
        <w:rPr>
          <w:rFonts w:ascii="Times New Roman" w:hAnsi="Times New Roman" w:cs="Times New Roman"/>
          <w:sz w:val="28"/>
          <w:szCs w:val="28"/>
        </w:rPr>
        <w:t>денежные</w:t>
      </w:r>
      <w:r w:rsidR="00E230CB" w:rsidRPr="00D21056">
        <w:rPr>
          <w:rFonts w:ascii="Times New Roman" w:hAnsi="Times New Roman" w:cs="Times New Roman"/>
          <w:sz w:val="28"/>
          <w:szCs w:val="28"/>
        </w:rPr>
        <w:t xml:space="preserve"> средства.</w:t>
      </w:r>
      <w:r w:rsidR="007B7177">
        <w:rPr>
          <w:rFonts w:ascii="Times New Roman" w:hAnsi="Times New Roman" w:cs="Times New Roman"/>
          <w:sz w:val="28"/>
          <w:szCs w:val="28"/>
        </w:rPr>
        <w:t>/8, С</w:t>
      </w:r>
      <w:r w:rsidR="00036D87">
        <w:rPr>
          <w:rFonts w:ascii="Times New Roman" w:hAnsi="Times New Roman" w:cs="Times New Roman"/>
          <w:sz w:val="28"/>
          <w:szCs w:val="28"/>
        </w:rPr>
        <w:t>.249</w:t>
      </w:r>
      <w:r w:rsidR="007B7177">
        <w:rPr>
          <w:rFonts w:ascii="Times New Roman" w:hAnsi="Times New Roman" w:cs="Times New Roman"/>
          <w:sz w:val="28"/>
          <w:szCs w:val="28"/>
        </w:rPr>
        <w:t>/</w:t>
      </w:r>
    </w:p>
    <w:p w:rsidR="00614D16" w:rsidRDefault="00701103" w:rsidP="00DF70D5">
      <w:pPr>
        <w:spacing w:line="338" w:lineRule="auto"/>
        <w:ind w:firstLine="709"/>
        <w:rPr>
          <w:rFonts w:ascii="Times New Roman" w:hAnsi="Times New Roman" w:cs="Times New Roman"/>
          <w:sz w:val="28"/>
          <w:szCs w:val="28"/>
        </w:rPr>
      </w:pPr>
      <w:r>
        <w:rPr>
          <w:rFonts w:ascii="Times New Roman" w:hAnsi="Times New Roman" w:cs="Times New Roman"/>
          <w:sz w:val="28"/>
          <w:szCs w:val="28"/>
        </w:rPr>
        <w:t>Для оценки платежеспособности используются показатели ликвидности, а также свои специфические показатели, среди которых величина собственного оборотного капитала (средств) и краткосрочных обязательств</w:t>
      </w:r>
      <w:r w:rsidR="00A744B9">
        <w:rPr>
          <w:rFonts w:ascii="Times New Roman" w:hAnsi="Times New Roman" w:cs="Times New Roman"/>
          <w:sz w:val="28"/>
          <w:szCs w:val="28"/>
        </w:rPr>
        <w:t xml:space="preserve"> и коэффициент долгосрочной платежеспособности. Для целей экономических выводов необходимо проводить следующие сравнительные сопоставления рассчитанных показателей: фактические коэффициенты с нормативными; фактические коэффициенты текущего года с соответствующими коэффициентами предыдущего года, а также за ряд лет; расчетные показатели с показателями удачливых конкурентов.</w:t>
      </w:r>
      <w:r w:rsidR="00DF70D5">
        <w:rPr>
          <w:rFonts w:ascii="Times New Roman" w:hAnsi="Times New Roman" w:cs="Times New Roman"/>
          <w:sz w:val="28"/>
          <w:szCs w:val="28"/>
        </w:rPr>
        <w:t xml:space="preserve"> </w:t>
      </w:r>
      <w:r w:rsidR="00F22FA4">
        <w:rPr>
          <w:rFonts w:ascii="Times New Roman" w:hAnsi="Times New Roman" w:cs="Times New Roman"/>
          <w:sz w:val="28"/>
          <w:szCs w:val="28"/>
        </w:rPr>
        <w:t>П</w:t>
      </w:r>
      <w:r w:rsidR="00E230CB" w:rsidRPr="00D21056">
        <w:rPr>
          <w:rFonts w:ascii="Times New Roman" w:hAnsi="Times New Roman" w:cs="Times New Roman"/>
          <w:sz w:val="28"/>
          <w:szCs w:val="28"/>
        </w:rPr>
        <w:t>роведем анализ платежеспособности пр</w:t>
      </w:r>
      <w:r w:rsidR="00F22FA4">
        <w:rPr>
          <w:rFonts w:ascii="Times New Roman" w:hAnsi="Times New Roman" w:cs="Times New Roman"/>
          <w:sz w:val="28"/>
          <w:szCs w:val="28"/>
        </w:rPr>
        <w:t>едприятия на основе показателей</w:t>
      </w:r>
      <w:r w:rsidR="00614D16">
        <w:rPr>
          <w:rFonts w:ascii="Times New Roman" w:hAnsi="Times New Roman" w:cs="Times New Roman"/>
          <w:sz w:val="28"/>
          <w:szCs w:val="28"/>
        </w:rPr>
        <w:t xml:space="preserve"> </w:t>
      </w:r>
      <w:r w:rsidR="00F22FA4">
        <w:rPr>
          <w:rFonts w:ascii="Times New Roman" w:hAnsi="Times New Roman" w:cs="Times New Roman"/>
          <w:sz w:val="28"/>
          <w:szCs w:val="28"/>
        </w:rPr>
        <w:t>л</w:t>
      </w:r>
      <w:r w:rsidR="00E230CB" w:rsidRPr="00D21056">
        <w:rPr>
          <w:rFonts w:ascii="Times New Roman" w:hAnsi="Times New Roman" w:cs="Times New Roman"/>
          <w:sz w:val="28"/>
          <w:szCs w:val="28"/>
        </w:rPr>
        <w:t>иквидности</w:t>
      </w:r>
      <w:r w:rsidR="00F22FA4">
        <w:rPr>
          <w:rFonts w:ascii="Times New Roman" w:hAnsi="Times New Roman" w:cs="Times New Roman"/>
          <w:sz w:val="28"/>
          <w:szCs w:val="28"/>
        </w:rPr>
        <w:t xml:space="preserve"> баланса</w:t>
      </w:r>
      <w:r w:rsidR="00F22FA4">
        <w:rPr>
          <w:rFonts w:ascii="Times New Roman" w:hAnsi="Times New Roman" w:cs="Times New Roman"/>
          <w:b/>
          <w:bCs/>
          <w:color w:val="007F00"/>
          <w:sz w:val="28"/>
          <w:szCs w:val="28"/>
        </w:rPr>
        <w:t>.</w:t>
      </w:r>
      <w:r w:rsidR="00E230CB" w:rsidRPr="00D21056">
        <w:rPr>
          <w:rFonts w:ascii="Times New Roman" w:hAnsi="Times New Roman" w:cs="Times New Roman"/>
          <w:sz w:val="28"/>
          <w:szCs w:val="28"/>
        </w:rPr>
        <w:t xml:space="preserve"> Для анализа используются данные формы №1 «Бухгалтерский баланс». Сгруппируем активы предприятия по степени убывающей ликвидности</w:t>
      </w:r>
      <w:r w:rsidR="007133EE">
        <w:rPr>
          <w:rFonts w:ascii="Times New Roman" w:hAnsi="Times New Roman" w:cs="Times New Roman"/>
          <w:sz w:val="28"/>
          <w:szCs w:val="28"/>
        </w:rPr>
        <w:t xml:space="preserve"> (таблица 2.2</w:t>
      </w:r>
      <w:r w:rsidR="00614D16">
        <w:rPr>
          <w:rFonts w:ascii="Times New Roman" w:hAnsi="Times New Roman" w:cs="Times New Roman"/>
          <w:sz w:val="28"/>
          <w:szCs w:val="28"/>
        </w:rPr>
        <w:t>)</w:t>
      </w:r>
    </w:p>
    <w:p w:rsidR="00671A3D" w:rsidRDefault="00671A3D" w:rsidP="00DF70D5">
      <w:pPr>
        <w:spacing w:line="338" w:lineRule="auto"/>
        <w:ind w:firstLine="709"/>
        <w:rPr>
          <w:rFonts w:ascii="Times New Roman" w:hAnsi="Times New Roman" w:cs="Times New Roman"/>
          <w:sz w:val="28"/>
          <w:szCs w:val="28"/>
        </w:rPr>
      </w:pPr>
    </w:p>
    <w:p w:rsidR="00E513E4" w:rsidRDefault="00E230CB" w:rsidP="00671A3D">
      <w:pPr>
        <w:spacing w:line="360" w:lineRule="auto"/>
        <w:ind w:left="2517" w:firstLine="0"/>
        <w:jc w:val="right"/>
        <w:rPr>
          <w:rFonts w:ascii="Times New Roman" w:hAnsi="Times New Roman" w:cs="Times New Roman"/>
          <w:sz w:val="28"/>
          <w:szCs w:val="28"/>
        </w:rPr>
      </w:pPr>
      <w:r w:rsidRPr="00D21056">
        <w:rPr>
          <w:rFonts w:ascii="Times New Roman" w:hAnsi="Times New Roman" w:cs="Times New Roman"/>
          <w:sz w:val="28"/>
          <w:szCs w:val="28"/>
        </w:rPr>
        <w:t xml:space="preserve">Таблица </w:t>
      </w:r>
      <w:r w:rsidR="00614D16">
        <w:rPr>
          <w:rFonts w:ascii="Times New Roman" w:hAnsi="Times New Roman" w:cs="Times New Roman"/>
          <w:sz w:val="28"/>
          <w:szCs w:val="28"/>
        </w:rPr>
        <w:t>2.</w:t>
      </w:r>
      <w:r w:rsidR="007133EE">
        <w:rPr>
          <w:rFonts w:ascii="Times New Roman" w:hAnsi="Times New Roman" w:cs="Times New Roman"/>
          <w:sz w:val="28"/>
          <w:szCs w:val="28"/>
        </w:rPr>
        <w:t>2</w:t>
      </w:r>
    </w:p>
    <w:p w:rsidR="00E230CB" w:rsidRPr="007B7177" w:rsidRDefault="00E230CB" w:rsidP="00671A3D">
      <w:pPr>
        <w:spacing w:line="360" w:lineRule="auto"/>
        <w:ind w:left="2517" w:firstLine="0"/>
        <w:jc w:val="left"/>
        <w:rPr>
          <w:rFonts w:ascii="Times New Roman" w:hAnsi="Times New Roman" w:cs="Times New Roman"/>
          <w:sz w:val="28"/>
          <w:szCs w:val="28"/>
        </w:rPr>
      </w:pPr>
      <w:r w:rsidRPr="007B7177">
        <w:rPr>
          <w:rFonts w:ascii="Times New Roman" w:hAnsi="Times New Roman" w:cs="Times New Roman"/>
          <w:sz w:val="28"/>
          <w:szCs w:val="28"/>
        </w:rPr>
        <w:t>Группировка активов по степени ликвидности</w:t>
      </w:r>
    </w:p>
    <w:p w:rsidR="00671A3D" w:rsidRPr="00671A3D" w:rsidRDefault="00ED7A05" w:rsidP="00671A3D">
      <w:pPr>
        <w:spacing w:line="360" w:lineRule="auto"/>
        <w:ind w:left="2517" w:firstLine="0"/>
        <w:jc w:val="left"/>
        <w:rPr>
          <w:rFonts w:ascii="Times New Roman" w:hAnsi="Times New Roman" w:cs="Times New Roman"/>
          <w:sz w:val="16"/>
          <w:szCs w:val="16"/>
        </w:rPr>
      </w:pPr>
      <w:r>
        <w:rPr>
          <w:rFonts w:ascii="Times New Roman" w:hAnsi="Times New Roman" w:cs="Times New Roman"/>
          <w:sz w:val="16"/>
          <w:szCs w:val="16"/>
        </w:rPr>
        <w:t xml:space="preserve">                                                                                                                                                      </w:t>
      </w:r>
    </w:p>
    <w:tbl>
      <w:tblPr>
        <w:tblW w:w="9639" w:type="dxa"/>
        <w:tblInd w:w="40" w:type="dxa"/>
        <w:tblLayout w:type="fixed"/>
        <w:tblCellMar>
          <w:left w:w="40" w:type="dxa"/>
          <w:right w:w="40" w:type="dxa"/>
        </w:tblCellMar>
        <w:tblLook w:val="0000" w:firstRow="0" w:lastRow="0" w:firstColumn="0" w:lastColumn="0" w:noHBand="0" w:noVBand="0"/>
      </w:tblPr>
      <w:tblGrid>
        <w:gridCol w:w="5480"/>
        <w:gridCol w:w="1357"/>
        <w:gridCol w:w="1429"/>
        <w:gridCol w:w="1373"/>
      </w:tblGrid>
      <w:tr w:rsidR="00E230CB" w:rsidRPr="00D21056">
        <w:trPr>
          <w:trHeight w:hRule="exact" w:val="340"/>
        </w:trPr>
        <w:tc>
          <w:tcPr>
            <w:tcW w:w="5480" w:type="dxa"/>
            <w:tcBorders>
              <w:top w:val="single" w:sz="4" w:space="0" w:color="auto"/>
              <w:left w:val="single" w:sz="4" w:space="0" w:color="auto"/>
              <w:bottom w:val="nil"/>
              <w:right w:val="single" w:sz="4" w:space="0" w:color="auto"/>
            </w:tcBorders>
          </w:tcPr>
          <w:p w:rsidR="00E230CB" w:rsidRPr="00D21056" w:rsidRDefault="00E230CB" w:rsidP="003F33AD">
            <w:pPr>
              <w:spacing w:line="360" w:lineRule="auto"/>
              <w:ind w:firstLine="0"/>
              <w:jc w:val="left"/>
              <w:rPr>
                <w:rFonts w:ascii="Times New Roman" w:hAnsi="Times New Roman" w:cs="Times New Roman"/>
                <w:sz w:val="28"/>
                <w:szCs w:val="28"/>
              </w:rPr>
            </w:pPr>
          </w:p>
          <w:p w:rsidR="00E230CB" w:rsidRPr="00D21056" w:rsidRDefault="00E230CB" w:rsidP="003F33AD">
            <w:pPr>
              <w:spacing w:line="360" w:lineRule="auto"/>
              <w:ind w:firstLine="0"/>
              <w:jc w:val="left"/>
              <w:rPr>
                <w:rFonts w:ascii="Times New Roman" w:hAnsi="Times New Roman" w:cs="Times New Roman"/>
                <w:sz w:val="28"/>
                <w:szCs w:val="28"/>
              </w:rPr>
            </w:pPr>
          </w:p>
        </w:tc>
        <w:tc>
          <w:tcPr>
            <w:tcW w:w="1357" w:type="dxa"/>
            <w:tcBorders>
              <w:top w:val="single" w:sz="6" w:space="0" w:color="auto"/>
              <w:left w:val="single" w:sz="4" w:space="0" w:color="auto"/>
              <w:bottom w:val="nil"/>
              <w:right w:val="single" w:sz="6" w:space="0" w:color="auto"/>
            </w:tcBorders>
          </w:tcPr>
          <w:p w:rsidR="00E230CB" w:rsidRPr="00D21056" w:rsidRDefault="00E230CB"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На начало</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429" w:type="dxa"/>
            <w:tcBorders>
              <w:top w:val="single" w:sz="6" w:space="0" w:color="auto"/>
              <w:left w:val="single" w:sz="6" w:space="0" w:color="auto"/>
              <w:bottom w:val="nil"/>
              <w:right w:val="single" w:sz="6" w:space="0" w:color="auto"/>
            </w:tcBorders>
          </w:tcPr>
          <w:p w:rsidR="00E230CB" w:rsidRPr="00D21056" w:rsidRDefault="00E230CB"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На конец</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373" w:type="dxa"/>
            <w:tcBorders>
              <w:top w:val="single" w:sz="6" w:space="0" w:color="auto"/>
              <w:left w:val="single" w:sz="6" w:space="0" w:color="auto"/>
              <w:bottom w:val="nil"/>
              <w:right w:val="single" w:sz="6" w:space="0" w:color="auto"/>
            </w:tcBorders>
          </w:tcPr>
          <w:p w:rsidR="00E230CB" w:rsidRPr="00D21056" w:rsidRDefault="00E230CB"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На конец</w:t>
            </w:r>
          </w:p>
          <w:p w:rsidR="00E230CB" w:rsidRPr="00D21056" w:rsidRDefault="00E230CB" w:rsidP="003F33AD">
            <w:pPr>
              <w:spacing w:before="20" w:line="360" w:lineRule="auto"/>
              <w:ind w:firstLine="0"/>
              <w:jc w:val="left"/>
              <w:rPr>
                <w:rFonts w:ascii="Times New Roman" w:hAnsi="Times New Roman" w:cs="Times New Roman"/>
                <w:sz w:val="28"/>
                <w:szCs w:val="28"/>
              </w:rPr>
            </w:pPr>
          </w:p>
        </w:tc>
      </w:tr>
      <w:tr w:rsidR="00E230CB" w:rsidRPr="00D21056">
        <w:trPr>
          <w:trHeight w:hRule="exact" w:val="380"/>
        </w:trPr>
        <w:tc>
          <w:tcPr>
            <w:tcW w:w="5480" w:type="dxa"/>
            <w:tcBorders>
              <w:top w:val="nil"/>
              <w:left w:val="single" w:sz="4" w:space="0" w:color="auto"/>
              <w:bottom w:val="nil"/>
              <w:right w:val="single" w:sz="4"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Активы предприятия</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357" w:type="dxa"/>
            <w:tcBorders>
              <w:top w:val="nil"/>
              <w:left w:val="single" w:sz="4" w:space="0" w:color="auto"/>
              <w:bottom w:val="nil"/>
              <w:right w:val="single" w:sz="6" w:space="0" w:color="auto"/>
            </w:tcBorders>
          </w:tcPr>
          <w:p w:rsidR="00E230CB" w:rsidRPr="00D21056" w:rsidRDefault="00E230CB"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1999 года,</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429" w:type="dxa"/>
            <w:tcBorders>
              <w:top w:val="nil"/>
              <w:left w:val="single" w:sz="6" w:space="0" w:color="auto"/>
              <w:bottom w:val="nil"/>
              <w:right w:val="single" w:sz="6" w:space="0" w:color="auto"/>
            </w:tcBorders>
          </w:tcPr>
          <w:p w:rsidR="00E230CB" w:rsidRPr="00D21056" w:rsidRDefault="00E230CB"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1999 года,</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373" w:type="dxa"/>
            <w:tcBorders>
              <w:top w:val="nil"/>
              <w:left w:val="single" w:sz="6" w:space="0" w:color="auto"/>
              <w:bottom w:val="nil"/>
              <w:right w:val="single" w:sz="6" w:space="0" w:color="auto"/>
            </w:tcBorders>
          </w:tcPr>
          <w:p w:rsidR="00E230CB" w:rsidRPr="00D21056" w:rsidRDefault="00E230CB"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2000 года,</w:t>
            </w:r>
          </w:p>
          <w:p w:rsidR="00E230CB" w:rsidRPr="00D21056" w:rsidRDefault="00E230CB" w:rsidP="003F33AD">
            <w:pPr>
              <w:spacing w:before="20" w:line="360" w:lineRule="auto"/>
              <w:ind w:firstLine="0"/>
              <w:jc w:val="left"/>
              <w:rPr>
                <w:rFonts w:ascii="Times New Roman" w:hAnsi="Times New Roman" w:cs="Times New Roman"/>
                <w:sz w:val="28"/>
                <w:szCs w:val="28"/>
              </w:rPr>
            </w:pPr>
          </w:p>
        </w:tc>
      </w:tr>
      <w:tr w:rsidR="00E230CB" w:rsidRPr="00D21056">
        <w:trPr>
          <w:trHeight w:hRule="exact" w:val="420"/>
        </w:trPr>
        <w:tc>
          <w:tcPr>
            <w:tcW w:w="5480" w:type="dxa"/>
            <w:tcBorders>
              <w:top w:val="nil"/>
              <w:left w:val="single" w:sz="4" w:space="0" w:color="auto"/>
              <w:bottom w:val="single" w:sz="6" w:space="0" w:color="auto"/>
              <w:right w:val="single" w:sz="4" w:space="0" w:color="auto"/>
            </w:tcBorders>
          </w:tcPr>
          <w:p w:rsidR="00E230CB" w:rsidRPr="00D21056" w:rsidRDefault="00E230CB" w:rsidP="003F33AD">
            <w:pPr>
              <w:spacing w:line="360" w:lineRule="auto"/>
              <w:ind w:firstLine="0"/>
              <w:jc w:val="left"/>
              <w:rPr>
                <w:rFonts w:ascii="Times New Roman" w:hAnsi="Times New Roman" w:cs="Times New Roman"/>
                <w:sz w:val="28"/>
                <w:szCs w:val="28"/>
              </w:rPr>
            </w:pPr>
          </w:p>
          <w:p w:rsidR="00E230CB" w:rsidRPr="00D21056" w:rsidRDefault="00E230CB" w:rsidP="003F33AD">
            <w:pPr>
              <w:spacing w:line="360" w:lineRule="auto"/>
              <w:ind w:firstLine="0"/>
              <w:jc w:val="left"/>
              <w:rPr>
                <w:rFonts w:ascii="Times New Roman" w:hAnsi="Times New Roman" w:cs="Times New Roman"/>
                <w:sz w:val="28"/>
                <w:szCs w:val="28"/>
              </w:rPr>
            </w:pPr>
          </w:p>
        </w:tc>
        <w:tc>
          <w:tcPr>
            <w:tcW w:w="1357" w:type="dxa"/>
            <w:tcBorders>
              <w:top w:val="nil"/>
              <w:left w:val="single" w:sz="4" w:space="0" w:color="auto"/>
              <w:bottom w:val="single" w:sz="6" w:space="0" w:color="auto"/>
              <w:right w:val="single" w:sz="6" w:space="0" w:color="auto"/>
            </w:tcBorders>
          </w:tcPr>
          <w:p w:rsidR="00E230CB" w:rsidRPr="00D21056" w:rsidRDefault="007B7177" w:rsidP="003F33AD">
            <w:pPr>
              <w:spacing w:before="40" w:line="360" w:lineRule="auto"/>
              <w:ind w:firstLine="0"/>
              <w:jc w:val="left"/>
              <w:rPr>
                <w:rFonts w:ascii="Times New Roman" w:hAnsi="Times New Roman" w:cs="Times New Roman"/>
                <w:sz w:val="28"/>
                <w:szCs w:val="28"/>
              </w:rPr>
            </w:pPr>
            <w:r>
              <w:rPr>
                <w:rFonts w:ascii="Times New Roman" w:hAnsi="Times New Roman" w:cs="Times New Roman"/>
                <w:sz w:val="28"/>
                <w:szCs w:val="28"/>
              </w:rPr>
              <w:t>(</w:t>
            </w:r>
            <w:r w:rsidR="00E230CB" w:rsidRPr="00D21056">
              <w:rPr>
                <w:rFonts w:ascii="Times New Roman" w:hAnsi="Times New Roman" w:cs="Times New Roman"/>
                <w:sz w:val="28"/>
                <w:szCs w:val="28"/>
              </w:rPr>
              <w:t>тыс.руб.</w:t>
            </w:r>
            <w:r>
              <w:rPr>
                <w:rFonts w:ascii="Times New Roman" w:hAnsi="Times New Roman" w:cs="Times New Roman"/>
                <w:sz w:val="28"/>
                <w:szCs w:val="28"/>
              </w:rPr>
              <w:t>)</w:t>
            </w:r>
          </w:p>
          <w:p w:rsidR="00E230CB" w:rsidRPr="00D21056" w:rsidRDefault="00E230CB" w:rsidP="003F33AD">
            <w:pPr>
              <w:spacing w:before="40" w:line="360" w:lineRule="auto"/>
              <w:ind w:firstLine="0"/>
              <w:jc w:val="left"/>
              <w:rPr>
                <w:rFonts w:ascii="Times New Roman" w:hAnsi="Times New Roman" w:cs="Times New Roman"/>
                <w:sz w:val="28"/>
                <w:szCs w:val="28"/>
              </w:rPr>
            </w:pPr>
          </w:p>
        </w:tc>
        <w:tc>
          <w:tcPr>
            <w:tcW w:w="1429" w:type="dxa"/>
            <w:tcBorders>
              <w:top w:val="nil"/>
              <w:left w:val="single" w:sz="6" w:space="0" w:color="auto"/>
              <w:bottom w:val="single" w:sz="6" w:space="0" w:color="auto"/>
              <w:right w:val="single" w:sz="6" w:space="0" w:color="auto"/>
            </w:tcBorders>
          </w:tcPr>
          <w:p w:rsidR="00E230CB" w:rsidRPr="00D21056" w:rsidRDefault="007B7177" w:rsidP="003F33AD">
            <w:pPr>
              <w:spacing w:before="40" w:line="360" w:lineRule="auto"/>
              <w:ind w:firstLine="0"/>
              <w:jc w:val="left"/>
              <w:rPr>
                <w:rFonts w:ascii="Times New Roman" w:hAnsi="Times New Roman" w:cs="Times New Roman"/>
                <w:sz w:val="28"/>
                <w:szCs w:val="28"/>
              </w:rPr>
            </w:pPr>
            <w:r>
              <w:rPr>
                <w:rFonts w:ascii="Times New Roman" w:hAnsi="Times New Roman" w:cs="Times New Roman"/>
                <w:sz w:val="28"/>
                <w:szCs w:val="28"/>
              </w:rPr>
              <w:t>(</w:t>
            </w:r>
            <w:r w:rsidR="00E230CB" w:rsidRPr="00D21056">
              <w:rPr>
                <w:rFonts w:ascii="Times New Roman" w:hAnsi="Times New Roman" w:cs="Times New Roman"/>
                <w:sz w:val="28"/>
                <w:szCs w:val="28"/>
              </w:rPr>
              <w:t>тыс.руб.</w:t>
            </w:r>
            <w:r>
              <w:rPr>
                <w:rFonts w:ascii="Times New Roman" w:hAnsi="Times New Roman" w:cs="Times New Roman"/>
                <w:sz w:val="28"/>
                <w:szCs w:val="28"/>
              </w:rPr>
              <w:t>)</w:t>
            </w:r>
          </w:p>
          <w:p w:rsidR="00E230CB" w:rsidRPr="00D21056" w:rsidRDefault="00E230CB" w:rsidP="003F33AD">
            <w:pPr>
              <w:spacing w:before="40" w:line="360" w:lineRule="auto"/>
              <w:ind w:firstLine="0"/>
              <w:jc w:val="left"/>
              <w:rPr>
                <w:rFonts w:ascii="Times New Roman" w:hAnsi="Times New Roman" w:cs="Times New Roman"/>
                <w:sz w:val="28"/>
                <w:szCs w:val="28"/>
              </w:rPr>
            </w:pPr>
          </w:p>
        </w:tc>
        <w:tc>
          <w:tcPr>
            <w:tcW w:w="1373" w:type="dxa"/>
            <w:tcBorders>
              <w:top w:val="nil"/>
              <w:left w:val="single" w:sz="6" w:space="0" w:color="auto"/>
              <w:bottom w:val="single" w:sz="6" w:space="0" w:color="auto"/>
              <w:right w:val="single" w:sz="6" w:space="0" w:color="auto"/>
            </w:tcBorders>
          </w:tcPr>
          <w:p w:rsidR="00E230CB" w:rsidRPr="00D21056" w:rsidRDefault="007B7177" w:rsidP="003F33AD">
            <w:pPr>
              <w:spacing w:before="40" w:line="360" w:lineRule="auto"/>
              <w:ind w:firstLine="0"/>
              <w:jc w:val="left"/>
              <w:rPr>
                <w:rFonts w:ascii="Times New Roman" w:hAnsi="Times New Roman" w:cs="Times New Roman"/>
                <w:sz w:val="28"/>
                <w:szCs w:val="28"/>
              </w:rPr>
            </w:pPr>
            <w:r>
              <w:rPr>
                <w:rFonts w:ascii="Times New Roman" w:hAnsi="Times New Roman" w:cs="Times New Roman"/>
                <w:sz w:val="28"/>
                <w:szCs w:val="28"/>
              </w:rPr>
              <w:t>(</w:t>
            </w:r>
            <w:r w:rsidR="00E230CB" w:rsidRPr="00D21056">
              <w:rPr>
                <w:rFonts w:ascii="Times New Roman" w:hAnsi="Times New Roman" w:cs="Times New Roman"/>
                <w:sz w:val="28"/>
                <w:szCs w:val="28"/>
              </w:rPr>
              <w:t>тыс.руб.</w:t>
            </w:r>
            <w:r>
              <w:rPr>
                <w:rFonts w:ascii="Times New Roman" w:hAnsi="Times New Roman" w:cs="Times New Roman"/>
                <w:sz w:val="28"/>
                <w:szCs w:val="28"/>
              </w:rPr>
              <w:t>)</w:t>
            </w:r>
          </w:p>
          <w:p w:rsidR="00E230CB" w:rsidRPr="00D21056" w:rsidRDefault="00E230CB" w:rsidP="003F33AD">
            <w:pPr>
              <w:spacing w:before="40" w:line="360" w:lineRule="auto"/>
              <w:ind w:firstLine="0"/>
              <w:jc w:val="left"/>
              <w:rPr>
                <w:rFonts w:ascii="Times New Roman" w:hAnsi="Times New Roman" w:cs="Times New Roman"/>
                <w:sz w:val="28"/>
                <w:szCs w:val="28"/>
              </w:rPr>
            </w:pPr>
          </w:p>
        </w:tc>
      </w:tr>
      <w:tr w:rsidR="00671A3D" w:rsidRPr="00D21056">
        <w:trPr>
          <w:trHeight w:hRule="exact" w:val="300"/>
        </w:trPr>
        <w:tc>
          <w:tcPr>
            <w:tcW w:w="5480" w:type="dxa"/>
            <w:tcBorders>
              <w:top w:val="single" w:sz="6" w:space="0" w:color="auto"/>
              <w:left w:val="single" w:sz="4" w:space="0" w:color="auto"/>
              <w:bottom w:val="nil"/>
              <w:right w:val="single" w:sz="4" w:space="0" w:color="auto"/>
            </w:tcBorders>
          </w:tcPr>
          <w:p w:rsidR="00671A3D" w:rsidRDefault="00671A3D" w:rsidP="00671A3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357" w:type="dxa"/>
            <w:tcBorders>
              <w:top w:val="single" w:sz="6" w:space="0" w:color="auto"/>
              <w:left w:val="single" w:sz="4" w:space="0" w:color="auto"/>
              <w:bottom w:val="nil"/>
              <w:right w:val="single" w:sz="6" w:space="0" w:color="auto"/>
            </w:tcBorders>
          </w:tcPr>
          <w:p w:rsidR="00671A3D" w:rsidRPr="00D21056" w:rsidRDefault="00671A3D" w:rsidP="00671A3D">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1429" w:type="dxa"/>
            <w:tcBorders>
              <w:top w:val="single" w:sz="6" w:space="0" w:color="auto"/>
              <w:left w:val="single" w:sz="6" w:space="0" w:color="auto"/>
              <w:bottom w:val="nil"/>
              <w:right w:val="single" w:sz="6" w:space="0" w:color="auto"/>
            </w:tcBorders>
          </w:tcPr>
          <w:p w:rsidR="00671A3D" w:rsidRPr="00D21056" w:rsidRDefault="00671A3D" w:rsidP="00671A3D">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1373" w:type="dxa"/>
            <w:tcBorders>
              <w:top w:val="single" w:sz="6" w:space="0" w:color="auto"/>
              <w:left w:val="single" w:sz="6" w:space="0" w:color="auto"/>
              <w:bottom w:val="nil"/>
              <w:right w:val="single" w:sz="6" w:space="0" w:color="auto"/>
            </w:tcBorders>
          </w:tcPr>
          <w:p w:rsidR="00671A3D" w:rsidRPr="00D21056" w:rsidRDefault="00671A3D" w:rsidP="00671A3D">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4</w:t>
            </w:r>
          </w:p>
        </w:tc>
      </w:tr>
      <w:tr w:rsidR="00E230CB" w:rsidRPr="00D21056">
        <w:trPr>
          <w:trHeight w:hRule="exact" w:val="300"/>
        </w:trPr>
        <w:tc>
          <w:tcPr>
            <w:tcW w:w="5480" w:type="dxa"/>
            <w:tcBorders>
              <w:top w:val="single" w:sz="6" w:space="0" w:color="auto"/>
              <w:left w:val="single" w:sz="4" w:space="0" w:color="auto"/>
              <w:bottom w:val="nil"/>
              <w:right w:val="single" w:sz="4" w:space="0" w:color="auto"/>
            </w:tcBorders>
          </w:tcPr>
          <w:p w:rsidR="00E230CB" w:rsidRPr="00D21056" w:rsidRDefault="00F22FA4"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Первая группа</w:t>
            </w:r>
            <w:r w:rsidR="00E230CB" w:rsidRPr="00D21056">
              <w:rPr>
                <w:rFonts w:ascii="Times New Roman" w:hAnsi="Times New Roman" w:cs="Times New Roman"/>
                <w:sz w:val="28"/>
                <w:szCs w:val="28"/>
              </w:rPr>
              <w:t xml:space="preserve"> (А1) - абсолютно ликвидные активы</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357" w:type="dxa"/>
            <w:tcBorders>
              <w:top w:val="single" w:sz="6" w:space="0" w:color="auto"/>
              <w:left w:val="single" w:sz="4" w:space="0" w:color="auto"/>
              <w:bottom w:val="nil"/>
              <w:right w:val="single" w:sz="6" w:space="0" w:color="auto"/>
            </w:tcBorders>
          </w:tcPr>
          <w:p w:rsidR="00E230CB" w:rsidRPr="00D21056" w:rsidRDefault="00E230CB" w:rsidP="003F33AD">
            <w:pPr>
              <w:spacing w:line="360" w:lineRule="auto"/>
              <w:ind w:firstLine="0"/>
              <w:jc w:val="left"/>
              <w:rPr>
                <w:rFonts w:ascii="Times New Roman" w:hAnsi="Times New Roman" w:cs="Times New Roman"/>
                <w:sz w:val="28"/>
                <w:szCs w:val="28"/>
              </w:rPr>
            </w:pPr>
          </w:p>
          <w:p w:rsidR="00E230CB" w:rsidRPr="00D21056" w:rsidRDefault="00E230CB" w:rsidP="003F33AD">
            <w:pPr>
              <w:spacing w:line="360" w:lineRule="auto"/>
              <w:ind w:firstLine="0"/>
              <w:jc w:val="left"/>
              <w:rPr>
                <w:rFonts w:ascii="Times New Roman" w:hAnsi="Times New Roman" w:cs="Times New Roman"/>
                <w:sz w:val="28"/>
                <w:szCs w:val="28"/>
              </w:rPr>
            </w:pPr>
          </w:p>
        </w:tc>
        <w:tc>
          <w:tcPr>
            <w:tcW w:w="1429" w:type="dxa"/>
            <w:tcBorders>
              <w:top w:val="single" w:sz="6" w:space="0" w:color="auto"/>
              <w:left w:val="single" w:sz="6" w:space="0" w:color="auto"/>
              <w:bottom w:val="nil"/>
              <w:right w:val="single" w:sz="6" w:space="0" w:color="auto"/>
            </w:tcBorders>
          </w:tcPr>
          <w:p w:rsidR="00E230CB" w:rsidRPr="00D21056" w:rsidRDefault="00E230CB" w:rsidP="003F33AD">
            <w:pPr>
              <w:spacing w:line="360" w:lineRule="auto"/>
              <w:ind w:firstLine="0"/>
              <w:jc w:val="left"/>
              <w:rPr>
                <w:rFonts w:ascii="Times New Roman" w:hAnsi="Times New Roman" w:cs="Times New Roman"/>
                <w:sz w:val="28"/>
                <w:szCs w:val="28"/>
              </w:rPr>
            </w:pPr>
          </w:p>
          <w:p w:rsidR="00E230CB" w:rsidRPr="00D21056" w:rsidRDefault="00E230CB" w:rsidP="003F33AD">
            <w:pPr>
              <w:spacing w:line="360" w:lineRule="auto"/>
              <w:ind w:firstLine="0"/>
              <w:jc w:val="left"/>
              <w:rPr>
                <w:rFonts w:ascii="Times New Roman" w:hAnsi="Times New Roman" w:cs="Times New Roman"/>
                <w:sz w:val="28"/>
                <w:szCs w:val="28"/>
              </w:rPr>
            </w:pPr>
          </w:p>
        </w:tc>
        <w:tc>
          <w:tcPr>
            <w:tcW w:w="1373" w:type="dxa"/>
            <w:tcBorders>
              <w:top w:val="single" w:sz="6" w:space="0" w:color="auto"/>
              <w:left w:val="single" w:sz="6" w:space="0" w:color="auto"/>
              <w:bottom w:val="nil"/>
              <w:right w:val="single" w:sz="6" w:space="0" w:color="auto"/>
            </w:tcBorders>
          </w:tcPr>
          <w:p w:rsidR="00E230CB" w:rsidRPr="00D21056" w:rsidRDefault="00E230CB" w:rsidP="003F33AD">
            <w:pPr>
              <w:spacing w:line="360" w:lineRule="auto"/>
              <w:ind w:firstLine="0"/>
              <w:jc w:val="left"/>
              <w:rPr>
                <w:rFonts w:ascii="Times New Roman" w:hAnsi="Times New Roman" w:cs="Times New Roman"/>
                <w:sz w:val="28"/>
                <w:szCs w:val="28"/>
              </w:rPr>
            </w:pPr>
          </w:p>
          <w:p w:rsidR="00E230CB" w:rsidRPr="00D21056" w:rsidRDefault="00E230CB" w:rsidP="003F33AD">
            <w:pPr>
              <w:spacing w:line="360" w:lineRule="auto"/>
              <w:ind w:firstLine="0"/>
              <w:jc w:val="left"/>
              <w:rPr>
                <w:rFonts w:ascii="Times New Roman" w:hAnsi="Times New Roman" w:cs="Times New Roman"/>
                <w:sz w:val="28"/>
                <w:szCs w:val="28"/>
              </w:rPr>
            </w:pPr>
          </w:p>
        </w:tc>
      </w:tr>
      <w:tr w:rsidR="00E230CB" w:rsidRPr="00D21056">
        <w:trPr>
          <w:trHeight w:hRule="exact" w:val="320"/>
        </w:trPr>
        <w:tc>
          <w:tcPr>
            <w:tcW w:w="5480" w:type="dxa"/>
            <w:tcBorders>
              <w:top w:val="nil"/>
              <w:left w:val="single" w:sz="4" w:space="0" w:color="auto"/>
              <w:bottom w:val="nil"/>
              <w:right w:val="single" w:sz="4" w:space="0" w:color="auto"/>
            </w:tcBorders>
          </w:tcPr>
          <w:p w:rsidR="00E230CB" w:rsidRPr="00D21056" w:rsidRDefault="00F22FA4"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Денежные </w:t>
            </w:r>
            <w:r w:rsidR="00E230CB" w:rsidRPr="00D21056">
              <w:rPr>
                <w:rFonts w:ascii="Times New Roman" w:hAnsi="Times New Roman" w:cs="Times New Roman"/>
                <w:sz w:val="28"/>
                <w:szCs w:val="28"/>
              </w:rPr>
              <w:t>средства</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357" w:type="dxa"/>
            <w:tcBorders>
              <w:top w:val="nil"/>
              <w:left w:val="single" w:sz="4" w:space="0" w:color="auto"/>
              <w:bottom w:val="nil"/>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1 160</w:t>
            </w:r>
          </w:p>
          <w:p w:rsidR="00E230CB" w:rsidRPr="00D21056" w:rsidRDefault="00E230CB" w:rsidP="003F33AD">
            <w:pPr>
              <w:spacing w:before="20" w:line="360" w:lineRule="auto"/>
              <w:ind w:firstLine="0"/>
              <w:jc w:val="center"/>
              <w:rPr>
                <w:rFonts w:ascii="Times New Roman" w:hAnsi="Times New Roman" w:cs="Times New Roman"/>
                <w:sz w:val="28"/>
                <w:szCs w:val="28"/>
              </w:rPr>
            </w:pPr>
          </w:p>
        </w:tc>
        <w:tc>
          <w:tcPr>
            <w:tcW w:w="1429" w:type="dxa"/>
            <w:tcBorders>
              <w:top w:val="nil"/>
              <w:left w:val="single" w:sz="6" w:space="0" w:color="auto"/>
              <w:bottom w:val="nil"/>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876</w:t>
            </w:r>
          </w:p>
          <w:p w:rsidR="00E230CB" w:rsidRPr="00D21056" w:rsidRDefault="00E230CB" w:rsidP="003F33AD">
            <w:pPr>
              <w:spacing w:before="20" w:line="360" w:lineRule="auto"/>
              <w:ind w:firstLine="0"/>
              <w:jc w:val="center"/>
              <w:rPr>
                <w:rFonts w:ascii="Times New Roman" w:hAnsi="Times New Roman" w:cs="Times New Roman"/>
                <w:sz w:val="28"/>
                <w:szCs w:val="28"/>
              </w:rPr>
            </w:pPr>
          </w:p>
        </w:tc>
        <w:tc>
          <w:tcPr>
            <w:tcW w:w="1373" w:type="dxa"/>
            <w:tcBorders>
              <w:top w:val="nil"/>
              <w:left w:val="single" w:sz="6" w:space="0" w:color="auto"/>
              <w:bottom w:val="nil"/>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1 306</w:t>
            </w:r>
          </w:p>
          <w:p w:rsidR="00E230CB" w:rsidRPr="00D21056" w:rsidRDefault="00E230CB" w:rsidP="003F33AD">
            <w:pPr>
              <w:spacing w:before="20" w:line="360" w:lineRule="auto"/>
              <w:ind w:firstLine="0"/>
              <w:jc w:val="center"/>
              <w:rPr>
                <w:rFonts w:ascii="Times New Roman" w:hAnsi="Times New Roman" w:cs="Times New Roman"/>
                <w:sz w:val="28"/>
                <w:szCs w:val="28"/>
              </w:rPr>
            </w:pPr>
          </w:p>
        </w:tc>
      </w:tr>
      <w:tr w:rsidR="00E230CB" w:rsidRPr="00D21056">
        <w:trPr>
          <w:trHeight w:hRule="exact" w:val="400"/>
        </w:trPr>
        <w:tc>
          <w:tcPr>
            <w:tcW w:w="5480" w:type="dxa"/>
            <w:tcBorders>
              <w:top w:val="nil"/>
              <w:left w:val="single" w:sz="4" w:space="0" w:color="auto"/>
              <w:bottom w:val="single" w:sz="6" w:space="0" w:color="auto"/>
              <w:right w:val="single" w:sz="4" w:space="0" w:color="auto"/>
            </w:tcBorders>
          </w:tcPr>
          <w:p w:rsidR="00E230CB" w:rsidRPr="00D21056" w:rsidRDefault="00F22FA4" w:rsidP="003F33AD">
            <w:pPr>
              <w:spacing w:before="40" w:line="360" w:lineRule="auto"/>
              <w:ind w:firstLine="0"/>
              <w:jc w:val="left"/>
              <w:rPr>
                <w:rFonts w:ascii="Times New Roman" w:hAnsi="Times New Roman" w:cs="Times New Roman"/>
                <w:sz w:val="28"/>
                <w:szCs w:val="28"/>
              </w:rPr>
            </w:pPr>
            <w:r>
              <w:rPr>
                <w:rFonts w:ascii="Times New Roman" w:hAnsi="Times New Roman" w:cs="Times New Roman"/>
                <w:sz w:val="28"/>
                <w:szCs w:val="28"/>
              </w:rPr>
              <w:t>Краткоср</w:t>
            </w:r>
            <w:r w:rsidR="00E230CB" w:rsidRPr="00D21056">
              <w:rPr>
                <w:rFonts w:ascii="Times New Roman" w:hAnsi="Times New Roman" w:cs="Times New Roman"/>
                <w:sz w:val="28"/>
                <w:szCs w:val="28"/>
              </w:rPr>
              <w:t>очные финансовые вложения</w:t>
            </w:r>
          </w:p>
          <w:p w:rsidR="00E230CB" w:rsidRPr="00D21056" w:rsidRDefault="00E230CB" w:rsidP="003F33AD">
            <w:pPr>
              <w:spacing w:before="40" w:line="360" w:lineRule="auto"/>
              <w:ind w:firstLine="0"/>
              <w:jc w:val="left"/>
              <w:rPr>
                <w:rFonts w:ascii="Times New Roman" w:hAnsi="Times New Roman" w:cs="Times New Roman"/>
                <w:sz w:val="28"/>
                <w:szCs w:val="28"/>
              </w:rPr>
            </w:pPr>
          </w:p>
        </w:tc>
        <w:tc>
          <w:tcPr>
            <w:tcW w:w="1357" w:type="dxa"/>
            <w:tcBorders>
              <w:top w:val="nil"/>
              <w:left w:val="single" w:sz="4" w:space="0" w:color="auto"/>
              <w:bottom w:val="single" w:sz="6" w:space="0" w:color="auto"/>
              <w:right w:val="single" w:sz="6" w:space="0" w:color="auto"/>
            </w:tcBorders>
          </w:tcPr>
          <w:p w:rsidR="00E230CB" w:rsidRPr="00D21056" w:rsidRDefault="00E230CB"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68518</w:t>
            </w:r>
          </w:p>
          <w:p w:rsidR="00E230CB" w:rsidRPr="00D21056" w:rsidRDefault="00E230CB" w:rsidP="003F33AD">
            <w:pPr>
              <w:spacing w:before="40" w:line="360" w:lineRule="auto"/>
              <w:ind w:firstLine="0"/>
              <w:jc w:val="center"/>
              <w:rPr>
                <w:rFonts w:ascii="Times New Roman" w:hAnsi="Times New Roman" w:cs="Times New Roman"/>
                <w:sz w:val="28"/>
                <w:szCs w:val="28"/>
              </w:rPr>
            </w:pPr>
          </w:p>
        </w:tc>
        <w:tc>
          <w:tcPr>
            <w:tcW w:w="1429" w:type="dxa"/>
            <w:tcBorders>
              <w:top w:val="nil"/>
              <w:left w:val="single" w:sz="6" w:space="0" w:color="auto"/>
              <w:bottom w:val="single" w:sz="6" w:space="0" w:color="auto"/>
              <w:right w:val="single" w:sz="6" w:space="0" w:color="auto"/>
            </w:tcBorders>
          </w:tcPr>
          <w:p w:rsidR="00E230CB" w:rsidRPr="00D21056" w:rsidRDefault="00E230CB"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868 248</w:t>
            </w:r>
          </w:p>
          <w:p w:rsidR="00E230CB" w:rsidRPr="00D21056" w:rsidRDefault="00E230CB" w:rsidP="003F33AD">
            <w:pPr>
              <w:spacing w:before="40" w:line="360" w:lineRule="auto"/>
              <w:ind w:firstLine="0"/>
              <w:jc w:val="center"/>
              <w:rPr>
                <w:rFonts w:ascii="Times New Roman" w:hAnsi="Times New Roman" w:cs="Times New Roman"/>
                <w:sz w:val="28"/>
                <w:szCs w:val="28"/>
              </w:rPr>
            </w:pPr>
          </w:p>
        </w:tc>
        <w:tc>
          <w:tcPr>
            <w:tcW w:w="1373" w:type="dxa"/>
            <w:tcBorders>
              <w:top w:val="nil"/>
              <w:left w:val="single" w:sz="6" w:space="0" w:color="auto"/>
              <w:bottom w:val="single" w:sz="6" w:space="0" w:color="auto"/>
              <w:right w:val="single" w:sz="6" w:space="0" w:color="auto"/>
            </w:tcBorders>
          </w:tcPr>
          <w:p w:rsidR="00E230CB" w:rsidRPr="00D21056" w:rsidRDefault="00E230CB"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605 355</w:t>
            </w:r>
          </w:p>
          <w:p w:rsidR="00E230CB" w:rsidRPr="00D21056" w:rsidRDefault="00E230CB" w:rsidP="003F33AD">
            <w:pPr>
              <w:spacing w:before="40" w:line="360" w:lineRule="auto"/>
              <w:ind w:firstLine="0"/>
              <w:jc w:val="center"/>
              <w:rPr>
                <w:rFonts w:ascii="Times New Roman" w:hAnsi="Times New Roman" w:cs="Times New Roman"/>
                <w:sz w:val="28"/>
                <w:szCs w:val="28"/>
              </w:rPr>
            </w:pPr>
          </w:p>
        </w:tc>
      </w:tr>
      <w:tr w:rsidR="00E230CB" w:rsidRPr="00D21056">
        <w:trPr>
          <w:trHeight w:hRule="exact" w:val="380"/>
        </w:trPr>
        <w:tc>
          <w:tcPr>
            <w:tcW w:w="5480" w:type="dxa"/>
            <w:tcBorders>
              <w:top w:val="single" w:sz="6" w:space="0" w:color="auto"/>
              <w:left w:val="single" w:sz="4" w:space="0" w:color="auto"/>
              <w:bottom w:val="single" w:sz="6" w:space="0" w:color="auto"/>
              <w:right w:val="single" w:sz="4" w:space="0" w:color="auto"/>
            </w:tcBorders>
          </w:tcPr>
          <w:p w:rsidR="00E230CB" w:rsidRPr="00D21056" w:rsidRDefault="00F22FA4"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Итого по </w:t>
            </w:r>
            <w:r w:rsidR="00E230CB" w:rsidRPr="00D21056">
              <w:rPr>
                <w:rFonts w:ascii="Times New Roman" w:hAnsi="Times New Roman" w:cs="Times New Roman"/>
                <w:sz w:val="28"/>
                <w:szCs w:val="28"/>
              </w:rPr>
              <w:t>первой группе</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357" w:type="dxa"/>
            <w:tcBorders>
              <w:top w:val="single" w:sz="6" w:space="0" w:color="auto"/>
              <w:left w:val="single" w:sz="4" w:space="0" w:color="auto"/>
              <w:bottom w:val="single" w:sz="6" w:space="0" w:color="auto"/>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69678</w:t>
            </w:r>
          </w:p>
          <w:p w:rsidR="00E230CB" w:rsidRPr="00D21056" w:rsidRDefault="00E230CB" w:rsidP="003F33AD">
            <w:pPr>
              <w:spacing w:before="20" w:line="360" w:lineRule="auto"/>
              <w:ind w:firstLine="0"/>
              <w:jc w:val="center"/>
              <w:rPr>
                <w:rFonts w:ascii="Times New Roman" w:hAnsi="Times New Roman" w:cs="Times New Roman"/>
                <w:sz w:val="28"/>
                <w:szCs w:val="28"/>
              </w:rPr>
            </w:pPr>
          </w:p>
        </w:tc>
        <w:tc>
          <w:tcPr>
            <w:tcW w:w="1429" w:type="dxa"/>
            <w:tcBorders>
              <w:top w:val="single" w:sz="6" w:space="0" w:color="auto"/>
              <w:left w:val="single" w:sz="6" w:space="0" w:color="auto"/>
              <w:bottom w:val="single" w:sz="6" w:space="0" w:color="auto"/>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869 124</w:t>
            </w:r>
          </w:p>
          <w:p w:rsidR="00E230CB" w:rsidRPr="00D21056" w:rsidRDefault="00E230CB" w:rsidP="003F33AD">
            <w:pPr>
              <w:spacing w:before="20" w:line="360" w:lineRule="auto"/>
              <w:ind w:firstLine="0"/>
              <w:jc w:val="center"/>
              <w:rPr>
                <w:rFonts w:ascii="Times New Roman" w:hAnsi="Times New Roman" w:cs="Times New Roman"/>
                <w:sz w:val="28"/>
                <w:szCs w:val="28"/>
              </w:rPr>
            </w:pPr>
          </w:p>
        </w:tc>
        <w:tc>
          <w:tcPr>
            <w:tcW w:w="1373" w:type="dxa"/>
            <w:tcBorders>
              <w:top w:val="single" w:sz="6" w:space="0" w:color="auto"/>
              <w:left w:val="single" w:sz="6" w:space="0" w:color="auto"/>
              <w:bottom w:val="single" w:sz="6" w:space="0" w:color="auto"/>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606 661</w:t>
            </w:r>
          </w:p>
          <w:p w:rsidR="00E230CB" w:rsidRPr="00D21056" w:rsidRDefault="00E230CB" w:rsidP="003F33AD">
            <w:pPr>
              <w:spacing w:before="20" w:line="360" w:lineRule="auto"/>
              <w:ind w:firstLine="0"/>
              <w:jc w:val="center"/>
              <w:rPr>
                <w:rFonts w:ascii="Times New Roman" w:hAnsi="Times New Roman" w:cs="Times New Roman"/>
                <w:sz w:val="28"/>
                <w:szCs w:val="28"/>
              </w:rPr>
            </w:pPr>
          </w:p>
        </w:tc>
      </w:tr>
      <w:tr w:rsidR="00E230CB" w:rsidRPr="00D21056">
        <w:trPr>
          <w:trHeight w:hRule="exact" w:val="300"/>
        </w:trPr>
        <w:tc>
          <w:tcPr>
            <w:tcW w:w="5480" w:type="dxa"/>
            <w:tcBorders>
              <w:top w:val="single" w:sz="6" w:space="0" w:color="auto"/>
              <w:left w:val="single" w:sz="4" w:space="0" w:color="auto"/>
              <w:bottom w:val="nil"/>
              <w:right w:val="single" w:sz="4" w:space="0" w:color="auto"/>
            </w:tcBorders>
          </w:tcPr>
          <w:p w:rsidR="00E230CB" w:rsidRPr="00D21056" w:rsidRDefault="00F22FA4"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Вторая группа </w:t>
            </w:r>
            <w:r w:rsidR="00E230CB" w:rsidRPr="00D21056">
              <w:rPr>
                <w:rFonts w:ascii="Times New Roman" w:hAnsi="Times New Roman" w:cs="Times New Roman"/>
                <w:sz w:val="28"/>
                <w:szCs w:val="28"/>
              </w:rPr>
              <w:t>(А2) - быстро реализуемые активы</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357" w:type="dxa"/>
            <w:tcBorders>
              <w:top w:val="single" w:sz="6" w:space="0" w:color="auto"/>
              <w:left w:val="single" w:sz="4" w:space="0" w:color="auto"/>
              <w:bottom w:val="nil"/>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c>
          <w:tcPr>
            <w:tcW w:w="1429" w:type="dxa"/>
            <w:tcBorders>
              <w:top w:val="single" w:sz="6" w:space="0" w:color="auto"/>
              <w:left w:val="single" w:sz="6" w:space="0" w:color="auto"/>
              <w:bottom w:val="nil"/>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c>
          <w:tcPr>
            <w:tcW w:w="1373" w:type="dxa"/>
            <w:tcBorders>
              <w:top w:val="single" w:sz="6" w:space="0" w:color="auto"/>
              <w:left w:val="single" w:sz="6" w:space="0" w:color="auto"/>
              <w:bottom w:val="nil"/>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r>
      <w:tr w:rsidR="00E230CB" w:rsidRPr="00D21056">
        <w:trPr>
          <w:trHeight w:hRule="exact" w:val="340"/>
        </w:trPr>
        <w:tc>
          <w:tcPr>
            <w:tcW w:w="5480" w:type="dxa"/>
            <w:tcBorders>
              <w:top w:val="nil"/>
              <w:left w:val="single" w:sz="4" w:space="0" w:color="auto"/>
              <w:bottom w:val="nil"/>
              <w:right w:val="single" w:sz="4" w:space="0" w:color="auto"/>
            </w:tcBorders>
          </w:tcPr>
          <w:p w:rsidR="00E230CB" w:rsidRPr="00D21056" w:rsidRDefault="00F22FA4"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Дебиторская</w:t>
            </w:r>
            <w:r w:rsidR="00E230CB" w:rsidRPr="00D21056">
              <w:rPr>
                <w:rFonts w:ascii="Times New Roman" w:hAnsi="Times New Roman" w:cs="Times New Roman"/>
                <w:sz w:val="28"/>
                <w:szCs w:val="28"/>
              </w:rPr>
              <w:t xml:space="preserve"> задолженность, платежи по которой</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357" w:type="dxa"/>
            <w:tcBorders>
              <w:top w:val="nil"/>
              <w:left w:val="single" w:sz="4" w:space="0" w:color="auto"/>
              <w:bottom w:val="nil"/>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917341</w:t>
            </w:r>
          </w:p>
          <w:p w:rsidR="00E230CB" w:rsidRPr="00D21056" w:rsidRDefault="00E230CB" w:rsidP="003F33AD">
            <w:pPr>
              <w:spacing w:before="20" w:line="360" w:lineRule="auto"/>
              <w:ind w:firstLine="0"/>
              <w:jc w:val="center"/>
              <w:rPr>
                <w:rFonts w:ascii="Times New Roman" w:hAnsi="Times New Roman" w:cs="Times New Roman"/>
                <w:sz w:val="28"/>
                <w:szCs w:val="28"/>
              </w:rPr>
            </w:pPr>
          </w:p>
        </w:tc>
        <w:tc>
          <w:tcPr>
            <w:tcW w:w="1429" w:type="dxa"/>
            <w:tcBorders>
              <w:top w:val="nil"/>
              <w:left w:val="single" w:sz="6" w:space="0" w:color="auto"/>
              <w:bottom w:val="nil"/>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1 586 036</w:t>
            </w:r>
          </w:p>
          <w:p w:rsidR="00E230CB" w:rsidRPr="00D21056" w:rsidRDefault="00E230CB" w:rsidP="003F33AD">
            <w:pPr>
              <w:spacing w:before="20" w:line="360" w:lineRule="auto"/>
              <w:ind w:firstLine="0"/>
              <w:jc w:val="center"/>
              <w:rPr>
                <w:rFonts w:ascii="Times New Roman" w:hAnsi="Times New Roman" w:cs="Times New Roman"/>
                <w:sz w:val="28"/>
                <w:szCs w:val="28"/>
              </w:rPr>
            </w:pPr>
          </w:p>
        </w:tc>
        <w:tc>
          <w:tcPr>
            <w:tcW w:w="1373" w:type="dxa"/>
            <w:tcBorders>
              <w:top w:val="nil"/>
              <w:left w:val="single" w:sz="6" w:space="0" w:color="auto"/>
              <w:bottom w:val="nil"/>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917090</w:t>
            </w:r>
          </w:p>
          <w:p w:rsidR="00E230CB" w:rsidRPr="00D21056" w:rsidRDefault="00E230CB" w:rsidP="003F33AD">
            <w:pPr>
              <w:spacing w:before="20" w:line="360" w:lineRule="auto"/>
              <w:ind w:firstLine="0"/>
              <w:jc w:val="center"/>
              <w:rPr>
                <w:rFonts w:ascii="Times New Roman" w:hAnsi="Times New Roman" w:cs="Times New Roman"/>
                <w:sz w:val="28"/>
                <w:szCs w:val="28"/>
              </w:rPr>
            </w:pPr>
          </w:p>
        </w:tc>
      </w:tr>
      <w:tr w:rsidR="00E230CB" w:rsidRPr="00D21056">
        <w:trPr>
          <w:trHeight w:hRule="exact" w:val="360"/>
        </w:trPr>
        <w:tc>
          <w:tcPr>
            <w:tcW w:w="5480" w:type="dxa"/>
            <w:tcBorders>
              <w:top w:val="nil"/>
              <w:left w:val="single" w:sz="4" w:space="0" w:color="auto"/>
              <w:bottom w:val="nil"/>
              <w:right w:val="single" w:sz="4" w:space="0" w:color="auto"/>
            </w:tcBorders>
          </w:tcPr>
          <w:p w:rsidR="00E230CB" w:rsidRPr="00D21056" w:rsidRDefault="00F22FA4"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которой ожидаются </w:t>
            </w:r>
            <w:r w:rsidR="00E230CB" w:rsidRPr="00D21056">
              <w:rPr>
                <w:rFonts w:ascii="Times New Roman" w:hAnsi="Times New Roman" w:cs="Times New Roman"/>
                <w:sz w:val="28"/>
                <w:szCs w:val="28"/>
              </w:rPr>
              <w:t>в течение 12 месяцев после отчетной даты</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357" w:type="dxa"/>
            <w:tcBorders>
              <w:top w:val="nil"/>
              <w:left w:val="single" w:sz="4" w:space="0" w:color="auto"/>
              <w:bottom w:val="nil"/>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c>
          <w:tcPr>
            <w:tcW w:w="1429" w:type="dxa"/>
            <w:tcBorders>
              <w:top w:val="nil"/>
              <w:left w:val="single" w:sz="6" w:space="0" w:color="auto"/>
              <w:bottom w:val="nil"/>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c>
          <w:tcPr>
            <w:tcW w:w="1373" w:type="dxa"/>
            <w:tcBorders>
              <w:top w:val="nil"/>
              <w:left w:val="single" w:sz="6" w:space="0" w:color="auto"/>
              <w:bottom w:val="nil"/>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r>
      <w:tr w:rsidR="00E230CB" w:rsidRPr="00D21056">
        <w:trPr>
          <w:trHeight w:hRule="exact" w:val="766"/>
        </w:trPr>
        <w:tc>
          <w:tcPr>
            <w:tcW w:w="5480" w:type="dxa"/>
            <w:tcBorders>
              <w:top w:val="nil"/>
              <w:left w:val="single" w:sz="4" w:space="0" w:color="auto"/>
              <w:bottom w:val="single" w:sz="6" w:space="0" w:color="auto"/>
              <w:right w:val="single" w:sz="4" w:space="0" w:color="auto"/>
            </w:tcBorders>
          </w:tcPr>
          <w:p w:rsidR="00E230CB" w:rsidRPr="00D21056" w:rsidRDefault="00F22FA4"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после отчетной даты (за минусом </w:t>
            </w:r>
            <w:r w:rsidR="00E230CB" w:rsidRPr="00D21056">
              <w:rPr>
                <w:rFonts w:ascii="Times New Roman" w:hAnsi="Times New Roman" w:cs="Times New Roman"/>
                <w:sz w:val="28"/>
                <w:szCs w:val="28"/>
              </w:rPr>
              <w:t>просроченной</w:t>
            </w:r>
            <w:r>
              <w:rPr>
                <w:rFonts w:ascii="Times New Roman" w:hAnsi="Times New Roman" w:cs="Times New Roman"/>
                <w:sz w:val="28"/>
                <w:szCs w:val="28"/>
              </w:rPr>
              <w:t>)</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357" w:type="dxa"/>
            <w:tcBorders>
              <w:top w:val="nil"/>
              <w:left w:val="single" w:sz="4" w:space="0" w:color="auto"/>
              <w:bottom w:val="single" w:sz="6" w:space="0" w:color="auto"/>
              <w:right w:val="single" w:sz="6" w:space="0" w:color="auto"/>
            </w:tcBorders>
          </w:tcPr>
          <w:p w:rsidR="00E230CB" w:rsidRPr="00D21056" w:rsidRDefault="00E230CB" w:rsidP="003F33AD">
            <w:pPr>
              <w:spacing w:line="360" w:lineRule="auto"/>
              <w:ind w:firstLine="0"/>
              <w:jc w:val="left"/>
              <w:rPr>
                <w:rFonts w:ascii="Times New Roman" w:hAnsi="Times New Roman" w:cs="Times New Roman"/>
                <w:sz w:val="28"/>
                <w:szCs w:val="28"/>
              </w:rPr>
            </w:pPr>
          </w:p>
          <w:p w:rsidR="00E230CB" w:rsidRPr="00D21056" w:rsidRDefault="00E230CB" w:rsidP="003F33AD">
            <w:pPr>
              <w:spacing w:line="360" w:lineRule="auto"/>
              <w:ind w:firstLine="0"/>
              <w:jc w:val="left"/>
              <w:rPr>
                <w:rFonts w:ascii="Times New Roman" w:hAnsi="Times New Roman" w:cs="Times New Roman"/>
                <w:sz w:val="28"/>
                <w:szCs w:val="28"/>
              </w:rPr>
            </w:pPr>
          </w:p>
        </w:tc>
        <w:tc>
          <w:tcPr>
            <w:tcW w:w="1429" w:type="dxa"/>
            <w:tcBorders>
              <w:top w:val="nil"/>
              <w:left w:val="single" w:sz="6" w:space="0" w:color="auto"/>
              <w:bottom w:val="single" w:sz="6" w:space="0" w:color="auto"/>
              <w:right w:val="single" w:sz="6" w:space="0" w:color="auto"/>
            </w:tcBorders>
          </w:tcPr>
          <w:p w:rsidR="00E230CB" w:rsidRPr="00D21056" w:rsidRDefault="00E230CB" w:rsidP="003F33AD">
            <w:pPr>
              <w:spacing w:line="360" w:lineRule="auto"/>
              <w:ind w:firstLine="0"/>
              <w:jc w:val="left"/>
              <w:rPr>
                <w:rFonts w:ascii="Times New Roman" w:hAnsi="Times New Roman" w:cs="Times New Roman"/>
                <w:sz w:val="28"/>
                <w:szCs w:val="28"/>
              </w:rPr>
            </w:pPr>
          </w:p>
          <w:p w:rsidR="00E230CB" w:rsidRPr="00D21056" w:rsidRDefault="00E230CB" w:rsidP="003F33AD">
            <w:pPr>
              <w:spacing w:line="360" w:lineRule="auto"/>
              <w:ind w:firstLine="0"/>
              <w:jc w:val="left"/>
              <w:rPr>
                <w:rFonts w:ascii="Times New Roman" w:hAnsi="Times New Roman" w:cs="Times New Roman"/>
                <w:sz w:val="28"/>
                <w:szCs w:val="28"/>
              </w:rPr>
            </w:pPr>
          </w:p>
        </w:tc>
        <w:tc>
          <w:tcPr>
            <w:tcW w:w="1373" w:type="dxa"/>
            <w:tcBorders>
              <w:top w:val="nil"/>
              <w:left w:val="single" w:sz="6" w:space="0" w:color="auto"/>
              <w:bottom w:val="single" w:sz="6" w:space="0" w:color="auto"/>
              <w:right w:val="single" w:sz="6" w:space="0" w:color="auto"/>
            </w:tcBorders>
          </w:tcPr>
          <w:p w:rsidR="00E230CB" w:rsidRPr="00D21056" w:rsidRDefault="00E230CB" w:rsidP="003F33AD">
            <w:pPr>
              <w:spacing w:line="360" w:lineRule="auto"/>
              <w:ind w:firstLine="0"/>
              <w:jc w:val="left"/>
              <w:rPr>
                <w:rFonts w:ascii="Times New Roman" w:hAnsi="Times New Roman" w:cs="Times New Roman"/>
                <w:sz w:val="28"/>
                <w:szCs w:val="28"/>
              </w:rPr>
            </w:pPr>
          </w:p>
          <w:p w:rsidR="00E230CB" w:rsidRPr="00D21056" w:rsidRDefault="00E230CB" w:rsidP="003F33AD">
            <w:pPr>
              <w:spacing w:line="360" w:lineRule="auto"/>
              <w:ind w:firstLine="0"/>
              <w:jc w:val="left"/>
              <w:rPr>
                <w:rFonts w:ascii="Times New Roman" w:hAnsi="Times New Roman" w:cs="Times New Roman"/>
                <w:sz w:val="28"/>
                <w:szCs w:val="28"/>
              </w:rPr>
            </w:pPr>
          </w:p>
        </w:tc>
      </w:tr>
      <w:tr w:rsidR="00E230CB" w:rsidRPr="00D21056">
        <w:trPr>
          <w:trHeight w:hRule="exact" w:val="380"/>
        </w:trPr>
        <w:tc>
          <w:tcPr>
            <w:tcW w:w="5480" w:type="dxa"/>
            <w:tcBorders>
              <w:top w:val="single" w:sz="6" w:space="0" w:color="auto"/>
              <w:left w:val="single" w:sz="4" w:space="0" w:color="auto"/>
              <w:bottom w:val="single" w:sz="6" w:space="0" w:color="auto"/>
              <w:right w:val="single" w:sz="4" w:space="0" w:color="auto"/>
            </w:tcBorders>
          </w:tcPr>
          <w:p w:rsidR="00E230CB" w:rsidRPr="00D21056" w:rsidRDefault="00F22FA4"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Итого по второй</w:t>
            </w:r>
            <w:r w:rsidR="00E230CB" w:rsidRPr="00D21056">
              <w:rPr>
                <w:rFonts w:ascii="Times New Roman" w:hAnsi="Times New Roman" w:cs="Times New Roman"/>
                <w:sz w:val="28"/>
                <w:szCs w:val="28"/>
              </w:rPr>
              <w:t xml:space="preserve"> группе</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357" w:type="dxa"/>
            <w:tcBorders>
              <w:top w:val="single" w:sz="6" w:space="0" w:color="auto"/>
              <w:left w:val="single" w:sz="4" w:space="0" w:color="auto"/>
              <w:bottom w:val="single" w:sz="6" w:space="0" w:color="auto"/>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917341</w:t>
            </w:r>
          </w:p>
          <w:p w:rsidR="00E230CB" w:rsidRPr="00D21056" w:rsidRDefault="00E230CB" w:rsidP="003F33AD">
            <w:pPr>
              <w:spacing w:before="20" w:line="360" w:lineRule="auto"/>
              <w:ind w:firstLine="0"/>
              <w:jc w:val="center"/>
              <w:rPr>
                <w:rFonts w:ascii="Times New Roman" w:hAnsi="Times New Roman" w:cs="Times New Roman"/>
                <w:sz w:val="28"/>
                <w:szCs w:val="28"/>
              </w:rPr>
            </w:pPr>
          </w:p>
        </w:tc>
        <w:tc>
          <w:tcPr>
            <w:tcW w:w="1429" w:type="dxa"/>
            <w:tcBorders>
              <w:top w:val="single" w:sz="6" w:space="0" w:color="auto"/>
              <w:left w:val="single" w:sz="6" w:space="0" w:color="auto"/>
              <w:bottom w:val="single" w:sz="6" w:space="0" w:color="auto"/>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1 586 036</w:t>
            </w:r>
          </w:p>
          <w:p w:rsidR="00E230CB" w:rsidRPr="00D21056" w:rsidRDefault="00E230CB" w:rsidP="003F33AD">
            <w:pPr>
              <w:spacing w:before="20" w:line="360" w:lineRule="auto"/>
              <w:ind w:firstLine="0"/>
              <w:jc w:val="center"/>
              <w:rPr>
                <w:rFonts w:ascii="Times New Roman" w:hAnsi="Times New Roman" w:cs="Times New Roman"/>
                <w:sz w:val="28"/>
                <w:szCs w:val="28"/>
              </w:rPr>
            </w:pPr>
          </w:p>
        </w:tc>
        <w:tc>
          <w:tcPr>
            <w:tcW w:w="1373" w:type="dxa"/>
            <w:tcBorders>
              <w:top w:val="single" w:sz="6" w:space="0" w:color="auto"/>
              <w:left w:val="single" w:sz="6" w:space="0" w:color="auto"/>
              <w:bottom w:val="single" w:sz="6" w:space="0" w:color="auto"/>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917090</w:t>
            </w:r>
          </w:p>
          <w:p w:rsidR="00E230CB" w:rsidRPr="00D21056" w:rsidRDefault="00E230CB" w:rsidP="003F33AD">
            <w:pPr>
              <w:spacing w:before="20" w:line="360" w:lineRule="auto"/>
              <w:ind w:firstLine="0"/>
              <w:jc w:val="center"/>
              <w:rPr>
                <w:rFonts w:ascii="Times New Roman" w:hAnsi="Times New Roman" w:cs="Times New Roman"/>
                <w:sz w:val="28"/>
                <w:szCs w:val="28"/>
              </w:rPr>
            </w:pPr>
          </w:p>
        </w:tc>
      </w:tr>
      <w:tr w:rsidR="00E230CB" w:rsidRPr="00D21056">
        <w:trPr>
          <w:trHeight w:hRule="exact" w:val="444"/>
        </w:trPr>
        <w:tc>
          <w:tcPr>
            <w:tcW w:w="5480" w:type="dxa"/>
            <w:tcBorders>
              <w:top w:val="single" w:sz="6" w:space="0" w:color="auto"/>
              <w:left w:val="single" w:sz="4" w:space="0" w:color="auto"/>
              <w:bottom w:val="single" w:sz="4" w:space="0" w:color="auto"/>
              <w:right w:val="single" w:sz="4" w:space="0" w:color="auto"/>
            </w:tcBorders>
          </w:tcPr>
          <w:p w:rsidR="00E230CB" w:rsidRPr="00D21056" w:rsidRDefault="00F22FA4"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Третья </w:t>
            </w:r>
            <w:r w:rsidR="00E230CB" w:rsidRPr="00D21056">
              <w:rPr>
                <w:rFonts w:ascii="Times New Roman" w:hAnsi="Times New Roman" w:cs="Times New Roman"/>
                <w:sz w:val="28"/>
                <w:szCs w:val="28"/>
              </w:rPr>
              <w:t>группа (АЗ) - медленно реализуемые активы</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357" w:type="dxa"/>
            <w:tcBorders>
              <w:top w:val="single" w:sz="6" w:space="0" w:color="auto"/>
              <w:left w:val="single" w:sz="4" w:space="0" w:color="auto"/>
              <w:bottom w:val="single" w:sz="4" w:space="0" w:color="auto"/>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c>
          <w:tcPr>
            <w:tcW w:w="1429" w:type="dxa"/>
            <w:tcBorders>
              <w:top w:val="single" w:sz="6" w:space="0" w:color="auto"/>
              <w:left w:val="single" w:sz="6" w:space="0" w:color="auto"/>
              <w:bottom w:val="single" w:sz="4" w:space="0" w:color="auto"/>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c>
          <w:tcPr>
            <w:tcW w:w="1373" w:type="dxa"/>
            <w:tcBorders>
              <w:top w:val="single" w:sz="6" w:space="0" w:color="auto"/>
              <w:left w:val="single" w:sz="6" w:space="0" w:color="auto"/>
              <w:bottom w:val="single" w:sz="4" w:space="0" w:color="auto"/>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r>
      <w:tr w:rsidR="00E230CB" w:rsidRPr="00D21056">
        <w:trPr>
          <w:trHeight w:hRule="exact" w:val="320"/>
        </w:trPr>
        <w:tc>
          <w:tcPr>
            <w:tcW w:w="5480" w:type="dxa"/>
            <w:tcBorders>
              <w:top w:val="single" w:sz="4" w:space="0" w:color="auto"/>
              <w:left w:val="single" w:sz="4" w:space="0" w:color="auto"/>
              <w:bottom w:val="single" w:sz="4" w:space="0" w:color="auto"/>
              <w:right w:val="single" w:sz="4" w:space="0" w:color="auto"/>
            </w:tcBorders>
          </w:tcPr>
          <w:p w:rsidR="00E230CB" w:rsidRPr="00D21056" w:rsidRDefault="00F22FA4"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За</w:t>
            </w:r>
            <w:r w:rsidR="00E230CB" w:rsidRPr="00D21056">
              <w:rPr>
                <w:rFonts w:ascii="Times New Roman" w:hAnsi="Times New Roman" w:cs="Times New Roman"/>
                <w:sz w:val="28"/>
                <w:szCs w:val="28"/>
              </w:rPr>
              <w:t>пасы</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352 348</w:t>
            </w:r>
          </w:p>
          <w:p w:rsidR="00E230CB" w:rsidRPr="00D21056" w:rsidRDefault="00E230CB" w:rsidP="003F33AD">
            <w:pPr>
              <w:spacing w:before="20" w:line="360" w:lineRule="auto"/>
              <w:ind w:firstLine="0"/>
              <w:jc w:val="center"/>
              <w:rPr>
                <w:rFonts w:ascii="Times New Roman" w:hAnsi="Times New Roman" w:cs="Times New Roman"/>
                <w:sz w:val="28"/>
                <w:szCs w:val="28"/>
              </w:rPr>
            </w:pPr>
          </w:p>
        </w:tc>
        <w:tc>
          <w:tcPr>
            <w:tcW w:w="1429" w:type="dxa"/>
            <w:tcBorders>
              <w:top w:val="single" w:sz="4" w:space="0" w:color="auto"/>
              <w:left w:val="single" w:sz="6" w:space="0" w:color="auto"/>
              <w:bottom w:val="single" w:sz="4" w:space="0" w:color="auto"/>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165589</w:t>
            </w:r>
          </w:p>
          <w:p w:rsidR="00E230CB" w:rsidRPr="00D21056" w:rsidRDefault="00E230CB" w:rsidP="003F33AD">
            <w:pPr>
              <w:spacing w:before="20" w:line="360" w:lineRule="auto"/>
              <w:ind w:firstLine="0"/>
              <w:jc w:val="center"/>
              <w:rPr>
                <w:rFonts w:ascii="Times New Roman" w:hAnsi="Times New Roman" w:cs="Times New Roman"/>
                <w:sz w:val="28"/>
                <w:szCs w:val="28"/>
              </w:rPr>
            </w:pPr>
          </w:p>
        </w:tc>
        <w:tc>
          <w:tcPr>
            <w:tcW w:w="1373" w:type="dxa"/>
            <w:tcBorders>
              <w:top w:val="single" w:sz="4" w:space="0" w:color="auto"/>
              <w:left w:val="single" w:sz="6" w:space="0" w:color="auto"/>
              <w:bottom w:val="single" w:sz="4" w:space="0" w:color="auto"/>
              <w:right w:val="single" w:sz="4"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247 292</w:t>
            </w:r>
          </w:p>
          <w:p w:rsidR="00E230CB" w:rsidRPr="00D21056" w:rsidRDefault="00E230CB" w:rsidP="003F33AD">
            <w:pPr>
              <w:spacing w:before="20" w:line="360" w:lineRule="auto"/>
              <w:ind w:firstLine="0"/>
              <w:jc w:val="center"/>
              <w:rPr>
                <w:rFonts w:ascii="Times New Roman" w:hAnsi="Times New Roman" w:cs="Times New Roman"/>
                <w:sz w:val="28"/>
                <w:szCs w:val="28"/>
              </w:rPr>
            </w:pPr>
          </w:p>
        </w:tc>
      </w:tr>
    </w:tbl>
    <w:p w:rsidR="00671A3D" w:rsidRPr="00671A3D" w:rsidRDefault="00671A3D" w:rsidP="00671A3D">
      <w:pPr>
        <w:jc w:val="right"/>
        <w:rPr>
          <w:rFonts w:ascii="Times New Roman" w:hAnsi="Times New Roman" w:cs="Times New Roman"/>
          <w:sz w:val="28"/>
          <w:szCs w:val="28"/>
        </w:rPr>
      </w:pPr>
      <w:r>
        <w:br w:type="page"/>
      </w:r>
      <w:r w:rsidR="00AB4E0E">
        <w:t xml:space="preserve">  </w:t>
      </w:r>
      <w:r w:rsidRPr="00671A3D">
        <w:rPr>
          <w:rFonts w:ascii="Times New Roman" w:hAnsi="Times New Roman" w:cs="Times New Roman"/>
          <w:sz w:val="28"/>
          <w:szCs w:val="28"/>
        </w:rPr>
        <w:t xml:space="preserve">Продолжение таблицы 2.2 </w:t>
      </w:r>
    </w:p>
    <w:tbl>
      <w:tblPr>
        <w:tblW w:w="9639" w:type="dxa"/>
        <w:tblInd w:w="40" w:type="dxa"/>
        <w:tblLayout w:type="fixed"/>
        <w:tblCellMar>
          <w:left w:w="40" w:type="dxa"/>
          <w:right w:w="40" w:type="dxa"/>
        </w:tblCellMar>
        <w:tblLook w:val="0000" w:firstRow="0" w:lastRow="0" w:firstColumn="0" w:lastColumn="0" w:noHBand="0" w:noVBand="0"/>
      </w:tblPr>
      <w:tblGrid>
        <w:gridCol w:w="5387"/>
        <w:gridCol w:w="1417"/>
        <w:gridCol w:w="1418"/>
        <w:gridCol w:w="1417"/>
      </w:tblGrid>
      <w:tr w:rsidR="00671A3D" w:rsidRPr="00D21056">
        <w:trPr>
          <w:trHeight w:hRule="exact" w:val="360"/>
        </w:trPr>
        <w:tc>
          <w:tcPr>
            <w:tcW w:w="5387" w:type="dxa"/>
            <w:tcBorders>
              <w:top w:val="single" w:sz="4" w:space="0" w:color="auto"/>
              <w:left w:val="single" w:sz="4" w:space="0" w:color="auto"/>
              <w:bottom w:val="single" w:sz="4" w:space="0" w:color="auto"/>
              <w:right w:val="single" w:sz="4" w:space="0" w:color="auto"/>
            </w:tcBorders>
          </w:tcPr>
          <w:p w:rsidR="00671A3D" w:rsidRDefault="00671A3D" w:rsidP="00671A3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6" w:space="0" w:color="auto"/>
            </w:tcBorders>
          </w:tcPr>
          <w:p w:rsidR="00671A3D" w:rsidRPr="00D21056" w:rsidRDefault="00671A3D" w:rsidP="00671A3D">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left w:val="single" w:sz="6" w:space="0" w:color="auto"/>
              <w:bottom w:val="single" w:sz="4" w:space="0" w:color="auto"/>
              <w:right w:val="single" w:sz="6" w:space="0" w:color="auto"/>
            </w:tcBorders>
          </w:tcPr>
          <w:p w:rsidR="00671A3D" w:rsidRPr="00D21056" w:rsidRDefault="00671A3D" w:rsidP="00671A3D">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Borders>
              <w:top w:val="single" w:sz="4" w:space="0" w:color="auto"/>
              <w:left w:val="single" w:sz="6" w:space="0" w:color="auto"/>
              <w:bottom w:val="single" w:sz="4" w:space="0" w:color="auto"/>
              <w:right w:val="single" w:sz="4" w:space="0" w:color="auto"/>
            </w:tcBorders>
          </w:tcPr>
          <w:p w:rsidR="00671A3D" w:rsidRPr="00D21056" w:rsidRDefault="00671A3D" w:rsidP="00671A3D">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4</w:t>
            </w:r>
          </w:p>
        </w:tc>
      </w:tr>
      <w:tr w:rsidR="00E230CB" w:rsidRPr="00D21056">
        <w:trPr>
          <w:trHeight w:hRule="exact" w:val="360"/>
        </w:trPr>
        <w:tc>
          <w:tcPr>
            <w:tcW w:w="5387" w:type="dxa"/>
            <w:tcBorders>
              <w:top w:val="single" w:sz="4" w:space="0" w:color="auto"/>
              <w:left w:val="single" w:sz="4" w:space="0" w:color="auto"/>
              <w:bottom w:val="nil"/>
              <w:right w:val="single" w:sz="4" w:space="0" w:color="auto"/>
            </w:tcBorders>
          </w:tcPr>
          <w:p w:rsidR="00E230CB" w:rsidRPr="00D21056" w:rsidRDefault="00F22FA4"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Де</w:t>
            </w:r>
            <w:r w:rsidR="00E230CB" w:rsidRPr="00D21056">
              <w:rPr>
                <w:rFonts w:ascii="Times New Roman" w:hAnsi="Times New Roman" w:cs="Times New Roman"/>
                <w:sz w:val="28"/>
                <w:szCs w:val="28"/>
              </w:rPr>
              <w:t>биторская задолженность, платежи по которой</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417" w:type="dxa"/>
            <w:tcBorders>
              <w:top w:val="single" w:sz="4" w:space="0" w:color="auto"/>
              <w:left w:val="single" w:sz="4" w:space="0" w:color="auto"/>
              <w:bottom w:val="nil"/>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c>
          <w:tcPr>
            <w:tcW w:w="1418" w:type="dxa"/>
            <w:tcBorders>
              <w:top w:val="single" w:sz="4" w:space="0" w:color="auto"/>
              <w:left w:val="single" w:sz="6" w:space="0" w:color="auto"/>
              <w:bottom w:val="nil"/>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c>
          <w:tcPr>
            <w:tcW w:w="1417" w:type="dxa"/>
            <w:tcBorders>
              <w:top w:val="single" w:sz="4" w:space="0" w:color="auto"/>
              <w:left w:val="single" w:sz="6" w:space="0" w:color="auto"/>
              <w:bottom w:val="nil"/>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r>
      <w:tr w:rsidR="00E230CB" w:rsidRPr="00D21056">
        <w:trPr>
          <w:trHeight w:hRule="exact" w:val="340"/>
        </w:trPr>
        <w:tc>
          <w:tcPr>
            <w:tcW w:w="5387" w:type="dxa"/>
            <w:tcBorders>
              <w:top w:val="nil"/>
              <w:left w:val="single" w:sz="4" w:space="0" w:color="auto"/>
              <w:bottom w:val="nil"/>
              <w:right w:val="single" w:sz="4" w:space="0" w:color="auto"/>
            </w:tcBorders>
          </w:tcPr>
          <w:p w:rsidR="00E230CB" w:rsidRPr="00D21056" w:rsidRDefault="00F22FA4"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которой ожид</w:t>
            </w:r>
            <w:r w:rsidR="00E230CB" w:rsidRPr="00D21056">
              <w:rPr>
                <w:rFonts w:ascii="Times New Roman" w:hAnsi="Times New Roman" w:cs="Times New Roman"/>
                <w:sz w:val="28"/>
                <w:szCs w:val="28"/>
              </w:rPr>
              <w:t>аются более чем через 12 месяцев после отчетной</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417" w:type="dxa"/>
            <w:tcBorders>
              <w:top w:val="nil"/>
              <w:left w:val="single" w:sz="4" w:space="0" w:color="auto"/>
              <w:bottom w:val="nil"/>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c>
          <w:tcPr>
            <w:tcW w:w="1418" w:type="dxa"/>
            <w:tcBorders>
              <w:top w:val="nil"/>
              <w:left w:val="single" w:sz="6" w:space="0" w:color="auto"/>
              <w:bottom w:val="nil"/>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c>
          <w:tcPr>
            <w:tcW w:w="1417" w:type="dxa"/>
            <w:tcBorders>
              <w:top w:val="nil"/>
              <w:left w:val="single" w:sz="6" w:space="0" w:color="auto"/>
              <w:bottom w:val="nil"/>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r>
      <w:tr w:rsidR="00E230CB" w:rsidRPr="00D21056">
        <w:trPr>
          <w:trHeight w:hRule="exact" w:val="320"/>
        </w:trPr>
        <w:tc>
          <w:tcPr>
            <w:tcW w:w="5387" w:type="dxa"/>
            <w:tcBorders>
              <w:top w:val="nil"/>
              <w:left w:val="single" w:sz="4" w:space="0" w:color="auto"/>
              <w:bottom w:val="nil"/>
              <w:right w:val="single" w:sz="4" w:space="0" w:color="auto"/>
            </w:tcBorders>
          </w:tcPr>
          <w:p w:rsidR="00E230CB" w:rsidRPr="00D21056" w:rsidRDefault="00F22FA4"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месяцев после отчетной да</w:t>
            </w:r>
            <w:r w:rsidR="00E230CB" w:rsidRPr="00D21056">
              <w:rPr>
                <w:rFonts w:ascii="Times New Roman" w:hAnsi="Times New Roman" w:cs="Times New Roman"/>
                <w:sz w:val="28"/>
                <w:szCs w:val="28"/>
              </w:rPr>
              <w:t>ты</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417" w:type="dxa"/>
            <w:tcBorders>
              <w:top w:val="nil"/>
              <w:left w:val="single" w:sz="4" w:space="0" w:color="auto"/>
              <w:bottom w:val="nil"/>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124159</w:t>
            </w:r>
          </w:p>
          <w:p w:rsidR="00E230CB" w:rsidRPr="00D21056" w:rsidRDefault="00E230CB" w:rsidP="003F33AD">
            <w:pPr>
              <w:spacing w:before="20" w:line="360" w:lineRule="auto"/>
              <w:ind w:firstLine="0"/>
              <w:jc w:val="center"/>
              <w:rPr>
                <w:rFonts w:ascii="Times New Roman" w:hAnsi="Times New Roman" w:cs="Times New Roman"/>
                <w:sz w:val="28"/>
                <w:szCs w:val="28"/>
              </w:rPr>
            </w:pPr>
          </w:p>
        </w:tc>
        <w:tc>
          <w:tcPr>
            <w:tcW w:w="1418" w:type="dxa"/>
            <w:tcBorders>
              <w:top w:val="nil"/>
              <w:left w:val="single" w:sz="6" w:space="0" w:color="auto"/>
              <w:bottom w:val="nil"/>
              <w:right w:val="single" w:sz="6" w:space="0" w:color="auto"/>
            </w:tcBorders>
          </w:tcPr>
          <w:p w:rsidR="00E230CB" w:rsidRPr="00D21056" w:rsidRDefault="00ED7A05" w:rsidP="003F33A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w:t>
            </w:r>
          </w:p>
          <w:p w:rsidR="00E230CB" w:rsidRPr="00D21056" w:rsidRDefault="00E230CB" w:rsidP="003F33AD">
            <w:pPr>
              <w:spacing w:before="20" w:line="360" w:lineRule="auto"/>
              <w:ind w:firstLine="0"/>
              <w:jc w:val="center"/>
              <w:rPr>
                <w:rFonts w:ascii="Times New Roman" w:hAnsi="Times New Roman" w:cs="Times New Roman"/>
                <w:sz w:val="28"/>
                <w:szCs w:val="28"/>
              </w:rPr>
            </w:pPr>
          </w:p>
        </w:tc>
        <w:tc>
          <w:tcPr>
            <w:tcW w:w="1417" w:type="dxa"/>
            <w:tcBorders>
              <w:top w:val="nil"/>
              <w:left w:val="single" w:sz="6" w:space="0" w:color="auto"/>
              <w:bottom w:val="nil"/>
              <w:right w:val="single" w:sz="6" w:space="0" w:color="auto"/>
            </w:tcBorders>
          </w:tcPr>
          <w:p w:rsidR="00E230CB" w:rsidRPr="00D21056" w:rsidRDefault="00ED7A05" w:rsidP="003F33A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w:t>
            </w:r>
          </w:p>
          <w:p w:rsidR="00E230CB" w:rsidRPr="00D21056" w:rsidRDefault="00E230CB" w:rsidP="003F33AD">
            <w:pPr>
              <w:spacing w:before="20" w:line="360" w:lineRule="auto"/>
              <w:ind w:firstLine="0"/>
              <w:jc w:val="center"/>
              <w:rPr>
                <w:rFonts w:ascii="Times New Roman" w:hAnsi="Times New Roman" w:cs="Times New Roman"/>
                <w:sz w:val="28"/>
                <w:szCs w:val="28"/>
              </w:rPr>
            </w:pPr>
          </w:p>
        </w:tc>
      </w:tr>
      <w:tr w:rsidR="00E230CB" w:rsidRPr="00D21056">
        <w:trPr>
          <w:trHeight w:hRule="exact" w:val="360"/>
        </w:trPr>
        <w:tc>
          <w:tcPr>
            <w:tcW w:w="5387" w:type="dxa"/>
            <w:tcBorders>
              <w:top w:val="nil"/>
              <w:left w:val="single" w:sz="4" w:space="0" w:color="auto"/>
              <w:bottom w:val="nil"/>
              <w:right w:val="single" w:sz="4" w:space="0" w:color="auto"/>
            </w:tcBorders>
          </w:tcPr>
          <w:p w:rsidR="00E230CB" w:rsidRPr="00D21056" w:rsidRDefault="00E230CB"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Просроченная часть краткосрочной дебиторской</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417" w:type="dxa"/>
            <w:tcBorders>
              <w:top w:val="nil"/>
              <w:left w:val="single" w:sz="4" w:space="0" w:color="auto"/>
              <w:bottom w:val="nil"/>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c>
          <w:tcPr>
            <w:tcW w:w="1418" w:type="dxa"/>
            <w:tcBorders>
              <w:top w:val="nil"/>
              <w:left w:val="single" w:sz="6" w:space="0" w:color="auto"/>
              <w:bottom w:val="nil"/>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c>
          <w:tcPr>
            <w:tcW w:w="1417" w:type="dxa"/>
            <w:tcBorders>
              <w:top w:val="nil"/>
              <w:left w:val="single" w:sz="6" w:space="0" w:color="auto"/>
              <w:bottom w:val="nil"/>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r>
      <w:tr w:rsidR="00E230CB" w:rsidRPr="00D21056">
        <w:trPr>
          <w:trHeight w:hRule="exact" w:val="320"/>
        </w:trPr>
        <w:tc>
          <w:tcPr>
            <w:tcW w:w="5387" w:type="dxa"/>
            <w:tcBorders>
              <w:top w:val="nil"/>
              <w:left w:val="single" w:sz="4" w:space="0" w:color="auto"/>
              <w:bottom w:val="nil"/>
              <w:right w:val="single" w:sz="4" w:space="0" w:color="auto"/>
            </w:tcBorders>
          </w:tcPr>
          <w:p w:rsidR="00E230CB" w:rsidRPr="00D21056" w:rsidRDefault="00D46D2D"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дебиторской задолженности</w:t>
            </w:r>
          </w:p>
        </w:tc>
        <w:tc>
          <w:tcPr>
            <w:tcW w:w="1417" w:type="dxa"/>
            <w:tcBorders>
              <w:top w:val="nil"/>
              <w:left w:val="single" w:sz="4" w:space="0" w:color="auto"/>
              <w:bottom w:val="nil"/>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1 150138</w:t>
            </w:r>
          </w:p>
          <w:p w:rsidR="00E230CB" w:rsidRPr="00D21056" w:rsidRDefault="00E230CB" w:rsidP="003F33AD">
            <w:pPr>
              <w:spacing w:before="20" w:line="360" w:lineRule="auto"/>
              <w:ind w:firstLine="0"/>
              <w:jc w:val="center"/>
              <w:rPr>
                <w:rFonts w:ascii="Times New Roman" w:hAnsi="Times New Roman" w:cs="Times New Roman"/>
                <w:sz w:val="28"/>
                <w:szCs w:val="28"/>
              </w:rPr>
            </w:pPr>
          </w:p>
        </w:tc>
        <w:tc>
          <w:tcPr>
            <w:tcW w:w="1418" w:type="dxa"/>
            <w:tcBorders>
              <w:top w:val="nil"/>
              <w:left w:val="single" w:sz="6" w:space="0" w:color="auto"/>
              <w:bottom w:val="nil"/>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574 306</w:t>
            </w:r>
          </w:p>
          <w:p w:rsidR="00E230CB" w:rsidRPr="00D21056" w:rsidRDefault="00E230CB" w:rsidP="003F33AD">
            <w:pPr>
              <w:spacing w:before="20" w:line="360" w:lineRule="auto"/>
              <w:ind w:firstLine="0"/>
              <w:jc w:val="center"/>
              <w:rPr>
                <w:rFonts w:ascii="Times New Roman" w:hAnsi="Times New Roman" w:cs="Times New Roman"/>
                <w:sz w:val="28"/>
                <w:szCs w:val="28"/>
              </w:rPr>
            </w:pPr>
          </w:p>
        </w:tc>
        <w:tc>
          <w:tcPr>
            <w:tcW w:w="1417" w:type="dxa"/>
            <w:tcBorders>
              <w:top w:val="nil"/>
              <w:left w:val="single" w:sz="6" w:space="0" w:color="auto"/>
              <w:bottom w:val="nil"/>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762 574</w:t>
            </w:r>
          </w:p>
          <w:p w:rsidR="00E230CB" w:rsidRPr="00D21056" w:rsidRDefault="00E230CB" w:rsidP="003F33AD">
            <w:pPr>
              <w:spacing w:before="20" w:line="360" w:lineRule="auto"/>
              <w:ind w:firstLine="0"/>
              <w:jc w:val="center"/>
              <w:rPr>
                <w:rFonts w:ascii="Times New Roman" w:hAnsi="Times New Roman" w:cs="Times New Roman"/>
                <w:sz w:val="28"/>
                <w:szCs w:val="28"/>
              </w:rPr>
            </w:pPr>
          </w:p>
        </w:tc>
      </w:tr>
      <w:tr w:rsidR="00E230CB" w:rsidRPr="00D21056">
        <w:trPr>
          <w:trHeight w:hRule="exact" w:val="400"/>
        </w:trPr>
        <w:tc>
          <w:tcPr>
            <w:tcW w:w="5387" w:type="dxa"/>
            <w:tcBorders>
              <w:top w:val="nil"/>
              <w:left w:val="single" w:sz="4" w:space="0" w:color="auto"/>
              <w:bottom w:val="single" w:sz="6" w:space="0" w:color="auto"/>
              <w:right w:val="single" w:sz="4" w:space="0" w:color="auto"/>
            </w:tcBorders>
          </w:tcPr>
          <w:p w:rsidR="00E230CB" w:rsidRPr="00D21056" w:rsidRDefault="00D46D2D" w:rsidP="003F33AD">
            <w:pPr>
              <w:spacing w:before="40" w:line="360" w:lineRule="auto"/>
              <w:ind w:firstLine="0"/>
              <w:jc w:val="left"/>
              <w:rPr>
                <w:rFonts w:ascii="Times New Roman" w:hAnsi="Times New Roman" w:cs="Times New Roman"/>
                <w:sz w:val="28"/>
                <w:szCs w:val="28"/>
              </w:rPr>
            </w:pPr>
            <w:r>
              <w:rPr>
                <w:rFonts w:ascii="Times New Roman" w:hAnsi="Times New Roman" w:cs="Times New Roman"/>
                <w:sz w:val="28"/>
                <w:szCs w:val="28"/>
              </w:rPr>
              <w:t>П</w:t>
            </w:r>
            <w:r w:rsidR="00E230CB" w:rsidRPr="00D21056">
              <w:rPr>
                <w:rFonts w:ascii="Times New Roman" w:hAnsi="Times New Roman" w:cs="Times New Roman"/>
                <w:sz w:val="28"/>
                <w:szCs w:val="28"/>
              </w:rPr>
              <w:t>рочие оборотные активы</w:t>
            </w:r>
          </w:p>
          <w:p w:rsidR="00E230CB" w:rsidRPr="00D21056" w:rsidRDefault="00E230CB" w:rsidP="003F33AD">
            <w:pPr>
              <w:spacing w:before="40" w:line="360" w:lineRule="auto"/>
              <w:ind w:firstLine="0"/>
              <w:jc w:val="left"/>
              <w:rPr>
                <w:rFonts w:ascii="Times New Roman" w:hAnsi="Times New Roman" w:cs="Times New Roman"/>
                <w:sz w:val="28"/>
                <w:szCs w:val="28"/>
              </w:rPr>
            </w:pPr>
          </w:p>
        </w:tc>
        <w:tc>
          <w:tcPr>
            <w:tcW w:w="1417" w:type="dxa"/>
            <w:tcBorders>
              <w:top w:val="nil"/>
              <w:left w:val="single" w:sz="4" w:space="0" w:color="auto"/>
              <w:bottom w:val="single" w:sz="6" w:space="0" w:color="auto"/>
              <w:right w:val="single" w:sz="6" w:space="0" w:color="auto"/>
            </w:tcBorders>
          </w:tcPr>
          <w:p w:rsidR="00E230CB" w:rsidRPr="00D21056" w:rsidRDefault="00E230CB"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9389</w:t>
            </w:r>
          </w:p>
          <w:p w:rsidR="00E230CB" w:rsidRPr="00D21056" w:rsidRDefault="00E230CB" w:rsidP="003F33AD">
            <w:pPr>
              <w:spacing w:before="40" w:line="360" w:lineRule="auto"/>
              <w:ind w:firstLine="0"/>
              <w:jc w:val="center"/>
              <w:rPr>
                <w:rFonts w:ascii="Times New Roman" w:hAnsi="Times New Roman" w:cs="Times New Roman"/>
                <w:sz w:val="28"/>
                <w:szCs w:val="28"/>
              </w:rPr>
            </w:pPr>
          </w:p>
        </w:tc>
        <w:tc>
          <w:tcPr>
            <w:tcW w:w="1418" w:type="dxa"/>
            <w:tcBorders>
              <w:top w:val="nil"/>
              <w:left w:val="single" w:sz="6" w:space="0" w:color="auto"/>
              <w:bottom w:val="single" w:sz="6" w:space="0" w:color="auto"/>
              <w:right w:val="single" w:sz="6" w:space="0" w:color="auto"/>
            </w:tcBorders>
          </w:tcPr>
          <w:p w:rsidR="00E230CB" w:rsidRPr="00D21056" w:rsidRDefault="00E230CB"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9402</w:t>
            </w:r>
          </w:p>
          <w:p w:rsidR="00E230CB" w:rsidRPr="00D21056" w:rsidRDefault="00E230CB" w:rsidP="003F33AD">
            <w:pPr>
              <w:spacing w:before="40" w:line="360" w:lineRule="auto"/>
              <w:ind w:firstLine="0"/>
              <w:jc w:val="center"/>
              <w:rPr>
                <w:rFonts w:ascii="Times New Roman" w:hAnsi="Times New Roman" w:cs="Times New Roman"/>
                <w:sz w:val="28"/>
                <w:szCs w:val="28"/>
              </w:rPr>
            </w:pPr>
          </w:p>
        </w:tc>
        <w:tc>
          <w:tcPr>
            <w:tcW w:w="1417" w:type="dxa"/>
            <w:tcBorders>
              <w:top w:val="nil"/>
              <w:left w:val="single" w:sz="6" w:space="0" w:color="auto"/>
              <w:bottom w:val="single" w:sz="6" w:space="0" w:color="auto"/>
              <w:right w:val="single" w:sz="6" w:space="0" w:color="auto"/>
            </w:tcBorders>
          </w:tcPr>
          <w:p w:rsidR="00E230CB" w:rsidRPr="00D21056" w:rsidRDefault="00E230CB"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9465</w:t>
            </w:r>
          </w:p>
          <w:p w:rsidR="00E230CB" w:rsidRPr="00D21056" w:rsidRDefault="00E230CB" w:rsidP="003F33AD">
            <w:pPr>
              <w:spacing w:before="40" w:line="360" w:lineRule="auto"/>
              <w:ind w:firstLine="0"/>
              <w:jc w:val="center"/>
              <w:rPr>
                <w:rFonts w:ascii="Times New Roman" w:hAnsi="Times New Roman" w:cs="Times New Roman"/>
                <w:sz w:val="28"/>
                <w:szCs w:val="28"/>
              </w:rPr>
            </w:pPr>
          </w:p>
        </w:tc>
      </w:tr>
      <w:tr w:rsidR="00E230CB" w:rsidRPr="00D21056">
        <w:trPr>
          <w:trHeight w:hRule="exact" w:val="440"/>
        </w:trPr>
        <w:tc>
          <w:tcPr>
            <w:tcW w:w="5387" w:type="dxa"/>
            <w:tcBorders>
              <w:top w:val="single" w:sz="6" w:space="0" w:color="auto"/>
              <w:left w:val="single" w:sz="4" w:space="0" w:color="auto"/>
              <w:bottom w:val="single" w:sz="6" w:space="0" w:color="auto"/>
              <w:right w:val="single" w:sz="4" w:space="0" w:color="auto"/>
            </w:tcBorders>
          </w:tcPr>
          <w:p w:rsidR="00E230CB" w:rsidRPr="00D21056" w:rsidRDefault="00E230CB" w:rsidP="003F33AD">
            <w:pPr>
              <w:spacing w:before="40" w:line="360" w:lineRule="auto"/>
              <w:ind w:firstLine="0"/>
              <w:jc w:val="left"/>
              <w:rPr>
                <w:rFonts w:ascii="Times New Roman" w:hAnsi="Times New Roman" w:cs="Times New Roman"/>
                <w:sz w:val="28"/>
                <w:szCs w:val="28"/>
              </w:rPr>
            </w:pP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И</w:t>
            </w:r>
            <w:r w:rsidRPr="00D21056">
              <w:rPr>
                <w:rFonts w:ascii="Times New Roman" w:hAnsi="Times New Roman" w:cs="Times New Roman"/>
                <w:color w:val="007F00"/>
                <w:sz w:val="28"/>
                <w:szCs w:val="28"/>
              </w:rPr>
              <w:t>т</w:t>
            </w:r>
            <w:r w:rsidRPr="00D21056">
              <w:rPr>
                <w:rFonts w:ascii="Times New Roman" w:hAnsi="Times New Roman" w:cs="Times New Roman"/>
                <w:sz w:val="28"/>
                <w:szCs w:val="28"/>
              </w:rPr>
              <w:t>ого по третьей группе</w:t>
            </w:r>
          </w:p>
          <w:p w:rsidR="00E230CB" w:rsidRPr="00D21056" w:rsidRDefault="00E230CB" w:rsidP="003F33AD">
            <w:pPr>
              <w:spacing w:before="40" w:line="360" w:lineRule="auto"/>
              <w:ind w:firstLine="0"/>
              <w:jc w:val="left"/>
              <w:rPr>
                <w:rFonts w:ascii="Times New Roman" w:hAnsi="Times New Roman" w:cs="Times New Roman"/>
                <w:sz w:val="28"/>
                <w:szCs w:val="28"/>
              </w:rPr>
            </w:pPr>
          </w:p>
        </w:tc>
        <w:tc>
          <w:tcPr>
            <w:tcW w:w="1417" w:type="dxa"/>
            <w:tcBorders>
              <w:top w:val="single" w:sz="6" w:space="0" w:color="auto"/>
              <w:left w:val="single" w:sz="4" w:space="0" w:color="auto"/>
              <w:bottom w:val="single" w:sz="6" w:space="0" w:color="auto"/>
              <w:right w:val="single" w:sz="6" w:space="0" w:color="auto"/>
            </w:tcBorders>
          </w:tcPr>
          <w:p w:rsidR="00E230CB" w:rsidRPr="00D21056" w:rsidRDefault="00E230CB"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1 636 034</w:t>
            </w:r>
          </w:p>
          <w:p w:rsidR="00E230CB" w:rsidRPr="00D21056" w:rsidRDefault="00E230CB" w:rsidP="003F33AD">
            <w:pPr>
              <w:spacing w:before="40" w:line="360" w:lineRule="auto"/>
              <w:ind w:firstLine="0"/>
              <w:jc w:val="cente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E230CB" w:rsidRPr="00D21056" w:rsidRDefault="00E230CB"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749 297</w:t>
            </w:r>
          </w:p>
          <w:p w:rsidR="00E230CB" w:rsidRPr="00D21056" w:rsidRDefault="00E230CB" w:rsidP="003F33AD">
            <w:pPr>
              <w:spacing w:before="40" w:line="360" w:lineRule="auto"/>
              <w:ind w:firstLine="0"/>
              <w:jc w:val="center"/>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E230CB" w:rsidRPr="00D21056" w:rsidRDefault="00E230CB"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1 019331</w:t>
            </w:r>
          </w:p>
          <w:p w:rsidR="00E230CB" w:rsidRPr="00D21056" w:rsidRDefault="00E230CB" w:rsidP="003F33AD">
            <w:pPr>
              <w:spacing w:before="40" w:line="360" w:lineRule="auto"/>
              <w:ind w:firstLine="0"/>
              <w:jc w:val="center"/>
              <w:rPr>
                <w:rFonts w:ascii="Times New Roman" w:hAnsi="Times New Roman" w:cs="Times New Roman"/>
                <w:sz w:val="28"/>
                <w:szCs w:val="28"/>
              </w:rPr>
            </w:pPr>
          </w:p>
        </w:tc>
      </w:tr>
      <w:tr w:rsidR="00E230CB" w:rsidRPr="00D21056">
        <w:trPr>
          <w:trHeight w:hRule="exact" w:val="432"/>
        </w:trPr>
        <w:tc>
          <w:tcPr>
            <w:tcW w:w="5387" w:type="dxa"/>
            <w:tcBorders>
              <w:top w:val="single" w:sz="6" w:space="0" w:color="auto"/>
              <w:left w:val="single" w:sz="4" w:space="0" w:color="auto"/>
              <w:bottom w:val="nil"/>
              <w:right w:val="single" w:sz="4" w:space="0" w:color="auto"/>
            </w:tcBorders>
          </w:tcPr>
          <w:p w:rsidR="00E230CB" w:rsidRPr="00D21056" w:rsidRDefault="00E230CB"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Четвертая группа (А4) -трудно реализуемые активы</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417" w:type="dxa"/>
            <w:tcBorders>
              <w:top w:val="single" w:sz="6" w:space="0" w:color="auto"/>
              <w:left w:val="single" w:sz="4" w:space="0" w:color="auto"/>
              <w:bottom w:val="nil"/>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2 580 283</w:t>
            </w:r>
          </w:p>
          <w:p w:rsidR="00E230CB" w:rsidRPr="00D21056" w:rsidRDefault="00E230CB" w:rsidP="003F33AD">
            <w:pPr>
              <w:spacing w:before="20" w:line="360" w:lineRule="auto"/>
              <w:ind w:firstLine="0"/>
              <w:jc w:val="center"/>
              <w:rPr>
                <w:rFonts w:ascii="Times New Roman" w:hAnsi="Times New Roman" w:cs="Times New Roman"/>
                <w:sz w:val="28"/>
                <w:szCs w:val="28"/>
              </w:rPr>
            </w:pPr>
          </w:p>
        </w:tc>
        <w:tc>
          <w:tcPr>
            <w:tcW w:w="1418" w:type="dxa"/>
            <w:tcBorders>
              <w:top w:val="single" w:sz="6" w:space="0" w:color="auto"/>
              <w:left w:val="single" w:sz="6" w:space="0" w:color="auto"/>
              <w:bottom w:val="nil"/>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1 545 907</w:t>
            </w:r>
          </w:p>
          <w:p w:rsidR="00E230CB" w:rsidRPr="00D21056" w:rsidRDefault="00E230CB" w:rsidP="003F33AD">
            <w:pPr>
              <w:spacing w:before="20" w:line="360" w:lineRule="auto"/>
              <w:ind w:firstLine="0"/>
              <w:jc w:val="center"/>
              <w:rPr>
                <w:rFonts w:ascii="Times New Roman" w:hAnsi="Times New Roman" w:cs="Times New Roman"/>
                <w:sz w:val="28"/>
                <w:szCs w:val="28"/>
              </w:rPr>
            </w:pPr>
          </w:p>
        </w:tc>
        <w:tc>
          <w:tcPr>
            <w:tcW w:w="1417" w:type="dxa"/>
            <w:tcBorders>
              <w:top w:val="single" w:sz="6" w:space="0" w:color="auto"/>
              <w:left w:val="single" w:sz="6" w:space="0" w:color="auto"/>
              <w:bottom w:val="nil"/>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1 326319</w:t>
            </w:r>
          </w:p>
          <w:p w:rsidR="00E230CB" w:rsidRPr="00D21056" w:rsidRDefault="00E230CB" w:rsidP="003F33AD">
            <w:pPr>
              <w:spacing w:before="20" w:line="360" w:lineRule="auto"/>
              <w:ind w:firstLine="0"/>
              <w:jc w:val="center"/>
              <w:rPr>
                <w:rFonts w:ascii="Times New Roman" w:hAnsi="Times New Roman" w:cs="Times New Roman"/>
                <w:sz w:val="28"/>
                <w:szCs w:val="28"/>
              </w:rPr>
            </w:pPr>
          </w:p>
        </w:tc>
      </w:tr>
      <w:tr w:rsidR="00E230CB" w:rsidRPr="00D21056">
        <w:trPr>
          <w:trHeight w:hRule="exact" w:val="420"/>
        </w:trPr>
        <w:tc>
          <w:tcPr>
            <w:tcW w:w="5387" w:type="dxa"/>
            <w:tcBorders>
              <w:top w:val="nil"/>
              <w:left w:val="single" w:sz="4" w:space="0" w:color="auto"/>
              <w:bottom w:val="single" w:sz="6" w:space="0" w:color="auto"/>
              <w:right w:val="single" w:sz="4" w:space="0" w:color="auto"/>
            </w:tcBorders>
          </w:tcPr>
          <w:p w:rsidR="00E230CB" w:rsidRPr="00D21056" w:rsidRDefault="00E230CB" w:rsidP="003F33AD">
            <w:pPr>
              <w:spacing w:before="4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Внеоборотные активы</w:t>
            </w:r>
          </w:p>
          <w:p w:rsidR="00E230CB" w:rsidRPr="00D21056" w:rsidRDefault="00E230CB" w:rsidP="003F33AD">
            <w:pPr>
              <w:spacing w:before="40" w:line="360" w:lineRule="auto"/>
              <w:ind w:firstLine="0"/>
              <w:jc w:val="left"/>
              <w:rPr>
                <w:rFonts w:ascii="Times New Roman" w:hAnsi="Times New Roman" w:cs="Times New Roman"/>
                <w:sz w:val="28"/>
                <w:szCs w:val="28"/>
              </w:rPr>
            </w:pPr>
          </w:p>
        </w:tc>
        <w:tc>
          <w:tcPr>
            <w:tcW w:w="1417" w:type="dxa"/>
            <w:tcBorders>
              <w:top w:val="nil"/>
              <w:left w:val="single" w:sz="4" w:space="0" w:color="auto"/>
              <w:bottom w:val="single" w:sz="6" w:space="0" w:color="auto"/>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c>
          <w:tcPr>
            <w:tcW w:w="1418" w:type="dxa"/>
            <w:tcBorders>
              <w:top w:val="nil"/>
              <w:left w:val="single" w:sz="6" w:space="0" w:color="auto"/>
              <w:bottom w:val="single" w:sz="6" w:space="0" w:color="auto"/>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c>
          <w:tcPr>
            <w:tcW w:w="1417" w:type="dxa"/>
            <w:tcBorders>
              <w:top w:val="nil"/>
              <w:left w:val="single" w:sz="6" w:space="0" w:color="auto"/>
              <w:bottom w:val="single" w:sz="6" w:space="0" w:color="auto"/>
              <w:right w:val="single" w:sz="6" w:space="0" w:color="auto"/>
            </w:tcBorders>
          </w:tcPr>
          <w:p w:rsidR="00E230CB" w:rsidRPr="00D21056" w:rsidRDefault="00E230CB" w:rsidP="003F33AD">
            <w:pPr>
              <w:spacing w:line="360" w:lineRule="auto"/>
              <w:ind w:firstLine="0"/>
              <w:jc w:val="center"/>
              <w:rPr>
                <w:rFonts w:ascii="Times New Roman" w:hAnsi="Times New Roman" w:cs="Times New Roman"/>
                <w:sz w:val="28"/>
                <w:szCs w:val="28"/>
              </w:rPr>
            </w:pPr>
          </w:p>
          <w:p w:rsidR="00E230CB" w:rsidRPr="00D21056" w:rsidRDefault="00E230CB" w:rsidP="003F33AD">
            <w:pPr>
              <w:spacing w:line="360" w:lineRule="auto"/>
              <w:ind w:firstLine="0"/>
              <w:jc w:val="center"/>
              <w:rPr>
                <w:rFonts w:ascii="Times New Roman" w:hAnsi="Times New Roman" w:cs="Times New Roman"/>
                <w:sz w:val="28"/>
                <w:szCs w:val="28"/>
              </w:rPr>
            </w:pPr>
          </w:p>
        </w:tc>
      </w:tr>
      <w:tr w:rsidR="00E230CB" w:rsidRPr="00D21056">
        <w:trPr>
          <w:trHeight w:hRule="exact" w:val="380"/>
        </w:trPr>
        <w:tc>
          <w:tcPr>
            <w:tcW w:w="5387" w:type="dxa"/>
            <w:tcBorders>
              <w:top w:val="single" w:sz="6" w:space="0" w:color="auto"/>
              <w:left w:val="single" w:sz="4" w:space="0" w:color="auto"/>
              <w:bottom w:val="single" w:sz="6" w:space="0" w:color="auto"/>
              <w:right w:val="single" w:sz="4" w:space="0" w:color="auto"/>
            </w:tcBorders>
          </w:tcPr>
          <w:p w:rsidR="00E230CB" w:rsidRPr="00D21056" w:rsidRDefault="00E230CB"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Итого по четвертой группе</w:t>
            </w:r>
          </w:p>
          <w:p w:rsidR="00E230CB" w:rsidRPr="00D21056" w:rsidRDefault="00E230CB" w:rsidP="003F33AD">
            <w:pPr>
              <w:spacing w:before="20" w:line="360" w:lineRule="auto"/>
              <w:ind w:firstLine="0"/>
              <w:jc w:val="left"/>
              <w:rPr>
                <w:rFonts w:ascii="Times New Roman" w:hAnsi="Times New Roman" w:cs="Times New Roman"/>
                <w:sz w:val="28"/>
                <w:szCs w:val="28"/>
              </w:rPr>
            </w:pPr>
          </w:p>
        </w:tc>
        <w:tc>
          <w:tcPr>
            <w:tcW w:w="1417" w:type="dxa"/>
            <w:tcBorders>
              <w:top w:val="single" w:sz="6" w:space="0" w:color="auto"/>
              <w:left w:val="single" w:sz="4" w:space="0" w:color="auto"/>
              <w:bottom w:val="single" w:sz="6" w:space="0" w:color="auto"/>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2 580 283</w:t>
            </w:r>
          </w:p>
          <w:p w:rsidR="00E230CB" w:rsidRPr="00D21056" w:rsidRDefault="00E230CB" w:rsidP="003F33AD">
            <w:pPr>
              <w:spacing w:before="20" w:line="360" w:lineRule="auto"/>
              <w:ind w:firstLine="0"/>
              <w:jc w:val="cente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1 545 907</w:t>
            </w:r>
          </w:p>
          <w:p w:rsidR="00E230CB" w:rsidRPr="00D21056" w:rsidRDefault="00E230CB" w:rsidP="003F33AD">
            <w:pPr>
              <w:spacing w:before="20" w:line="360" w:lineRule="auto"/>
              <w:ind w:firstLine="0"/>
              <w:jc w:val="center"/>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E230CB" w:rsidRPr="00D21056" w:rsidRDefault="00E230CB"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1 326319</w:t>
            </w:r>
          </w:p>
          <w:p w:rsidR="00E230CB" w:rsidRPr="00D21056" w:rsidRDefault="00E230CB" w:rsidP="003F33AD">
            <w:pPr>
              <w:spacing w:before="20" w:line="360" w:lineRule="auto"/>
              <w:ind w:firstLine="0"/>
              <w:jc w:val="center"/>
              <w:rPr>
                <w:rFonts w:ascii="Times New Roman" w:hAnsi="Times New Roman" w:cs="Times New Roman"/>
                <w:sz w:val="28"/>
                <w:szCs w:val="28"/>
              </w:rPr>
            </w:pPr>
          </w:p>
        </w:tc>
      </w:tr>
      <w:tr w:rsidR="00E230CB" w:rsidRPr="00D21056">
        <w:trPr>
          <w:trHeight w:hRule="exact" w:val="400"/>
        </w:trPr>
        <w:tc>
          <w:tcPr>
            <w:tcW w:w="5387" w:type="dxa"/>
            <w:tcBorders>
              <w:top w:val="single" w:sz="6" w:space="0" w:color="auto"/>
              <w:left w:val="single" w:sz="4" w:space="0" w:color="auto"/>
              <w:bottom w:val="single" w:sz="4" w:space="0" w:color="auto"/>
              <w:right w:val="single" w:sz="4" w:space="0" w:color="auto"/>
            </w:tcBorders>
          </w:tcPr>
          <w:p w:rsidR="00E230CB" w:rsidRPr="00D21056" w:rsidRDefault="00E230CB" w:rsidP="003F33AD">
            <w:pPr>
              <w:spacing w:before="4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Итого активов</w:t>
            </w:r>
          </w:p>
          <w:p w:rsidR="00E230CB" w:rsidRPr="00D21056" w:rsidRDefault="00E230CB" w:rsidP="003F33AD">
            <w:pPr>
              <w:spacing w:before="40" w:line="360" w:lineRule="auto"/>
              <w:ind w:firstLine="0"/>
              <w:jc w:val="left"/>
              <w:rPr>
                <w:rFonts w:ascii="Times New Roman" w:hAnsi="Times New Roman" w:cs="Times New Roman"/>
                <w:sz w:val="28"/>
                <w:szCs w:val="28"/>
              </w:rPr>
            </w:pPr>
          </w:p>
        </w:tc>
        <w:tc>
          <w:tcPr>
            <w:tcW w:w="1417" w:type="dxa"/>
            <w:tcBorders>
              <w:top w:val="single" w:sz="6" w:space="0" w:color="auto"/>
              <w:left w:val="single" w:sz="4" w:space="0" w:color="auto"/>
              <w:bottom w:val="single" w:sz="6" w:space="0" w:color="auto"/>
              <w:right w:val="single" w:sz="6" w:space="0" w:color="auto"/>
            </w:tcBorders>
          </w:tcPr>
          <w:p w:rsidR="00E230CB" w:rsidRPr="00D21056" w:rsidRDefault="00E230CB"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5 203 336</w:t>
            </w:r>
          </w:p>
          <w:p w:rsidR="00E230CB" w:rsidRPr="00D21056" w:rsidRDefault="00E230CB" w:rsidP="003F33AD">
            <w:pPr>
              <w:spacing w:before="40" w:line="360" w:lineRule="auto"/>
              <w:ind w:firstLine="0"/>
              <w:jc w:val="cente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E230CB" w:rsidRPr="00D21056" w:rsidRDefault="00E230CB"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4 750 364</w:t>
            </w:r>
          </w:p>
          <w:p w:rsidR="00E230CB" w:rsidRPr="00D21056" w:rsidRDefault="00E230CB" w:rsidP="003F33AD">
            <w:pPr>
              <w:spacing w:before="40" w:line="360" w:lineRule="auto"/>
              <w:ind w:firstLine="0"/>
              <w:jc w:val="center"/>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E230CB" w:rsidRPr="00D21056" w:rsidRDefault="00E230CB"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3869401</w:t>
            </w:r>
          </w:p>
          <w:p w:rsidR="00E230CB" w:rsidRPr="00D21056" w:rsidRDefault="00E230CB" w:rsidP="003F33AD">
            <w:pPr>
              <w:spacing w:before="40" w:line="360" w:lineRule="auto"/>
              <w:ind w:firstLine="0"/>
              <w:jc w:val="center"/>
              <w:rPr>
                <w:rFonts w:ascii="Times New Roman" w:hAnsi="Times New Roman" w:cs="Times New Roman"/>
                <w:sz w:val="28"/>
                <w:szCs w:val="28"/>
              </w:rPr>
            </w:pPr>
          </w:p>
        </w:tc>
      </w:tr>
    </w:tbl>
    <w:p w:rsidR="004D73FE" w:rsidRPr="00D21056" w:rsidRDefault="004D73FE" w:rsidP="003F33AD">
      <w:pPr>
        <w:pStyle w:val="FR4"/>
        <w:spacing w:line="360" w:lineRule="auto"/>
        <w:ind w:left="8960"/>
        <w:rPr>
          <w:rFonts w:ascii="Times New Roman" w:hAnsi="Times New Roman" w:cs="Times New Roman"/>
          <w:sz w:val="28"/>
          <w:szCs w:val="28"/>
        </w:rPr>
      </w:pPr>
    </w:p>
    <w:p w:rsidR="00671A3D" w:rsidRDefault="00D46D2D" w:rsidP="00671A3D">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Сгруппируем </w:t>
      </w:r>
      <w:r w:rsidR="004D73FE" w:rsidRPr="00D21056">
        <w:rPr>
          <w:rFonts w:ascii="Times New Roman" w:hAnsi="Times New Roman" w:cs="Times New Roman"/>
          <w:sz w:val="28"/>
          <w:szCs w:val="28"/>
        </w:rPr>
        <w:t>соответственно на четыре группы обязательства предприятия</w:t>
      </w:r>
      <w:r w:rsidR="007B7177">
        <w:rPr>
          <w:rFonts w:ascii="Times New Roman" w:hAnsi="Times New Roman" w:cs="Times New Roman"/>
          <w:sz w:val="28"/>
          <w:szCs w:val="28"/>
        </w:rPr>
        <w:t>. Д</w:t>
      </w:r>
      <w:r w:rsidR="00614D16">
        <w:rPr>
          <w:rFonts w:ascii="Times New Roman" w:hAnsi="Times New Roman" w:cs="Times New Roman"/>
          <w:sz w:val="28"/>
          <w:szCs w:val="28"/>
        </w:rPr>
        <w:t>анные представлены в таблице 2.</w:t>
      </w:r>
      <w:r w:rsidR="007133EE">
        <w:rPr>
          <w:rFonts w:ascii="Times New Roman" w:hAnsi="Times New Roman" w:cs="Times New Roman"/>
          <w:sz w:val="28"/>
          <w:szCs w:val="28"/>
        </w:rPr>
        <w:t>3</w:t>
      </w:r>
      <w:r w:rsidR="00614D16" w:rsidRPr="00614D16">
        <w:rPr>
          <w:rFonts w:ascii="Times New Roman" w:hAnsi="Times New Roman" w:cs="Times New Roman"/>
          <w:sz w:val="28"/>
          <w:szCs w:val="28"/>
        </w:rPr>
        <w:t xml:space="preserve"> </w:t>
      </w:r>
      <w:r w:rsidR="00614D16">
        <w:rPr>
          <w:rFonts w:ascii="Times New Roman" w:hAnsi="Times New Roman" w:cs="Times New Roman"/>
          <w:sz w:val="28"/>
          <w:szCs w:val="28"/>
        </w:rPr>
        <w:t>«</w:t>
      </w:r>
      <w:r w:rsidR="00614D16" w:rsidRPr="00D21056">
        <w:rPr>
          <w:rFonts w:ascii="Times New Roman" w:hAnsi="Times New Roman" w:cs="Times New Roman"/>
          <w:sz w:val="28"/>
          <w:szCs w:val="28"/>
        </w:rPr>
        <w:t>Группировка пассивов по степени срочности</w:t>
      </w:r>
      <w:r w:rsidR="00614D16">
        <w:rPr>
          <w:rFonts w:ascii="Times New Roman" w:hAnsi="Times New Roman" w:cs="Times New Roman"/>
          <w:sz w:val="28"/>
          <w:szCs w:val="28"/>
        </w:rPr>
        <w:t>»</w:t>
      </w:r>
    </w:p>
    <w:p w:rsidR="004D73FE" w:rsidRPr="00D21056" w:rsidRDefault="007B7177" w:rsidP="007B7177">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AB4E0E">
        <w:rPr>
          <w:rFonts w:ascii="Times New Roman" w:hAnsi="Times New Roman" w:cs="Times New Roman"/>
          <w:sz w:val="28"/>
          <w:szCs w:val="28"/>
        </w:rPr>
        <w:t xml:space="preserve">        </w:t>
      </w:r>
      <w:r>
        <w:rPr>
          <w:rFonts w:ascii="Times New Roman" w:hAnsi="Times New Roman" w:cs="Times New Roman"/>
          <w:sz w:val="28"/>
          <w:szCs w:val="28"/>
        </w:rPr>
        <w:t xml:space="preserve">  </w:t>
      </w:r>
      <w:r w:rsidR="004D73FE" w:rsidRPr="00D21056">
        <w:rPr>
          <w:rFonts w:ascii="Times New Roman" w:hAnsi="Times New Roman" w:cs="Times New Roman"/>
          <w:sz w:val="28"/>
          <w:szCs w:val="28"/>
        </w:rPr>
        <w:t xml:space="preserve">Таблица </w:t>
      </w:r>
      <w:r w:rsidR="00614D16">
        <w:rPr>
          <w:rFonts w:ascii="Times New Roman" w:hAnsi="Times New Roman" w:cs="Times New Roman"/>
          <w:sz w:val="28"/>
          <w:szCs w:val="28"/>
        </w:rPr>
        <w:t>2.</w:t>
      </w:r>
      <w:r w:rsidR="007133EE">
        <w:rPr>
          <w:rFonts w:ascii="Times New Roman" w:hAnsi="Times New Roman" w:cs="Times New Roman"/>
          <w:sz w:val="28"/>
          <w:szCs w:val="28"/>
        </w:rPr>
        <w:t>3</w:t>
      </w:r>
    </w:p>
    <w:p w:rsidR="004D73FE" w:rsidRPr="007B7177" w:rsidRDefault="004D73FE" w:rsidP="00671A3D">
      <w:pPr>
        <w:spacing w:line="360" w:lineRule="auto"/>
        <w:ind w:left="280" w:firstLine="0"/>
        <w:jc w:val="center"/>
        <w:rPr>
          <w:rFonts w:ascii="Times New Roman" w:hAnsi="Times New Roman" w:cs="Times New Roman"/>
          <w:sz w:val="28"/>
          <w:szCs w:val="28"/>
        </w:rPr>
      </w:pPr>
      <w:r w:rsidRPr="007B7177">
        <w:rPr>
          <w:rFonts w:ascii="Times New Roman" w:hAnsi="Times New Roman" w:cs="Times New Roman"/>
          <w:sz w:val="28"/>
          <w:szCs w:val="28"/>
        </w:rPr>
        <w:t>Группировка пассивов по степени срочности</w:t>
      </w:r>
    </w:p>
    <w:p w:rsidR="00671A3D" w:rsidRPr="00D21056" w:rsidRDefault="00671A3D" w:rsidP="00671A3D">
      <w:pPr>
        <w:spacing w:line="360" w:lineRule="auto"/>
        <w:ind w:left="280" w:firstLine="0"/>
        <w:jc w:val="center"/>
        <w:rPr>
          <w:rFonts w:ascii="Times New Roman" w:hAnsi="Times New Roman" w:cs="Times New Roman"/>
          <w:sz w:val="28"/>
          <w:szCs w:val="28"/>
        </w:rPr>
      </w:pPr>
    </w:p>
    <w:tbl>
      <w:tblPr>
        <w:tblW w:w="9639" w:type="dxa"/>
        <w:tblInd w:w="40" w:type="dxa"/>
        <w:tblLayout w:type="fixed"/>
        <w:tblCellMar>
          <w:left w:w="40" w:type="dxa"/>
          <w:right w:w="40" w:type="dxa"/>
        </w:tblCellMar>
        <w:tblLook w:val="0000" w:firstRow="0" w:lastRow="0" w:firstColumn="0" w:lastColumn="0" w:noHBand="0" w:noVBand="0"/>
      </w:tblPr>
      <w:tblGrid>
        <w:gridCol w:w="5220"/>
        <w:gridCol w:w="1400"/>
        <w:gridCol w:w="1420"/>
        <w:gridCol w:w="1599"/>
      </w:tblGrid>
      <w:tr w:rsidR="004D73FE" w:rsidRPr="00D21056">
        <w:trPr>
          <w:trHeight w:hRule="exact" w:val="586"/>
        </w:trPr>
        <w:tc>
          <w:tcPr>
            <w:tcW w:w="5220" w:type="dxa"/>
            <w:tcBorders>
              <w:top w:val="single" w:sz="4" w:space="0" w:color="auto"/>
              <w:left w:val="single" w:sz="4" w:space="0" w:color="auto"/>
              <w:bottom w:val="nil"/>
              <w:right w:val="single" w:sz="4" w:space="0" w:color="auto"/>
            </w:tcBorders>
          </w:tcPr>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400" w:type="dxa"/>
            <w:tcBorders>
              <w:top w:val="single" w:sz="6" w:space="0" w:color="auto"/>
              <w:left w:val="single" w:sz="4" w:space="0" w:color="auto"/>
              <w:bottom w:val="nil"/>
              <w:right w:val="single" w:sz="6" w:space="0" w:color="auto"/>
            </w:tcBorders>
          </w:tcPr>
          <w:p w:rsidR="004D73FE" w:rsidRPr="00D21056" w:rsidRDefault="004D73FE"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На начало</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420" w:type="dxa"/>
            <w:tcBorders>
              <w:top w:val="single" w:sz="6" w:space="0" w:color="auto"/>
              <w:left w:val="single" w:sz="6" w:space="0" w:color="auto"/>
              <w:bottom w:val="nil"/>
              <w:right w:val="single" w:sz="4" w:space="0" w:color="auto"/>
            </w:tcBorders>
          </w:tcPr>
          <w:p w:rsidR="004D73FE" w:rsidRPr="00D21056" w:rsidRDefault="004D73FE"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На конец</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599" w:type="dxa"/>
            <w:tcBorders>
              <w:top w:val="single" w:sz="4" w:space="0" w:color="auto"/>
              <w:left w:val="single" w:sz="4" w:space="0" w:color="auto"/>
              <w:bottom w:val="nil"/>
              <w:right w:val="single" w:sz="4" w:space="0" w:color="auto"/>
            </w:tcBorders>
          </w:tcPr>
          <w:p w:rsidR="004D73FE" w:rsidRPr="00D21056" w:rsidRDefault="004D73FE"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На конец</w:t>
            </w:r>
          </w:p>
          <w:p w:rsidR="004D73FE" w:rsidRPr="00D21056" w:rsidRDefault="004D73FE" w:rsidP="003F33AD">
            <w:pPr>
              <w:spacing w:before="20" w:line="360" w:lineRule="auto"/>
              <w:ind w:firstLine="0"/>
              <w:jc w:val="left"/>
              <w:rPr>
                <w:rFonts w:ascii="Times New Roman" w:hAnsi="Times New Roman" w:cs="Times New Roman"/>
                <w:sz w:val="28"/>
                <w:szCs w:val="28"/>
              </w:rPr>
            </w:pPr>
          </w:p>
        </w:tc>
      </w:tr>
      <w:tr w:rsidR="004D73FE" w:rsidRPr="00D21056">
        <w:trPr>
          <w:trHeight w:hRule="exact" w:val="360"/>
        </w:trPr>
        <w:tc>
          <w:tcPr>
            <w:tcW w:w="5220" w:type="dxa"/>
            <w:tcBorders>
              <w:top w:val="nil"/>
              <w:left w:val="single" w:sz="4" w:space="0" w:color="auto"/>
              <w:bottom w:val="nil"/>
              <w:right w:val="single" w:sz="4"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Пассивы предприятия</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400" w:type="dxa"/>
            <w:tcBorders>
              <w:top w:val="nil"/>
              <w:left w:val="single" w:sz="4" w:space="0" w:color="auto"/>
              <w:bottom w:val="nil"/>
              <w:right w:val="single" w:sz="6" w:space="0" w:color="auto"/>
            </w:tcBorders>
          </w:tcPr>
          <w:p w:rsidR="004D73FE" w:rsidRPr="00D21056" w:rsidRDefault="004D73FE"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1999 года,</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420" w:type="dxa"/>
            <w:tcBorders>
              <w:top w:val="nil"/>
              <w:left w:val="single" w:sz="6" w:space="0" w:color="auto"/>
              <w:bottom w:val="nil"/>
              <w:right w:val="single" w:sz="4" w:space="0" w:color="auto"/>
            </w:tcBorders>
          </w:tcPr>
          <w:p w:rsidR="004D73FE" w:rsidRPr="00D21056" w:rsidRDefault="004D73FE"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1999 года,</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599" w:type="dxa"/>
            <w:tcBorders>
              <w:top w:val="nil"/>
              <w:left w:val="single" w:sz="4" w:space="0" w:color="auto"/>
              <w:bottom w:val="nil"/>
              <w:right w:val="single" w:sz="4" w:space="0" w:color="auto"/>
            </w:tcBorders>
          </w:tcPr>
          <w:p w:rsidR="004D73FE" w:rsidRPr="00D21056" w:rsidRDefault="004D73FE"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2000 года,</w:t>
            </w:r>
          </w:p>
          <w:p w:rsidR="004D73FE" w:rsidRPr="00D21056" w:rsidRDefault="004D73FE" w:rsidP="003F33AD">
            <w:pPr>
              <w:spacing w:before="20" w:line="360" w:lineRule="auto"/>
              <w:ind w:firstLine="0"/>
              <w:jc w:val="left"/>
              <w:rPr>
                <w:rFonts w:ascii="Times New Roman" w:hAnsi="Times New Roman" w:cs="Times New Roman"/>
                <w:sz w:val="28"/>
                <w:szCs w:val="28"/>
              </w:rPr>
            </w:pPr>
          </w:p>
        </w:tc>
      </w:tr>
      <w:tr w:rsidR="004D73FE" w:rsidRPr="00D21056">
        <w:trPr>
          <w:trHeight w:hRule="exact" w:val="343"/>
        </w:trPr>
        <w:tc>
          <w:tcPr>
            <w:tcW w:w="5220" w:type="dxa"/>
            <w:tcBorders>
              <w:top w:val="nil"/>
              <w:left w:val="single" w:sz="4" w:space="0" w:color="auto"/>
              <w:bottom w:val="single" w:sz="6" w:space="0" w:color="auto"/>
              <w:right w:val="single" w:sz="4" w:space="0" w:color="auto"/>
            </w:tcBorders>
          </w:tcPr>
          <w:p w:rsidR="004D73FE" w:rsidRPr="00D21056" w:rsidRDefault="004D73FE" w:rsidP="003F33AD">
            <w:pPr>
              <w:spacing w:before="40" w:line="360" w:lineRule="auto"/>
              <w:ind w:firstLine="0"/>
              <w:jc w:val="left"/>
              <w:rPr>
                <w:rFonts w:ascii="Times New Roman" w:hAnsi="Times New Roman" w:cs="Times New Roman"/>
                <w:sz w:val="28"/>
                <w:szCs w:val="28"/>
              </w:rPr>
            </w:pPr>
          </w:p>
        </w:tc>
        <w:tc>
          <w:tcPr>
            <w:tcW w:w="1400" w:type="dxa"/>
            <w:tcBorders>
              <w:top w:val="nil"/>
              <w:left w:val="single" w:sz="4" w:space="0" w:color="auto"/>
              <w:bottom w:val="single" w:sz="6" w:space="0" w:color="auto"/>
              <w:right w:val="single" w:sz="6" w:space="0" w:color="auto"/>
            </w:tcBorders>
          </w:tcPr>
          <w:p w:rsidR="004D73FE" w:rsidRPr="00D21056" w:rsidRDefault="007B7177" w:rsidP="003F33AD">
            <w:pPr>
              <w:spacing w:before="40" w:line="360" w:lineRule="auto"/>
              <w:ind w:firstLine="0"/>
              <w:jc w:val="left"/>
              <w:rPr>
                <w:rFonts w:ascii="Times New Roman" w:hAnsi="Times New Roman" w:cs="Times New Roman"/>
                <w:sz w:val="28"/>
                <w:szCs w:val="28"/>
              </w:rPr>
            </w:pPr>
            <w:r>
              <w:rPr>
                <w:rFonts w:ascii="Times New Roman" w:hAnsi="Times New Roman" w:cs="Times New Roman"/>
                <w:sz w:val="28"/>
                <w:szCs w:val="28"/>
              </w:rPr>
              <w:t>(</w:t>
            </w:r>
            <w:r w:rsidR="004D73FE" w:rsidRPr="00D21056">
              <w:rPr>
                <w:rFonts w:ascii="Times New Roman" w:hAnsi="Times New Roman" w:cs="Times New Roman"/>
                <w:sz w:val="28"/>
                <w:szCs w:val="28"/>
              </w:rPr>
              <w:t>тыс.руб.</w:t>
            </w:r>
            <w:r>
              <w:rPr>
                <w:rFonts w:ascii="Times New Roman" w:hAnsi="Times New Roman" w:cs="Times New Roman"/>
                <w:sz w:val="28"/>
                <w:szCs w:val="28"/>
              </w:rPr>
              <w:t>)</w:t>
            </w:r>
          </w:p>
          <w:p w:rsidR="004D73FE" w:rsidRPr="00D21056" w:rsidRDefault="004D73FE" w:rsidP="003F33AD">
            <w:pPr>
              <w:spacing w:before="40" w:line="360" w:lineRule="auto"/>
              <w:ind w:firstLine="0"/>
              <w:jc w:val="left"/>
              <w:rPr>
                <w:rFonts w:ascii="Times New Roman" w:hAnsi="Times New Roman" w:cs="Times New Roman"/>
                <w:sz w:val="28"/>
                <w:szCs w:val="28"/>
              </w:rPr>
            </w:pPr>
          </w:p>
        </w:tc>
        <w:tc>
          <w:tcPr>
            <w:tcW w:w="1420" w:type="dxa"/>
            <w:tcBorders>
              <w:top w:val="nil"/>
              <w:left w:val="single" w:sz="6" w:space="0" w:color="auto"/>
              <w:bottom w:val="single" w:sz="6" w:space="0" w:color="auto"/>
              <w:right w:val="single" w:sz="4" w:space="0" w:color="auto"/>
            </w:tcBorders>
          </w:tcPr>
          <w:p w:rsidR="004D73FE" w:rsidRPr="00D21056" w:rsidRDefault="007B7177" w:rsidP="003F33AD">
            <w:pPr>
              <w:spacing w:before="40" w:line="360" w:lineRule="auto"/>
              <w:ind w:firstLine="0"/>
              <w:jc w:val="left"/>
              <w:rPr>
                <w:rFonts w:ascii="Times New Roman" w:hAnsi="Times New Roman" w:cs="Times New Roman"/>
                <w:sz w:val="28"/>
                <w:szCs w:val="28"/>
              </w:rPr>
            </w:pPr>
            <w:r>
              <w:rPr>
                <w:rFonts w:ascii="Times New Roman" w:hAnsi="Times New Roman" w:cs="Times New Roman"/>
                <w:sz w:val="28"/>
                <w:szCs w:val="28"/>
              </w:rPr>
              <w:t>(</w:t>
            </w:r>
            <w:r w:rsidR="004D73FE" w:rsidRPr="00D21056">
              <w:rPr>
                <w:rFonts w:ascii="Times New Roman" w:hAnsi="Times New Roman" w:cs="Times New Roman"/>
                <w:sz w:val="28"/>
                <w:szCs w:val="28"/>
              </w:rPr>
              <w:t>тыс.руб.</w:t>
            </w:r>
            <w:r>
              <w:rPr>
                <w:rFonts w:ascii="Times New Roman" w:hAnsi="Times New Roman" w:cs="Times New Roman"/>
                <w:sz w:val="28"/>
                <w:szCs w:val="28"/>
              </w:rPr>
              <w:t>)</w:t>
            </w:r>
          </w:p>
          <w:p w:rsidR="004D73FE" w:rsidRPr="00D21056" w:rsidRDefault="004D73FE" w:rsidP="003F33AD">
            <w:pPr>
              <w:spacing w:before="40" w:line="360" w:lineRule="auto"/>
              <w:ind w:firstLine="0"/>
              <w:jc w:val="left"/>
              <w:rPr>
                <w:rFonts w:ascii="Times New Roman" w:hAnsi="Times New Roman" w:cs="Times New Roman"/>
                <w:sz w:val="28"/>
                <w:szCs w:val="28"/>
              </w:rPr>
            </w:pPr>
          </w:p>
        </w:tc>
        <w:tc>
          <w:tcPr>
            <w:tcW w:w="1599" w:type="dxa"/>
            <w:tcBorders>
              <w:top w:val="nil"/>
              <w:left w:val="single" w:sz="4" w:space="0" w:color="auto"/>
              <w:bottom w:val="single" w:sz="6" w:space="0" w:color="auto"/>
              <w:right w:val="single" w:sz="4" w:space="0" w:color="auto"/>
            </w:tcBorders>
          </w:tcPr>
          <w:p w:rsidR="004D73FE" w:rsidRPr="00D21056" w:rsidRDefault="007B7177" w:rsidP="003F33AD">
            <w:pPr>
              <w:spacing w:before="40" w:line="360" w:lineRule="auto"/>
              <w:ind w:firstLine="0"/>
              <w:jc w:val="left"/>
              <w:rPr>
                <w:rFonts w:ascii="Times New Roman" w:hAnsi="Times New Roman" w:cs="Times New Roman"/>
                <w:sz w:val="28"/>
                <w:szCs w:val="28"/>
              </w:rPr>
            </w:pPr>
            <w:r>
              <w:rPr>
                <w:rFonts w:ascii="Times New Roman" w:hAnsi="Times New Roman" w:cs="Times New Roman"/>
                <w:sz w:val="28"/>
                <w:szCs w:val="28"/>
              </w:rPr>
              <w:t>(</w:t>
            </w:r>
            <w:r w:rsidR="004D73FE" w:rsidRPr="00D21056">
              <w:rPr>
                <w:rFonts w:ascii="Times New Roman" w:hAnsi="Times New Roman" w:cs="Times New Roman"/>
                <w:sz w:val="28"/>
                <w:szCs w:val="28"/>
              </w:rPr>
              <w:t>тыс.руб.</w:t>
            </w:r>
            <w:r>
              <w:rPr>
                <w:rFonts w:ascii="Times New Roman" w:hAnsi="Times New Roman" w:cs="Times New Roman"/>
                <w:sz w:val="28"/>
                <w:szCs w:val="28"/>
              </w:rPr>
              <w:t>)</w:t>
            </w:r>
          </w:p>
          <w:p w:rsidR="004D73FE" w:rsidRPr="00D21056" w:rsidRDefault="004D73FE" w:rsidP="003F33AD">
            <w:pPr>
              <w:spacing w:before="40" w:line="360" w:lineRule="auto"/>
              <w:ind w:firstLine="0"/>
              <w:jc w:val="left"/>
              <w:rPr>
                <w:rFonts w:ascii="Times New Roman" w:hAnsi="Times New Roman" w:cs="Times New Roman"/>
                <w:sz w:val="28"/>
                <w:szCs w:val="28"/>
              </w:rPr>
            </w:pPr>
          </w:p>
        </w:tc>
      </w:tr>
      <w:tr w:rsidR="00671A3D" w:rsidRPr="00D21056">
        <w:trPr>
          <w:trHeight w:hRule="exact" w:val="471"/>
        </w:trPr>
        <w:tc>
          <w:tcPr>
            <w:tcW w:w="5220" w:type="dxa"/>
            <w:tcBorders>
              <w:top w:val="single" w:sz="6" w:space="0" w:color="auto"/>
              <w:left w:val="single" w:sz="4" w:space="0" w:color="auto"/>
              <w:bottom w:val="nil"/>
              <w:right w:val="single" w:sz="4" w:space="0" w:color="auto"/>
            </w:tcBorders>
          </w:tcPr>
          <w:p w:rsidR="00671A3D" w:rsidRDefault="00671A3D" w:rsidP="00671A3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400" w:type="dxa"/>
            <w:tcBorders>
              <w:top w:val="single" w:sz="6" w:space="0" w:color="auto"/>
              <w:left w:val="single" w:sz="4" w:space="0" w:color="auto"/>
              <w:bottom w:val="nil"/>
              <w:right w:val="single" w:sz="6" w:space="0" w:color="auto"/>
            </w:tcBorders>
          </w:tcPr>
          <w:p w:rsidR="00671A3D" w:rsidRPr="00D21056" w:rsidRDefault="00671A3D" w:rsidP="00671A3D">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1420" w:type="dxa"/>
            <w:tcBorders>
              <w:top w:val="single" w:sz="6" w:space="0" w:color="auto"/>
              <w:left w:val="single" w:sz="6" w:space="0" w:color="auto"/>
              <w:bottom w:val="nil"/>
              <w:right w:val="single" w:sz="4" w:space="0" w:color="auto"/>
            </w:tcBorders>
          </w:tcPr>
          <w:p w:rsidR="00671A3D" w:rsidRPr="00D21056" w:rsidRDefault="00671A3D" w:rsidP="00671A3D">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tcBorders>
              <w:top w:val="single" w:sz="6" w:space="0" w:color="auto"/>
              <w:left w:val="single" w:sz="4" w:space="0" w:color="auto"/>
              <w:bottom w:val="nil"/>
              <w:right w:val="single" w:sz="4" w:space="0" w:color="auto"/>
            </w:tcBorders>
          </w:tcPr>
          <w:p w:rsidR="00671A3D" w:rsidRPr="00D21056" w:rsidRDefault="00671A3D" w:rsidP="00671A3D">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4</w:t>
            </w:r>
          </w:p>
        </w:tc>
      </w:tr>
      <w:tr w:rsidR="004D73FE" w:rsidRPr="00D21056">
        <w:trPr>
          <w:trHeight w:hRule="exact" w:val="471"/>
        </w:trPr>
        <w:tc>
          <w:tcPr>
            <w:tcW w:w="5220" w:type="dxa"/>
            <w:tcBorders>
              <w:top w:val="single" w:sz="6" w:space="0" w:color="auto"/>
              <w:left w:val="single" w:sz="4" w:space="0" w:color="auto"/>
              <w:bottom w:val="nil"/>
              <w:right w:val="single" w:sz="4" w:space="0" w:color="auto"/>
            </w:tcBorders>
          </w:tcPr>
          <w:p w:rsidR="004D73FE" w:rsidRPr="00D21056" w:rsidRDefault="00D46D2D"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Первая </w:t>
            </w:r>
            <w:r w:rsidR="004D73FE" w:rsidRPr="00D21056">
              <w:rPr>
                <w:rFonts w:ascii="Times New Roman" w:hAnsi="Times New Roman" w:cs="Times New Roman"/>
                <w:sz w:val="28"/>
                <w:szCs w:val="28"/>
              </w:rPr>
              <w:t>группа (П1) - наиболее срочные обязательства</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400" w:type="dxa"/>
            <w:tcBorders>
              <w:top w:val="single" w:sz="6" w:space="0" w:color="auto"/>
              <w:left w:val="single" w:sz="4" w:space="0" w:color="auto"/>
              <w:bottom w:val="nil"/>
              <w:right w:val="single" w:sz="6" w:space="0" w:color="auto"/>
            </w:tcBorders>
          </w:tcPr>
          <w:p w:rsidR="004D73FE" w:rsidRPr="00D21056" w:rsidRDefault="004D73FE" w:rsidP="003F33AD">
            <w:pPr>
              <w:spacing w:line="360" w:lineRule="auto"/>
              <w:ind w:firstLine="0"/>
              <w:jc w:val="left"/>
              <w:rPr>
                <w:rFonts w:ascii="Times New Roman" w:hAnsi="Times New Roman" w:cs="Times New Roman"/>
                <w:sz w:val="28"/>
                <w:szCs w:val="28"/>
              </w:rPr>
            </w:pPr>
          </w:p>
          <w:p w:rsidR="004D73FE" w:rsidRPr="00D21056" w:rsidRDefault="004D73FE" w:rsidP="003F33AD">
            <w:pPr>
              <w:spacing w:line="360" w:lineRule="auto"/>
              <w:ind w:firstLine="0"/>
              <w:jc w:val="left"/>
              <w:rPr>
                <w:rFonts w:ascii="Times New Roman" w:hAnsi="Times New Roman" w:cs="Times New Roman"/>
                <w:sz w:val="28"/>
                <w:szCs w:val="28"/>
              </w:rPr>
            </w:pPr>
          </w:p>
        </w:tc>
        <w:tc>
          <w:tcPr>
            <w:tcW w:w="1420" w:type="dxa"/>
            <w:tcBorders>
              <w:top w:val="single" w:sz="6" w:space="0" w:color="auto"/>
              <w:left w:val="single" w:sz="6" w:space="0" w:color="auto"/>
              <w:bottom w:val="nil"/>
              <w:right w:val="single" w:sz="4" w:space="0" w:color="auto"/>
            </w:tcBorders>
          </w:tcPr>
          <w:p w:rsidR="004D73FE" w:rsidRPr="00D21056" w:rsidRDefault="004D73FE" w:rsidP="003F33AD">
            <w:pPr>
              <w:spacing w:line="360" w:lineRule="auto"/>
              <w:ind w:firstLine="0"/>
              <w:jc w:val="left"/>
              <w:rPr>
                <w:rFonts w:ascii="Times New Roman" w:hAnsi="Times New Roman" w:cs="Times New Roman"/>
                <w:sz w:val="28"/>
                <w:szCs w:val="28"/>
              </w:rPr>
            </w:pPr>
          </w:p>
          <w:p w:rsidR="004D73FE" w:rsidRPr="00D21056" w:rsidRDefault="004D73FE" w:rsidP="003F33AD">
            <w:pPr>
              <w:spacing w:line="360" w:lineRule="auto"/>
              <w:ind w:firstLine="0"/>
              <w:jc w:val="left"/>
              <w:rPr>
                <w:rFonts w:ascii="Times New Roman" w:hAnsi="Times New Roman" w:cs="Times New Roman"/>
                <w:sz w:val="28"/>
                <w:szCs w:val="28"/>
              </w:rPr>
            </w:pPr>
          </w:p>
        </w:tc>
        <w:tc>
          <w:tcPr>
            <w:tcW w:w="1599" w:type="dxa"/>
            <w:tcBorders>
              <w:top w:val="single" w:sz="6" w:space="0" w:color="auto"/>
              <w:left w:val="single" w:sz="4" w:space="0" w:color="auto"/>
              <w:bottom w:val="nil"/>
              <w:right w:val="single" w:sz="4" w:space="0" w:color="auto"/>
            </w:tcBorders>
          </w:tcPr>
          <w:p w:rsidR="004D73FE" w:rsidRPr="00D21056" w:rsidRDefault="004D73FE" w:rsidP="003F33AD">
            <w:pPr>
              <w:spacing w:line="360" w:lineRule="auto"/>
              <w:ind w:firstLine="0"/>
              <w:jc w:val="left"/>
              <w:rPr>
                <w:rFonts w:ascii="Times New Roman" w:hAnsi="Times New Roman" w:cs="Times New Roman"/>
                <w:sz w:val="28"/>
                <w:szCs w:val="28"/>
              </w:rPr>
            </w:pPr>
          </w:p>
          <w:p w:rsidR="004D73FE" w:rsidRPr="00D21056" w:rsidRDefault="004D73FE" w:rsidP="003F33AD">
            <w:pPr>
              <w:spacing w:line="360" w:lineRule="auto"/>
              <w:ind w:firstLine="0"/>
              <w:jc w:val="left"/>
              <w:rPr>
                <w:rFonts w:ascii="Times New Roman" w:hAnsi="Times New Roman" w:cs="Times New Roman"/>
                <w:sz w:val="28"/>
                <w:szCs w:val="28"/>
              </w:rPr>
            </w:pPr>
          </w:p>
        </w:tc>
      </w:tr>
      <w:tr w:rsidR="004D73FE" w:rsidRPr="00D21056">
        <w:trPr>
          <w:trHeight w:hRule="exact" w:val="380"/>
        </w:trPr>
        <w:tc>
          <w:tcPr>
            <w:tcW w:w="5220" w:type="dxa"/>
            <w:tcBorders>
              <w:top w:val="nil"/>
              <w:left w:val="single" w:sz="4" w:space="0" w:color="auto"/>
              <w:bottom w:val="single" w:sz="6" w:space="0" w:color="auto"/>
              <w:right w:val="single" w:sz="4" w:space="0" w:color="auto"/>
            </w:tcBorders>
          </w:tcPr>
          <w:p w:rsidR="004D73FE" w:rsidRPr="00D21056" w:rsidRDefault="00D46D2D"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Кредиторская </w:t>
            </w:r>
            <w:r w:rsidR="004D73FE" w:rsidRPr="00D21056">
              <w:rPr>
                <w:rFonts w:ascii="Times New Roman" w:hAnsi="Times New Roman" w:cs="Times New Roman"/>
                <w:sz w:val="28"/>
                <w:szCs w:val="28"/>
              </w:rPr>
              <w:t>задолженность</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400" w:type="dxa"/>
            <w:tcBorders>
              <w:top w:val="nil"/>
              <w:left w:val="single" w:sz="4" w:space="0" w:color="auto"/>
              <w:bottom w:val="single" w:sz="6" w:space="0" w:color="auto"/>
              <w:right w:val="single" w:sz="6"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3 023 285</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420" w:type="dxa"/>
            <w:tcBorders>
              <w:top w:val="nil"/>
              <w:left w:val="single" w:sz="6" w:space="0" w:color="auto"/>
              <w:bottom w:val="single" w:sz="6" w:space="0" w:color="auto"/>
              <w:right w:val="single" w:sz="4"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2 205 427</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599" w:type="dxa"/>
            <w:tcBorders>
              <w:top w:val="nil"/>
              <w:left w:val="single" w:sz="4" w:space="0" w:color="auto"/>
              <w:bottom w:val="single" w:sz="6" w:space="0" w:color="auto"/>
              <w:right w:val="single" w:sz="4"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1 021 634</w:t>
            </w:r>
          </w:p>
          <w:p w:rsidR="004D73FE" w:rsidRPr="00D21056" w:rsidRDefault="004D73FE" w:rsidP="003F33AD">
            <w:pPr>
              <w:spacing w:before="20" w:line="360" w:lineRule="auto"/>
              <w:ind w:firstLine="0"/>
              <w:jc w:val="center"/>
              <w:rPr>
                <w:rFonts w:ascii="Times New Roman" w:hAnsi="Times New Roman" w:cs="Times New Roman"/>
                <w:sz w:val="28"/>
                <w:szCs w:val="28"/>
              </w:rPr>
            </w:pPr>
          </w:p>
        </w:tc>
      </w:tr>
      <w:tr w:rsidR="004D73FE" w:rsidRPr="00D21056">
        <w:trPr>
          <w:trHeight w:hRule="exact" w:val="380"/>
        </w:trPr>
        <w:tc>
          <w:tcPr>
            <w:tcW w:w="5220" w:type="dxa"/>
            <w:tcBorders>
              <w:top w:val="single" w:sz="6" w:space="0" w:color="auto"/>
              <w:left w:val="single" w:sz="4" w:space="0" w:color="auto"/>
              <w:bottom w:val="single" w:sz="6" w:space="0" w:color="auto"/>
              <w:right w:val="single" w:sz="4" w:space="0" w:color="auto"/>
            </w:tcBorders>
          </w:tcPr>
          <w:p w:rsidR="004D73FE" w:rsidRPr="00D21056" w:rsidRDefault="00D46D2D"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Итого </w:t>
            </w:r>
            <w:r w:rsidR="004D73FE" w:rsidRPr="00D21056">
              <w:rPr>
                <w:rFonts w:ascii="Times New Roman" w:hAnsi="Times New Roman" w:cs="Times New Roman"/>
                <w:sz w:val="28"/>
                <w:szCs w:val="28"/>
              </w:rPr>
              <w:t>по первой группе</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400" w:type="dxa"/>
            <w:tcBorders>
              <w:top w:val="single" w:sz="6" w:space="0" w:color="auto"/>
              <w:left w:val="single" w:sz="4" w:space="0" w:color="auto"/>
              <w:bottom w:val="single" w:sz="6" w:space="0" w:color="auto"/>
              <w:right w:val="single" w:sz="6"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3 023 285</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420" w:type="dxa"/>
            <w:tcBorders>
              <w:top w:val="single" w:sz="6" w:space="0" w:color="auto"/>
              <w:left w:val="single" w:sz="6" w:space="0" w:color="auto"/>
              <w:bottom w:val="single" w:sz="6" w:space="0" w:color="auto"/>
              <w:right w:val="single" w:sz="4"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2 205 427</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599" w:type="dxa"/>
            <w:tcBorders>
              <w:top w:val="single" w:sz="6" w:space="0" w:color="auto"/>
              <w:left w:val="single" w:sz="4" w:space="0" w:color="auto"/>
              <w:bottom w:val="single" w:sz="6" w:space="0" w:color="auto"/>
              <w:right w:val="single" w:sz="4"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1 021 634</w:t>
            </w:r>
          </w:p>
          <w:p w:rsidR="004D73FE" w:rsidRPr="00D21056" w:rsidRDefault="004D73FE" w:rsidP="003F33AD">
            <w:pPr>
              <w:spacing w:before="20" w:line="360" w:lineRule="auto"/>
              <w:ind w:firstLine="0"/>
              <w:jc w:val="center"/>
              <w:rPr>
                <w:rFonts w:ascii="Times New Roman" w:hAnsi="Times New Roman" w:cs="Times New Roman"/>
                <w:sz w:val="28"/>
                <w:szCs w:val="28"/>
              </w:rPr>
            </w:pPr>
          </w:p>
        </w:tc>
      </w:tr>
      <w:tr w:rsidR="004D73FE" w:rsidRPr="00D21056">
        <w:trPr>
          <w:trHeight w:hRule="exact" w:val="490"/>
        </w:trPr>
        <w:tc>
          <w:tcPr>
            <w:tcW w:w="5220" w:type="dxa"/>
            <w:tcBorders>
              <w:top w:val="single" w:sz="6" w:space="0" w:color="auto"/>
              <w:left w:val="single" w:sz="4" w:space="0" w:color="auto"/>
              <w:bottom w:val="nil"/>
              <w:right w:val="single" w:sz="4" w:space="0" w:color="auto"/>
            </w:tcBorders>
          </w:tcPr>
          <w:p w:rsidR="004D73FE" w:rsidRPr="00D21056" w:rsidRDefault="00D46D2D"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Вторая </w:t>
            </w:r>
            <w:r w:rsidR="004D73FE" w:rsidRPr="00D21056">
              <w:rPr>
                <w:rFonts w:ascii="Times New Roman" w:hAnsi="Times New Roman" w:cs="Times New Roman"/>
                <w:sz w:val="28"/>
                <w:szCs w:val="28"/>
              </w:rPr>
              <w:t>группа (П2) - среднесрочные обязательства</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400" w:type="dxa"/>
            <w:tcBorders>
              <w:top w:val="single" w:sz="6" w:space="0" w:color="auto"/>
              <w:left w:val="single" w:sz="4" w:space="0" w:color="auto"/>
              <w:bottom w:val="nil"/>
              <w:right w:val="single" w:sz="6" w:space="0" w:color="auto"/>
            </w:tcBorders>
          </w:tcPr>
          <w:p w:rsidR="004D73FE" w:rsidRPr="00D21056" w:rsidRDefault="004D73FE" w:rsidP="003F33AD">
            <w:pPr>
              <w:spacing w:line="360" w:lineRule="auto"/>
              <w:ind w:firstLine="0"/>
              <w:jc w:val="center"/>
              <w:rPr>
                <w:rFonts w:ascii="Times New Roman" w:hAnsi="Times New Roman" w:cs="Times New Roman"/>
                <w:sz w:val="28"/>
                <w:szCs w:val="28"/>
              </w:rPr>
            </w:pPr>
          </w:p>
          <w:p w:rsidR="004D73FE" w:rsidRPr="00D21056" w:rsidRDefault="004D73FE" w:rsidP="003F33AD">
            <w:pPr>
              <w:spacing w:line="360" w:lineRule="auto"/>
              <w:ind w:firstLine="0"/>
              <w:jc w:val="center"/>
              <w:rPr>
                <w:rFonts w:ascii="Times New Roman" w:hAnsi="Times New Roman" w:cs="Times New Roman"/>
                <w:sz w:val="28"/>
                <w:szCs w:val="28"/>
              </w:rPr>
            </w:pPr>
          </w:p>
        </w:tc>
        <w:tc>
          <w:tcPr>
            <w:tcW w:w="1420" w:type="dxa"/>
            <w:tcBorders>
              <w:top w:val="single" w:sz="6" w:space="0" w:color="auto"/>
              <w:left w:val="single" w:sz="6" w:space="0" w:color="auto"/>
              <w:bottom w:val="nil"/>
              <w:right w:val="single" w:sz="4" w:space="0" w:color="auto"/>
            </w:tcBorders>
          </w:tcPr>
          <w:p w:rsidR="004D73FE" w:rsidRPr="00D21056" w:rsidRDefault="004D73FE" w:rsidP="003F33AD">
            <w:pPr>
              <w:spacing w:line="360" w:lineRule="auto"/>
              <w:ind w:firstLine="0"/>
              <w:jc w:val="center"/>
              <w:rPr>
                <w:rFonts w:ascii="Times New Roman" w:hAnsi="Times New Roman" w:cs="Times New Roman"/>
                <w:sz w:val="28"/>
                <w:szCs w:val="28"/>
              </w:rPr>
            </w:pPr>
          </w:p>
          <w:p w:rsidR="004D73FE" w:rsidRPr="00D21056" w:rsidRDefault="004D73FE" w:rsidP="003F33AD">
            <w:pPr>
              <w:spacing w:line="360" w:lineRule="auto"/>
              <w:ind w:firstLine="0"/>
              <w:jc w:val="center"/>
              <w:rPr>
                <w:rFonts w:ascii="Times New Roman" w:hAnsi="Times New Roman" w:cs="Times New Roman"/>
                <w:sz w:val="28"/>
                <w:szCs w:val="28"/>
              </w:rPr>
            </w:pPr>
          </w:p>
        </w:tc>
        <w:tc>
          <w:tcPr>
            <w:tcW w:w="1599" w:type="dxa"/>
            <w:tcBorders>
              <w:top w:val="single" w:sz="6" w:space="0" w:color="auto"/>
              <w:left w:val="single" w:sz="4" w:space="0" w:color="auto"/>
              <w:bottom w:val="nil"/>
              <w:right w:val="single" w:sz="4" w:space="0" w:color="auto"/>
            </w:tcBorders>
          </w:tcPr>
          <w:p w:rsidR="004D73FE" w:rsidRPr="00D21056" w:rsidRDefault="004D73FE" w:rsidP="003F33AD">
            <w:pPr>
              <w:spacing w:line="360" w:lineRule="auto"/>
              <w:ind w:firstLine="0"/>
              <w:jc w:val="center"/>
              <w:rPr>
                <w:rFonts w:ascii="Times New Roman" w:hAnsi="Times New Roman" w:cs="Times New Roman"/>
                <w:sz w:val="28"/>
                <w:szCs w:val="28"/>
              </w:rPr>
            </w:pPr>
          </w:p>
          <w:p w:rsidR="004D73FE" w:rsidRPr="00D21056" w:rsidRDefault="004D73FE" w:rsidP="003F33AD">
            <w:pPr>
              <w:spacing w:line="360" w:lineRule="auto"/>
              <w:ind w:firstLine="0"/>
              <w:jc w:val="center"/>
              <w:rPr>
                <w:rFonts w:ascii="Times New Roman" w:hAnsi="Times New Roman" w:cs="Times New Roman"/>
                <w:sz w:val="28"/>
                <w:szCs w:val="28"/>
              </w:rPr>
            </w:pPr>
          </w:p>
        </w:tc>
      </w:tr>
      <w:tr w:rsidR="004D73FE" w:rsidRPr="00D21056">
        <w:trPr>
          <w:trHeight w:hRule="exact" w:val="380"/>
        </w:trPr>
        <w:tc>
          <w:tcPr>
            <w:tcW w:w="5220" w:type="dxa"/>
            <w:tcBorders>
              <w:top w:val="nil"/>
              <w:left w:val="single" w:sz="4" w:space="0" w:color="auto"/>
              <w:bottom w:val="single" w:sz="6" w:space="0" w:color="auto"/>
              <w:right w:val="single" w:sz="4" w:space="0" w:color="auto"/>
            </w:tcBorders>
          </w:tcPr>
          <w:p w:rsidR="004D73FE" w:rsidRPr="00D21056" w:rsidRDefault="00D46D2D"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Краткосрочные </w:t>
            </w:r>
            <w:r w:rsidR="004D73FE" w:rsidRPr="00D21056">
              <w:rPr>
                <w:rFonts w:ascii="Times New Roman" w:hAnsi="Times New Roman" w:cs="Times New Roman"/>
                <w:sz w:val="28"/>
                <w:szCs w:val="28"/>
              </w:rPr>
              <w:t>кредиты и займы</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400" w:type="dxa"/>
            <w:tcBorders>
              <w:top w:val="nil"/>
              <w:left w:val="single" w:sz="4" w:space="0" w:color="auto"/>
              <w:bottom w:val="single" w:sz="6" w:space="0" w:color="auto"/>
              <w:right w:val="single" w:sz="6"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23066</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420" w:type="dxa"/>
            <w:tcBorders>
              <w:top w:val="nil"/>
              <w:left w:val="single" w:sz="6" w:space="0" w:color="auto"/>
              <w:bottom w:val="single" w:sz="6" w:space="0" w:color="auto"/>
              <w:right w:val="single" w:sz="4"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852</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599" w:type="dxa"/>
            <w:tcBorders>
              <w:top w:val="nil"/>
              <w:left w:val="single" w:sz="4" w:space="0" w:color="auto"/>
              <w:bottom w:val="single" w:sz="6" w:space="0" w:color="auto"/>
              <w:right w:val="single" w:sz="4"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742</w:t>
            </w:r>
          </w:p>
          <w:p w:rsidR="004D73FE" w:rsidRPr="00D21056" w:rsidRDefault="004D73FE" w:rsidP="003F33AD">
            <w:pPr>
              <w:spacing w:before="20" w:line="360" w:lineRule="auto"/>
              <w:ind w:firstLine="0"/>
              <w:jc w:val="center"/>
              <w:rPr>
                <w:rFonts w:ascii="Times New Roman" w:hAnsi="Times New Roman" w:cs="Times New Roman"/>
                <w:sz w:val="28"/>
                <w:szCs w:val="28"/>
              </w:rPr>
            </w:pPr>
          </w:p>
        </w:tc>
      </w:tr>
      <w:tr w:rsidR="004D73FE" w:rsidRPr="00D21056">
        <w:trPr>
          <w:trHeight w:hRule="exact" w:val="380"/>
        </w:trPr>
        <w:tc>
          <w:tcPr>
            <w:tcW w:w="5220" w:type="dxa"/>
            <w:tcBorders>
              <w:top w:val="single" w:sz="6" w:space="0" w:color="auto"/>
              <w:left w:val="single" w:sz="4" w:space="0" w:color="auto"/>
              <w:bottom w:val="single" w:sz="4" w:space="0" w:color="auto"/>
              <w:right w:val="single" w:sz="4" w:space="0" w:color="auto"/>
            </w:tcBorders>
          </w:tcPr>
          <w:p w:rsidR="004D73FE" w:rsidRPr="00D21056" w:rsidRDefault="00D46D2D"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Итого по </w:t>
            </w:r>
            <w:r w:rsidR="004D73FE" w:rsidRPr="00D21056">
              <w:rPr>
                <w:rFonts w:ascii="Times New Roman" w:hAnsi="Times New Roman" w:cs="Times New Roman"/>
                <w:sz w:val="28"/>
                <w:szCs w:val="28"/>
              </w:rPr>
              <w:t>второй группе</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400" w:type="dxa"/>
            <w:tcBorders>
              <w:top w:val="single" w:sz="6" w:space="0" w:color="auto"/>
              <w:left w:val="single" w:sz="4" w:space="0" w:color="auto"/>
              <w:bottom w:val="single" w:sz="4" w:space="0" w:color="auto"/>
              <w:right w:val="single" w:sz="6"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23066</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420" w:type="dxa"/>
            <w:tcBorders>
              <w:top w:val="single" w:sz="6" w:space="0" w:color="auto"/>
              <w:left w:val="single" w:sz="6" w:space="0" w:color="auto"/>
              <w:bottom w:val="single" w:sz="4" w:space="0" w:color="auto"/>
              <w:right w:val="single" w:sz="4"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852</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599" w:type="dxa"/>
            <w:tcBorders>
              <w:top w:val="single" w:sz="6" w:space="0" w:color="auto"/>
              <w:left w:val="single" w:sz="4" w:space="0" w:color="auto"/>
              <w:bottom w:val="single" w:sz="4" w:space="0" w:color="auto"/>
              <w:right w:val="single" w:sz="4"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742</w:t>
            </w:r>
          </w:p>
          <w:p w:rsidR="004D73FE" w:rsidRPr="00D21056" w:rsidRDefault="004D73FE" w:rsidP="003F33AD">
            <w:pPr>
              <w:spacing w:before="20" w:line="360" w:lineRule="auto"/>
              <w:ind w:firstLine="0"/>
              <w:jc w:val="center"/>
              <w:rPr>
                <w:rFonts w:ascii="Times New Roman" w:hAnsi="Times New Roman" w:cs="Times New Roman"/>
                <w:sz w:val="28"/>
                <w:szCs w:val="28"/>
              </w:rPr>
            </w:pPr>
          </w:p>
        </w:tc>
      </w:tr>
      <w:tr w:rsidR="004D73FE" w:rsidRPr="00D21056">
        <w:trPr>
          <w:trHeight w:hRule="exact" w:val="508"/>
        </w:trPr>
        <w:tc>
          <w:tcPr>
            <w:tcW w:w="5220" w:type="dxa"/>
            <w:tcBorders>
              <w:top w:val="single" w:sz="4" w:space="0" w:color="auto"/>
              <w:left w:val="single" w:sz="4" w:space="0" w:color="auto"/>
              <w:bottom w:val="nil"/>
              <w:right w:val="single" w:sz="4" w:space="0" w:color="auto"/>
            </w:tcBorders>
          </w:tcPr>
          <w:p w:rsidR="004D73FE" w:rsidRPr="00D21056" w:rsidRDefault="00D46D2D"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Третья </w:t>
            </w:r>
            <w:r w:rsidR="004D73FE" w:rsidRPr="00D21056">
              <w:rPr>
                <w:rFonts w:ascii="Times New Roman" w:hAnsi="Times New Roman" w:cs="Times New Roman"/>
                <w:sz w:val="28"/>
                <w:szCs w:val="28"/>
              </w:rPr>
              <w:t xml:space="preserve">группа </w:t>
            </w:r>
            <w:r>
              <w:rPr>
                <w:rFonts w:ascii="Times New Roman" w:hAnsi="Times New Roman" w:cs="Times New Roman"/>
                <w:sz w:val="28"/>
                <w:szCs w:val="28"/>
              </w:rPr>
              <w:t>(П3)</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400" w:type="dxa"/>
            <w:tcBorders>
              <w:top w:val="single" w:sz="4" w:space="0" w:color="auto"/>
              <w:left w:val="single" w:sz="4" w:space="0" w:color="auto"/>
              <w:bottom w:val="nil"/>
              <w:right w:val="single" w:sz="6" w:space="0" w:color="auto"/>
            </w:tcBorders>
          </w:tcPr>
          <w:p w:rsidR="004D73FE" w:rsidRPr="00D21056" w:rsidRDefault="004D73FE" w:rsidP="003F33AD">
            <w:pPr>
              <w:spacing w:line="360" w:lineRule="auto"/>
              <w:ind w:firstLine="0"/>
              <w:jc w:val="center"/>
              <w:rPr>
                <w:rFonts w:ascii="Times New Roman" w:hAnsi="Times New Roman" w:cs="Times New Roman"/>
                <w:sz w:val="28"/>
                <w:szCs w:val="28"/>
              </w:rPr>
            </w:pPr>
          </w:p>
          <w:p w:rsidR="004D73FE" w:rsidRPr="00D21056" w:rsidRDefault="004D73FE" w:rsidP="003F33AD">
            <w:pPr>
              <w:spacing w:line="360" w:lineRule="auto"/>
              <w:ind w:firstLine="0"/>
              <w:jc w:val="center"/>
              <w:rPr>
                <w:rFonts w:ascii="Times New Roman" w:hAnsi="Times New Roman" w:cs="Times New Roman"/>
                <w:sz w:val="28"/>
                <w:szCs w:val="28"/>
              </w:rPr>
            </w:pPr>
          </w:p>
        </w:tc>
        <w:tc>
          <w:tcPr>
            <w:tcW w:w="1420" w:type="dxa"/>
            <w:tcBorders>
              <w:top w:val="single" w:sz="4" w:space="0" w:color="auto"/>
              <w:left w:val="single" w:sz="6" w:space="0" w:color="auto"/>
              <w:bottom w:val="nil"/>
              <w:right w:val="single" w:sz="4" w:space="0" w:color="auto"/>
            </w:tcBorders>
          </w:tcPr>
          <w:p w:rsidR="004D73FE" w:rsidRPr="00D21056" w:rsidRDefault="004D73FE" w:rsidP="003F33AD">
            <w:pPr>
              <w:spacing w:line="360" w:lineRule="auto"/>
              <w:ind w:firstLine="0"/>
              <w:jc w:val="center"/>
              <w:rPr>
                <w:rFonts w:ascii="Times New Roman" w:hAnsi="Times New Roman" w:cs="Times New Roman"/>
                <w:sz w:val="28"/>
                <w:szCs w:val="28"/>
              </w:rPr>
            </w:pPr>
          </w:p>
          <w:p w:rsidR="004D73FE" w:rsidRPr="00D21056" w:rsidRDefault="004D73FE" w:rsidP="003F33AD">
            <w:pPr>
              <w:spacing w:line="360" w:lineRule="auto"/>
              <w:ind w:firstLine="0"/>
              <w:jc w:val="center"/>
              <w:rPr>
                <w:rFonts w:ascii="Times New Roman" w:hAnsi="Times New Roman" w:cs="Times New Roman"/>
                <w:sz w:val="28"/>
                <w:szCs w:val="28"/>
              </w:rPr>
            </w:pPr>
          </w:p>
        </w:tc>
        <w:tc>
          <w:tcPr>
            <w:tcW w:w="1599" w:type="dxa"/>
            <w:tcBorders>
              <w:top w:val="single" w:sz="4" w:space="0" w:color="auto"/>
              <w:left w:val="single" w:sz="4" w:space="0" w:color="auto"/>
              <w:bottom w:val="nil"/>
              <w:right w:val="single" w:sz="4" w:space="0" w:color="auto"/>
            </w:tcBorders>
          </w:tcPr>
          <w:p w:rsidR="004D73FE" w:rsidRPr="00D21056" w:rsidRDefault="004D73FE" w:rsidP="003F33AD">
            <w:pPr>
              <w:spacing w:line="360" w:lineRule="auto"/>
              <w:ind w:firstLine="0"/>
              <w:jc w:val="center"/>
              <w:rPr>
                <w:rFonts w:ascii="Times New Roman" w:hAnsi="Times New Roman" w:cs="Times New Roman"/>
                <w:sz w:val="28"/>
                <w:szCs w:val="28"/>
              </w:rPr>
            </w:pPr>
          </w:p>
          <w:p w:rsidR="004D73FE" w:rsidRPr="00D21056" w:rsidRDefault="004D73FE" w:rsidP="003F33AD">
            <w:pPr>
              <w:spacing w:line="360" w:lineRule="auto"/>
              <w:ind w:firstLine="0"/>
              <w:jc w:val="center"/>
              <w:rPr>
                <w:rFonts w:ascii="Times New Roman" w:hAnsi="Times New Roman" w:cs="Times New Roman"/>
                <w:sz w:val="28"/>
                <w:szCs w:val="28"/>
              </w:rPr>
            </w:pPr>
          </w:p>
        </w:tc>
      </w:tr>
      <w:tr w:rsidR="004D73FE" w:rsidRPr="00D21056">
        <w:trPr>
          <w:trHeight w:hRule="exact" w:val="340"/>
        </w:trPr>
        <w:tc>
          <w:tcPr>
            <w:tcW w:w="5220" w:type="dxa"/>
            <w:tcBorders>
              <w:top w:val="nil"/>
              <w:left w:val="single" w:sz="4" w:space="0" w:color="auto"/>
              <w:bottom w:val="nil"/>
              <w:right w:val="single" w:sz="4" w:space="0" w:color="auto"/>
            </w:tcBorders>
          </w:tcPr>
          <w:p w:rsidR="004D73FE" w:rsidRPr="00D21056" w:rsidRDefault="00D46D2D"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Долгосрочные </w:t>
            </w:r>
            <w:r w:rsidR="004D73FE" w:rsidRPr="00D21056">
              <w:rPr>
                <w:rFonts w:ascii="Times New Roman" w:hAnsi="Times New Roman" w:cs="Times New Roman"/>
                <w:sz w:val="28"/>
                <w:szCs w:val="28"/>
              </w:rPr>
              <w:t>кредиты и займы</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400" w:type="dxa"/>
            <w:tcBorders>
              <w:top w:val="nil"/>
              <w:left w:val="single" w:sz="4" w:space="0" w:color="auto"/>
              <w:bottom w:val="nil"/>
              <w:right w:val="single" w:sz="6"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416000</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420" w:type="dxa"/>
            <w:tcBorders>
              <w:top w:val="nil"/>
              <w:left w:val="single" w:sz="6" w:space="0" w:color="auto"/>
              <w:bottom w:val="nil"/>
              <w:right w:val="single" w:sz="4"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64745</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599" w:type="dxa"/>
            <w:tcBorders>
              <w:top w:val="nil"/>
              <w:left w:val="single" w:sz="4" w:space="0" w:color="auto"/>
              <w:bottom w:val="nil"/>
              <w:right w:val="single" w:sz="4"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385 200</w:t>
            </w:r>
          </w:p>
          <w:p w:rsidR="004D73FE" w:rsidRPr="00D21056" w:rsidRDefault="004D73FE" w:rsidP="003F33AD">
            <w:pPr>
              <w:spacing w:before="20" w:line="360" w:lineRule="auto"/>
              <w:ind w:firstLine="0"/>
              <w:jc w:val="center"/>
              <w:rPr>
                <w:rFonts w:ascii="Times New Roman" w:hAnsi="Times New Roman" w:cs="Times New Roman"/>
                <w:sz w:val="28"/>
                <w:szCs w:val="28"/>
              </w:rPr>
            </w:pPr>
          </w:p>
        </w:tc>
      </w:tr>
      <w:tr w:rsidR="004D73FE" w:rsidRPr="00D21056">
        <w:trPr>
          <w:trHeight w:hRule="exact" w:val="320"/>
        </w:trPr>
        <w:tc>
          <w:tcPr>
            <w:tcW w:w="5220" w:type="dxa"/>
            <w:tcBorders>
              <w:top w:val="nil"/>
              <w:left w:val="single" w:sz="4" w:space="0" w:color="auto"/>
              <w:bottom w:val="nil"/>
              <w:right w:val="single" w:sz="4" w:space="0" w:color="auto"/>
            </w:tcBorders>
          </w:tcPr>
          <w:p w:rsidR="004D73FE" w:rsidRPr="00D21056" w:rsidRDefault="00D46D2D"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Расчеты </w:t>
            </w:r>
            <w:r w:rsidR="004D73FE" w:rsidRPr="00D21056">
              <w:rPr>
                <w:rFonts w:ascii="Times New Roman" w:hAnsi="Times New Roman" w:cs="Times New Roman"/>
                <w:sz w:val="28"/>
                <w:szCs w:val="28"/>
              </w:rPr>
              <w:t>по дивидендам</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400" w:type="dxa"/>
            <w:tcBorders>
              <w:top w:val="nil"/>
              <w:left w:val="single" w:sz="4" w:space="0" w:color="auto"/>
              <w:bottom w:val="nil"/>
              <w:right w:val="single" w:sz="6" w:space="0" w:color="auto"/>
            </w:tcBorders>
          </w:tcPr>
          <w:p w:rsidR="004D73FE" w:rsidRPr="00D21056" w:rsidRDefault="00ED7A05" w:rsidP="003F33A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420" w:type="dxa"/>
            <w:tcBorders>
              <w:top w:val="nil"/>
              <w:left w:val="single" w:sz="6" w:space="0" w:color="auto"/>
              <w:bottom w:val="nil"/>
              <w:right w:val="single" w:sz="4" w:space="0" w:color="auto"/>
            </w:tcBorders>
          </w:tcPr>
          <w:p w:rsidR="004D73FE" w:rsidRPr="00D21056" w:rsidRDefault="00ED7A05" w:rsidP="003F33A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599" w:type="dxa"/>
            <w:tcBorders>
              <w:top w:val="nil"/>
              <w:left w:val="single" w:sz="4" w:space="0" w:color="auto"/>
              <w:bottom w:val="nil"/>
              <w:right w:val="single" w:sz="4" w:space="0" w:color="auto"/>
            </w:tcBorders>
          </w:tcPr>
          <w:p w:rsidR="004D73FE" w:rsidRPr="00D21056" w:rsidRDefault="00ED7A05" w:rsidP="003F33A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w:t>
            </w:r>
          </w:p>
          <w:p w:rsidR="004D73FE" w:rsidRPr="00D21056" w:rsidRDefault="004D73FE" w:rsidP="003F33AD">
            <w:pPr>
              <w:spacing w:before="20" w:line="360" w:lineRule="auto"/>
              <w:ind w:firstLine="0"/>
              <w:jc w:val="center"/>
              <w:rPr>
                <w:rFonts w:ascii="Times New Roman" w:hAnsi="Times New Roman" w:cs="Times New Roman"/>
                <w:sz w:val="28"/>
                <w:szCs w:val="28"/>
              </w:rPr>
            </w:pPr>
          </w:p>
        </w:tc>
      </w:tr>
      <w:tr w:rsidR="004D73FE" w:rsidRPr="00D21056">
        <w:trPr>
          <w:trHeight w:hRule="exact" w:val="405"/>
        </w:trPr>
        <w:tc>
          <w:tcPr>
            <w:tcW w:w="5220" w:type="dxa"/>
            <w:tcBorders>
              <w:top w:val="nil"/>
              <w:left w:val="single" w:sz="4" w:space="0" w:color="auto"/>
              <w:bottom w:val="single" w:sz="4" w:space="0" w:color="auto"/>
              <w:right w:val="single" w:sz="4" w:space="0" w:color="auto"/>
            </w:tcBorders>
          </w:tcPr>
          <w:p w:rsidR="004D73FE" w:rsidRPr="00D21056" w:rsidRDefault="00D46D2D"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Доходы </w:t>
            </w:r>
            <w:r w:rsidR="004D73FE" w:rsidRPr="00D21056">
              <w:rPr>
                <w:rFonts w:ascii="Times New Roman" w:hAnsi="Times New Roman" w:cs="Times New Roman"/>
                <w:sz w:val="28"/>
                <w:szCs w:val="28"/>
              </w:rPr>
              <w:t>будущих периодов</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400" w:type="dxa"/>
            <w:tcBorders>
              <w:top w:val="nil"/>
              <w:left w:val="single" w:sz="4" w:space="0" w:color="auto"/>
              <w:bottom w:val="single" w:sz="4" w:space="0" w:color="auto"/>
              <w:right w:val="single" w:sz="6"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42638</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420" w:type="dxa"/>
            <w:tcBorders>
              <w:top w:val="nil"/>
              <w:left w:val="single" w:sz="6" w:space="0" w:color="auto"/>
              <w:bottom w:val="single" w:sz="4" w:space="0" w:color="auto"/>
              <w:right w:val="single" w:sz="4"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14128</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599" w:type="dxa"/>
            <w:tcBorders>
              <w:top w:val="nil"/>
              <w:left w:val="single" w:sz="4" w:space="0" w:color="auto"/>
              <w:bottom w:val="single" w:sz="4" w:space="0" w:color="auto"/>
              <w:right w:val="single" w:sz="4"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100530</w:t>
            </w:r>
          </w:p>
          <w:p w:rsidR="004D73FE" w:rsidRPr="00D21056" w:rsidRDefault="004D73FE" w:rsidP="003F33AD">
            <w:pPr>
              <w:spacing w:before="20" w:line="360" w:lineRule="auto"/>
              <w:ind w:firstLine="0"/>
              <w:jc w:val="center"/>
              <w:rPr>
                <w:rFonts w:ascii="Times New Roman" w:hAnsi="Times New Roman" w:cs="Times New Roman"/>
                <w:sz w:val="28"/>
                <w:szCs w:val="28"/>
              </w:rPr>
            </w:pPr>
          </w:p>
        </w:tc>
      </w:tr>
    </w:tbl>
    <w:p w:rsidR="00671A3D" w:rsidRPr="00671A3D" w:rsidRDefault="00671A3D" w:rsidP="007B7177">
      <w:pPr>
        <w:jc w:val="center"/>
        <w:rPr>
          <w:rFonts w:ascii="Times New Roman" w:hAnsi="Times New Roman" w:cs="Times New Roman"/>
          <w:sz w:val="28"/>
          <w:szCs w:val="28"/>
        </w:rPr>
      </w:pPr>
      <w:r>
        <w:br w:type="page"/>
      </w:r>
      <w:r w:rsidR="007B7177">
        <w:t xml:space="preserve">                                                                                           </w:t>
      </w:r>
      <w:r w:rsidR="00FB64CE">
        <w:t xml:space="preserve"> </w:t>
      </w:r>
      <w:r w:rsidRPr="00671A3D">
        <w:rPr>
          <w:rFonts w:ascii="Times New Roman" w:hAnsi="Times New Roman" w:cs="Times New Roman"/>
          <w:sz w:val="28"/>
          <w:szCs w:val="28"/>
        </w:rPr>
        <w:t>Продолжение таблицы 2.3</w:t>
      </w:r>
    </w:p>
    <w:tbl>
      <w:tblPr>
        <w:tblW w:w="9546" w:type="dxa"/>
        <w:tblInd w:w="40" w:type="dxa"/>
        <w:tblLayout w:type="fixed"/>
        <w:tblCellMar>
          <w:left w:w="40" w:type="dxa"/>
          <w:right w:w="40" w:type="dxa"/>
        </w:tblCellMar>
        <w:tblLook w:val="0000" w:firstRow="0" w:lastRow="0" w:firstColumn="0" w:lastColumn="0" w:noHBand="0" w:noVBand="0"/>
      </w:tblPr>
      <w:tblGrid>
        <w:gridCol w:w="5220"/>
        <w:gridCol w:w="1400"/>
        <w:gridCol w:w="1327"/>
        <w:gridCol w:w="1599"/>
      </w:tblGrid>
      <w:tr w:rsidR="00671A3D" w:rsidRPr="00D21056">
        <w:trPr>
          <w:trHeight w:hRule="exact" w:val="340"/>
        </w:trPr>
        <w:tc>
          <w:tcPr>
            <w:tcW w:w="5220" w:type="dxa"/>
            <w:tcBorders>
              <w:top w:val="single" w:sz="4" w:space="0" w:color="auto"/>
              <w:left w:val="single" w:sz="4" w:space="0" w:color="auto"/>
              <w:bottom w:val="single" w:sz="4" w:space="0" w:color="auto"/>
              <w:right w:val="single" w:sz="4" w:space="0" w:color="auto"/>
            </w:tcBorders>
          </w:tcPr>
          <w:p w:rsidR="00671A3D" w:rsidRDefault="00671A3D" w:rsidP="00671A3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400" w:type="dxa"/>
            <w:tcBorders>
              <w:top w:val="single" w:sz="4" w:space="0" w:color="auto"/>
              <w:left w:val="single" w:sz="4" w:space="0" w:color="auto"/>
              <w:bottom w:val="single" w:sz="4" w:space="0" w:color="auto"/>
              <w:right w:val="single" w:sz="6" w:space="0" w:color="auto"/>
            </w:tcBorders>
          </w:tcPr>
          <w:p w:rsidR="00671A3D" w:rsidRPr="00D21056" w:rsidRDefault="00671A3D" w:rsidP="00671A3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1327" w:type="dxa"/>
            <w:tcBorders>
              <w:top w:val="single" w:sz="4" w:space="0" w:color="auto"/>
              <w:left w:val="single" w:sz="6" w:space="0" w:color="auto"/>
              <w:bottom w:val="single" w:sz="4" w:space="0" w:color="auto"/>
              <w:right w:val="single" w:sz="6" w:space="0" w:color="auto"/>
            </w:tcBorders>
          </w:tcPr>
          <w:p w:rsidR="00671A3D" w:rsidRPr="00D21056" w:rsidRDefault="00671A3D" w:rsidP="00671A3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tcBorders>
              <w:top w:val="single" w:sz="4" w:space="0" w:color="auto"/>
              <w:left w:val="single" w:sz="6" w:space="0" w:color="auto"/>
              <w:bottom w:val="single" w:sz="4" w:space="0" w:color="auto"/>
              <w:right w:val="single" w:sz="4" w:space="0" w:color="auto"/>
            </w:tcBorders>
          </w:tcPr>
          <w:p w:rsidR="00671A3D" w:rsidRPr="00D21056" w:rsidRDefault="00671A3D" w:rsidP="00671A3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4</w:t>
            </w:r>
          </w:p>
        </w:tc>
      </w:tr>
      <w:tr w:rsidR="004D73FE" w:rsidRPr="00D21056">
        <w:trPr>
          <w:trHeight w:hRule="exact" w:val="340"/>
        </w:trPr>
        <w:tc>
          <w:tcPr>
            <w:tcW w:w="5220" w:type="dxa"/>
            <w:tcBorders>
              <w:top w:val="single" w:sz="4" w:space="0" w:color="auto"/>
              <w:left w:val="single" w:sz="4" w:space="0" w:color="auto"/>
              <w:bottom w:val="nil"/>
              <w:right w:val="single" w:sz="4" w:space="0" w:color="auto"/>
            </w:tcBorders>
          </w:tcPr>
          <w:p w:rsidR="004D73FE" w:rsidRPr="00D21056" w:rsidRDefault="00D46D2D"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Резервы </w:t>
            </w:r>
            <w:r w:rsidR="004D73FE" w:rsidRPr="00D21056">
              <w:rPr>
                <w:rFonts w:ascii="Times New Roman" w:hAnsi="Times New Roman" w:cs="Times New Roman"/>
                <w:sz w:val="28"/>
                <w:szCs w:val="28"/>
              </w:rPr>
              <w:t>предстоящих платежей</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400" w:type="dxa"/>
            <w:tcBorders>
              <w:top w:val="single" w:sz="4" w:space="0" w:color="auto"/>
              <w:left w:val="single" w:sz="4" w:space="0" w:color="auto"/>
              <w:bottom w:val="nil"/>
              <w:right w:val="single" w:sz="6" w:space="0" w:color="auto"/>
            </w:tcBorders>
          </w:tcPr>
          <w:p w:rsidR="004D73FE" w:rsidRPr="00D21056" w:rsidRDefault="00ED7A05" w:rsidP="003F33A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327" w:type="dxa"/>
            <w:tcBorders>
              <w:top w:val="single" w:sz="4" w:space="0" w:color="auto"/>
              <w:left w:val="single" w:sz="6" w:space="0" w:color="auto"/>
              <w:bottom w:val="nil"/>
              <w:right w:val="single" w:sz="6" w:space="0" w:color="auto"/>
            </w:tcBorders>
          </w:tcPr>
          <w:p w:rsidR="004D73FE" w:rsidRPr="00D21056" w:rsidRDefault="00ED7A05" w:rsidP="003F33A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599" w:type="dxa"/>
            <w:tcBorders>
              <w:top w:val="single" w:sz="4" w:space="0" w:color="auto"/>
              <w:left w:val="single" w:sz="6" w:space="0" w:color="auto"/>
              <w:bottom w:val="nil"/>
              <w:right w:val="single" w:sz="4" w:space="0" w:color="auto"/>
            </w:tcBorders>
          </w:tcPr>
          <w:p w:rsidR="004D73FE" w:rsidRPr="00D21056" w:rsidRDefault="00ED7A05" w:rsidP="003F33A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w:t>
            </w:r>
          </w:p>
          <w:p w:rsidR="004D73FE" w:rsidRPr="00D21056" w:rsidRDefault="004D73FE" w:rsidP="003F33AD">
            <w:pPr>
              <w:spacing w:before="20" w:line="360" w:lineRule="auto"/>
              <w:ind w:firstLine="0"/>
              <w:jc w:val="center"/>
              <w:rPr>
                <w:rFonts w:ascii="Times New Roman" w:hAnsi="Times New Roman" w:cs="Times New Roman"/>
                <w:sz w:val="28"/>
                <w:szCs w:val="28"/>
              </w:rPr>
            </w:pPr>
          </w:p>
        </w:tc>
      </w:tr>
      <w:tr w:rsidR="004D73FE" w:rsidRPr="00D21056">
        <w:trPr>
          <w:trHeight w:hRule="exact" w:val="380"/>
        </w:trPr>
        <w:tc>
          <w:tcPr>
            <w:tcW w:w="5220" w:type="dxa"/>
            <w:tcBorders>
              <w:top w:val="nil"/>
              <w:left w:val="single" w:sz="4" w:space="0" w:color="auto"/>
              <w:bottom w:val="single" w:sz="6" w:space="0" w:color="auto"/>
              <w:right w:val="single" w:sz="4" w:space="0" w:color="auto"/>
            </w:tcBorders>
          </w:tcPr>
          <w:p w:rsidR="004D73FE" w:rsidRPr="00D21056" w:rsidRDefault="00D46D2D"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Фонды </w:t>
            </w:r>
            <w:r w:rsidR="004D73FE" w:rsidRPr="00D21056">
              <w:rPr>
                <w:rFonts w:ascii="Times New Roman" w:hAnsi="Times New Roman" w:cs="Times New Roman"/>
                <w:sz w:val="28"/>
                <w:szCs w:val="28"/>
              </w:rPr>
              <w:t>потребления</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400" w:type="dxa"/>
            <w:tcBorders>
              <w:top w:val="nil"/>
              <w:left w:val="single" w:sz="4" w:space="0" w:color="auto"/>
              <w:bottom w:val="single" w:sz="6" w:space="0" w:color="auto"/>
              <w:right w:val="single" w:sz="6" w:space="0" w:color="auto"/>
            </w:tcBorders>
          </w:tcPr>
          <w:p w:rsidR="004D73FE" w:rsidRPr="00D21056" w:rsidRDefault="00ED7A05" w:rsidP="003F33A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327" w:type="dxa"/>
            <w:tcBorders>
              <w:top w:val="nil"/>
              <w:left w:val="single" w:sz="6" w:space="0" w:color="auto"/>
              <w:bottom w:val="single" w:sz="6" w:space="0" w:color="auto"/>
              <w:right w:val="single" w:sz="6" w:space="0" w:color="auto"/>
            </w:tcBorders>
          </w:tcPr>
          <w:p w:rsidR="004D73FE" w:rsidRPr="00D21056" w:rsidRDefault="00ED7A05" w:rsidP="003F33A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599" w:type="dxa"/>
            <w:tcBorders>
              <w:top w:val="nil"/>
              <w:left w:val="single" w:sz="6" w:space="0" w:color="auto"/>
              <w:bottom w:val="single" w:sz="6" w:space="0" w:color="auto"/>
              <w:right w:val="single" w:sz="4" w:space="0" w:color="auto"/>
            </w:tcBorders>
          </w:tcPr>
          <w:p w:rsidR="004D73FE" w:rsidRPr="00D21056" w:rsidRDefault="00ED7A05" w:rsidP="003F33A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w:t>
            </w:r>
          </w:p>
          <w:p w:rsidR="004D73FE" w:rsidRPr="00D21056" w:rsidRDefault="004D73FE" w:rsidP="003F33AD">
            <w:pPr>
              <w:spacing w:before="20" w:line="360" w:lineRule="auto"/>
              <w:ind w:firstLine="0"/>
              <w:jc w:val="center"/>
              <w:rPr>
                <w:rFonts w:ascii="Times New Roman" w:hAnsi="Times New Roman" w:cs="Times New Roman"/>
                <w:sz w:val="28"/>
                <w:szCs w:val="28"/>
              </w:rPr>
            </w:pPr>
          </w:p>
        </w:tc>
      </w:tr>
      <w:tr w:rsidR="004D73FE" w:rsidRPr="00D21056">
        <w:trPr>
          <w:trHeight w:hRule="exact" w:val="380"/>
        </w:trPr>
        <w:tc>
          <w:tcPr>
            <w:tcW w:w="5220" w:type="dxa"/>
            <w:tcBorders>
              <w:top w:val="single" w:sz="6" w:space="0" w:color="auto"/>
              <w:left w:val="single" w:sz="4" w:space="0" w:color="auto"/>
              <w:bottom w:val="single" w:sz="6" w:space="0" w:color="auto"/>
              <w:right w:val="single" w:sz="4" w:space="0" w:color="auto"/>
            </w:tcBorders>
          </w:tcPr>
          <w:p w:rsidR="004D73FE" w:rsidRPr="00D21056" w:rsidRDefault="00D46D2D"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Итого по </w:t>
            </w:r>
            <w:r w:rsidR="004D73FE" w:rsidRPr="00D21056">
              <w:rPr>
                <w:rFonts w:ascii="Times New Roman" w:hAnsi="Times New Roman" w:cs="Times New Roman"/>
                <w:sz w:val="28"/>
                <w:szCs w:val="28"/>
              </w:rPr>
              <w:t>по третьей группе</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400" w:type="dxa"/>
            <w:tcBorders>
              <w:top w:val="single" w:sz="6" w:space="0" w:color="auto"/>
              <w:left w:val="single" w:sz="4" w:space="0" w:color="auto"/>
              <w:bottom w:val="single" w:sz="6" w:space="0" w:color="auto"/>
              <w:right w:val="single" w:sz="6"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458 638</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327" w:type="dxa"/>
            <w:tcBorders>
              <w:top w:val="single" w:sz="6" w:space="0" w:color="auto"/>
              <w:left w:val="single" w:sz="6" w:space="0" w:color="auto"/>
              <w:bottom w:val="single" w:sz="6" w:space="0" w:color="auto"/>
              <w:right w:val="single" w:sz="6"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78873</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599" w:type="dxa"/>
            <w:tcBorders>
              <w:top w:val="single" w:sz="6" w:space="0" w:color="auto"/>
              <w:left w:val="single" w:sz="6" w:space="0" w:color="auto"/>
              <w:bottom w:val="single" w:sz="6" w:space="0" w:color="auto"/>
              <w:right w:val="single" w:sz="4"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485 730</w:t>
            </w:r>
          </w:p>
          <w:p w:rsidR="004D73FE" w:rsidRPr="00D21056" w:rsidRDefault="004D73FE" w:rsidP="003F33AD">
            <w:pPr>
              <w:spacing w:before="20" w:line="360" w:lineRule="auto"/>
              <w:ind w:firstLine="0"/>
              <w:jc w:val="center"/>
              <w:rPr>
                <w:rFonts w:ascii="Times New Roman" w:hAnsi="Times New Roman" w:cs="Times New Roman"/>
                <w:sz w:val="28"/>
                <w:szCs w:val="28"/>
              </w:rPr>
            </w:pPr>
          </w:p>
        </w:tc>
      </w:tr>
      <w:tr w:rsidR="004D73FE" w:rsidRPr="00D21056">
        <w:trPr>
          <w:trHeight w:hRule="exact" w:val="418"/>
        </w:trPr>
        <w:tc>
          <w:tcPr>
            <w:tcW w:w="5220" w:type="dxa"/>
            <w:tcBorders>
              <w:top w:val="single" w:sz="6" w:space="0" w:color="auto"/>
              <w:left w:val="single" w:sz="4" w:space="0" w:color="auto"/>
              <w:bottom w:val="nil"/>
              <w:right w:val="single" w:sz="4" w:space="0" w:color="auto"/>
            </w:tcBorders>
          </w:tcPr>
          <w:p w:rsidR="004D73FE" w:rsidRPr="00D21056" w:rsidRDefault="00D46D2D"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Четвертая </w:t>
            </w:r>
            <w:r w:rsidR="004D73FE" w:rsidRPr="00D21056">
              <w:rPr>
                <w:rFonts w:ascii="Times New Roman" w:hAnsi="Times New Roman" w:cs="Times New Roman"/>
                <w:sz w:val="28"/>
                <w:szCs w:val="28"/>
              </w:rPr>
              <w:t>группа (П4)</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400" w:type="dxa"/>
            <w:tcBorders>
              <w:top w:val="single" w:sz="6" w:space="0" w:color="auto"/>
              <w:left w:val="single" w:sz="4" w:space="0" w:color="auto"/>
              <w:bottom w:val="nil"/>
              <w:right w:val="single" w:sz="6" w:space="0" w:color="auto"/>
            </w:tcBorders>
          </w:tcPr>
          <w:p w:rsidR="004D73FE" w:rsidRPr="00D21056" w:rsidRDefault="004D73FE" w:rsidP="003F33AD">
            <w:pPr>
              <w:spacing w:line="360" w:lineRule="auto"/>
              <w:ind w:firstLine="0"/>
              <w:jc w:val="center"/>
              <w:rPr>
                <w:rFonts w:ascii="Times New Roman" w:hAnsi="Times New Roman" w:cs="Times New Roman"/>
                <w:sz w:val="28"/>
                <w:szCs w:val="28"/>
              </w:rPr>
            </w:pPr>
          </w:p>
          <w:p w:rsidR="004D73FE" w:rsidRPr="00D21056" w:rsidRDefault="004D73FE" w:rsidP="003F33AD">
            <w:pPr>
              <w:spacing w:line="360" w:lineRule="auto"/>
              <w:ind w:firstLine="0"/>
              <w:jc w:val="center"/>
              <w:rPr>
                <w:rFonts w:ascii="Times New Roman" w:hAnsi="Times New Roman" w:cs="Times New Roman"/>
                <w:sz w:val="28"/>
                <w:szCs w:val="28"/>
              </w:rPr>
            </w:pPr>
          </w:p>
        </w:tc>
        <w:tc>
          <w:tcPr>
            <w:tcW w:w="1327" w:type="dxa"/>
            <w:tcBorders>
              <w:top w:val="single" w:sz="6" w:space="0" w:color="auto"/>
              <w:left w:val="single" w:sz="6" w:space="0" w:color="auto"/>
              <w:bottom w:val="nil"/>
              <w:right w:val="single" w:sz="6" w:space="0" w:color="auto"/>
            </w:tcBorders>
          </w:tcPr>
          <w:p w:rsidR="004D73FE" w:rsidRPr="00D21056" w:rsidRDefault="004D73FE" w:rsidP="003F33AD">
            <w:pPr>
              <w:spacing w:line="360" w:lineRule="auto"/>
              <w:ind w:firstLine="0"/>
              <w:jc w:val="center"/>
              <w:rPr>
                <w:rFonts w:ascii="Times New Roman" w:hAnsi="Times New Roman" w:cs="Times New Roman"/>
                <w:sz w:val="28"/>
                <w:szCs w:val="28"/>
              </w:rPr>
            </w:pPr>
          </w:p>
          <w:p w:rsidR="004D73FE" w:rsidRPr="00D21056" w:rsidRDefault="004D73FE" w:rsidP="003F33AD">
            <w:pPr>
              <w:spacing w:line="360" w:lineRule="auto"/>
              <w:ind w:firstLine="0"/>
              <w:jc w:val="center"/>
              <w:rPr>
                <w:rFonts w:ascii="Times New Roman" w:hAnsi="Times New Roman" w:cs="Times New Roman"/>
                <w:sz w:val="28"/>
                <w:szCs w:val="28"/>
              </w:rPr>
            </w:pPr>
          </w:p>
        </w:tc>
        <w:tc>
          <w:tcPr>
            <w:tcW w:w="1599" w:type="dxa"/>
            <w:tcBorders>
              <w:top w:val="single" w:sz="6" w:space="0" w:color="auto"/>
              <w:left w:val="single" w:sz="6" w:space="0" w:color="auto"/>
              <w:bottom w:val="nil"/>
              <w:right w:val="single" w:sz="4" w:space="0" w:color="auto"/>
            </w:tcBorders>
          </w:tcPr>
          <w:p w:rsidR="004D73FE" w:rsidRPr="00D21056" w:rsidRDefault="004D73FE" w:rsidP="003F33AD">
            <w:pPr>
              <w:spacing w:line="360" w:lineRule="auto"/>
              <w:ind w:firstLine="0"/>
              <w:jc w:val="center"/>
              <w:rPr>
                <w:rFonts w:ascii="Times New Roman" w:hAnsi="Times New Roman" w:cs="Times New Roman"/>
                <w:sz w:val="28"/>
                <w:szCs w:val="28"/>
              </w:rPr>
            </w:pPr>
          </w:p>
          <w:p w:rsidR="004D73FE" w:rsidRPr="00D21056" w:rsidRDefault="004D73FE" w:rsidP="003F33AD">
            <w:pPr>
              <w:spacing w:line="360" w:lineRule="auto"/>
              <w:ind w:firstLine="0"/>
              <w:jc w:val="center"/>
              <w:rPr>
                <w:rFonts w:ascii="Times New Roman" w:hAnsi="Times New Roman" w:cs="Times New Roman"/>
                <w:sz w:val="28"/>
                <w:szCs w:val="28"/>
              </w:rPr>
            </w:pPr>
          </w:p>
        </w:tc>
      </w:tr>
      <w:tr w:rsidR="004D73FE" w:rsidRPr="00D21056">
        <w:trPr>
          <w:trHeight w:hRule="exact" w:val="380"/>
        </w:trPr>
        <w:tc>
          <w:tcPr>
            <w:tcW w:w="5220" w:type="dxa"/>
            <w:tcBorders>
              <w:top w:val="nil"/>
              <w:left w:val="single" w:sz="4" w:space="0" w:color="auto"/>
              <w:bottom w:val="single" w:sz="6" w:space="0" w:color="auto"/>
              <w:right w:val="single" w:sz="4" w:space="0" w:color="auto"/>
            </w:tcBorders>
          </w:tcPr>
          <w:p w:rsidR="004D73FE" w:rsidRPr="00D21056" w:rsidRDefault="00D46D2D"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Собст</w:t>
            </w:r>
            <w:r w:rsidR="004D73FE" w:rsidRPr="00D21056">
              <w:rPr>
                <w:rFonts w:ascii="Times New Roman" w:hAnsi="Times New Roman" w:cs="Times New Roman"/>
                <w:sz w:val="28"/>
                <w:szCs w:val="28"/>
              </w:rPr>
              <w:t>венный капитал</w:t>
            </w:r>
          </w:p>
          <w:p w:rsidR="004D73FE" w:rsidRPr="00D21056" w:rsidRDefault="004D73FE" w:rsidP="003F33AD">
            <w:pPr>
              <w:spacing w:before="20" w:line="360" w:lineRule="auto"/>
              <w:ind w:firstLine="0"/>
              <w:jc w:val="left"/>
              <w:rPr>
                <w:rFonts w:ascii="Times New Roman" w:hAnsi="Times New Roman" w:cs="Times New Roman"/>
                <w:sz w:val="28"/>
                <w:szCs w:val="28"/>
              </w:rPr>
            </w:pPr>
          </w:p>
        </w:tc>
        <w:tc>
          <w:tcPr>
            <w:tcW w:w="1400" w:type="dxa"/>
            <w:tcBorders>
              <w:top w:val="nil"/>
              <w:left w:val="single" w:sz="4" w:space="0" w:color="auto"/>
              <w:bottom w:val="single" w:sz="6" w:space="0" w:color="auto"/>
              <w:right w:val="single" w:sz="6"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1 698 347</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327" w:type="dxa"/>
            <w:tcBorders>
              <w:top w:val="nil"/>
              <w:left w:val="single" w:sz="6" w:space="0" w:color="auto"/>
              <w:bottom w:val="single" w:sz="6" w:space="0" w:color="auto"/>
              <w:right w:val="single" w:sz="6"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2465212</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1599" w:type="dxa"/>
            <w:tcBorders>
              <w:top w:val="nil"/>
              <w:left w:val="single" w:sz="6" w:space="0" w:color="auto"/>
              <w:bottom w:val="single" w:sz="6" w:space="0" w:color="auto"/>
              <w:right w:val="single" w:sz="4"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2 361 295</w:t>
            </w:r>
          </w:p>
          <w:p w:rsidR="004D73FE" w:rsidRPr="00D21056" w:rsidRDefault="004D73FE" w:rsidP="003F33AD">
            <w:pPr>
              <w:spacing w:before="20" w:line="360" w:lineRule="auto"/>
              <w:ind w:firstLine="0"/>
              <w:jc w:val="center"/>
              <w:rPr>
                <w:rFonts w:ascii="Times New Roman" w:hAnsi="Times New Roman" w:cs="Times New Roman"/>
                <w:sz w:val="28"/>
                <w:szCs w:val="28"/>
              </w:rPr>
            </w:pPr>
          </w:p>
        </w:tc>
      </w:tr>
      <w:tr w:rsidR="004D73FE" w:rsidRPr="00D21056">
        <w:trPr>
          <w:trHeight w:hRule="exact" w:val="400"/>
        </w:trPr>
        <w:tc>
          <w:tcPr>
            <w:tcW w:w="5220" w:type="dxa"/>
            <w:tcBorders>
              <w:top w:val="single" w:sz="6" w:space="0" w:color="auto"/>
              <w:left w:val="single" w:sz="4" w:space="0" w:color="auto"/>
              <w:bottom w:val="single" w:sz="6" w:space="0" w:color="auto"/>
              <w:right w:val="single" w:sz="4" w:space="0" w:color="auto"/>
            </w:tcBorders>
          </w:tcPr>
          <w:p w:rsidR="004D73FE" w:rsidRPr="00D21056" w:rsidRDefault="00D46D2D" w:rsidP="003F33AD">
            <w:pPr>
              <w:spacing w:before="4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Итого </w:t>
            </w:r>
            <w:r w:rsidR="004D73FE" w:rsidRPr="00D21056">
              <w:rPr>
                <w:rFonts w:ascii="Times New Roman" w:hAnsi="Times New Roman" w:cs="Times New Roman"/>
                <w:sz w:val="28"/>
                <w:szCs w:val="28"/>
              </w:rPr>
              <w:t>по четвертой группе</w:t>
            </w:r>
          </w:p>
          <w:p w:rsidR="004D73FE" w:rsidRPr="00D21056" w:rsidRDefault="004D73FE" w:rsidP="003F33AD">
            <w:pPr>
              <w:spacing w:before="40" w:line="360" w:lineRule="auto"/>
              <w:ind w:firstLine="0"/>
              <w:jc w:val="left"/>
              <w:rPr>
                <w:rFonts w:ascii="Times New Roman" w:hAnsi="Times New Roman" w:cs="Times New Roman"/>
                <w:sz w:val="28"/>
                <w:szCs w:val="28"/>
              </w:rPr>
            </w:pPr>
          </w:p>
        </w:tc>
        <w:tc>
          <w:tcPr>
            <w:tcW w:w="1400" w:type="dxa"/>
            <w:tcBorders>
              <w:top w:val="single" w:sz="6" w:space="0" w:color="auto"/>
              <w:left w:val="single" w:sz="4" w:space="0" w:color="auto"/>
              <w:bottom w:val="single" w:sz="6" w:space="0" w:color="auto"/>
              <w:right w:val="single" w:sz="6" w:space="0" w:color="auto"/>
            </w:tcBorders>
          </w:tcPr>
          <w:p w:rsidR="004D73FE" w:rsidRPr="00D21056" w:rsidRDefault="004D73FE"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1 698 347</w:t>
            </w:r>
          </w:p>
          <w:p w:rsidR="004D73FE" w:rsidRPr="00D21056" w:rsidRDefault="004D73FE" w:rsidP="003F33AD">
            <w:pPr>
              <w:spacing w:before="40" w:line="360" w:lineRule="auto"/>
              <w:ind w:firstLine="0"/>
              <w:jc w:val="center"/>
              <w:rPr>
                <w:rFonts w:ascii="Times New Roman" w:hAnsi="Times New Roman" w:cs="Times New Roman"/>
                <w:sz w:val="28"/>
                <w:szCs w:val="28"/>
              </w:rPr>
            </w:pPr>
          </w:p>
        </w:tc>
        <w:tc>
          <w:tcPr>
            <w:tcW w:w="1327" w:type="dxa"/>
            <w:tcBorders>
              <w:top w:val="single" w:sz="6" w:space="0" w:color="auto"/>
              <w:left w:val="single" w:sz="6" w:space="0" w:color="auto"/>
              <w:bottom w:val="single" w:sz="6" w:space="0" w:color="auto"/>
              <w:right w:val="single" w:sz="6" w:space="0" w:color="auto"/>
            </w:tcBorders>
          </w:tcPr>
          <w:p w:rsidR="004D73FE" w:rsidRPr="00D21056" w:rsidRDefault="004D73FE"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2465212</w:t>
            </w:r>
          </w:p>
          <w:p w:rsidR="004D73FE" w:rsidRPr="00D21056" w:rsidRDefault="004D73FE" w:rsidP="003F33AD">
            <w:pPr>
              <w:spacing w:before="40" w:line="360" w:lineRule="auto"/>
              <w:ind w:firstLine="0"/>
              <w:jc w:val="center"/>
              <w:rPr>
                <w:rFonts w:ascii="Times New Roman" w:hAnsi="Times New Roman" w:cs="Times New Roman"/>
                <w:sz w:val="28"/>
                <w:szCs w:val="28"/>
              </w:rPr>
            </w:pPr>
          </w:p>
        </w:tc>
        <w:tc>
          <w:tcPr>
            <w:tcW w:w="1599" w:type="dxa"/>
            <w:tcBorders>
              <w:top w:val="single" w:sz="6" w:space="0" w:color="auto"/>
              <w:left w:val="single" w:sz="6" w:space="0" w:color="auto"/>
              <w:bottom w:val="single" w:sz="6" w:space="0" w:color="auto"/>
              <w:right w:val="single" w:sz="4" w:space="0" w:color="auto"/>
            </w:tcBorders>
          </w:tcPr>
          <w:p w:rsidR="004D73FE" w:rsidRPr="00D21056" w:rsidRDefault="004D73FE"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2 361 295</w:t>
            </w:r>
          </w:p>
          <w:p w:rsidR="004D73FE" w:rsidRPr="00D21056" w:rsidRDefault="004D73FE" w:rsidP="003F33AD">
            <w:pPr>
              <w:spacing w:before="40" w:line="360" w:lineRule="auto"/>
              <w:ind w:firstLine="0"/>
              <w:jc w:val="center"/>
              <w:rPr>
                <w:rFonts w:ascii="Times New Roman" w:hAnsi="Times New Roman" w:cs="Times New Roman"/>
                <w:sz w:val="28"/>
                <w:szCs w:val="28"/>
              </w:rPr>
            </w:pPr>
          </w:p>
        </w:tc>
      </w:tr>
      <w:tr w:rsidR="004D73FE" w:rsidRPr="00D21056">
        <w:trPr>
          <w:trHeight w:hRule="exact" w:val="400"/>
        </w:trPr>
        <w:tc>
          <w:tcPr>
            <w:tcW w:w="5220" w:type="dxa"/>
            <w:tcBorders>
              <w:top w:val="single" w:sz="6" w:space="0" w:color="auto"/>
              <w:left w:val="single" w:sz="4" w:space="0" w:color="auto"/>
              <w:bottom w:val="single" w:sz="4" w:space="0" w:color="auto"/>
              <w:right w:val="single" w:sz="4" w:space="0" w:color="auto"/>
            </w:tcBorders>
          </w:tcPr>
          <w:p w:rsidR="004D73FE" w:rsidRPr="00D21056" w:rsidRDefault="00D46D2D" w:rsidP="003F33AD">
            <w:pPr>
              <w:spacing w:before="4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Итого </w:t>
            </w:r>
            <w:r w:rsidR="004D73FE" w:rsidRPr="00D21056">
              <w:rPr>
                <w:rFonts w:ascii="Times New Roman" w:hAnsi="Times New Roman" w:cs="Times New Roman"/>
                <w:sz w:val="28"/>
                <w:szCs w:val="28"/>
              </w:rPr>
              <w:t>пассивов</w:t>
            </w:r>
          </w:p>
          <w:p w:rsidR="004D73FE" w:rsidRPr="00D21056" w:rsidRDefault="004D73FE" w:rsidP="003F33AD">
            <w:pPr>
              <w:spacing w:before="40" w:line="360" w:lineRule="auto"/>
              <w:ind w:firstLine="0"/>
              <w:jc w:val="left"/>
              <w:rPr>
                <w:rFonts w:ascii="Times New Roman" w:hAnsi="Times New Roman" w:cs="Times New Roman"/>
                <w:sz w:val="28"/>
                <w:szCs w:val="28"/>
              </w:rPr>
            </w:pPr>
          </w:p>
        </w:tc>
        <w:tc>
          <w:tcPr>
            <w:tcW w:w="1400" w:type="dxa"/>
            <w:tcBorders>
              <w:top w:val="single" w:sz="6" w:space="0" w:color="auto"/>
              <w:left w:val="single" w:sz="4" w:space="0" w:color="auto"/>
              <w:bottom w:val="single" w:sz="6" w:space="0" w:color="auto"/>
              <w:right w:val="single" w:sz="6" w:space="0" w:color="auto"/>
            </w:tcBorders>
          </w:tcPr>
          <w:p w:rsidR="004D73FE" w:rsidRPr="00D21056" w:rsidRDefault="004D73FE"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5 203 336</w:t>
            </w:r>
          </w:p>
          <w:p w:rsidR="004D73FE" w:rsidRPr="00D21056" w:rsidRDefault="004D73FE" w:rsidP="003F33AD">
            <w:pPr>
              <w:spacing w:before="40" w:line="360" w:lineRule="auto"/>
              <w:ind w:firstLine="0"/>
              <w:jc w:val="center"/>
              <w:rPr>
                <w:rFonts w:ascii="Times New Roman" w:hAnsi="Times New Roman" w:cs="Times New Roman"/>
                <w:sz w:val="28"/>
                <w:szCs w:val="28"/>
              </w:rPr>
            </w:pPr>
          </w:p>
        </w:tc>
        <w:tc>
          <w:tcPr>
            <w:tcW w:w="1327" w:type="dxa"/>
            <w:tcBorders>
              <w:top w:val="single" w:sz="6" w:space="0" w:color="auto"/>
              <w:left w:val="single" w:sz="6" w:space="0" w:color="auto"/>
              <w:bottom w:val="single" w:sz="6" w:space="0" w:color="auto"/>
              <w:right w:val="single" w:sz="6" w:space="0" w:color="auto"/>
            </w:tcBorders>
          </w:tcPr>
          <w:p w:rsidR="004D73FE" w:rsidRPr="00D21056" w:rsidRDefault="004D73FE"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4 750 364</w:t>
            </w:r>
          </w:p>
          <w:p w:rsidR="004D73FE" w:rsidRPr="00D21056" w:rsidRDefault="004D73FE" w:rsidP="003F33AD">
            <w:pPr>
              <w:spacing w:before="40" w:line="360" w:lineRule="auto"/>
              <w:ind w:firstLine="0"/>
              <w:jc w:val="center"/>
              <w:rPr>
                <w:rFonts w:ascii="Times New Roman" w:hAnsi="Times New Roman" w:cs="Times New Roman"/>
                <w:sz w:val="28"/>
                <w:szCs w:val="28"/>
              </w:rPr>
            </w:pPr>
          </w:p>
        </w:tc>
        <w:tc>
          <w:tcPr>
            <w:tcW w:w="1599" w:type="dxa"/>
            <w:tcBorders>
              <w:top w:val="single" w:sz="6" w:space="0" w:color="auto"/>
              <w:left w:val="single" w:sz="6" w:space="0" w:color="auto"/>
              <w:bottom w:val="single" w:sz="6" w:space="0" w:color="auto"/>
              <w:right w:val="single" w:sz="4" w:space="0" w:color="auto"/>
            </w:tcBorders>
          </w:tcPr>
          <w:p w:rsidR="004D73FE" w:rsidRPr="00D21056" w:rsidRDefault="004D73FE"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3 869 401</w:t>
            </w:r>
          </w:p>
          <w:p w:rsidR="004D73FE" w:rsidRPr="00D21056" w:rsidRDefault="004D73FE" w:rsidP="003F33AD">
            <w:pPr>
              <w:spacing w:before="40" w:line="360" w:lineRule="auto"/>
              <w:ind w:firstLine="0"/>
              <w:jc w:val="center"/>
              <w:rPr>
                <w:rFonts w:ascii="Times New Roman" w:hAnsi="Times New Roman" w:cs="Times New Roman"/>
                <w:sz w:val="28"/>
                <w:szCs w:val="28"/>
              </w:rPr>
            </w:pPr>
          </w:p>
        </w:tc>
      </w:tr>
    </w:tbl>
    <w:p w:rsidR="004D73FE" w:rsidRPr="00D21056" w:rsidRDefault="004D73FE" w:rsidP="00671A3D">
      <w:pPr>
        <w:spacing w:before="360"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Баланс считается абсолютно ликвидным, если выполняются все четыре неравенства:</w:t>
      </w:r>
    </w:p>
    <w:p w:rsidR="00D46D2D" w:rsidRDefault="004D73FE" w:rsidP="003F33AD">
      <w:pPr>
        <w:spacing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А1 </w:t>
      </w:r>
      <w:r w:rsidR="00D46D2D">
        <w:rPr>
          <w:rFonts w:ascii="Times New Roman" w:hAnsi="Times New Roman" w:cs="Times New Roman"/>
          <w:sz w:val="28"/>
          <w:szCs w:val="28"/>
        </w:rPr>
        <w:t>&gt;П</w:t>
      </w:r>
      <w:r w:rsidRPr="00D21056">
        <w:rPr>
          <w:rFonts w:ascii="Times New Roman" w:hAnsi="Times New Roman" w:cs="Times New Roman"/>
          <w:sz w:val="28"/>
          <w:szCs w:val="28"/>
        </w:rPr>
        <w:t>1; А2</w:t>
      </w:r>
      <w:r w:rsidR="00D46D2D">
        <w:rPr>
          <w:rFonts w:ascii="Times New Roman" w:hAnsi="Times New Roman" w:cs="Times New Roman"/>
          <w:sz w:val="28"/>
          <w:szCs w:val="28"/>
        </w:rPr>
        <w:t>&gt;</w:t>
      </w:r>
      <w:r w:rsidRPr="00D21056">
        <w:rPr>
          <w:rFonts w:ascii="Times New Roman" w:hAnsi="Times New Roman" w:cs="Times New Roman"/>
          <w:sz w:val="28"/>
          <w:szCs w:val="28"/>
        </w:rPr>
        <w:t xml:space="preserve"> </w:t>
      </w:r>
      <w:r w:rsidR="00D46D2D">
        <w:rPr>
          <w:rFonts w:ascii="Times New Roman" w:hAnsi="Times New Roman" w:cs="Times New Roman"/>
          <w:sz w:val="28"/>
          <w:szCs w:val="28"/>
        </w:rPr>
        <w:t>П</w:t>
      </w:r>
      <w:r w:rsidRPr="00D21056">
        <w:rPr>
          <w:rFonts w:ascii="Times New Roman" w:hAnsi="Times New Roman" w:cs="Times New Roman"/>
          <w:sz w:val="28"/>
          <w:szCs w:val="28"/>
        </w:rPr>
        <w:t xml:space="preserve">2 </w:t>
      </w: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АЗ</w:t>
      </w:r>
      <w:r w:rsidR="00D46D2D">
        <w:rPr>
          <w:rFonts w:ascii="Times New Roman" w:hAnsi="Times New Roman" w:cs="Times New Roman"/>
          <w:sz w:val="28"/>
          <w:szCs w:val="28"/>
        </w:rPr>
        <w:t>&gt;</w:t>
      </w:r>
      <w:r w:rsidRPr="00D21056">
        <w:rPr>
          <w:rFonts w:ascii="Times New Roman" w:hAnsi="Times New Roman" w:cs="Times New Roman"/>
          <w:sz w:val="28"/>
          <w:szCs w:val="28"/>
        </w:rPr>
        <w:t xml:space="preserve"> </w:t>
      </w:r>
      <w:r w:rsidR="00D46D2D">
        <w:rPr>
          <w:rFonts w:ascii="Times New Roman" w:hAnsi="Times New Roman" w:cs="Times New Roman"/>
          <w:sz w:val="28"/>
          <w:szCs w:val="28"/>
        </w:rPr>
        <w:t>П</w:t>
      </w:r>
      <w:r w:rsidRPr="00D21056">
        <w:rPr>
          <w:rFonts w:ascii="Times New Roman" w:hAnsi="Times New Roman" w:cs="Times New Roman"/>
          <w:sz w:val="28"/>
          <w:szCs w:val="28"/>
        </w:rPr>
        <w:t>3 ;А4</w:t>
      </w:r>
      <w:r w:rsidR="00D46D2D">
        <w:rPr>
          <w:rFonts w:ascii="Times New Roman" w:hAnsi="Times New Roman" w:cs="Times New Roman"/>
          <w:sz w:val="28"/>
          <w:szCs w:val="28"/>
        </w:rPr>
        <w:t>&lt;</w:t>
      </w:r>
      <w:r w:rsidRPr="00D21056">
        <w:rPr>
          <w:rFonts w:ascii="Times New Roman" w:hAnsi="Times New Roman" w:cs="Times New Roman"/>
          <w:sz w:val="28"/>
          <w:szCs w:val="28"/>
        </w:rPr>
        <w:t xml:space="preserve"> </w:t>
      </w:r>
      <w:r w:rsidR="00D46D2D">
        <w:rPr>
          <w:rFonts w:ascii="Times New Roman" w:hAnsi="Times New Roman" w:cs="Times New Roman"/>
          <w:sz w:val="28"/>
          <w:szCs w:val="28"/>
        </w:rPr>
        <w:t>П</w:t>
      </w:r>
      <w:r w:rsidRPr="00D21056">
        <w:rPr>
          <w:rFonts w:ascii="Times New Roman" w:hAnsi="Times New Roman" w:cs="Times New Roman"/>
          <w:sz w:val="28"/>
          <w:szCs w:val="28"/>
        </w:rPr>
        <w:t xml:space="preserve">4 </w:t>
      </w:r>
    </w:p>
    <w:p w:rsidR="004D73FE" w:rsidRPr="00D21056" w:rsidRDefault="004D73FE" w:rsidP="003F33AD">
      <w:pPr>
        <w:spacing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У данного предприятия складывается следующая ситуация:</w:t>
      </w:r>
    </w:p>
    <w:p w:rsidR="004D73FE" w:rsidRPr="00D21056" w:rsidRDefault="004D73FE" w:rsidP="003F33AD">
      <w:pPr>
        <w:spacing w:before="1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На начало </w:t>
      </w:r>
      <w:r w:rsidRPr="00D46D2D">
        <w:rPr>
          <w:rFonts w:ascii="Times New Roman" w:hAnsi="Times New Roman" w:cs="Times New Roman"/>
          <w:sz w:val="24"/>
          <w:szCs w:val="24"/>
        </w:rPr>
        <w:t>1999 г</w:t>
      </w:r>
      <w:r w:rsidR="00D46D2D">
        <w:rPr>
          <w:rFonts w:ascii="Times New Roman" w:hAnsi="Times New Roman" w:cs="Times New Roman"/>
          <w:sz w:val="24"/>
          <w:szCs w:val="24"/>
        </w:rPr>
        <w:t>.</w:t>
      </w:r>
      <w:r w:rsidRPr="00D21056">
        <w:rPr>
          <w:rFonts w:ascii="Times New Roman" w:hAnsi="Times New Roman" w:cs="Times New Roman"/>
          <w:sz w:val="28"/>
          <w:szCs w:val="28"/>
        </w:rPr>
        <w:t xml:space="preserve"> А1  </w:t>
      </w:r>
      <w:r w:rsidR="00D46D2D">
        <w:rPr>
          <w:rFonts w:ascii="Times New Roman" w:hAnsi="Times New Roman" w:cs="Times New Roman"/>
          <w:sz w:val="28"/>
          <w:szCs w:val="28"/>
        </w:rPr>
        <w:t>&lt;</w:t>
      </w:r>
      <w:r w:rsidR="003B3D24">
        <w:rPr>
          <w:rFonts w:ascii="Times New Roman" w:hAnsi="Times New Roman" w:cs="Times New Roman"/>
          <w:sz w:val="28"/>
          <w:szCs w:val="28"/>
        </w:rPr>
        <w:t xml:space="preserve"> </w:t>
      </w:r>
      <w:r w:rsidRPr="00D21056">
        <w:rPr>
          <w:rFonts w:ascii="Times New Roman" w:hAnsi="Times New Roman" w:cs="Times New Roman"/>
          <w:sz w:val="28"/>
          <w:szCs w:val="28"/>
        </w:rPr>
        <w:t>П1; А2</w:t>
      </w:r>
      <w:r w:rsidR="003B3D24">
        <w:rPr>
          <w:rFonts w:ascii="Times New Roman" w:hAnsi="Times New Roman" w:cs="Times New Roman"/>
          <w:sz w:val="28"/>
          <w:szCs w:val="28"/>
        </w:rPr>
        <w:t>&gt;</w:t>
      </w:r>
      <w:r w:rsidRPr="00D21056">
        <w:rPr>
          <w:rFonts w:ascii="Times New Roman" w:hAnsi="Times New Roman" w:cs="Times New Roman"/>
          <w:sz w:val="28"/>
          <w:szCs w:val="28"/>
        </w:rPr>
        <w:t xml:space="preserve">  П2; АЗ </w:t>
      </w:r>
      <w:r w:rsidR="003B3D24">
        <w:rPr>
          <w:rFonts w:ascii="Times New Roman" w:hAnsi="Times New Roman" w:cs="Times New Roman"/>
          <w:sz w:val="28"/>
          <w:szCs w:val="28"/>
        </w:rPr>
        <w:t>&gt;</w:t>
      </w:r>
      <w:r w:rsidRPr="00D21056">
        <w:rPr>
          <w:rFonts w:ascii="Times New Roman" w:hAnsi="Times New Roman" w:cs="Times New Roman"/>
          <w:sz w:val="28"/>
          <w:szCs w:val="28"/>
        </w:rPr>
        <w:t xml:space="preserve"> ПЗ; А4 </w:t>
      </w:r>
      <w:r w:rsidR="003B3D24">
        <w:rPr>
          <w:rFonts w:ascii="Times New Roman" w:hAnsi="Times New Roman" w:cs="Times New Roman"/>
          <w:sz w:val="28"/>
          <w:szCs w:val="28"/>
        </w:rPr>
        <w:t>&gt;</w:t>
      </w:r>
      <w:r w:rsidRPr="00D21056">
        <w:rPr>
          <w:rFonts w:ascii="Times New Roman" w:hAnsi="Times New Roman" w:cs="Times New Roman"/>
          <w:sz w:val="28"/>
          <w:szCs w:val="28"/>
        </w:rPr>
        <w:t xml:space="preserve"> П4;</w:t>
      </w:r>
    </w:p>
    <w:p w:rsidR="004D73FE" w:rsidRPr="00D21056" w:rsidRDefault="004D73FE" w:rsidP="003F33AD">
      <w:pPr>
        <w:spacing w:before="1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На конец </w:t>
      </w:r>
      <w:r w:rsidRPr="00D46D2D">
        <w:rPr>
          <w:rFonts w:ascii="Times New Roman" w:hAnsi="Times New Roman" w:cs="Times New Roman"/>
          <w:sz w:val="24"/>
          <w:szCs w:val="24"/>
        </w:rPr>
        <w:t>1999 г</w:t>
      </w:r>
      <w:r w:rsidR="00D46D2D">
        <w:rPr>
          <w:rFonts w:ascii="Times New Roman" w:hAnsi="Times New Roman" w:cs="Times New Roman"/>
          <w:sz w:val="24"/>
          <w:szCs w:val="24"/>
        </w:rPr>
        <w:t>.</w:t>
      </w:r>
      <w:r w:rsidRPr="00D21056">
        <w:rPr>
          <w:rFonts w:ascii="Times New Roman" w:hAnsi="Times New Roman" w:cs="Times New Roman"/>
          <w:sz w:val="28"/>
          <w:szCs w:val="28"/>
        </w:rPr>
        <w:t xml:space="preserve"> А1 </w:t>
      </w:r>
      <w:r w:rsidR="003B3D24">
        <w:rPr>
          <w:rFonts w:ascii="Times New Roman" w:hAnsi="Times New Roman" w:cs="Times New Roman"/>
          <w:sz w:val="28"/>
          <w:szCs w:val="28"/>
        </w:rPr>
        <w:t xml:space="preserve">&lt; </w:t>
      </w:r>
      <w:r w:rsidRPr="00D21056">
        <w:rPr>
          <w:rFonts w:ascii="Times New Roman" w:hAnsi="Times New Roman" w:cs="Times New Roman"/>
          <w:sz w:val="28"/>
          <w:szCs w:val="28"/>
        </w:rPr>
        <w:t xml:space="preserve">П1; А2 </w:t>
      </w:r>
      <w:r w:rsidR="003B3D24">
        <w:rPr>
          <w:rFonts w:ascii="Times New Roman" w:hAnsi="Times New Roman" w:cs="Times New Roman"/>
          <w:sz w:val="28"/>
          <w:szCs w:val="28"/>
        </w:rPr>
        <w:t>&gt;</w:t>
      </w:r>
      <w:r w:rsidRPr="00D21056">
        <w:rPr>
          <w:rFonts w:ascii="Times New Roman" w:hAnsi="Times New Roman" w:cs="Times New Roman"/>
          <w:sz w:val="28"/>
          <w:szCs w:val="28"/>
        </w:rPr>
        <w:t xml:space="preserve"> П2; АЗ</w:t>
      </w:r>
      <w:r w:rsidR="003B3D24">
        <w:rPr>
          <w:rFonts w:ascii="Times New Roman" w:hAnsi="Times New Roman" w:cs="Times New Roman"/>
          <w:sz w:val="28"/>
          <w:szCs w:val="28"/>
        </w:rPr>
        <w:t xml:space="preserve"> &gt;</w:t>
      </w:r>
      <w:r w:rsidRPr="00D21056">
        <w:rPr>
          <w:rFonts w:ascii="Times New Roman" w:hAnsi="Times New Roman" w:cs="Times New Roman"/>
          <w:sz w:val="28"/>
          <w:szCs w:val="28"/>
        </w:rPr>
        <w:t xml:space="preserve"> ПЗ; А4 </w:t>
      </w:r>
      <w:r w:rsidR="003B3D24">
        <w:rPr>
          <w:rFonts w:ascii="Times New Roman" w:hAnsi="Times New Roman" w:cs="Times New Roman"/>
          <w:sz w:val="28"/>
          <w:szCs w:val="28"/>
        </w:rPr>
        <w:t xml:space="preserve">&lt; </w:t>
      </w:r>
      <w:r w:rsidRPr="00D21056">
        <w:rPr>
          <w:rFonts w:ascii="Times New Roman" w:hAnsi="Times New Roman" w:cs="Times New Roman"/>
          <w:sz w:val="28"/>
          <w:szCs w:val="28"/>
        </w:rPr>
        <w:t xml:space="preserve"> П4;</w:t>
      </w:r>
    </w:p>
    <w:p w:rsidR="004D73FE" w:rsidRPr="00D21056" w:rsidRDefault="004D73FE" w:rsidP="003F33AD">
      <w:pPr>
        <w:spacing w:before="1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На конец </w:t>
      </w:r>
      <w:r w:rsidRPr="00D46D2D">
        <w:rPr>
          <w:rFonts w:ascii="Times New Roman" w:hAnsi="Times New Roman" w:cs="Times New Roman"/>
          <w:sz w:val="24"/>
          <w:szCs w:val="24"/>
        </w:rPr>
        <w:t>2000 г</w:t>
      </w:r>
      <w:r w:rsidR="00D46D2D">
        <w:rPr>
          <w:rFonts w:ascii="Times New Roman" w:hAnsi="Times New Roman" w:cs="Times New Roman"/>
          <w:sz w:val="24"/>
          <w:szCs w:val="24"/>
        </w:rPr>
        <w:t>.</w:t>
      </w:r>
      <w:r w:rsidRPr="00D21056">
        <w:rPr>
          <w:rFonts w:ascii="Times New Roman" w:hAnsi="Times New Roman" w:cs="Times New Roman"/>
          <w:sz w:val="28"/>
          <w:szCs w:val="28"/>
        </w:rPr>
        <w:t xml:space="preserve"> А1 </w:t>
      </w:r>
      <w:r w:rsidR="003B3D24">
        <w:rPr>
          <w:rFonts w:ascii="Times New Roman" w:hAnsi="Times New Roman" w:cs="Times New Roman"/>
          <w:sz w:val="28"/>
          <w:szCs w:val="28"/>
        </w:rPr>
        <w:t>&lt;</w:t>
      </w:r>
      <w:r w:rsidRPr="00D21056">
        <w:rPr>
          <w:rFonts w:ascii="Times New Roman" w:hAnsi="Times New Roman" w:cs="Times New Roman"/>
          <w:sz w:val="28"/>
          <w:szCs w:val="28"/>
        </w:rPr>
        <w:t xml:space="preserve"> П1</w:t>
      </w: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А2  </w:t>
      </w:r>
      <w:r w:rsidR="003B3D24">
        <w:rPr>
          <w:rFonts w:ascii="Times New Roman" w:hAnsi="Times New Roman" w:cs="Times New Roman"/>
          <w:sz w:val="28"/>
          <w:szCs w:val="28"/>
        </w:rPr>
        <w:t>&gt;</w:t>
      </w:r>
      <w:r w:rsidR="003B3D24" w:rsidRPr="00D21056">
        <w:rPr>
          <w:rFonts w:ascii="Times New Roman" w:hAnsi="Times New Roman" w:cs="Times New Roman"/>
          <w:sz w:val="28"/>
          <w:szCs w:val="28"/>
        </w:rPr>
        <w:t xml:space="preserve"> </w:t>
      </w:r>
      <w:r w:rsidRPr="00D21056">
        <w:rPr>
          <w:rFonts w:ascii="Times New Roman" w:hAnsi="Times New Roman" w:cs="Times New Roman"/>
          <w:sz w:val="28"/>
          <w:szCs w:val="28"/>
        </w:rPr>
        <w:t xml:space="preserve">П2; АЗ &gt;ПЗ; А4 </w:t>
      </w:r>
      <w:r w:rsidR="003B3D24">
        <w:rPr>
          <w:rFonts w:ascii="Times New Roman" w:hAnsi="Times New Roman" w:cs="Times New Roman"/>
          <w:sz w:val="28"/>
          <w:szCs w:val="28"/>
        </w:rPr>
        <w:t xml:space="preserve">&lt; </w:t>
      </w:r>
      <w:r w:rsidR="003B3D24" w:rsidRPr="00D21056">
        <w:rPr>
          <w:rFonts w:ascii="Times New Roman" w:hAnsi="Times New Roman" w:cs="Times New Roman"/>
          <w:sz w:val="28"/>
          <w:szCs w:val="28"/>
        </w:rPr>
        <w:t xml:space="preserve"> </w:t>
      </w:r>
      <w:r w:rsidRPr="00D21056">
        <w:rPr>
          <w:rFonts w:ascii="Times New Roman" w:hAnsi="Times New Roman" w:cs="Times New Roman"/>
          <w:sz w:val="28"/>
          <w:szCs w:val="28"/>
        </w:rPr>
        <w:t xml:space="preserve"> П4.</w:t>
      </w:r>
    </w:p>
    <w:p w:rsidR="00671A3D" w:rsidRDefault="004D73FE" w:rsidP="00671A3D">
      <w:pPr>
        <w:spacing w:line="360" w:lineRule="auto"/>
        <w:ind w:firstLine="709"/>
        <w:rPr>
          <w:rFonts w:ascii="Times New Roman" w:hAnsi="Times New Roman" w:cs="Times New Roman"/>
          <w:sz w:val="28"/>
          <w:szCs w:val="28"/>
        </w:rPr>
      </w:pPr>
      <w:r w:rsidRPr="00B2415A">
        <w:rPr>
          <w:rFonts w:ascii="Times New Roman" w:hAnsi="Times New Roman" w:cs="Times New Roman"/>
          <w:sz w:val="28"/>
          <w:szCs w:val="28"/>
        </w:rPr>
        <w:t>Таким образом, за весь анализируемый период баланс предприятия не был абсолютно</w:t>
      </w:r>
      <w:r w:rsidR="003B3D24" w:rsidRPr="00B2415A">
        <w:rPr>
          <w:rFonts w:ascii="Times New Roman" w:hAnsi="Times New Roman" w:cs="Times New Roman"/>
          <w:sz w:val="28"/>
          <w:szCs w:val="28"/>
        </w:rPr>
        <w:t xml:space="preserve"> ли</w:t>
      </w:r>
      <w:r w:rsidRPr="00B2415A">
        <w:rPr>
          <w:rFonts w:ascii="Times New Roman" w:hAnsi="Times New Roman" w:cs="Times New Roman"/>
          <w:sz w:val="28"/>
          <w:szCs w:val="28"/>
        </w:rPr>
        <w:t>квидным. На начало 1999 года соблюдались только два условия из четырех, т.е. баланс был ликвидным только на 50%. На конец 1999 года и 2000 года баланс стал ликвидным на 75%. Невыполнение только первого неравенства не свидетельствует о платежеспособных проблемах предприятия.</w:t>
      </w:r>
    </w:p>
    <w:p w:rsidR="00671A3D" w:rsidRDefault="003B3D24" w:rsidP="00671A3D">
      <w:pPr>
        <w:spacing w:line="360" w:lineRule="auto"/>
        <w:ind w:firstLine="709"/>
        <w:rPr>
          <w:rFonts w:ascii="Times New Roman" w:hAnsi="Times New Roman" w:cs="Times New Roman"/>
          <w:sz w:val="28"/>
          <w:szCs w:val="28"/>
        </w:rPr>
      </w:pPr>
      <w:r>
        <w:rPr>
          <w:rFonts w:ascii="Times New Roman" w:hAnsi="Times New Roman" w:cs="Times New Roman"/>
          <w:sz w:val="28"/>
          <w:szCs w:val="28"/>
        </w:rPr>
        <w:t>Выполнение</w:t>
      </w:r>
      <w:r w:rsidR="004D73FE" w:rsidRPr="00D21056">
        <w:rPr>
          <w:rFonts w:ascii="Times New Roman" w:hAnsi="Times New Roman" w:cs="Times New Roman"/>
          <w:sz w:val="28"/>
          <w:szCs w:val="28"/>
        </w:rPr>
        <w:t xml:space="preserve"> третьего неравенства означает наличие у предприятия перспективной способности, так как оплата долгосрочной дебиторской задолженности в </w:t>
      </w:r>
      <w:r w:rsidR="00671A3D">
        <w:rPr>
          <w:rFonts w:ascii="Times New Roman" w:hAnsi="Times New Roman" w:cs="Times New Roman"/>
          <w:sz w:val="28"/>
          <w:szCs w:val="28"/>
        </w:rPr>
        <w:t>перспект</w:t>
      </w:r>
      <w:r w:rsidR="004D73FE" w:rsidRPr="00D21056">
        <w:rPr>
          <w:rFonts w:ascii="Times New Roman" w:hAnsi="Times New Roman" w:cs="Times New Roman"/>
          <w:sz w:val="28"/>
          <w:szCs w:val="28"/>
        </w:rPr>
        <w:t>иве позволит предприятию погасить свои долги.</w:t>
      </w:r>
    </w:p>
    <w:p w:rsidR="00671A3D" w:rsidRDefault="003B3D24" w:rsidP="00671A3D">
      <w:pPr>
        <w:spacing w:line="360" w:lineRule="auto"/>
        <w:ind w:firstLine="709"/>
        <w:rPr>
          <w:rFonts w:ascii="Times New Roman" w:hAnsi="Times New Roman" w:cs="Times New Roman"/>
          <w:sz w:val="28"/>
          <w:szCs w:val="28"/>
        </w:rPr>
      </w:pPr>
      <w:r>
        <w:rPr>
          <w:rFonts w:ascii="Times New Roman" w:hAnsi="Times New Roman" w:cs="Times New Roman"/>
          <w:sz w:val="28"/>
          <w:szCs w:val="28"/>
        </w:rPr>
        <w:t>Выполнение</w:t>
      </w:r>
      <w:r w:rsidR="004D73FE" w:rsidRPr="00D21056">
        <w:rPr>
          <w:rFonts w:ascii="Times New Roman" w:hAnsi="Times New Roman" w:cs="Times New Roman"/>
          <w:sz w:val="28"/>
          <w:szCs w:val="28"/>
        </w:rPr>
        <w:t xml:space="preserve"> четвертого неравенства характеризует наличие у предприятия собственных </w:t>
      </w:r>
      <w:r>
        <w:rPr>
          <w:rFonts w:ascii="Times New Roman" w:hAnsi="Times New Roman" w:cs="Times New Roman"/>
          <w:sz w:val="28"/>
          <w:szCs w:val="28"/>
        </w:rPr>
        <w:t>оборотных</w:t>
      </w:r>
      <w:r w:rsidR="004D73FE" w:rsidRPr="00D21056">
        <w:rPr>
          <w:rFonts w:ascii="Times New Roman" w:hAnsi="Times New Roman" w:cs="Times New Roman"/>
          <w:sz w:val="28"/>
          <w:szCs w:val="28"/>
        </w:rPr>
        <w:t xml:space="preserve"> средств как минимального условия устойчивости.</w:t>
      </w:r>
    </w:p>
    <w:p w:rsidR="004D73FE" w:rsidRPr="00D21056" w:rsidRDefault="003B3D24" w:rsidP="00671A3D">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Для </w:t>
      </w:r>
      <w:r w:rsidR="004D73FE" w:rsidRPr="00D21056">
        <w:rPr>
          <w:rFonts w:ascii="Times New Roman" w:hAnsi="Times New Roman" w:cs="Times New Roman"/>
          <w:sz w:val="28"/>
          <w:szCs w:val="28"/>
        </w:rPr>
        <w:t>оценки платежеспособности предприятия на ближайшую перспектив</w:t>
      </w:r>
      <w:r>
        <w:rPr>
          <w:rFonts w:ascii="Times New Roman" w:hAnsi="Times New Roman" w:cs="Times New Roman"/>
          <w:sz w:val="28"/>
          <w:szCs w:val="28"/>
        </w:rPr>
        <w:t>у</w:t>
      </w:r>
      <w:r w:rsidR="004D73FE" w:rsidRPr="00D21056">
        <w:rPr>
          <w:rFonts w:ascii="Times New Roman" w:hAnsi="Times New Roman" w:cs="Times New Roman"/>
          <w:sz w:val="28"/>
          <w:szCs w:val="28"/>
        </w:rPr>
        <w:t xml:space="preserve"> пользуются </w:t>
      </w:r>
      <w:r>
        <w:rPr>
          <w:rFonts w:ascii="Times New Roman" w:hAnsi="Times New Roman" w:cs="Times New Roman"/>
          <w:sz w:val="28"/>
          <w:szCs w:val="28"/>
        </w:rPr>
        <w:t>следующим</w:t>
      </w:r>
      <w:r w:rsidR="004D73FE" w:rsidRPr="00D21056">
        <w:rPr>
          <w:rFonts w:ascii="Times New Roman" w:hAnsi="Times New Roman" w:cs="Times New Roman"/>
          <w:sz w:val="28"/>
          <w:szCs w:val="28"/>
        </w:rPr>
        <w:t xml:space="preserve"> неравенством:</w:t>
      </w:r>
    </w:p>
    <w:p w:rsidR="003B3D24" w:rsidRDefault="003B3D24" w:rsidP="003F33AD">
      <w:pPr>
        <w:spacing w:line="360" w:lineRule="auto"/>
        <w:ind w:left="120" w:firstLine="0"/>
        <w:jc w:val="left"/>
        <w:rPr>
          <w:rFonts w:ascii="Times New Roman" w:hAnsi="Times New Roman" w:cs="Times New Roman"/>
          <w:sz w:val="28"/>
          <w:szCs w:val="28"/>
        </w:rPr>
      </w:pPr>
      <w:r>
        <w:rPr>
          <w:rFonts w:ascii="Times New Roman" w:hAnsi="Times New Roman" w:cs="Times New Roman"/>
          <w:sz w:val="28"/>
          <w:szCs w:val="28"/>
        </w:rPr>
        <w:t xml:space="preserve">А1+А2&gt;П1+П2 </w:t>
      </w:r>
      <w:r w:rsidR="004D73FE" w:rsidRPr="00D21056">
        <w:rPr>
          <w:rFonts w:ascii="Times New Roman" w:hAnsi="Times New Roman" w:cs="Times New Roman"/>
          <w:sz w:val="28"/>
          <w:szCs w:val="28"/>
        </w:rPr>
        <w:t xml:space="preserve"> </w:t>
      </w:r>
    </w:p>
    <w:p w:rsidR="004D73FE" w:rsidRPr="00D21056" w:rsidRDefault="003B3D24" w:rsidP="003F33AD">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На </w:t>
      </w:r>
      <w:r w:rsidR="004D73FE" w:rsidRPr="00D21056">
        <w:rPr>
          <w:rFonts w:ascii="Times New Roman" w:hAnsi="Times New Roman" w:cs="Times New Roman"/>
          <w:sz w:val="28"/>
          <w:szCs w:val="28"/>
        </w:rPr>
        <w:t xml:space="preserve">начало </w:t>
      </w:r>
      <w:r w:rsidR="004D73FE" w:rsidRPr="003B3D24">
        <w:rPr>
          <w:rFonts w:ascii="Times New Roman" w:hAnsi="Times New Roman" w:cs="Times New Roman"/>
          <w:sz w:val="24"/>
          <w:szCs w:val="24"/>
        </w:rPr>
        <w:t>1999 г</w:t>
      </w:r>
      <w:r>
        <w:rPr>
          <w:rFonts w:ascii="Times New Roman" w:hAnsi="Times New Roman" w:cs="Times New Roman"/>
          <w:sz w:val="24"/>
          <w:szCs w:val="24"/>
        </w:rPr>
        <w:t>.</w:t>
      </w:r>
      <w:r w:rsidR="004D73FE" w:rsidRPr="00D21056">
        <w:rPr>
          <w:rFonts w:ascii="Times New Roman" w:hAnsi="Times New Roman" w:cs="Times New Roman"/>
          <w:sz w:val="28"/>
          <w:szCs w:val="28"/>
        </w:rPr>
        <w:t xml:space="preserve"> А1+А2 </w:t>
      </w:r>
      <w:r w:rsidR="004D73FE" w:rsidRPr="00537217">
        <w:rPr>
          <w:rFonts w:ascii="Times New Roman" w:hAnsi="Times New Roman" w:cs="Times New Roman"/>
          <w:sz w:val="28"/>
          <w:szCs w:val="28"/>
        </w:rPr>
        <w:t xml:space="preserve">= </w:t>
      </w:r>
      <w:r w:rsidR="004D73FE" w:rsidRPr="00D21056">
        <w:rPr>
          <w:rFonts w:ascii="Times New Roman" w:hAnsi="Times New Roman" w:cs="Times New Roman"/>
          <w:sz w:val="28"/>
          <w:szCs w:val="28"/>
        </w:rPr>
        <w:t>987 019 тыс. руб.; П1+</w:t>
      </w:r>
      <w:r w:rsidR="004D73FE" w:rsidRPr="00537217">
        <w:rPr>
          <w:rFonts w:ascii="Times New Roman" w:hAnsi="Times New Roman" w:cs="Times New Roman"/>
          <w:sz w:val="28"/>
          <w:szCs w:val="28"/>
        </w:rPr>
        <w:t>П2 =</w:t>
      </w:r>
      <w:r w:rsidR="004D73FE" w:rsidRPr="00D21056">
        <w:rPr>
          <w:rFonts w:ascii="Times New Roman" w:hAnsi="Times New Roman" w:cs="Times New Roman"/>
          <w:sz w:val="28"/>
          <w:szCs w:val="28"/>
        </w:rPr>
        <w:t xml:space="preserve"> 3 046 351 тыс. руб.;</w:t>
      </w:r>
    </w:p>
    <w:p w:rsidR="004D73FE" w:rsidRPr="00D21056" w:rsidRDefault="00537217" w:rsidP="003F33AD">
      <w:pPr>
        <w:spacing w:before="120" w:line="360" w:lineRule="auto"/>
        <w:ind w:firstLine="0"/>
        <w:jc w:val="left"/>
        <w:rPr>
          <w:rFonts w:ascii="Times New Roman" w:hAnsi="Times New Roman" w:cs="Times New Roman"/>
          <w:sz w:val="28"/>
          <w:szCs w:val="28"/>
        </w:rPr>
      </w:pPr>
      <w:r>
        <w:rPr>
          <w:rFonts w:ascii="Times New Roman" w:hAnsi="Times New Roman" w:cs="Times New Roman"/>
          <w:sz w:val="28"/>
          <w:szCs w:val="28"/>
        </w:rPr>
        <w:t>На</w:t>
      </w:r>
      <w:r w:rsidR="004D73FE" w:rsidRPr="00D21056">
        <w:rPr>
          <w:rFonts w:ascii="Times New Roman" w:hAnsi="Times New Roman" w:cs="Times New Roman"/>
          <w:sz w:val="28"/>
          <w:szCs w:val="28"/>
        </w:rPr>
        <w:t xml:space="preserve"> конец </w:t>
      </w:r>
      <w:r w:rsidR="004D73FE" w:rsidRPr="003B3D24">
        <w:rPr>
          <w:rFonts w:ascii="Times New Roman" w:hAnsi="Times New Roman" w:cs="Times New Roman"/>
          <w:sz w:val="24"/>
          <w:szCs w:val="24"/>
        </w:rPr>
        <w:t>1999 г</w:t>
      </w:r>
      <w:r w:rsidR="003B3D24">
        <w:rPr>
          <w:rFonts w:ascii="Times New Roman" w:hAnsi="Times New Roman" w:cs="Times New Roman"/>
          <w:sz w:val="24"/>
          <w:szCs w:val="24"/>
        </w:rPr>
        <w:t xml:space="preserve">. </w:t>
      </w:r>
      <w:r w:rsidR="004D73FE" w:rsidRPr="00D21056">
        <w:rPr>
          <w:rFonts w:ascii="Times New Roman" w:hAnsi="Times New Roman" w:cs="Times New Roman"/>
          <w:sz w:val="28"/>
          <w:szCs w:val="28"/>
        </w:rPr>
        <w:t>А1+А2 =2 455 160 тыс. руб., П1+П2= 2 206 279 тыс. руб.;</w:t>
      </w:r>
    </w:p>
    <w:p w:rsidR="003B3D24" w:rsidRDefault="003B3D24" w:rsidP="003F33AD">
      <w:pPr>
        <w:spacing w:line="360" w:lineRule="auto"/>
        <w:ind w:firstLine="0"/>
        <w:rPr>
          <w:rFonts w:ascii="Times New Roman" w:hAnsi="Times New Roman" w:cs="Times New Roman"/>
          <w:sz w:val="28"/>
          <w:szCs w:val="28"/>
        </w:rPr>
      </w:pPr>
      <w:r>
        <w:rPr>
          <w:rFonts w:ascii="Times New Roman" w:hAnsi="Times New Roman" w:cs="Times New Roman"/>
          <w:sz w:val="28"/>
          <w:szCs w:val="28"/>
        </w:rPr>
        <w:t>На</w:t>
      </w:r>
      <w:r w:rsidR="004D73FE" w:rsidRPr="00D21056">
        <w:rPr>
          <w:rFonts w:ascii="Times New Roman" w:hAnsi="Times New Roman" w:cs="Times New Roman"/>
          <w:sz w:val="28"/>
          <w:szCs w:val="28"/>
        </w:rPr>
        <w:t xml:space="preserve"> конец </w:t>
      </w:r>
      <w:r w:rsidR="004D73FE" w:rsidRPr="003B3D24">
        <w:rPr>
          <w:rFonts w:ascii="Times New Roman" w:hAnsi="Times New Roman" w:cs="Times New Roman"/>
          <w:sz w:val="24"/>
          <w:szCs w:val="24"/>
        </w:rPr>
        <w:t>2000 г</w:t>
      </w:r>
      <w:r>
        <w:rPr>
          <w:rFonts w:ascii="Times New Roman" w:hAnsi="Times New Roman" w:cs="Times New Roman"/>
          <w:sz w:val="24"/>
          <w:szCs w:val="24"/>
        </w:rPr>
        <w:t>.</w:t>
      </w:r>
      <w:r w:rsidR="004D73FE" w:rsidRPr="00D21056">
        <w:rPr>
          <w:rFonts w:ascii="Times New Roman" w:hAnsi="Times New Roman" w:cs="Times New Roman"/>
          <w:sz w:val="28"/>
          <w:szCs w:val="28"/>
        </w:rPr>
        <w:t xml:space="preserve"> А1+А2 </w:t>
      </w:r>
      <w:r w:rsidR="004D73FE" w:rsidRPr="00537217">
        <w:rPr>
          <w:rFonts w:ascii="Times New Roman" w:hAnsi="Times New Roman" w:cs="Times New Roman"/>
          <w:sz w:val="28"/>
          <w:szCs w:val="28"/>
        </w:rPr>
        <w:t xml:space="preserve">= </w:t>
      </w:r>
      <w:r w:rsidR="004D73FE" w:rsidRPr="00D21056">
        <w:rPr>
          <w:rFonts w:ascii="Times New Roman" w:hAnsi="Times New Roman" w:cs="Times New Roman"/>
          <w:sz w:val="28"/>
          <w:szCs w:val="28"/>
        </w:rPr>
        <w:t>1 523 751 тыс. руб., П1+</w:t>
      </w:r>
      <w:r w:rsidR="004D73FE" w:rsidRPr="00537217">
        <w:rPr>
          <w:rFonts w:ascii="Times New Roman" w:hAnsi="Times New Roman" w:cs="Times New Roman"/>
          <w:sz w:val="28"/>
          <w:szCs w:val="28"/>
        </w:rPr>
        <w:t>П2 =</w:t>
      </w:r>
      <w:r>
        <w:rPr>
          <w:rFonts w:ascii="Times New Roman" w:hAnsi="Times New Roman" w:cs="Times New Roman"/>
          <w:sz w:val="28"/>
          <w:szCs w:val="28"/>
        </w:rPr>
        <w:t xml:space="preserve"> 1 022 376 тыс. руб.</w:t>
      </w:r>
    </w:p>
    <w:p w:rsidR="003B3D24" w:rsidRPr="00665270" w:rsidRDefault="003B3D24" w:rsidP="003F33AD">
      <w:pPr>
        <w:spacing w:line="360" w:lineRule="auto"/>
        <w:ind w:firstLine="720"/>
        <w:rPr>
          <w:rFonts w:ascii="Times New Roman" w:hAnsi="Times New Roman" w:cs="Times New Roman"/>
          <w:sz w:val="28"/>
          <w:szCs w:val="28"/>
        </w:rPr>
      </w:pPr>
      <w:r w:rsidRPr="00665270">
        <w:rPr>
          <w:rFonts w:ascii="Times New Roman" w:hAnsi="Times New Roman" w:cs="Times New Roman"/>
          <w:sz w:val="28"/>
          <w:szCs w:val="28"/>
        </w:rPr>
        <w:t>Таким</w:t>
      </w:r>
      <w:r w:rsidR="004D73FE" w:rsidRPr="00665270">
        <w:rPr>
          <w:rFonts w:ascii="Times New Roman" w:hAnsi="Times New Roman" w:cs="Times New Roman"/>
          <w:sz w:val="28"/>
          <w:szCs w:val="28"/>
        </w:rPr>
        <w:t xml:space="preserve"> образом, можем сделать вывод, что на ближайшую перспективу у предприятия не</w:t>
      </w:r>
      <w:r w:rsidRPr="00665270">
        <w:rPr>
          <w:rFonts w:ascii="Times New Roman" w:hAnsi="Times New Roman" w:cs="Times New Roman"/>
          <w:sz w:val="28"/>
          <w:szCs w:val="28"/>
        </w:rPr>
        <w:t xml:space="preserve"> возникнут</w:t>
      </w:r>
      <w:r w:rsidR="004D73FE" w:rsidRPr="00665270">
        <w:rPr>
          <w:rFonts w:ascii="Times New Roman" w:hAnsi="Times New Roman" w:cs="Times New Roman"/>
          <w:sz w:val="28"/>
          <w:szCs w:val="28"/>
        </w:rPr>
        <w:t xml:space="preserve"> проблемы с платежеспособностью.</w:t>
      </w:r>
    </w:p>
    <w:p w:rsidR="00776C35" w:rsidRDefault="00776C35" w:rsidP="003F33AD">
      <w:pPr>
        <w:spacing w:line="360" w:lineRule="auto"/>
        <w:ind w:firstLine="720"/>
        <w:rPr>
          <w:rFonts w:ascii="Times New Roman" w:hAnsi="Times New Roman" w:cs="Times New Roman"/>
          <w:i/>
          <w:sz w:val="28"/>
          <w:szCs w:val="28"/>
        </w:rPr>
      </w:pPr>
    </w:p>
    <w:p w:rsidR="00776C35" w:rsidRPr="00671A3D" w:rsidRDefault="00776C35" w:rsidP="003F33AD">
      <w:pPr>
        <w:spacing w:line="360" w:lineRule="auto"/>
        <w:ind w:firstLine="720"/>
        <w:rPr>
          <w:rFonts w:ascii="Times New Roman" w:hAnsi="Times New Roman" w:cs="Times New Roman"/>
          <w:b/>
          <w:sz w:val="28"/>
          <w:szCs w:val="28"/>
        </w:rPr>
      </w:pPr>
      <w:r w:rsidRPr="00671A3D">
        <w:rPr>
          <w:rFonts w:ascii="Times New Roman" w:hAnsi="Times New Roman" w:cs="Times New Roman"/>
          <w:b/>
          <w:sz w:val="28"/>
          <w:szCs w:val="28"/>
        </w:rPr>
        <w:t>2.</w:t>
      </w:r>
      <w:r w:rsidR="00E75D58" w:rsidRPr="00671A3D">
        <w:rPr>
          <w:rFonts w:ascii="Times New Roman" w:hAnsi="Times New Roman" w:cs="Times New Roman"/>
          <w:b/>
          <w:sz w:val="28"/>
          <w:szCs w:val="28"/>
        </w:rPr>
        <w:t>2</w:t>
      </w:r>
      <w:r w:rsidR="00671A3D" w:rsidRPr="00671A3D">
        <w:rPr>
          <w:rFonts w:ascii="Times New Roman" w:hAnsi="Times New Roman" w:cs="Times New Roman"/>
          <w:b/>
          <w:sz w:val="28"/>
          <w:szCs w:val="28"/>
        </w:rPr>
        <w:t>.6.2</w:t>
      </w:r>
      <w:r w:rsidR="007B7177">
        <w:rPr>
          <w:rFonts w:ascii="Times New Roman" w:hAnsi="Times New Roman" w:cs="Times New Roman"/>
          <w:b/>
          <w:sz w:val="28"/>
          <w:szCs w:val="28"/>
        </w:rPr>
        <w:t xml:space="preserve">. </w:t>
      </w:r>
      <w:r w:rsidRPr="00671A3D">
        <w:rPr>
          <w:rFonts w:ascii="Times New Roman" w:hAnsi="Times New Roman" w:cs="Times New Roman"/>
          <w:b/>
          <w:sz w:val="28"/>
          <w:szCs w:val="28"/>
        </w:rPr>
        <w:t>Коэффициентный анализ платежеспособности</w:t>
      </w:r>
    </w:p>
    <w:p w:rsidR="00934288" w:rsidRDefault="00934288" w:rsidP="003F33AD">
      <w:pPr>
        <w:spacing w:line="360" w:lineRule="auto"/>
        <w:ind w:firstLine="0"/>
        <w:rPr>
          <w:rFonts w:ascii="Times New Roman" w:hAnsi="Times New Roman" w:cs="Times New Roman"/>
          <w:sz w:val="28"/>
          <w:szCs w:val="28"/>
        </w:rPr>
      </w:pPr>
    </w:p>
    <w:p w:rsidR="004D73FE" w:rsidRPr="00D21056" w:rsidRDefault="004D73FE" w:rsidP="00671A3D">
      <w:pPr>
        <w:spacing w:line="360" w:lineRule="auto"/>
        <w:ind w:firstLine="709"/>
        <w:rPr>
          <w:rFonts w:ascii="Times New Roman" w:hAnsi="Times New Roman" w:cs="Times New Roman"/>
          <w:sz w:val="28"/>
          <w:szCs w:val="28"/>
        </w:rPr>
      </w:pPr>
      <w:r w:rsidRPr="003B3D24">
        <w:rPr>
          <w:rFonts w:ascii="Times New Roman" w:hAnsi="Times New Roman" w:cs="Times New Roman"/>
          <w:bCs/>
          <w:sz w:val="28"/>
          <w:szCs w:val="28"/>
        </w:rPr>
        <w:t>Д</w:t>
      </w:r>
      <w:r w:rsidR="003B3D24">
        <w:rPr>
          <w:rFonts w:ascii="Times New Roman" w:hAnsi="Times New Roman" w:cs="Times New Roman"/>
          <w:bCs/>
          <w:sz w:val="28"/>
          <w:szCs w:val="28"/>
        </w:rPr>
        <w:t>л</w:t>
      </w:r>
      <w:r w:rsidRPr="003B3D24">
        <w:rPr>
          <w:rFonts w:ascii="Times New Roman" w:hAnsi="Times New Roman" w:cs="Times New Roman"/>
          <w:bCs/>
          <w:sz w:val="28"/>
          <w:szCs w:val="28"/>
        </w:rPr>
        <w:t>я</w:t>
      </w:r>
      <w:r w:rsidRPr="00D21056">
        <w:rPr>
          <w:rFonts w:ascii="Times New Roman" w:hAnsi="Times New Roman" w:cs="Times New Roman"/>
          <w:sz w:val="28"/>
          <w:szCs w:val="28"/>
        </w:rPr>
        <w:t xml:space="preserve"> оценки платежеспособности в краткосрочной </w:t>
      </w:r>
      <w:r w:rsidR="003B3D24">
        <w:rPr>
          <w:rFonts w:ascii="Times New Roman" w:hAnsi="Times New Roman" w:cs="Times New Roman"/>
          <w:sz w:val="28"/>
          <w:szCs w:val="28"/>
        </w:rPr>
        <w:t>перспективе рассчитаем следующие показатели:</w:t>
      </w:r>
    </w:p>
    <w:p w:rsidR="003B3D24" w:rsidRDefault="003B3D24" w:rsidP="003F33AD">
      <w:pPr>
        <w:spacing w:before="120" w:line="360" w:lineRule="auto"/>
        <w:ind w:left="160" w:firstLine="0"/>
        <w:jc w:val="left"/>
        <w:rPr>
          <w:rFonts w:ascii="Times New Roman" w:hAnsi="Times New Roman" w:cs="Times New Roman"/>
          <w:sz w:val="28"/>
          <w:szCs w:val="28"/>
        </w:rPr>
      </w:pPr>
      <w:r>
        <w:rPr>
          <w:rFonts w:ascii="Times New Roman" w:hAnsi="Times New Roman" w:cs="Times New Roman"/>
          <w:sz w:val="28"/>
          <w:szCs w:val="28"/>
        </w:rPr>
        <w:t>ко</w:t>
      </w:r>
      <w:r w:rsidR="004D73FE" w:rsidRPr="00D21056">
        <w:rPr>
          <w:rFonts w:ascii="Times New Roman" w:hAnsi="Times New Roman" w:cs="Times New Roman"/>
          <w:sz w:val="28"/>
          <w:szCs w:val="28"/>
        </w:rPr>
        <w:t xml:space="preserve">эффициент текущей ликвидности </w:t>
      </w:r>
      <w:r>
        <w:rPr>
          <w:rFonts w:ascii="Times New Roman" w:hAnsi="Times New Roman" w:cs="Times New Roman"/>
          <w:sz w:val="28"/>
          <w:szCs w:val="28"/>
        </w:rPr>
        <w:t>(Кт</w:t>
      </w:r>
      <w:r w:rsidR="00994760">
        <w:rPr>
          <w:rFonts w:ascii="Times New Roman" w:hAnsi="Times New Roman" w:cs="Times New Roman"/>
          <w:sz w:val="28"/>
          <w:szCs w:val="28"/>
        </w:rPr>
        <w:t>.</w:t>
      </w:r>
      <w:r w:rsidRPr="00D21056">
        <w:rPr>
          <w:rFonts w:ascii="Times New Roman" w:hAnsi="Times New Roman" w:cs="Times New Roman"/>
          <w:sz w:val="28"/>
          <w:szCs w:val="28"/>
        </w:rPr>
        <w:t>л</w:t>
      </w:r>
      <w:r w:rsidR="00994760">
        <w:rPr>
          <w:rFonts w:ascii="Times New Roman" w:hAnsi="Times New Roman" w:cs="Times New Roman"/>
          <w:sz w:val="28"/>
          <w:szCs w:val="28"/>
        </w:rPr>
        <w:t>);</w:t>
      </w:r>
    </w:p>
    <w:p w:rsidR="00994760" w:rsidRDefault="003B3D24" w:rsidP="003F33AD">
      <w:pPr>
        <w:spacing w:before="120" w:line="360" w:lineRule="auto"/>
        <w:ind w:left="160" w:firstLine="0"/>
        <w:jc w:val="left"/>
        <w:rPr>
          <w:rFonts w:ascii="Times New Roman" w:hAnsi="Times New Roman" w:cs="Times New Roman"/>
          <w:sz w:val="28"/>
          <w:szCs w:val="28"/>
        </w:rPr>
      </w:pPr>
      <w:r>
        <w:rPr>
          <w:rFonts w:ascii="Times New Roman" w:hAnsi="Times New Roman" w:cs="Times New Roman"/>
          <w:sz w:val="28"/>
          <w:szCs w:val="28"/>
        </w:rPr>
        <w:t>ко</w:t>
      </w:r>
      <w:r w:rsidR="004D73FE" w:rsidRPr="00D21056">
        <w:rPr>
          <w:rFonts w:ascii="Times New Roman" w:hAnsi="Times New Roman" w:cs="Times New Roman"/>
          <w:sz w:val="28"/>
          <w:szCs w:val="28"/>
        </w:rPr>
        <w:t>эффициент быстрой ликвидности (Кб.л</w:t>
      </w:r>
      <w:r w:rsidR="00994760">
        <w:rPr>
          <w:rFonts w:ascii="Times New Roman" w:hAnsi="Times New Roman" w:cs="Times New Roman"/>
          <w:sz w:val="28"/>
          <w:szCs w:val="28"/>
        </w:rPr>
        <w:t>);</w:t>
      </w:r>
    </w:p>
    <w:p w:rsidR="004D73FE" w:rsidRPr="00D21056" w:rsidRDefault="003B3D24" w:rsidP="003F33AD">
      <w:pPr>
        <w:spacing w:before="120" w:line="360" w:lineRule="auto"/>
        <w:ind w:left="160" w:firstLine="0"/>
        <w:jc w:val="left"/>
        <w:rPr>
          <w:rFonts w:ascii="Times New Roman" w:hAnsi="Times New Roman" w:cs="Times New Roman"/>
          <w:sz w:val="28"/>
          <w:szCs w:val="28"/>
        </w:rPr>
      </w:pPr>
      <w:r>
        <w:rPr>
          <w:rFonts w:ascii="Times New Roman" w:hAnsi="Times New Roman" w:cs="Times New Roman"/>
          <w:sz w:val="28"/>
          <w:szCs w:val="28"/>
        </w:rPr>
        <w:t>к</w:t>
      </w:r>
      <w:r w:rsidR="004D73FE" w:rsidRPr="00D21056">
        <w:rPr>
          <w:rFonts w:ascii="Times New Roman" w:hAnsi="Times New Roman" w:cs="Times New Roman"/>
          <w:sz w:val="28"/>
          <w:szCs w:val="28"/>
        </w:rPr>
        <w:t>оэффициент абсолютной ликвидности (К а.л</w:t>
      </w:r>
      <w:r w:rsidR="00994760">
        <w:rPr>
          <w:rFonts w:ascii="Times New Roman" w:hAnsi="Times New Roman" w:cs="Times New Roman"/>
          <w:sz w:val="28"/>
          <w:szCs w:val="28"/>
        </w:rPr>
        <w:t>).</w:t>
      </w:r>
    </w:p>
    <w:p w:rsidR="004D73FE" w:rsidRDefault="004D73FE" w:rsidP="00671A3D">
      <w:pPr>
        <w:spacing w:line="360" w:lineRule="auto"/>
        <w:ind w:firstLine="709"/>
        <w:rPr>
          <w:rFonts w:ascii="Times New Roman" w:hAnsi="Times New Roman" w:cs="Times New Roman"/>
          <w:sz w:val="28"/>
          <w:szCs w:val="28"/>
        </w:rPr>
      </w:pPr>
      <w:r w:rsidRPr="00671A3D">
        <w:rPr>
          <w:rFonts w:ascii="Times New Roman" w:hAnsi="Times New Roman" w:cs="Times New Roman"/>
          <w:iCs/>
          <w:sz w:val="28"/>
          <w:szCs w:val="28"/>
        </w:rPr>
        <w:t>Коэффициент текущей ликвидности</w:t>
      </w:r>
      <w:r w:rsidR="00671A3D">
        <w:rPr>
          <w:rFonts w:ascii="Times New Roman" w:hAnsi="Times New Roman" w:cs="Times New Roman"/>
          <w:iCs/>
          <w:sz w:val="28"/>
          <w:szCs w:val="28"/>
        </w:rPr>
        <w:t xml:space="preserve"> - э</w:t>
      </w:r>
      <w:r w:rsidRPr="00D21056">
        <w:rPr>
          <w:rFonts w:ascii="Times New Roman" w:hAnsi="Times New Roman" w:cs="Times New Roman"/>
          <w:sz w:val="28"/>
          <w:szCs w:val="28"/>
        </w:rPr>
        <w:t>то отношение всей суммы текущих активов к общей сумме краткосрочных обязательств</w:t>
      </w:r>
      <w:r w:rsidR="00994760">
        <w:rPr>
          <w:rFonts w:ascii="Times New Roman" w:hAnsi="Times New Roman" w:cs="Times New Roman"/>
          <w:sz w:val="28"/>
          <w:szCs w:val="28"/>
        </w:rPr>
        <w:t>.</w:t>
      </w:r>
    </w:p>
    <w:p w:rsidR="00994760" w:rsidRDefault="00994760" w:rsidP="003F33AD">
      <w:pPr>
        <w:spacing w:line="360" w:lineRule="auto"/>
        <w:ind w:left="200" w:firstLine="0"/>
        <w:jc w:val="left"/>
        <w:rPr>
          <w:rFonts w:ascii="Times New Roman" w:hAnsi="Times New Roman" w:cs="Times New Roman"/>
          <w:sz w:val="28"/>
          <w:szCs w:val="28"/>
        </w:rPr>
      </w:pPr>
      <w:r>
        <w:rPr>
          <w:rFonts w:ascii="Times New Roman" w:hAnsi="Times New Roman" w:cs="Times New Roman"/>
          <w:sz w:val="28"/>
          <w:szCs w:val="28"/>
        </w:rPr>
        <w:t>Рассчитывается по формуле:</w:t>
      </w:r>
    </w:p>
    <w:p w:rsidR="00614D16" w:rsidRPr="00D21056" w:rsidRDefault="00614D16" w:rsidP="003F33AD">
      <w:pPr>
        <w:spacing w:line="360" w:lineRule="auto"/>
        <w:ind w:left="200" w:firstLine="0"/>
        <w:jc w:val="left"/>
        <w:rPr>
          <w:rFonts w:ascii="Times New Roman" w:hAnsi="Times New Roman" w:cs="Times New Roman"/>
          <w:sz w:val="28"/>
          <w:szCs w:val="28"/>
        </w:rPr>
      </w:pPr>
    </w:p>
    <w:tbl>
      <w:tblPr>
        <w:tblStyle w:val="a6"/>
        <w:tblW w:w="0" w:type="auto"/>
        <w:tblLook w:val="01E0" w:firstRow="1" w:lastRow="1" w:firstColumn="1" w:lastColumn="1" w:noHBand="0" w:noVBand="0"/>
      </w:tblPr>
      <w:tblGrid>
        <w:gridCol w:w="3794"/>
        <w:gridCol w:w="1559"/>
        <w:gridCol w:w="4253"/>
      </w:tblGrid>
      <w:tr w:rsidR="00C61EC2">
        <w:tc>
          <w:tcPr>
            <w:tcW w:w="3794" w:type="dxa"/>
            <w:vMerge w:val="restart"/>
            <w:tcBorders>
              <w:top w:val="nil"/>
              <w:left w:val="nil"/>
              <w:bottom w:val="nil"/>
              <w:right w:val="nil"/>
            </w:tcBorders>
          </w:tcPr>
          <w:p w:rsidR="00C61EC2" w:rsidRPr="00C61EC2" w:rsidRDefault="00C61EC2" w:rsidP="003F33AD">
            <w:pPr>
              <w:spacing w:line="360" w:lineRule="auto"/>
              <w:ind w:firstLine="0"/>
              <w:jc w:val="center"/>
              <w:rPr>
                <w:rFonts w:ascii="Times New Roman" w:hAnsi="Times New Roman" w:cs="Times New Roman"/>
                <w:sz w:val="20"/>
                <w:szCs w:val="20"/>
              </w:rPr>
            </w:pPr>
            <w:r w:rsidRPr="00C61EC2">
              <w:rPr>
                <w:rFonts w:ascii="Times New Roman" w:hAnsi="Times New Roman" w:cs="Times New Roman"/>
                <w:sz w:val="20"/>
                <w:szCs w:val="20"/>
              </w:rPr>
              <w:t xml:space="preserve">                                             </w:t>
            </w:r>
          </w:p>
          <w:p w:rsidR="00C61EC2" w:rsidRPr="00C61EC2" w:rsidRDefault="00C61EC2" w:rsidP="003F33AD">
            <w:pPr>
              <w:spacing w:line="360" w:lineRule="auto"/>
              <w:ind w:firstLine="0"/>
              <w:jc w:val="center"/>
              <w:rPr>
                <w:rFonts w:ascii="Times New Roman" w:hAnsi="Times New Roman" w:cs="Times New Roman"/>
                <w:sz w:val="20"/>
                <w:szCs w:val="20"/>
              </w:rPr>
            </w:pPr>
          </w:p>
          <w:p w:rsidR="00C61EC2" w:rsidRDefault="00C61EC2" w:rsidP="003F33AD">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                                      К т.л. </w:t>
            </w:r>
            <w:r w:rsidRPr="00803E3F">
              <w:rPr>
                <w:rFonts w:ascii="Times New Roman" w:hAnsi="Times New Roman" w:cs="Times New Roman"/>
                <w:sz w:val="28"/>
                <w:szCs w:val="28"/>
              </w:rPr>
              <w:t>=</w:t>
            </w:r>
          </w:p>
        </w:tc>
        <w:tc>
          <w:tcPr>
            <w:tcW w:w="1559" w:type="dxa"/>
            <w:tcBorders>
              <w:top w:val="nil"/>
              <w:left w:val="nil"/>
              <w:bottom w:val="single" w:sz="4" w:space="0" w:color="auto"/>
              <w:right w:val="nil"/>
            </w:tcBorders>
          </w:tcPr>
          <w:p w:rsidR="00C61EC2" w:rsidRDefault="00C61EC2" w:rsidP="003F33AD">
            <w:pPr>
              <w:spacing w:line="360" w:lineRule="auto"/>
              <w:ind w:firstLine="0"/>
              <w:jc w:val="center"/>
              <w:rPr>
                <w:rFonts w:ascii="Times New Roman" w:hAnsi="Times New Roman" w:cs="Times New Roman"/>
                <w:sz w:val="28"/>
                <w:szCs w:val="28"/>
              </w:rPr>
            </w:pPr>
          </w:p>
          <w:p w:rsidR="00C61EC2" w:rsidRPr="00C61EC2" w:rsidRDefault="00C61EC2" w:rsidP="00C61EC2">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C61EC2">
              <w:rPr>
                <w:rFonts w:ascii="Times New Roman" w:hAnsi="Times New Roman" w:cs="Times New Roman"/>
                <w:sz w:val="28"/>
                <w:szCs w:val="28"/>
              </w:rPr>
              <w:t xml:space="preserve">ОА                                            </w:t>
            </w:r>
          </w:p>
        </w:tc>
        <w:tc>
          <w:tcPr>
            <w:tcW w:w="4253" w:type="dxa"/>
            <w:vMerge w:val="restart"/>
            <w:tcBorders>
              <w:top w:val="nil"/>
              <w:left w:val="nil"/>
              <w:bottom w:val="nil"/>
              <w:right w:val="nil"/>
            </w:tcBorders>
          </w:tcPr>
          <w:p w:rsidR="00C61EC2" w:rsidRDefault="00C61EC2" w:rsidP="00C61EC2">
            <w:pPr>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 xml:space="preserve"> </w:t>
            </w:r>
          </w:p>
          <w:p w:rsidR="00C61EC2" w:rsidRDefault="00C61EC2" w:rsidP="00C61EC2">
            <w:pPr>
              <w:spacing w:line="240" w:lineRule="auto"/>
              <w:ind w:firstLine="0"/>
              <w:jc w:val="right"/>
              <w:rPr>
                <w:rFonts w:ascii="Times New Roman" w:hAnsi="Times New Roman" w:cs="Times New Roman"/>
                <w:sz w:val="28"/>
                <w:szCs w:val="28"/>
              </w:rPr>
            </w:pPr>
          </w:p>
          <w:p w:rsidR="00C61EC2" w:rsidRPr="008A639C" w:rsidRDefault="00C61EC2" w:rsidP="00C61EC2">
            <w:pPr>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(2.11)</w:t>
            </w:r>
          </w:p>
          <w:p w:rsidR="00C61EC2" w:rsidRDefault="00C61EC2" w:rsidP="003F33AD">
            <w:pPr>
              <w:spacing w:line="360" w:lineRule="auto"/>
              <w:ind w:firstLine="0"/>
              <w:jc w:val="center"/>
              <w:rPr>
                <w:rFonts w:ascii="Times New Roman" w:hAnsi="Times New Roman" w:cs="Times New Roman"/>
                <w:sz w:val="28"/>
                <w:szCs w:val="28"/>
              </w:rPr>
            </w:pPr>
          </w:p>
        </w:tc>
      </w:tr>
      <w:tr w:rsidR="00C61EC2">
        <w:tc>
          <w:tcPr>
            <w:tcW w:w="3794" w:type="dxa"/>
            <w:vMerge/>
            <w:tcBorders>
              <w:top w:val="nil"/>
              <w:left w:val="nil"/>
              <w:bottom w:val="nil"/>
              <w:right w:val="nil"/>
            </w:tcBorders>
          </w:tcPr>
          <w:p w:rsidR="00C61EC2" w:rsidRDefault="00C61EC2" w:rsidP="003F33AD">
            <w:pPr>
              <w:spacing w:line="360" w:lineRule="auto"/>
              <w:ind w:firstLine="0"/>
              <w:jc w:val="center"/>
              <w:rPr>
                <w:rFonts w:ascii="Times New Roman" w:hAnsi="Times New Roman" w:cs="Times New Roman"/>
                <w:sz w:val="28"/>
                <w:szCs w:val="28"/>
              </w:rPr>
            </w:pPr>
          </w:p>
        </w:tc>
        <w:tc>
          <w:tcPr>
            <w:tcW w:w="1559" w:type="dxa"/>
            <w:tcBorders>
              <w:top w:val="single" w:sz="4" w:space="0" w:color="auto"/>
              <w:left w:val="nil"/>
              <w:bottom w:val="nil"/>
              <w:right w:val="nil"/>
            </w:tcBorders>
          </w:tcPr>
          <w:p w:rsidR="00C61EC2" w:rsidRDefault="00C61EC2" w:rsidP="00C61EC2">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994760">
              <w:rPr>
                <w:rFonts w:ascii="Times New Roman" w:hAnsi="Times New Roman" w:cs="Times New Roman"/>
                <w:sz w:val="28"/>
                <w:szCs w:val="28"/>
              </w:rPr>
              <w:t>КК + КЗ</w:t>
            </w:r>
          </w:p>
          <w:p w:rsidR="00C61EC2" w:rsidRDefault="00C61EC2" w:rsidP="00C61EC2">
            <w:pPr>
              <w:spacing w:line="240" w:lineRule="auto"/>
              <w:ind w:firstLine="0"/>
              <w:jc w:val="center"/>
              <w:rPr>
                <w:rFonts w:ascii="Times New Roman" w:hAnsi="Times New Roman" w:cs="Times New Roman"/>
                <w:sz w:val="28"/>
                <w:szCs w:val="28"/>
              </w:rPr>
            </w:pPr>
          </w:p>
        </w:tc>
        <w:tc>
          <w:tcPr>
            <w:tcW w:w="4253" w:type="dxa"/>
            <w:vMerge/>
            <w:tcBorders>
              <w:top w:val="nil"/>
              <w:left w:val="nil"/>
              <w:bottom w:val="nil"/>
              <w:right w:val="nil"/>
            </w:tcBorders>
          </w:tcPr>
          <w:p w:rsidR="00C61EC2" w:rsidRDefault="00C61EC2" w:rsidP="003F33AD">
            <w:pPr>
              <w:spacing w:line="360" w:lineRule="auto"/>
              <w:ind w:firstLine="0"/>
              <w:jc w:val="center"/>
              <w:rPr>
                <w:rFonts w:ascii="Times New Roman" w:hAnsi="Times New Roman" w:cs="Times New Roman"/>
                <w:sz w:val="28"/>
                <w:szCs w:val="28"/>
              </w:rPr>
            </w:pPr>
          </w:p>
        </w:tc>
      </w:tr>
    </w:tbl>
    <w:p w:rsidR="004D73FE" w:rsidRPr="00D21056" w:rsidRDefault="004D73FE" w:rsidP="003F33AD">
      <w:pPr>
        <w:spacing w:line="360" w:lineRule="auto"/>
        <w:ind w:right="3800" w:firstLine="0"/>
        <w:jc w:val="left"/>
        <w:rPr>
          <w:rFonts w:ascii="Times New Roman" w:hAnsi="Times New Roman" w:cs="Times New Roman"/>
          <w:sz w:val="28"/>
          <w:szCs w:val="28"/>
        </w:rPr>
      </w:pPr>
      <w:r w:rsidRPr="00D21056">
        <w:rPr>
          <w:rFonts w:ascii="Times New Roman" w:hAnsi="Times New Roman" w:cs="Times New Roman"/>
          <w:sz w:val="28"/>
          <w:szCs w:val="28"/>
        </w:rPr>
        <w:t>где ОА - оборотные активы;</w:t>
      </w:r>
    </w:p>
    <w:p w:rsidR="004D73FE" w:rsidRPr="00D21056" w:rsidRDefault="00994760" w:rsidP="003F33AD">
      <w:pPr>
        <w:spacing w:before="120" w:line="360" w:lineRule="auto"/>
        <w:ind w:firstLine="0"/>
        <w:jc w:val="left"/>
        <w:rPr>
          <w:rFonts w:ascii="Times New Roman" w:hAnsi="Times New Roman" w:cs="Times New Roman"/>
          <w:sz w:val="28"/>
          <w:szCs w:val="28"/>
        </w:rPr>
      </w:pPr>
      <w:r>
        <w:rPr>
          <w:rFonts w:ascii="Times New Roman" w:hAnsi="Times New Roman" w:cs="Times New Roman"/>
          <w:sz w:val="28"/>
          <w:szCs w:val="28"/>
        </w:rPr>
        <w:t>КК</w:t>
      </w:r>
      <w:r w:rsidR="004D73FE" w:rsidRPr="00D21056">
        <w:rPr>
          <w:rFonts w:ascii="Times New Roman" w:hAnsi="Times New Roman" w:cs="Times New Roman"/>
          <w:sz w:val="28"/>
          <w:szCs w:val="28"/>
        </w:rPr>
        <w:t>- краткосрочные кредиты и займы;</w:t>
      </w:r>
    </w:p>
    <w:p w:rsidR="00F67878" w:rsidRDefault="004D73FE" w:rsidP="00F67878">
      <w:pPr>
        <w:spacing w:before="1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КЗ</w:t>
      </w:r>
      <w:r w:rsidR="00994760">
        <w:rPr>
          <w:rFonts w:ascii="Times New Roman" w:hAnsi="Times New Roman" w:cs="Times New Roman"/>
          <w:sz w:val="28"/>
          <w:szCs w:val="28"/>
        </w:rPr>
        <w:t xml:space="preserve"> - </w:t>
      </w:r>
      <w:r w:rsidRPr="00D21056">
        <w:rPr>
          <w:rFonts w:ascii="Times New Roman" w:hAnsi="Times New Roman" w:cs="Times New Roman"/>
          <w:sz w:val="28"/>
          <w:szCs w:val="28"/>
        </w:rPr>
        <w:t>краткосрочная кредиторская задолженность.</w:t>
      </w:r>
    </w:p>
    <w:p w:rsidR="00C61EC2" w:rsidRDefault="004D73FE" w:rsidP="00F67878">
      <w:pPr>
        <w:spacing w:before="1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На начало </w:t>
      </w:r>
      <w:r w:rsidRPr="00994760">
        <w:rPr>
          <w:rFonts w:ascii="Times New Roman" w:hAnsi="Times New Roman" w:cs="Times New Roman"/>
          <w:sz w:val="24"/>
          <w:szCs w:val="24"/>
        </w:rPr>
        <w:t>1999 г</w:t>
      </w:r>
      <w:r w:rsidR="00994760">
        <w:rPr>
          <w:rFonts w:ascii="Times New Roman" w:hAnsi="Times New Roman" w:cs="Times New Roman"/>
          <w:sz w:val="24"/>
          <w:szCs w:val="24"/>
        </w:rPr>
        <w:t>.</w:t>
      </w:r>
      <w:r w:rsidRPr="00D21056">
        <w:rPr>
          <w:rFonts w:ascii="Times New Roman" w:hAnsi="Times New Roman" w:cs="Times New Roman"/>
          <w:sz w:val="28"/>
          <w:szCs w:val="28"/>
        </w:rPr>
        <w:t xml:space="preserve">   </w:t>
      </w:r>
      <w:r w:rsidR="00994760">
        <w:rPr>
          <w:rFonts w:ascii="Times New Roman" w:hAnsi="Times New Roman" w:cs="Times New Roman"/>
          <w:sz w:val="28"/>
          <w:szCs w:val="28"/>
        </w:rPr>
        <w:t xml:space="preserve">                                             </w:t>
      </w:r>
      <w:r w:rsidRPr="00D21056">
        <w:rPr>
          <w:rFonts w:ascii="Times New Roman" w:hAnsi="Times New Roman" w:cs="Times New Roman"/>
          <w:sz w:val="28"/>
          <w:szCs w:val="28"/>
        </w:rPr>
        <w:t>.</w:t>
      </w:r>
    </w:p>
    <w:tbl>
      <w:tblPr>
        <w:tblStyle w:val="a6"/>
        <w:tblW w:w="0" w:type="auto"/>
        <w:tblLayout w:type="fixed"/>
        <w:tblLook w:val="01E0" w:firstRow="1" w:lastRow="1" w:firstColumn="1" w:lastColumn="1" w:noHBand="0" w:noVBand="0"/>
      </w:tblPr>
      <w:tblGrid>
        <w:gridCol w:w="1384"/>
        <w:gridCol w:w="3119"/>
        <w:gridCol w:w="3731"/>
      </w:tblGrid>
      <w:tr w:rsidR="00F67878">
        <w:tc>
          <w:tcPr>
            <w:tcW w:w="1384" w:type="dxa"/>
            <w:vMerge w:val="restart"/>
            <w:tcBorders>
              <w:top w:val="nil"/>
              <w:left w:val="nil"/>
              <w:bottom w:val="nil"/>
              <w:right w:val="nil"/>
            </w:tcBorders>
          </w:tcPr>
          <w:p w:rsidR="00F67878" w:rsidRPr="00F67878" w:rsidRDefault="00F67878" w:rsidP="00C61EC2">
            <w:pPr>
              <w:spacing w:line="240" w:lineRule="auto"/>
              <w:ind w:right="317" w:firstLine="0"/>
              <w:rPr>
                <w:rFonts w:ascii="Times New Roman" w:hAnsi="Times New Roman" w:cs="Times New Roman"/>
                <w:sz w:val="16"/>
                <w:szCs w:val="16"/>
              </w:rPr>
            </w:pPr>
          </w:p>
          <w:p w:rsidR="00F67878" w:rsidRDefault="00F67878" w:rsidP="00C61EC2">
            <w:pPr>
              <w:spacing w:line="240" w:lineRule="auto"/>
              <w:ind w:right="317" w:firstLine="0"/>
              <w:rPr>
                <w:rFonts w:ascii="Times New Roman" w:hAnsi="Times New Roman" w:cs="Times New Roman"/>
                <w:sz w:val="28"/>
                <w:szCs w:val="28"/>
              </w:rPr>
            </w:pPr>
            <w:r w:rsidRPr="00D21056">
              <w:rPr>
                <w:rFonts w:ascii="Times New Roman" w:hAnsi="Times New Roman" w:cs="Times New Roman"/>
                <w:sz w:val="28"/>
                <w:szCs w:val="28"/>
              </w:rPr>
              <w:t>К</w:t>
            </w:r>
            <w:r>
              <w:rPr>
                <w:rFonts w:ascii="Times New Roman" w:hAnsi="Times New Roman" w:cs="Times New Roman"/>
                <w:sz w:val="28"/>
                <w:szCs w:val="28"/>
              </w:rPr>
              <w:t>т.л</w:t>
            </w: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w:t>
            </w:r>
            <w:r w:rsidRPr="00D21056">
              <w:rPr>
                <w:rFonts w:ascii="Times New Roman" w:hAnsi="Times New Roman" w:cs="Times New Roman"/>
                <w:color w:val="007F00"/>
                <w:sz w:val="28"/>
                <w:szCs w:val="28"/>
              </w:rPr>
              <w:t>=</w:t>
            </w:r>
          </w:p>
        </w:tc>
        <w:tc>
          <w:tcPr>
            <w:tcW w:w="3119" w:type="dxa"/>
            <w:tcBorders>
              <w:top w:val="nil"/>
              <w:left w:val="nil"/>
              <w:bottom w:val="single" w:sz="4" w:space="0" w:color="auto"/>
              <w:right w:val="nil"/>
            </w:tcBorders>
          </w:tcPr>
          <w:p w:rsidR="00F67878" w:rsidRPr="00C61EC2" w:rsidRDefault="00F67878" w:rsidP="00F67878">
            <w:pPr>
              <w:tabs>
                <w:tab w:val="left" w:pos="3011"/>
              </w:tabs>
              <w:spacing w:line="240" w:lineRule="auto"/>
              <w:ind w:right="176" w:firstLine="0"/>
              <w:rPr>
                <w:rFonts w:ascii="Times New Roman" w:hAnsi="Times New Roman" w:cs="Times New Roman"/>
                <w:sz w:val="28"/>
                <w:szCs w:val="28"/>
              </w:rPr>
            </w:pPr>
            <w:r>
              <w:rPr>
                <w:rFonts w:ascii="Times New Roman" w:hAnsi="Times New Roman" w:cs="Times New Roman"/>
                <w:sz w:val="28"/>
                <w:szCs w:val="28"/>
              </w:rPr>
              <w:t xml:space="preserve">    </w:t>
            </w:r>
            <w:r w:rsidRPr="00C61EC2">
              <w:rPr>
                <w:rFonts w:ascii="Times New Roman" w:hAnsi="Times New Roman" w:cs="Times New Roman"/>
                <w:sz w:val="28"/>
                <w:szCs w:val="28"/>
              </w:rPr>
              <w:t>1 338 981 тыс. руб</w:t>
            </w:r>
          </w:p>
        </w:tc>
        <w:tc>
          <w:tcPr>
            <w:tcW w:w="3731" w:type="dxa"/>
            <w:vMerge w:val="restart"/>
            <w:tcBorders>
              <w:top w:val="nil"/>
              <w:left w:val="nil"/>
              <w:bottom w:val="nil"/>
              <w:right w:val="nil"/>
            </w:tcBorders>
          </w:tcPr>
          <w:p w:rsidR="00F67878" w:rsidRPr="00F67878" w:rsidRDefault="00F67878" w:rsidP="003F33AD">
            <w:pPr>
              <w:spacing w:line="240" w:lineRule="auto"/>
              <w:ind w:right="998" w:firstLine="0"/>
              <w:rPr>
                <w:rFonts w:ascii="Times New Roman" w:hAnsi="Times New Roman" w:cs="Times New Roman"/>
                <w:color w:val="007F00"/>
                <w:sz w:val="16"/>
                <w:szCs w:val="16"/>
              </w:rPr>
            </w:pPr>
          </w:p>
          <w:p w:rsidR="00F67878" w:rsidRDefault="00F67878" w:rsidP="003F33AD">
            <w:pPr>
              <w:spacing w:line="240" w:lineRule="auto"/>
              <w:ind w:right="998" w:firstLine="0"/>
              <w:rPr>
                <w:rFonts w:ascii="Times New Roman" w:hAnsi="Times New Roman" w:cs="Times New Roman"/>
                <w:sz w:val="28"/>
                <w:szCs w:val="28"/>
              </w:rPr>
            </w:pP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0,44 тыс. руб.</w:t>
            </w:r>
          </w:p>
        </w:tc>
      </w:tr>
      <w:tr w:rsidR="00F67878">
        <w:tc>
          <w:tcPr>
            <w:tcW w:w="1384" w:type="dxa"/>
            <w:vMerge/>
            <w:tcBorders>
              <w:top w:val="nil"/>
              <w:left w:val="nil"/>
              <w:bottom w:val="nil"/>
              <w:right w:val="nil"/>
            </w:tcBorders>
          </w:tcPr>
          <w:p w:rsidR="00F67878" w:rsidRDefault="00F67878" w:rsidP="003F33AD">
            <w:pPr>
              <w:spacing w:line="240" w:lineRule="auto"/>
              <w:ind w:right="998" w:firstLine="0"/>
              <w:rPr>
                <w:rFonts w:ascii="Times New Roman" w:hAnsi="Times New Roman" w:cs="Times New Roman"/>
                <w:sz w:val="28"/>
                <w:szCs w:val="28"/>
              </w:rPr>
            </w:pPr>
          </w:p>
        </w:tc>
        <w:tc>
          <w:tcPr>
            <w:tcW w:w="3119" w:type="dxa"/>
            <w:tcBorders>
              <w:top w:val="single" w:sz="4" w:space="0" w:color="auto"/>
              <w:left w:val="nil"/>
              <w:bottom w:val="nil"/>
              <w:right w:val="nil"/>
            </w:tcBorders>
          </w:tcPr>
          <w:p w:rsidR="00F67878" w:rsidRDefault="00F67878" w:rsidP="00F67878">
            <w:pPr>
              <w:spacing w:line="240" w:lineRule="auto"/>
              <w:ind w:right="459" w:firstLine="0"/>
              <w:rPr>
                <w:rFonts w:ascii="Times New Roman" w:hAnsi="Times New Roman" w:cs="Times New Roman"/>
                <w:sz w:val="28"/>
                <w:szCs w:val="28"/>
              </w:rPr>
            </w:pPr>
            <w:r>
              <w:rPr>
                <w:rFonts w:ascii="Times New Roman" w:hAnsi="Times New Roman" w:cs="Times New Roman"/>
                <w:sz w:val="28"/>
                <w:szCs w:val="28"/>
              </w:rPr>
              <w:t xml:space="preserve">   </w:t>
            </w:r>
            <w:r w:rsidRPr="00D21056">
              <w:rPr>
                <w:rFonts w:ascii="Times New Roman" w:hAnsi="Times New Roman" w:cs="Times New Roman"/>
                <w:sz w:val="28"/>
                <w:szCs w:val="28"/>
              </w:rPr>
              <w:t>3 046 351 тыс.</w:t>
            </w:r>
            <w:r>
              <w:rPr>
                <w:rFonts w:ascii="Times New Roman" w:hAnsi="Times New Roman" w:cs="Times New Roman"/>
                <w:sz w:val="28"/>
                <w:szCs w:val="28"/>
              </w:rPr>
              <w:t xml:space="preserve"> р</w:t>
            </w:r>
            <w:r w:rsidRPr="00D21056">
              <w:rPr>
                <w:rFonts w:ascii="Times New Roman" w:hAnsi="Times New Roman" w:cs="Times New Roman"/>
                <w:sz w:val="28"/>
                <w:szCs w:val="28"/>
              </w:rPr>
              <w:t>уб</w:t>
            </w:r>
          </w:p>
        </w:tc>
        <w:tc>
          <w:tcPr>
            <w:tcW w:w="3731" w:type="dxa"/>
            <w:vMerge/>
            <w:tcBorders>
              <w:top w:val="nil"/>
              <w:left w:val="nil"/>
              <w:bottom w:val="nil"/>
              <w:right w:val="nil"/>
            </w:tcBorders>
          </w:tcPr>
          <w:p w:rsidR="00F67878" w:rsidRDefault="00F67878" w:rsidP="003F33AD">
            <w:pPr>
              <w:spacing w:line="240" w:lineRule="auto"/>
              <w:ind w:right="998" w:firstLine="0"/>
              <w:rPr>
                <w:rFonts w:ascii="Times New Roman" w:hAnsi="Times New Roman" w:cs="Times New Roman"/>
                <w:sz w:val="28"/>
                <w:szCs w:val="28"/>
              </w:rPr>
            </w:pPr>
          </w:p>
        </w:tc>
      </w:tr>
    </w:tbl>
    <w:p w:rsidR="00F67878" w:rsidRDefault="004D73FE" w:rsidP="00F67878">
      <w:pPr>
        <w:spacing w:line="240" w:lineRule="auto"/>
        <w:ind w:left="198" w:right="998" w:firstLine="0"/>
        <w:rPr>
          <w:rFonts w:ascii="Times New Roman" w:hAnsi="Times New Roman" w:cs="Times New Roman"/>
          <w:sz w:val="28"/>
          <w:szCs w:val="28"/>
        </w:rPr>
      </w:pPr>
      <w:r w:rsidRPr="00D21056">
        <w:rPr>
          <w:rFonts w:ascii="Times New Roman" w:hAnsi="Times New Roman" w:cs="Times New Roman"/>
          <w:sz w:val="28"/>
          <w:szCs w:val="28"/>
        </w:rPr>
        <w:t xml:space="preserve"> </w:t>
      </w:r>
    </w:p>
    <w:p w:rsidR="00994760" w:rsidRDefault="00671A3D" w:rsidP="00F67878">
      <w:pPr>
        <w:spacing w:line="240" w:lineRule="auto"/>
        <w:ind w:left="198" w:right="998" w:firstLine="0"/>
        <w:rPr>
          <w:rFonts w:ascii="Times New Roman" w:hAnsi="Times New Roman" w:cs="Times New Roman"/>
          <w:sz w:val="28"/>
          <w:szCs w:val="28"/>
        </w:rPr>
      </w:pPr>
      <w:r>
        <w:rPr>
          <w:rFonts w:ascii="Times New Roman" w:hAnsi="Times New Roman" w:cs="Times New Roman"/>
          <w:sz w:val="28"/>
          <w:szCs w:val="28"/>
        </w:rPr>
        <w:br w:type="page"/>
      </w:r>
      <w:r w:rsidR="004D73FE" w:rsidRPr="00D21056">
        <w:rPr>
          <w:rFonts w:ascii="Times New Roman" w:hAnsi="Times New Roman" w:cs="Times New Roman"/>
          <w:sz w:val="28"/>
          <w:szCs w:val="28"/>
        </w:rPr>
        <w:t xml:space="preserve">На конец </w:t>
      </w:r>
      <w:r w:rsidR="004D73FE" w:rsidRPr="00994760">
        <w:rPr>
          <w:rFonts w:ascii="Times New Roman" w:hAnsi="Times New Roman" w:cs="Times New Roman"/>
          <w:sz w:val="24"/>
          <w:szCs w:val="24"/>
        </w:rPr>
        <w:t>1999 г</w:t>
      </w:r>
      <w:r w:rsidR="00994760">
        <w:rPr>
          <w:rFonts w:ascii="Times New Roman" w:hAnsi="Times New Roman" w:cs="Times New Roman"/>
          <w:sz w:val="24"/>
          <w:szCs w:val="24"/>
        </w:rPr>
        <w:t>.</w:t>
      </w:r>
      <w:r w:rsidR="004D73FE" w:rsidRPr="00D21056">
        <w:rPr>
          <w:rFonts w:ascii="Times New Roman" w:hAnsi="Times New Roman" w:cs="Times New Roman"/>
          <w:sz w:val="28"/>
          <w:szCs w:val="28"/>
        </w:rPr>
        <w:t xml:space="preserve"> </w:t>
      </w:r>
      <w:r w:rsidR="00994760">
        <w:rPr>
          <w:rFonts w:ascii="Times New Roman" w:hAnsi="Times New Roman" w:cs="Times New Roman"/>
          <w:sz w:val="28"/>
          <w:szCs w:val="28"/>
        </w:rPr>
        <w:t xml:space="preserve">                                      </w:t>
      </w:r>
      <w:r w:rsidR="004D73FE" w:rsidRPr="00D21056">
        <w:rPr>
          <w:rFonts w:ascii="Times New Roman" w:hAnsi="Times New Roman" w:cs="Times New Roman"/>
          <w:sz w:val="28"/>
          <w:szCs w:val="28"/>
        </w:rPr>
        <w:t xml:space="preserve"> </w:t>
      </w:r>
    </w:p>
    <w:tbl>
      <w:tblPr>
        <w:tblStyle w:val="a6"/>
        <w:tblW w:w="0" w:type="auto"/>
        <w:tblLayout w:type="fixed"/>
        <w:tblLook w:val="01E0" w:firstRow="1" w:lastRow="1" w:firstColumn="1" w:lastColumn="1" w:noHBand="0" w:noVBand="0"/>
      </w:tblPr>
      <w:tblGrid>
        <w:gridCol w:w="1384"/>
        <w:gridCol w:w="3119"/>
        <w:gridCol w:w="3731"/>
      </w:tblGrid>
      <w:tr w:rsidR="00F67878">
        <w:tc>
          <w:tcPr>
            <w:tcW w:w="1384" w:type="dxa"/>
            <w:vMerge w:val="restart"/>
            <w:tcBorders>
              <w:top w:val="nil"/>
              <w:left w:val="nil"/>
              <w:bottom w:val="nil"/>
              <w:right w:val="nil"/>
            </w:tcBorders>
          </w:tcPr>
          <w:p w:rsidR="00F67878" w:rsidRPr="00F67878" w:rsidRDefault="00F67878" w:rsidP="00F67878">
            <w:pPr>
              <w:spacing w:line="240" w:lineRule="auto"/>
              <w:ind w:right="317" w:firstLine="0"/>
              <w:rPr>
                <w:rFonts w:ascii="Times New Roman" w:hAnsi="Times New Roman" w:cs="Times New Roman"/>
                <w:sz w:val="16"/>
                <w:szCs w:val="16"/>
              </w:rPr>
            </w:pPr>
          </w:p>
          <w:p w:rsidR="00F67878" w:rsidRDefault="00F67878" w:rsidP="00F67878">
            <w:pPr>
              <w:spacing w:line="240" w:lineRule="auto"/>
              <w:ind w:right="317" w:firstLine="0"/>
              <w:rPr>
                <w:rFonts w:ascii="Times New Roman" w:hAnsi="Times New Roman" w:cs="Times New Roman"/>
                <w:sz w:val="28"/>
                <w:szCs w:val="28"/>
              </w:rPr>
            </w:pPr>
            <w:r w:rsidRPr="00D21056">
              <w:rPr>
                <w:rFonts w:ascii="Times New Roman" w:hAnsi="Times New Roman" w:cs="Times New Roman"/>
                <w:sz w:val="28"/>
                <w:szCs w:val="28"/>
              </w:rPr>
              <w:t>К</w:t>
            </w:r>
            <w:r>
              <w:rPr>
                <w:rFonts w:ascii="Times New Roman" w:hAnsi="Times New Roman" w:cs="Times New Roman"/>
                <w:sz w:val="28"/>
                <w:szCs w:val="28"/>
              </w:rPr>
              <w:t>т.л</w:t>
            </w: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w:t>
            </w:r>
            <w:r w:rsidRPr="00D21056">
              <w:rPr>
                <w:rFonts w:ascii="Times New Roman" w:hAnsi="Times New Roman" w:cs="Times New Roman"/>
                <w:color w:val="007F00"/>
                <w:sz w:val="28"/>
                <w:szCs w:val="28"/>
              </w:rPr>
              <w:t>=</w:t>
            </w:r>
          </w:p>
        </w:tc>
        <w:tc>
          <w:tcPr>
            <w:tcW w:w="3119" w:type="dxa"/>
            <w:tcBorders>
              <w:top w:val="nil"/>
              <w:left w:val="nil"/>
              <w:bottom w:val="single" w:sz="4" w:space="0" w:color="auto"/>
              <w:right w:val="nil"/>
            </w:tcBorders>
          </w:tcPr>
          <w:p w:rsidR="00F67878" w:rsidRPr="00F67878" w:rsidRDefault="00F67878" w:rsidP="00F67878">
            <w:pPr>
              <w:tabs>
                <w:tab w:val="left" w:pos="3011"/>
              </w:tabs>
              <w:spacing w:line="240" w:lineRule="auto"/>
              <w:ind w:right="176" w:firstLine="0"/>
              <w:rPr>
                <w:rFonts w:ascii="Times New Roman" w:hAnsi="Times New Roman" w:cs="Times New Roman"/>
                <w:sz w:val="28"/>
                <w:szCs w:val="28"/>
              </w:rPr>
            </w:pPr>
            <w:r w:rsidRPr="00F67878">
              <w:rPr>
                <w:rFonts w:ascii="Times New Roman" w:hAnsi="Times New Roman" w:cs="Times New Roman"/>
                <w:sz w:val="28"/>
                <w:szCs w:val="28"/>
              </w:rPr>
              <w:t xml:space="preserve">     2624 165 тыс. руб</w:t>
            </w:r>
          </w:p>
        </w:tc>
        <w:tc>
          <w:tcPr>
            <w:tcW w:w="3731" w:type="dxa"/>
            <w:vMerge w:val="restart"/>
            <w:tcBorders>
              <w:top w:val="nil"/>
              <w:left w:val="nil"/>
              <w:bottom w:val="nil"/>
              <w:right w:val="nil"/>
            </w:tcBorders>
          </w:tcPr>
          <w:p w:rsidR="00F67878" w:rsidRPr="00F67878" w:rsidRDefault="00F67878" w:rsidP="00F67878">
            <w:pPr>
              <w:spacing w:line="240" w:lineRule="auto"/>
              <w:ind w:right="998" w:firstLine="0"/>
              <w:rPr>
                <w:rFonts w:ascii="Times New Roman" w:hAnsi="Times New Roman" w:cs="Times New Roman"/>
                <w:color w:val="007F00"/>
                <w:sz w:val="16"/>
                <w:szCs w:val="16"/>
              </w:rPr>
            </w:pPr>
          </w:p>
          <w:p w:rsidR="00F67878" w:rsidRDefault="00F67878" w:rsidP="00F67878">
            <w:pPr>
              <w:spacing w:line="240" w:lineRule="auto"/>
              <w:ind w:right="998" w:firstLine="0"/>
              <w:rPr>
                <w:rFonts w:ascii="Times New Roman" w:hAnsi="Times New Roman" w:cs="Times New Roman"/>
                <w:sz w:val="28"/>
                <w:szCs w:val="28"/>
              </w:rPr>
            </w:pPr>
            <w:r w:rsidRPr="00D21056">
              <w:rPr>
                <w:rFonts w:ascii="Times New Roman" w:hAnsi="Times New Roman" w:cs="Times New Roman"/>
                <w:sz w:val="28"/>
                <w:szCs w:val="28"/>
              </w:rPr>
              <w:t>=</w:t>
            </w:r>
            <w:r>
              <w:rPr>
                <w:rFonts w:ascii="Times New Roman" w:hAnsi="Times New Roman" w:cs="Times New Roman"/>
                <w:sz w:val="28"/>
                <w:szCs w:val="28"/>
              </w:rPr>
              <w:t xml:space="preserve"> </w:t>
            </w:r>
            <w:r w:rsidRPr="00D21056">
              <w:rPr>
                <w:rFonts w:ascii="Times New Roman" w:hAnsi="Times New Roman" w:cs="Times New Roman"/>
                <w:sz w:val="28"/>
                <w:szCs w:val="28"/>
              </w:rPr>
              <w:t xml:space="preserve">1,19  </w:t>
            </w:r>
          </w:p>
        </w:tc>
      </w:tr>
      <w:tr w:rsidR="00F67878">
        <w:tc>
          <w:tcPr>
            <w:tcW w:w="1384" w:type="dxa"/>
            <w:vMerge/>
            <w:tcBorders>
              <w:top w:val="nil"/>
              <w:left w:val="nil"/>
              <w:bottom w:val="nil"/>
              <w:right w:val="nil"/>
            </w:tcBorders>
          </w:tcPr>
          <w:p w:rsidR="00F67878" w:rsidRDefault="00F67878" w:rsidP="00F67878">
            <w:pPr>
              <w:spacing w:line="240" w:lineRule="auto"/>
              <w:ind w:right="998" w:firstLine="0"/>
              <w:rPr>
                <w:rFonts w:ascii="Times New Roman" w:hAnsi="Times New Roman" w:cs="Times New Roman"/>
                <w:sz w:val="28"/>
                <w:szCs w:val="28"/>
              </w:rPr>
            </w:pPr>
          </w:p>
        </w:tc>
        <w:tc>
          <w:tcPr>
            <w:tcW w:w="3119" w:type="dxa"/>
            <w:tcBorders>
              <w:top w:val="single" w:sz="4" w:space="0" w:color="auto"/>
              <w:left w:val="nil"/>
              <w:bottom w:val="nil"/>
              <w:right w:val="nil"/>
            </w:tcBorders>
          </w:tcPr>
          <w:p w:rsidR="00F67878" w:rsidRDefault="00F67878" w:rsidP="00F67878">
            <w:pPr>
              <w:spacing w:line="240" w:lineRule="auto"/>
              <w:ind w:right="459" w:firstLine="0"/>
              <w:rPr>
                <w:rFonts w:ascii="Times New Roman" w:hAnsi="Times New Roman" w:cs="Times New Roman"/>
                <w:sz w:val="28"/>
                <w:szCs w:val="28"/>
              </w:rPr>
            </w:pPr>
            <w:r>
              <w:rPr>
                <w:rFonts w:ascii="Times New Roman" w:hAnsi="Times New Roman" w:cs="Times New Roman"/>
                <w:sz w:val="28"/>
                <w:szCs w:val="28"/>
              </w:rPr>
              <w:t xml:space="preserve">   </w:t>
            </w:r>
            <w:r w:rsidRPr="00D21056">
              <w:rPr>
                <w:rFonts w:ascii="Times New Roman" w:hAnsi="Times New Roman" w:cs="Times New Roman"/>
                <w:sz w:val="28"/>
                <w:szCs w:val="28"/>
              </w:rPr>
              <w:t>2 206 279 тыс.</w:t>
            </w:r>
            <w:r>
              <w:rPr>
                <w:rFonts w:ascii="Times New Roman" w:hAnsi="Times New Roman" w:cs="Times New Roman"/>
                <w:sz w:val="28"/>
                <w:szCs w:val="28"/>
              </w:rPr>
              <w:t xml:space="preserve"> р</w:t>
            </w:r>
            <w:r w:rsidRPr="00D21056">
              <w:rPr>
                <w:rFonts w:ascii="Times New Roman" w:hAnsi="Times New Roman" w:cs="Times New Roman"/>
                <w:sz w:val="28"/>
                <w:szCs w:val="28"/>
              </w:rPr>
              <w:t>уб</w:t>
            </w:r>
          </w:p>
        </w:tc>
        <w:tc>
          <w:tcPr>
            <w:tcW w:w="3731" w:type="dxa"/>
            <w:vMerge/>
            <w:tcBorders>
              <w:top w:val="nil"/>
              <w:left w:val="nil"/>
              <w:bottom w:val="nil"/>
              <w:right w:val="nil"/>
            </w:tcBorders>
          </w:tcPr>
          <w:p w:rsidR="00F67878" w:rsidRDefault="00F67878" w:rsidP="00F67878">
            <w:pPr>
              <w:spacing w:line="240" w:lineRule="auto"/>
              <w:ind w:right="998" w:firstLine="0"/>
              <w:rPr>
                <w:rFonts w:ascii="Times New Roman" w:hAnsi="Times New Roman" w:cs="Times New Roman"/>
                <w:sz w:val="28"/>
                <w:szCs w:val="28"/>
              </w:rPr>
            </w:pPr>
          </w:p>
        </w:tc>
      </w:tr>
    </w:tbl>
    <w:p w:rsidR="00F67878" w:rsidRDefault="00F67878" w:rsidP="00F67878">
      <w:pPr>
        <w:spacing w:line="240" w:lineRule="auto"/>
        <w:ind w:left="198" w:right="998" w:firstLine="0"/>
        <w:rPr>
          <w:rFonts w:ascii="Times New Roman" w:hAnsi="Times New Roman" w:cs="Times New Roman"/>
          <w:sz w:val="28"/>
          <w:szCs w:val="28"/>
        </w:rPr>
      </w:pPr>
      <w:r w:rsidRPr="00D21056">
        <w:rPr>
          <w:rFonts w:ascii="Times New Roman" w:hAnsi="Times New Roman" w:cs="Times New Roman"/>
          <w:sz w:val="28"/>
          <w:szCs w:val="28"/>
        </w:rPr>
        <w:t xml:space="preserve"> </w:t>
      </w:r>
    </w:p>
    <w:p w:rsidR="004D73FE" w:rsidRDefault="004D73FE" w:rsidP="003F33AD">
      <w:pPr>
        <w:spacing w:line="360" w:lineRule="auto"/>
        <w:ind w:left="198" w:right="998" w:firstLine="0"/>
        <w:rPr>
          <w:rFonts w:ascii="Times New Roman" w:hAnsi="Times New Roman" w:cs="Times New Roman"/>
          <w:sz w:val="28"/>
          <w:szCs w:val="28"/>
        </w:rPr>
      </w:pPr>
      <w:r w:rsidRPr="00D21056">
        <w:rPr>
          <w:rFonts w:ascii="Times New Roman" w:hAnsi="Times New Roman" w:cs="Times New Roman"/>
          <w:sz w:val="28"/>
          <w:szCs w:val="28"/>
        </w:rPr>
        <w:t xml:space="preserve">На конец </w:t>
      </w:r>
      <w:r w:rsidRPr="00994760">
        <w:rPr>
          <w:rFonts w:ascii="Times New Roman" w:hAnsi="Times New Roman" w:cs="Times New Roman"/>
          <w:sz w:val="24"/>
          <w:szCs w:val="24"/>
        </w:rPr>
        <w:t>2000 г</w:t>
      </w:r>
      <w:r w:rsidR="00994760">
        <w:rPr>
          <w:rFonts w:ascii="Times New Roman" w:hAnsi="Times New Roman" w:cs="Times New Roman"/>
          <w:sz w:val="24"/>
          <w:szCs w:val="24"/>
        </w:rPr>
        <w:t>.</w:t>
      </w:r>
      <w:r w:rsidRPr="00D21056">
        <w:rPr>
          <w:rFonts w:ascii="Times New Roman" w:hAnsi="Times New Roman" w:cs="Times New Roman"/>
          <w:sz w:val="28"/>
          <w:szCs w:val="28"/>
        </w:rPr>
        <w:t xml:space="preserve">     </w:t>
      </w:r>
    </w:p>
    <w:tbl>
      <w:tblPr>
        <w:tblStyle w:val="a6"/>
        <w:tblW w:w="0" w:type="auto"/>
        <w:tblLayout w:type="fixed"/>
        <w:tblLook w:val="01E0" w:firstRow="1" w:lastRow="1" w:firstColumn="1" w:lastColumn="1" w:noHBand="0" w:noVBand="0"/>
      </w:tblPr>
      <w:tblGrid>
        <w:gridCol w:w="1384"/>
        <w:gridCol w:w="3119"/>
        <w:gridCol w:w="3731"/>
      </w:tblGrid>
      <w:tr w:rsidR="00F67878">
        <w:tc>
          <w:tcPr>
            <w:tcW w:w="1384" w:type="dxa"/>
            <w:vMerge w:val="restart"/>
            <w:tcBorders>
              <w:top w:val="nil"/>
              <w:left w:val="nil"/>
              <w:bottom w:val="nil"/>
              <w:right w:val="nil"/>
            </w:tcBorders>
          </w:tcPr>
          <w:p w:rsidR="00F67878" w:rsidRPr="00F67878" w:rsidRDefault="00F67878" w:rsidP="00F67878">
            <w:pPr>
              <w:spacing w:line="240" w:lineRule="auto"/>
              <w:ind w:right="317" w:firstLine="0"/>
              <w:rPr>
                <w:rFonts w:ascii="Times New Roman" w:hAnsi="Times New Roman" w:cs="Times New Roman"/>
                <w:sz w:val="16"/>
                <w:szCs w:val="16"/>
              </w:rPr>
            </w:pPr>
          </w:p>
          <w:p w:rsidR="00F67878" w:rsidRDefault="00F67878" w:rsidP="00F67878">
            <w:pPr>
              <w:spacing w:line="240" w:lineRule="auto"/>
              <w:ind w:right="317" w:firstLine="0"/>
              <w:rPr>
                <w:rFonts w:ascii="Times New Roman" w:hAnsi="Times New Roman" w:cs="Times New Roman"/>
                <w:sz w:val="28"/>
                <w:szCs w:val="28"/>
              </w:rPr>
            </w:pPr>
            <w:r w:rsidRPr="00D21056">
              <w:rPr>
                <w:rFonts w:ascii="Times New Roman" w:hAnsi="Times New Roman" w:cs="Times New Roman"/>
                <w:sz w:val="28"/>
                <w:szCs w:val="28"/>
              </w:rPr>
              <w:t>К</w:t>
            </w:r>
            <w:r>
              <w:rPr>
                <w:rFonts w:ascii="Times New Roman" w:hAnsi="Times New Roman" w:cs="Times New Roman"/>
                <w:sz w:val="28"/>
                <w:szCs w:val="28"/>
              </w:rPr>
              <w:t>т.л</w:t>
            </w: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w:t>
            </w:r>
            <w:r w:rsidRPr="00D21056">
              <w:rPr>
                <w:rFonts w:ascii="Times New Roman" w:hAnsi="Times New Roman" w:cs="Times New Roman"/>
                <w:color w:val="007F00"/>
                <w:sz w:val="28"/>
                <w:szCs w:val="28"/>
              </w:rPr>
              <w:t>=</w:t>
            </w:r>
          </w:p>
        </w:tc>
        <w:tc>
          <w:tcPr>
            <w:tcW w:w="3119" w:type="dxa"/>
            <w:tcBorders>
              <w:top w:val="nil"/>
              <w:left w:val="nil"/>
              <w:bottom w:val="single" w:sz="4" w:space="0" w:color="auto"/>
              <w:right w:val="nil"/>
            </w:tcBorders>
          </w:tcPr>
          <w:p w:rsidR="00F67878" w:rsidRPr="00F67878" w:rsidRDefault="00F67878" w:rsidP="00F67878">
            <w:pPr>
              <w:tabs>
                <w:tab w:val="left" w:pos="3011"/>
              </w:tabs>
              <w:spacing w:line="240" w:lineRule="auto"/>
              <w:ind w:right="176" w:firstLine="0"/>
              <w:rPr>
                <w:rFonts w:ascii="Times New Roman" w:hAnsi="Times New Roman" w:cs="Times New Roman"/>
                <w:sz w:val="28"/>
                <w:szCs w:val="28"/>
              </w:rPr>
            </w:pPr>
            <w:r>
              <w:rPr>
                <w:rFonts w:ascii="Times New Roman" w:hAnsi="Times New Roman" w:cs="Times New Roman"/>
                <w:sz w:val="28"/>
                <w:szCs w:val="28"/>
              </w:rPr>
              <w:t xml:space="preserve">  </w:t>
            </w:r>
            <w:r w:rsidRPr="00F67878">
              <w:rPr>
                <w:rFonts w:ascii="Times New Roman" w:hAnsi="Times New Roman" w:cs="Times New Roman"/>
                <w:sz w:val="28"/>
                <w:szCs w:val="28"/>
              </w:rPr>
              <w:t xml:space="preserve"> 1 762 871 тыс. руб</w:t>
            </w:r>
          </w:p>
        </w:tc>
        <w:tc>
          <w:tcPr>
            <w:tcW w:w="3731" w:type="dxa"/>
            <w:vMerge w:val="restart"/>
            <w:tcBorders>
              <w:top w:val="nil"/>
              <w:left w:val="nil"/>
              <w:bottom w:val="nil"/>
              <w:right w:val="nil"/>
            </w:tcBorders>
          </w:tcPr>
          <w:p w:rsidR="00F67878" w:rsidRPr="00F67878" w:rsidRDefault="00F67878" w:rsidP="00F67878">
            <w:pPr>
              <w:spacing w:line="240" w:lineRule="auto"/>
              <w:ind w:right="998" w:firstLine="0"/>
              <w:rPr>
                <w:rFonts w:ascii="Times New Roman" w:hAnsi="Times New Roman" w:cs="Times New Roman"/>
                <w:color w:val="007F00"/>
                <w:sz w:val="16"/>
                <w:szCs w:val="16"/>
              </w:rPr>
            </w:pPr>
          </w:p>
          <w:p w:rsidR="00F67878" w:rsidRDefault="00F67878" w:rsidP="00F67878">
            <w:pPr>
              <w:spacing w:line="240" w:lineRule="auto"/>
              <w:ind w:right="998" w:firstLine="0"/>
              <w:rPr>
                <w:rFonts w:ascii="Times New Roman" w:hAnsi="Times New Roman" w:cs="Times New Roman"/>
                <w:sz w:val="28"/>
                <w:szCs w:val="28"/>
              </w:rPr>
            </w:pP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1,72</w:t>
            </w:r>
          </w:p>
        </w:tc>
      </w:tr>
      <w:tr w:rsidR="00F67878">
        <w:tc>
          <w:tcPr>
            <w:tcW w:w="1384" w:type="dxa"/>
            <w:vMerge/>
            <w:tcBorders>
              <w:top w:val="nil"/>
              <w:left w:val="nil"/>
              <w:bottom w:val="nil"/>
              <w:right w:val="nil"/>
            </w:tcBorders>
          </w:tcPr>
          <w:p w:rsidR="00F67878" w:rsidRDefault="00F67878" w:rsidP="00F67878">
            <w:pPr>
              <w:spacing w:line="240" w:lineRule="auto"/>
              <w:ind w:right="998" w:firstLine="0"/>
              <w:rPr>
                <w:rFonts w:ascii="Times New Roman" w:hAnsi="Times New Roman" w:cs="Times New Roman"/>
                <w:sz w:val="28"/>
                <w:szCs w:val="28"/>
              </w:rPr>
            </w:pPr>
          </w:p>
        </w:tc>
        <w:tc>
          <w:tcPr>
            <w:tcW w:w="3119" w:type="dxa"/>
            <w:tcBorders>
              <w:top w:val="single" w:sz="4" w:space="0" w:color="auto"/>
              <w:left w:val="nil"/>
              <w:bottom w:val="nil"/>
              <w:right w:val="nil"/>
            </w:tcBorders>
          </w:tcPr>
          <w:p w:rsidR="00F67878" w:rsidRDefault="00F67878" w:rsidP="00F67878">
            <w:pPr>
              <w:spacing w:line="240" w:lineRule="auto"/>
              <w:ind w:right="459" w:firstLine="0"/>
              <w:rPr>
                <w:rFonts w:ascii="Times New Roman" w:hAnsi="Times New Roman" w:cs="Times New Roman"/>
                <w:sz w:val="28"/>
                <w:szCs w:val="28"/>
              </w:rPr>
            </w:pPr>
            <w:r>
              <w:rPr>
                <w:rFonts w:ascii="Times New Roman" w:hAnsi="Times New Roman" w:cs="Times New Roman"/>
                <w:sz w:val="28"/>
                <w:szCs w:val="28"/>
              </w:rPr>
              <w:t xml:space="preserve">  </w:t>
            </w:r>
            <w:r w:rsidRPr="00D21056">
              <w:rPr>
                <w:rFonts w:ascii="Times New Roman" w:hAnsi="Times New Roman" w:cs="Times New Roman"/>
                <w:sz w:val="28"/>
                <w:szCs w:val="28"/>
              </w:rPr>
              <w:t>1 022 37</w:t>
            </w:r>
            <w:r>
              <w:rPr>
                <w:rFonts w:ascii="Times New Roman" w:hAnsi="Times New Roman" w:cs="Times New Roman"/>
                <w:sz w:val="28"/>
                <w:szCs w:val="28"/>
              </w:rPr>
              <w:t xml:space="preserve">6  </w:t>
            </w:r>
            <w:r w:rsidRPr="00D21056">
              <w:rPr>
                <w:rFonts w:ascii="Times New Roman" w:hAnsi="Times New Roman" w:cs="Times New Roman"/>
                <w:sz w:val="28"/>
                <w:szCs w:val="28"/>
              </w:rPr>
              <w:t>тыс.</w:t>
            </w:r>
            <w:r>
              <w:rPr>
                <w:rFonts w:ascii="Times New Roman" w:hAnsi="Times New Roman" w:cs="Times New Roman"/>
                <w:sz w:val="28"/>
                <w:szCs w:val="28"/>
              </w:rPr>
              <w:t xml:space="preserve"> р</w:t>
            </w:r>
            <w:r w:rsidRPr="00D21056">
              <w:rPr>
                <w:rFonts w:ascii="Times New Roman" w:hAnsi="Times New Roman" w:cs="Times New Roman"/>
                <w:sz w:val="28"/>
                <w:szCs w:val="28"/>
              </w:rPr>
              <w:t>уб</w:t>
            </w:r>
          </w:p>
        </w:tc>
        <w:tc>
          <w:tcPr>
            <w:tcW w:w="3731" w:type="dxa"/>
            <w:vMerge/>
            <w:tcBorders>
              <w:top w:val="nil"/>
              <w:left w:val="nil"/>
              <w:bottom w:val="nil"/>
              <w:right w:val="nil"/>
            </w:tcBorders>
          </w:tcPr>
          <w:p w:rsidR="00F67878" w:rsidRDefault="00F67878" w:rsidP="00F67878">
            <w:pPr>
              <w:spacing w:line="240" w:lineRule="auto"/>
              <w:ind w:right="998" w:firstLine="0"/>
              <w:rPr>
                <w:rFonts w:ascii="Times New Roman" w:hAnsi="Times New Roman" w:cs="Times New Roman"/>
                <w:sz w:val="28"/>
                <w:szCs w:val="28"/>
              </w:rPr>
            </w:pPr>
          </w:p>
        </w:tc>
      </w:tr>
    </w:tbl>
    <w:p w:rsidR="00F67878" w:rsidRDefault="00F67878" w:rsidP="00F67878">
      <w:pPr>
        <w:spacing w:line="240" w:lineRule="auto"/>
        <w:ind w:left="198" w:right="998" w:firstLine="0"/>
        <w:rPr>
          <w:rFonts w:ascii="Times New Roman" w:hAnsi="Times New Roman" w:cs="Times New Roman"/>
          <w:sz w:val="28"/>
          <w:szCs w:val="28"/>
        </w:rPr>
      </w:pPr>
      <w:r w:rsidRPr="00D21056">
        <w:rPr>
          <w:rFonts w:ascii="Times New Roman" w:hAnsi="Times New Roman" w:cs="Times New Roman"/>
          <w:sz w:val="28"/>
          <w:szCs w:val="28"/>
        </w:rPr>
        <w:t xml:space="preserve"> </w:t>
      </w:r>
    </w:p>
    <w:p w:rsidR="00671A3D" w:rsidRDefault="004D73FE" w:rsidP="00671A3D">
      <w:pPr>
        <w:spacing w:line="360" w:lineRule="auto"/>
        <w:ind w:right="998" w:firstLine="709"/>
        <w:rPr>
          <w:rFonts w:ascii="Times New Roman" w:hAnsi="Times New Roman" w:cs="Times New Roman"/>
          <w:sz w:val="28"/>
          <w:szCs w:val="28"/>
        </w:rPr>
      </w:pPr>
      <w:r w:rsidRPr="00D21056">
        <w:rPr>
          <w:rFonts w:ascii="Times New Roman" w:hAnsi="Times New Roman" w:cs="Times New Roman"/>
          <w:sz w:val="28"/>
          <w:szCs w:val="28"/>
        </w:rPr>
        <w:t>Рекоме</w:t>
      </w:r>
      <w:r w:rsidR="00994760">
        <w:rPr>
          <w:rFonts w:ascii="Times New Roman" w:hAnsi="Times New Roman" w:cs="Times New Roman"/>
          <w:sz w:val="28"/>
          <w:szCs w:val="28"/>
        </w:rPr>
        <w:t xml:space="preserve">ндуемое значение показателя 1,5 </w:t>
      </w:r>
      <w:r w:rsidR="00F67878">
        <w:rPr>
          <w:rFonts w:ascii="Times New Roman" w:hAnsi="Times New Roman" w:cs="Times New Roman"/>
          <w:sz w:val="28"/>
          <w:szCs w:val="28"/>
        </w:rPr>
        <w:t>–</w:t>
      </w:r>
      <w:r w:rsidR="00994760">
        <w:rPr>
          <w:rFonts w:ascii="Times New Roman" w:hAnsi="Times New Roman" w:cs="Times New Roman"/>
          <w:sz w:val="28"/>
          <w:szCs w:val="28"/>
        </w:rPr>
        <w:t xml:space="preserve"> 2</w:t>
      </w:r>
    </w:p>
    <w:p w:rsidR="00671A3D" w:rsidRPr="00671A3D" w:rsidRDefault="004D73FE" w:rsidP="00631F68">
      <w:pPr>
        <w:spacing w:line="360" w:lineRule="auto"/>
        <w:ind w:right="141" w:firstLine="709"/>
        <w:rPr>
          <w:rFonts w:ascii="Times New Roman" w:hAnsi="Times New Roman" w:cs="Times New Roman"/>
          <w:sz w:val="28"/>
          <w:szCs w:val="28"/>
        </w:rPr>
      </w:pPr>
      <w:r w:rsidRPr="00671A3D">
        <w:rPr>
          <w:rFonts w:ascii="Times New Roman" w:hAnsi="Times New Roman" w:cs="Times New Roman"/>
          <w:sz w:val="28"/>
          <w:szCs w:val="28"/>
        </w:rPr>
        <w:t>Показатель имеет тенденцию к увеличению и на конец 2000 года</w:t>
      </w:r>
      <w:r w:rsidR="00F67878" w:rsidRPr="00671A3D">
        <w:rPr>
          <w:rFonts w:ascii="Times New Roman" w:hAnsi="Times New Roman" w:cs="Times New Roman"/>
          <w:sz w:val="28"/>
          <w:szCs w:val="28"/>
        </w:rPr>
        <w:t>,</w:t>
      </w:r>
      <w:r w:rsidRPr="00671A3D">
        <w:rPr>
          <w:rFonts w:ascii="Times New Roman" w:hAnsi="Times New Roman" w:cs="Times New Roman"/>
          <w:sz w:val="28"/>
          <w:szCs w:val="28"/>
        </w:rPr>
        <w:t xml:space="preserve"> превысил рекомендуемое значение. Текущие активы предприятия покрывают краткосрочные обязательства на 172%. Превышение текущих активов над текущими пассивами обеспечивает резервный запас для компенсации убытков, которые может понести предприятие при размещении и ликвидации всех текущих активов, кроме наличности.</w:t>
      </w:r>
    </w:p>
    <w:p w:rsidR="004D73FE" w:rsidRPr="00671A3D" w:rsidRDefault="004D73FE" w:rsidP="00671A3D">
      <w:pPr>
        <w:spacing w:line="360" w:lineRule="auto"/>
        <w:ind w:right="998" w:firstLine="709"/>
        <w:rPr>
          <w:rFonts w:ascii="Times New Roman" w:hAnsi="Times New Roman" w:cs="Times New Roman"/>
          <w:sz w:val="28"/>
          <w:szCs w:val="28"/>
        </w:rPr>
      </w:pPr>
      <w:r w:rsidRPr="00671A3D">
        <w:rPr>
          <w:rFonts w:ascii="Times New Roman" w:hAnsi="Times New Roman" w:cs="Times New Roman"/>
          <w:sz w:val="28"/>
          <w:szCs w:val="28"/>
        </w:rPr>
        <w:t>Коэффициент быстрой ликвидности</w:t>
      </w:r>
      <w:r w:rsidR="00F67878" w:rsidRPr="00671A3D">
        <w:rPr>
          <w:rFonts w:ascii="Times New Roman" w:hAnsi="Times New Roman" w:cs="Times New Roman"/>
          <w:sz w:val="28"/>
          <w:szCs w:val="28"/>
        </w:rPr>
        <w:t xml:space="preserve"> (Кб.л.)</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69"/>
        <w:gridCol w:w="2409"/>
        <w:gridCol w:w="3828"/>
      </w:tblGrid>
      <w:tr w:rsidR="00F67878">
        <w:tc>
          <w:tcPr>
            <w:tcW w:w="3369" w:type="dxa"/>
            <w:vMerge w:val="restart"/>
          </w:tcPr>
          <w:p w:rsidR="00F67878" w:rsidRPr="00F67878" w:rsidRDefault="00F67878" w:rsidP="00F67878">
            <w:pPr>
              <w:spacing w:line="360" w:lineRule="auto"/>
              <w:ind w:firstLine="0"/>
              <w:rPr>
                <w:rFonts w:ascii="Times New Roman" w:hAnsi="Times New Roman" w:cs="Times New Roman"/>
                <w:sz w:val="10"/>
                <w:szCs w:val="10"/>
              </w:rPr>
            </w:pPr>
            <w:r>
              <w:rPr>
                <w:rFonts w:ascii="Times New Roman" w:hAnsi="Times New Roman" w:cs="Times New Roman"/>
                <w:sz w:val="28"/>
                <w:szCs w:val="28"/>
              </w:rPr>
              <w:t xml:space="preserve">                           </w:t>
            </w:r>
          </w:p>
          <w:p w:rsidR="00F67878" w:rsidRPr="00F67878" w:rsidRDefault="00F67878" w:rsidP="00F67878">
            <w:pPr>
              <w:spacing w:line="360" w:lineRule="auto"/>
              <w:ind w:firstLine="0"/>
              <w:rPr>
                <w:rFonts w:ascii="Times New Roman" w:hAnsi="Times New Roman" w:cs="Times New Roman"/>
                <w:sz w:val="10"/>
                <w:szCs w:val="10"/>
              </w:rPr>
            </w:pPr>
          </w:p>
          <w:p w:rsidR="00F67878" w:rsidRDefault="00F67878" w:rsidP="00F67878">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К б.л. =</w:t>
            </w:r>
          </w:p>
        </w:tc>
        <w:tc>
          <w:tcPr>
            <w:tcW w:w="2409" w:type="dxa"/>
            <w:tcBorders>
              <w:bottom w:val="single" w:sz="4" w:space="0" w:color="auto"/>
            </w:tcBorders>
          </w:tcPr>
          <w:p w:rsidR="00F67878" w:rsidRPr="00F67878" w:rsidRDefault="00F67878" w:rsidP="003F33AD">
            <w:pPr>
              <w:spacing w:line="360" w:lineRule="auto"/>
              <w:ind w:firstLine="0"/>
              <w:jc w:val="center"/>
              <w:rPr>
                <w:rFonts w:ascii="Times New Roman" w:hAnsi="Times New Roman" w:cs="Times New Roman"/>
                <w:sz w:val="28"/>
                <w:szCs w:val="28"/>
              </w:rPr>
            </w:pPr>
            <w:r w:rsidRPr="00F67878">
              <w:rPr>
                <w:rFonts w:ascii="Times New Roman" w:hAnsi="Times New Roman" w:cs="Times New Roman"/>
                <w:sz w:val="28"/>
                <w:szCs w:val="28"/>
              </w:rPr>
              <w:t xml:space="preserve">ДС + КФВ + ДЗ                                            </w:t>
            </w:r>
          </w:p>
        </w:tc>
        <w:tc>
          <w:tcPr>
            <w:tcW w:w="3828" w:type="dxa"/>
            <w:vMerge w:val="restart"/>
          </w:tcPr>
          <w:p w:rsidR="00F67878" w:rsidRPr="008A639C" w:rsidRDefault="00F67878" w:rsidP="00F67878">
            <w:pPr>
              <w:spacing w:line="240" w:lineRule="auto"/>
              <w:ind w:firstLine="0"/>
              <w:jc w:val="right"/>
              <w:rPr>
                <w:rFonts w:ascii="Times New Roman" w:hAnsi="Times New Roman" w:cs="Times New Roman"/>
                <w:sz w:val="28"/>
                <w:szCs w:val="28"/>
              </w:rPr>
            </w:pPr>
            <w:r w:rsidRPr="008A639C">
              <w:rPr>
                <w:rFonts w:ascii="Times New Roman" w:hAnsi="Times New Roman" w:cs="Times New Roman"/>
                <w:sz w:val="28"/>
                <w:szCs w:val="28"/>
              </w:rPr>
              <w:t>(2.12)</w:t>
            </w:r>
          </w:p>
          <w:p w:rsidR="00F67878" w:rsidRDefault="00F67878" w:rsidP="00F67878">
            <w:pPr>
              <w:spacing w:line="360" w:lineRule="auto"/>
              <w:ind w:left="-250" w:firstLine="250"/>
              <w:jc w:val="center"/>
              <w:rPr>
                <w:rFonts w:ascii="Times New Roman" w:hAnsi="Times New Roman" w:cs="Times New Roman"/>
                <w:sz w:val="28"/>
                <w:szCs w:val="28"/>
              </w:rPr>
            </w:pPr>
          </w:p>
        </w:tc>
      </w:tr>
      <w:tr w:rsidR="00F67878">
        <w:tc>
          <w:tcPr>
            <w:tcW w:w="3369" w:type="dxa"/>
            <w:vMerge/>
          </w:tcPr>
          <w:p w:rsidR="00F67878" w:rsidRDefault="00F67878" w:rsidP="003F33AD">
            <w:pPr>
              <w:spacing w:line="360" w:lineRule="auto"/>
              <w:ind w:firstLine="0"/>
              <w:jc w:val="center"/>
              <w:rPr>
                <w:rFonts w:ascii="Times New Roman" w:hAnsi="Times New Roman" w:cs="Times New Roman"/>
                <w:sz w:val="28"/>
                <w:szCs w:val="28"/>
              </w:rPr>
            </w:pPr>
          </w:p>
        </w:tc>
        <w:tc>
          <w:tcPr>
            <w:tcW w:w="2409" w:type="dxa"/>
            <w:tcBorders>
              <w:top w:val="single" w:sz="4" w:space="0" w:color="auto"/>
            </w:tcBorders>
          </w:tcPr>
          <w:p w:rsidR="00F67878" w:rsidRDefault="00F67878" w:rsidP="00F67878">
            <w:pPr>
              <w:spacing w:line="360" w:lineRule="auto"/>
              <w:ind w:firstLine="0"/>
              <w:jc w:val="center"/>
              <w:rPr>
                <w:rFonts w:ascii="Times New Roman" w:hAnsi="Times New Roman" w:cs="Times New Roman"/>
                <w:sz w:val="28"/>
                <w:szCs w:val="28"/>
              </w:rPr>
            </w:pPr>
            <w:r w:rsidRPr="00994760">
              <w:rPr>
                <w:rFonts w:ascii="Times New Roman" w:hAnsi="Times New Roman" w:cs="Times New Roman"/>
                <w:sz w:val="28"/>
                <w:szCs w:val="28"/>
              </w:rPr>
              <w:t>КК + КЗ</w:t>
            </w:r>
          </w:p>
          <w:p w:rsidR="00F67878" w:rsidRDefault="00F67878" w:rsidP="003F33AD">
            <w:pPr>
              <w:spacing w:line="360" w:lineRule="auto"/>
              <w:ind w:firstLine="0"/>
              <w:jc w:val="center"/>
              <w:rPr>
                <w:rFonts w:ascii="Times New Roman" w:hAnsi="Times New Roman" w:cs="Times New Roman"/>
                <w:sz w:val="28"/>
                <w:szCs w:val="28"/>
              </w:rPr>
            </w:pPr>
          </w:p>
        </w:tc>
        <w:tc>
          <w:tcPr>
            <w:tcW w:w="3828" w:type="dxa"/>
            <w:vMerge/>
          </w:tcPr>
          <w:p w:rsidR="00F67878" w:rsidRDefault="00F67878" w:rsidP="003F33AD">
            <w:pPr>
              <w:spacing w:line="360" w:lineRule="auto"/>
              <w:ind w:firstLine="0"/>
              <w:jc w:val="center"/>
              <w:rPr>
                <w:rFonts w:ascii="Times New Roman" w:hAnsi="Times New Roman" w:cs="Times New Roman"/>
                <w:sz w:val="28"/>
                <w:szCs w:val="28"/>
              </w:rPr>
            </w:pPr>
          </w:p>
        </w:tc>
      </w:tr>
    </w:tbl>
    <w:p w:rsidR="004D73FE" w:rsidRPr="00D21056" w:rsidRDefault="00822D3E" w:rsidP="00671A3D">
      <w:pPr>
        <w:spacing w:line="360" w:lineRule="auto"/>
        <w:ind w:firstLine="0"/>
        <w:jc w:val="left"/>
        <w:rPr>
          <w:rFonts w:ascii="Times New Roman" w:hAnsi="Times New Roman" w:cs="Times New Roman"/>
          <w:sz w:val="28"/>
          <w:szCs w:val="28"/>
        </w:rPr>
      </w:pPr>
      <w:r w:rsidRPr="00822D3E">
        <w:rPr>
          <w:rFonts w:ascii="Times New Roman" w:hAnsi="Times New Roman" w:cs="Times New Roman"/>
          <w:sz w:val="28"/>
          <w:szCs w:val="28"/>
        </w:rPr>
        <w:t>где ДС</w:t>
      </w:r>
      <w:r>
        <w:t xml:space="preserve"> - </w:t>
      </w:r>
      <w:r w:rsidR="004D73FE" w:rsidRPr="00D21056">
        <w:rPr>
          <w:rFonts w:ascii="Times New Roman" w:hAnsi="Times New Roman" w:cs="Times New Roman"/>
          <w:sz w:val="28"/>
          <w:szCs w:val="28"/>
        </w:rPr>
        <w:t xml:space="preserve"> денежные средства;</w:t>
      </w:r>
    </w:p>
    <w:p w:rsidR="004D73FE" w:rsidRPr="00D21056" w:rsidRDefault="00822D3E" w:rsidP="00671A3D">
      <w:pPr>
        <w:spacing w:before="1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КФВ - </w:t>
      </w:r>
      <w:r w:rsidR="004D73FE" w:rsidRPr="00D21056">
        <w:rPr>
          <w:rFonts w:ascii="Times New Roman" w:hAnsi="Times New Roman" w:cs="Times New Roman"/>
          <w:sz w:val="28"/>
          <w:szCs w:val="28"/>
        </w:rPr>
        <w:t>краткосрочные финансовые вложения;</w:t>
      </w:r>
    </w:p>
    <w:p w:rsidR="00822D3E" w:rsidRDefault="00822D3E" w:rsidP="00671A3D">
      <w:pPr>
        <w:spacing w:before="1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ДЗ </w:t>
      </w:r>
      <w:r w:rsidR="004D73FE" w:rsidRPr="00D21056">
        <w:rPr>
          <w:rFonts w:ascii="Times New Roman" w:hAnsi="Times New Roman" w:cs="Times New Roman"/>
          <w:sz w:val="28"/>
          <w:szCs w:val="28"/>
        </w:rPr>
        <w:t>- дебиторская задолженность.</w:t>
      </w:r>
    </w:p>
    <w:p w:rsidR="00454C22" w:rsidRDefault="00822D3E" w:rsidP="00671A3D">
      <w:pPr>
        <w:spacing w:before="120" w:line="360" w:lineRule="auto"/>
        <w:ind w:firstLine="0"/>
        <w:jc w:val="left"/>
        <w:rPr>
          <w:rFonts w:ascii="Times New Roman" w:hAnsi="Times New Roman" w:cs="Times New Roman"/>
          <w:sz w:val="24"/>
          <w:szCs w:val="24"/>
        </w:rPr>
      </w:pPr>
      <w:r>
        <w:rPr>
          <w:rFonts w:ascii="Times New Roman" w:hAnsi="Times New Roman" w:cs="Times New Roman"/>
          <w:sz w:val="28"/>
          <w:szCs w:val="28"/>
        </w:rPr>
        <w:t xml:space="preserve">На начало </w:t>
      </w:r>
      <w:r w:rsidRPr="00822D3E">
        <w:rPr>
          <w:rFonts w:ascii="Times New Roman" w:hAnsi="Times New Roman" w:cs="Times New Roman"/>
          <w:sz w:val="24"/>
          <w:szCs w:val="24"/>
        </w:rPr>
        <w:t>1999 г</w:t>
      </w:r>
    </w:p>
    <w:tbl>
      <w:tblPr>
        <w:tblStyle w:val="a6"/>
        <w:tblW w:w="0" w:type="auto"/>
        <w:tblLook w:val="01E0" w:firstRow="1" w:lastRow="1" w:firstColumn="1" w:lastColumn="1" w:noHBand="0" w:noVBand="0"/>
      </w:tblPr>
      <w:tblGrid>
        <w:gridCol w:w="1238"/>
        <w:gridCol w:w="7501"/>
        <w:gridCol w:w="1059"/>
      </w:tblGrid>
      <w:tr w:rsidR="00D16020">
        <w:tc>
          <w:tcPr>
            <w:tcW w:w="1242" w:type="dxa"/>
            <w:vMerge w:val="restart"/>
            <w:tcBorders>
              <w:top w:val="nil"/>
              <w:left w:val="nil"/>
              <w:bottom w:val="nil"/>
              <w:right w:val="nil"/>
            </w:tcBorders>
          </w:tcPr>
          <w:p w:rsidR="00D16020" w:rsidRDefault="00D16020" w:rsidP="003F33AD">
            <w:pPr>
              <w:spacing w:line="240" w:lineRule="auto"/>
              <w:ind w:firstLine="0"/>
              <w:jc w:val="left"/>
              <w:rPr>
                <w:rFonts w:ascii="Times New Roman" w:hAnsi="Times New Roman" w:cs="Times New Roman"/>
                <w:sz w:val="28"/>
                <w:szCs w:val="28"/>
              </w:rPr>
            </w:pPr>
          </w:p>
          <w:p w:rsidR="00D16020" w:rsidRPr="00D16020" w:rsidRDefault="00D16020" w:rsidP="003F33AD">
            <w:pPr>
              <w:spacing w:line="240" w:lineRule="auto"/>
              <w:ind w:firstLine="0"/>
              <w:jc w:val="left"/>
              <w:rPr>
                <w:rFonts w:ascii="Times New Roman" w:hAnsi="Times New Roman" w:cs="Times New Roman"/>
                <w:sz w:val="16"/>
                <w:szCs w:val="16"/>
              </w:rPr>
            </w:pPr>
          </w:p>
          <w:p w:rsidR="00D16020" w:rsidRDefault="00D16020" w:rsidP="003F33AD">
            <w:pPr>
              <w:spacing w:line="24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К</w:t>
            </w:r>
            <w:r>
              <w:rPr>
                <w:rFonts w:ascii="Times New Roman" w:hAnsi="Times New Roman" w:cs="Times New Roman"/>
                <w:sz w:val="28"/>
                <w:szCs w:val="28"/>
              </w:rPr>
              <w:t xml:space="preserve"> б.л.</w:t>
            </w: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w:t>
            </w:r>
            <w:r w:rsidRPr="00D21056">
              <w:rPr>
                <w:rFonts w:ascii="Times New Roman" w:hAnsi="Times New Roman" w:cs="Times New Roman"/>
                <w:color w:val="007F00"/>
                <w:sz w:val="28"/>
                <w:szCs w:val="28"/>
              </w:rPr>
              <w:t>=</w:t>
            </w:r>
          </w:p>
        </w:tc>
        <w:tc>
          <w:tcPr>
            <w:tcW w:w="7545" w:type="dxa"/>
            <w:tcBorders>
              <w:top w:val="nil"/>
              <w:left w:val="nil"/>
              <w:bottom w:val="single" w:sz="4" w:space="0" w:color="auto"/>
              <w:right w:val="nil"/>
            </w:tcBorders>
          </w:tcPr>
          <w:p w:rsidR="00D16020" w:rsidRPr="00D16020" w:rsidRDefault="00D16020" w:rsidP="00D16020">
            <w:pPr>
              <w:spacing w:line="240" w:lineRule="auto"/>
              <w:ind w:firstLine="0"/>
              <w:jc w:val="left"/>
              <w:rPr>
                <w:rFonts w:ascii="Times New Roman" w:hAnsi="Times New Roman" w:cs="Times New Roman"/>
                <w:sz w:val="28"/>
                <w:szCs w:val="28"/>
              </w:rPr>
            </w:pPr>
            <w:r w:rsidRPr="00D16020">
              <w:rPr>
                <w:rFonts w:ascii="Times New Roman" w:hAnsi="Times New Roman" w:cs="Times New Roman"/>
                <w:sz w:val="28"/>
                <w:szCs w:val="28"/>
              </w:rPr>
              <w:t>1 160 тыс. руб. + 68 518 тыс. руб. +</w:t>
            </w:r>
            <w:r w:rsidRPr="00D16020">
              <w:rPr>
                <w:rFonts w:ascii="Times New Roman" w:hAnsi="Times New Roman" w:cs="Times New Roman"/>
                <w:color w:val="007F00"/>
                <w:sz w:val="28"/>
                <w:szCs w:val="28"/>
              </w:rPr>
              <w:t xml:space="preserve"> </w:t>
            </w:r>
            <w:r w:rsidRPr="00D16020">
              <w:rPr>
                <w:rFonts w:ascii="Times New Roman" w:hAnsi="Times New Roman" w:cs="Times New Roman"/>
                <w:sz w:val="28"/>
                <w:szCs w:val="28"/>
              </w:rPr>
              <w:t>927 048 тыс. руб. +</w:t>
            </w:r>
            <w:r w:rsidRPr="00D16020">
              <w:rPr>
                <w:rFonts w:ascii="Times New Roman" w:hAnsi="Times New Roman" w:cs="Times New Roman"/>
                <w:color w:val="007F00"/>
                <w:sz w:val="28"/>
                <w:szCs w:val="28"/>
              </w:rPr>
              <w:t xml:space="preserve"> </w:t>
            </w:r>
            <w:r w:rsidRPr="00D16020">
              <w:rPr>
                <w:rFonts w:ascii="Times New Roman" w:hAnsi="Times New Roman" w:cs="Times New Roman"/>
                <w:bCs/>
                <w:sz w:val="28"/>
                <w:szCs w:val="28"/>
              </w:rPr>
              <w:t>138</w:t>
            </w:r>
            <w:r w:rsidRPr="00D16020">
              <w:rPr>
                <w:rFonts w:ascii="Times New Roman" w:hAnsi="Times New Roman" w:cs="Times New Roman"/>
                <w:sz w:val="28"/>
                <w:szCs w:val="28"/>
              </w:rPr>
              <w:t xml:space="preserve"> тыс. руб. + 124 159 тыс. руб. </w:t>
            </w:r>
          </w:p>
        </w:tc>
        <w:tc>
          <w:tcPr>
            <w:tcW w:w="1061" w:type="dxa"/>
            <w:vMerge w:val="restart"/>
            <w:tcBorders>
              <w:top w:val="nil"/>
              <w:left w:val="nil"/>
              <w:bottom w:val="nil"/>
              <w:right w:val="nil"/>
            </w:tcBorders>
          </w:tcPr>
          <w:p w:rsidR="00D16020" w:rsidRPr="00D16020" w:rsidRDefault="00D16020" w:rsidP="00D16020">
            <w:pPr>
              <w:spacing w:before="120" w:line="240" w:lineRule="auto"/>
              <w:ind w:firstLine="0"/>
              <w:jc w:val="left"/>
              <w:rPr>
                <w:rFonts w:ascii="Times New Roman" w:hAnsi="Times New Roman" w:cs="Times New Roman"/>
                <w:color w:val="007F00"/>
                <w:sz w:val="24"/>
                <w:szCs w:val="24"/>
              </w:rPr>
            </w:pPr>
          </w:p>
          <w:p w:rsidR="00D16020" w:rsidRPr="00454C22" w:rsidRDefault="00D16020" w:rsidP="00D16020">
            <w:pPr>
              <w:spacing w:before="120" w:line="240" w:lineRule="auto"/>
              <w:ind w:firstLine="0"/>
              <w:jc w:val="left"/>
              <w:rPr>
                <w:rFonts w:ascii="Times New Roman" w:hAnsi="Times New Roman" w:cs="Times New Roman"/>
                <w:sz w:val="28"/>
                <w:szCs w:val="28"/>
                <w:u w:val="single"/>
              </w:rPr>
            </w:pP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0,7</w:t>
            </w:r>
            <w:r>
              <w:rPr>
                <w:rFonts w:ascii="Times New Roman" w:hAnsi="Times New Roman" w:cs="Times New Roman"/>
                <w:sz w:val="28"/>
                <w:szCs w:val="28"/>
              </w:rPr>
              <w:t>4</w:t>
            </w:r>
          </w:p>
          <w:p w:rsidR="00D16020" w:rsidRDefault="00D16020" w:rsidP="003F33AD">
            <w:pPr>
              <w:spacing w:line="240" w:lineRule="auto"/>
              <w:ind w:firstLine="0"/>
              <w:jc w:val="left"/>
              <w:rPr>
                <w:rFonts w:ascii="Times New Roman" w:hAnsi="Times New Roman" w:cs="Times New Roman"/>
                <w:sz w:val="28"/>
                <w:szCs w:val="28"/>
              </w:rPr>
            </w:pPr>
          </w:p>
        </w:tc>
      </w:tr>
      <w:tr w:rsidR="00D16020">
        <w:tc>
          <w:tcPr>
            <w:tcW w:w="1242" w:type="dxa"/>
            <w:vMerge/>
            <w:tcBorders>
              <w:top w:val="nil"/>
              <w:left w:val="nil"/>
              <w:bottom w:val="nil"/>
              <w:right w:val="nil"/>
            </w:tcBorders>
          </w:tcPr>
          <w:p w:rsidR="00D16020" w:rsidRDefault="00D16020" w:rsidP="003F33AD">
            <w:pPr>
              <w:spacing w:line="240" w:lineRule="auto"/>
              <w:ind w:firstLine="0"/>
              <w:jc w:val="left"/>
              <w:rPr>
                <w:rFonts w:ascii="Times New Roman" w:hAnsi="Times New Roman" w:cs="Times New Roman"/>
                <w:sz w:val="28"/>
                <w:szCs w:val="28"/>
              </w:rPr>
            </w:pPr>
          </w:p>
        </w:tc>
        <w:tc>
          <w:tcPr>
            <w:tcW w:w="7545" w:type="dxa"/>
            <w:tcBorders>
              <w:top w:val="single" w:sz="4" w:space="0" w:color="auto"/>
              <w:left w:val="nil"/>
              <w:bottom w:val="nil"/>
              <w:right w:val="nil"/>
            </w:tcBorders>
          </w:tcPr>
          <w:p w:rsidR="00D16020" w:rsidRDefault="00D16020" w:rsidP="00D16020">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Pr="00D21056">
              <w:rPr>
                <w:rFonts w:ascii="Times New Roman" w:hAnsi="Times New Roman" w:cs="Times New Roman"/>
                <w:sz w:val="28"/>
                <w:szCs w:val="28"/>
              </w:rPr>
              <w:t>3 046 351 тыс. руб.</w:t>
            </w:r>
          </w:p>
          <w:p w:rsidR="00D16020" w:rsidRDefault="00D16020" w:rsidP="003F33AD">
            <w:pPr>
              <w:spacing w:line="240" w:lineRule="auto"/>
              <w:ind w:firstLine="0"/>
              <w:jc w:val="left"/>
              <w:rPr>
                <w:rFonts w:ascii="Times New Roman" w:hAnsi="Times New Roman" w:cs="Times New Roman"/>
                <w:sz w:val="28"/>
                <w:szCs w:val="28"/>
              </w:rPr>
            </w:pPr>
          </w:p>
        </w:tc>
        <w:tc>
          <w:tcPr>
            <w:tcW w:w="1061" w:type="dxa"/>
            <w:vMerge/>
            <w:tcBorders>
              <w:top w:val="nil"/>
              <w:left w:val="nil"/>
              <w:bottom w:val="nil"/>
              <w:right w:val="nil"/>
            </w:tcBorders>
          </w:tcPr>
          <w:p w:rsidR="00D16020" w:rsidRDefault="00D16020" w:rsidP="003F33AD">
            <w:pPr>
              <w:spacing w:line="240" w:lineRule="auto"/>
              <w:ind w:firstLine="0"/>
              <w:jc w:val="left"/>
              <w:rPr>
                <w:rFonts w:ascii="Times New Roman" w:hAnsi="Times New Roman" w:cs="Times New Roman"/>
                <w:sz w:val="28"/>
                <w:szCs w:val="28"/>
              </w:rPr>
            </w:pPr>
          </w:p>
        </w:tc>
      </w:tr>
    </w:tbl>
    <w:p w:rsidR="004D73FE" w:rsidRPr="00D21056" w:rsidRDefault="004D73FE" w:rsidP="003F33AD">
      <w:pPr>
        <w:spacing w:line="24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 </w:t>
      </w:r>
    </w:p>
    <w:p w:rsidR="004D73FE" w:rsidRDefault="00454C22" w:rsidP="00D16020">
      <w:pPr>
        <w:spacing w:line="360" w:lineRule="auto"/>
        <w:ind w:firstLine="0"/>
        <w:rPr>
          <w:rFonts w:ascii="Times New Roman" w:hAnsi="Times New Roman" w:cs="Times New Roman"/>
          <w:sz w:val="28"/>
          <w:szCs w:val="28"/>
        </w:rPr>
      </w:pPr>
      <w:r>
        <w:rPr>
          <w:rFonts w:ascii="Times New Roman" w:hAnsi="Times New Roman" w:cs="Times New Roman"/>
          <w:sz w:val="28"/>
          <w:szCs w:val="28"/>
        </w:rPr>
        <w:t>На</w:t>
      </w:r>
      <w:r w:rsidR="004D73FE" w:rsidRPr="00D21056">
        <w:rPr>
          <w:rFonts w:ascii="Times New Roman" w:hAnsi="Times New Roman" w:cs="Times New Roman"/>
          <w:sz w:val="28"/>
          <w:szCs w:val="28"/>
        </w:rPr>
        <w:t>| конец 1999 года   .</w:t>
      </w:r>
    </w:p>
    <w:tbl>
      <w:tblPr>
        <w:tblStyle w:val="a6"/>
        <w:tblW w:w="0" w:type="auto"/>
        <w:tblLook w:val="01E0" w:firstRow="1" w:lastRow="1" w:firstColumn="1" w:lastColumn="1" w:noHBand="0" w:noVBand="0"/>
      </w:tblPr>
      <w:tblGrid>
        <w:gridCol w:w="1238"/>
        <w:gridCol w:w="7501"/>
        <w:gridCol w:w="1059"/>
      </w:tblGrid>
      <w:tr w:rsidR="00D16020">
        <w:tc>
          <w:tcPr>
            <w:tcW w:w="1242" w:type="dxa"/>
            <w:vMerge w:val="restart"/>
            <w:tcBorders>
              <w:top w:val="nil"/>
              <w:left w:val="nil"/>
              <w:bottom w:val="nil"/>
              <w:right w:val="nil"/>
            </w:tcBorders>
          </w:tcPr>
          <w:p w:rsidR="00D16020" w:rsidRDefault="00D16020" w:rsidP="004C64EF">
            <w:pPr>
              <w:spacing w:line="240" w:lineRule="auto"/>
              <w:ind w:firstLine="0"/>
              <w:jc w:val="left"/>
              <w:rPr>
                <w:rFonts w:ascii="Times New Roman" w:hAnsi="Times New Roman" w:cs="Times New Roman"/>
                <w:sz w:val="28"/>
                <w:szCs w:val="28"/>
              </w:rPr>
            </w:pPr>
          </w:p>
          <w:p w:rsidR="00D16020" w:rsidRPr="00D16020" w:rsidRDefault="00D16020" w:rsidP="004C64EF">
            <w:pPr>
              <w:spacing w:line="240" w:lineRule="auto"/>
              <w:ind w:firstLine="0"/>
              <w:jc w:val="left"/>
              <w:rPr>
                <w:rFonts w:ascii="Times New Roman" w:hAnsi="Times New Roman" w:cs="Times New Roman"/>
                <w:sz w:val="16"/>
                <w:szCs w:val="16"/>
              </w:rPr>
            </w:pPr>
          </w:p>
          <w:p w:rsidR="00D16020" w:rsidRDefault="00D16020" w:rsidP="004C64EF">
            <w:pPr>
              <w:spacing w:line="24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К</w:t>
            </w:r>
            <w:r>
              <w:rPr>
                <w:rFonts w:ascii="Times New Roman" w:hAnsi="Times New Roman" w:cs="Times New Roman"/>
                <w:sz w:val="28"/>
                <w:szCs w:val="28"/>
              </w:rPr>
              <w:t xml:space="preserve"> б.л.</w:t>
            </w: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w:t>
            </w:r>
            <w:r w:rsidRPr="00D21056">
              <w:rPr>
                <w:rFonts w:ascii="Times New Roman" w:hAnsi="Times New Roman" w:cs="Times New Roman"/>
                <w:color w:val="007F00"/>
                <w:sz w:val="28"/>
                <w:szCs w:val="28"/>
              </w:rPr>
              <w:t>=</w:t>
            </w:r>
          </w:p>
        </w:tc>
        <w:tc>
          <w:tcPr>
            <w:tcW w:w="7545" w:type="dxa"/>
            <w:tcBorders>
              <w:top w:val="nil"/>
              <w:left w:val="nil"/>
              <w:bottom w:val="single" w:sz="4" w:space="0" w:color="auto"/>
              <w:right w:val="nil"/>
            </w:tcBorders>
          </w:tcPr>
          <w:p w:rsidR="00D16020" w:rsidRPr="00D16020" w:rsidRDefault="00D16020" w:rsidP="004C64EF">
            <w:pPr>
              <w:spacing w:line="240" w:lineRule="auto"/>
              <w:ind w:firstLine="0"/>
              <w:jc w:val="left"/>
              <w:rPr>
                <w:rFonts w:ascii="Times New Roman" w:hAnsi="Times New Roman" w:cs="Times New Roman"/>
                <w:sz w:val="28"/>
                <w:szCs w:val="28"/>
              </w:rPr>
            </w:pPr>
            <w:r w:rsidRPr="00D16020">
              <w:rPr>
                <w:rFonts w:ascii="Times New Roman" w:hAnsi="Times New Roman" w:cs="Times New Roman"/>
                <w:sz w:val="28"/>
                <w:szCs w:val="28"/>
              </w:rPr>
              <w:t>876 тыс. руб. + 868 248 тыс. руб. + 1 586 036 тыс. руб. +</w:t>
            </w:r>
          </w:p>
          <w:p w:rsidR="00D16020" w:rsidRPr="00D16020" w:rsidRDefault="00D16020" w:rsidP="004C64EF">
            <w:pPr>
              <w:spacing w:line="240" w:lineRule="auto"/>
              <w:ind w:firstLine="0"/>
              <w:jc w:val="left"/>
              <w:rPr>
                <w:rFonts w:ascii="Times New Roman" w:hAnsi="Times New Roman" w:cs="Times New Roman"/>
                <w:sz w:val="28"/>
                <w:szCs w:val="28"/>
              </w:rPr>
            </w:pPr>
            <w:r w:rsidRPr="00D16020">
              <w:rPr>
                <w:rFonts w:ascii="Times New Roman" w:hAnsi="Times New Roman" w:cs="Times New Roman"/>
                <w:sz w:val="28"/>
                <w:szCs w:val="28"/>
              </w:rPr>
              <w:t xml:space="preserve"> 574 306тыс. руб</w:t>
            </w:r>
          </w:p>
        </w:tc>
        <w:tc>
          <w:tcPr>
            <w:tcW w:w="1061" w:type="dxa"/>
            <w:vMerge w:val="restart"/>
            <w:tcBorders>
              <w:top w:val="nil"/>
              <w:left w:val="nil"/>
              <w:bottom w:val="nil"/>
              <w:right w:val="nil"/>
            </w:tcBorders>
          </w:tcPr>
          <w:p w:rsidR="00D16020" w:rsidRPr="00D16020" w:rsidRDefault="00D16020" w:rsidP="004C64EF">
            <w:pPr>
              <w:spacing w:before="120" w:line="240" w:lineRule="auto"/>
              <w:ind w:firstLine="0"/>
              <w:jc w:val="left"/>
              <w:rPr>
                <w:rFonts w:ascii="Times New Roman" w:hAnsi="Times New Roman" w:cs="Times New Roman"/>
                <w:color w:val="007F00"/>
                <w:sz w:val="24"/>
                <w:szCs w:val="24"/>
              </w:rPr>
            </w:pPr>
          </w:p>
          <w:p w:rsidR="00D16020" w:rsidRDefault="00D16020" w:rsidP="00D16020">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1,37 </w:t>
            </w:r>
          </w:p>
          <w:p w:rsidR="00D16020" w:rsidRDefault="00D16020" w:rsidP="00D16020">
            <w:pPr>
              <w:spacing w:before="120" w:line="240" w:lineRule="auto"/>
              <w:ind w:firstLine="0"/>
              <w:jc w:val="left"/>
              <w:rPr>
                <w:rFonts w:ascii="Times New Roman" w:hAnsi="Times New Roman" w:cs="Times New Roman"/>
                <w:sz w:val="28"/>
                <w:szCs w:val="28"/>
              </w:rPr>
            </w:pPr>
          </w:p>
        </w:tc>
      </w:tr>
      <w:tr w:rsidR="00D16020">
        <w:tc>
          <w:tcPr>
            <w:tcW w:w="1242" w:type="dxa"/>
            <w:vMerge/>
            <w:tcBorders>
              <w:top w:val="nil"/>
              <w:left w:val="nil"/>
              <w:bottom w:val="nil"/>
              <w:right w:val="nil"/>
            </w:tcBorders>
          </w:tcPr>
          <w:p w:rsidR="00D16020" w:rsidRDefault="00D16020" w:rsidP="004C64EF">
            <w:pPr>
              <w:spacing w:line="240" w:lineRule="auto"/>
              <w:ind w:firstLine="0"/>
              <w:jc w:val="left"/>
              <w:rPr>
                <w:rFonts w:ascii="Times New Roman" w:hAnsi="Times New Roman" w:cs="Times New Roman"/>
                <w:sz w:val="28"/>
                <w:szCs w:val="28"/>
              </w:rPr>
            </w:pPr>
          </w:p>
        </w:tc>
        <w:tc>
          <w:tcPr>
            <w:tcW w:w="7545" w:type="dxa"/>
            <w:tcBorders>
              <w:top w:val="single" w:sz="4" w:space="0" w:color="auto"/>
              <w:left w:val="nil"/>
              <w:bottom w:val="nil"/>
              <w:right w:val="nil"/>
            </w:tcBorders>
          </w:tcPr>
          <w:p w:rsidR="00D16020" w:rsidRDefault="00D16020" w:rsidP="004C64EF">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Pr="00D21056">
              <w:rPr>
                <w:rFonts w:ascii="Times New Roman" w:hAnsi="Times New Roman" w:cs="Times New Roman"/>
                <w:sz w:val="28"/>
                <w:szCs w:val="28"/>
              </w:rPr>
              <w:t xml:space="preserve"> 2 206 279 тыс. руб.</w:t>
            </w:r>
          </w:p>
          <w:p w:rsidR="00D16020" w:rsidRDefault="00D16020" w:rsidP="004C64EF">
            <w:pPr>
              <w:spacing w:line="240" w:lineRule="auto"/>
              <w:ind w:firstLine="0"/>
              <w:jc w:val="left"/>
              <w:rPr>
                <w:rFonts w:ascii="Times New Roman" w:hAnsi="Times New Roman" w:cs="Times New Roman"/>
                <w:sz w:val="28"/>
                <w:szCs w:val="28"/>
              </w:rPr>
            </w:pPr>
          </w:p>
        </w:tc>
        <w:tc>
          <w:tcPr>
            <w:tcW w:w="1061" w:type="dxa"/>
            <w:vMerge/>
            <w:tcBorders>
              <w:left w:val="nil"/>
              <w:bottom w:val="nil"/>
              <w:right w:val="nil"/>
            </w:tcBorders>
          </w:tcPr>
          <w:p w:rsidR="00D16020" w:rsidRDefault="00D16020" w:rsidP="004C64EF">
            <w:pPr>
              <w:spacing w:line="240" w:lineRule="auto"/>
              <w:ind w:firstLine="0"/>
              <w:jc w:val="left"/>
              <w:rPr>
                <w:rFonts w:ascii="Times New Roman" w:hAnsi="Times New Roman" w:cs="Times New Roman"/>
                <w:sz w:val="28"/>
                <w:szCs w:val="28"/>
              </w:rPr>
            </w:pPr>
          </w:p>
        </w:tc>
      </w:tr>
    </w:tbl>
    <w:p w:rsidR="00D16020" w:rsidRDefault="00D16020" w:rsidP="00D16020">
      <w:pPr>
        <w:spacing w:line="240" w:lineRule="auto"/>
        <w:ind w:firstLine="0"/>
        <w:jc w:val="left"/>
        <w:rPr>
          <w:rFonts w:ascii="Times New Roman" w:hAnsi="Times New Roman" w:cs="Times New Roman"/>
          <w:sz w:val="28"/>
          <w:szCs w:val="28"/>
        </w:rPr>
      </w:pPr>
    </w:p>
    <w:p w:rsidR="00E17B48" w:rsidRDefault="00E17B48" w:rsidP="003F33AD">
      <w:pPr>
        <w:spacing w:line="360" w:lineRule="auto"/>
        <w:ind w:firstLine="0"/>
        <w:jc w:val="left"/>
        <w:rPr>
          <w:rFonts w:ascii="Times New Roman" w:hAnsi="Times New Roman" w:cs="Times New Roman"/>
          <w:sz w:val="28"/>
          <w:szCs w:val="28"/>
        </w:rPr>
      </w:pPr>
    </w:p>
    <w:p w:rsidR="00D16020" w:rsidRDefault="004D73FE" w:rsidP="003F33AD">
      <w:pPr>
        <w:spacing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На конец 2000 года   </w:t>
      </w:r>
    </w:p>
    <w:tbl>
      <w:tblPr>
        <w:tblStyle w:val="a6"/>
        <w:tblW w:w="0" w:type="auto"/>
        <w:tblLook w:val="01E0" w:firstRow="1" w:lastRow="1" w:firstColumn="1" w:lastColumn="1" w:noHBand="0" w:noVBand="0"/>
      </w:tblPr>
      <w:tblGrid>
        <w:gridCol w:w="1238"/>
        <w:gridCol w:w="7500"/>
        <w:gridCol w:w="1060"/>
      </w:tblGrid>
      <w:tr w:rsidR="00D16020">
        <w:tc>
          <w:tcPr>
            <w:tcW w:w="1242" w:type="dxa"/>
            <w:vMerge w:val="restart"/>
            <w:tcBorders>
              <w:top w:val="nil"/>
              <w:left w:val="nil"/>
              <w:bottom w:val="nil"/>
              <w:right w:val="nil"/>
            </w:tcBorders>
          </w:tcPr>
          <w:p w:rsidR="00D16020" w:rsidRDefault="00D16020" w:rsidP="004C64EF">
            <w:pPr>
              <w:spacing w:line="240" w:lineRule="auto"/>
              <w:ind w:firstLine="0"/>
              <w:jc w:val="left"/>
              <w:rPr>
                <w:rFonts w:ascii="Times New Roman" w:hAnsi="Times New Roman" w:cs="Times New Roman"/>
                <w:sz w:val="28"/>
                <w:szCs w:val="28"/>
              </w:rPr>
            </w:pPr>
          </w:p>
          <w:p w:rsidR="00D16020" w:rsidRPr="00D16020" w:rsidRDefault="00D16020" w:rsidP="004C64EF">
            <w:pPr>
              <w:spacing w:line="240" w:lineRule="auto"/>
              <w:ind w:firstLine="0"/>
              <w:jc w:val="left"/>
              <w:rPr>
                <w:rFonts w:ascii="Times New Roman" w:hAnsi="Times New Roman" w:cs="Times New Roman"/>
                <w:sz w:val="16"/>
                <w:szCs w:val="16"/>
              </w:rPr>
            </w:pPr>
          </w:p>
          <w:p w:rsidR="00D16020" w:rsidRDefault="00D16020" w:rsidP="004C64EF">
            <w:pPr>
              <w:spacing w:line="24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К</w:t>
            </w:r>
            <w:r>
              <w:rPr>
                <w:rFonts w:ascii="Times New Roman" w:hAnsi="Times New Roman" w:cs="Times New Roman"/>
                <w:sz w:val="28"/>
                <w:szCs w:val="28"/>
              </w:rPr>
              <w:t xml:space="preserve"> б.л.</w:t>
            </w: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w:t>
            </w:r>
            <w:r w:rsidRPr="00D21056">
              <w:rPr>
                <w:rFonts w:ascii="Times New Roman" w:hAnsi="Times New Roman" w:cs="Times New Roman"/>
                <w:color w:val="007F00"/>
                <w:sz w:val="28"/>
                <w:szCs w:val="28"/>
              </w:rPr>
              <w:t>=</w:t>
            </w:r>
          </w:p>
        </w:tc>
        <w:tc>
          <w:tcPr>
            <w:tcW w:w="7545" w:type="dxa"/>
            <w:tcBorders>
              <w:top w:val="nil"/>
              <w:left w:val="nil"/>
              <w:bottom w:val="single" w:sz="4" w:space="0" w:color="auto"/>
              <w:right w:val="nil"/>
            </w:tcBorders>
          </w:tcPr>
          <w:p w:rsidR="00D16020" w:rsidRPr="00D16020" w:rsidRDefault="00D16020" w:rsidP="004C64EF">
            <w:pPr>
              <w:spacing w:line="240" w:lineRule="auto"/>
              <w:ind w:firstLine="0"/>
              <w:jc w:val="left"/>
              <w:rPr>
                <w:rFonts w:ascii="Times New Roman" w:hAnsi="Times New Roman" w:cs="Times New Roman"/>
                <w:sz w:val="28"/>
                <w:szCs w:val="28"/>
              </w:rPr>
            </w:pPr>
            <w:r w:rsidRPr="00D16020">
              <w:rPr>
                <w:rFonts w:ascii="Times New Roman" w:hAnsi="Times New Roman" w:cs="Times New Roman"/>
                <w:sz w:val="28"/>
                <w:szCs w:val="28"/>
              </w:rPr>
              <w:t xml:space="preserve">306 тыс. руб. + 605 355 тыс.руб. +917 090 тыс.руб + </w:t>
            </w:r>
          </w:p>
          <w:p w:rsidR="00D16020" w:rsidRPr="00D16020" w:rsidRDefault="00D16020" w:rsidP="004C64EF">
            <w:pPr>
              <w:spacing w:line="240" w:lineRule="auto"/>
              <w:ind w:firstLine="0"/>
              <w:jc w:val="left"/>
              <w:rPr>
                <w:rFonts w:ascii="Times New Roman" w:hAnsi="Times New Roman" w:cs="Times New Roman"/>
                <w:sz w:val="28"/>
                <w:szCs w:val="28"/>
              </w:rPr>
            </w:pPr>
            <w:r w:rsidRPr="00D16020">
              <w:rPr>
                <w:rFonts w:ascii="Times New Roman" w:hAnsi="Times New Roman" w:cs="Times New Roman"/>
                <w:sz w:val="28"/>
                <w:szCs w:val="28"/>
              </w:rPr>
              <w:t>762 574тыс. руб</w:t>
            </w:r>
          </w:p>
        </w:tc>
        <w:tc>
          <w:tcPr>
            <w:tcW w:w="1061" w:type="dxa"/>
            <w:vMerge w:val="restart"/>
            <w:tcBorders>
              <w:top w:val="nil"/>
              <w:left w:val="nil"/>
              <w:bottom w:val="nil"/>
              <w:right w:val="nil"/>
            </w:tcBorders>
          </w:tcPr>
          <w:p w:rsidR="00D16020" w:rsidRPr="00D16020" w:rsidRDefault="00D16020" w:rsidP="004C64EF">
            <w:pPr>
              <w:spacing w:before="120" w:line="240" w:lineRule="auto"/>
              <w:ind w:firstLine="0"/>
              <w:jc w:val="left"/>
              <w:rPr>
                <w:rFonts w:ascii="Times New Roman" w:hAnsi="Times New Roman" w:cs="Times New Roman"/>
                <w:color w:val="007F00"/>
                <w:sz w:val="24"/>
                <w:szCs w:val="24"/>
              </w:rPr>
            </w:pPr>
          </w:p>
          <w:p w:rsidR="00D16020" w:rsidRDefault="00D16020" w:rsidP="004C64EF">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=2,24</w:t>
            </w:r>
          </w:p>
          <w:p w:rsidR="00D16020" w:rsidRDefault="00D16020" w:rsidP="004C64EF">
            <w:pPr>
              <w:spacing w:before="120" w:line="240" w:lineRule="auto"/>
              <w:ind w:firstLine="0"/>
              <w:jc w:val="left"/>
              <w:rPr>
                <w:rFonts w:ascii="Times New Roman" w:hAnsi="Times New Roman" w:cs="Times New Roman"/>
                <w:sz w:val="28"/>
                <w:szCs w:val="28"/>
              </w:rPr>
            </w:pPr>
          </w:p>
        </w:tc>
      </w:tr>
      <w:tr w:rsidR="00D16020">
        <w:tc>
          <w:tcPr>
            <w:tcW w:w="1242" w:type="dxa"/>
            <w:vMerge/>
            <w:tcBorders>
              <w:top w:val="nil"/>
              <w:left w:val="nil"/>
              <w:bottom w:val="nil"/>
              <w:right w:val="nil"/>
            </w:tcBorders>
          </w:tcPr>
          <w:p w:rsidR="00D16020" w:rsidRDefault="00D16020" w:rsidP="004C64EF">
            <w:pPr>
              <w:spacing w:line="240" w:lineRule="auto"/>
              <w:ind w:firstLine="0"/>
              <w:jc w:val="left"/>
              <w:rPr>
                <w:rFonts w:ascii="Times New Roman" w:hAnsi="Times New Roman" w:cs="Times New Roman"/>
                <w:sz w:val="28"/>
                <w:szCs w:val="28"/>
              </w:rPr>
            </w:pPr>
          </w:p>
        </w:tc>
        <w:tc>
          <w:tcPr>
            <w:tcW w:w="7545" w:type="dxa"/>
            <w:tcBorders>
              <w:top w:val="single" w:sz="4" w:space="0" w:color="auto"/>
              <w:left w:val="nil"/>
              <w:bottom w:val="nil"/>
              <w:right w:val="nil"/>
            </w:tcBorders>
          </w:tcPr>
          <w:p w:rsidR="00D16020" w:rsidRDefault="00D16020" w:rsidP="004C64EF">
            <w:pPr>
              <w:spacing w:line="24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1 022 376 тыс. руб</w:t>
            </w:r>
          </w:p>
          <w:p w:rsidR="00D16020" w:rsidRDefault="00D16020" w:rsidP="004C64EF">
            <w:pPr>
              <w:spacing w:line="240" w:lineRule="auto"/>
              <w:ind w:firstLine="0"/>
              <w:jc w:val="left"/>
              <w:rPr>
                <w:rFonts w:ascii="Times New Roman" w:hAnsi="Times New Roman" w:cs="Times New Roman"/>
                <w:sz w:val="28"/>
                <w:szCs w:val="28"/>
              </w:rPr>
            </w:pPr>
          </w:p>
        </w:tc>
        <w:tc>
          <w:tcPr>
            <w:tcW w:w="1061" w:type="dxa"/>
            <w:vMerge/>
            <w:tcBorders>
              <w:left w:val="nil"/>
              <w:bottom w:val="nil"/>
              <w:right w:val="nil"/>
            </w:tcBorders>
          </w:tcPr>
          <w:p w:rsidR="00D16020" w:rsidRDefault="00D16020" w:rsidP="004C64EF">
            <w:pPr>
              <w:spacing w:line="240" w:lineRule="auto"/>
              <w:ind w:firstLine="0"/>
              <w:jc w:val="left"/>
              <w:rPr>
                <w:rFonts w:ascii="Times New Roman" w:hAnsi="Times New Roman" w:cs="Times New Roman"/>
                <w:sz w:val="28"/>
                <w:szCs w:val="28"/>
              </w:rPr>
            </w:pPr>
          </w:p>
        </w:tc>
      </w:tr>
    </w:tbl>
    <w:p w:rsidR="00D16020" w:rsidRDefault="00D16020" w:rsidP="003F33AD">
      <w:pPr>
        <w:spacing w:line="360" w:lineRule="auto"/>
        <w:ind w:firstLine="0"/>
        <w:jc w:val="left"/>
        <w:rPr>
          <w:rFonts w:ascii="Times New Roman" w:hAnsi="Times New Roman" w:cs="Times New Roman"/>
          <w:sz w:val="28"/>
          <w:szCs w:val="28"/>
        </w:rPr>
      </w:pPr>
    </w:p>
    <w:p w:rsidR="00605FC8" w:rsidRPr="00605FC8" w:rsidRDefault="004D73FE" w:rsidP="00605FC8">
      <w:pPr>
        <w:spacing w:line="360" w:lineRule="auto"/>
        <w:ind w:firstLine="709"/>
        <w:rPr>
          <w:rFonts w:ascii="Times New Roman" w:hAnsi="Times New Roman" w:cs="Times New Roman"/>
          <w:sz w:val="28"/>
          <w:szCs w:val="28"/>
        </w:rPr>
      </w:pPr>
      <w:r w:rsidRPr="00605FC8">
        <w:rPr>
          <w:rFonts w:ascii="Times New Roman" w:hAnsi="Times New Roman" w:cs="Times New Roman"/>
          <w:sz w:val="28"/>
          <w:szCs w:val="28"/>
        </w:rPr>
        <w:t>Рекомендуемо</w:t>
      </w:r>
      <w:r w:rsidR="00605FC8" w:rsidRPr="00605FC8">
        <w:rPr>
          <w:rFonts w:ascii="Times New Roman" w:hAnsi="Times New Roman" w:cs="Times New Roman"/>
          <w:sz w:val="28"/>
          <w:szCs w:val="28"/>
        </w:rPr>
        <w:t>е значение показателя выше 0,7.</w:t>
      </w:r>
    </w:p>
    <w:p w:rsidR="00605FC8" w:rsidRPr="00605FC8" w:rsidRDefault="00454C22" w:rsidP="00605FC8">
      <w:pPr>
        <w:spacing w:line="360" w:lineRule="auto"/>
        <w:ind w:firstLine="709"/>
        <w:rPr>
          <w:rFonts w:ascii="Times New Roman" w:hAnsi="Times New Roman" w:cs="Times New Roman"/>
          <w:sz w:val="28"/>
          <w:szCs w:val="28"/>
        </w:rPr>
      </w:pPr>
      <w:r w:rsidRPr="00605FC8">
        <w:rPr>
          <w:rFonts w:ascii="Times New Roman" w:hAnsi="Times New Roman" w:cs="Times New Roman"/>
          <w:sz w:val="28"/>
          <w:szCs w:val="28"/>
        </w:rPr>
        <w:t>Для</w:t>
      </w:r>
      <w:r w:rsidR="004D73FE" w:rsidRPr="00605FC8">
        <w:rPr>
          <w:rFonts w:ascii="Times New Roman" w:hAnsi="Times New Roman" w:cs="Times New Roman"/>
          <w:sz w:val="28"/>
          <w:szCs w:val="28"/>
        </w:rPr>
        <w:t xml:space="preserve"> данного предприятия коэффициент быстрой ликвидности имеет удовлетворительное</w:t>
      </w:r>
      <w:r w:rsidRPr="00605FC8">
        <w:rPr>
          <w:rFonts w:ascii="Times New Roman" w:hAnsi="Times New Roman" w:cs="Times New Roman"/>
          <w:sz w:val="28"/>
          <w:szCs w:val="28"/>
        </w:rPr>
        <w:t xml:space="preserve"> значение. </w:t>
      </w:r>
      <w:r w:rsidR="004D73FE" w:rsidRPr="00605FC8">
        <w:rPr>
          <w:rFonts w:ascii="Times New Roman" w:hAnsi="Times New Roman" w:cs="Times New Roman"/>
          <w:sz w:val="28"/>
          <w:szCs w:val="28"/>
        </w:rPr>
        <w:t>Однако, большую долю ликвидных средств составляет дебиторская</w:t>
      </w:r>
      <w:r w:rsidRPr="00605FC8">
        <w:rPr>
          <w:rFonts w:ascii="Times New Roman" w:hAnsi="Times New Roman" w:cs="Times New Roman"/>
          <w:sz w:val="28"/>
          <w:szCs w:val="28"/>
        </w:rPr>
        <w:t xml:space="preserve"> задолженность</w:t>
      </w:r>
      <w:r w:rsidR="00B2415A" w:rsidRPr="00605FC8">
        <w:rPr>
          <w:rFonts w:ascii="Times New Roman" w:hAnsi="Times New Roman" w:cs="Times New Roman"/>
          <w:sz w:val="28"/>
          <w:szCs w:val="28"/>
        </w:rPr>
        <w:t>,</w:t>
      </w:r>
      <w:r w:rsidR="004D73FE" w:rsidRPr="00605FC8">
        <w:rPr>
          <w:rFonts w:ascii="Times New Roman" w:hAnsi="Times New Roman" w:cs="Times New Roman"/>
          <w:sz w:val="28"/>
          <w:szCs w:val="28"/>
        </w:rPr>
        <w:t xml:space="preserve"> часть которой трудно своевременно взыскать.</w:t>
      </w:r>
    </w:p>
    <w:p w:rsidR="00B2415A" w:rsidRPr="00605FC8" w:rsidRDefault="004D73FE" w:rsidP="00605FC8">
      <w:pPr>
        <w:spacing w:line="360" w:lineRule="auto"/>
        <w:ind w:firstLine="709"/>
        <w:rPr>
          <w:rFonts w:ascii="Times New Roman" w:hAnsi="Times New Roman" w:cs="Times New Roman"/>
          <w:sz w:val="28"/>
          <w:szCs w:val="28"/>
        </w:rPr>
      </w:pPr>
      <w:r w:rsidRPr="00605FC8">
        <w:rPr>
          <w:rFonts w:ascii="Times New Roman" w:hAnsi="Times New Roman" w:cs="Times New Roman"/>
          <w:sz w:val="28"/>
          <w:szCs w:val="28"/>
        </w:rPr>
        <w:t>Коэффициент абсолютной ликвидности</w:t>
      </w:r>
    </w:p>
    <w:p w:rsidR="004D73FE" w:rsidRDefault="004D73FE" w:rsidP="003F33AD">
      <w:pPr>
        <w:pStyle w:val="FR2"/>
        <w:spacing w:line="360" w:lineRule="auto"/>
        <w:ind w:left="200" w:right="2400"/>
        <w:rPr>
          <w:iCs/>
          <w:sz w:val="28"/>
          <w:szCs w:val="28"/>
        </w:rPr>
      </w:pPr>
      <w:r w:rsidRPr="00D21056">
        <w:rPr>
          <w:sz w:val="28"/>
          <w:szCs w:val="28"/>
        </w:rPr>
        <w:t xml:space="preserve"> </w:t>
      </w:r>
      <w:r w:rsidRPr="00B2415A">
        <w:rPr>
          <w:iCs/>
          <w:sz w:val="28"/>
          <w:szCs w:val="28"/>
        </w:rPr>
        <w:t>Рассчитывается по формуле</w:t>
      </w:r>
      <w:r w:rsidR="00B2415A">
        <w:rPr>
          <w:iCs/>
          <w:sz w:val="28"/>
          <w:szCs w:val="28"/>
        </w:rPr>
        <w:t>:</w:t>
      </w:r>
    </w:p>
    <w:p w:rsidR="00B2415A" w:rsidRPr="008A639C" w:rsidRDefault="00B2415A" w:rsidP="003F33AD">
      <w:pPr>
        <w:spacing w:line="240" w:lineRule="auto"/>
        <w:ind w:firstLine="0"/>
        <w:jc w:val="center"/>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1560"/>
        <w:gridCol w:w="4536"/>
      </w:tblGrid>
      <w:tr w:rsidR="002737D0">
        <w:tc>
          <w:tcPr>
            <w:tcW w:w="3510" w:type="dxa"/>
            <w:vMerge w:val="restart"/>
          </w:tcPr>
          <w:p w:rsidR="002737D0" w:rsidRPr="002737D0" w:rsidRDefault="002737D0" w:rsidP="003F33AD">
            <w:pPr>
              <w:spacing w:line="360" w:lineRule="auto"/>
              <w:ind w:firstLine="0"/>
              <w:jc w:val="center"/>
              <w:rPr>
                <w:rFonts w:ascii="Times New Roman" w:hAnsi="Times New Roman" w:cs="Times New Roman"/>
                <w:sz w:val="12"/>
                <w:szCs w:val="12"/>
              </w:rPr>
            </w:pPr>
          </w:p>
          <w:p w:rsidR="002737D0" w:rsidRDefault="002737D0" w:rsidP="003F33AD">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                                  К а.л. =</w:t>
            </w:r>
          </w:p>
        </w:tc>
        <w:tc>
          <w:tcPr>
            <w:tcW w:w="1560" w:type="dxa"/>
            <w:tcBorders>
              <w:bottom w:val="single" w:sz="4" w:space="0" w:color="auto"/>
            </w:tcBorders>
          </w:tcPr>
          <w:p w:rsidR="002737D0" w:rsidRPr="002737D0" w:rsidRDefault="002737D0" w:rsidP="002737D0">
            <w:pPr>
              <w:spacing w:line="240" w:lineRule="auto"/>
              <w:ind w:firstLine="0"/>
              <w:jc w:val="center"/>
              <w:rPr>
                <w:rFonts w:ascii="Times New Roman" w:hAnsi="Times New Roman" w:cs="Times New Roman"/>
                <w:sz w:val="28"/>
                <w:szCs w:val="28"/>
              </w:rPr>
            </w:pPr>
            <w:r w:rsidRPr="002737D0">
              <w:rPr>
                <w:rFonts w:ascii="Times New Roman" w:hAnsi="Times New Roman" w:cs="Times New Roman"/>
                <w:sz w:val="28"/>
                <w:szCs w:val="28"/>
              </w:rPr>
              <w:t>ДС + КФВ</w:t>
            </w:r>
          </w:p>
        </w:tc>
        <w:tc>
          <w:tcPr>
            <w:tcW w:w="4536" w:type="dxa"/>
            <w:vMerge w:val="restart"/>
          </w:tcPr>
          <w:p w:rsidR="002737D0" w:rsidRDefault="002737D0" w:rsidP="002737D0">
            <w:pPr>
              <w:spacing w:line="360" w:lineRule="auto"/>
              <w:ind w:firstLine="0"/>
              <w:jc w:val="right"/>
              <w:rPr>
                <w:rFonts w:ascii="Times New Roman" w:hAnsi="Times New Roman" w:cs="Times New Roman"/>
                <w:sz w:val="28"/>
                <w:szCs w:val="28"/>
              </w:rPr>
            </w:pPr>
            <w:r>
              <w:rPr>
                <w:rFonts w:ascii="Times New Roman" w:hAnsi="Times New Roman" w:cs="Times New Roman"/>
                <w:sz w:val="28"/>
                <w:szCs w:val="28"/>
              </w:rPr>
              <w:t>(2.13)</w:t>
            </w:r>
          </w:p>
        </w:tc>
      </w:tr>
      <w:tr w:rsidR="002737D0">
        <w:tc>
          <w:tcPr>
            <w:tcW w:w="3510" w:type="dxa"/>
            <w:vMerge/>
          </w:tcPr>
          <w:p w:rsidR="002737D0" w:rsidRDefault="002737D0" w:rsidP="003F33AD">
            <w:pPr>
              <w:spacing w:line="360" w:lineRule="auto"/>
              <w:ind w:firstLine="0"/>
              <w:jc w:val="center"/>
              <w:rPr>
                <w:rFonts w:ascii="Times New Roman" w:hAnsi="Times New Roman" w:cs="Times New Roman"/>
                <w:sz w:val="28"/>
                <w:szCs w:val="28"/>
              </w:rPr>
            </w:pPr>
          </w:p>
        </w:tc>
        <w:tc>
          <w:tcPr>
            <w:tcW w:w="1560" w:type="dxa"/>
            <w:tcBorders>
              <w:top w:val="single" w:sz="4" w:space="0" w:color="auto"/>
            </w:tcBorders>
          </w:tcPr>
          <w:p w:rsidR="002737D0" w:rsidRDefault="002737D0" w:rsidP="002737D0">
            <w:pPr>
              <w:spacing w:line="360" w:lineRule="auto"/>
              <w:ind w:firstLine="0"/>
              <w:jc w:val="center"/>
              <w:rPr>
                <w:rFonts w:ascii="Times New Roman" w:hAnsi="Times New Roman" w:cs="Times New Roman"/>
                <w:sz w:val="28"/>
                <w:szCs w:val="28"/>
              </w:rPr>
            </w:pPr>
            <w:r w:rsidRPr="00B2415A">
              <w:rPr>
                <w:rFonts w:ascii="Times New Roman" w:hAnsi="Times New Roman" w:cs="Times New Roman"/>
                <w:sz w:val="28"/>
                <w:szCs w:val="28"/>
              </w:rPr>
              <w:t>КК + КЗ</w:t>
            </w:r>
          </w:p>
          <w:p w:rsidR="002737D0" w:rsidRDefault="002737D0" w:rsidP="003F33AD">
            <w:pPr>
              <w:spacing w:line="360" w:lineRule="auto"/>
              <w:ind w:firstLine="0"/>
              <w:jc w:val="center"/>
              <w:rPr>
                <w:rFonts w:ascii="Times New Roman" w:hAnsi="Times New Roman" w:cs="Times New Roman"/>
                <w:sz w:val="28"/>
                <w:szCs w:val="28"/>
              </w:rPr>
            </w:pPr>
          </w:p>
        </w:tc>
        <w:tc>
          <w:tcPr>
            <w:tcW w:w="4536" w:type="dxa"/>
            <w:vMerge/>
          </w:tcPr>
          <w:p w:rsidR="002737D0" w:rsidRDefault="002737D0" w:rsidP="003F33AD">
            <w:pPr>
              <w:spacing w:line="360" w:lineRule="auto"/>
              <w:ind w:firstLine="0"/>
              <w:jc w:val="center"/>
              <w:rPr>
                <w:rFonts w:ascii="Times New Roman" w:hAnsi="Times New Roman" w:cs="Times New Roman"/>
                <w:sz w:val="28"/>
                <w:szCs w:val="28"/>
              </w:rPr>
            </w:pPr>
          </w:p>
        </w:tc>
      </w:tr>
    </w:tbl>
    <w:p w:rsidR="00D16020" w:rsidRPr="00B2415A" w:rsidRDefault="00D16020" w:rsidP="003F33AD">
      <w:pPr>
        <w:spacing w:line="360" w:lineRule="auto"/>
        <w:ind w:firstLine="0"/>
        <w:jc w:val="center"/>
        <w:rPr>
          <w:rFonts w:ascii="Times New Roman" w:hAnsi="Times New Roman" w:cs="Times New Roman"/>
          <w:sz w:val="28"/>
          <w:szCs w:val="28"/>
        </w:rPr>
      </w:pPr>
    </w:p>
    <w:p w:rsidR="004D73FE" w:rsidRPr="00D21056" w:rsidRDefault="004D73FE" w:rsidP="00605FC8">
      <w:pPr>
        <w:spacing w:line="360" w:lineRule="auto"/>
        <w:ind w:firstLine="709"/>
        <w:jc w:val="left"/>
        <w:rPr>
          <w:rFonts w:ascii="Times New Roman" w:hAnsi="Times New Roman" w:cs="Times New Roman"/>
          <w:sz w:val="28"/>
          <w:szCs w:val="28"/>
        </w:rPr>
      </w:pPr>
      <w:r w:rsidRPr="00D21056">
        <w:rPr>
          <w:rFonts w:ascii="Times New Roman" w:hAnsi="Times New Roman" w:cs="Times New Roman"/>
          <w:sz w:val="28"/>
          <w:szCs w:val="28"/>
        </w:rPr>
        <w:t>Коэффициент признается достаточным, если его значение составляет 0,2.</w:t>
      </w:r>
    </w:p>
    <w:p w:rsidR="00B2415A" w:rsidRDefault="004D73FE" w:rsidP="003F33AD">
      <w:pPr>
        <w:spacing w:line="360" w:lineRule="auto"/>
        <w:jc w:val="left"/>
        <w:rPr>
          <w:rFonts w:ascii="Times New Roman" w:hAnsi="Times New Roman" w:cs="Times New Roman"/>
          <w:sz w:val="28"/>
          <w:szCs w:val="28"/>
        </w:rPr>
      </w:pPr>
      <w:r w:rsidRPr="00D21056">
        <w:rPr>
          <w:rFonts w:ascii="Times New Roman" w:hAnsi="Times New Roman" w:cs="Times New Roman"/>
          <w:sz w:val="28"/>
          <w:szCs w:val="28"/>
        </w:rPr>
        <w:t xml:space="preserve">На начало 1999 года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42"/>
        <w:gridCol w:w="4329"/>
        <w:gridCol w:w="3283"/>
      </w:tblGrid>
      <w:tr w:rsidR="002737D0">
        <w:tc>
          <w:tcPr>
            <w:tcW w:w="1242" w:type="dxa"/>
            <w:vMerge w:val="restart"/>
          </w:tcPr>
          <w:p w:rsidR="002737D0" w:rsidRPr="002737D0" w:rsidRDefault="002737D0" w:rsidP="003F33AD">
            <w:pPr>
              <w:spacing w:line="360" w:lineRule="auto"/>
              <w:ind w:firstLine="0"/>
              <w:jc w:val="left"/>
              <w:rPr>
                <w:rFonts w:ascii="Times New Roman" w:hAnsi="Times New Roman" w:cs="Times New Roman"/>
                <w:sz w:val="10"/>
                <w:szCs w:val="10"/>
              </w:rPr>
            </w:pPr>
          </w:p>
          <w:p w:rsidR="002737D0" w:rsidRPr="002737D0" w:rsidRDefault="002737D0" w:rsidP="003F33AD">
            <w:pPr>
              <w:spacing w:line="360" w:lineRule="auto"/>
              <w:ind w:firstLine="0"/>
              <w:jc w:val="left"/>
              <w:rPr>
                <w:rFonts w:ascii="Times New Roman" w:hAnsi="Times New Roman" w:cs="Times New Roman"/>
                <w:sz w:val="10"/>
                <w:szCs w:val="10"/>
              </w:rPr>
            </w:pPr>
          </w:p>
          <w:p w:rsidR="002737D0" w:rsidRDefault="002737D0" w:rsidP="003F33AD">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К а.л</w:t>
            </w: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w:t>
            </w:r>
            <w:r w:rsidRPr="00D21056">
              <w:rPr>
                <w:rFonts w:ascii="Times New Roman" w:hAnsi="Times New Roman" w:cs="Times New Roman"/>
                <w:color w:val="007F00"/>
                <w:sz w:val="28"/>
                <w:szCs w:val="28"/>
              </w:rPr>
              <w:t>=</w:t>
            </w:r>
          </w:p>
        </w:tc>
        <w:tc>
          <w:tcPr>
            <w:tcW w:w="4329" w:type="dxa"/>
            <w:tcBorders>
              <w:bottom w:val="single" w:sz="4" w:space="0" w:color="auto"/>
            </w:tcBorders>
          </w:tcPr>
          <w:p w:rsidR="002737D0" w:rsidRPr="002737D0" w:rsidRDefault="002737D0" w:rsidP="003F33AD">
            <w:pPr>
              <w:spacing w:line="360" w:lineRule="auto"/>
              <w:ind w:firstLine="0"/>
              <w:jc w:val="left"/>
              <w:rPr>
                <w:rFonts w:ascii="Times New Roman" w:hAnsi="Times New Roman" w:cs="Times New Roman"/>
                <w:sz w:val="28"/>
                <w:szCs w:val="28"/>
              </w:rPr>
            </w:pPr>
            <w:r w:rsidRPr="002737D0">
              <w:rPr>
                <w:rFonts w:ascii="Times New Roman" w:hAnsi="Times New Roman" w:cs="Times New Roman"/>
                <w:sz w:val="28"/>
                <w:szCs w:val="28"/>
              </w:rPr>
              <w:t>1 160 тыс. руб. + 68 518 тыс. руб.</w:t>
            </w:r>
          </w:p>
        </w:tc>
        <w:tc>
          <w:tcPr>
            <w:tcW w:w="3283" w:type="dxa"/>
            <w:vMerge w:val="restart"/>
          </w:tcPr>
          <w:p w:rsidR="002737D0" w:rsidRPr="002737D0" w:rsidRDefault="002737D0" w:rsidP="002737D0">
            <w:pPr>
              <w:spacing w:line="240" w:lineRule="auto"/>
              <w:ind w:firstLine="261"/>
              <w:jc w:val="left"/>
              <w:rPr>
                <w:rFonts w:ascii="Times New Roman" w:hAnsi="Times New Roman" w:cs="Times New Roman"/>
                <w:sz w:val="4"/>
                <w:szCs w:val="4"/>
              </w:rPr>
            </w:pPr>
          </w:p>
          <w:p w:rsidR="002737D0" w:rsidRPr="002737D0" w:rsidRDefault="002737D0" w:rsidP="002737D0">
            <w:pPr>
              <w:spacing w:line="240" w:lineRule="auto"/>
              <w:ind w:firstLine="261"/>
              <w:jc w:val="left"/>
              <w:rPr>
                <w:rFonts w:ascii="Times New Roman" w:hAnsi="Times New Roman" w:cs="Times New Roman"/>
                <w:sz w:val="4"/>
                <w:szCs w:val="4"/>
              </w:rPr>
            </w:pPr>
          </w:p>
          <w:p w:rsidR="002737D0" w:rsidRPr="002737D0" w:rsidRDefault="002737D0" w:rsidP="002737D0">
            <w:pPr>
              <w:spacing w:line="240" w:lineRule="auto"/>
              <w:ind w:firstLine="261"/>
              <w:jc w:val="left"/>
              <w:rPr>
                <w:rFonts w:ascii="Times New Roman" w:hAnsi="Times New Roman" w:cs="Times New Roman"/>
                <w:sz w:val="20"/>
                <w:szCs w:val="20"/>
              </w:rPr>
            </w:pPr>
          </w:p>
          <w:p w:rsidR="002737D0" w:rsidRDefault="002737D0" w:rsidP="002737D0">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0,02</w:t>
            </w:r>
          </w:p>
          <w:p w:rsidR="002737D0" w:rsidRDefault="002737D0" w:rsidP="003F33AD">
            <w:pPr>
              <w:spacing w:line="360" w:lineRule="auto"/>
              <w:ind w:firstLine="0"/>
              <w:jc w:val="left"/>
              <w:rPr>
                <w:rFonts w:ascii="Times New Roman" w:hAnsi="Times New Roman" w:cs="Times New Roman"/>
                <w:sz w:val="28"/>
                <w:szCs w:val="28"/>
              </w:rPr>
            </w:pPr>
          </w:p>
        </w:tc>
      </w:tr>
      <w:tr w:rsidR="002737D0">
        <w:tc>
          <w:tcPr>
            <w:tcW w:w="1242" w:type="dxa"/>
            <w:vMerge/>
          </w:tcPr>
          <w:p w:rsidR="002737D0" w:rsidRDefault="002737D0" w:rsidP="003F33AD">
            <w:pPr>
              <w:spacing w:line="360" w:lineRule="auto"/>
              <w:ind w:firstLine="0"/>
              <w:jc w:val="left"/>
              <w:rPr>
                <w:rFonts w:ascii="Times New Roman" w:hAnsi="Times New Roman" w:cs="Times New Roman"/>
                <w:sz w:val="28"/>
                <w:szCs w:val="28"/>
              </w:rPr>
            </w:pPr>
          </w:p>
        </w:tc>
        <w:tc>
          <w:tcPr>
            <w:tcW w:w="4329" w:type="dxa"/>
            <w:tcBorders>
              <w:top w:val="single" w:sz="4" w:space="0" w:color="auto"/>
            </w:tcBorders>
          </w:tcPr>
          <w:p w:rsidR="002737D0" w:rsidRDefault="002737D0" w:rsidP="002737D0">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Pr="00D21056">
              <w:rPr>
                <w:rFonts w:ascii="Times New Roman" w:hAnsi="Times New Roman" w:cs="Times New Roman"/>
                <w:sz w:val="28"/>
                <w:szCs w:val="28"/>
              </w:rPr>
              <w:t xml:space="preserve">3 046 351 тыс. руб. </w:t>
            </w:r>
          </w:p>
          <w:p w:rsidR="002737D0" w:rsidRDefault="002737D0" w:rsidP="002737D0">
            <w:pPr>
              <w:spacing w:line="240" w:lineRule="auto"/>
              <w:ind w:firstLine="0"/>
              <w:jc w:val="left"/>
              <w:rPr>
                <w:rFonts w:ascii="Times New Roman" w:hAnsi="Times New Roman" w:cs="Times New Roman"/>
                <w:sz w:val="28"/>
                <w:szCs w:val="28"/>
              </w:rPr>
            </w:pPr>
          </w:p>
        </w:tc>
        <w:tc>
          <w:tcPr>
            <w:tcW w:w="3283" w:type="dxa"/>
            <w:vMerge/>
          </w:tcPr>
          <w:p w:rsidR="002737D0" w:rsidRDefault="002737D0" w:rsidP="003F33AD">
            <w:pPr>
              <w:spacing w:line="360" w:lineRule="auto"/>
              <w:ind w:firstLine="0"/>
              <w:jc w:val="left"/>
              <w:rPr>
                <w:rFonts w:ascii="Times New Roman" w:hAnsi="Times New Roman" w:cs="Times New Roman"/>
                <w:sz w:val="28"/>
                <w:szCs w:val="28"/>
              </w:rPr>
            </w:pPr>
          </w:p>
        </w:tc>
      </w:tr>
    </w:tbl>
    <w:p w:rsidR="00B2415A" w:rsidRDefault="004D73FE" w:rsidP="003F33AD">
      <w:pPr>
        <w:spacing w:line="360" w:lineRule="auto"/>
        <w:jc w:val="left"/>
        <w:rPr>
          <w:rFonts w:ascii="Times New Roman" w:hAnsi="Times New Roman" w:cs="Times New Roman"/>
          <w:sz w:val="28"/>
          <w:szCs w:val="28"/>
        </w:rPr>
      </w:pPr>
      <w:r w:rsidRPr="00D21056">
        <w:rPr>
          <w:rFonts w:ascii="Times New Roman" w:hAnsi="Times New Roman" w:cs="Times New Roman"/>
          <w:sz w:val="28"/>
          <w:szCs w:val="28"/>
        </w:rPr>
        <w:t xml:space="preserve">На конец 1999 года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42"/>
        <w:gridCol w:w="4329"/>
        <w:gridCol w:w="3283"/>
      </w:tblGrid>
      <w:tr w:rsidR="002737D0">
        <w:tc>
          <w:tcPr>
            <w:tcW w:w="1242" w:type="dxa"/>
            <w:vMerge w:val="restart"/>
          </w:tcPr>
          <w:p w:rsidR="002737D0" w:rsidRPr="002737D0" w:rsidRDefault="002737D0" w:rsidP="004C64EF">
            <w:pPr>
              <w:spacing w:line="360" w:lineRule="auto"/>
              <w:ind w:firstLine="0"/>
              <w:jc w:val="left"/>
              <w:rPr>
                <w:rFonts w:ascii="Times New Roman" w:hAnsi="Times New Roman" w:cs="Times New Roman"/>
                <w:sz w:val="10"/>
                <w:szCs w:val="10"/>
              </w:rPr>
            </w:pPr>
          </w:p>
          <w:p w:rsidR="002737D0" w:rsidRPr="002737D0" w:rsidRDefault="002737D0" w:rsidP="004C64EF">
            <w:pPr>
              <w:spacing w:line="360" w:lineRule="auto"/>
              <w:ind w:firstLine="0"/>
              <w:jc w:val="left"/>
              <w:rPr>
                <w:rFonts w:ascii="Times New Roman" w:hAnsi="Times New Roman" w:cs="Times New Roman"/>
                <w:sz w:val="10"/>
                <w:szCs w:val="10"/>
              </w:rPr>
            </w:pPr>
          </w:p>
          <w:p w:rsidR="002737D0" w:rsidRDefault="002737D0" w:rsidP="004C64EF">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К а.л</w:t>
            </w: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w:t>
            </w:r>
            <w:r w:rsidRPr="00D21056">
              <w:rPr>
                <w:rFonts w:ascii="Times New Roman" w:hAnsi="Times New Roman" w:cs="Times New Roman"/>
                <w:color w:val="007F00"/>
                <w:sz w:val="28"/>
                <w:szCs w:val="28"/>
              </w:rPr>
              <w:t>=</w:t>
            </w:r>
          </w:p>
        </w:tc>
        <w:tc>
          <w:tcPr>
            <w:tcW w:w="4329" w:type="dxa"/>
            <w:tcBorders>
              <w:bottom w:val="single" w:sz="4" w:space="0" w:color="auto"/>
            </w:tcBorders>
          </w:tcPr>
          <w:p w:rsidR="002737D0" w:rsidRPr="002737D0" w:rsidRDefault="002737D0" w:rsidP="004C64EF">
            <w:pPr>
              <w:spacing w:line="360" w:lineRule="auto"/>
              <w:ind w:firstLine="0"/>
              <w:jc w:val="left"/>
              <w:rPr>
                <w:rFonts w:ascii="Times New Roman" w:hAnsi="Times New Roman" w:cs="Times New Roman"/>
                <w:sz w:val="28"/>
                <w:szCs w:val="28"/>
              </w:rPr>
            </w:pPr>
            <w:r w:rsidRPr="002737D0">
              <w:rPr>
                <w:rFonts w:ascii="Times New Roman" w:hAnsi="Times New Roman" w:cs="Times New Roman"/>
                <w:sz w:val="28"/>
                <w:szCs w:val="28"/>
              </w:rPr>
              <w:t>876 тыс. руб. + 868 248 тыс. руб.</w:t>
            </w:r>
          </w:p>
        </w:tc>
        <w:tc>
          <w:tcPr>
            <w:tcW w:w="3283" w:type="dxa"/>
            <w:vMerge w:val="restart"/>
          </w:tcPr>
          <w:p w:rsidR="002737D0" w:rsidRPr="002737D0" w:rsidRDefault="002737D0" w:rsidP="004C64EF">
            <w:pPr>
              <w:spacing w:line="240" w:lineRule="auto"/>
              <w:ind w:firstLine="261"/>
              <w:jc w:val="left"/>
              <w:rPr>
                <w:rFonts w:ascii="Times New Roman" w:hAnsi="Times New Roman" w:cs="Times New Roman"/>
                <w:sz w:val="4"/>
                <w:szCs w:val="4"/>
              </w:rPr>
            </w:pPr>
          </w:p>
          <w:p w:rsidR="002737D0" w:rsidRPr="002737D0" w:rsidRDefault="002737D0" w:rsidP="004C64EF">
            <w:pPr>
              <w:spacing w:line="240" w:lineRule="auto"/>
              <w:ind w:firstLine="261"/>
              <w:jc w:val="left"/>
              <w:rPr>
                <w:rFonts w:ascii="Times New Roman" w:hAnsi="Times New Roman" w:cs="Times New Roman"/>
                <w:sz w:val="4"/>
                <w:szCs w:val="4"/>
              </w:rPr>
            </w:pPr>
          </w:p>
          <w:p w:rsidR="002737D0" w:rsidRPr="002737D0" w:rsidRDefault="002737D0" w:rsidP="004C64EF">
            <w:pPr>
              <w:spacing w:line="240" w:lineRule="auto"/>
              <w:ind w:firstLine="261"/>
              <w:jc w:val="left"/>
              <w:rPr>
                <w:rFonts w:ascii="Times New Roman" w:hAnsi="Times New Roman" w:cs="Times New Roman"/>
                <w:sz w:val="20"/>
                <w:szCs w:val="20"/>
              </w:rPr>
            </w:pPr>
          </w:p>
          <w:p w:rsidR="002737D0" w:rsidRDefault="002737D0" w:rsidP="002737D0">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0,39</w:t>
            </w:r>
          </w:p>
        </w:tc>
      </w:tr>
      <w:tr w:rsidR="002737D0">
        <w:tc>
          <w:tcPr>
            <w:tcW w:w="1242" w:type="dxa"/>
            <w:vMerge/>
          </w:tcPr>
          <w:p w:rsidR="002737D0" w:rsidRDefault="002737D0" w:rsidP="004C64EF">
            <w:pPr>
              <w:spacing w:line="360" w:lineRule="auto"/>
              <w:ind w:firstLine="0"/>
              <w:jc w:val="left"/>
              <w:rPr>
                <w:rFonts w:ascii="Times New Roman" w:hAnsi="Times New Roman" w:cs="Times New Roman"/>
                <w:sz w:val="28"/>
                <w:szCs w:val="28"/>
              </w:rPr>
            </w:pPr>
          </w:p>
        </w:tc>
        <w:tc>
          <w:tcPr>
            <w:tcW w:w="4329" w:type="dxa"/>
            <w:tcBorders>
              <w:top w:val="single" w:sz="4" w:space="0" w:color="auto"/>
            </w:tcBorders>
          </w:tcPr>
          <w:p w:rsidR="002737D0" w:rsidRDefault="002737D0" w:rsidP="002737D0">
            <w:pPr>
              <w:spacing w:line="360" w:lineRule="auto"/>
              <w:jc w:val="left"/>
              <w:rPr>
                <w:rFonts w:ascii="Times New Roman" w:hAnsi="Times New Roman" w:cs="Times New Roman"/>
                <w:sz w:val="28"/>
                <w:szCs w:val="28"/>
              </w:rPr>
            </w:pPr>
            <w:r w:rsidRPr="00D21056">
              <w:rPr>
                <w:rFonts w:ascii="Times New Roman" w:hAnsi="Times New Roman" w:cs="Times New Roman"/>
                <w:sz w:val="28"/>
                <w:szCs w:val="28"/>
              </w:rPr>
              <w:t xml:space="preserve"> </w:t>
            </w:r>
            <w:r>
              <w:rPr>
                <w:rFonts w:ascii="Times New Roman" w:hAnsi="Times New Roman" w:cs="Times New Roman"/>
                <w:color w:val="007F00"/>
                <w:sz w:val="28"/>
                <w:szCs w:val="28"/>
              </w:rPr>
              <w:t xml:space="preserve">         </w:t>
            </w:r>
            <w:r w:rsidRPr="00D21056">
              <w:rPr>
                <w:rFonts w:ascii="Times New Roman" w:hAnsi="Times New Roman" w:cs="Times New Roman"/>
                <w:sz w:val="28"/>
                <w:szCs w:val="28"/>
              </w:rPr>
              <w:t>2 206 279 тыс. руб</w:t>
            </w:r>
            <w:r>
              <w:rPr>
                <w:rFonts w:ascii="Times New Roman" w:hAnsi="Times New Roman" w:cs="Times New Roman"/>
                <w:sz w:val="28"/>
                <w:szCs w:val="28"/>
              </w:rPr>
              <w:t>.</w:t>
            </w:r>
          </w:p>
          <w:p w:rsidR="002737D0" w:rsidRDefault="002737D0" w:rsidP="002737D0">
            <w:pPr>
              <w:spacing w:line="360" w:lineRule="auto"/>
              <w:ind w:firstLine="0"/>
              <w:jc w:val="left"/>
              <w:rPr>
                <w:rFonts w:ascii="Times New Roman" w:hAnsi="Times New Roman" w:cs="Times New Roman"/>
                <w:sz w:val="28"/>
                <w:szCs w:val="28"/>
              </w:rPr>
            </w:pPr>
          </w:p>
        </w:tc>
        <w:tc>
          <w:tcPr>
            <w:tcW w:w="3283" w:type="dxa"/>
            <w:vMerge/>
          </w:tcPr>
          <w:p w:rsidR="002737D0" w:rsidRDefault="002737D0" w:rsidP="004C64EF">
            <w:pPr>
              <w:spacing w:line="360" w:lineRule="auto"/>
              <w:ind w:firstLine="0"/>
              <w:jc w:val="left"/>
              <w:rPr>
                <w:rFonts w:ascii="Times New Roman" w:hAnsi="Times New Roman" w:cs="Times New Roman"/>
                <w:sz w:val="28"/>
                <w:szCs w:val="28"/>
              </w:rPr>
            </w:pPr>
          </w:p>
        </w:tc>
      </w:tr>
    </w:tbl>
    <w:p w:rsidR="002737D0" w:rsidRDefault="004D73FE" w:rsidP="002737D0">
      <w:pPr>
        <w:spacing w:line="360" w:lineRule="auto"/>
        <w:jc w:val="left"/>
        <w:rPr>
          <w:rFonts w:ascii="Times New Roman" w:hAnsi="Times New Roman" w:cs="Times New Roman"/>
          <w:sz w:val="28"/>
          <w:szCs w:val="28"/>
        </w:rPr>
      </w:pPr>
      <w:r w:rsidRPr="00D21056">
        <w:rPr>
          <w:rFonts w:ascii="Times New Roman" w:hAnsi="Times New Roman" w:cs="Times New Roman"/>
          <w:sz w:val="28"/>
          <w:szCs w:val="28"/>
        </w:rPr>
        <w:t xml:space="preserve">На конец 2000 года </w:t>
      </w:r>
    </w:p>
    <w:tbl>
      <w:tblPr>
        <w:tblStyle w:val="a6"/>
        <w:tblW w:w="0" w:type="auto"/>
        <w:tblLook w:val="01E0" w:firstRow="1" w:lastRow="1" w:firstColumn="1" w:lastColumn="1" w:noHBand="0" w:noVBand="0"/>
      </w:tblPr>
      <w:tblGrid>
        <w:gridCol w:w="1242"/>
        <w:gridCol w:w="4329"/>
        <w:gridCol w:w="3283"/>
      </w:tblGrid>
      <w:tr w:rsidR="002737D0">
        <w:tc>
          <w:tcPr>
            <w:tcW w:w="1242" w:type="dxa"/>
            <w:vMerge w:val="restart"/>
            <w:tcBorders>
              <w:top w:val="nil"/>
              <w:left w:val="nil"/>
              <w:bottom w:val="nil"/>
              <w:right w:val="nil"/>
            </w:tcBorders>
          </w:tcPr>
          <w:p w:rsidR="002737D0" w:rsidRPr="002737D0" w:rsidRDefault="002737D0" w:rsidP="004C64EF">
            <w:pPr>
              <w:spacing w:line="360" w:lineRule="auto"/>
              <w:ind w:firstLine="0"/>
              <w:jc w:val="left"/>
              <w:rPr>
                <w:rFonts w:ascii="Times New Roman" w:hAnsi="Times New Roman" w:cs="Times New Roman"/>
                <w:sz w:val="10"/>
                <w:szCs w:val="10"/>
              </w:rPr>
            </w:pPr>
          </w:p>
          <w:p w:rsidR="002737D0" w:rsidRPr="002737D0" w:rsidRDefault="002737D0" w:rsidP="004C64EF">
            <w:pPr>
              <w:spacing w:line="360" w:lineRule="auto"/>
              <w:ind w:firstLine="0"/>
              <w:jc w:val="left"/>
              <w:rPr>
                <w:rFonts w:ascii="Times New Roman" w:hAnsi="Times New Roman" w:cs="Times New Roman"/>
                <w:sz w:val="10"/>
                <w:szCs w:val="10"/>
              </w:rPr>
            </w:pPr>
          </w:p>
          <w:p w:rsidR="002737D0" w:rsidRDefault="002737D0" w:rsidP="004C64EF">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К а.л</w:t>
            </w: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w:t>
            </w:r>
            <w:r w:rsidRPr="00D21056">
              <w:rPr>
                <w:rFonts w:ascii="Times New Roman" w:hAnsi="Times New Roman" w:cs="Times New Roman"/>
                <w:color w:val="007F00"/>
                <w:sz w:val="28"/>
                <w:szCs w:val="28"/>
              </w:rPr>
              <w:t>=</w:t>
            </w:r>
          </w:p>
        </w:tc>
        <w:tc>
          <w:tcPr>
            <w:tcW w:w="4329" w:type="dxa"/>
            <w:tcBorders>
              <w:top w:val="nil"/>
              <w:left w:val="nil"/>
              <w:bottom w:val="single" w:sz="4" w:space="0" w:color="auto"/>
              <w:right w:val="nil"/>
            </w:tcBorders>
          </w:tcPr>
          <w:p w:rsidR="002737D0" w:rsidRPr="002737D0" w:rsidRDefault="002737D0" w:rsidP="004C64EF">
            <w:pPr>
              <w:spacing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 </w:t>
            </w:r>
            <w:r w:rsidRPr="002737D0">
              <w:rPr>
                <w:rFonts w:ascii="Times New Roman" w:hAnsi="Times New Roman" w:cs="Times New Roman"/>
                <w:sz w:val="28"/>
                <w:szCs w:val="28"/>
              </w:rPr>
              <w:t>1 306 тыс. руб. + 605 355 тыс. руб</w:t>
            </w:r>
          </w:p>
        </w:tc>
        <w:tc>
          <w:tcPr>
            <w:tcW w:w="3283" w:type="dxa"/>
            <w:vMerge w:val="restart"/>
            <w:tcBorders>
              <w:top w:val="nil"/>
              <w:left w:val="nil"/>
              <w:bottom w:val="nil"/>
              <w:right w:val="nil"/>
            </w:tcBorders>
          </w:tcPr>
          <w:p w:rsidR="002737D0" w:rsidRPr="002737D0" w:rsidRDefault="002737D0" w:rsidP="004C64EF">
            <w:pPr>
              <w:spacing w:line="240" w:lineRule="auto"/>
              <w:ind w:firstLine="261"/>
              <w:jc w:val="left"/>
              <w:rPr>
                <w:rFonts w:ascii="Times New Roman" w:hAnsi="Times New Roman" w:cs="Times New Roman"/>
                <w:sz w:val="4"/>
                <w:szCs w:val="4"/>
              </w:rPr>
            </w:pPr>
          </w:p>
          <w:p w:rsidR="002737D0" w:rsidRPr="002737D0" w:rsidRDefault="002737D0" w:rsidP="004C64EF">
            <w:pPr>
              <w:spacing w:line="240" w:lineRule="auto"/>
              <w:ind w:firstLine="261"/>
              <w:jc w:val="left"/>
              <w:rPr>
                <w:rFonts w:ascii="Times New Roman" w:hAnsi="Times New Roman" w:cs="Times New Roman"/>
                <w:sz w:val="4"/>
                <w:szCs w:val="4"/>
              </w:rPr>
            </w:pPr>
          </w:p>
          <w:p w:rsidR="002737D0" w:rsidRPr="002737D0" w:rsidRDefault="002737D0" w:rsidP="004C64EF">
            <w:pPr>
              <w:spacing w:line="240" w:lineRule="auto"/>
              <w:ind w:firstLine="261"/>
              <w:jc w:val="left"/>
              <w:rPr>
                <w:rFonts w:ascii="Times New Roman" w:hAnsi="Times New Roman" w:cs="Times New Roman"/>
                <w:sz w:val="20"/>
                <w:szCs w:val="20"/>
              </w:rPr>
            </w:pPr>
          </w:p>
          <w:p w:rsidR="002737D0" w:rsidRDefault="002737D0" w:rsidP="004C64EF">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0,59</w:t>
            </w:r>
          </w:p>
        </w:tc>
      </w:tr>
      <w:tr w:rsidR="002737D0">
        <w:tc>
          <w:tcPr>
            <w:tcW w:w="1242" w:type="dxa"/>
            <w:vMerge/>
            <w:tcBorders>
              <w:top w:val="nil"/>
              <w:left w:val="nil"/>
              <w:bottom w:val="nil"/>
              <w:right w:val="nil"/>
            </w:tcBorders>
          </w:tcPr>
          <w:p w:rsidR="002737D0" w:rsidRDefault="002737D0" w:rsidP="004C64EF">
            <w:pPr>
              <w:spacing w:line="360" w:lineRule="auto"/>
              <w:ind w:firstLine="0"/>
              <w:jc w:val="left"/>
              <w:rPr>
                <w:rFonts w:ascii="Times New Roman" w:hAnsi="Times New Roman" w:cs="Times New Roman"/>
                <w:sz w:val="28"/>
                <w:szCs w:val="28"/>
              </w:rPr>
            </w:pPr>
          </w:p>
        </w:tc>
        <w:tc>
          <w:tcPr>
            <w:tcW w:w="4329" w:type="dxa"/>
            <w:tcBorders>
              <w:top w:val="single" w:sz="4" w:space="0" w:color="auto"/>
              <w:left w:val="nil"/>
              <w:bottom w:val="single" w:sz="4" w:space="0" w:color="auto"/>
              <w:right w:val="nil"/>
            </w:tcBorders>
          </w:tcPr>
          <w:p w:rsidR="002737D0" w:rsidRDefault="002737D0" w:rsidP="004C64EF">
            <w:pPr>
              <w:spacing w:line="360" w:lineRule="auto"/>
              <w:jc w:val="left"/>
              <w:rPr>
                <w:rFonts w:ascii="Times New Roman" w:hAnsi="Times New Roman" w:cs="Times New Roman"/>
                <w:sz w:val="28"/>
                <w:szCs w:val="28"/>
              </w:rPr>
            </w:pPr>
            <w:r w:rsidRPr="00D21056">
              <w:rPr>
                <w:rFonts w:ascii="Times New Roman" w:hAnsi="Times New Roman" w:cs="Times New Roman"/>
                <w:sz w:val="28"/>
                <w:szCs w:val="28"/>
              </w:rPr>
              <w:t>1 022 376 тыс. руб</w:t>
            </w:r>
            <w:r>
              <w:rPr>
                <w:rFonts w:ascii="Times New Roman" w:hAnsi="Times New Roman" w:cs="Times New Roman"/>
                <w:sz w:val="28"/>
                <w:szCs w:val="28"/>
              </w:rPr>
              <w:t>.</w:t>
            </w:r>
          </w:p>
          <w:p w:rsidR="002737D0" w:rsidRDefault="002737D0" w:rsidP="004C64EF">
            <w:pPr>
              <w:spacing w:line="360" w:lineRule="auto"/>
              <w:ind w:firstLine="0"/>
              <w:jc w:val="left"/>
              <w:rPr>
                <w:rFonts w:ascii="Times New Roman" w:hAnsi="Times New Roman" w:cs="Times New Roman"/>
                <w:sz w:val="28"/>
                <w:szCs w:val="28"/>
              </w:rPr>
            </w:pPr>
          </w:p>
        </w:tc>
        <w:tc>
          <w:tcPr>
            <w:tcW w:w="3283" w:type="dxa"/>
            <w:vMerge/>
            <w:tcBorders>
              <w:top w:val="nil"/>
              <w:left w:val="nil"/>
              <w:bottom w:val="nil"/>
              <w:right w:val="nil"/>
            </w:tcBorders>
          </w:tcPr>
          <w:p w:rsidR="002737D0" w:rsidRDefault="002737D0" w:rsidP="004C64EF">
            <w:pPr>
              <w:spacing w:line="360" w:lineRule="auto"/>
              <w:ind w:firstLine="0"/>
              <w:jc w:val="left"/>
              <w:rPr>
                <w:rFonts w:ascii="Times New Roman" w:hAnsi="Times New Roman" w:cs="Times New Roman"/>
                <w:sz w:val="28"/>
                <w:szCs w:val="28"/>
              </w:rPr>
            </w:pPr>
          </w:p>
        </w:tc>
      </w:tr>
      <w:tr w:rsidR="00B04B45">
        <w:tc>
          <w:tcPr>
            <w:tcW w:w="1242" w:type="dxa"/>
            <w:tcBorders>
              <w:top w:val="nil"/>
              <w:left w:val="nil"/>
              <w:bottom w:val="nil"/>
              <w:right w:val="nil"/>
            </w:tcBorders>
          </w:tcPr>
          <w:p w:rsidR="00B04B45" w:rsidRDefault="00B04B45" w:rsidP="004C64EF">
            <w:pPr>
              <w:spacing w:line="360" w:lineRule="auto"/>
              <w:ind w:firstLine="0"/>
              <w:jc w:val="left"/>
              <w:rPr>
                <w:rFonts w:ascii="Times New Roman" w:hAnsi="Times New Roman" w:cs="Times New Roman"/>
                <w:sz w:val="28"/>
                <w:szCs w:val="28"/>
              </w:rPr>
            </w:pPr>
          </w:p>
        </w:tc>
        <w:tc>
          <w:tcPr>
            <w:tcW w:w="4329" w:type="dxa"/>
            <w:tcBorders>
              <w:top w:val="single" w:sz="4" w:space="0" w:color="auto"/>
              <w:left w:val="nil"/>
              <w:bottom w:val="nil"/>
              <w:right w:val="nil"/>
            </w:tcBorders>
          </w:tcPr>
          <w:p w:rsidR="00B04B45" w:rsidRPr="00D21056" w:rsidRDefault="00B04B45" w:rsidP="004C64EF">
            <w:pPr>
              <w:spacing w:line="360" w:lineRule="auto"/>
              <w:jc w:val="left"/>
              <w:rPr>
                <w:rFonts w:ascii="Times New Roman" w:hAnsi="Times New Roman" w:cs="Times New Roman"/>
                <w:sz w:val="28"/>
                <w:szCs w:val="28"/>
              </w:rPr>
            </w:pPr>
          </w:p>
        </w:tc>
        <w:tc>
          <w:tcPr>
            <w:tcW w:w="3283" w:type="dxa"/>
            <w:tcBorders>
              <w:top w:val="nil"/>
              <w:left w:val="nil"/>
              <w:bottom w:val="nil"/>
              <w:right w:val="nil"/>
            </w:tcBorders>
          </w:tcPr>
          <w:p w:rsidR="00B04B45" w:rsidRDefault="00B04B45" w:rsidP="004C64EF">
            <w:pPr>
              <w:spacing w:line="360" w:lineRule="auto"/>
              <w:ind w:firstLine="0"/>
              <w:jc w:val="left"/>
              <w:rPr>
                <w:rFonts w:ascii="Times New Roman" w:hAnsi="Times New Roman" w:cs="Times New Roman"/>
                <w:sz w:val="28"/>
                <w:szCs w:val="28"/>
              </w:rPr>
            </w:pPr>
          </w:p>
        </w:tc>
      </w:tr>
    </w:tbl>
    <w:p w:rsidR="00605FC8" w:rsidRDefault="00B2415A" w:rsidP="00605FC8">
      <w:pPr>
        <w:spacing w:line="360" w:lineRule="auto"/>
        <w:ind w:firstLine="709"/>
        <w:jc w:val="left"/>
        <w:rPr>
          <w:rFonts w:ascii="Times New Roman" w:hAnsi="Times New Roman" w:cs="Times New Roman"/>
          <w:sz w:val="28"/>
          <w:szCs w:val="28"/>
        </w:rPr>
      </w:pPr>
      <w:r>
        <w:rPr>
          <w:rFonts w:ascii="Times New Roman" w:hAnsi="Times New Roman" w:cs="Times New Roman"/>
          <w:sz w:val="28"/>
          <w:szCs w:val="28"/>
        </w:rPr>
        <w:t xml:space="preserve">Показатель </w:t>
      </w:r>
      <w:r w:rsidR="004D73FE" w:rsidRPr="00D21056">
        <w:rPr>
          <w:rFonts w:ascii="Times New Roman" w:hAnsi="Times New Roman" w:cs="Times New Roman"/>
          <w:sz w:val="28"/>
          <w:szCs w:val="28"/>
        </w:rPr>
        <w:t>на конец 1999 года и 2000 года соответствует норме. Чем выше его величина,</w:t>
      </w:r>
      <w:r>
        <w:rPr>
          <w:rFonts w:ascii="Times New Roman" w:hAnsi="Times New Roman" w:cs="Times New Roman"/>
          <w:sz w:val="28"/>
          <w:szCs w:val="28"/>
        </w:rPr>
        <w:t xml:space="preserve"> тем</w:t>
      </w:r>
      <w:r w:rsidR="004D73FE" w:rsidRPr="00D21056">
        <w:rPr>
          <w:rFonts w:ascii="Times New Roman" w:hAnsi="Times New Roman" w:cs="Times New Roman"/>
          <w:sz w:val="28"/>
          <w:szCs w:val="28"/>
        </w:rPr>
        <w:t xml:space="preserve"> больше гарантия погашения долгов, так как для этой группы активов практически нет </w:t>
      </w:r>
      <w:r>
        <w:rPr>
          <w:rFonts w:ascii="Times New Roman" w:hAnsi="Times New Roman" w:cs="Times New Roman"/>
          <w:sz w:val="28"/>
          <w:szCs w:val="28"/>
        </w:rPr>
        <w:t>опасности</w:t>
      </w:r>
      <w:r w:rsidR="004D73FE" w:rsidRPr="00D21056">
        <w:rPr>
          <w:rFonts w:ascii="Times New Roman" w:hAnsi="Times New Roman" w:cs="Times New Roman"/>
          <w:sz w:val="28"/>
          <w:szCs w:val="28"/>
        </w:rPr>
        <w:t xml:space="preserve"> потери стоимости</w:t>
      </w:r>
      <w:r w:rsidR="00036D87">
        <w:rPr>
          <w:rFonts w:ascii="Times New Roman" w:hAnsi="Times New Roman" w:cs="Times New Roman"/>
          <w:sz w:val="28"/>
          <w:szCs w:val="28"/>
        </w:rPr>
        <w:t>,</w:t>
      </w:r>
      <w:r w:rsidR="004D73FE" w:rsidRPr="00D21056">
        <w:rPr>
          <w:rFonts w:ascii="Times New Roman" w:hAnsi="Times New Roman" w:cs="Times New Roman"/>
          <w:sz w:val="28"/>
          <w:szCs w:val="28"/>
        </w:rPr>
        <w:t xml:space="preserve"> и не существует временного </w:t>
      </w:r>
      <w:r>
        <w:rPr>
          <w:rFonts w:ascii="Times New Roman" w:hAnsi="Times New Roman" w:cs="Times New Roman"/>
          <w:sz w:val="28"/>
          <w:szCs w:val="28"/>
        </w:rPr>
        <w:t>б</w:t>
      </w:r>
      <w:r w:rsidR="004D73FE" w:rsidRPr="00D21056">
        <w:rPr>
          <w:rFonts w:ascii="Times New Roman" w:hAnsi="Times New Roman" w:cs="Times New Roman"/>
          <w:sz w:val="28"/>
          <w:szCs w:val="28"/>
        </w:rPr>
        <w:t xml:space="preserve">лага для превращения их в </w:t>
      </w:r>
      <w:r>
        <w:rPr>
          <w:rFonts w:ascii="Times New Roman" w:hAnsi="Times New Roman" w:cs="Times New Roman"/>
          <w:sz w:val="28"/>
          <w:szCs w:val="28"/>
        </w:rPr>
        <w:t xml:space="preserve">платежные </w:t>
      </w:r>
      <w:r w:rsidR="004D73FE" w:rsidRPr="00D21056">
        <w:rPr>
          <w:rFonts w:ascii="Times New Roman" w:hAnsi="Times New Roman" w:cs="Times New Roman"/>
          <w:sz w:val="28"/>
          <w:szCs w:val="28"/>
        </w:rPr>
        <w:t>средства.</w:t>
      </w:r>
    </w:p>
    <w:p w:rsidR="00605FC8" w:rsidRDefault="00B2415A" w:rsidP="00605FC8">
      <w:pPr>
        <w:spacing w:line="360" w:lineRule="auto"/>
        <w:ind w:firstLine="709"/>
        <w:rPr>
          <w:rFonts w:ascii="Times New Roman" w:hAnsi="Times New Roman" w:cs="Times New Roman"/>
          <w:sz w:val="28"/>
          <w:szCs w:val="28"/>
        </w:rPr>
      </w:pPr>
      <w:r w:rsidRPr="00B065CA">
        <w:rPr>
          <w:rFonts w:ascii="Times New Roman" w:hAnsi="Times New Roman" w:cs="Times New Roman"/>
          <w:sz w:val="28"/>
          <w:szCs w:val="28"/>
        </w:rPr>
        <w:t>На</w:t>
      </w:r>
      <w:r w:rsidR="004D73FE" w:rsidRPr="00B065CA">
        <w:rPr>
          <w:rFonts w:ascii="Times New Roman" w:hAnsi="Times New Roman" w:cs="Times New Roman"/>
          <w:sz w:val="28"/>
          <w:szCs w:val="28"/>
        </w:rPr>
        <w:t xml:space="preserve"> основании рассчитанных коэффициентов можно сделать вывод, что к концу 2000 года </w:t>
      </w:r>
      <w:r w:rsidRPr="00B065CA">
        <w:rPr>
          <w:rFonts w:ascii="Times New Roman" w:hAnsi="Times New Roman" w:cs="Times New Roman"/>
          <w:sz w:val="28"/>
          <w:szCs w:val="28"/>
        </w:rPr>
        <w:t xml:space="preserve">платежеспособность </w:t>
      </w:r>
      <w:r w:rsidR="004D73FE" w:rsidRPr="00B065CA">
        <w:rPr>
          <w:rFonts w:ascii="Times New Roman" w:hAnsi="Times New Roman" w:cs="Times New Roman"/>
          <w:sz w:val="28"/>
          <w:szCs w:val="28"/>
        </w:rPr>
        <w:t>предприятия считается нормальной.</w:t>
      </w:r>
    </w:p>
    <w:p w:rsidR="00605FC8" w:rsidRDefault="00776C35" w:rsidP="00605FC8">
      <w:pPr>
        <w:spacing w:line="360" w:lineRule="auto"/>
        <w:ind w:firstLine="709"/>
        <w:rPr>
          <w:rFonts w:ascii="Times New Roman" w:hAnsi="Times New Roman" w:cs="Times New Roman"/>
          <w:sz w:val="28"/>
          <w:szCs w:val="28"/>
        </w:rPr>
      </w:pPr>
      <w:r w:rsidRPr="00776C35">
        <w:rPr>
          <w:rFonts w:ascii="Times New Roman" w:hAnsi="Times New Roman" w:cs="Times New Roman"/>
          <w:sz w:val="28"/>
          <w:szCs w:val="28"/>
        </w:rPr>
        <w:t>О</w:t>
      </w:r>
      <w:r w:rsidR="00B2415A" w:rsidRPr="00776C35">
        <w:rPr>
          <w:rFonts w:ascii="Times New Roman" w:hAnsi="Times New Roman" w:cs="Times New Roman"/>
          <w:sz w:val="28"/>
          <w:szCs w:val="28"/>
        </w:rPr>
        <w:t>ц</w:t>
      </w:r>
      <w:r w:rsidR="004D73FE" w:rsidRPr="00776C35">
        <w:rPr>
          <w:rFonts w:ascii="Times New Roman" w:hAnsi="Times New Roman" w:cs="Times New Roman"/>
          <w:sz w:val="28"/>
          <w:szCs w:val="28"/>
        </w:rPr>
        <w:t>еним</w:t>
      </w:r>
      <w:r w:rsidR="004D73FE" w:rsidRPr="00D21056">
        <w:rPr>
          <w:rFonts w:ascii="Times New Roman" w:hAnsi="Times New Roman" w:cs="Times New Roman"/>
          <w:sz w:val="28"/>
          <w:szCs w:val="28"/>
        </w:rPr>
        <w:t xml:space="preserve"> возможность банкротства предприятия.</w:t>
      </w:r>
    </w:p>
    <w:p w:rsidR="00605FC8" w:rsidRDefault="004D73FE"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Постановлением Правительства РФ от 20</w:t>
      </w:r>
      <w:r w:rsidR="00776C35">
        <w:rPr>
          <w:rFonts w:ascii="Times New Roman" w:hAnsi="Times New Roman" w:cs="Times New Roman"/>
          <w:sz w:val="28"/>
          <w:szCs w:val="28"/>
        </w:rPr>
        <w:t xml:space="preserve">.05. 1994 г. № 498 «О некоторых </w:t>
      </w:r>
      <w:r w:rsidRPr="00D21056">
        <w:rPr>
          <w:rFonts w:ascii="Times New Roman" w:hAnsi="Times New Roman" w:cs="Times New Roman"/>
          <w:sz w:val="28"/>
          <w:szCs w:val="28"/>
        </w:rPr>
        <w:t xml:space="preserve">мерах по </w:t>
      </w:r>
      <w:r w:rsidR="00776C35">
        <w:rPr>
          <w:rFonts w:ascii="Times New Roman" w:hAnsi="Times New Roman" w:cs="Times New Roman"/>
          <w:sz w:val="28"/>
          <w:szCs w:val="28"/>
        </w:rPr>
        <w:t>реализации</w:t>
      </w:r>
      <w:r w:rsidRPr="00D21056">
        <w:rPr>
          <w:rFonts w:ascii="Times New Roman" w:hAnsi="Times New Roman" w:cs="Times New Roman"/>
          <w:sz w:val="28"/>
          <w:szCs w:val="28"/>
        </w:rPr>
        <w:t xml:space="preserve"> законодательства о несостоятельности (банкротстве) предприятий» утверждена </w:t>
      </w:r>
      <w:r w:rsidR="00776C35">
        <w:rPr>
          <w:rFonts w:ascii="Times New Roman" w:hAnsi="Times New Roman" w:cs="Times New Roman"/>
          <w:sz w:val="28"/>
          <w:szCs w:val="28"/>
        </w:rPr>
        <w:t>система</w:t>
      </w:r>
      <w:r w:rsidRPr="00D21056">
        <w:rPr>
          <w:rFonts w:ascii="Times New Roman" w:hAnsi="Times New Roman" w:cs="Times New Roman"/>
          <w:sz w:val="28"/>
          <w:szCs w:val="28"/>
        </w:rPr>
        <w:t xml:space="preserve"> критериев для определения неудовлетворительной структуры баланса </w:t>
      </w:r>
      <w:r w:rsidR="00776C35">
        <w:rPr>
          <w:rFonts w:ascii="Times New Roman" w:hAnsi="Times New Roman" w:cs="Times New Roman"/>
          <w:sz w:val="28"/>
          <w:szCs w:val="28"/>
        </w:rPr>
        <w:t xml:space="preserve">неплатежеспособных </w:t>
      </w:r>
      <w:r w:rsidRPr="00D21056">
        <w:rPr>
          <w:rFonts w:ascii="Times New Roman" w:hAnsi="Times New Roman" w:cs="Times New Roman"/>
          <w:sz w:val="28"/>
          <w:szCs w:val="28"/>
        </w:rPr>
        <w:t xml:space="preserve">предприятий. В соответствии с законодательством для диагностики </w:t>
      </w:r>
      <w:r w:rsidR="00776C35">
        <w:rPr>
          <w:rFonts w:ascii="Times New Roman" w:hAnsi="Times New Roman" w:cs="Times New Roman"/>
          <w:sz w:val="28"/>
          <w:szCs w:val="28"/>
        </w:rPr>
        <w:t>несостоятельности предпри</w:t>
      </w:r>
      <w:r w:rsidRPr="00D21056">
        <w:rPr>
          <w:rFonts w:ascii="Times New Roman" w:hAnsi="Times New Roman" w:cs="Times New Roman"/>
          <w:sz w:val="28"/>
          <w:szCs w:val="28"/>
        </w:rPr>
        <w:t xml:space="preserve">ятий, применяются следующие показатели: коэффициент </w:t>
      </w:r>
      <w:r w:rsidR="00776C35">
        <w:rPr>
          <w:rFonts w:ascii="Times New Roman" w:hAnsi="Times New Roman" w:cs="Times New Roman"/>
          <w:sz w:val="28"/>
          <w:szCs w:val="28"/>
        </w:rPr>
        <w:t>текущ</w:t>
      </w:r>
      <w:r w:rsidRPr="00D21056">
        <w:rPr>
          <w:rFonts w:ascii="Times New Roman" w:hAnsi="Times New Roman" w:cs="Times New Roman"/>
          <w:sz w:val="28"/>
          <w:szCs w:val="28"/>
        </w:rPr>
        <w:t>ей  ликвидности;  коэффициент  обеспеченности  собственными  средствами;</w:t>
      </w:r>
    </w:p>
    <w:p w:rsidR="00605FC8" w:rsidRDefault="00776C35" w:rsidP="00605FC8">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Коэффициент </w:t>
      </w:r>
      <w:r w:rsidR="004D73FE" w:rsidRPr="00D21056">
        <w:rPr>
          <w:rFonts w:ascii="Times New Roman" w:hAnsi="Times New Roman" w:cs="Times New Roman"/>
          <w:sz w:val="28"/>
          <w:szCs w:val="28"/>
        </w:rPr>
        <w:t>восстановления платежеспособности предприятия.</w:t>
      </w:r>
      <w:r w:rsidR="00507BE6">
        <w:rPr>
          <w:rFonts w:ascii="Times New Roman" w:hAnsi="Times New Roman" w:cs="Times New Roman"/>
          <w:sz w:val="28"/>
          <w:szCs w:val="28"/>
        </w:rPr>
        <w:t xml:space="preserve"> </w:t>
      </w:r>
      <w:r w:rsidR="007B7177">
        <w:rPr>
          <w:rFonts w:ascii="Times New Roman" w:hAnsi="Times New Roman" w:cs="Times New Roman"/>
          <w:sz w:val="28"/>
          <w:szCs w:val="28"/>
        </w:rPr>
        <w:t>/</w:t>
      </w:r>
      <w:r w:rsidR="00036D87">
        <w:rPr>
          <w:rFonts w:ascii="Times New Roman" w:hAnsi="Times New Roman" w:cs="Times New Roman"/>
          <w:sz w:val="28"/>
          <w:szCs w:val="28"/>
        </w:rPr>
        <w:t>2</w:t>
      </w:r>
      <w:r w:rsidR="007B7177">
        <w:rPr>
          <w:rFonts w:ascii="Times New Roman" w:hAnsi="Times New Roman" w:cs="Times New Roman"/>
          <w:sz w:val="28"/>
          <w:szCs w:val="28"/>
        </w:rPr>
        <w:t>,</w:t>
      </w:r>
      <w:r w:rsidR="00036D87">
        <w:rPr>
          <w:rFonts w:ascii="Times New Roman" w:hAnsi="Times New Roman" w:cs="Times New Roman"/>
          <w:sz w:val="28"/>
          <w:szCs w:val="28"/>
        </w:rPr>
        <w:t xml:space="preserve"> </w:t>
      </w:r>
      <w:r w:rsidR="007B7177">
        <w:rPr>
          <w:rFonts w:ascii="Times New Roman" w:hAnsi="Times New Roman" w:cs="Times New Roman"/>
          <w:sz w:val="28"/>
          <w:szCs w:val="28"/>
        </w:rPr>
        <w:t>С</w:t>
      </w:r>
      <w:r w:rsidR="00036D87">
        <w:rPr>
          <w:rFonts w:ascii="Times New Roman" w:hAnsi="Times New Roman" w:cs="Times New Roman"/>
          <w:sz w:val="28"/>
          <w:szCs w:val="28"/>
        </w:rPr>
        <w:t>.38</w:t>
      </w:r>
      <w:r w:rsidR="007B7177">
        <w:rPr>
          <w:rFonts w:ascii="Times New Roman" w:hAnsi="Times New Roman" w:cs="Times New Roman"/>
          <w:sz w:val="28"/>
          <w:szCs w:val="28"/>
        </w:rPr>
        <w:t>/</w:t>
      </w:r>
    </w:p>
    <w:p w:rsidR="00605FC8" w:rsidRDefault="004D73FE"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Основанием для признания структуры баланса неудовлетворительной, а предприятия</w:t>
      </w:r>
      <w:r w:rsidR="00776C35">
        <w:rPr>
          <w:rFonts w:ascii="Times New Roman" w:hAnsi="Times New Roman" w:cs="Times New Roman"/>
          <w:sz w:val="28"/>
          <w:szCs w:val="28"/>
        </w:rPr>
        <w:t xml:space="preserve"> неплатежеспособным </w:t>
      </w:r>
      <w:r w:rsidRPr="00D21056">
        <w:rPr>
          <w:rFonts w:ascii="Times New Roman" w:hAnsi="Times New Roman" w:cs="Times New Roman"/>
          <w:sz w:val="28"/>
          <w:szCs w:val="28"/>
        </w:rPr>
        <w:t>является наличие одного из условий:</w:t>
      </w:r>
    </w:p>
    <w:p w:rsidR="00605FC8" w:rsidRDefault="004D73FE"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1. коэффициент текущей ликвидности на конец отчетного периода имеет значение менее 2;</w:t>
      </w:r>
    </w:p>
    <w:p w:rsidR="00605FC8" w:rsidRDefault="004D73FE"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2. коэффициент обеспеченности собственными средствами на конец отчетного периода имеет значение менее 0,1.</w:t>
      </w:r>
    </w:p>
    <w:p w:rsidR="00605FC8" w:rsidRDefault="004D73FE" w:rsidP="00507BE6">
      <w:pPr>
        <w:spacing w:line="360" w:lineRule="auto"/>
        <w:ind w:right="134" w:firstLine="709"/>
        <w:rPr>
          <w:rFonts w:ascii="Times New Roman" w:hAnsi="Times New Roman" w:cs="Times New Roman"/>
          <w:sz w:val="28"/>
          <w:szCs w:val="28"/>
        </w:rPr>
      </w:pPr>
      <w:r w:rsidRPr="00D21056">
        <w:rPr>
          <w:rFonts w:ascii="Times New Roman" w:hAnsi="Times New Roman" w:cs="Times New Roman"/>
          <w:sz w:val="28"/>
          <w:szCs w:val="28"/>
        </w:rPr>
        <w:t xml:space="preserve">Коэффициент текущей ликвидности определяется как отношение фактической стоимости </w:t>
      </w:r>
      <w:r w:rsidR="00776C35">
        <w:rPr>
          <w:rFonts w:ascii="Times New Roman" w:hAnsi="Times New Roman" w:cs="Times New Roman"/>
          <w:sz w:val="28"/>
          <w:szCs w:val="28"/>
        </w:rPr>
        <w:t>находящихся</w:t>
      </w:r>
      <w:r w:rsidRPr="00D21056">
        <w:rPr>
          <w:rFonts w:ascii="Times New Roman" w:hAnsi="Times New Roman" w:cs="Times New Roman"/>
          <w:sz w:val="28"/>
          <w:szCs w:val="28"/>
        </w:rPr>
        <w:t xml:space="preserve"> в наличии у предприятия оборотных средств в виде производственных </w:t>
      </w:r>
      <w:r w:rsidR="00776C35">
        <w:rPr>
          <w:rFonts w:ascii="Times New Roman" w:hAnsi="Times New Roman" w:cs="Times New Roman"/>
          <w:sz w:val="28"/>
          <w:szCs w:val="28"/>
        </w:rPr>
        <w:t>запасов</w:t>
      </w:r>
      <w:r w:rsidRPr="00D21056">
        <w:rPr>
          <w:rFonts w:ascii="Times New Roman" w:hAnsi="Times New Roman" w:cs="Times New Roman"/>
          <w:sz w:val="28"/>
          <w:szCs w:val="28"/>
        </w:rPr>
        <w:t xml:space="preserve">, готовой продукции, денежных средств, дебиторских задолженностей и прочих </w:t>
      </w:r>
      <w:r w:rsidR="00776C35">
        <w:rPr>
          <w:rFonts w:ascii="Times New Roman" w:hAnsi="Times New Roman" w:cs="Times New Roman"/>
          <w:sz w:val="28"/>
          <w:szCs w:val="28"/>
        </w:rPr>
        <w:t>о</w:t>
      </w:r>
      <w:r w:rsidRPr="00D21056">
        <w:rPr>
          <w:rFonts w:ascii="Times New Roman" w:hAnsi="Times New Roman" w:cs="Times New Roman"/>
          <w:sz w:val="28"/>
          <w:szCs w:val="28"/>
        </w:rPr>
        <w:t xml:space="preserve">боротных активов к наиболее срочным обязательствам предприятия в виде краткосрочных </w:t>
      </w:r>
      <w:r w:rsidR="00776C35">
        <w:rPr>
          <w:rFonts w:ascii="Times New Roman" w:hAnsi="Times New Roman" w:cs="Times New Roman"/>
          <w:sz w:val="28"/>
          <w:szCs w:val="28"/>
        </w:rPr>
        <w:t>к</w:t>
      </w:r>
      <w:r w:rsidRPr="00D21056">
        <w:rPr>
          <w:rFonts w:ascii="Times New Roman" w:hAnsi="Times New Roman" w:cs="Times New Roman"/>
          <w:sz w:val="28"/>
          <w:szCs w:val="28"/>
        </w:rPr>
        <w:t xml:space="preserve">редитов и займов и различных </w:t>
      </w:r>
      <w:r w:rsidR="004D1B9F">
        <w:rPr>
          <w:rFonts w:ascii="Times New Roman" w:hAnsi="Times New Roman" w:cs="Times New Roman"/>
          <w:sz w:val="28"/>
          <w:szCs w:val="28"/>
        </w:rPr>
        <w:t>кредиторских задолженностей.</w:t>
      </w:r>
    </w:p>
    <w:p w:rsidR="00605FC8" w:rsidRPr="00537217" w:rsidRDefault="00605FC8" w:rsidP="00605FC8">
      <w:pPr>
        <w:spacing w:line="360" w:lineRule="auto"/>
        <w:ind w:firstLine="709"/>
        <w:rPr>
          <w:rFonts w:ascii="Times New Roman" w:hAnsi="Times New Roman" w:cs="Times New Roman"/>
          <w:sz w:val="16"/>
          <w:szCs w:val="16"/>
        </w:rPr>
      </w:pPr>
      <w:r>
        <w:rPr>
          <w:rFonts w:ascii="Times New Roman" w:hAnsi="Times New Roman" w:cs="Times New Roman"/>
          <w:sz w:val="28"/>
          <w:szCs w:val="28"/>
        </w:rPr>
        <w:br w:type="page"/>
      </w:r>
    </w:p>
    <w:p w:rsidR="00DF64BD" w:rsidRDefault="004D73FE"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Рассчитаем </w:t>
      </w:r>
      <w:r w:rsidRPr="00605FC8">
        <w:rPr>
          <w:rFonts w:ascii="Times New Roman" w:hAnsi="Times New Roman" w:cs="Times New Roman"/>
          <w:sz w:val="28"/>
          <w:szCs w:val="28"/>
        </w:rPr>
        <w:t xml:space="preserve">коэффициент текущей ликвидности </w:t>
      </w:r>
      <w:r w:rsidR="00FA1773" w:rsidRPr="00605FC8">
        <w:rPr>
          <w:rFonts w:ascii="Times New Roman" w:hAnsi="Times New Roman" w:cs="Times New Roman"/>
          <w:sz w:val="28"/>
          <w:szCs w:val="28"/>
        </w:rPr>
        <w:t>(К т.л.)</w:t>
      </w:r>
      <w:r w:rsidRPr="00D21056">
        <w:rPr>
          <w:rFonts w:ascii="Times New Roman" w:hAnsi="Times New Roman" w:cs="Times New Roman"/>
          <w:sz w:val="28"/>
          <w:szCs w:val="28"/>
        </w:rPr>
        <w:t>по формуле:</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42"/>
        <w:gridCol w:w="7371"/>
        <w:gridCol w:w="993"/>
      </w:tblGrid>
      <w:tr w:rsidR="00410B68">
        <w:tc>
          <w:tcPr>
            <w:tcW w:w="1242" w:type="dxa"/>
            <w:vMerge w:val="restart"/>
          </w:tcPr>
          <w:p w:rsidR="00410B68" w:rsidRDefault="00410B68" w:rsidP="002737D0">
            <w:pPr>
              <w:spacing w:line="240" w:lineRule="auto"/>
              <w:ind w:right="33" w:firstLine="0"/>
              <w:jc w:val="left"/>
              <w:rPr>
                <w:rFonts w:ascii="Times New Roman" w:hAnsi="Times New Roman" w:cs="Times New Roman"/>
                <w:sz w:val="28"/>
                <w:szCs w:val="28"/>
              </w:rPr>
            </w:pPr>
          </w:p>
          <w:p w:rsidR="00410B68" w:rsidRPr="00410B68" w:rsidRDefault="00410B68" w:rsidP="002737D0">
            <w:pPr>
              <w:spacing w:line="240" w:lineRule="auto"/>
              <w:ind w:right="33" w:firstLine="0"/>
              <w:jc w:val="left"/>
              <w:rPr>
                <w:rFonts w:ascii="Times New Roman" w:hAnsi="Times New Roman" w:cs="Times New Roman"/>
                <w:sz w:val="16"/>
                <w:szCs w:val="16"/>
              </w:rPr>
            </w:pPr>
          </w:p>
          <w:p w:rsidR="00410B68" w:rsidRDefault="00410B68" w:rsidP="002737D0">
            <w:pPr>
              <w:spacing w:line="240" w:lineRule="auto"/>
              <w:ind w:right="33" w:firstLine="0"/>
              <w:jc w:val="left"/>
              <w:rPr>
                <w:rFonts w:ascii="Times New Roman" w:hAnsi="Times New Roman" w:cs="Times New Roman"/>
                <w:sz w:val="28"/>
                <w:szCs w:val="28"/>
              </w:rPr>
            </w:pPr>
          </w:p>
          <w:p w:rsidR="00410B68" w:rsidRDefault="00410B68" w:rsidP="002737D0">
            <w:pPr>
              <w:spacing w:line="240" w:lineRule="auto"/>
              <w:ind w:right="33" w:firstLine="0"/>
              <w:jc w:val="left"/>
              <w:rPr>
                <w:rFonts w:ascii="Times New Roman" w:hAnsi="Times New Roman" w:cs="Times New Roman"/>
                <w:sz w:val="28"/>
                <w:szCs w:val="28"/>
              </w:rPr>
            </w:pPr>
            <w:r>
              <w:rPr>
                <w:rFonts w:ascii="Times New Roman" w:hAnsi="Times New Roman" w:cs="Times New Roman"/>
                <w:sz w:val="28"/>
                <w:szCs w:val="28"/>
              </w:rPr>
              <w:t xml:space="preserve">К </w:t>
            </w:r>
            <w:r w:rsidR="00FA1773">
              <w:rPr>
                <w:rFonts w:ascii="Times New Roman" w:hAnsi="Times New Roman" w:cs="Times New Roman"/>
                <w:sz w:val="28"/>
                <w:szCs w:val="28"/>
              </w:rPr>
              <w:t>т</w:t>
            </w:r>
            <w:r>
              <w:rPr>
                <w:rFonts w:ascii="Times New Roman" w:hAnsi="Times New Roman" w:cs="Times New Roman"/>
                <w:sz w:val="28"/>
                <w:szCs w:val="28"/>
              </w:rPr>
              <w:t>.</w:t>
            </w:r>
            <w:r w:rsidR="00FA1773">
              <w:rPr>
                <w:rFonts w:ascii="Times New Roman" w:hAnsi="Times New Roman" w:cs="Times New Roman"/>
                <w:sz w:val="28"/>
                <w:szCs w:val="28"/>
              </w:rPr>
              <w:t>л.</w:t>
            </w:r>
            <w:r>
              <w:rPr>
                <w:rFonts w:ascii="Times New Roman" w:hAnsi="Times New Roman" w:cs="Times New Roman"/>
                <w:sz w:val="28"/>
                <w:szCs w:val="28"/>
              </w:rPr>
              <w:t xml:space="preserve"> =      </w:t>
            </w:r>
          </w:p>
        </w:tc>
        <w:tc>
          <w:tcPr>
            <w:tcW w:w="7371" w:type="dxa"/>
            <w:tcBorders>
              <w:bottom w:val="single" w:sz="4" w:space="0" w:color="auto"/>
            </w:tcBorders>
          </w:tcPr>
          <w:p w:rsidR="00410B68" w:rsidRDefault="00410B68" w:rsidP="003F33AD">
            <w:pPr>
              <w:spacing w:line="240" w:lineRule="auto"/>
              <w:ind w:right="799" w:firstLine="0"/>
              <w:jc w:val="left"/>
              <w:rPr>
                <w:rFonts w:ascii="Times New Roman" w:hAnsi="Times New Roman" w:cs="Times New Roman"/>
                <w:sz w:val="28"/>
                <w:szCs w:val="28"/>
              </w:rPr>
            </w:pPr>
          </w:p>
          <w:p w:rsidR="00410B68" w:rsidRDefault="00410B68" w:rsidP="003F33AD">
            <w:pPr>
              <w:spacing w:line="240" w:lineRule="auto"/>
              <w:ind w:right="799" w:firstLine="0"/>
              <w:jc w:val="left"/>
              <w:rPr>
                <w:rFonts w:ascii="Times New Roman" w:hAnsi="Times New Roman" w:cs="Times New Roman"/>
                <w:sz w:val="28"/>
                <w:szCs w:val="28"/>
              </w:rPr>
            </w:pPr>
          </w:p>
          <w:p w:rsidR="00410B68" w:rsidRPr="00410B68" w:rsidRDefault="00410B68" w:rsidP="00410B68">
            <w:pPr>
              <w:spacing w:line="240" w:lineRule="auto"/>
              <w:ind w:right="27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Pr="00410B68">
              <w:rPr>
                <w:rFonts w:ascii="Times New Roman" w:hAnsi="Times New Roman" w:cs="Times New Roman"/>
                <w:sz w:val="28"/>
                <w:szCs w:val="28"/>
              </w:rPr>
              <w:t>Текущие активы - Расходы будущих периодов_</w:t>
            </w:r>
          </w:p>
        </w:tc>
        <w:tc>
          <w:tcPr>
            <w:tcW w:w="993" w:type="dxa"/>
            <w:vMerge w:val="restart"/>
          </w:tcPr>
          <w:p w:rsidR="00410B68" w:rsidRDefault="00410B68" w:rsidP="00410B68">
            <w:pPr>
              <w:spacing w:line="240" w:lineRule="auto"/>
              <w:ind w:left="94" w:hanging="94"/>
              <w:jc w:val="right"/>
              <w:rPr>
                <w:rFonts w:ascii="Times New Roman" w:hAnsi="Times New Roman" w:cs="Times New Roman"/>
                <w:sz w:val="28"/>
                <w:szCs w:val="28"/>
              </w:rPr>
            </w:pPr>
            <w:r>
              <w:rPr>
                <w:rFonts w:ascii="Times New Roman" w:hAnsi="Times New Roman" w:cs="Times New Roman"/>
                <w:sz w:val="28"/>
                <w:szCs w:val="28"/>
              </w:rPr>
              <w:t xml:space="preserve">          </w:t>
            </w:r>
          </w:p>
          <w:p w:rsidR="00410B68" w:rsidRDefault="00410B68" w:rsidP="00410B68">
            <w:pPr>
              <w:spacing w:line="240" w:lineRule="auto"/>
              <w:ind w:left="94" w:hanging="94"/>
              <w:jc w:val="right"/>
              <w:rPr>
                <w:rFonts w:ascii="Times New Roman" w:hAnsi="Times New Roman" w:cs="Times New Roman"/>
                <w:sz w:val="28"/>
                <w:szCs w:val="28"/>
              </w:rPr>
            </w:pPr>
          </w:p>
          <w:p w:rsidR="00410B68" w:rsidRPr="00DF64BD" w:rsidRDefault="00410B68" w:rsidP="00410B68">
            <w:pPr>
              <w:spacing w:line="240" w:lineRule="auto"/>
              <w:ind w:left="94" w:hanging="94"/>
              <w:jc w:val="right"/>
              <w:rPr>
                <w:rFonts w:ascii="Times New Roman" w:hAnsi="Times New Roman" w:cs="Times New Roman"/>
                <w:sz w:val="28"/>
                <w:szCs w:val="28"/>
              </w:rPr>
            </w:pPr>
            <w:r>
              <w:rPr>
                <w:rFonts w:ascii="Times New Roman" w:hAnsi="Times New Roman" w:cs="Times New Roman"/>
                <w:sz w:val="28"/>
                <w:szCs w:val="28"/>
              </w:rPr>
              <w:t>(2.14)</w:t>
            </w:r>
          </w:p>
          <w:p w:rsidR="00410B68" w:rsidRDefault="00410B68" w:rsidP="003F33AD">
            <w:pPr>
              <w:spacing w:line="240" w:lineRule="auto"/>
              <w:ind w:right="799" w:firstLine="0"/>
              <w:jc w:val="left"/>
              <w:rPr>
                <w:rFonts w:ascii="Times New Roman" w:hAnsi="Times New Roman" w:cs="Times New Roman"/>
                <w:sz w:val="28"/>
                <w:szCs w:val="28"/>
              </w:rPr>
            </w:pPr>
          </w:p>
        </w:tc>
      </w:tr>
      <w:tr w:rsidR="00410B68">
        <w:tc>
          <w:tcPr>
            <w:tcW w:w="1242" w:type="dxa"/>
            <w:vMerge/>
          </w:tcPr>
          <w:p w:rsidR="00410B68" w:rsidRDefault="00410B68" w:rsidP="003F33AD">
            <w:pPr>
              <w:spacing w:line="240" w:lineRule="auto"/>
              <w:ind w:right="799" w:firstLine="0"/>
              <w:jc w:val="left"/>
              <w:rPr>
                <w:rFonts w:ascii="Times New Roman" w:hAnsi="Times New Roman" w:cs="Times New Roman"/>
                <w:sz w:val="28"/>
                <w:szCs w:val="28"/>
              </w:rPr>
            </w:pPr>
          </w:p>
        </w:tc>
        <w:tc>
          <w:tcPr>
            <w:tcW w:w="7371" w:type="dxa"/>
            <w:tcBorders>
              <w:top w:val="single" w:sz="4" w:space="0" w:color="auto"/>
            </w:tcBorders>
          </w:tcPr>
          <w:p w:rsidR="00410B68" w:rsidRDefault="00410B68" w:rsidP="00410B68">
            <w:pPr>
              <w:spacing w:line="240" w:lineRule="auto"/>
              <w:ind w:firstLine="261"/>
              <w:jc w:val="left"/>
              <w:rPr>
                <w:rFonts w:ascii="Times New Roman" w:hAnsi="Times New Roman" w:cs="Times New Roman"/>
                <w:sz w:val="28"/>
                <w:szCs w:val="28"/>
              </w:rPr>
            </w:pPr>
            <w:r>
              <w:rPr>
                <w:rFonts w:ascii="Times New Roman" w:hAnsi="Times New Roman" w:cs="Times New Roman"/>
                <w:sz w:val="28"/>
                <w:szCs w:val="28"/>
              </w:rPr>
              <w:t xml:space="preserve">Текущие  - Доходы будущих -  Фонды  -   Резервы предст            </w:t>
            </w:r>
            <w:r w:rsidRPr="00D21056">
              <w:rPr>
                <w:rFonts w:ascii="Times New Roman" w:hAnsi="Times New Roman" w:cs="Times New Roman"/>
                <w:sz w:val="28"/>
                <w:szCs w:val="28"/>
              </w:rPr>
              <w:t xml:space="preserve">пассивы      </w:t>
            </w:r>
            <w:r>
              <w:rPr>
                <w:rFonts w:ascii="Times New Roman" w:hAnsi="Times New Roman" w:cs="Times New Roman"/>
                <w:sz w:val="28"/>
                <w:szCs w:val="28"/>
              </w:rPr>
              <w:t xml:space="preserve">   </w:t>
            </w:r>
            <w:r w:rsidRPr="00D21056">
              <w:rPr>
                <w:rFonts w:ascii="Times New Roman" w:hAnsi="Times New Roman" w:cs="Times New Roman"/>
                <w:sz w:val="28"/>
                <w:szCs w:val="28"/>
              </w:rPr>
              <w:t xml:space="preserve">периодов      </w:t>
            </w:r>
            <w:r>
              <w:rPr>
                <w:rFonts w:ascii="Times New Roman" w:hAnsi="Times New Roman" w:cs="Times New Roman"/>
                <w:sz w:val="28"/>
                <w:szCs w:val="28"/>
              </w:rPr>
              <w:t xml:space="preserve">      </w:t>
            </w:r>
            <w:r w:rsidRPr="00D21056">
              <w:rPr>
                <w:rFonts w:ascii="Times New Roman" w:hAnsi="Times New Roman" w:cs="Times New Roman"/>
                <w:sz w:val="28"/>
                <w:szCs w:val="28"/>
              </w:rPr>
              <w:t xml:space="preserve">потребления  </w:t>
            </w:r>
            <w:r>
              <w:rPr>
                <w:rFonts w:ascii="Times New Roman" w:hAnsi="Times New Roman" w:cs="Times New Roman"/>
                <w:sz w:val="28"/>
                <w:szCs w:val="28"/>
              </w:rPr>
              <w:t xml:space="preserve">  расх. и плат. </w:t>
            </w:r>
          </w:p>
          <w:p w:rsidR="00410B68" w:rsidRDefault="00410B68" w:rsidP="003F33AD">
            <w:pPr>
              <w:spacing w:line="240" w:lineRule="auto"/>
              <w:ind w:right="799" w:firstLine="0"/>
              <w:jc w:val="left"/>
              <w:rPr>
                <w:rFonts w:ascii="Times New Roman" w:hAnsi="Times New Roman" w:cs="Times New Roman"/>
                <w:sz w:val="28"/>
                <w:szCs w:val="28"/>
              </w:rPr>
            </w:pPr>
          </w:p>
        </w:tc>
        <w:tc>
          <w:tcPr>
            <w:tcW w:w="993" w:type="dxa"/>
            <w:vMerge/>
          </w:tcPr>
          <w:p w:rsidR="00410B68" w:rsidRDefault="00410B68" w:rsidP="003F33AD">
            <w:pPr>
              <w:spacing w:line="240" w:lineRule="auto"/>
              <w:ind w:right="799" w:firstLine="0"/>
              <w:jc w:val="left"/>
              <w:rPr>
                <w:rFonts w:ascii="Times New Roman" w:hAnsi="Times New Roman" w:cs="Times New Roman"/>
                <w:sz w:val="28"/>
                <w:szCs w:val="28"/>
              </w:rPr>
            </w:pPr>
          </w:p>
        </w:tc>
      </w:tr>
    </w:tbl>
    <w:p w:rsidR="004D1B9F" w:rsidRDefault="004D1B9F" w:rsidP="003F33AD">
      <w:pPr>
        <w:spacing w:line="360" w:lineRule="auto"/>
        <w:ind w:right="800"/>
        <w:jc w:val="left"/>
        <w:rPr>
          <w:rFonts w:ascii="Times New Roman" w:hAnsi="Times New Roman" w:cs="Times New Roman"/>
          <w:sz w:val="28"/>
          <w:szCs w:val="28"/>
        </w:rPr>
      </w:pPr>
    </w:p>
    <w:p w:rsidR="00DF64BD" w:rsidRDefault="00DF64BD" w:rsidP="003F33AD">
      <w:pPr>
        <w:spacing w:line="360" w:lineRule="auto"/>
        <w:ind w:right="800"/>
        <w:jc w:val="left"/>
        <w:rPr>
          <w:rFonts w:ascii="Times New Roman" w:hAnsi="Times New Roman" w:cs="Times New Roman"/>
          <w:sz w:val="28"/>
          <w:szCs w:val="28"/>
        </w:rPr>
      </w:pPr>
      <w:r>
        <w:rPr>
          <w:rFonts w:ascii="Times New Roman" w:hAnsi="Times New Roman" w:cs="Times New Roman"/>
          <w:sz w:val="28"/>
          <w:szCs w:val="28"/>
        </w:rPr>
        <w:t>На конец 1999 года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01"/>
        <w:gridCol w:w="4536"/>
        <w:gridCol w:w="2314"/>
      </w:tblGrid>
      <w:tr w:rsidR="00410B68">
        <w:tc>
          <w:tcPr>
            <w:tcW w:w="1101" w:type="dxa"/>
            <w:vMerge w:val="restart"/>
          </w:tcPr>
          <w:p w:rsidR="00410B68" w:rsidRPr="00410B68" w:rsidRDefault="00410B68" w:rsidP="00410B68">
            <w:pPr>
              <w:spacing w:line="360" w:lineRule="auto"/>
              <w:ind w:firstLine="0"/>
              <w:jc w:val="left"/>
              <w:rPr>
                <w:rFonts w:ascii="Times New Roman" w:hAnsi="Times New Roman" w:cs="Times New Roman"/>
                <w:sz w:val="10"/>
                <w:szCs w:val="10"/>
              </w:rPr>
            </w:pPr>
          </w:p>
          <w:p w:rsidR="00410B68" w:rsidRPr="00410B68" w:rsidRDefault="00410B68" w:rsidP="00410B68">
            <w:pPr>
              <w:spacing w:line="360" w:lineRule="auto"/>
              <w:ind w:firstLine="0"/>
              <w:jc w:val="left"/>
              <w:rPr>
                <w:rFonts w:ascii="Times New Roman" w:hAnsi="Times New Roman" w:cs="Times New Roman"/>
                <w:sz w:val="10"/>
                <w:szCs w:val="10"/>
              </w:rPr>
            </w:pPr>
          </w:p>
          <w:p w:rsidR="00410B68" w:rsidRDefault="00410B68" w:rsidP="00410B68">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Кт.л. =</w:t>
            </w:r>
          </w:p>
        </w:tc>
        <w:tc>
          <w:tcPr>
            <w:tcW w:w="4536" w:type="dxa"/>
            <w:tcBorders>
              <w:bottom w:val="single" w:sz="4" w:space="0" w:color="auto"/>
            </w:tcBorders>
          </w:tcPr>
          <w:p w:rsidR="00410B68" w:rsidRPr="00410B68" w:rsidRDefault="00E14F66" w:rsidP="00410B68">
            <w:pPr>
              <w:spacing w:line="360" w:lineRule="auto"/>
              <w:ind w:right="176"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410B68" w:rsidRPr="00410B68">
              <w:rPr>
                <w:rFonts w:ascii="Times New Roman" w:hAnsi="Times New Roman" w:cs="Times New Roman"/>
                <w:sz w:val="28"/>
                <w:szCs w:val="28"/>
              </w:rPr>
              <w:t xml:space="preserve">3204457 тыс. руб. – 5986 тыс. </w:t>
            </w:r>
            <w:r w:rsidR="00410B68">
              <w:rPr>
                <w:rFonts w:ascii="Times New Roman" w:hAnsi="Times New Roman" w:cs="Times New Roman"/>
                <w:sz w:val="28"/>
                <w:szCs w:val="28"/>
              </w:rPr>
              <w:t>р</w:t>
            </w:r>
            <w:r w:rsidR="00410B68" w:rsidRPr="00410B68">
              <w:rPr>
                <w:rFonts w:ascii="Times New Roman" w:hAnsi="Times New Roman" w:cs="Times New Roman"/>
                <w:sz w:val="28"/>
                <w:szCs w:val="28"/>
              </w:rPr>
              <w:t>уб</w:t>
            </w:r>
          </w:p>
        </w:tc>
        <w:tc>
          <w:tcPr>
            <w:tcW w:w="2314" w:type="dxa"/>
            <w:vMerge w:val="restart"/>
          </w:tcPr>
          <w:p w:rsidR="00410B68" w:rsidRPr="00410B68" w:rsidRDefault="00410B68" w:rsidP="00410B68">
            <w:pPr>
              <w:spacing w:line="240" w:lineRule="auto"/>
              <w:ind w:right="799" w:firstLine="0"/>
              <w:jc w:val="left"/>
              <w:rPr>
                <w:rFonts w:ascii="Times New Roman" w:hAnsi="Times New Roman" w:cs="Times New Roman"/>
                <w:sz w:val="10"/>
                <w:szCs w:val="10"/>
              </w:rPr>
            </w:pPr>
          </w:p>
          <w:p w:rsidR="00410B68" w:rsidRPr="00410B68" w:rsidRDefault="00410B68" w:rsidP="00410B68">
            <w:pPr>
              <w:spacing w:line="240" w:lineRule="auto"/>
              <w:ind w:right="799" w:firstLine="0"/>
              <w:jc w:val="left"/>
              <w:rPr>
                <w:rFonts w:ascii="Times New Roman" w:hAnsi="Times New Roman" w:cs="Times New Roman"/>
                <w:sz w:val="10"/>
                <w:szCs w:val="10"/>
              </w:rPr>
            </w:pPr>
          </w:p>
          <w:p w:rsidR="00410B68" w:rsidRPr="00410B68" w:rsidRDefault="00410B68" w:rsidP="00410B68">
            <w:pPr>
              <w:spacing w:line="240" w:lineRule="auto"/>
              <w:ind w:right="799" w:firstLine="0"/>
              <w:jc w:val="left"/>
              <w:rPr>
                <w:rFonts w:ascii="Times New Roman" w:hAnsi="Times New Roman" w:cs="Times New Roman"/>
                <w:sz w:val="10"/>
                <w:szCs w:val="10"/>
              </w:rPr>
            </w:pPr>
          </w:p>
          <w:p w:rsidR="00410B68" w:rsidRDefault="00410B68" w:rsidP="00410B68">
            <w:pPr>
              <w:spacing w:line="240" w:lineRule="auto"/>
              <w:ind w:right="799" w:firstLine="0"/>
              <w:jc w:val="left"/>
              <w:rPr>
                <w:rFonts w:ascii="Times New Roman" w:hAnsi="Times New Roman" w:cs="Times New Roman"/>
                <w:sz w:val="28"/>
                <w:szCs w:val="28"/>
              </w:rPr>
            </w:pPr>
            <w:r>
              <w:rPr>
                <w:rFonts w:ascii="Times New Roman" w:hAnsi="Times New Roman" w:cs="Times New Roman"/>
                <w:sz w:val="28"/>
                <w:szCs w:val="28"/>
              </w:rPr>
              <w:t>= 1,45</w:t>
            </w:r>
          </w:p>
          <w:p w:rsidR="00410B68" w:rsidRDefault="00410B68" w:rsidP="00410B68">
            <w:pPr>
              <w:spacing w:line="360" w:lineRule="auto"/>
              <w:ind w:right="800" w:firstLine="0"/>
              <w:jc w:val="left"/>
              <w:rPr>
                <w:rFonts w:ascii="Times New Roman" w:hAnsi="Times New Roman" w:cs="Times New Roman"/>
                <w:sz w:val="28"/>
                <w:szCs w:val="28"/>
              </w:rPr>
            </w:pPr>
            <w:r>
              <w:rPr>
                <w:rFonts w:ascii="Times New Roman" w:hAnsi="Times New Roman" w:cs="Times New Roman"/>
                <w:sz w:val="28"/>
                <w:szCs w:val="28"/>
              </w:rPr>
              <w:t xml:space="preserve">                        </w:t>
            </w:r>
          </w:p>
        </w:tc>
      </w:tr>
      <w:tr w:rsidR="00410B68">
        <w:tc>
          <w:tcPr>
            <w:tcW w:w="1101" w:type="dxa"/>
            <w:vMerge/>
          </w:tcPr>
          <w:p w:rsidR="00410B68" w:rsidRDefault="00410B68" w:rsidP="003F33AD">
            <w:pPr>
              <w:spacing w:line="360" w:lineRule="auto"/>
              <w:ind w:right="800" w:firstLine="0"/>
              <w:jc w:val="left"/>
              <w:rPr>
                <w:rFonts w:ascii="Times New Roman" w:hAnsi="Times New Roman" w:cs="Times New Roman"/>
                <w:sz w:val="28"/>
                <w:szCs w:val="28"/>
              </w:rPr>
            </w:pPr>
          </w:p>
        </w:tc>
        <w:tc>
          <w:tcPr>
            <w:tcW w:w="4536" w:type="dxa"/>
            <w:tcBorders>
              <w:top w:val="single" w:sz="4" w:space="0" w:color="auto"/>
            </w:tcBorders>
          </w:tcPr>
          <w:p w:rsidR="00410B68" w:rsidRDefault="00E14F66" w:rsidP="00410B68">
            <w:pPr>
              <w:spacing w:line="240" w:lineRule="auto"/>
              <w:ind w:right="395" w:firstLine="261"/>
              <w:jc w:val="left"/>
              <w:rPr>
                <w:rFonts w:ascii="Times New Roman" w:hAnsi="Times New Roman" w:cs="Times New Roman"/>
                <w:sz w:val="28"/>
                <w:szCs w:val="28"/>
              </w:rPr>
            </w:pPr>
            <w:r>
              <w:rPr>
                <w:rFonts w:ascii="Times New Roman" w:hAnsi="Times New Roman" w:cs="Times New Roman"/>
                <w:sz w:val="28"/>
                <w:szCs w:val="28"/>
              </w:rPr>
              <w:t xml:space="preserve">        </w:t>
            </w:r>
            <w:r w:rsidR="00410B68">
              <w:rPr>
                <w:rFonts w:ascii="Times New Roman" w:hAnsi="Times New Roman" w:cs="Times New Roman"/>
                <w:sz w:val="28"/>
                <w:szCs w:val="28"/>
              </w:rPr>
              <w:t>2206279 тыс. руб.</w:t>
            </w:r>
          </w:p>
          <w:p w:rsidR="00410B68" w:rsidRDefault="00410B68" w:rsidP="003F33AD">
            <w:pPr>
              <w:spacing w:line="360" w:lineRule="auto"/>
              <w:ind w:right="800" w:firstLine="0"/>
              <w:jc w:val="left"/>
              <w:rPr>
                <w:rFonts w:ascii="Times New Roman" w:hAnsi="Times New Roman" w:cs="Times New Roman"/>
                <w:sz w:val="28"/>
                <w:szCs w:val="28"/>
              </w:rPr>
            </w:pPr>
          </w:p>
        </w:tc>
        <w:tc>
          <w:tcPr>
            <w:tcW w:w="2314" w:type="dxa"/>
            <w:vMerge/>
          </w:tcPr>
          <w:p w:rsidR="00410B68" w:rsidRDefault="00410B68" w:rsidP="003F33AD">
            <w:pPr>
              <w:spacing w:line="360" w:lineRule="auto"/>
              <w:ind w:right="800" w:firstLine="0"/>
              <w:jc w:val="left"/>
              <w:rPr>
                <w:rFonts w:ascii="Times New Roman" w:hAnsi="Times New Roman" w:cs="Times New Roman"/>
                <w:sz w:val="28"/>
                <w:szCs w:val="28"/>
              </w:rPr>
            </w:pPr>
          </w:p>
        </w:tc>
      </w:tr>
    </w:tbl>
    <w:p w:rsidR="00410B68" w:rsidRDefault="00410B68" w:rsidP="003F33AD">
      <w:pPr>
        <w:spacing w:line="360" w:lineRule="auto"/>
        <w:ind w:right="800"/>
        <w:jc w:val="left"/>
        <w:rPr>
          <w:rFonts w:ascii="Times New Roman" w:hAnsi="Times New Roman" w:cs="Times New Roman"/>
          <w:sz w:val="28"/>
          <w:szCs w:val="28"/>
        </w:rPr>
      </w:pPr>
    </w:p>
    <w:p w:rsidR="00DF64BD" w:rsidRDefault="00DF64BD" w:rsidP="003F33AD">
      <w:pPr>
        <w:spacing w:line="360" w:lineRule="auto"/>
        <w:ind w:right="800"/>
        <w:jc w:val="left"/>
        <w:rPr>
          <w:rFonts w:ascii="Times New Roman" w:hAnsi="Times New Roman" w:cs="Times New Roman"/>
          <w:sz w:val="28"/>
          <w:szCs w:val="28"/>
        </w:rPr>
      </w:pPr>
      <w:r>
        <w:rPr>
          <w:rFonts w:ascii="Times New Roman" w:hAnsi="Times New Roman" w:cs="Times New Roman"/>
          <w:sz w:val="28"/>
          <w:szCs w:val="28"/>
        </w:rPr>
        <w:t>На конец 2000 г</w:t>
      </w:r>
      <w:r w:rsidR="00412FF3">
        <w:rPr>
          <w:rFonts w:ascii="Times New Roman" w:hAnsi="Times New Roman" w:cs="Times New Roman"/>
          <w:sz w:val="28"/>
          <w:szCs w:val="28"/>
        </w:rPr>
        <w:t>ода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01"/>
        <w:gridCol w:w="4536"/>
        <w:gridCol w:w="2858"/>
      </w:tblGrid>
      <w:tr w:rsidR="00410B68">
        <w:tc>
          <w:tcPr>
            <w:tcW w:w="1101" w:type="dxa"/>
            <w:vMerge w:val="restart"/>
          </w:tcPr>
          <w:p w:rsidR="00410B68" w:rsidRPr="00410B68" w:rsidRDefault="00410B68" w:rsidP="00410B68">
            <w:pPr>
              <w:spacing w:line="360" w:lineRule="auto"/>
              <w:ind w:right="34" w:firstLine="0"/>
              <w:jc w:val="left"/>
              <w:rPr>
                <w:rFonts w:ascii="Times New Roman" w:hAnsi="Times New Roman" w:cs="Times New Roman"/>
                <w:sz w:val="10"/>
                <w:szCs w:val="10"/>
              </w:rPr>
            </w:pPr>
          </w:p>
          <w:p w:rsidR="00410B68" w:rsidRPr="00410B68" w:rsidRDefault="00410B68" w:rsidP="00410B68">
            <w:pPr>
              <w:spacing w:line="360" w:lineRule="auto"/>
              <w:ind w:right="34" w:firstLine="0"/>
              <w:jc w:val="left"/>
              <w:rPr>
                <w:rFonts w:ascii="Times New Roman" w:hAnsi="Times New Roman" w:cs="Times New Roman"/>
                <w:sz w:val="10"/>
                <w:szCs w:val="10"/>
              </w:rPr>
            </w:pPr>
          </w:p>
          <w:p w:rsidR="00410B68" w:rsidRDefault="00410B68" w:rsidP="00410B68">
            <w:pPr>
              <w:spacing w:line="360" w:lineRule="auto"/>
              <w:ind w:right="34" w:firstLine="0"/>
              <w:jc w:val="left"/>
              <w:rPr>
                <w:rFonts w:ascii="Times New Roman" w:hAnsi="Times New Roman" w:cs="Times New Roman"/>
                <w:sz w:val="28"/>
                <w:szCs w:val="28"/>
              </w:rPr>
            </w:pPr>
            <w:r>
              <w:rPr>
                <w:rFonts w:ascii="Times New Roman" w:hAnsi="Times New Roman" w:cs="Times New Roman"/>
                <w:sz w:val="28"/>
                <w:szCs w:val="28"/>
              </w:rPr>
              <w:t>Кт.л. =</w:t>
            </w:r>
          </w:p>
        </w:tc>
        <w:tc>
          <w:tcPr>
            <w:tcW w:w="4536" w:type="dxa"/>
            <w:tcBorders>
              <w:bottom w:val="single" w:sz="4" w:space="0" w:color="auto"/>
            </w:tcBorders>
          </w:tcPr>
          <w:p w:rsidR="00410B68" w:rsidRPr="00410B68" w:rsidRDefault="00410B68" w:rsidP="00410B68">
            <w:pPr>
              <w:spacing w:line="360" w:lineRule="auto"/>
              <w:ind w:firstLine="0"/>
              <w:jc w:val="left"/>
              <w:rPr>
                <w:rFonts w:ascii="Times New Roman" w:hAnsi="Times New Roman" w:cs="Times New Roman"/>
                <w:sz w:val="28"/>
                <w:szCs w:val="28"/>
              </w:rPr>
            </w:pPr>
            <w:r w:rsidRPr="00410B68">
              <w:rPr>
                <w:rFonts w:ascii="Times New Roman" w:hAnsi="Times New Roman" w:cs="Times New Roman"/>
                <w:sz w:val="28"/>
                <w:szCs w:val="28"/>
              </w:rPr>
              <w:t>2543082 тыс. руб. – 17637 тыс. руб</w:t>
            </w:r>
          </w:p>
        </w:tc>
        <w:tc>
          <w:tcPr>
            <w:tcW w:w="2858" w:type="dxa"/>
            <w:vMerge w:val="restart"/>
          </w:tcPr>
          <w:p w:rsidR="00410B68" w:rsidRPr="00410B68" w:rsidRDefault="00410B68" w:rsidP="00410B68">
            <w:pPr>
              <w:spacing w:line="240" w:lineRule="auto"/>
              <w:ind w:right="799" w:firstLine="0"/>
              <w:jc w:val="left"/>
              <w:rPr>
                <w:rFonts w:ascii="Times New Roman" w:hAnsi="Times New Roman" w:cs="Times New Roman"/>
                <w:sz w:val="14"/>
                <w:szCs w:val="14"/>
              </w:rPr>
            </w:pPr>
          </w:p>
          <w:p w:rsidR="00410B68" w:rsidRPr="00410B68" w:rsidRDefault="00410B68" w:rsidP="00410B68">
            <w:pPr>
              <w:spacing w:line="240" w:lineRule="auto"/>
              <w:ind w:right="799" w:firstLine="0"/>
              <w:jc w:val="left"/>
              <w:rPr>
                <w:rFonts w:ascii="Times New Roman" w:hAnsi="Times New Roman" w:cs="Times New Roman"/>
                <w:sz w:val="14"/>
                <w:szCs w:val="14"/>
              </w:rPr>
            </w:pPr>
          </w:p>
          <w:p w:rsidR="00410B68" w:rsidRDefault="00410B68" w:rsidP="00410B68">
            <w:pPr>
              <w:spacing w:line="240" w:lineRule="auto"/>
              <w:ind w:right="799" w:firstLine="0"/>
              <w:jc w:val="left"/>
              <w:rPr>
                <w:rFonts w:ascii="Times New Roman" w:hAnsi="Times New Roman" w:cs="Times New Roman"/>
                <w:sz w:val="28"/>
                <w:szCs w:val="28"/>
              </w:rPr>
            </w:pPr>
            <w:r>
              <w:rPr>
                <w:rFonts w:ascii="Times New Roman" w:hAnsi="Times New Roman" w:cs="Times New Roman"/>
                <w:sz w:val="28"/>
                <w:szCs w:val="28"/>
              </w:rPr>
              <w:t xml:space="preserve"> = 1,45</w:t>
            </w:r>
          </w:p>
          <w:p w:rsidR="00410B68" w:rsidRDefault="00410B68" w:rsidP="003F33AD">
            <w:pPr>
              <w:spacing w:line="360" w:lineRule="auto"/>
              <w:ind w:right="800" w:firstLine="0"/>
              <w:jc w:val="left"/>
              <w:rPr>
                <w:rFonts w:ascii="Times New Roman" w:hAnsi="Times New Roman" w:cs="Times New Roman"/>
                <w:sz w:val="28"/>
                <w:szCs w:val="28"/>
              </w:rPr>
            </w:pPr>
          </w:p>
        </w:tc>
      </w:tr>
      <w:tr w:rsidR="00410B68">
        <w:tc>
          <w:tcPr>
            <w:tcW w:w="1101" w:type="dxa"/>
            <w:vMerge/>
          </w:tcPr>
          <w:p w:rsidR="00410B68" w:rsidRDefault="00410B68" w:rsidP="003F33AD">
            <w:pPr>
              <w:spacing w:line="360" w:lineRule="auto"/>
              <w:ind w:right="800" w:firstLine="0"/>
              <w:jc w:val="left"/>
              <w:rPr>
                <w:rFonts w:ascii="Times New Roman" w:hAnsi="Times New Roman" w:cs="Times New Roman"/>
                <w:sz w:val="28"/>
                <w:szCs w:val="28"/>
              </w:rPr>
            </w:pPr>
          </w:p>
        </w:tc>
        <w:tc>
          <w:tcPr>
            <w:tcW w:w="4536" w:type="dxa"/>
            <w:tcBorders>
              <w:top w:val="single" w:sz="4" w:space="0" w:color="auto"/>
            </w:tcBorders>
          </w:tcPr>
          <w:p w:rsidR="00410B68" w:rsidRDefault="00410B68" w:rsidP="00410B68">
            <w:pPr>
              <w:spacing w:line="360" w:lineRule="auto"/>
              <w:ind w:right="34" w:firstLine="0"/>
              <w:jc w:val="left"/>
              <w:rPr>
                <w:rFonts w:ascii="Times New Roman" w:hAnsi="Times New Roman" w:cs="Times New Roman"/>
                <w:sz w:val="28"/>
                <w:szCs w:val="28"/>
              </w:rPr>
            </w:pPr>
            <w:r>
              <w:rPr>
                <w:rFonts w:ascii="Times New Roman" w:hAnsi="Times New Roman" w:cs="Times New Roman"/>
                <w:sz w:val="28"/>
                <w:szCs w:val="28"/>
              </w:rPr>
              <w:t>1122906 тыс. руб. – 100530тыс.руб.</w:t>
            </w:r>
          </w:p>
        </w:tc>
        <w:tc>
          <w:tcPr>
            <w:tcW w:w="2858" w:type="dxa"/>
            <w:vMerge/>
          </w:tcPr>
          <w:p w:rsidR="00410B68" w:rsidRDefault="00410B68" w:rsidP="003F33AD">
            <w:pPr>
              <w:spacing w:line="360" w:lineRule="auto"/>
              <w:ind w:right="800" w:firstLine="0"/>
              <w:jc w:val="left"/>
              <w:rPr>
                <w:rFonts w:ascii="Times New Roman" w:hAnsi="Times New Roman" w:cs="Times New Roman"/>
                <w:sz w:val="28"/>
                <w:szCs w:val="28"/>
              </w:rPr>
            </w:pPr>
          </w:p>
        </w:tc>
      </w:tr>
    </w:tbl>
    <w:p w:rsidR="00DF64BD" w:rsidRDefault="00DF64BD" w:rsidP="003F33AD">
      <w:pPr>
        <w:spacing w:line="360" w:lineRule="auto"/>
        <w:ind w:right="800"/>
        <w:jc w:val="left"/>
        <w:rPr>
          <w:rFonts w:ascii="Times New Roman" w:hAnsi="Times New Roman" w:cs="Times New Roman"/>
          <w:sz w:val="28"/>
          <w:szCs w:val="28"/>
        </w:rPr>
      </w:pPr>
      <w:r>
        <w:rPr>
          <w:rFonts w:ascii="Times New Roman" w:hAnsi="Times New Roman" w:cs="Times New Roman"/>
          <w:sz w:val="28"/>
          <w:szCs w:val="28"/>
        </w:rPr>
        <w:t xml:space="preserve">          </w:t>
      </w:r>
    </w:p>
    <w:p w:rsidR="00DF64BD" w:rsidRDefault="00DF64BD" w:rsidP="00605FC8">
      <w:pPr>
        <w:spacing w:line="360" w:lineRule="auto"/>
        <w:ind w:right="800" w:firstLine="709"/>
        <w:rPr>
          <w:rFonts w:ascii="Times New Roman" w:hAnsi="Times New Roman" w:cs="Times New Roman"/>
          <w:sz w:val="28"/>
          <w:szCs w:val="28"/>
        </w:rPr>
      </w:pPr>
      <w:r w:rsidRPr="00605FC8">
        <w:rPr>
          <w:rFonts w:ascii="Times New Roman" w:hAnsi="Times New Roman" w:cs="Times New Roman"/>
          <w:sz w:val="28"/>
          <w:szCs w:val="28"/>
        </w:rPr>
        <w:t>Коэффициент</w:t>
      </w:r>
      <w:r w:rsidR="004D73FE" w:rsidRPr="00605FC8">
        <w:rPr>
          <w:rFonts w:ascii="Times New Roman" w:hAnsi="Times New Roman" w:cs="Times New Roman"/>
          <w:sz w:val="28"/>
          <w:szCs w:val="28"/>
        </w:rPr>
        <w:t xml:space="preserve"> обеспеченности собственными оборотными средствами </w:t>
      </w:r>
      <w:r w:rsidR="00557FD7" w:rsidRPr="00605FC8">
        <w:rPr>
          <w:rFonts w:ascii="Times New Roman" w:hAnsi="Times New Roman" w:cs="Times New Roman"/>
          <w:sz w:val="28"/>
          <w:szCs w:val="28"/>
        </w:rPr>
        <w:t xml:space="preserve">(Кобесп. сос) </w:t>
      </w:r>
      <w:r w:rsidR="004D73FE" w:rsidRPr="00605FC8">
        <w:rPr>
          <w:rFonts w:ascii="Times New Roman" w:hAnsi="Times New Roman" w:cs="Times New Roman"/>
          <w:sz w:val="28"/>
          <w:szCs w:val="28"/>
        </w:rPr>
        <w:t xml:space="preserve">определяется по </w:t>
      </w:r>
      <w:r w:rsidRPr="00605FC8">
        <w:rPr>
          <w:rFonts w:ascii="Times New Roman" w:hAnsi="Times New Roman" w:cs="Times New Roman"/>
          <w:sz w:val="28"/>
          <w:szCs w:val="28"/>
        </w:rPr>
        <w:t>формуле</w:t>
      </w:r>
      <w:r>
        <w:rPr>
          <w:rFonts w:ascii="Times New Roman" w:hAnsi="Times New Roman" w:cs="Times New Roman"/>
          <w:sz w:val="28"/>
          <w:szCs w:val="28"/>
        </w:rPr>
        <w:t>:</w:t>
      </w: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51"/>
        <w:gridCol w:w="4728"/>
        <w:gridCol w:w="1985"/>
      </w:tblGrid>
      <w:tr w:rsidR="00E14F66">
        <w:tc>
          <w:tcPr>
            <w:tcW w:w="2751" w:type="dxa"/>
            <w:vMerge w:val="restart"/>
          </w:tcPr>
          <w:p w:rsidR="00E14F66" w:rsidRPr="00E14F66" w:rsidRDefault="00E14F66" w:rsidP="003F33A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E14F66" w:rsidRPr="00E14F66" w:rsidRDefault="00E14F66" w:rsidP="003F33AD">
            <w:pPr>
              <w:spacing w:before="20" w:line="360" w:lineRule="auto"/>
              <w:ind w:firstLine="0"/>
              <w:jc w:val="center"/>
              <w:rPr>
                <w:rFonts w:ascii="Times New Roman" w:hAnsi="Times New Roman" w:cs="Times New Roman"/>
                <w:sz w:val="28"/>
                <w:szCs w:val="28"/>
              </w:rPr>
            </w:pPr>
          </w:p>
          <w:p w:rsidR="00E14F66" w:rsidRPr="00E14F66" w:rsidRDefault="00E14F66" w:rsidP="003F33AD">
            <w:pPr>
              <w:spacing w:before="20" w:line="360" w:lineRule="auto"/>
              <w:ind w:firstLine="0"/>
              <w:jc w:val="center"/>
              <w:rPr>
                <w:rFonts w:ascii="Times New Roman" w:hAnsi="Times New Roman" w:cs="Times New Roman"/>
                <w:sz w:val="20"/>
                <w:szCs w:val="20"/>
              </w:rPr>
            </w:pPr>
          </w:p>
          <w:p w:rsidR="00E14F66" w:rsidRDefault="00E14F66" w:rsidP="003F33A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           К обесп. сос =</w:t>
            </w:r>
          </w:p>
        </w:tc>
        <w:tc>
          <w:tcPr>
            <w:tcW w:w="4728" w:type="dxa"/>
            <w:tcBorders>
              <w:bottom w:val="single" w:sz="4" w:space="0" w:color="auto"/>
            </w:tcBorders>
          </w:tcPr>
          <w:p w:rsidR="00E14F66" w:rsidRDefault="00E14F66" w:rsidP="003F33AD">
            <w:pPr>
              <w:spacing w:before="20" w:line="360" w:lineRule="auto"/>
              <w:ind w:firstLine="0"/>
              <w:jc w:val="center"/>
              <w:rPr>
                <w:rFonts w:ascii="Times New Roman" w:hAnsi="Times New Roman" w:cs="Times New Roman"/>
                <w:sz w:val="28"/>
                <w:szCs w:val="28"/>
              </w:rPr>
            </w:pPr>
          </w:p>
          <w:p w:rsidR="00E14F66" w:rsidRDefault="00E14F66" w:rsidP="003F33AD">
            <w:pPr>
              <w:spacing w:before="20" w:line="360" w:lineRule="auto"/>
              <w:ind w:firstLine="0"/>
              <w:jc w:val="center"/>
              <w:rPr>
                <w:rFonts w:ascii="Times New Roman" w:hAnsi="Times New Roman" w:cs="Times New Roman"/>
                <w:sz w:val="28"/>
                <w:szCs w:val="28"/>
              </w:rPr>
            </w:pPr>
          </w:p>
          <w:p w:rsidR="00E14F66" w:rsidRPr="00E14F66" w:rsidRDefault="00E14F66" w:rsidP="003F33AD">
            <w:pPr>
              <w:spacing w:before="20" w:line="360" w:lineRule="auto"/>
              <w:ind w:firstLine="0"/>
              <w:jc w:val="center"/>
              <w:rPr>
                <w:rFonts w:ascii="Times New Roman" w:hAnsi="Times New Roman" w:cs="Times New Roman"/>
                <w:sz w:val="28"/>
                <w:szCs w:val="28"/>
              </w:rPr>
            </w:pPr>
            <w:r w:rsidRPr="00E14F66">
              <w:rPr>
                <w:rFonts w:ascii="Times New Roman" w:hAnsi="Times New Roman" w:cs="Times New Roman"/>
                <w:sz w:val="28"/>
                <w:szCs w:val="28"/>
              </w:rPr>
              <w:t>Текущие активы - Текущие пассивы</w:t>
            </w:r>
          </w:p>
        </w:tc>
        <w:tc>
          <w:tcPr>
            <w:tcW w:w="1985" w:type="dxa"/>
            <w:vMerge w:val="restart"/>
          </w:tcPr>
          <w:p w:rsidR="00E14F66" w:rsidRPr="00557FD7" w:rsidRDefault="00E14F66" w:rsidP="00E14F66">
            <w:pPr>
              <w:spacing w:line="240" w:lineRule="auto"/>
              <w:ind w:right="799" w:firstLine="261"/>
              <w:jc w:val="right"/>
              <w:rPr>
                <w:rFonts w:ascii="Times New Roman" w:hAnsi="Times New Roman" w:cs="Times New Roman"/>
                <w:sz w:val="28"/>
                <w:szCs w:val="28"/>
              </w:rPr>
            </w:pPr>
            <w:r>
              <w:rPr>
                <w:rFonts w:ascii="Times New Roman" w:hAnsi="Times New Roman" w:cs="Times New Roman"/>
                <w:sz w:val="28"/>
                <w:szCs w:val="28"/>
              </w:rPr>
              <w:t xml:space="preserve">                                 </w:t>
            </w:r>
          </w:p>
          <w:p w:rsidR="00507BE6" w:rsidRPr="00507BE6" w:rsidRDefault="00507BE6" w:rsidP="00507BE6">
            <w:pPr>
              <w:spacing w:before="20" w:line="360" w:lineRule="auto"/>
              <w:jc w:val="center"/>
              <w:rPr>
                <w:rFonts w:ascii="Times New Roman" w:hAnsi="Times New Roman" w:cs="Times New Roman"/>
                <w:sz w:val="16"/>
                <w:szCs w:val="16"/>
              </w:rPr>
            </w:pPr>
            <w:r w:rsidRPr="00507BE6">
              <w:rPr>
                <w:rFonts w:ascii="Times New Roman" w:hAnsi="Times New Roman" w:cs="Times New Roman"/>
                <w:sz w:val="16"/>
                <w:szCs w:val="16"/>
              </w:rPr>
              <w:t xml:space="preserve">           </w:t>
            </w:r>
          </w:p>
          <w:p w:rsidR="00507BE6" w:rsidRDefault="00507BE6" w:rsidP="00507BE6">
            <w:pPr>
              <w:spacing w:before="20" w:line="360" w:lineRule="auto"/>
              <w:jc w:val="center"/>
              <w:rPr>
                <w:rFonts w:ascii="Times New Roman" w:hAnsi="Times New Roman" w:cs="Times New Roman"/>
                <w:sz w:val="28"/>
                <w:szCs w:val="28"/>
              </w:rPr>
            </w:pPr>
          </w:p>
          <w:p w:rsidR="00E14F66" w:rsidRDefault="00507BE6" w:rsidP="00507BE6">
            <w:pPr>
              <w:spacing w:before="20" w:line="360" w:lineRule="auto"/>
              <w:ind w:left="1026" w:hanging="766"/>
              <w:jc w:val="center"/>
              <w:rPr>
                <w:rFonts w:ascii="Times New Roman" w:hAnsi="Times New Roman" w:cs="Times New Roman"/>
                <w:sz w:val="28"/>
                <w:szCs w:val="28"/>
              </w:rPr>
            </w:pPr>
            <w:r>
              <w:rPr>
                <w:rFonts w:ascii="Times New Roman" w:hAnsi="Times New Roman" w:cs="Times New Roman"/>
                <w:sz w:val="28"/>
                <w:szCs w:val="28"/>
              </w:rPr>
              <w:t xml:space="preserve">          </w:t>
            </w:r>
            <w:r w:rsidR="00B04B45">
              <w:rPr>
                <w:rFonts w:ascii="Times New Roman" w:hAnsi="Times New Roman" w:cs="Times New Roman"/>
                <w:sz w:val="28"/>
                <w:szCs w:val="28"/>
              </w:rPr>
              <w:t xml:space="preserve"> </w:t>
            </w:r>
            <w:r w:rsidR="00E14F66">
              <w:rPr>
                <w:rFonts w:ascii="Times New Roman" w:hAnsi="Times New Roman" w:cs="Times New Roman"/>
                <w:sz w:val="28"/>
                <w:szCs w:val="28"/>
              </w:rPr>
              <w:t>(2.15)</w:t>
            </w:r>
          </w:p>
          <w:p w:rsidR="00E14F66" w:rsidRDefault="00E14F66" w:rsidP="003F33AD">
            <w:pPr>
              <w:spacing w:before="20" w:line="360" w:lineRule="auto"/>
              <w:ind w:firstLine="0"/>
              <w:jc w:val="center"/>
              <w:rPr>
                <w:rFonts w:ascii="Times New Roman" w:hAnsi="Times New Roman" w:cs="Times New Roman"/>
                <w:sz w:val="28"/>
                <w:szCs w:val="28"/>
              </w:rPr>
            </w:pPr>
          </w:p>
        </w:tc>
      </w:tr>
      <w:tr w:rsidR="00E14F66">
        <w:tc>
          <w:tcPr>
            <w:tcW w:w="2751" w:type="dxa"/>
            <w:vMerge/>
          </w:tcPr>
          <w:p w:rsidR="00E14F66" w:rsidRDefault="00E14F66" w:rsidP="003F33AD">
            <w:pPr>
              <w:spacing w:before="20" w:line="360" w:lineRule="auto"/>
              <w:ind w:firstLine="0"/>
              <w:jc w:val="center"/>
              <w:rPr>
                <w:rFonts w:ascii="Times New Roman" w:hAnsi="Times New Roman" w:cs="Times New Roman"/>
                <w:sz w:val="28"/>
                <w:szCs w:val="28"/>
              </w:rPr>
            </w:pPr>
          </w:p>
        </w:tc>
        <w:tc>
          <w:tcPr>
            <w:tcW w:w="4728" w:type="dxa"/>
            <w:tcBorders>
              <w:top w:val="single" w:sz="4" w:space="0" w:color="auto"/>
            </w:tcBorders>
          </w:tcPr>
          <w:p w:rsidR="00E14F66" w:rsidRDefault="00E14F66"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Текущие активы</w:t>
            </w:r>
          </w:p>
        </w:tc>
        <w:tc>
          <w:tcPr>
            <w:tcW w:w="1985" w:type="dxa"/>
            <w:vMerge/>
          </w:tcPr>
          <w:p w:rsidR="00E14F66" w:rsidRDefault="00E14F66" w:rsidP="003F33AD">
            <w:pPr>
              <w:spacing w:before="20" w:line="360" w:lineRule="auto"/>
              <w:ind w:firstLine="0"/>
              <w:jc w:val="center"/>
              <w:rPr>
                <w:rFonts w:ascii="Times New Roman" w:hAnsi="Times New Roman" w:cs="Times New Roman"/>
                <w:sz w:val="28"/>
                <w:szCs w:val="28"/>
              </w:rPr>
            </w:pPr>
          </w:p>
        </w:tc>
      </w:tr>
    </w:tbl>
    <w:p w:rsidR="00E14F66" w:rsidRDefault="00E14F66" w:rsidP="003F33AD">
      <w:pPr>
        <w:spacing w:before="20" w:line="360" w:lineRule="auto"/>
        <w:jc w:val="center"/>
        <w:rPr>
          <w:rFonts w:ascii="Times New Roman" w:hAnsi="Times New Roman" w:cs="Times New Roman"/>
          <w:sz w:val="28"/>
          <w:szCs w:val="28"/>
        </w:rPr>
      </w:pPr>
    </w:p>
    <w:p w:rsidR="00412FF3" w:rsidRDefault="00412FF3" w:rsidP="003F33AD">
      <w:pPr>
        <w:spacing w:before="20" w:line="360" w:lineRule="auto"/>
        <w:jc w:val="left"/>
        <w:rPr>
          <w:rFonts w:ascii="Times New Roman" w:hAnsi="Times New Roman" w:cs="Times New Roman"/>
          <w:sz w:val="28"/>
          <w:szCs w:val="28"/>
        </w:rPr>
      </w:pPr>
      <w:r>
        <w:rPr>
          <w:rFonts w:ascii="Times New Roman" w:hAnsi="Times New Roman" w:cs="Times New Roman"/>
          <w:sz w:val="28"/>
          <w:szCs w:val="28"/>
        </w:rPr>
        <w:t>На конец 1999 года</w:t>
      </w:r>
    </w:p>
    <w:tbl>
      <w:tblPr>
        <w:tblStyle w:val="a6"/>
        <w:tblW w:w="8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51"/>
        <w:gridCol w:w="4820"/>
        <w:gridCol w:w="2121"/>
      </w:tblGrid>
      <w:tr w:rsidR="00E14F66">
        <w:tc>
          <w:tcPr>
            <w:tcW w:w="1951" w:type="dxa"/>
            <w:vMerge w:val="restart"/>
          </w:tcPr>
          <w:p w:rsidR="00E14F66" w:rsidRPr="00E14F66" w:rsidRDefault="00E14F66" w:rsidP="003F33AD">
            <w:pPr>
              <w:spacing w:before="20" w:line="360" w:lineRule="auto"/>
              <w:ind w:firstLine="0"/>
              <w:jc w:val="left"/>
              <w:rPr>
                <w:rFonts w:ascii="Times New Roman" w:hAnsi="Times New Roman" w:cs="Times New Roman"/>
                <w:sz w:val="40"/>
                <w:szCs w:val="40"/>
              </w:rPr>
            </w:pPr>
          </w:p>
          <w:p w:rsidR="00E14F66" w:rsidRPr="00E14F66" w:rsidRDefault="00E14F66"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Кобесп. сос  =</w:t>
            </w:r>
          </w:p>
        </w:tc>
        <w:tc>
          <w:tcPr>
            <w:tcW w:w="4820" w:type="dxa"/>
            <w:tcBorders>
              <w:bottom w:val="single" w:sz="4" w:space="0" w:color="auto"/>
            </w:tcBorders>
          </w:tcPr>
          <w:p w:rsidR="00E14F66" w:rsidRDefault="00E14F66" w:rsidP="00E14F66">
            <w:pPr>
              <w:spacing w:before="20" w:line="240" w:lineRule="auto"/>
              <w:ind w:firstLine="0"/>
              <w:jc w:val="left"/>
              <w:rPr>
                <w:rFonts w:ascii="Times New Roman" w:hAnsi="Times New Roman" w:cs="Times New Roman"/>
                <w:sz w:val="28"/>
                <w:szCs w:val="28"/>
              </w:rPr>
            </w:pPr>
          </w:p>
          <w:p w:rsidR="00E14F66" w:rsidRPr="00E14F66" w:rsidRDefault="00E14F66" w:rsidP="003F33AD">
            <w:pPr>
              <w:spacing w:before="20" w:line="360" w:lineRule="auto"/>
              <w:ind w:firstLine="0"/>
              <w:jc w:val="left"/>
              <w:rPr>
                <w:rFonts w:ascii="Times New Roman" w:hAnsi="Times New Roman" w:cs="Times New Roman"/>
                <w:sz w:val="28"/>
                <w:szCs w:val="28"/>
              </w:rPr>
            </w:pPr>
            <w:r w:rsidRPr="00E14F66">
              <w:rPr>
                <w:rFonts w:ascii="Times New Roman" w:hAnsi="Times New Roman" w:cs="Times New Roman"/>
                <w:sz w:val="28"/>
                <w:szCs w:val="28"/>
              </w:rPr>
              <w:t xml:space="preserve">3204457 тыс. руб. – 2206279 тыс. руб.  </w:t>
            </w:r>
          </w:p>
        </w:tc>
        <w:tc>
          <w:tcPr>
            <w:tcW w:w="2121" w:type="dxa"/>
            <w:vMerge w:val="restart"/>
          </w:tcPr>
          <w:p w:rsidR="00E14F66" w:rsidRDefault="00E14F66" w:rsidP="00E14F66">
            <w:pPr>
              <w:spacing w:line="240" w:lineRule="auto"/>
              <w:ind w:right="799" w:firstLine="0"/>
              <w:jc w:val="left"/>
              <w:rPr>
                <w:rFonts w:ascii="Times New Roman" w:hAnsi="Times New Roman" w:cs="Times New Roman"/>
                <w:sz w:val="28"/>
                <w:szCs w:val="28"/>
              </w:rPr>
            </w:pPr>
          </w:p>
          <w:p w:rsidR="00E14F66" w:rsidRPr="00E14F66" w:rsidRDefault="00E14F66" w:rsidP="00E14F66">
            <w:pPr>
              <w:spacing w:line="240" w:lineRule="auto"/>
              <w:ind w:right="799" w:firstLine="0"/>
              <w:jc w:val="left"/>
              <w:rPr>
                <w:rFonts w:ascii="Times New Roman" w:hAnsi="Times New Roman" w:cs="Times New Roman"/>
                <w:sz w:val="32"/>
                <w:szCs w:val="32"/>
              </w:rPr>
            </w:pPr>
          </w:p>
          <w:p w:rsidR="00E14F66" w:rsidRDefault="00E14F66" w:rsidP="00E14F66">
            <w:pPr>
              <w:spacing w:line="240" w:lineRule="auto"/>
              <w:ind w:right="799" w:firstLine="0"/>
              <w:jc w:val="left"/>
              <w:rPr>
                <w:rFonts w:ascii="Times New Roman" w:hAnsi="Times New Roman" w:cs="Times New Roman"/>
                <w:sz w:val="28"/>
                <w:szCs w:val="28"/>
              </w:rPr>
            </w:pPr>
            <w:r>
              <w:rPr>
                <w:rFonts w:ascii="Times New Roman" w:hAnsi="Times New Roman" w:cs="Times New Roman"/>
                <w:sz w:val="28"/>
                <w:szCs w:val="28"/>
              </w:rPr>
              <w:t>= 0,31</w:t>
            </w:r>
          </w:p>
          <w:p w:rsidR="00E14F66" w:rsidRDefault="00E14F66" w:rsidP="003F33AD">
            <w:pPr>
              <w:spacing w:before="20" w:line="360" w:lineRule="auto"/>
              <w:ind w:firstLine="0"/>
              <w:jc w:val="left"/>
              <w:rPr>
                <w:rFonts w:ascii="Times New Roman" w:hAnsi="Times New Roman" w:cs="Times New Roman"/>
                <w:sz w:val="28"/>
                <w:szCs w:val="28"/>
              </w:rPr>
            </w:pPr>
          </w:p>
        </w:tc>
      </w:tr>
      <w:tr w:rsidR="00E14F66">
        <w:tc>
          <w:tcPr>
            <w:tcW w:w="1951" w:type="dxa"/>
            <w:vMerge/>
          </w:tcPr>
          <w:p w:rsidR="00E14F66" w:rsidRDefault="00E14F66" w:rsidP="003F33AD">
            <w:pPr>
              <w:spacing w:before="20" w:line="360" w:lineRule="auto"/>
              <w:ind w:firstLine="0"/>
              <w:jc w:val="left"/>
              <w:rPr>
                <w:rFonts w:ascii="Times New Roman" w:hAnsi="Times New Roman" w:cs="Times New Roman"/>
                <w:sz w:val="28"/>
                <w:szCs w:val="28"/>
              </w:rPr>
            </w:pPr>
          </w:p>
        </w:tc>
        <w:tc>
          <w:tcPr>
            <w:tcW w:w="4820" w:type="dxa"/>
            <w:tcBorders>
              <w:top w:val="single" w:sz="4" w:space="0" w:color="auto"/>
            </w:tcBorders>
          </w:tcPr>
          <w:p w:rsidR="00E14F66" w:rsidRDefault="00E14F66" w:rsidP="003F33AD">
            <w:pPr>
              <w:spacing w:before="2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3204457 тыс. руб.</w:t>
            </w:r>
          </w:p>
        </w:tc>
        <w:tc>
          <w:tcPr>
            <w:tcW w:w="2121" w:type="dxa"/>
            <w:vMerge/>
          </w:tcPr>
          <w:p w:rsidR="00E14F66" w:rsidRDefault="00E14F66" w:rsidP="003F33AD">
            <w:pPr>
              <w:spacing w:before="20" w:line="360" w:lineRule="auto"/>
              <w:ind w:firstLine="0"/>
              <w:jc w:val="left"/>
              <w:rPr>
                <w:rFonts w:ascii="Times New Roman" w:hAnsi="Times New Roman" w:cs="Times New Roman"/>
                <w:sz w:val="28"/>
                <w:szCs w:val="28"/>
              </w:rPr>
            </w:pPr>
          </w:p>
        </w:tc>
      </w:tr>
    </w:tbl>
    <w:p w:rsidR="00412FF3" w:rsidRDefault="00412FF3" w:rsidP="003F33AD">
      <w:pPr>
        <w:spacing w:line="360" w:lineRule="auto"/>
        <w:ind w:right="800"/>
        <w:jc w:val="left"/>
        <w:rPr>
          <w:rFonts w:ascii="Times New Roman" w:hAnsi="Times New Roman" w:cs="Times New Roman"/>
          <w:sz w:val="28"/>
          <w:szCs w:val="28"/>
        </w:rPr>
      </w:pPr>
      <w:r>
        <w:rPr>
          <w:rFonts w:ascii="Times New Roman" w:hAnsi="Times New Roman" w:cs="Times New Roman"/>
          <w:sz w:val="28"/>
          <w:szCs w:val="28"/>
        </w:rPr>
        <w:t xml:space="preserve">                                         </w:t>
      </w:r>
    </w:p>
    <w:p w:rsidR="00412FF3" w:rsidRDefault="00605FC8" w:rsidP="003F33AD">
      <w:pPr>
        <w:spacing w:line="360" w:lineRule="auto"/>
        <w:ind w:right="800"/>
        <w:jc w:val="left"/>
        <w:rPr>
          <w:rFonts w:ascii="Times New Roman" w:hAnsi="Times New Roman" w:cs="Times New Roman"/>
          <w:sz w:val="28"/>
          <w:szCs w:val="28"/>
        </w:rPr>
      </w:pPr>
      <w:r>
        <w:rPr>
          <w:rFonts w:ascii="Times New Roman" w:hAnsi="Times New Roman" w:cs="Times New Roman"/>
          <w:sz w:val="28"/>
          <w:szCs w:val="28"/>
        </w:rPr>
        <w:br w:type="page"/>
      </w:r>
      <w:r w:rsidR="00412FF3">
        <w:rPr>
          <w:rFonts w:ascii="Times New Roman" w:hAnsi="Times New Roman" w:cs="Times New Roman"/>
          <w:sz w:val="28"/>
          <w:szCs w:val="28"/>
        </w:rPr>
        <w:t>На конец 2000 года</w:t>
      </w:r>
    </w:p>
    <w:tbl>
      <w:tblPr>
        <w:tblStyle w:val="a6"/>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93"/>
        <w:gridCol w:w="5103"/>
        <w:gridCol w:w="1860"/>
      </w:tblGrid>
      <w:tr w:rsidR="00E14F66">
        <w:tc>
          <w:tcPr>
            <w:tcW w:w="2093" w:type="dxa"/>
            <w:vMerge w:val="restart"/>
          </w:tcPr>
          <w:p w:rsidR="00E14F66" w:rsidRPr="00FA1773" w:rsidRDefault="00E14F66" w:rsidP="003F33AD">
            <w:pPr>
              <w:spacing w:line="360" w:lineRule="auto"/>
              <w:ind w:right="800" w:firstLine="0"/>
              <w:jc w:val="left"/>
              <w:rPr>
                <w:rFonts w:ascii="Times New Roman" w:hAnsi="Times New Roman" w:cs="Times New Roman"/>
                <w:sz w:val="20"/>
                <w:szCs w:val="20"/>
              </w:rPr>
            </w:pPr>
          </w:p>
          <w:p w:rsidR="00E14F66" w:rsidRPr="00E14F66" w:rsidRDefault="00E14F66" w:rsidP="00E14F66">
            <w:pPr>
              <w:spacing w:line="360" w:lineRule="auto"/>
              <w:ind w:right="34" w:firstLine="0"/>
              <w:jc w:val="left"/>
              <w:rPr>
                <w:rFonts w:ascii="Times New Roman" w:hAnsi="Times New Roman" w:cs="Times New Roman"/>
                <w:sz w:val="28"/>
                <w:szCs w:val="28"/>
              </w:rPr>
            </w:pPr>
            <w:r>
              <w:rPr>
                <w:rFonts w:ascii="Times New Roman" w:hAnsi="Times New Roman" w:cs="Times New Roman"/>
                <w:sz w:val="28"/>
                <w:szCs w:val="28"/>
              </w:rPr>
              <w:t>Кобесп. сос  =</w:t>
            </w:r>
          </w:p>
        </w:tc>
        <w:tc>
          <w:tcPr>
            <w:tcW w:w="5103" w:type="dxa"/>
            <w:tcBorders>
              <w:bottom w:val="single" w:sz="4" w:space="0" w:color="auto"/>
            </w:tcBorders>
          </w:tcPr>
          <w:p w:rsidR="00E14F66" w:rsidRPr="00E14F66" w:rsidRDefault="00FA1773" w:rsidP="00E14F66">
            <w:pPr>
              <w:spacing w:line="360" w:lineRule="auto"/>
              <w:ind w:right="176"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E14F66" w:rsidRPr="00E14F66">
              <w:rPr>
                <w:rFonts w:ascii="Times New Roman" w:hAnsi="Times New Roman" w:cs="Times New Roman"/>
                <w:sz w:val="28"/>
                <w:szCs w:val="28"/>
              </w:rPr>
              <w:t>2543082 тыс. руб. – 1122906 тыс. руб</w:t>
            </w:r>
          </w:p>
        </w:tc>
        <w:tc>
          <w:tcPr>
            <w:tcW w:w="1860" w:type="dxa"/>
            <w:vMerge w:val="restart"/>
          </w:tcPr>
          <w:p w:rsidR="00E14F66" w:rsidRDefault="00E14F66" w:rsidP="00E14F66">
            <w:pPr>
              <w:spacing w:line="240" w:lineRule="auto"/>
              <w:ind w:right="799" w:firstLine="0"/>
              <w:jc w:val="left"/>
              <w:rPr>
                <w:rFonts w:ascii="Times New Roman" w:hAnsi="Times New Roman" w:cs="Times New Roman"/>
                <w:sz w:val="28"/>
                <w:szCs w:val="28"/>
              </w:rPr>
            </w:pPr>
            <w:r>
              <w:rPr>
                <w:rFonts w:ascii="Times New Roman" w:hAnsi="Times New Roman" w:cs="Times New Roman"/>
                <w:sz w:val="28"/>
                <w:szCs w:val="28"/>
              </w:rPr>
              <w:t xml:space="preserve"> </w:t>
            </w:r>
          </w:p>
          <w:p w:rsidR="00E14F66" w:rsidRPr="00FA1773" w:rsidRDefault="00E14F66" w:rsidP="00E14F66">
            <w:pPr>
              <w:spacing w:line="240" w:lineRule="auto"/>
              <w:ind w:right="799" w:firstLine="0"/>
              <w:jc w:val="left"/>
              <w:rPr>
                <w:rFonts w:ascii="Times New Roman" w:hAnsi="Times New Roman" w:cs="Times New Roman"/>
                <w:sz w:val="2"/>
                <w:szCs w:val="2"/>
              </w:rPr>
            </w:pPr>
          </w:p>
          <w:p w:rsidR="00E14F66" w:rsidRDefault="00E14F66" w:rsidP="00E14F66">
            <w:pPr>
              <w:spacing w:line="240" w:lineRule="auto"/>
              <w:ind w:right="799" w:firstLine="0"/>
              <w:jc w:val="left"/>
              <w:rPr>
                <w:rFonts w:ascii="Times New Roman" w:hAnsi="Times New Roman" w:cs="Times New Roman"/>
                <w:sz w:val="28"/>
                <w:szCs w:val="28"/>
              </w:rPr>
            </w:pPr>
            <w:r>
              <w:rPr>
                <w:rFonts w:ascii="Times New Roman" w:hAnsi="Times New Roman" w:cs="Times New Roman"/>
                <w:sz w:val="28"/>
                <w:szCs w:val="28"/>
              </w:rPr>
              <w:t>= 0,56</w:t>
            </w:r>
          </w:p>
          <w:p w:rsidR="00E14F66" w:rsidRDefault="00E14F66" w:rsidP="003F33AD">
            <w:pPr>
              <w:spacing w:line="360" w:lineRule="auto"/>
              <w:ind w:right="800" w:firstLine="0"/>
              <w:jc w:val="left"/>
              <w:rPr>
                <w:rFonts w:ascii="Times New Roman" w:hAnsi="Times New Roman" w:cs="Times New Roman"/>
                <w:sz w:val="28"/>
                <w:szCs w:val="28"/>
              </w:rPr>
            </w:pPr>
          </w:p>
        </w:tc>
      </w:tr>
      <w:tr w:rsidR="00E14F66">
        <w:tc>
          <w:tcPr>
            <w:tcW w:w="2093" w:type="dxa"/>
            <w:vMerge/>
          </w:tcPr>
          <w:p w:rsidR="00E14F66" w:rsidRDefault="00E14F66" w:rsidP="003F33AD">
            <w:pPr>
              <w:spacing w:line="360" w:lineRule="auto"/>
              <w:ind w:right="800" w:firstLine="0"/>
              <w:jc w:val="left"/>
              <w:rPr>
                <w:rFonts w:ascii="Times New Roman" w:hAnsi="Times New Roman" w:cs="Times New Roman"/>
                <w:sz w:val="28"/>
                <w:szCs w:val="28"/>
              </w:rPr>
            </w:pPr>
          </w:p>
        </w:tc>
        <w:tc>
          <w:tcPr>
            <w:tcW w:w="5103" w:type="dxa"/>
            <w:tcBorders>
              <w:top w:val="single" w:sz="4" w:space="0" w:color="auto"/>
            </w:tcBorders>
          </w:tcPr>
          <w:p w:rsidR="00E14F66" w:rsidRDefault="00FA1773" w:rsidP="00FA1773">
            <w:pPr>
              <w:spacing w:line="360" w:lineRule="auto"/>
              <w:ind w:right="176"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E14F66">
              <w:rPr>
                <w:rFonts w:ascii="Times New Roman" w:hAnsi="Times New Roman" w:cs="Times New Roman"/>
                <w:sz w:val="28"/>
                <w:szCs w:val="28"/>
              </w:rPr>
              <w:t>2543082 тыс. руб.</w:t>
            </w:r>
          </w:p>
        </w:tc>
        <w:tc>
          <w:tcPr>
            <w:tcW w:w="1860" w:type="dxa"/>
            <w:vMerge/>
          </w:tcPr>
          <w:p w:rsidR="00E14F66" w:rsidRDefault="00E14F66" w:rsidP="003F33AD">
            <w:pPr>
              <w:spacing w:line="360" w:lineRule="auto"/>
              <w:ind w:right="800" w:firstLine="0"/>
              <w:jc w:val="left"/>
              <w:rPr>
                <w:rFonts w:ascii="Times New Roman" w:hAnsi="Times New Roman" w:cs="Times New Roman"/>
                <w:sz w:val="28"/>
                <w:szCs w:val="28"/>
              </w:rPr>
            </w:pPr>
          </w:p>
        </w:tc>
      </w:tr>
    </w:tbl>
    <w:p w:rsidR="00412FF3" w:rsidRDefault="00412FF3" w:rsidP="003F33AD">
      <w:pPr>
        <w:spacing w:line="360" w:lineRule="auto"/>
        <w:ind w:right="800"/>
        <w:jc w:val="left"/>
        <w:rPr>
          <w:rFonts w:ascii="Times New Roman" w:hAnsi="Times New Roman" w:cs="Times New Roman"/>
          <w:sz w:val="28"/>
          <w:szCs w:val="28"/>
        </w:rPr>
      </w:pPr>
    </w:p>
    <w:p w:rsidR="004D73FE" w:rsidRDefault="004D73FE" w:rsidP="00605FC8">
      <w:pPr>
        <w:spacing w:line="360" w:lineRule="auto"/>
        <w:ind w:right="800" w:firstLine="709"/>
        <w:rPr>
          <w:rFonts w:ascii="Times New Roman" w:hAnsi="Times New Roman" w:cs="Times New Roman"/>
          <w:sz w:val="28"/>
          <w:szCs w:val="28"/>
        </w:rPr>
      </w:pPr>
      <w:r w:rsidRPr="00D21056">
        <w:rPr>
          <w:rFonts w:ascii="Times New Roman" w:hAnsi="Times New Roman" w:cs="Times New Roman"/>
          <w:sz w:val="28"/>
          <w:szCs w:val="28"/>
        </w:rPr>
        <w:t xml:space="preserve">Определяем коэффициент восстановления платежеспособности </w:t>
      </w:r>
      <w:r w:rsidR="00557FD7">
        <w:rPr>
          <w:rFonts w:ascii="Times New Roman" w:hAnsi="Times New Roman" w:cs="Times New Roman"/>
          <w:sz w:val="28"/>
          <w:szCs w:val="28"/>
        </w:rPr>
        <w:t xml:space="preserve">(Кв.) </w:t>
      </w:r>
      <w:r w:rsidRPr="00D21056">
        <w:rPr>
          <w:rFonts w:ascii="Times New Roman" w:hAnsi="Times New Roman" w:cs="Times New Roman"/>
          <w:sz w:val="28"/>
          <w:szCs w:val="28"/>
        </w:rPr>
        <w:t xml:space="preserve">для периода равного </w:t>
      </w:r>
      <w:r w:rsidR="00412FF3">
        <w:rPr>
          <w:rFonts w:ascii="Times New Roman" w:hAnsi="Times New Roman" w:cs="Times New Roman"/>
          <w:sz w:val="28"/>
          <w:szCs w:val="28"/>
        </w:rPr>
        <w:t>трем месяцам:</w:t>
      </w:r>
    </w:p>
    <w:tbl>
      <w:tblPr>
        <w:tblStyle w:val="a6"/>
        <w:tblW w:w="7938" w:type="dxa"/>
        <w:tblInd w:w="1668" w:type="dxa"/>
        <w:tblLayout w:type="fixed"/>
        <w:tblLook w:val="01E0" w:firstRow="1" w:lastRow="1" w:firstColumn="1" w:lastColumn="1" w:noHBand="0" w:noVBand="0"/>
      </w:tblPr>
      <w:tblGrid>
        <w:gridCol w:w="992"/>
        <w:gridCol w:w="1134"/>
        <w:gridCol w:w="1559"/>
        <w:gridCol w:w="1701"/>
        <w:gridCol w:w="2552"/>
      </w:tblGrid>
      <w:tr w:rsidR="00FA1773">
        <w:tc>
          <w:tcPr>
            <w:tcW w:w="992" w:type="dxa"/>
            <w:vMerge w:val="restart"/>
            <w:tcBorders>
              <w:top w:val="nil"/>
              <w:left w:val="nil"/>
              <w:bottom w:val="nil"/>
              <w:right w:val="nil"/>
            </w:tcBorders>
          </w:tcPr>
          <w:p w:rsidR="00FA1773" w:rsidRDefault="00FA1773" w:rsidP="00FA1773">
            <w:pPr>
              <w:spacing w:line="360" w:lineRule="auto"/>
              <w:ind w:right="34" w:firstLine="0"/>
              <w:jc w:val="left"/>
              <w:rPr>
                <w:rFonts w:ascii="Times New Roman" w:hAnsi="Times New Roman" w:cs="Times New Roman"/>
                <w:sz w:val="28"/>
                <w:szCs w:val="28"/>
              </w:rPr>
            </w:pPr>
            <w:r>
              <w:rPr>
                <w:rFonts w:ascii="Times New Roman" w:hAnsi="Times New Roman" w:cs="Times New Roman"/>
                <w:sz w:val="28"/>
                <w:szCs w:val="28"/>
              </w:rPr>
              <w:t xml:space="preserve">                           Кв. =</w:t>
            </w:r>
          </w:p>
        </w:tc>
        <w:tc>
          <w:tcPr>
            <w:tcW w:w="1134" w:type="dxa"/>
            <w:tcBorders>
              <w:top w:val="nil"/>
              <w:left w:val="nil"/>
              <w:bottom w:val="single" w:sz="4" w:space="0" w:color="auto"/>
              <w:right w:val="nil"/>
            </w:tcBorders>
          </w:tcPr>
          <w:p w:rsidR="00FA1773" w:rsidRDefault="00FA1773" w:rsidP="00FA1773">
            <w:pPr>
              <w:spacing w:line="360" w:lineRule="auto"/>
              <w:ind w:right="175" w:firstLine="1447"/>
              <w:jc w:val="center"/>
              <w:rPr>
                <w:rFonts w:ascii="Times New Roman" w:hAnsi="Times New Roman" w:cs="Times New Roman"/>
                <w:sz w:val="28"/>
                <w:szCs w:val="28"/>
              </w:rPr>
            </w:pPr>
          </w:p>
          <w:p w:rsidR="00FA1773" w:rsidRDefault="00FA1773" w:rsidP="00FA1773">
            <w:pPr>
              <w:spacing w:line="360" w:lineRule="auto"/>
              <w:ind w:right="176" w:firstLine="0"/>
              <w:rPr>
                <w:rFonts w:ascii="Times New Roman" w:hAnsi="Times New Roman" w:cs="Times New Roman"/>
                <w:sz w:val="28"/>
                <w:szCs w:val="28"/>
              </w:rPr>
            </w:pPr>
            <w:r>
              <w:rPr>
                <w:rFonts w:ascii="Times New Roman" w:hAnsi="Times New Roman" w:cs="Times New Roman"/>
                <w:sz w:val="28"/>
                <w:szCs w:val="28"/>
              </w:rPr>
              <w:t xml:space="preserve">Кфк+   </w:t>
            </w:r>
          </w:p>
        </w:tc>
        <w:tc>
          <w:tcPr>
            <w:tcW w:w="1559" w:type="dxa"/>
            <w:tcBorders>
              <w:top w:val="nil"/>
              <w:left w:val="nil"/>
              <w:bottom w:val="single" w:sz="4" w:space="0" w:color="auto"/>
              <w:right w:val="nil"/>
            </w:tcBorders>
          </w:tcPr>
          <w:p w:rsidR="00FA1773" w:rsidRPr="008B75DE" w:rsidRDefault="008B75DE" w:rsidP="008B75DE">
            <w:pPr>
              <w:tabs>
                <w:tab w:val="left" w:pos="1026"/>
              </w:tabs>
              <w:spacing w:line="360" w:lineRule="auto"/>
              <w:ind w:right="317" w:firstLine="1447"/>
              <w:rPr>
                <w:rFonts w:ascii="Times New Roman" w:hAnsi="Times New Roman" w:cs="Times New Roman"/>
                <w:sz w:val="28"/>
                <w:szCs w:val="28"/>
              </w:rPr>
            </w:pPr>
            <w:r>
              <w:rPr>
                <w:rFonts w:ascii="Times New Roman" w:hAnsi="Times New Roman" w:cs="Times New Roman"/>
                <w:sz w:val="28"/>
                <w:szCs w:val="28"/>
                <w:u w:val="single"/>
              </w:rPr>
              <w:t xml:space="preserve">П  </w:t>
            </w:r>
            <w:r w:rsidR="00FA1773">
              <w:rPr>
                <w:rFonts w:ascii="Times New Roman" w:hAnsi="Times New Roman" w:cs="Times New Roman"/>
                <w:sz w:val="28"/>
                <w:szCs w:val="28"/>
                <w:u w:val="single"/>
              </w:rPr>
              <w:t>Пу</w:t>
            </w:r>
            <w:r>
              <w:rPr>
                <w:rFonts w:ascii="Times New Roman" w:hAnsi="Times New Roman" w:cs="Times New Roman"/>
                <w:sz w:val="28"/>
                <w:szCs w:val="28"/>
                <w:u w:val="single"/>
              </w:rPr>
              <w:t xml:space="preserve">  </w:t>
            </w:r>
            <w:r>
              <w:rPr>
                <w:rFonts w:ascii="Times New Roman" w:hAnsi="Times New Roman" w:cs="Times New Roman"/>
                <w:sz w:val="28"/>
                <w:szCs w:val="28"/>
              </w:rPr>
              <w:t>+</w:t>
            </w:r>
          </w:p>
          <w:p w:rsidR="00FA1773" w:rsidRDefault="008B75DE" w:rsidP="003F33AD">
            <w:pPr>
              <w:spacing w:line="360" w:lineRule="auto"/>
              <w:ind w:right="80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FA1773">
              <w:rPr>
                <w:rFonts w:ascii="Times New Roman" w:hAnsi="Times New Roman" w:cs="Times New Roman"/>
                <w:sz w:val="28"/>
                <w:szCs w:val="28"/>
              </w:rPr>
              <w:t xml:space="preserve"> Т</w:t>
            </w:r>
          </w:p>
        </w:tc>
        <w:tc>
          <w:tcPr>
            <w:tcW w:w="1701" w:type="dxa"/>
            <w:tcBorders>
              <w:top w:val="nil"/>
              <w:left w:val="nil"/>
              <w:bottom w:val="single" w:sz="4" w:space="0" w:color="auto"/>
              <w:right w:val="nil"/>
            </w:tcBorders>
          </w:tcPr>
          <w:p w:rsidR="00FA1773" w:rsidRDefault="00FA1773" w:rsidP="00FA1773">
            <w:pPr>
              <w:spacing w:line="360" w:lineRule="auto"/>
              <w:ind w:right="800" w:firstLine="0"/>
              <w:jc w:val="left"/>
              <w:rPr>
                <w:rFonts w:ascii="Times New Roman" w:hAnsi="Times New Roman" w:cs="Times New Roman"/>
                <w:sz w:val="28"/>
                <w:szCs w:val="28"/>
              </w:rPr>
            </w:pPr>
          </w:p>
          <w:p w:rsidR="008B75DE" w:rsidRDefault="008B75DE" w:rsidP="008B75DE">
            <w:pPr>
              <w:tabs>
                <w:tab w:val="left" w:pos="1593"/>
              </w:tabs>
              <w:spacing w:line="360" w:lineRule="auto"/>
              <w:ind w:right="34" w:firstLine="0"/>
              <w:jc w:val="left"/>
              <w:rPr>
                <w:rFonts w:ascii="Times New Roman" w:hAnsi="Times New Roman" w:cs="Times New Roman"/>
                <w:sz w:val="28"/>
                <w:szCs w:val="28"/>
              </w:rPr>
            </w:pPr>
            <w:r>
              <w:rPr>
                <w:rFonts w:ascii="Times New Roman" w:hAnsi="Times New Roman" w:cs="Times New Roman"/>
                <w:sz w:val="28"/>
                <w:szCs w:val="28"/>
              </w:rPr>
              <w:t>(Кфк-Кфн)</w:t>
            </w:r>
          </w:p>
        </w:tc>
        <w:tc>
          <w:tcPr>
            <w:tcW w:w="2552" w:type="dxa"/>
            <w:vMerge w:val="restart"/>
            <w:tcBorders>
              <w:top w:val="nil"/>
              <w:left w:val="nil"/>
              <w:bottom w:val="nil"/>
              <w:right w:val="nil"/>
            </w:tcBorders>
          </w:tcPr>
          <w:p w:rsidR="008B75DE" w:rsidRDefault="00FA1773" w:rsidP="008B75DE">
            <w:pPr>
              <w:spacing w:line="360" w:lineRule="auto"/>
              <w:ind w:right="800"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008B75DE">
              <w:rPr>
                <w:rFonts w:ascii="Times New Roman" w:hAnsi="Times New Roman" w:cs="Times New Roman"/>
                <w:sz w:val="28"/>
                <w:szCs w:val="28"/>
              </w:rPr>
              <w:t xml:space="preserve">  </w:t>
            </w:r>
          </w:p>
          <w:p w:rsidR="00FA1773" w:rsidRDefault="008B75DE" w:rsidP="008B75DE">
            <w:pPr>
              <w:tabs>
                <w:tab w:val="left" w:pos="2160"/>
                <w:tab w:val="left" w:pos="2302"/>
              </w:tabs>
              <w:spacing w:line="360" w:lineRule="auto"/>
              <w:ind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00FA1773">
              <w:rPr>
                <w:rFonts w:ascii="Times New Roman" w:hAnsi="Times New Roman" w:cs="Times New Roman"/>
                <w:sz w:val="28"/>
                <w:szCs w:val="28"/>
              </w:rPr>
              <w:t>(2.16)</w:t>
            </w:r>
          </w:p>
          <w:p w:rsidR="00FA1773" w:rsidRDefault="00FA1773" w:rsidP="008B75DE">
            <w:pPr>
              <w:spacing w:line="360" w:lineRule="auto"/>
              <w:ind w:right="800"/>
              <w:jc w:val="right"/>
              <w:rPr>
                <w:rFonts w:ascii="Times New Roman" w:hAnsi="Times New Roman" w:cs="Times New Roman"/>
                <w:sz w:val="28"/>
                <w:szCs w:val="28"/>
              </w:rPr>
            </w:pPr>
            <w:r>
              <w:rPr>
                <w:rFonts w:ascii="Times New Roman" w:hAnsi="Times New Roman" w:cs="Times New Roman"/>
                <w:sz w:val="28"/>
                <w:szCs w:val="28"/>
              </w:rPr>
              <w:t xml:space="preserve">                                 </w:t>
            </w:r>
          </w:p>
        </w:tc>
      </w:tr>
      <w:tr w:rsidR="00FA1773">
        <w:tc>
          <w:tcPr>
            <w:tcW w:w="992" w:type="dxa"/>
            <w:vMerge/>
            <w:tcBorders>
              <w:top w:val="nil"/>
              <w:left w:val="nil"/>
              <w:bottom w:val="nil"/>
              <w:right w:val="nil"/>
            </w:tcBorders>
          </w:tcPr>
          <w:p w:rsidR="00FA1773" w:rsidRDefault="00FA1773" w:rsidP="003F33AD">
            <w:pPr>
              <w:spacing w:line="360" w:lineRule="auto"/>
              <w:ind w:right="800" w:firstLine="0"/>
              <w:jc w:val="left"/>
              <w:rPr>
                <w:rFonts w:ascii="Times New Roman" w:hAnsi="Times New Roman" w:cs="Times New Roman"/>
                <w:sz w:val="28"/>
                <w:szCs w:val="28"/>
              </w:rPr>
            </w:pPr>
          </w:p>
        </w:tc>
        <w:tc>
          <w:tcPr>
            <w:tcW w:w="1134" w:type="dxa"/>
            <w:tcBorders>
              <w:top w:val="single" w:sz="4" w:space="0" w:color="auto"/>
              <w:left w:val="nil"/>
              <w:bottom w:val="nil"/>
              <w:right w:val="nil"/>
            </w:tcBorders>
          </w:tcPr>
          <w:p w:rsidR="00FA1773" w:rsidRPr="00412FF3" w:rsidRDefault="00FA1773" w:rsidP="003F33AD">
            <w:pPr>
              <w:spacing w:line="360" w:lineRule="auto"/>
              <w:ind w:right="800" w:firstLine="0"/>
              <w:jc w:val="left"/>
              <w:rPr>
                <w:rFonts w:ascii="Times New Roman" w:hAnsi="Times New Roman" w:cs="Times New Roman"/>
                <w:sz w:val="28"/>
                <w:szCs w:val="28"/>
                <w:u w:val="single"/>
              </w:rPr>
            </w:pPr>
          </w:p>
        </w:tc>
        <w:tc>
          <w:tcPr>
            <w:tcW w:w="1559" w:type="dxa"/>
            <w:tcBorders>
              <w:top w:val="single" w:sz="4" w:space="0" w:color="auto"/>
              <w:left w:val="nil"/>
              <w:bottom w:val="nil"/>
              <w:right w:val="nil"/>
            </w:tcBorders>
          </w:tcPr>
          <w:p w:rsidR="008B75DE" w:rsidRPr="00D21056" w:rsidRDefault="008B75DE" w:rsidP="008B75DE">
            <w:pPr>
              <w:spacing w:line="240" w:lineRule="auto"/>
              <w:ind w:right="799" w:firstLine="0"/>
              <w:jc w:val="center"/>
              <w:rPr>
                <w:rFonts w:ascii="Times New Roman" w:hAnsi="Times New Roman" w:cs="Times New Roman"/>
                <w:sz w:val="28"/>
                <w:szCs w:val="28"/>
              </w:rPr>
            </w:pPr>
            <w:r>
              <w:rPr>
                <w:rFonts w:ascii="Times New Roman" w:hAnsi="Times New Roman" w:cs="Times New Roman"/>
                <w:sz w:val="28"/>
                <w:szCs w:val="28"/>
              </w:rPr>
              <w:t xml:space="preserve">    2</w:t>
            </w:r>
          </w:p>
          <w:p w:rsidR="00FA1773" w:rsidRDefault="00FA1773" w:rsidP="003F33AD">
            <w:pPr>
              <w:spacing w:line="360" w:lineRule="auto"/>
              <w:ind w:right="800" w:firstLine="0"/>
              <w:jc w:val="left"/>
              <w:rPr>
                <w:rFonts w:ascii="Times New Roman" w:hAnsi="Times New Roman" w:cs="Times New Roman"/>
                <w:sz w:val="28"/>
                <w:szCs w:val="28"/>
              </w:rPr>
            </w:pPr>
          </w:p>
        </w:tc>
        <w:tc>
          <w:tcPr>
            <w:tcW w:w="1701" w:type="dxa"/>
            <w:tcBorders>
              <w:top w:val="single" w:sz="4" w:space="0" w:color="auto"/>
              <w:left w:val="nil"/>
              <w:bottom w:val="nil"/>
              <w:right w:val="nil"/>
            </w:tcBorders>
          </w:tcPr>
          <w:p w:rsidR="00FA1773" w:rsidRDefault="00FA1773" w:rsidP="003F33AD">
            <w:pPr>
              <w:spacing w:line="360" w:lineRule="auto"/>
              <w:ind w:right="800"/>
              <w:jc w:val="left"/>
              <w:rPr>
                <w:rFonts w:ascii="Times New Roman" w:hAnsi="Times New Roman" w:cs="Times New Roman"/>
                <w:sz w:val="28"/>
                <w:szCs w:val="28"/>
              </w:rPr>
            </w:pPr>
          </w:p>
        </w:tc>
        <w:tc>
          <w:tcPr>
            <w:tcW w:w="2552" w:type="dxa"/>
            <w:vMerge/>
            <w:tcBorders>
              <w:top w:val="nil"/>
              <w:left w:val="nil"/>
              <w:bottom w:val="nil"/>
              <w:right w:val="nil"/>
            </w:tcBorders>
          </w:tcPr>
          <w:p w:rsidR="00FA1773" w:rsidRDefault="00FA1773" w:rsidP="003F33AD">
            <w:pPr>
              <w:spacing w:line="360" w:lineRule="auto"/>
              <w:ind w:right="800"/>
              <w:jc w:val="left"/>
              <w:rPr>
                <w:rFonts w:ascii="Times New Roman" w:hAnsi="Times New Roman" w:cs="Times New Roman"/>
                <w:sz w:val="28"/>
                <w:szCs w:val="28"/>
              </w:rPr>
            </w:pPr>
          </w:p>
        </w:tc>
      </w:tr>
    </w:tbl>
    <w:p w:rsidR="00412FF3" w:rsidRPr="00412FF3" w:rsidRDefault="00412FF3" w:rsidP="008B75DE">
      <w:pPr>
        <w:spacing w:line="240" w:lineRule="auto"/>
        <w:ind w:right="134" w:firstLine="261"/>
        <w:jc w:val="center"/>
        <w:rPr>
          <w:rFonts w:ascii="Times New Roman" w:hAnsi="Times New Roman" w:cs="Times New Roman"/>
          <w:sz w:val="28"/>
          <w:szCs w:val="28"/>
        </w:rPr>
      </w:pPr>
      <w:r w:rsidRPr="00412FF3">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412FF3">
        <w:rPr>
          <w:rFonts w:ascii="Times New Roman" w:hAnsi="Times New Roman" w:cs="Times New Roman"/>
          <w:sz w:val="28"/>
          <w:szCs w:val="28"/>
          <w:u w:val="single"/>
        </w:rPr>
        <w:t xml:space="preserve">  </w:t>
      </w:r>
    </w:p>
    <w:p w:rsidR="004D73FE" w:rsidRPr="00D21056" w:rsidRDefault="00412FF3" w:rsidP="00605FC8">
      <w:pPr>
        <w:spacing w:before="380" w:line="360" w:lineRule="auto"/>
        <w:ind w:firstLine="709"/>
        <w:rPr>
          <w:rFonts w:ascii="Times New Roman" w:hAnsi="Times New Roman" w:cs="Times New Roman"/>
          <w:sz w:val="28"/>
          <w:szCs w:val="28"/>
        </w:rPr>
      </w:pPr>
      <w:r>
        <w:rPr>
          <w:rFonts w:ascii="Times New Roman" w:hAnsi="Times New Roman" w:cs="Times New Roman"/>
          <w:sz w:val="28"/>
          <w:szCs w:val="28"/>
        </w:rPr>
        <w:t>г</w:t>
      </w:r>
      <w:r w:rsidR="004D73FE" w:rsidRPr="00D21056">
        <w:rPr>
          <w:rFonts w:ascii="Times New Roman" w:hAnsi="Times New Roman" w:cs="Times New Roman"/>
          <w:sz w:val="28"/>
          <w:szCs w:val="28"/>
        </w:rPr>
        <w:t>де</w:t>
      </w:r>
      <w:r>
        <w:rPr>
          <w:rFonts w:ascii="Times New Roman" w:hAnsi="Times New Roman" w:cs="Times New Roman"/>
          <w:sz w:val="28"/>
          <w:szCs w:val="28"/>
        </w:rPr>
        <w:t xml:space="preserve"> Кфк</w:t>
      </w:r>
      <w:r w:rsidR="004D73FE" w:rsidRPr="00D21056">
        <w:rPr>
          <w:rFonts w:ascii="Times New Roman" w:hAnsi="Times New Roman" w:cs="Times New Roman"/>
          <w:sz w:val="28"/>
          <w:szCs w:val="28"/>
        </w:rPr>
        <w:t xml:space="preserve"> - фактический коэффициент текущей ликвидности на конец отчетного периода;</w:t>
      </w:r>
    </w:p>
    <w:p w:rsidR="004D73FE" w:rsidRPr="00D21056" w:rsidRDefault="00412FF3" w:rsidP="00605FC8">
      <w:pPr>
        <w:spacing w:before="120" w:line="360" w:lineRule="auto"/>
        <w:ind w:firstLine="709"/>
        <w:rPr>
          <w:rFonts w:ascii="Times New Roman" w:hAnsi="Times New Roman" w:cs="Times New Roman"/>
          <w:sz w:val="28"/>
          <w:szCs w:val="28"/>
        </w:rPr>
      </w:pPr>
      <w:r>
        <w:rPr>
          <w:rFonts w:ascii="Times New Roman" w:hAnsi="Times New Roman" w:cs="Times New Roman"/>
          <w:sz w:val="28"/>
          <w:szCs w:val="28"/>
        </w:rPr>
        <w:t>Кфн</w:t>
      </w:r>
      <w:r w:rsidR="004D73FE" w:rsidRPr="00D21056">
        <w:rPr>
          <w:rFonts w:ascii="Times New Roman" w:hAnsi="Times New Roman" w:cs="Times New Roman"/>
          <w:sz w:val="28"/>
          <w:szCs w:val="28"/>
        </w:rPr>
        <w:t>- фактический коэффициент текущей ликвидности на начало отчетного периода;</w:t>
      </w:r>
    </w:p>
    <w:p w:rsidR="004D73FE" w:rsidRPr="00D21056" w:rsidRDefault="00412FF3" w:rsidP="00605FC8">
      <w:pPr>
        <w:spacing w:before="120" w:line="360" w:lineRule="auto"/>
        <w:ind w:firstLine="709"/>
        <w:rPr>
          <w:rFonts w:ascii="Times New Roman" w:hAnsi="Times New Roman" w:cs="Times New Roman"/>
          <w:sz w:val="28"/>
          <w:szCs w:val="28"/>
        </w:rPr>
      </w:pPr>
      <w:r>
        <w:rPr>
          <w:rFonts w:ascii="Times New Roman" w:hAnsi="Times New Roman" w:cs="Times New Roman"/>
          <w:sz w:val="28"/>
          <w:szCs w:val="28"/>
        </w:rPr>
        <w:t>Пу</w:t>
      </w:r>
      <w:r w:rsidR="004D73FE" w:rsidRPr="00D21056">
        <w:rPr>
          <w:rFonts w:ascii="Times New Roman" w:hAnsi="Times New Roman" w:cs="Times New Roman"/>
          <w:sz w:val="28"/>
          <w:szCs w:val="28"/>
        </w:rPr>
        <w:t>- установленный период в месяцах (3);</w:t>
      </w:r>
    </w:p>
    <w:p w:rsidR="004D73FE" w:rsidRPr="00D21056" w:rsidRDefault="004D73FE" w:rsidP="00605FC8">
      <w:pPr>
        <w:spacing w:before="120"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Т-отчетный период в месяцах (12);</w:t>
      </w:r>
    </w:p>
    <w:p w:rsidR="004D73FE" w:rsidRDefault="004D73FE" w:rsidP="003F33AD">
      <w:pPr>
        <w:spacing w:before="120" w:line="360" w:lineRule="auto"/>
        <w:ind w:left="600" w:firstLine="0"/>
        <w:jc w:val="left"/>
        <w:rPr>
          <w:rFonts w:ascii="Times New Roman" w:hAnsi="Times New Roman" w:cs="Times New Roman"/>
          <w:sz w:val="28"/>
          <w:szCs w:val="28"/>
        </w:rPr>
      </w:pPr>
      <w:r w:rsidRPr="00D21056">
        <w:rPr>
          <w:rFonts w:ascii="Times New Roman" w:hAnsi="Times New Roman" w:cs="Times New Roman"/>
          <w:sz w:val="28"/>
          <w:szCs w:val="28"/>
        </w:rPr>
        <w:t>2 - нормативное значение коэффициента текущей ликвидности.</w:t>
      </w:r>
    </w:p>
    <w:p w:rsidR="004B7AEE" w:rsidRPr="004B7AEE" w:rsidRDefault="004B7AEE" w:rsidP="003F33AD">
      <w:pPr>
        <w:spacing w:line="240" w:lineRule="auto"/>
        <w:ind w:left="601" w:firstLine="0"/>
        <w:jc w:val="left"/>
        <w:rPr>
          <w:rFonts w:ascii="Times New Roman" w:hAnsi="Times New Roman" w:cs="Times New Roman"/>
          <w:sz w:val="28"/>
          <w:szCs w:val="28"/>
        </w:rPr>
      </w:pPr>
      <w:r>
        <w:rPr>
          <w:rFonts w:ascii="Times New Roman" w:hAnsi="Times New Roman" w:cs="Times New Roman"/>
          <w:sz w:val="28"/>
          <w:szCs w:val="28"/>
        </w:rPr>
        <w:t xml:space="preserve">                            2,47 +  </w:t>
      </w:r>
      <w:r w:rsidRPr="004B7AEE">
        <w:rPr>
          <w:rFonts w:ascii="Times New Roman" w:hAnsi="Times New Roman" w:cs="Times New Roman"/>
          <w:sz w:val="28"/>
          <w:szCs w:val="28"/>
          <w:u w:val="single"/>
        </w:rPr>
        <w:t>3 месяца</w:t>
      </w:r>
      <w:r>
        <w:rPr>
          <w:rFonts w:ascii="Times New Roman" w:hAnsi="Times New Roman" w:cs="Times New Roman"/>
          <w:sz w:val="28"/>
          <w:szCs w:val="28"/>
        </w:rPr>
        <w:t xml:space="preserve"> + (2,47- 1,45)</w:t>
      </w:r>
    </w:p>
    <w:p w:rsidR="004B7AEE" w:rsidRPr="004B7AEE" w:rsidRDefault="004B7AEE" w:rsidP="003F33AD">
      <w:pPr>
        <w:spacing w:before="120" w:line="240" w:lineRule="auto"/>
        <w:ind w:left="601" w:firstLine="0"/>
        <w:jc w:val="left"/>
        <w:rPr>
          <w:rFonts w:ascii="Times New Roman" w:hAnsi="Times New Roman" w:cs="Times New Roman"/>
          <w:sz w:val="28"/>
          <w:szCs w:val="28"/>
          <w:u w:val="single"/>
        </w:rPr>
      </w:pPr>
      <w:r>
        <w:rPr>
          <w:rFonts w:ascii="Times New Roman" w:hAnsi="Times New Roman" w:cs="Times New Roman"/>
          <w:sz w:val="28"/>
          <w:szCs w:val="28"/>
        </w:rPr>
        <w:t>Кв. 2000 года = _____</w:t>
      </w:r>
      <w:r w:rsidRPr="004B7AEE">
        <w:rPr>
          <w:rFonts w:ascii="Times New Roman" w:hAnsi="Times New Roman" w:cs="Times New Roman"/>
          <w:sz w:val="28"/>
          <w:szCs w:val="28"/>
          <w:u w:val="single"/>
        </w:rPr>
        <w:t>12 месяцев</w:t>
      </w:r>
      <w:r w:rsidRPr="004B7AEE">
        <w:rPr>
          <w:rFonts w:ascii="Times New Roman" w:hAnsi="Times New Roman" w:cs="Times New Roman"/>
          <w:sz w:val="28"/>
          <w:szCs w:val="28"/>
        </w:rPr>
        <w:t>_______</w:t>
      </w:r>
      <w:r>
        <w:rPr>
          <w:rFonts w:ascii="Times New Roman" w:hAnsi="Times New Roman" w:cs="Times New Roman"/>
          <w:sz w:val="28"/>
          <w:szCs w:val="28"/>
        </w:rPr>
        <w:t xml:space="preserve"> = 1,87</w:t>
      </w:r>
    </w:p>
    <w:p w:rsidR="00B31482" w:rsidRPr="00D21056" w:rsidRDefault="004B7AEE" w:rsidP="003F33AD">
      <w:pPr>
        <w:spacing w:before="120" w:line="240" w:lineRule="auto"/>
        <w:ind w:left="601" w:firstLine="0"/>
        <w:jc w:val="left"/>
        <w:rPr>
          <w:rFonts w:ascii="Times New Roman" w:hAnsi="Times New Roman" w:cs="Times New Roman"/>
          <w:sz w:val="28"/>
          <w:szCs w:val="28"/>
        </w:rPr>
      </w:pPr>
      <w:r>
        <w:rPr>
          <w:rFonts w:ascii="Times New Roman" w:hAnsi="Times New Roman" w:cs="Times New Roman"/>
          <w:sz w:val="28"/>
          <w:szCs w:val="28"/>
        </w:rPr>
        <w:t xml:space="preserve">                                              2</w:t>
      </w:r>
    </w:p>
    <w:p w:rsidR="00605FC8" w:rsidRDefault="004D73FE" w:rsidP="00605FC8">
      <w:pPr>
        <w:spacing w:before="420"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Как мы видим, на конец 2000 года оба условия выполняются. Коэффициент восстановления платежеспособности имеет значение больше 1</w:t>
      </w: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Отсюда следует вывод, что предприятие на конец анализируемого периода имеет удовлетворительную структуру баланса и признается платежеспособным и в ближайшие </w:t>
      </w:r>
      <w:r w:rsidR="00143FAB">
        <w:rPr>
          <w:rFonts w:ascii="Times New Roman" w:hAnsi="Times New Roman" w:cs="Times New Roman"/>
          <w:sz w:val="28"/>
          <w:szCs w:val="28"/>
        </w:rPr>
        <w:t>три</w:t>
      </w:r>
      <w:r w:rsidRPr="00D21056">
        <w:rPr>
          <w:rFonts w:ascii="Times New Roman" w:hAnsi="Times New Roman" w:cs="Times New Roman"/>
          <w:sz w:val="28"/>
          <w:szCs w:val="28"/>
        </w:rPr>
        <w:t xml:space="preserve"> месяца утраты платежеспособности не произойдет.</w:t>
      </w:r>
    </w:p>
    <w:p w:rsidR="00605FC8" w:rsidRDefault="00143FAB" w:rsidP="00605FC8">
      <w:pPr>
        <w:spacing w:line="360" w:lineRule="auto"/>
        <w:ind w:firstLine="709"/>
        <w:rPr>
          <w:rFonts w:ascii="Times New Roman" w:hAnsi="Times New Roman" w:cs="Times New Roman"/>
          <w:sz w:val="28"/>
          <w:szCs w:val="28"/>
        </w:rPr>
      </w:pPr>
      <w:r>
        <w:rPr>
          <w:rFonts w:ascii="Times New Roman" w:hAnsi="Times New Roman" w:cs="Times New Roman"/>
          <w:sz w:val="28"/>
          <w:szCs w:val="28"/>
        </w:rPr>
        <w:t>Метод р</w:t>
      </w:r>
      <w:r w:rsidR="004D73FE" w:rsidRPr="00143FAB">
        <w:rPr>
          <w:rFonts w:ascii="Times New Roman" w:hAnsi="Times New Roman" w:cs="Times New Roman"/>
          <w:sz w:val="28"/>
          <w:szCs w:val="28"/>
        </w:rPr>
        <w:t>асчет</w:t>
      </w:r>
      <w:r>
        <w:rPr>
          <w:rFonts w:ascii="Times New Roman" w:hAnsi="Times New Roman" w:cs="Times New Roman"/>
          <w:sz w:val="28"/>
          <w:szCs w:val="28"/>
        </w:rPr>
        <w:t>а</w:t>
      </w:r>
      <w:r w:rsidR="004D73FE" w:rsidRPr="00143FAB">
        <w:rPr>
          <w:rFonts w:ascii="Times New Roman" w:hAnsi="Times New Roman" w:cs="Times New Roman"/>
          <w:sz w:val="28"/>
          <w:szCs w:val="28"/>
        </w:rPr>
        <w:t xml:space="preserve"> индекса кредитоспособности</w:t>
      </w:r>
      <w:r>
        <w:rPr>
          <w:rFonts w:ascii="Times New Roman" w:hAnsi="Times New Roman" w:cs="Times New Roman"/>
          <w:sz w:val="28"/>
          <w:szCs w:val="28"/>
        </w:rPr>
        <w:t xml:space="preserve"> предложен в 1968 году </w:t>
      </w:r>
      <w:r w:rsidR="004D73FE" w:rsidRPr="00D21056">
        <w:rPr>
          <w:rFonts w:ascii="Times New Roman" w:hAnsi="Times New Roman" w:cs="Times New Roman"/>
          <w:sz w:val="28"/>
          <w:szCs w:val="28"/>
        </w:rPr>
        <w:t xml:space="preserve">известным западным экономистом Альтманом. Он </w:t>
      </w:r>
      <w:r w:rsidR="00B31482">
        <w:rPr>
          <w:rFonts w:ascii="Times New Roman" w:hAnsi="Times New Roman" w:cs="Times New Roman"/>
          <w:sz w:val="28"/>
          <w:szCs w:val="28"/>
        </w:rPr>
        <w:t>позволяе</w:t>
      </w:r>
      <w:r w:rsidR="004D73FE" w:rsidRPr="00D21056">
        <w:rPr>
          <w:rFonts w:ascii="Times New Roman" w:hAnsi="Times New Roman" w:cs="Times New Roman"/>
          <w:sz w:val="28"/>
          <w:szCs w:val="28"/>
        </w:rPr>
        <w:t xml:space="preserve">т в первом приближении разделить хозяйствующие объекты на потенциальных </w:t>
      </w:r>
      <w:r w:rsidR="00B31482">
        <w:rPr>
          <w:rFonts w:ascii="Times New Roman" w:hAnsi="Times New Roman" w:cs="Times New Roman"/>
          <w:sz w:val="28"/>
          <w:szCs w:val="28"/>
        </w:rPr>
        <w:t>банкротов</w:t>
      </w:r>
      <w:r w:rsidR="004D73FE" w:rsidRPr="00D21056">
        <w:rPr>
          <w:rFonts w:ascii="Times New Roman" w:hAnsi="Times New Roman" w:cs="Times New Roman"/>
          <w:sz w:val="28"/>
          <w:szCs w:val="28"/>
        </w:rPr>
        <w:t xml:space="preserve"> и не банкротов</w:t>
      </w:r>
      <w:r w:rsidR="00605FC8">
        <w:rPr>
          <w:rFonts w:ascii="Times New Roman" w:hAnsi="Times New Roman" w:cs="Times New Roman"/>
          <w:sz w:val="28"/>
          <w:szCs w:val="28"/>
        </w:rPr>
        <w:t xml:space="preserve"> (Таблица 2.4)</w:t>
      </w:r>
      <w:r w:rsidR="004D73FE" w:rsidRPr="00D21056">
        <w:rPr>
          <w:rFonts w:ascii="Times New Roman" w:hAnsi="Times New Roman" w:cs="Times New Roman"/>
          <w:sz w:val="28"/>
          <w:szCs w:val="28"/>
        </w:rPr>
        <w:t>.</w:t>
      </w:r>
    </w:p>
    <w:p w:rsidR="00605FC8" w:rsidRDefault="00B31482" w:rsidP="00605FC8">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Индекс </w:t>
      </w:r>
      <w:r w:rsidR="004D73FE" w:rsidRPr="00D21056">
        <w:rPr>
          <w:rFonts w:ascii="Times New Roman" w:hAnsi="Times New Roman" w:cs="Times New Roman"/>
          <w:sz w:val="28"/>
          <w:szCs w:val="28"/>
        </w:rPr>
        <w:t xml:space="preserve">Альтмана представляет собой функцию от некоторых показателей, </w:t>
      </w:r>
      <w:r>
        <w:rPr>
          <w:rFonts w:ascii="Times New Roman" w:hAnsi="Times New Roman" w:cs="Times New Roman"/>
          <w:sz w:val="28"/>
          <w:szCs w:val="28"/>
        </w:rPr>
        <w:t xml:space="preserve">характеризующих </w:t>
      </w:r>
      <w:r w:rsidR="004D73FE" w:rsidRPr="00D21056">
        <w:rPr>
          <w:rFonts w:ascii="Times New Roman" w:hAnsi="Times New Roman" w:cs="Times New Roman"/>
          <w:sz w:val="28"/>
          <w:szCs w:val="28"/>
        </w:rPr>
        <w:t xml:space="preserve">экономический потенциал предприятия и результаты его работы за </w:t>
      </w:r>
      <w:r>
        <w:rPr>
          <w:rFonts w:ascii="Times New Roman" w:hAnsi="Times New Roman" w:cs="Times New Roman"/>
          <w:sz w:val="28"/>
          <w:szCs w:val="28"/>
        </w:rPr>
        <w:t>истекший</w:t>
      </w:r>
      <w:r w:rsidR="004D73FE" w:rsidRPr="00D21056">
        <w:rPr>
          <w:rFonts w:ascii="Times New Roman" w:hAnsi="Times New Roman" w:cs="Times New Roman"/>
          <w:sz w:val="28"/>
          <w:szCs w:val="28"/>
        </w:rPr>
        <w:t xml:space="preserve"> период.</w:t>
      </w:r>
      <w:r w:rsidR="00507BE6">
        <w:rPr>
          <w:rFonts w:ascii="Times New Roman" w:hAnsi="Times New Roman" w:cs="Times New Roman"/>
          <w:sz w:val="28"/>
          <w:szCs w:val="28"/>
        </w:rPr>
        <w:t xml:space="preserve"> /</w:t>
      </w:r>
      <w:r w:rsidR="00036D87">
        <w:rPr>
          <w:rFonts w:ascii="Times New Roman" w:hAnsi="Times New Roman" w:cs="Times New Roman"/>
          <w:sz w:val="28"/>
          <w:szCs w:val="28"/>
        </w:rPr>
        <w:t>10</w:t>
      </w:r>
      <w:r w:rsidR="00507BE6">
        <w:rPr>
          <w:rFonts w:ascii="Times New Roman" w:hAnsi="Times New Roman" w:cs="Times New Roman"/>
          <w:sz w:val="28"/>
          <w:szCs w:val="28"/>
        </w:rPr>
        <w:t>, С</w:t>
      </w:r>
      <w:r w:rsidR="00036D87">
        <w:rPr>
          <w:rFonts w:ascii="Times New Roman" w:hAnsi="Times New Roman" w:cs="Times New Roman"/>
          <w:sz w:val="28"/>
          <w:szCs w:val="28"/>
        </w:rPr>
        <w:t>.294</w:t>
      </w:r>
      <w:r w:rsidR="00507BE6">
        <w:rPr>
          <w:rFonts w:ascii="Times New Roman" w:hAnsi="Times New Roman" w:cs="Times New Roman"/>
          <w:sz w:val="28"/>
          <w:szCs w:val="28"/>
        </w:rPr>
        <w:t>/</w:t>
      </w:r>
      <w:r w:rsidR="004D73FE" w:rsidRPr="00D21056">
        <w:rPr>
          <w:rFonts w:ascii="Times New Roman" w:hAnsi="Times New Roman" w:cs="Times New Roman"/>
          <w:sz w:val="28"/>
          <w:szCs w:val="28"/>
        </w:rPr>
        <w:t xml:space="preserve"> В общем виде показатель, называемый </w:t>
      </w:r>
      <w:r>
        <w:rPr>
          <w:rFonts w:ascii="Times New Roman" w:hAnsi="Times New Roman" w:cs="Times New Roman"/>
          <w:sz w:val="28"/>
          <w:szCs w:val="28"/>
          <w:lang w:val="en-US"/>
        </w:rPr>
        <w:t>Z</w:t>
      </w:r>
      <w:r w:rsidR="004D73FE" w:rsidRPr="00D21056">
        <w:rPr>
          <w:rFonts w:ascii="Times New Roman" w:hAnsi="Times New Roman" w:cs="Times New Roman"/>
          <w:sz w:val="28"/>
          <w:szCs w:val="28"/>
        </w:rPr>
        <w:t xml:space="preserve"> - счетом Альтмана, имеет </w:t>
      </w:r>
      <w:r w:rsidR="004B7AEE">
        <w:rPr>
          <w:rFonts w:ascii="Times New Roman" w:hAnsi="Times New Roman" w:cs="Times New Roman"/>
          <w:sz w:val="28"/>
          <w:szCs w:val="28"/>
        </w:rPr>
        <w:t xml:space="preserve">следующий </w:t>
      </w:r>
      <w:r w:rsidR="004D73FE" w:rsidRPr="00D21056">
        <w:rPr>
          <w:rFonts w:ascii="Times New Roman" w:hAnsi="Times New Roman" w:cs="Times New Roman"/>
          <w:sz w:val="28"/>
          <w:szCs w:val="28"/>
        </w:rPr>
        <w:t>вид:</w:t>
      </w:r>
    </w:p>
    <w:p w:rsidR="00557FD7" w:rsidRDefault="004B7AEE" w:rsidP="00605FC8">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lang w:val="en-US"/>
        </w:rPr>
        <w:t>Z</w:t>
      </w:r>
      <w:r w:rsidRPr="00D21056">
        <w:rPr>
          <w:rFonts w:ascii="Times New Roman" w:hAnsi="Times New Roman" w:cs="Times New Roman"/>
          <w:sz w:val="28"/>
          <w:szCs w:val="28"/>
        </w:rPr>
        <w:t xml:space="preserve"> </w:t>
      </w:r>
      <w:r w:rsidR="004D73FE" w:rsidRPr="00D21056">
        <w:rPr>
          <w:rFonts w:ascii="Times New Roman" w:hAnsi="Times New Roman" w:cs="Times New Roman"/>
          <w:sz w:val="28"/>
          <w:szCs w:val="28"/>
        </w:rPr>
        <w:t xml:space="preserve"> </w:t>
      </w:r>
      <w:r w:rsidR="004D73FE" w:rsidRPr="00605FC8">
        <w:rPr>
          <w:rFonts w:ascii="Times New Roman" w:hAnsi="Times New Roman" w:cs="Times New Roman"/>
          <w:sz w:val="28"/>
          <w:szCs w:val="28"/>
        </w:rPr>
        <w:t>=</w:t>
      </w:r>
      <w:r w:rsidR="004D73FE" w:rsidRPr="00D21056">
        <w:rPr>
          <w:rFonts w:ascii="Times New Roman" w:hAnsi="Times New Roman" w:cs="Times New Roman"/>
          <w:sz w:val="28"/>
          <w:szCs w:val="28"/>
        </w:rPr>
        <w:t xml:space="preserve"> 1,2К1 </w:t>
      </w:r>
      <w:r>
        <w:rPr>
          <w:rFonts w:ascii="Times New Roman" w:hAnsi="Times New Roman" w:cs="Times New Roman"/>
          <w:sz w:val="28"/>
          <w:szCs w:val="28"/>
        </w:rPr>
        <w:t>+</w:t>
      </w:r>
      <w:r w:rsidR="004D73FE" w:rsidRPr="00D21056">
        <w:rPr>
          <w:rFonts w:ascii="Times New Roman" w:hAnsi="Times New Roman" w:cs="Times New Roman"/>
          <w:sz w:val="28"/>
          <w:szCs w:val="28"/>
        </w:rPr>
        <w:t xml:space="preserve"> 1,42</w:t>
      </w:r>
      <w:r w:rsidRPr="004B7AEE">
        <w:rPr>
          <w:rFonts w:ascii="Times New Roman" w:hAnsi="Times New Roman" w:cs="Times New Roman"/>
          <w:sz w:val="28"/>
          <w:szCs w:val="28"/>
        </w:rPr>
        <w:t xml:space="preserve"> </w:t>
      </w:r>
      <w:r w:rsidRPr="00D21056">
        <w:rPr>
          <w:rFonts w:ascii="Times New Roman" w:hAnsi="Times New Roman" w:cs="Times New Roman"/>
          <w:sz w:val="28"/>
          <w:szCs w:val="28"/>
        </w:rPr>
        <w:t>К</w:t>
      </w:r>
      <w:r w:rsidR="004D73FE" w:rsidRPr="00D21056">
        <w:rPr>
          <w:rFonts w:ascii="Times New Roman" w:hAnsi="Times New Roman" w:cs="Times New Roman"/>
          <w:sz w:val="28"/>
          <w:szCs w:val="28"/>
        </w:rPr>
        <w:t xml:space="preserve"> </w:t>
      </w:r>
      <w:r>
        <w:rPr>
          <w:rFonts w:ascii="Times New Roman" w:hAnsi="Times New Roman" w:cs="Times New Roman"/>
          <w:sz w:val="28"/>
          <w:szCs w:val="28"/>
        </w:rPr>
        <w:t>+</w:t>
      </w:r>
      <w:r w:rsidR="004D73FE" w:rsidRPr="00D21056">
        <w:rPr>
          <w:rFonts w:ascii="Times New Roman" w:hAnsi="Times New Roman" w:cs="Times New Roman"/>
          <w:sz w:val="28"/>
          <w:szCs w:val="28"/>
        </w:rPr>
        <w:t xml:space="preserve"> 3,З</w:t>
      </w:r>
      <w:r w:rsidRPr="004B7AEE">
        <w:rPr>
          <w:rFonts w:ascii="Times New Roman" w:hAnsi="Times New Roman" w:cs="Times New Roman"/>
          <w:sz w:val="28"/>
          <w:szCs w:val="28"/>
        </w:rPr>
        <w:t xml:space="preserve"> </w:t>
      </w:r>
      <w:r w:rsidRPr="00D21056">
        <w:rPr>
          <w:rFonts w:ascii="Times New Roman" w:hAnsi="Times New Roman" w:cs="Times New Roman"/>
          <w:sz w:val="28"/>
          <w:szCs w:val="28"/>
        </w:rPr>
        <w:t>К</w:t>
      </w:r>
      <w:r w:rsidRPr="00D21056">
        <w:rPr>
          <w:rFonts w:ascii="Times New Roman" w:hAnsi="Times New Roman" w:cs="Times New Roman"/>
          <w:color w:val="007F00"/>
          <w:sz w:val="28"/>
          <w:szCs w:val="28"/>
        </w:rPr>
        <w:t xml:space="preserve"> </w:t>
      </w:r>
      <w:r w:rsidR="004D73FE" w:rsidRPr="00D21056">
        <w:rPr>
          <w:rFonts w:ascii="Times New Roman" w:hAnsi="Times New Roman" w:cs="Times New Roman"/>
          <w:sz w:val="28"/>
          <w:szCs w:val="28"/>
        </w:rPr>
        <w:t xml:space="preserve">З </w:t>
      </w:r>
      <w:r>
        <w:rPr>
          <w:rFonts w:ascii="Times New Roman" w:hAnsi="Times New Roman" w:cs="Times New Roman"/>
          <w:sz w:val="28"/>
          <w:szCs w:val="28"/>
        </w:rPr>
        <w:t>+</w:t>
      </w:r>
      <w:r w:rsidR="004D73FE" w:rsidRPr="00D21056">
        <w:rPr>
          <w:rFonts w:ascii="Times New Roman" w:hAnsi="Times New Roman" w:cs="Times New Roman"/>
          <w:sz w:val="28"/>
          <w:szCs w:val="28"/>
        </w:rPr>
        <w:t xml:space="preserve"> 0,6</w:t>
      </w:r>
      <w:r w:rsidRPr="004B7AEE">
        <w:rPr>
          <w:rFonts w:ascii="Times New Roman" w:hAnsi="Times New Roman" w:cs="Times New Roman"/>
          <w:sz w:val="28"/>
          <w:szCs w:val="28"/>
        </w:rPr>
        <w:t xml:space="preserve"> </w:t>
      </w:r>
      <w:r w:rsidRPr="00D21056">
        <w:rPr>
          <w:rFonts w:ascii="Times New Roman" w:hAnsi="Times New Roman" w:cs="Times New Roman"/>
          <w:sz w:val="28"/>
          <w:szCs w:val="28"/>
        </w:rPr>
        <w:t>К</w:t>
      </w:r>
      <w:r w:rsidRPr="00D21056">
        <w:rPr>
          <w:rFonts w:ascii="Times New Roman" w:hAnsi="Times New Roman" w:cs="Times New Roman"/>
          <w:color w:val="007F00"/>
          <w:sz w:val="28"/>
          <w:szCs w:val="28"/>
        </w:rPr>
        <w:t xml:space="preserve"> </w:t>
      </w:r>
      <w:r w:rsidR="004D73FE" w:rsidRPr="00D21056">
        <w:rPr>
          <w:rFonts w:ascii="Times New Roman" w:hAnsi="Times New Roman" w:cs="Times New Roman"/>
          <w:sz w:val="28"/>
          <w:szCs w:val="28"/>
        </w:rPr>
        <w:t xml:space="preserve">4 </w:t>
      </w:r>
      <w:r>
        <w:rPr>
          <w:rFonts w:ascii="Times New Roman" w:hAnsi="Times New Roman" w:cs="Times New Roman"/>
          <w:sz w:val="28"/>
          <w:szCs w:val="28"/>
        </w:rPr>
        <w:t>+</w:t>
      </w:r>
      <w:r w:rsidR="004D73FE" w:rsidRPr="00D21056">
        <w:rPr>
          <w:rFonts w:ascii="Times New Roman" w:hAnsi="Times New Roman" w:cs="Times New Roman"/>
          <w:sz w:val="28"/>
          <w:szCs w:val="28"/>
        </w:rPr>
        <w:t xml:space="preserve"> 1,ОК5,</w:t>
      </w:r>
      <w:r w:rsidR="00605FC8">
        <w:rPr>
          <w:rFonts w:ascii="Times New Roman" w:hAnsi="Times New Roman" w:cs="Times New Roman"/>
          <w:sz w:val="28"/>
          <w:szCs w:val="28"/>
        </w:rPr>
        <w:tab/>
      </w:r>
      <w:r w:rsidR="00605FC8">
        <w:rPr>
          <w:rFonts w:ascii="Times New Roman" w:hAnsi="Times New Roman" w:cs="Times New Roman"/>
          <w:sz w:val="28"/>
          <w:szCs w:val="28"/>
        </w:rPr>
        <w:tab/>
      </w:r>
      <w:r w:rsidR="00557FD7">
        <w:rPr>
          <w:rFonts w:ascii="Times New Roman" w:hAnsi="Times New Roman" w:cs="Times New Roman"/>
          <w:sz w:val="28"/>
          <w:szCs w:val="28"/>
        </w:rPr>
        <w:t>(2.17)</w:t>
      </w:r>
    </w:p>
    <w:p w:rsidR="00934288" w:rsidRDefault="004D73FE" w:rsidP="00605FC8">
      <w:pPr>
        <w:spacing w:before="340" w:line="360" w:lineRule="auto"/>
        <w:ind w:right="-7" w:firstLine="709"/>
        <w:rPr>
          <w:rFonts w:ascii="Times New Roman" w:hAnsi="Times New Roman" w:cs="Times New Roman"/>
          <w:sz w:val="28"/>
          <w:szCs w:val="28"/>
        </w:rPr>
      </w:pPr>
      <w:r w:rsidRPr="00D21056">
        <w:rPr>
          <w:rFonts w:ascii="Times New Roman" w:hAnsi="Times New Roman" w:cs="Times New Roman"/>
          <w:sz w:val="28"/>
          <w:szCs w:val="28"/>
        </w:rPr>
        <w:t>показатели К1,</w:t>
      </w:r>
      <w:r w:rsidR="004B7AEE" w:rsidRPr="004B7AEE">
        <w:rPr>
          <w:rFonts w:ascii="Times New Roman" w:hAnsi="Times New Roman" w:cs="Times New Roman"/>
          <w:sz w:val="28"/>
          <w:szCs w:val="28"/>
        </w:rPr>
        <w:t xml:space="preserve"> </w:t>
      </w:r>
      <w:r w:rsidR="004B7AEE" w:rsidRPr="00D21056">
        <w:rPr>
          <w:rFonts w:ascii="Times New Roman" w:hAnsi="Times New Roman" w:cs="Times New Roman"/>
          <w:sz w:val="28"/>
          <w:szCs w:val="28"/>
        </w:rPr>
        <w:t>К</w:t>
      </w:r>
      <w:r w:rsidR="00605FC8">
        <w:rPr>
          <w:rFonts w:ascii="Times New Roman" w:hAnsi="Times New Roman" w:cs="Times New Roman"/>
          <w:sz w:val="28"/>
          <w:szCs w:val="28"/>
        </w:rPr>
        <w:t>2, КЗ, К4, К5</w:t>
      </w:r>
      <w:r w:rsidRPr="00D21056">
        <w:rPr>
          <w:rFonts w:ascii="Times New Roman" w:hAnsi="Times New Roman" w:cs="Times New Roman"/>
          <w:sz w:val="28"/>
          <w:szCs w:val="28"/>
        </w:rPr>
        <w:t>рассчитываются по следующим алгоритмам</w:t>
      </w:r>
      <w:r w:rsidR="00557FD7">
        <w:rPr>
          <w:rFonts w:ascii="Times New Roman" w:hAnsi="Times New Roman" w:cs="Times New Roman"/>
          <w:sz w:val="28"/>
          <w:szCs w:val="28"/>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9"/>
        <w:gridCol w:w="3260"/>
      </w:tblGrid>
      <w:tr w:rsidR="001C640D">
        <w:tc>
          <w:tcPr>
            <w:tcW w:w="959" w:type="dxa"/>
            <w:vMerge w:val="restart"/>
          </w:tcPr>
          <w:p w:rsidR="001C640D" w:rsidRPr="001C640D" w:rsidRDefault="001C640D" w:rsidP="001C640D">
            <w:pPr>
              <w:spacing w:line="240" w:lineRule="auto"/>
              <w:ind w:right="380" w:firstLine="0"/>
              <w:jc w:val="left"/>
              <w:rPr>
                <w:rFonts w:ascii="Times New Roman" w:hAnsi="Times New Roman" w:cs="Times New Roman"/>
                <w:sz w:val="16"/>
                <w:szCs w:val="16"/>
              </w:rPr>
            </w:pPr>
          </w:p>
          <w:p w:rsidR="001C640D" w:rsidRDefault="001C640D" w:rsidP="00C169FB">
            <w:pPr>
              <w:tabs>
                <w:tab w:val="left" w:pos="743"/>
              </w:tabs>
              <w:spacing w:line="240" w:lineRule="auto"/>
              <w:ind w:right="34" w:firstLine="0"/>
              <w:jc w:val="left"/>
              <w:rPr>
                <w:rFonts w:ascii="Times New Roman" w:hAnsi="Times New Roman" w:cs="Times New Roman"/>
                <w:sz w:val="28"/>
                <w:szCs w:val="28"/>
              </w:rPr>
            </w:pPr>
            <w:r>
              <w:rPr>
                <w:rFonts w:ascii="Times New Roman" w:hAnsi="Times New Roman" w:cs="Times New Roman"/>
                <w:sz w:val="28"/>
                <w:szCs w:val="28"/>
              </w:rPr>
              <w:t>К1 =</w:t>
            </w:r>
          </w:p>
        </w:tc>
        <w:tc>
          <w:tcPr>
            <w:tcW w:w="3260" w:type="dxa"/>
            <w:tcBorders>
              <w:bottom w:val="single" w:sz="4" w:space="0" w:color="auto"/>
            </w:tcBorders>
          </w:tcPr>
          <w:p w:rsidR="001C640D" w:rsidRPr="00934288" w:rsidRDefault="00C169FB" w:rsidP="00C169FB">
            <w:pPr>
              <w:tabs>
                <w:tab w:val="left" w:pos="2806"/>
              </w:tabs>
              <w:spacing w:line="240" w:lineRule="auto"/>
              <w:ind w:right="317" w:firstLine="0"/>
              <w:rPr>
                <w:rFonts w:ascii="Times New Roman" w:hAnsi="Times New Roman" w:cs="Times New Roman"/>
                <w:sz w:val="28"/>
                <w:szCs w:val="28"/>
              </w:rPr>
            </w:pPr>
            <w:r>
              <w:rPr>
                <w:rFonts w:ascii="Times New Roman" w:hAnsi="Times New Roman" w:cs="Times New Roman"/>
                <w:sz w:val="28"/>
                <w:szCs w:val="28"/>
              </w:rPr>
              <w:t xml:space="preserve">    </w:t>
            </w:r>
            <w:r w:rsidR="001C640D" w:rsidRPr="00934288">
              <w:rPr>
                <w:rFonts w:ascii="Times New Roman" w:hAnsi="Times New Roman" w:cs="Times New Roman"/>
                <w:sz w:val="28"/>
                <w:szCs w:val="28"/>
              </w:rPr>
              <w:t>об</w:t>
            </w:r>
            <w:r w:rsidR="001C640D">
              <w:rPr>
                <w:rFonts w:ascii="Times New Roman" w:hAnsi="Times New Roman" w:cs="Times New Roman"/>
                <w:sz w:val="28"/>
                <w:szCs w:val="28"/>
              </w:rPr>
              <w:t>о</w:t>
            </w:r>
            <w:r w:rsidR="001C640D" w:rsidRPr="00934288">
              <w:rPr>
                <w:rFonts w:ascii="Times New Roman" w:hAnsi="Times New Roman" w:cs="Times New Roman"/>
                <w:sz w:val="28"/>
                <w:szCs w:val="28"/>
              </w:rPr>
              <w:t xml:space="preserve">ротный </w:t>
            </w:r>
            <w:r w:rsidR="001C640D">
              <w:rPr>
                <w:rFonts w:ascii="Times New Roman" w:hAnsi="Times New Roman" w:cs="Times New Roman"/>
                <w:sz w:val="28"/>
                <w:szCs w:val="28"/>
              </w:rPr>
              <w:t>капит</w:t>
            </w:r>
            <w:r w:rsidR="001C640D" w:rsidRPr="00934288">
              <w:rPr>
                <w:rFonts w:ascii="Times New Roman" w:hAnsi="Times New Roman" w:cs="Times New Roman"/>
                <w:sz w:val="28"/>
                <w:szCs w:val="28"/>
              </w:rPr>
              <w:t>ал</w:t>
            </w:r>
          </w:p>
        </w:tc>
      </w:tr>
      <w:tr w:rsidR="001C640D">
        <w:tc>
          <w:tcPr>
            <w:tcW w:w="959" w:type="dxa"/>
            <w:vMerge/>
          </w:tcPr>
          <w:p w:rsidR="001C640D" w:rsidRDefault="001C640D" w:rsidP="00934288">
            <w:pPr>
              <w:spacing w:line="240" w:lineRule="auto"/>
              <w:ind w:right="1202" w:firstLine="0"/>
              <w:jc w:val="center"/>
              <w:rPr>
                <w:rFonts w:ascii="Times New Roman" w:hAnsi="Times New Roman" w:cs="Times New Roman"/>
                <w:sz w:val="28"/>
                <w:szCs w:val="28"/>
              </w:rPr>
            </w:pPr>
          </w:p>
        </w:tc>
        <w:tc>
          <w:tcPr>
            <w:tcW w:w="3260" w:type="dxa"/>
            <w:tcBorders>
              <w:top w:val="single" w:sz="4" w:space="0" w:color="auto"/>
            </w:tcBorders>
          </w:tcPr>
          <w:p w:rsidR="001C640D" w:rsidRDefault="00C169FB" w:rsidP="00C169FB">
            <w:pPr>
              <w:spacing w:line="240" w:lineRule="auto"/>
              <w:ind w:right="601" w:firstLine="0"/>
              <w:rPr>
                <w:rFonts w:ascii="Times New Roman" w:hAnsi="Times New Roman" w:cs="Times New Roman"/>
                <w:sz w:val="28"/>
                <w:szCs w:val="28"/>
              </w:rPr>
            </w:pPr>
            <w:r>
              <w:rPr>
                <w:rFonts w:ascii="Times New Roman" w:hAnsi="Times New Roman" w:cs="Times New Roman"/>
                <w:sz w:val="28"/>
                <w:szCs w:val="28"/>
              </w:rPr>
              <w:t xml:space="preserve">       </w:t>
            </w:r>
            <w:r w:rsidR="001C640D">
              <w:rPr>
                <w:rFonts w:ascii="Times New Roman" w:hAnsi="Times New Roman" w:cs="Times New Roman"/>
                <w:sz w:val="28"/>
                <w:szCs w:val="28"/>
              </w:rPr>
              <w:t xml:space="preserve"> всего активов</w:t>
            </w:r>
          </w:p>
        </w:tc>
      </w:tr>
    </w:tbl>
    <w:p w:rsidR="00143FAB" w:rsidRDefault="00143FAB" w:rsidP="00C169FB">
      <w:pPr>
        <w:tabs>
          <w:tab w:val="left" w:pos="1418"/>
        </w:tabs>
        <w:spacing w:line="240" w:lineRule="auto"/>
        <w:ind w:left="567" w:right="1202" w:firstLine="0"/>
        <w:jc w:val="center"/>
        <w:rPr>
          <w:rFonts w:ascii="Times New Roman" w:hAnsi="Times New Roman" w:cs="Times New Roman"/>
          <w:sz w:val="28"/>
          <w:szCs w:val="28"/>
          <w:u w:val="single"/>
        </w:rPr>
      </w:pPr>
      <w:r>
        <w:rPr>
          <w:rFonts w:ascii="Times New Roman" w:hAnsi="Times New Roman" w:cs="Times New Roman"/>
          <w:sz w:val="28"/>
          <w:szCs w:val="28"/>
        </w:rPr>
        <w:t xml:space="preserve"> </w:t>
      </w:r>
      <w:r w:rsidR="00557FD7">
        <w:rPr>
          <w:rFonts w:ascii="Times New Roman" w:hAnsi="Times New Roman" w:cs="Times New Roman"/>
          <w:sz w:val="28"/>
          <w:szCs w:val="28"/>
        </w:rPr>
        <w:t xml:space="preserve">         </w:t>
      </w:r>
    </w:p>
    <w:tbl>
      <w:tblPr>
        <w:tblStyle w:val="a6"/>
        <w:tblW w:w="9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4"/>
        <w:gridCol w:w="4300"/>
        <w:gridCol w:w="25"/>
        <w:gridCol w:w="2138"/>
        <w:gridCol w:w="1986"/>
      </w:tblGrid>
      <w:tr w:rsidR="001C640D">
        <w:tc>
          <w:tcPr>
            <w:tcW w:w="1384" w:type="dxa"/>
            <w:vMerge w:val="restart"/>
          </w:tcPr>
          <w:p w:rsidR="001C640D" w:rsidRDefault="001C640D" w:rsidP="001C640D">
            <w:pPr>
              <w:spacing w:line="240" w:lineRule="auto"/>
              <w:ind w:right="502" w:firstLine="0"/>
              <w:rPr>
                <w:rFonts w:ascii="Times New Roman" w:hAnsi="Times New Roman" w:cs="Times New Roman"/>
                <w:sz w:val="28"/>
                <w:szCs w:val="28"/>
              </w:rPr>
            </w:pPr>
          </w:p>
          <w:p w:rsidR="001C640D" w:rsidRPr="00141407" w:rsidRDefault="001C640D" w:rsidP="001C640D">
            <w:pPr>
              <w:spacing w:line="240" w:lineRule="auto"/>
              <w:ind w:right="502" w:firstLine="0"/>
              <w:rPr>
                <w:rFonts w:ascii="Times New Roman" w:hAnsi="Times New Roman" w:cs="Times New Roman"/>
                <w:sz w:val="10"/>
                <w:szCs w:val="10"/>
              </w:rPr>
            </w:pPr>
          </w:p>
          <w:p w:rsidR="001C640D" w:rsidRPr="00141407" w:rsidRDefault="001C640D" w:rsidP="001C640D">
            <w:pPr>
              <w:spacing w:line="240" w:lineRule="auto"/>
              <w:ind w:right="502" w:firstLine="0"/>
              <w:rPr>
                <w:rFonts w:ascii="Times New Roman" w:hAnsi="Times New Roman" w:cs="Times New Roman"/>
                <w:sz w:val="10"/>
                <w:szCs w:val="10"/>
              </w:rPr>
            </w:pPr>
          </w:p>
          <w:p w:rsidR="001C640D" w:rsidRDefault="00605FC8" w:rsidP="00141407">
            <w:pPr>
              <w:spacing w:line="240" w:lineRule="auto"/>
              <w:ind w:right="175" w:firstLine="0"/>
              <w:rPr>
                <w:rFonts w:ascii="Times New Roman" w:hAnsi="Times New Roman" w:cs="Times New Roman"/>
                <w:sz w:val="28"/>
                <w:szCs w:val="28"/>
              </w:rPr>
            </w:pPr>
            <w:r>
              <w:rPr>
                <w:rFonts w:ascii="Times New Roman" w:hAnsi="Times New Roman" w:cs="Times New Roman"/>
                <w:sz w:val="28"/>
                <w:szCs w:val="28"/>
              </w:rPr>
              <w:t>К2=</w:t>
            </w:r>
          </w:p>
        </w:tc>
        <w:tc>
          <w:tcPr>
            <w:tcW w:w="8449" w:type="dxa"/>
            <w:gridSpan w:val="4"/>
            <w:tcBorders>
              <w:bottom w:val="single" w:sz="4" w:space="0" w:color="auto"/>
            </w:tcBorders>
          </w:tcPr>
          <w:p w:rsidR="001C640D" w:rsidRPr="001C640D" w:rsidRDefault="001C640D" w:rsidP="001C640D">
            <w:pPr>
              <w:spacing w:before="340" w:line="240" w:lineRule="auto"/>
              <w:ind w:left="238" w:right="1202" w:firstLine="0"/>
              <w:jc w:val="center"/>
              <w:rPr>
                <w:rFonts w:ascii="Times New Roman" w:hAnsi="Times New Roman" w:cs="Times New Roman"/>
                <w:sz w:val="28"/>
                <w:szCs w:val="28"/>
              </w:rPr>
            </w:pPr>
            <w:r w:rsidRPr="001C640D">
              <w:rPr>
                <w:rFonts w:ascii="Times New Roman" w:hAnsi="Times New Roman" w:cs="Times New Roman"/>
                <w:sz w:val="28"/>
                <w:szCs w:val="28"/>
              </w:rPr>
              <w:t>Резервы + Фонды спец.назначения + Нераспределенная</w:t>
            </w:r>
          </w:p>
          <w:p w:rsidR="001C640D" w:rsidRDefault="001C640D" w:rsidP="001C640D">
            <w:pPr>
              <w:spacing w:line="240" w:lineRule="auto"/>
              <w:ind w:right="1202" w:firstLine="0"/>
              <w:jc w:val="center"/>
              <w:rPr>
                <w:rFonts w:ascii="Times New Roman" w:hAnsi="Times New Roman" w:cs="Times New Roman"/>
                <w:sz w:val="28"/>
                <w:szCs w:val="28"/>
              </w:rPr>
            </w:pPr>
            <w:r w:rsidRPr="001C640D">
              <w:rPr>
                <w:rFonts w:ascii="Times New Roman" w:hAnsi="Times New Roman" w:cs="Times New Roman"/>
                <w:sz w:val="28"/>
                <w:szCs w:val="28"/>
              </w:rPr>
              <w:t xml:space="preserve">                 и целевое финансирование        прибыль</w:t>
            </w:r>
          </w:p>
        </w:tc>
      </w:tr>
      <w:tr w:rsidR="001C640D">
        <w:tc>
          <w:tcPr>
            <w:tcW w:w="1384" w:type="dxa"/>
            <w:vMerge/>
          </w:tcPr>
          <w:p w:rsidR="001C640D" w:rsidRDefault="001C640D" w:rsidP="003F33AD">
            <w:pPr>
              <w:spacing w:line="240" w:lineRule="auto"/>
              <w:ind w:right="1202" w:firstLine="0"/>
              <w:jc w:val="center"/>
              <w:rPr>
                <w:rFonts w:ascii="Times New Roman" w:hAnsi="Times New Roman" w:cs="Times New Roman"/>
                <w:sz w:val="28"/>
                <w:szCs w:val="28"/>
              </w:rPr>
            </w:pPr>
          </w:p>
        </w:tc>
        <w:tc>
          <w:tcPr>
            <w:tcW w:w="8449" w:type="dxa"/>
            <w:gridSpan w:val="4"/>
            <w:tcBorders>
              <w:top w:val="single" w:sz="4" w:space="0" w:color="auto"/>
            </w:tcBorders>
          </w:tcPr>
          <w:p w:rsidR="001C640D" w:rsidRDefault="001C640D" w:rsidP="001C640D">
            <w:pPr>
              <w:spacing w:line="240" w:lineRule="auto"/>
              <w:ind w:left="238" w:right="1202"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143FAB">
              <w:rPr>
                <w:rFonts w:ascii="Times New Roman" w:hAnsi="Times New Roman" w:cs="Times New Roman"/>
                <w:sz w:val="28"/>
                <w:szCs w:val="28"/>
              </w:rPr>
              <w:t>всего активов</w:t>
            </w:r>
          </w:p>
          <w:p w:rsidR="001C640D" w:rsidRDefault="001C640D" w:rsidP="003F33AD">
            <w:pPr>
              <w:spacing w:line="240" w:lineRule="auto"/>
              <w:ind w:right="1202" w:firstLine="0"/>
              <w:jc w:val="center"/>
              <w:rPr>
                <w:rFonts w:ascii="Times New Roman" w:hAnsi="Times New Roman" w:cs="Times New Roman"/>
                <w:sz w:val="28"/>
                <w:szCs w:val="28"/>
              </w:rPr>
            </w:pPr>
          </w:p>
        </w:tc>
      </w:tr>
      <w:tr w:rsidR="006820EE">
        <w:trPr>
          <w:gridAfter w:val="1"/>
          <w:wAfter w:w="1986" w:type="dxa"/>
        </w:trPr>
        <w:tc>
          <w:tcPr>
            <w:tcW w:w="1384" w:type="dxa"/>
            <w:vMerge w:val="restart"/>
          </w:tcPr>
          <w:p w:rsidR="006820EE" w:rsidRPr="006820EE" w:rsidRDefault="006820EE" w:rsidP="006820EE">
            <w:pPr>
              <w:spacing w:line="240" w:lineRule="auto"/>
              <w:ind w:right="601" w:firstLine="0"/>
              <w:jc w:val="center"/>
              <w:rPr>
                <w:rFonts w:ascii="Times New Roman" w:hAnsi="Times New Roman" w:cs="Times New Roman"/>
                <w:sz w:val="4"/>
                <w:szCs w:val="4"/>
              </w:rPr>
            </w:pPr>
          </w:p>
          <w:p w:rsidR="006820EE" w:rsidRPr="006820EE" w:rsidRDefault="006820EE" w:rsidP="00141407">
            <w:pPr>
              <w:spacing w:line="240" w:lineRule="auto"/>
              <w:ind w:right="-108" w:firstLine="0"/>
              <w:jc w:val="center"/>
              <w:rPr>
                <w:rFonts w:ascii="Times New Roman" w:hAnsi="Times New Roman" w:cs="Times New Roman"/>
                <w:sz w:val="16"/>
                <w:szCs w:val="16"/>
              </w:rPr>
            </w:pPr>
          </w:p>
          <w:p w:rsidR="006820EE" w:rsidRDefault="006820EE" w:rsidP="00141407">
            <w:pPr>
              <w:tabs>
                <w:tab w:val="left" w:pos="567"/>
              </w:tabs>
              <w:spacing w:line="240" w:lineRule="auto"/>
              <w:ind w:firstLine="0"/>
              <w:rPr>
                <w:rFonts w:ascii="Times New Roman" w:hAnsi="Times New Roman" w:cs="Times New Roman"/>
                <w:sz w:val="28"/>
                <w:szCs w:val="28"/>
              </w:rPr>
            </w:pPr>
            <w:r>
              <w:rPr>
                <w:rFonts w:ascii="Times New Roman" w:hAnsi="Times New Roman" w:cs="Times New Roman"/>
                <w:sz w:val="28"/>
                <w:szCs w:val="28"/>
              </w:rPr>
              <w:t>К3 =</w:t>
            </w:r>
          </w:p>
        </w:tc>
        <w:tc>
          <w:tcPr>
            <w:tcW w:w="6463" w:type="dxa"/>
            <w:gridSpan w:val="3"/>
            <w:tcBorders>
              <w:bottom w:val="single" w:sz="4" w:space="0" w:color="auto"/>
            </w:tcBorders>
          </w:tcPr>
          <w:p w:rsidR="006820EE" w:rsidRPr="006820EE" w:rsidRDefault="006820EE" w:rsidP="003F33AD">
            <w:pPr>
              <w:spacing w:line="240" w:lineRule="auto"/>
              <w:ind w:right="1202" w:firstLine="0"/>
              <w:jc w:val="center"/>
              <w:rPr>
                <w:rFonts w:ascii="Times New Roman" w:hAnsi="Times New Roman" w:cs="Times New Roman"/>
                <w:sz w:val="28"/>
                <w:szCs w:val="28"/>
              </w:rPr>
            </w:pPr>
            <w:r w:rsidRPr="006820EE">
              <w:rPr>
                <w:rFonts w:ascii="Times New Roman" w:hAnsi="Times New Roman" w:cs="Times New Roman"/>
                <w:sz w:val="28"/>
                <w:szCs w:val="28"/>
              </w:rPr>
              <w:t>прибыль до выплаты процентов, налогов</w:t>
            </w:r>
          </w:p>
        </w:tc>
      </w:tr>
      <w:tr w:rsidR="006820EE">
        <w:trPr>
          <w:gridAfter w:val="1"/>
          <w:wAfter w:w="1986" w:type="dxa"/>
        </w:trPr>
        <w:tc>
          <w:tcPr>
            <w:tcW w:w="1384" w:type="dxa"/>
            <w:vMerge/>
          </w:tcPr>
          <w:p w:rsidR="006820EE" w:rsidRDefault="006820EE" w:rsidP="003F33AD">
            <w:pPr>
              <w:spacing w:line="240" w:lineRule="auto"/>
              <w:ind w:right="1202" w:firstLine="0"/>
              <w:jc w:val="center"/>
              <w:rPr>
                <w:rFonts w:ascii="Times New Roman" w:hAnsi="Times New Roman" w:cs="Times New Roman"/>
                <w:sz w:val="28"/>
                <w:szCs w:val="28"/>
              </w:rPr>
            </w:pPr>
          </w:p>
        </w:tc>
        <w:tc>
          <w:tcPr>
            <w:tcW w:w="6463" w:type="dxa"/>
            <w:gridSpan w:val="3"/>
            <w:tcBorders>
              <w:top w:val="single" w:sz="4" w:space="0" w:color="auto"/>
            </w:tcBorders>
          </w:tcPr>
          <w:p w:rsidR="006820EE" w:rsidRDefault="006820EE" w:rsidP="001C640D">
            <w:pPr>
              <w:spacing w:line="240" w:lineRule="auto"/>
              <w:ind w:left="238" w:right="1202" w:firstLine="0"/>
              <w:jc w:val="center"/>
              <w:rPr>
                <w:rFonts w:ascii="Times New Roman" w:hAnsi="Times New Roman" w:cs="Times New Roman"/>
                <w:sz w:val="28"/>
                <w:szCs w:val="28"/>
              </w:rPr>
            </w:pPr>
            <w:r>
              <w:rPr>
                <w:rFonts w:ascii="Times New Roman" w:hAnsi="Times New Roman" w:cs="Times New Roman"/>
                <w:sz w:val="28"/>
                <w:szCs w:val="28"/>
              </w:rPr>
              <w:t>всего активов</w:t>
            </w:r>
          </w:p>
          <w:p w:rsidR="006820EE" w:rsidRDefault="006820EE" w:rsidP="00C169FB">
            <w:pPr>
              <w:spacing w:line="240" w:lineRule="auto"/>
              <w:ind w:right="1202" w:firstLine="0"/>
              <w:jc w:val="center"/>
              <w:rPr>
                <w:rFonts w:ascii="Times New Roman" w:hAnsi="Times New Roman" w:cs="Times New Roman"/>
                <w:sz w:val="28"/>
                <w:szCs w:val="28"/>
              </w:rPr>
            </w:pPr>
          </w:p>
        </w:tc>
      </w:tr>
      <w:tr w:rsidR="006820EE">
        <w:trPr>
          <w:gridAfter w:val="3"/>
          <w:wAfter w:w="4149" w:type="dxa"/>
        </w:trPr>
        <w:tc>
          <w:tcPr>
            <w:tcW w:w="1384" w:type="dxa"/>
            <w:vMerge w:val="restart"/>
          </w:tcPr>
          <w:p w:rsidR="006820EE" w:rsidRPr="006820EE" w:rsidRDefault="006820EE" w:rsidP="006820EE">
            <w:pPr>
              <w:spacing w:line="240" w:lineRule="auto"/>
              <w:ind w:right="459" w:firstLine="0"/>
              <w:rPr>
                <w:rFonts w:ascii="Times New Roman" w:hAnsi="Times New Roman" w:cs="Times New Roman"/>
                <w:sz w:val="10"/>
                <w:szCs w:val="10"/>
              </w:rPr>
            </w:pPr>
          </w:p>
          <w:p w:rsidR="006820EE" w:rsidRPr="00141407" w:rsidRDefault="006820EE" w:rsidP="006820EE">
            <w:pPr>
              <w:spacing w:line="240" w:lineRule="auto"/>
              <w:ind w:right="459" w:firstLine="0"/>
              <w:rPr>
                <w:rFonts w:ascii="Times New Roman" w:hAnsi="Times New Roman" w:cs="Times New Roman"/>
                <w:sz w:val="16"/>
                <w:szCs w:val="16"/>
              </w:rPr>
            </w:pPr>
          </w:p>
          <w:p w:rsidR="006820EE" w:rsidRPr="00141407" w:rsidRDefault="006820EE" w:rsidP="006820EE">
            <w:pPr>
              <w:spacing w:line="240" w:lineRule="auto"/>
              <w:ind w:right="459" w:firstLine="0"/>
              <w:rPr>
                <w:rFonts w:ascii="Times New Roman" w:hAnsi="Times New Roman" w:cs="Times New Roman"/>
                <w:sz w:val="16"/>
                <w:szCs w:val="16"/>
              </w:rPr>
            </w:pPr>
          </w:p>
          <w:p w:rsidR="006820EE" w:rsidRDefault="006820EE" w:rsidP="00141407">
            <w:pPr>
              <w:tabs>
                <w:tab w:val="left" w:pos="709"/>
              </w:tabs>
              <w:spacing w:line="240" w:lineRule="auto"/>
              <w:ind w:right="34" w:firstLine="0"/>
              <w:rPr>
                <w:rFonts w:ascii="Times New Roman" w:hAnsi="Times New Roman" w:cs="Times New Roman"/>
                <w:sz w:val="28"/>
                <w:szCs w:val="28"/>
              </w:rPr>
            </w:pPr>
            <w:r>
              <w:rPr>
                <w:rFonts w:ascii="Times New Roman" w:hAnsi="Times New Roman" w:cs="Times New Roman"/>
                <w:sz w:val="28"/>
                <w:szCs w:val="28"/>
              </w:rPr>
              <w:t xml:space="preserve">К4 =   </w:t>
            </w:r>
          </w:p>
        </w:tc>
        <w:tc>
          <w:tcPr>
            <w:tcW w:w="4300" w:type="dxa"/>
            <w:tcBorders>
              <w:bottom w:val="single" w:sz="4" w:space="0" w:color="auto"/>
            </w:tcBorders>
          </w:tcPr>
          <w:p w:rsidR="006820EE" w:rsidRPr="006820EE" w:rsidRDefault="006820EE" w:rsidP="00141407">
            <w:pPr>
              <w:spacing w:line="240" w:lineRule="auto"/>
              <w:ind w:right="703" w:firstLine="0"/>
              <w:rPr>
                <w:rFonts w:ascii="Times New Roman" w:hAnsi="Times New Roman" w:cs="Times New Roman"/>
                <w:sz w:val="28"/>
                <w:szCs w:val="28"/>
              </w:rPr>
            </w:pPr>
            <w:r>
              <w:rPr>
                <w:rFonts w:ascii="Times New Roman" w:hAnsi="Times New Roman" w:cs="Times New Roman"/>
                <w:sz w:val="28"/>
                <w:szCs w:val="28"/>
              </w:rPr>
              <w:t xml:space="preserve">    </w:t>
            </w:r>
          </w:p>
          <w:p w:rsidR="006820EE" w:rsidRDefault="00141407" w:rsidP="00141407">
            <w:pPr>
              <w:spacing w:line="240" w:lineRule="auto"/>
              <w:ind w:right="1202" w:firstLine="0"/>
              <w:jc w:val="center"/>
              <w:rPr>
                <w:rFonts w:ascii="Times New Roman" w:hAnsi="Times New Roman" w:cs="Times New Roman"/>
                <w:sz w:val="28"/>
                <w:szCs w:val="28"/>
              </w:rPr>
            </w:pPr>
            <w:r>
              <w:rPr>
                <w:rFonts w:ascii="Times New Roman" w:hAnsi="Times New Roman" w:cs="Times New Roman"/>
                <w:sz w:val="28"/>
                <w:szCs w:val="28"/>
              </w:rPr>
              <w:t>собственный капитал</w:t>
            </w:r>
          </w:p>
        </w:tc>
      </w:tr>
      <w:tr w:rsidR="006820EE">
        <w:trPr>
          <w:gridAfter w:val="3"/>
          <w:wAfter w:w="4149" w:type="dxa"/>
        </w:trPr>
        <w:tc>
          <w:tcPr>
            <w:tcW w:w="1384" w:type="dxa"/>
            <w:vMerge/>
          </w:tcPr>
          <w:p w:rsidR="006820EE" w:rsidRDefault="006820EE" w:rsidP="003F33AD">
            <w:pPr>
              <w:spacing w:line="240" w:lineRule="auto"/>
              <w:ind w:right="1202" w:firstLine="0"/>
              <w:jc w:val="center"/>
              <w:rPr>
                <w:rFonts w:ascii="Times New Roman" w:hAnsi="Times New Roman" w:cs="Times New Roman"/>
                <w:sz w:val="28"/>
                <w:szCs w:val="28"/>
              </w:rPr>
            </w:pPr>
          </w:p>
        </w:tc>
        <w:tc>
          <w:tcPr>
            <w:tcW w:w="4300" w:type="dxa"/>
            <w:tcBorders>
              <w:top w:val="single" w:sz="4" w:space="0" w:color="auto"/>
            </w:tcBorders>
          </w:tcPr>
          <w:p w:rsidR="006820EE" w:rsidRDefault="006820EE" w:rsidP="006820EE">
            <w:pPr>
              <w:spacing w:line="240" w:lineRule="auto"/>
              <w:ind w:right="1202" w:firstLine="0"/>
              <w:rPr>
                <w:rFonts w:ascii="Times New Roman" w:hAnsi="Times New Roman" w:cs="Times New Roman"/>
                <w:sz w:val="28"/>
                <w:szCs w:val="28"/>
              </w:rPr>
            </w:pPr>
            <w:r>
              <w:rPr>
                <w:rFonts w:ascii="Times New Roman" w:hAnsi="Times New Roman" w:cs="Times New Roman"/>
                <w:sz w:val="28"/>
                <w:szCs w:val="28"/>
              </w:rPr>
              <w:t xml:space="preserve"> привлеченный капитал</w:t>
            </w:r>
          </w:p>
          <w:p w:rsidR="006820EE" w:rsidRDefault="006820EE" w:rsidP="003F33AD">
            <w:pPr>
              <w:spacing w:line="240" w:lineRule="auto"/>
              <w:ind w:right="1202" w:firstLine="0"/>
              <w:jc w:val="center"/>
              <w:rPr>
                <w:rFonts w:ascii="Times New Roman" w:hAnsi="Times New Roman" w:cs="Times New Roman"/>
                <w:sz w:val="28"/>
                <w:szCs w:val="28"/>
              </w:rPr>
            </w:pPr>
          </w:p>
        </w:tc>
      </w:tr>
      <w:tr w:rsidR="006820EE">
        <w:trPr>
          <w:gridAfter w:val="2"/>
          <w:wAfter w:w="4124" w:type="dxa"/>
        </w:trPr>
        <w:tc>
          <w:tcPr>
            <w:tcW w:w="1384" w:type="dxa"/>
            <w:vMerge w:val="restart"/>
          </w:tcPr>
          <w:p w:rsidR="006820EE" w:rsidRPr="006820EE" w:rsidRDefault="006820EE" w:rsidP="006820EE">
            <w:pPr>
              <w:spacing w:line="240" w:lineRule="auto"/>
              <w:ind w:right="600" w:firstLine="0"/>
              <w:jc w:val="center"/>
              <w:rPr>
                <w:rFonts w:ascii="Times New Roman" w:hAnsi="Times New Roman" w:cs="Times New Roman"/>
                <w:sz w:val="10"/>
                <w:szCs w:val="10"/>
              </w:rPr>
            </w:pPr>
          </w:p>
          <w:p w:rsidR="006820EE" w:rsidRPr="006820EE" w:rsidRDefault="006820EE" w:rsidP="006820EE">
            <w:pPr>
              <w:spacing w:line="240" w:lineRule="auto"/>
              <w:ind w:right="600" w:firstLine="0"/>
              <w:jc w:val="center"/>
              <w:rPr>
                <w:rFonts w:ascii="Times New Roman" w:hAnsi="Times New Roman" w:cs="Times New Roman"/>
                <w:sz w:val="2"/>
                <w:szCs w:val="2"/>
              </w:rPr>
            </w:pPr>
          </w:p>
          <w:p w:rsidR="006820EE" w:rsidRPr="006820EE" w:rsidRDefault="006820EE" w:rsidP="00141407">
            <w:pPr>
              <w:spacing w:line="240" w:lineRule="auto"/>
              <w:ind w:right="176" w:firstLine="0"/>
              <w:jc w:val="center"/>
              <w:rPr>
                <w:rFonts w:ascii="Times New Roman" w:hAnsi="Times New Roman" w:cs="Times New Roman"/>
                <w:sz w:val="8"/>
                <w:szCs w:val="8"/>
              </w:rPr>
            </w:pPr>
          </w:p>
          <w:p w:rsidR="006820EE" w:rsidRDefault="006820EE" w:rsidP="00141407">
            <w:pPr>
              <w:spacing w:line="240" w:lineRule="auto"/>
              <w:ind w:right="176" w:firstLine="0"/>
              <w:jc w:val="center"/>
              <w:rPr>
                <w:rFonts w:ascii="Times New Roman" w:hAnsi="Times New Roman" w:cs="Times New Roman"/>
                <w:sz w:val="28"/>
                <w:szCs w:val="28"/>
                <w:u w:val="single"/>
              </w:rPr>
            </w:pPr>
            <w:r>
              <w:rPr>
                <w:rFonts w:ascii="Times New Roman" w:hAnsi="Times New Roman" w:cs="Times New Roman"/>
                <w:sz w:val="28"/>
                <w:szCs w:val="28"/>
              </w:rPr>
              <w:t>К5 =</w:t>
            </w:r>
          </w:p>
        </w:tc>
        <w:tc>
          <w:tcPr>
            <w:tcW w:w="4325" w:type="dxa"/>
            <w:gridSpan w:val="2"/>
            <w:tcBorders>
              <w:bottom w:val="single" w:sz="4" w:space="0" w:color="auto"/>
            </w:tcBorders>
          </w:tcPr>
          <w:p w:rsidR="006820EE" w:rsidRPr="006820EE" w:rsidRDefault="00B061D8" w:rsidP="003F33AD">
            <w:pPr>
              <w:spacing w:line="240" w:lineRule="auto"/>
              <w:ind w:right="1202"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6820EE" w:rsidRPr="006820EE">
              <w:rPr>
                <w:rFonts w:ascii="Times New Roman" w:hAnsi="Times New Roman" w:cs="Times New Roman"/>
                <w:sz w:val="28"/>
                <w:szCs w:val="28"/>
              </w:rPr>
              <w:t>выручка от реализации</w:t>
            </w:r>
          </w:p>
        </w:tc>
      </w:tr>
      <w:tr w:rsidR="006820EE">
        <w:trPr>
          <w:gridAfter w:val="2"/>
          <w:wAfter w:w="4124" w:type="dxa"/>
        </w:trPr>
        <w:tc>
          <w:tcPr>
            <w:tcW w:w="1384" w:type="dxa"/>
            <w:vMerge/>
          </w:tcPr>
          <w:p w:rsidR="006820EE" w:rsidRDefault="006820EE" w:rsidP="003F33AD">
            <w:pPr>
              <w:spacing w:line="240" w:lineRule="auto"/>
              <w:ind w:right="1202" w:firstLine="0"/>
              <w:jc w:val="center"/>
              <w:rPr>
                <w:rFonts w:ascii="Times New Roman" w:hAnsi="Times New Roman" w:cs="Times New Roman"/>
                <w:sz w:val="28"/>
                <w:szCs w:val="28"/>
                <w:u w:val="single"/>
              </w:rPr>
            </w:pPr>
          </w:p>
        </w:tc>
        <w:tc>
          <w:tcPr>
            <w:tcW w:w="4325" w:type="dxa"/>
            <w:gridSpan w:val="2"/>
            <w:tcBorders>
              <w:top w:val="single" w:sz="4" w:space="0" w:color="auto"/>
            </w:tcBorders>
          </w:tcPr>
          <w:p w:rsidR="006820EE" w:rsidRDefault="00B061D8" w:rsidP="00FC314A">
            <w:pPr>
              <w:spacing w:line="240" w:lineRule="auto"/>
              <w:ind w:right="1202" w:firstLine="0"/>
              <w:rPr>
                <w:rFonts w:ascii="Times New Roman" w:hAnsi="Times New Roman" w:cs="Times New Roman"/>
                <w:sz w:val="28"/>
                <w:szCs w:val="28"/>
                <w:u w:val="single"/>
              </w:rPr>
            </w:pPr>
            <w:r>
              <w:rPr>
                <w:rFonts w:ascii="Times New Roman" w:hAnsi="Times New Roman" w:cs="Times New Roman"/>
                <w:sz w:val="28"/>
                <w:szCs w:val="28"/>
              </w:rPr>
              <w:t xml:space="preserve">     </w:t>
            </w:r>
            <w:r w:rsidR="006820EE">
              <w:rPr>
                <w:rFonts w:ascii="Times New Roman" w:hAnsi="Times New Roman" w:cs="Times New Roman"/>
                <w:sz w:val="28"/>
                <w:szCs w:val="28"/>
              </w:rPr>
              <w:t>всего активов</w:t>
            </w:r>
            <w:r w:rsidR="006820EE" w:rsidRPr="006820EE">
              <w:rPr>
                <w:rFonts w:ascii="Times New Roman" w:hAnsi="Times New Roman" w:cs="Times New Roman"/>
                <w:sz w:val="28"/>
                <w:szCs w:val="28"/>
                <w:u w:val="single"/>
              </w:rPr>
              <w:t xml:space="preserve"> </w:t>
            </w:r>
          </w:p>
          <w:p w:rsidR="006820EE" w:rsidRDefault="006820EE" w:rsidP="00FC314A">
            <w:pPr>
              <w:spacing w:line="240" w:lineRule="auto"/>
              <w:ind w:left="-249" w:right="1202" w:firstLine="488"/>
              <w:jc w:val="center"/>
              <w:rPr>
                <w:rFonts w:ascii="Times New Roman" w:hAnsi="Times New Roman" w:cs="Times New Roman"/>
                <w:sz w:val="28"/>
                <w:szCs w:val="28"/>
              </w:rPr>
            </w:pPr>
          </w:p>
          <w:p w:rsidR="006820EE" w:rsidRDefault="006820EE" w:rsidP="003F33AD">
            <w:pPr>
              <w:spacing w:line="240" w:lineRule="auto"/>
              <w:ind w:right="1202" w:firstLine="0"/>
              <w:jc w:val="center"/>
              <w:rPr>
                <w:rFonts w:ascii="Times New Roman" w:hAnsi="Times New Roman" w:cs="Times New Roman"/>
                <w:sz w:val="28"/>
                <w:szCs w:val="28"/>
                <w:u w:val="single"/>
              </w:rPr>
            </w:pPr>
          </w:p>
        </w:tc>
      </w:tr>
    </w:tbl>
    <w:p w:rsidR="004D73FE" w:rsidRPr="00D21056" w:rsidRDefault="004D73FE" w:rsidP="003F33AD">
      <w:pPr>
        <w:spacing w:before="40" w:line="360" w:lineRule="auto"/>
        <w:ind w:firstLine="0"/>
        <w:jc w:val="right"/>
        <w:rPr>
          <w:rFonts w:ascii="Times New Roman" w:hAnsi="Times New Roman" w:cs="Times New Roman"/>
          <w:sz w:val="28"/>
          <w:szCs w:val="28"/>
        </w:rPr>
      </w:pPr>
      <w:r w:rsidRPr="00D21056">
        <w:rPr>
          <w:rFonts w:ascii="Times New Roman" w:hAnsi="Times New Roman" w:cs="Times New Roman"/>
          <w:sz w:val="28"/>
          <w:szCs w:val="28"/>
        </w:rPr>
        <w:t xml:space="preserve">Таблица </w:t>
      </w:r>
      <w:r w:rsidR="004D1B9F">
        <w:rPr>
          <w:rFonts w:ascii="Times New Roman" w:hAnsi="Times New Roman" w:cs="Times New Roman"/>
          <w:sz w:val="28"/>
          <w:szCs w:val="28"/>
        </w:rPr>
        <w:t>2.</w:t>
      </w:r>
      <w:r w:rsidR="007133EE">
        <w:rPr>
          <w:rFonts w:ascii="Times New Roman" w:hAnsi="Times New Roman" w:cs="Times New Roman"/>
          <w:sz w:val="28"/>
          <w:szCs w:val="28"/>
        </w:rPr>
        <w:t>4</w:t>
      </w:r>
    </w:p>
    <w:p w:rsidR="004D73FE" w:rsidRPr="00507BE6" w:rsidRDefault="004D73FE" w:rsidP="00605FC8">
      <w:pPr>
        <w:spacing w:line="360" w:lineRule="auto"/>
        <w:ind w:firstLine="0"/>
        <w:jc w:val="center"/>
        <w:rPr>
          <w:rFonts w:ascii="Times New Roman" w:hAnsi="Times New Roman" w:cs="Times New Roman"/>
          <w:sz w:val="28"/>
          <w:szCs w:val="28"/>
        </w:rPr>
      </w:pPr>
      <w:r w:rsidRPr="00507BE6">
        <w:rPr>
          <w:rFonts w:ascii="Times New Roman" w:hAnsi="Times New Roman" w:cs="Times New Roman"/>
          <w:sz w:val="28"/>
          <w:szCs w:val="28"/>
        </w:rPr>
        <w:t>Степень вероятности банкротства</w:t>
      </w:r>
    </w:p>
    <w:p w:rsidR="00605FC8" w:rsidRPr="00605FC8" w:rsidRDefault="00605FC8" w:rsidP="00605FC8">
      <w:pPr>
        <w:spacing w:line="360" w:lineRule="auto"/>
        <w:ind w:firstLine="0"/>
        <w:jc w:val="center"/>
        <w:rPr>
          <w:rFonts w:ascii="Times New Roman" w:hAnsi="Times New Roman" w:cs="Times New Roman"/>
          <w:b/>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4111"/>
        <w:gridCol w:w="4536"/>
      </w:tblGrid>
      <w:tr w:rsidR="00605FC8" w:rsidRPr="00D21056">
        <w:trPr>
          <w:trHeight w:hRule="exact" w:val="400"/>
        </w:trPr>
        <w:tc>
          <w:tcPr>
            <w:tcW w:w="4111" w:type="dxa"/>
            <w:tcBorders>
              <w:top w:val="single" w:sz="6" w:space="0" w:color="auto"/>
              <w:left w:val="single" w:sz="6" w:space="0" w:color="auto"/>
              <w:bottom w:val="single" w:sz="6" w:space="0" w:color="auto"/>
              <w:right w:val="single" w:sz="6" w:space="0" w:color="auto"/>
            </w:tcBorders>
          </w:tcPr>
          <w:p w:rsidR="00605FC8" w:rsidRPr="00D21056" w:rsidRDefault="00605FC8"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 xml:space="preserve">Значение </w:t>
            </w:r>
            <w:r>
              <w:rPr>
                <w:rFonts w:ascii="Times New Roman" w:hAnsi="Times New Roman" w:cs="Times New Roman"/>
                <w:sz w:val="28"/>
                <w:szCs w:val="28"/>
                <w:lang w:val="en-US"/>
              </w:rPr>
              <w:t>Z</w:t>
            </w:r>
            <w:r w:rsidRPr="00D21056">
              <w:rPr>
                <w:rFonts w:ascii="Times New Roman" w:hAnsi="Times New Roman" w:cs="Times New Roman"/>
                <w:sz w:val="28"/>
                <w:szCs w:val="28"/>
              </w:rPr>
              <w:t xml:space="preserve"> -</w:t>
            </w:r>
            <w:r>
              <w:rPr>
                <w:rFonts w:ascii="Times New Roman" w:hAnsi="Times New Roman" w:cs="Times New Roman"/>
                <w:sz w:val="28"/>
                <w:szCs w:val="28"/>
              </w:rPr>
              <w:t xml:space="preserve"> счета</w:t>
            </w:r>
          </w:p>
          <w:p w:rsidR="00605FC8" w:rsidRPr="00D21056" w:rsidRDefault="00605FC8"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счета</w:t>
            </w:r>
          </w:p>
          <w:p w:rsidR="00605FC8" w:rsidRPr="00D21056" w:rsidRDefault="00605FC8" w:rsidP="003F33AD">
            <w:pPr>
              <w:spacing w:before="40" w:line="360" w:lineRule="auto"/>
              <w:ind w:firstLine="0"/>
              <w:jc w:val="center"/>
              <w:rPr>
                <w:rFonts w:ascii="Times New Roman" w:hAnsi="Times New Roman" w:cs="Times New Roman"/>
                <w:sz w:val="28"/>
                <w:szCs w:val="28"/>
              </w:rPr>
            </w:pPr>
          </w:p>
        </w:tc>
        <w:tc>
          <w:tcPr>
            <w:tcW w:w="4536" w:type="dxa"/>
            <w:tcBorders>
              <w:top w:val="single" w:sz="6" w:space="0" w:color="auto"/>
              <w:left w:val="single" w:sz="6" w:space="0" w:color="auto"/>
              <w:bottom w:val="single" w:sz="6" w:space="0" w:color="auto"/>
              <w:right w:val="single" w:sz="6" w:space="0" w:color="auto"/>
            </w:tcBorders>
          </w:tcPr>
          <w:p w:rsidR="00605FC8" w:rsidRPr="00D21056" w:rsidRDefault="00605FC8"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Вероятность банкротства</w:t>
            </w:r>
          </w:p>
          <w:p w:rsidR="00605FC8" w:rsidRPr="00D21056" w:rsidRDefault="00605FC8" w:rsidP="003F33AD">
            <w:pPr>
              <w:spacing w:before="40" w:line="360" w:lineRule="auto"/>
              <w:ind w:firstLine="0"/>
              <w:jc w:val="center"/>
              <w:rPr>
                <w:rFonts w:ascii="Times New Roman" w:hAnsi="Times New Roman" w:cs="Times New Roman"/>
                <w:sz w:val="28"/>
                <w:szCs w:val="28"/>
              </w:rPr>
            </w:pPr>
          </w:p>
        </w:tc>
      </w:tr>
      <w:tr w:rsidR="004D73FE" w:rsidRPr="00D21056">
        <w:trPr>
          <w:trHeight w:hRule="exact" w:val="380"/>
        </w:trPr>
        <w:tc>
          <w:tcPr>
            <w:tcW w:w="4111" w:type="dxa"/>
            <w:tcBorders>
              <w:top w:val="single" w:sz="6" w:space="0" w:color="auto"/>
              <w:left w:val="single" w:sz="6" w:space="0" w:color="auto"/>
              <w:bottom w:val="single" w:sz="6" w:space="0" w:color="auto"/>
              <w:right w:val="single" w:sz="6"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1,8 и меньше</w:t>
            </w:r>
          </w:p>
          <w:p w:rsidR="004D73FE" w:rsidRPr="00D21056" w:rsidRDefault="004D73FE" w:rsidP="003F33AD">
            <w:pPr>
              <w:spacing w:before="20" w:line="360" w:lineRule="auto"/>
              <w:ind w:firstLine="0"/>
              <w:jc w:val="center"/>
              <w:rPr>
                <w:rFonts w:ascii="Times New Roman" w:hAnsi="Times New Roman" w:cs="Times New Roman"/>
                <w:sz w:val="28"/>
                <w:szCs w:val="28"/>
              </w:rPr>
            </w:pPr>
          </w:p>
        </w:tc>
        <w:tc>
          <w:tcPr>
            <w:tcW w:w="4536" w:type="dxa"/>
            <w:tcBorders>
              <w:top w:val="single" w:sz="6" w:space="0" w:color="auto"/>
              <w:left w:val="single" w:sz="6" w:space="0" w:color="auto"/>
              <w:bottom w:val="single" w:sz="6" w:space="0" w:color="auto"/>
              <w:right w:val="single" w:sz="6" w:space="0" w:color="auto"/>
            </w:tcBorders>
          </w:tcPr>
          <w:p w:rsidR="004D73FE" w:rsidRPr="00D21056" w:rsidRDefault="004D73FE"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Очень высокая</w:t>
            </w:r>
          </w:p>
          <w:p w:rsidR="004D73FE" w:rsidRPr="00D21056" w:rsidRDefault="004D73FE" w:rsidP="003F33AD">
            <w:pPr>
              <w:spacing w:before="20" w:line="360" w:lineRule="auto"/>
              <w:ind w:firstLine="0"/>
              <w:jc w:val="center"/>
              <w:rPr>
                <w:rFonts w:ascii="Times New Roman" w:hAnsi="Times New Roman" w:cs="Times New Roman"/>
                <w:sz w:val="28"/>
                <w:szCs w:val="28"/>
              </w:rPr>
            </w:pPr>
          </w:p>
        </w:tc>
      </w:tr>
      <w:tr w:rsidR="00605FC8" w:rsidRPr="00D21056">
        <w:trPr>
          <w:trHeight w:hRule="exact" w:val="380"/>
        </w:trPr>
        <w:tc>
          <w:tcPr>
            <w:tcW w:w="4111" w:type="dxa"/>
            <w:tcBorders>
              <w:top w:val="single" w:sz="6" w:space="0" w:color="auto"/>
              <w:left w:val="single" w:sz="6" w:space="0" w:color="auto"/>
              <w:bottom w:val="single" w:sz="6" w:space="0" w:color="auto"/>
              <w:right w:val="single" w:sz="6" w:space="0" w:color="auto"/>
            </w:tcBorders>
          </w:tcPr>
          <w:p w:rsidR="00605FC8" w:rsidRPr="00D21056" w:rsidRDefault="00605FC8"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От 1,81 до</w:t>
            </w:r>
            <w:r>
              <w:rPr>
                <w:rFonts w:ascii="Times New Roman" w:hAnsi="Times New Roman" w:cs="Times New Roman"/>
                <w:sz w:val="28"/>
                <w:szCs w:val="28"/>
              </w:rPr>
              <w:t xml:space="preserve"> 2.7</w:t>
            </w:r>
          </w:p>
          <w:p w:rsidR="00605FC8" w:rsidRPr="00D21056" w:rsidRDefault="00605FC8"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2,7</w:t>
            </w:r>
          </w:p>
          <w:p w:rsidR="00605FC8" w:rsidRPr="00D21056" w:rsidRDefault="00605FC8" w:rsidP="003F33AD">
            <w:pPr>
              <w:spacing w:before="20" w:line="360" w:lineRule="auto"/>
              <w:ind w:firstLine="0"/>
              <w:jc w:val="center"/>
              <w:rPr>
                <w:rFonts w:ascii="Times New Roman" w:hAnsi="Times New Roman" w:cs="Times New Roman"/>
                <w:sz w:val="28"/>
                <w:szCs w:val="28"/>
              </w:rPr>
            </w:pPr>
          </w:p>
        </w:tc>
        <w:tc>
          <w:tcPr>
            <w:tcW w:w="4536" w:type="dxa"/>
            <w:tcBorders>
              <w:top w:val="single" w:sz="6" w:space="0" w:color="auto"/>
              <w:left w:val="single" w:sz="6" w:space="0" w:color="auto"/>
              <w:bottom w:val="single" w:sz="6" w:space="0" w:color="auto"/>
              <w:right w:val="single" w:sz="6" w:space="0" w:color="auto"/>
            </w:tcBorders>
          </w:tcPr>
          <w:p w:rsidR="00605FC8" w:rsidRPr="00D21056" w:rsidRDefault="00605FC8"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Высокая</w:t>
            </w:r>
          </w:p>
          <w:p w:rsidR="00605FC8" w:rsidRPr="00D21056" w:rsidRDefault="00605FC8" w:rsidP="003F33AD">
            <w:pPr>
              <w:spacing w:before="20" w:line="360" w:lineRule="auto"/>
              <w:ind w:firstLine="0"/>
              <w:jc w:val="center"/>
              <w:rPr>
                <w:rFonts w:ascii="Times New Roman" w:hAnsi="Times New Roman" w:cs="Times New Roman"/>
                <w:sz w:val="28"/>
                <w:szCs w:val="28"/>
              </w:rPr>
            </w:pPr>
          </w:p>
        </w:tc>
      </w:tr>
      <w:tr w:rsidR="00605FC8" w:rsidRPr="00D21056">
        <w:trPr>
          <w:trHeight w:hRule="exact" w:val="380"/>
        </w:trPr>
        <w:tc>
          <w:tcPr>
            <w:tcW w:w="4111" w:type="dxa"/>
            <w:tcBorders>
              <w:top w:val="single" w:sz="6" w:space="0" w:color="auto"/>
              <w:left w:val="single" w:sz="6" w:space="0" w:color="auto"/>
              <w:bottom w:val="single" w:sz="4" w:space="0" w:color="auto"/>
              <w:right w:val="single" w:sz="6" w:space="0" w:color="auto"/>
            </w:tcBorders>
          </w:tcPr>
          <w:p w:rsidR="00605FC8" w:rsidRPr="00D21056" w:rsidRDefault="00605FC8"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От 2,71 до</w:t>
            </w:r>
            <w:r>
              <w:rPr>
                <w:rFonts w:ascii="Times New Roman" w:hAnsi="Times New Roman" w:cs="Times New Roman"/>
                <w:sz w:val="28"/>
                <w:szCs w:val="28"/>
              </w:rPr>
              <w:t xml:space="preserve"> 2.9</w:t>
            </w:r>
          </w:p>
          <w:p w:rsidR="00605FC8" w:rsidRPr="00D21056" w:rsidRDefault="00605FC8"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2,9</w:t>
            </w:r>
          </w:p>
          <w:p w:rsidR="00605FC8" w:rsidRPr="00D21056" w:rsidRDefault="00605FC8" w:rsidP="003F33AD">
            <w:pPr>
              <w:spacing w:before="20" w:line="360" w:lineRule="auto"/>
              <w:ind w:firstLine="0"/>
              <w:jc w:val="center"/>
              <w:rPr>
                <w:rFonts w:ascii="Times New Roman" w:hAnsi="Times New Roman" w:cs="Times New Roman"/>
                <w:sz w:val="28"/>
                <w:szCs w:val="28"/>
              </w:rPr>
            </w:pPr>
          </w:p>
        </w:tc>
        <w:tc>
          <w:tcPr>
            <w:tcW w:w="4536" w:type="dxa"/>
            <w:tcBorders>
              <w:top w:val="single" w:sz="6" w:space="0" w:color="auto"/>
              <w:left w:val="single" w:sz="6" w:space="0" w:color="auto"/>
              <w:bottom w:val="single" w:sz="4" w:space="0" w:color="auto"/>
              <w:right w:val="single" w:sz="6" w:space="0" w:color="auto"/>
            </w:tcBorders>
          </w:tcPr>
          <w:p w:rsidR="00605FC8" w:rsidRPr="00D21056" w:rsidRDefault="00605FC8"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Существует возможность</w:t>
            </w:r>
          </w:p>
          <w:p w:rsidR="00605FC8" w:rsidRPr="00D21056" w:rsidRDefault="00605FC8" w:rsidP="003F33AD">
            <w:pPr>
              <w:spacing w:before="20" w:line="360" w:lineRule="auto"/>
              <w:ind w:firstLine="0"/>
              <w:jc w:val="center"/>
              <w:rPr>
                <w:rFonts w:ascii="Times New Roman" w:hAnsi="Times New Roman" w:cs="Times New Roman"/>
                <w:sz w:val="28"/>
                <w:szCs w:val="28"/>
              </w:rPr>
            </w:pPr>
          </w:p>
        </w:tc>
      </w:tr>
      <w:tr w:rsidR="004D73FE" w:rsidRPr="00D21056">
        <w:trPr>
          <w:trHeight w:hRule="exact" w:val="400"/>
        </w:trPr>
        <w:tc>
          <w:tcPr>
            <w:tcW w:w="4111" w:type="dxa"/>
            <w:tcBorders>
              <w:top w:val="single" w:sz="4" w:space="0" w:color="auto"/>
              <w:left w:val="single" w:sz="4" w:space="0" w:color="auto"/>
              <w:bottom w:val="single" w:sz="4" w:space="0" w:color="auto"/>
              <w:right w:val="single" w:sz="6" w:space="0" w:color="auto"/>
            </w:tcBorders>
          </w:tcPr>
          <w:p w:rsidR="004D73FE" w:rsidRPr="00D21056" w:rsidRDefault="004D73FE"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3,0 и выше</w:t>
            </w:r>
          </w:p>
          <w:p w:rsidR="004D73FE" w:rsidRPr="00D21056" w:rsidRDefault="004D73FE" w:rsidP="003F33AD">
            <w:pPr>
              <w:spacing w:before="40" w:line="360" w:lineRule="auto"/>
              <w:ind w:firstLine="0"/>
              <w:jc w:val="center"/>
              <w:rPr>
                <w:rFonts w:ascii="Times New Roman" w:hAnsi="Times New Roman" w:cs="Times New Roman"/>
                <w:sz w:val="28"/>
                <w:szCs w:val="28"/>
              </w:rPr>
            </w:pPr>
          </w:p>
        </w:tc>
        <w:tc>
          <w:tcPr>
            <w:tcW w:w="4536" w:type="dxa"/>
            <w:tcBorders>
              <w:top w:val="single" w:sz="4" w:space="0" w:color="auto"/>
              <w:left w:val="single" w:sz="6" w:space="0" w:color="auto"/>
              <w:bottom w:val="single" w:sz="4" w:space="0" w:color="auto"/>
              <w:right w:val="single" w:sz="4" w:space="0" w:color="auto"/>
            </w:tcBorders>
          </w:tcPr>
          <w:p w:rsidR="004D73FE" w:rsidRPr="00D21056" w:rsidRDefault="004D73FE" w:rsidP="003F33AD">
            <w:pPr>
              <w:spacing w:before="4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Очень низкая</w:t>
            </w:r>
          </w:p>
          <w:p w:rsidR="004D73FE" w:rsidRPr="00D21056" w:rsidRDefault="004D73FE" w:rsidP="003F33AD">
            <w:pPr>
              <w:spacing w:before="40" w:line="360" w:lineRule="auto"/>
              <w:ind w:firstLine="0"/>
              <w:jc w:val="center"/>
              <w:rPr>
                <w:rFonts w:ascii="Times New Roman" w:hAnsi="Times New Roman" w:cs="Times New Roman"/>
                <w:sz w:val="28"/>
                <w:szCs w:val="28"/>
              </w:rPr>
            </w:pPr>
          </w:p>
        </w:tc>
      </w:tr>
    </w:tbl>
    <w:p w:rsidR="004D73FE" w:rsidRDefault="004D73FE" w:rsidP="00605FC8">
      <w:pPr>
        <w:spacing w:before="160"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Рассчитаем перечисленные показатели на конец 2000 года для нашего предприятия, чтобы определить степень вероятности банкротства: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3"/>
        <w:gridCol w:w="2671"/>
        <w:gridCol w:w="1061"/>
      </w:tblGrid>
      <w:tr w:rsidR="00B061D8">
        <w:tc>
          <w:tcPr>
            <w:tcW w:w="913" w:type="dxa"/>
            <w:vMerge w:val="restart"/>
          </w:tcPr>
          <w:p w:rsidR="00B061D8" w:rsidRDefault="00B061D8" w:rsidP="003F33AD">
            <w:pPr>
              <w:spacing w:line="240" w:lineRule="auto"/>
              <w:ind w:firstLine="0"/>
              <w:jc w:val="left"/>
              <w:rPr>
                <w:rFonts w:ascii="Times New Roman" w:hAnsi="Times New Roman" w:cs="Times New Roman"/>
                <w:bCs/>
                <w:sz w:val="28"/>
                <w:szCs w:val="28"/>
              </w:rPr>
            </w:pPr>
          </w:p>
          <w:p w:rsidR="00B061D8" w:rsidRPr="00B061D8" w:rsidRDefault="00B061D8" w:rsidP="003F33AD">
            <w:pPr>
              <w:spacing w:line="240" w:lineRule="auto"/>
              <w:ind w:firstLine="0"/>
              <w:jc w:val="left"/>
              <w:rPr>
                <w:rFonts w:ascii="Times New Roman" w:hAnsi="Times New Roman" w:cs="Times New Roman"/>
                <w:bCs/>
                <w:sz w:val="2"/>
                <w:szCs w:val="2"/>
              </w:rPr>
            </w:pPr>
          </w:p>
          <w:p w:rsidR="00B061D8" w:rsidRDefault="00B061D8" w:rsidP="003F33AD">
            <w:pPr>
              <w:spacing w:line="240" w:lineRule="auto"/>
              <w:ind w:firstLine="0"/>
              <w:jc w:val="left"/>
              <w:rPr>
                <w:rFonts w:ascii="Times New Roman" w:hAnsi="Times New Roman" w:cs="Times New Roman"/>
                <w:bCs/>
                <w:sz w:val="28"/>
                <w:szCs w:val="28"/>
              </w:rPr>
            </w:pPr>
          </w:p>
          <w:p w:rsidR="00B061D8" w:rsidRDefault="00B061D8" w:rsidP="003F33AD">
            <w:pPr>
              <w:spacing w:line="240" w:lineRule="auto"/>
              <w:ind w:firstLine="0"/>
              <w:jc w:val="left"/>
              <w:rPr>
                <w:rFonts w:ascii="Times New Roman" w:hAnsi="Times New Roman" w:cs="Times New Roman"/>
                <w:sz w:val="28"/>
                <w:szCs w:val="28"/>
              </w:rPr>
            </w:pPr>
            <w:r w:rsidRPr="00CA69C5">
              <w:rPr>
                <w:rFonts w:ascii="Times New Roman" w:hAnsi="Times New Roman" w:cs="Times New Roman"/>
                <w:bCs/>
                <w:sz w:val="28"/>
                <w:szCs w:val="28"/>
              </w:rPr>
              <w:t xml:space="preserve">К1 </w:t>
            </w:r>
            <w:r w:rsidRPr="00D21056">
              <w:rPr>
                <w:rFonts w:ascii="Times New Roman" w:hAnsi="Times New Roman" w:cs="Times New Roman"/>
                <w:b/>
                <w:bCs/>
                <w:color w:val="007F00"/>
                <w:sz w:val="28"/>
                <w:szCs w:val="28"/>
              </w:rPr>
              <w:t>=</w:t>
            </w:r>
          </w:p>
        </w:tc>
        <w:tc>
          <w:tcPr>
            <w:tcW w:w="2671" w:type="dxa"/>
            <w:tcBorders>
              <w:bottom w:val="single" w:sz="4" w:space="0" w:color="auto"/>
            </w:tcBorders>
          </w:tcPr>
          <w:p w:rsidR="00B061D8" w:rsidRDefault="00B061D8" w:rsidP="00B061D8">
            <w:pPr>
              <w:spacing w:line="240" w:lineRule="auto"/>
              <w:ind w:firstLine="0"/>
              <w:jc w:val="left"/>
              <w:rPr>
                <w:rFonts w:ascii="Times New Roman" w:hAnsi="Times New Roman" w:cs="Times New Roman"/>
                <w:bCs/>
                <w:sz w:val="28"/>
                <w:szCs w:val="28"/>
              </w:rPr>
            </w:pPr>
          </w:p>
          <w:p w:rsidR="00B061D8" w:rsidRPr="00B061D8" w:rsidRDefault="00B061D8" w:rsidP="003F33AD">
            <w:pPr>
              <w:spacing w:line="240" w:lineRule="auto"/>
              <w:ind w:firstLine="0"/>
              <w:jc w:val="left"/>
              <w:rPr>
                <w:rFonts w:ascii="Times New Roman" w:hAnsi="Times New Roman" w:cs="Times New Roman"/>
                <w:bCs/>
                <w:sz w:val="16"/>
                <w:szCs w:val="16"/>
              </w:rPr>
            </w:pPr>
          </w:p>
          <w:p w:rsidR="00B061D8" w:rsidRPr="00B061D8" w:rsidRDefault="00B061D8" w:rsidP="003F33AD">
            <w:pPr>
              <w:spacing w:line="240" w:lineRule="auto"/>
              <w:ind w:firstLine="0"/>
              <w:jc w:val="left"/>
              <w:rPr>
                <w:rFonts w:ascii="Times New Roman" w:hAnsi="Times New Roman" w:cs="Times New Roman"/>
                <w:sz w:val="28"/>
                <w:szCs w:val="28"/>
              </w:rPr>
            </w:pPr>
            <w:r w:rsidRPr="00B061D8">
              <w:rPr>
                <w:rFonts w:ascii="Times New Roman" w:hAnsi="Times New Roman" w:cs="Times New Roman"/>
                <w:bCs/>
                <w:sz w:val="28"/>
                <w:szCs w:val="28"/>
              </w:rPr>
              <w:t>2</w:t>
            </w:r>
            <w:r w:rsidRPr="00B061D8">
              <w:rPr>
                <w:rFonts w:ascii="Times New Roman" w:hAnsi="Times New Roman" w:cs="Times New Roman"/>
                <w:sz w:val="28"/>
                <w:szCs w:val="28"/>
              </w:rPr>
              <w:t xml:space="preserve"> 543 082 тыс. руб.</w:t>
            </w:r>
          </w:p>
        </w:tc>
        <w:tc>
          <w:tcPr>
            <w:tcW w:w="1061" w:type="dxa"/>
            <w:vMerge w:val="restart"/>
          </w:tcPr>
          <w:p w:rsidR="00B061D8" w:rsidRPr="00B061D8" w:rsidRDefault="00B061D8" w:rsidP="00B061D8">
            <w:pPr>
              <w:spacing w:before="140" w:line="240" w:lineRule="auto"/>
              <w:ind w:firstLine="0"/>
              <w:jc w:val="left"/>
              <w:rPr>
                <w:rFonts w:ascii="Times New Roman" w:hAnsi="Times New Roman" w:cs="Times New Roman"/>
                <w:sz w:val="16"/>
                <w:szCs w:val="16"/>
              </w:rPr>
            </w:pPr>
          </w:p>
          <w:p w:rsidR="00B061D8" w:rsidRPr="00B061D8" w:rsidRDefault="00B061D8" w:rsidP="00B061D8">
            <w:pPr>
              <w:spacing w:before="140" w:line="240" w:lineRule="auto"/>
              <w:ind w:firstLine="0"/>
              <w:jc w:val="left"/>
              <w:rPr>
                <w:rFonts w:ascii="Times New Roman" w:hAnsi="Times New Roman" w:cs="Times New Roman"/>
                <w:sz w:val="8"/>
                <w:szCs w:val="8"/>
              </w:rPr>
            </w:pPr>
          </w:p>
          <w:p w:rsidR="00B061D8" w:rsidRDefault="00B061D8" w:rsidP="00B061D8">
            <w:pPr>
              <w:spacing w:before="140" w:line="24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0,66</w:t>
            </w:r>
          </w:p>
          <w:p w:rsidR="00B061D8" w:rsidRDefault="00B061D8" w:rsidP="003F33AD">
            <w:pPr>
              <w:spacing w:line="240" w:lineRule="auto"/>
              <w:ind w:firstLine="0"/>
              <w:jc w:val="left"/>
              <w:rPr>
                <w:rFonts w:ascii="Times New Roman" w:hAnsi="Times New Roman" w:cs="Times New Roman"/>
                <w:sz w:val="28"/>
                <w:szCs w:val="28"/>
              </w:rPr>
            </w:pPr>
          </w:p>
        </w:tc>
      </w:tr>
      <w:tr w:rsidR="00B061D8">
        <w:tc>
          <w:tcPr>
            <w:tcW w:w="913" w:type="dxa"/>
            <w:vMerge/>
          </w:tcPr>
          <w:p w:rsidR="00B061D8" w:rsidRDefault="00B061D8" w:rsidP="003F33AD">
            <w:pPr>
              <w:spacing w:line="240" w:lineRule="auto"/>
              <w:ind w:firstLine="0"/>
              <w:jc w:val="left"/>
              <w:rPr>
                <w:rFonts w:ascii="Times New Roman" w:hAnsi="Times New Roman" w:cs="Times New Roman"/>
                <w:sz w:val="28"/>
                <w:szCs w:val="28"/>
              </w:rPr>
            </w:pPr>
          </w:p>
        </w:tc>
        <w:tc>
          <w:tcPr>
            <w:tcW w:w="2671" w:type="dxa"/>
            <w:tcBorders>
              <w:top w:val="single" w:sz="4" w:space="0" w:color="auto"/>
            </w:tcBorders>
          </w:tcPr>
          <w:p w:rsidR="00B061D8" w:rsidRDefault="00B061D8" w:rsidP="00B061D8">
            <w:pPr>
              <w:spacing w:line="24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3 869 401 тыс. руб. </w:t>
            </w:r>
          </w:p>
          <w:p w:rsidR="00B061D8" w:rsidRDefault="00B061D8" w:rsidP="003F33AD">
            <w:pPr>
              <w:spacing w:line="240" w:lineRule="auto"/>
              <w:ind w:firstLine="0"/>
              <w:jc w:val="left"/>
              <w:rPr>
                <w:rFonts w:ascii="Times New Roman" w:hAnsi="Times New Roman" w:cs="Times New Roman"/>
                <w:sz w:val="28"/>
                <w:szCs w:val="28"/>
              </w:rPr>
            </w:pPr>
          </w:p>
        </w:tc>
        <w:tc>
          <w:tcPr>
            <w:tcW w:w="1061" w:type="dxa"/>
            <w:vMerge/>
          </w:tcPr>
          <w:p w:rsidR="00B061D8" w:rsidRDefault="00B061D8" w:rsidP="003F33AD">
            <w:pPr>
              <w:spacing w:line="240" w:lineRule="auto"/>
              <w:ind w:firstLine="0"/>
              <w:jc w:val="left"/>
              <w:rPr>
                <w:rFonts w:ascii="Times New Roman" w:hAnsi="Times New Roman" w:cs="Times New Roman"/>
                <w:sz w:val="28"/>
                <w:szCs w:val="28"/>
              </w:rPr>
            </w:pPr>
          </w:p>
        </w:tc>
      </w:tr>
    </w:tbl>
    <w:p w:rsidR="00B061D8" w:rsidRDefault="00B061D8" w:rsidP="003F33AD">
      <w:pPr>
        <w:spacing w:line="240" w:lineRule="auto"/>
        <w:ind w:firstLine="0"/>
        <w:jc w:val="left"/>
        <w:rPr>
          <w:rFonts w:ascii="Times New Roman" w:hAnsi="Times New Roman" w:cs="Times New Roman"/>
          <w:sz w:val="28"/>
          <w:szCs w:val="28"/>
        </w:rPr>
      </w:pPr>
    </w:p>
    <w:tbl>
      <w:tblPr>
        <w:tblStyle w:val="a6"/>
        <w:tblW w:w="8401" w:type="dxa"/>
        <w:tblLook w:val="01E0" w:firstRow="1" w:lastRow="1" w:firstColumn="1" w:lastColumn="1" w:noHBand="0" w:noVBand="0"/>
      </w:tblPr>
      <w:tblGrid>
        <w:gridCol w:w="912"/>
        <w:gridCol w:w="2671"/>
        <w:gridCol w:w="1061"/>
        <w:gridCol w:w="141"/>
        <w:gridCol w:w="992"/>
        <w:gridCol w:w="1061"/>
        <w:gridCol w:w="357"/>
        <w:gridCol w:w="1206"/>
      </w:tblGrid>
      <w:tr w:rsidR="00B061D8">
        <w:tc>
          <w:tcPr>
            <w:tcW w:w="913" w:type="dxa"/>
            <w:vMerge w:val="restart"/>
            <w:tcBorders>
              <w:top w:val="nil"/>
              <w:left w:val="nil"/>
              <w:bottom w:val="nil"/>
              <w:right w:val="nil"/>
            </w:tcBorders>
          </w:tcPr>
          <w:p w:rsidR="00B061D8" w:rsidRPr="00B061D8" w:rsidRDefault="00B061D8" w:rsidP="003F33AD">
            <w:pPr>
              <w:spacing w:before="140" w:line="360" w:lineRule="auto"/>
              <w:ind w:firstLine="0"/>
              <w:jc w:val="left"/>
              <w:rPr>
                <w:rFonts w:ascii="Times New Roman" w:hAnsi="Times New Roman" w:cs="Times New Roman"/>
                <w:sz w:val="16"/>
                <w:szCs w:val="16"/>
              </w:rPr>
            </w:pPr>
          </w:p>
          <w:p w:rsidR="00B061D8" w:rsidRPr="00B061D8" w:rsidRDefault="00B061D8" w:rsidP="003F33AD">
            <w:pPr>
              <w:spacing w:before="140" w:line="360" w:lineRule="auto"/>
              <w:ind w:firstLine="0"/>
              <w:jc w:val="left"/>
              <w:rPr>
                <w:rFonts w:ascii="Times New Roman" w:hAnsi="Times New Roman" w:cs="Times New Roman"/>
                <w:sz w:val="16"/>
                <w:szCs w:val="16"/>
              </w:rPr>
            </w:pPr>
          </w:p>
          <w:p w:rsidR="00B061D8" w:rsidRDefault="00B061D8" w:rsidP="003F33AD">
            <w:pPr>
              <w:spacing w:before="140" w:line="360" w:lineRule="auto"/>
              <w:ind w:firstLine="0"/>
              <w:jc w:val="left"/>
              <w:rPr>
                <w:rFonts w:ascii="Times New Roman" w:hAnsi="Times New Roman" w:cs="Times New Roman"/>
                <w:sz w:val="28"/>
                <w:szCs w:val="28"/>
              </w:rPr>
            </w:pPr>
            <w:r>
              <w:rPr>
                <w:rFonts w:ascii="Times New Roman" w:hAnsi="Times New Roman" w:cs="Times New Roman"/>
                <w:sz w:val="28"/>
                <w:szCs w:val="28"/>
              </w:rPr>
              <w:t>К2</w:t>
            </w:r>
            <w:r w:rsidRPr="00D21056">
              <w:rPr>
                <w:rFonts w:ascii="Times New Roman" w:hAnsi="Times New Roman" w:cs="Times New Roman"/>
                <w:sz w:val="28"/>
                <w:szCs w:val="28"/>
              </w:rPr>
              <w:t xml:space="preserve"> </w:t>
            </w:r>
            <w:r w:rsidRPr="00D21056">
              <w:rPr>
                <w:rFonts w:ascii="Times New Roman" w:hAnsi="Times New Roman" w:cs="Times New Roman"/>
                <w:color w:val="007F00"/>
                <w:sz w:val="28"/>
                <w:szCs w:val="28"/>
              </w:rPr>
              <w:t>=</w:t>
            </w:r>
          </w:p>
        </w:tc>
        <w:tc>
          <w:tcPr>
            <w:tcW w:w="6283" w:type="dxa"/>
            <w:gridSpan w:val="6"/>
            <w:tcBorders>
              <w:top w:val="nil"/>
              <w:left w:val="nil"/>
              <w:bottom w:val="single" w:sz="4" w:space="0" w:color="auto"/>
              <w:right w:val="nil"/>
            </w:tcBorders>
          </w:tcPr>
          <w:p w:rsidR="00B061D8" w:rsidRDefault="00B061D8" w:rsidP="003F33AD">
            <w:pPr>
              <w:spacing w:before="14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1 479 тыс. руб.</w:t>
            </w:r>
            <w:r>
              <w:rPr>
                <w:rFonts w:ascii="Times New Roman" w:hAnsi="Times New Roman" w:cs="Times New Roman"/>
                <w:sz w:val="28"/>
                <w:szCs w:val="28"/>
              </w:rPr>
              <w:t>+</w:t>
            </w:r>
            <w:r w:rsidRPr="00D21056">
              <w:rPr>
                <w:rFonts w:ascii="Times New Roman" w:hAnsi="Times New Roman" w:cs="Times New Roman"/>
                <w:sz w:val="28"/>
                <w:szCs w:val="28"/>
              </w:rPr>
              <w:t xml:space="preserve"> 408 119 тыс. руб.</w:t>
            </w:r>
            <w:r>
              <w:rPr>
                <w:rFonts w:ascii="Times New Roman" w:hAnsi="Times New Roman" w:cs="Times New Roman"/>
                <w:sz w:val="28"/>
                <w:szCs w:val="28"/>
              </w:rPr>
              <w:t>+</w:t>
            </w:r>
            <w:r w:rsidRPr="00D21056">
              <w:rPr>
                <w:rFonts w:ascii="Times New Roman" w:hAnsi="Times New Roman" w:cs="Times New Roman"/>
                <w:sz w:val="28"/>
                <w:szCs w:val="28"/>
              </w:rPr>
              <w:t xml:space="preserve"> 1 086 </w:t>
            </w:r>
            <w:r w:rsidRPr="00D21056">
              <w:rPr>
                <w:rFonts w:ascii="Times New Roman" w:hAnsi="Times New Roman" w:cs="Times New Roman"/>
                <w:color w:val="007F00"/>
                <w:sz w:val="28"/>
                <w:szCs w:val="28"/>
              </w:rPr>
              <w:t>1</w:t>
            </w:r>
            <w:r w:rsidRPr="00D21056">
              <w:rPr>
                <w:rFonts w:ascii="Times New Roman" w:hAnsi="Times New Roman" w:cs="Times New Roman"/>
                <w:sz w:val="28"/>
                <w:szCs w:val="28"/>
              </w:rPr>
              <w:t xml:space="preserve">43 тыс. руб. + 135 921 тыс. руб. </w:t>
            </w:r>
            <w:r>
              <w:rPr>
                <w:rFonts w:ascii="Times New Roman" w:hAnsi="Times New Roman" w:cs="Times New Roman"/>
                <w:sz w:val="28"/>
                <w:szCs w:val="28"/>
              </w:rPr>
              <w:t>– 239 853 тыс.руб.</w:t>
            </w:r>
          </w:p>
        </w:tc>
        <w:tc>
          <w:tcPr>
            <w:tcW w:w="1205" w:type="dxa"/>
            <w:vMerge w:val="restart"/>
            <w:tcBorders>
              <w:top w:val="nil"/>
              <w:left w:val="nil"/>
              <w:bottom w:val="nil"/>
              <w:right w:val="nil"/>
            </w:tcBorders>
          </w:tcPr>
          <w:p w:rsidR="00B061D8" w:rsidRPr="00B061D8" w:rsidRDefault="008051F1" w:rsidP="008051F1">
            <w:pPr>
              <w:tabs>
                <w:tab w:val="left" w:pos="570"/>
              </w:tabs>
              <w:spacing w:before="140" w:line="360" w:lineRule="auto"/>
              <w:ind w:firstLine="0"/>
              <w:jc w:val="left"/>
              <w:rPr>
                <w:rFonts w:ascii="Times New Roman" w:hAnsi="Times New Roman" w:cs="Times New Roman"/>
                <w:sz w:val="16"/>
                <w:szCs w:val="16"/>
              </w:rPr>
            </w:pPr>
            <w:r>
              <w:rPr>
                <w:rFonts w:ascii="Times New Roman" w:hAnsi="Times New Roman" w:cs="Times New Roman"/>
                <w:sz w:val="16"/>
                <w:szCs w:val="16"/>
              </w:rPr>
              <w:tab/>
            </w:r>
          </w:p>
          <w:p w:rsidR="00B061D8" w:rsidRPr="00B061D8" w:rsidRDefault="00B061D8" w:rsidP="003F33AD">
            <w:pPr>
              <w:spacing w:before="140" w:line="360" w:lineRule="auto"/>
              <w:ind w:firstLine="0"/>
              <w:jc w:val="left"/>
              <w:rPr>
                <w:rFonts w:ascii="Times New Roman" w:hAnsi="Times New Roman" w:cs="Times New Roman"/>
                <w:sz w:val="16"/>
                <w:szCs w:val="16"/>
              </w:rPr>
            </w:pPr>
          </w:p>
          <w:p w:rsidR="00B061D8" w:rsidRDefault="00B061D8" w:rsidP="003F33AD">
            <w:pPr>
              <w:spacing w:before="140" w:line="360" w:lineRule="auto"/>
              <w:ind w:firstLine="0"/>
              <w:jc w:val="left"/>
              <w:rPr>
                <w:rFonts w:ascii="Times New Roman" w:hAnsi="Times New Roman" w:cs="Times New Roman"/>
                <w:sz w:val="28"/>
                <w:szCs w:val="28"/>
              </w:rPr>
            </w:pPr>
            <w:r>
              <w:rPr>
                <w:rFonts w:ascii="Times New Roman" w:hAnsi="Times New Roman" w:cs="Times New Roman"/>
                <w:sz w:val="28"/>
                <w:szCs w:val="28"/>
              </w:rPr>
              <w:t>= 0,36</w:t>
            </w:r>
          </w:p>
        </w:tc>
      </w:tr>
      <w:tr w:rsidR="00B061D8">
        <w:tc>
          <w:tcPr>
            <w:tcW w:w="913" w:type="dxa"/>
            <w:vMerge/>
            <w:tcBorders>
              <w:top w:val="nil"/>
              <w:left w:val="nil"/>
              <w:bottom w:val="nil"/>
              <w:right w:val="nil"/>
            </w:tcBorders>
          </w:tcPr>
          <w:p w:rsidR="00B061D8" w:rsidRDefault="00B061D8" w:rsidP="003F33AD">
            <w:pPr>
              <w:spacing w:before="140" w:line="360" w:lineRule="auto"/>
              <w:ind w:firstLine="0"/>
              <w:jc w:val="left"/>
              <w:rPr>
                <w:rFonts w:ascii="Times New Roman" w:hAnsi="Times New Roman" w:cs="Times New Roman"/>
                <w:sz w:val="28"/>
                <w:szCs w:val="28"/>
              </w:rPr>
            </w:pPr>
          </w:p>
        </w:tc>
        <w:tc>
          <w:tcPr>
            <w:tcW w:w="6283" w:type="dxa"/>
            <w:gridSpan w:val="6"/>
            <w:tcBorders>
              <w:top w:val="single" w:sz="4" w:space="0" w:color="auto"/>
              <w:left w:val="nil"/>
              <w:bottom w:val="nil"/>
              <w:right w:val="nil"/>
            </w:tcBorders>
          </w:tcPr>
          <w:p w:rsidR="00B061D8" w:rsidRDefault="00B061D8" w:rsidP="003F33AD">
            <w:pPr>
              <w:spacing w:before="14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3 869 401 тыс. руб.</w:t>
            </w:r>
          </w:p>
        </w:tc>
        <w:tc>
          <w:tcPr>
            <w:tcW w:w="1205" w:type="dxa"/>
            <w:vMerge/>
            <w:tcBorders>
              <w:top w:val="nil"/>
              <w:left w:val="nil"/>
              <w:bottom w:val="nil"/>
              <w:right w:val="nil"/>
            </w:tcBorders>
          </w:tcPr>
          <w:p w:rsidR="00B061D8" w:rsidRDefault="00B061D8" w:rsidP="003F33AD">
            <w:pPr>
              <w:spacing w:before="140" w:line="360" w:lineRule="auto"/>
              <w:ind w:firstLine="0"/>
              <w:jc w:val="left"/>
              <w:rPr>
                <w:rFonts w:ascii="Times New Roman" w:hAnsi="Times New Roman" w:cs="Times New Roman"/>
                <w:sz w:val="28"/>
                <w:szCs w:val="28"/>
              </w:rPr>
            </w:pPr>
          </w:p>
        </w:tc>
      </w:tr>
      <w:tr w:rsidR="00FC31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616" w:type="dxa"/>
        </w:trPr>
        <w:tc>
          <w:tcPr>
            <w:tcW w:w="913" w:type="dxa"/>
            <w:vMerge w:val="restart"/>
          </w:tcPr>
          <w:p w:rsidR="00FC314A" w:rsidRDefault="00FC314A" w:rsidP="00F67878">
            <w:pPr>
              <w:spacing w:line="240" w:lineRule="auto"/>
              <w:ind w:firstLine="0"/>
              <w:jc w:val="left"/>
              <w:rPr>
                <w:rFonts w:ascii="Times New Roman" w:hAnsi="Times New Roman" w:cs="Times New Roman"/>
                <w:bCs/>
                <w:sz w:val="28"/>
                <w:szCs w:val="28"/>
              </w:rPr>
            </w:pPr>
          </w:p>
          <w:p w:rsidR="00FC314A" w:rsidRPr="00B061D8" w:rsidRDefault="00FC314A" w:rsidP="00F67878">
            <w:pPr>
              <w:spacing w:line="240" w:lineRule="auto"/>
              <w:ind w:firstLine="0"/>
              <w:jc w:val="left"/>
              <w:rPr>
                <w:rFonts w:ascii="Times New Roman" w:hAnsi="Times New Roman" w:cs="Times New Roman"/>
                <w:bCs/>
                <w:sz w:val="2"/>
                <w:szCs w:val="2"/>
              </w:rPr>
            </w:pPr>
          </w:p>
          <w:p w:rsidR="00FC314A" w:rsidRDefault="00FC314A" w:rsidP="00F67878">
            <w:pPr>
              <w:spacing w:line="240" w:lineRule="auto"/>
              <w:ind w:firstLine="0"/>
              <w:jc w:val="left"/>
              <w:rPr>
                <w:rFonts w:ascii="Times New Roman" w:hAnsi="Times New Roman" w:cs="Times New Roman"/>
                <w:bCs/>
                <w:sz w:val="28"/>
                <w:szCs w:val="28"/>
              </w:rPr>
            </w:pPr>
          </w:p>
          <w:p w:rsidR="00FC314A" w:rsidRDefault="00FC314A" w:rsidP="00F67878">
            <w:pPr>
              <w:spacing w:line="240" w:lineRule="auto"/>
              <w:ind w:firstLine="0"/>
              <w:jc w:val="left"/>
              <w:rPr>
                <w:rFonts w:ascii="Times New Roman" w:hAnsi="Times New Roman" w:cs="Times New Roman"/>
                <w:sz w:val="28"/>
                <w:szCs w:val="28"/>
              </w:rPr>
            </w:pPr>
            <w:r>
              <w:rPr>
                <w:rFonts w:ascii="Times New Roman" w:hAnsi="Times New Roman" w:cs="Times New Roman"/>
                <w:bCs/>
                <w:sz w:val="28"/>
                <w:szCs w:val="28"/>
              </w:rPr>
              <w:t>К3</w:t>
            </w:r>
            <w:r w:rsidRPr="00CA69C5">
              <w:rPr>
                <w:rFonts w:ascii="Times New Roman" w:hAnsi="Times New Roman" w:cs="Times New Roman"/>
                <w:bCs/>
                <w:sz w:val="28"/>
                <w:szCs w:val="28"/>
              </w:rPr>
              <w:t xml:space="preserve"> </w:t>
            </w:r>
            <w:r w:rsidRPr="00D21056">
              <w:rPr>
                <w:rFonts w:ascii="Times New Roman" w:hAnsi="Times New Roman" w:cs="Times New Roman"/>
                <w:b/>
                <w:bCs/>
                <w:color w:val="007F00"/>
                <w:sz w:val="28"/>
                <w:szCs w:val="28"/>
              </w:rPr>
              <w:t>=</w:t>
            </w:r>
          </w:p>
        </w:tc>
        <w:tc>
          <w:tcPr>
            <w:tcW w:w="2670" w:type="dxa"/>
            <w:tcBorders>
              <w:bottom w:val="single" w:sz="4" w:space="0" w:color="auto"/>
            </w:tcBorders>
          </w:tcPr>
          <w:p w:rsidR="00FC314A" w:rsidRDefault="00FC314A" w:rsidP="00F67878">
            <w:pPr>
              <w:spacing w:line="240" w:lineRule="auto"/>
              <w:ind w:firstLine="0"/>
              <w:jc w:val="left"/>
              <w:rPr>
                <w:rFonts w:ascii="Times New Roman" w:hAnsi="Times New Roman" w:cs="Times New Roman"/>
                <w:bCs/>
                <w:sz w:val="28"/>
                <w:szCs w:val="28"/>
              </w:rPr>
            </w:pPr>
          </w:p>
          <w:p w:rsidR="00FC314A" w:rsidRPr="00B061D8" w:rsidRDefault="00FC314A" w:rsidP="00F67878">
            <w:pPr>
              <w:spacing w:line="240" w:lineRule="auto"/>
              <w:ind w:firstLine="0"/>
              <w:jc w:val="left"/>
              <w:rPr>
                <w:rFonts w:ascii="Times New Roman" w:hAnsi="Times New Roman" w:cs="Times New Roman"/>
                <w:bCs/>
                <w:sz w:val="16"/>
                <w:szCs w:val="16"/>
              </w:rPr>
            </w:pPr>
          </w:p>
          <w:p w:rsidR="00FC314A" w:rsidRPr="00B061D8" w:rsidRDefault="00FC314A" w:rsidP="00F67878">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4 149</w:t>
            </w:r>
            <w:r w:rsidRPr="00B061D8">
              <w:rPr>
                <w:rFonts w:ascii="Times New Roman" w:hAnsi="Times New Roman" w:cs="Times New Roman"/>
                <w:sz w:val="28"/>
                <w:szCs w:val="28"/>
              </w:rPr>
              <w:t xml:space="preserve"> тыс. руб.</w:t>
            </w:r>
          </w:p>
        </w:tc>
        <w:tc>
          <w:tcPr>
            <w:tcW w:w="1202" w:type="dxa"/>
            <w:gridSpan w:val="2"/>
            <w:vMerge w:val="restart"/>
          </w:tcPr>
          <w:p w:rsidR="00FC314A" w:rsidRPr="00B061D8" w:rsidRDefault="00FC314A" w:rsidP="00F67878">
            <w:pPr>
              <w:spacing w:before="140" w:line="240" w:lineRule="auto"/>
              <w:ind w:firstLine="0"/>
              <w:jc w:val="left"/>
              <w:rPr>
                <w:rFonts w:ascii="Times New Roman" w:hAnsi="Times New Roman" w:cs="Times New Roman"/>
                <w:sz w:val="16"/>
                <w:szCs w:val="16"/>
              </w:rPr>
            </w:pPr>
          </w:p>
          <w:p w:rsidR="00FC314A" w:rsidRPr="00B061D8" w:rsidRDefault="00FC314A" w:rsidP="00F67878">
            <w:pPr>
              <w:spacing w:before="140" w:line="240" w:lineRule="auto"/>
              <w:ind w:firstLine="0"/>
              <w:jc w:val="left"/>
              <w:rPr>
                <w:rFonts w:ascii="Times New Roman" w:hAnsi="Times New Roman" w:cs="Times New Roman"/>
                <w:sz w:val="8"/>
                <w:szCs w:val="8"/>
              </w:rPr>
            </w:pPr>
          </w:p>
          <w:p w:rsidR="00FC314A" w:rsidRDefault="00FC314A" w:rsidP="00F67878">
            <w:pPr>
              <w:spacing w:before="140" w:line="24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0,</w:t>
            </w:r>
            <w:r>
              <w:rPr>
                <w:rFonts w:ascii="Times New Roman" w:hAnsi="Times New Roman" w:cs="Times New Roman"/>
                <w:sz w:val="28"/>
                <w:szCs w:val="28"/>
              </w:rPr>
              <w:t>001</w:t>
            </w:r>
          </w:p>
          <w:p w:rsidR="00FC314A" w:rsidRDefault="00FC314A" w:rsidP="00F67878">
            <w:pPr>
              <w:spacing w:line="240" w:lineRule="auto"/>
              <w:ind w:firstLine="0"/>
              <w:jc w:val="left"/>
              <w:rPr>
                <w:rFonts w:ascii="Times New Roman" w:hAnsi="Times New Roman" w:cs="Times New Roman"/>
                <w:sz w:val="28"/>
                <w:szCs w:val="28"/>
              </w:rPr>
            </w:pPr>
          </w:p>
        </w:tc>
      </w:tr>
      <w:tr w:rsidR="00FC31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616" w:type="dxa"/>
        </w:trPr>
        <w:tc>
          <w:tcPr>
            <w:tcW w:w="913" w:type="dxa"/>
            <w:vMerge/>
          </w:tcPr>
          <w:p w:rsidR="00FC314A" w:rsidRDefault="00FC314A" w:rsidP="00F67878">
            <w:pPr>
              <w:spacing w:line="240" w:lineRule="auto"/>
              <w:ind w:firstLine="0"/>
              <w:jc w:val="left"/>
              <w:rPr>
                <w:rFonts w:ascii="Times New Roman" w:hAnsi="Times New Roman" w:cs="Times New Roman"/>
                <w:sz w:val="28"/>
                <w:szCs w:val="28"/>
              </w:rPr>
            </w:pPr>
          </w:p>
        </w:tc>
        <w:tc>
          <w:tcPr>
            <w:tcW w:w="2670" w:type="dxa"/>
            <w:tcBorders>
              <w:top w:val="single" w:sz="4" w:space="0" w:color="auto"/>
            </w:tcBorders>
          </w:tcPr>
          <w:p w:rsidR="00FC314A" w:rsidRDefault="00FC314A" w:rsidP="00F67878">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Pr="00D21056">
              <w:rPr>
                <w:rFonts w:ascii="Times New Roman" w:hAnsi="Times New Roman" w:cs="Times New Roman"/>
                <w:sz w:val="28"/>
                <w:szCs w:val="28"/>
              </w:rPr>
              <w:t xml:space="preserve">3 869 401 тыс. руб. </w:t>
            </w:r>
          </w:p>
          <w:p w:rsidR="00FC314A" w:rsidRDefault="00FC314A" w:rsidP="00F67878">
            <w:pPr>
              <w:spacing w:line="240" w:lineRule="auto"/>
              <w:ind w:firstLine="0"/>
              <w:jc w:val="left"/>
              <w:rPr>
                <w:rFonts w:ascii="Times New Roman" w:hAnsi="Times New Roman" w:cs="Times New Roman"/>
                <w:sz w:val="28"/>
                <w:szCs w:val="28"/>
              </w:rPr>
            </w:pPr>
          </w:p>
        </w:tc>
        <w:tc>
          <w:tcPr>
            <w:tcW w:w="1202" w:type="dxa"/>
            <w:gridSpan w:val="2"/>
            <w:vMerge/>
          </w:tcPr>
          <w:p w:rsidR="00FC314A" w:rsidRDefault="00FC314A" w:rsidP="00F67878">
            <w:pPr>
              <w:spacing w:line="240" w:lineRule="auto"/>
              <w:ind w:firstLine="0"/>
              <w:jc w:val="left"/>
              <w:rPr>
                <w:rFonts w:ascii="Times New Roman" w:hAnsi="Times New Roman" w:cs="Times New Roman"/>
                <w:sz w:val="28"/>
                <w:szCs w:val="28"/>
              </w:rPr>
            </w:pPr>
          </w:p>
        </w:tc>
      </w:tr>
      <w:tr w:rsidR="00FC314A">
        <w:trPr>
          <w:gridAfter w:val="2"/>
          <w:wAfter w:w="1562" w:type="dxa"/>
        </w:trPr>
        <w:tc>
          <w:tcPr>
            <w:tcW w:w="913" w:type="dxa"/>
            <w:vMerge w:val="restart"/>
            <w:tcBorders>
              <w:top w:val="nil"/>
              <w:left w:val="nil"/>
              <w:bottom w:val="nil"/>
              <w:right w:val="nil"/>
            </w:tcBorders>
          </w:tcPr>
          <w:p w:rsidR="00FC314A" w:rsidRDefault="00FC314A" w:rsidP="00F67878">
            <w:pPr>
              <w:spacing w:line="240" w:lineRule="auto"/>
              <w:ind w:firstLine="0"/>
              <w:jc w:val="left"/>
              <w:rPr>
                <w:rFonts w:ascii="Times New Roman" w:hAnsi="Times New Roman" w:cs="Times New Roman"/>
                <w:bCs/>
                <w:sz w:val="28"/>
                <w:szCs w:val="28"/>
              </w:rPr>
            </w:pPr>
          </w:p>
          <w:p w:rsidR="00FC314A" w:rsidRPr="00B061D8" w:rsidRDefault="00FC314A" w:rsidP="00F67878">
            <w:pPr>
              <w:spacing w:line="240" w:lineRule="auto"/>
              <w:ind w:firstLine="0"/>
              <w:jc w:val="left"/>
              <w:rPr>
                <w:rFonts w:ascii="Times New Roman" w:hAnsi="Times New Roman" w:cs="Times New Roman"/>
                <w:bCs/>
                <w:sz w:val="2"/>
                <w:szCs w:val="2"/>
              </w:rPr>
            </w:pPr>
          </w:p>
          <w:p w:rsidR="00FC314A" w:rsidRDefault="00FC314A" w:rsidP="00F67878">
            <w:pPr>
              <w:spacing w:line="240" w:lineRule="auto"/>
              <w:ind w:firstLine="0"/>
              <w:jc w:val="left"/>
              <w:rPr>
                <w:rFonts w:ascii="Times New Roman" w:hAnsi="Times New Roman" w:cs="Times New Roman"/>
                <w:bCs/>
                <w:sz w:val="28"/>
                <w:szCs w:val="28"/>
              </w:rPr>
            </w:pPr>
          </w:p>
          <w:p w:rsidR="00FC314A" w:rsidRDefault="00FC314A" w:rsidP="00F67878">
            <w:pPr>
              <w:spacing w:line="240" w:lineRule="auto"/>
              <w:ind w:firstLine="0"/>
              <w:jc w:val="left"/>
              <w:rPr>
                <w:rFonts w:ascii="Times New Roman" w:hAnsi="Times New Roman" w:cs="Times New Roman"/>
                <w:sz w:val="28"/>
                <w:szCs w:val="28"/>
              </w:rPr>
            </w:pPr>
            <w:r>
              <w:rPr>
                <w:rFonts w:ascii="Times New Roman" w:hAnsi="Times New Roman" w:cs="Times New Roman"/>
                <w:bCs/>
                <w:sz w:val="28"/>
                <w:szCs w:val="28"/>
              </w:rPr>
              <w:t>К4</w:t>
            </w:r>
            <w:r w:rsidRPr="00CA69C5">
              <w:rPr>
                <w:rFonts w:ascii="Times New Roman" w:hAnsi="Times New Roman" w:cs="Times New Roman"/>
                <w:bCs/>
                <w:sz w:val="28"/>
                <w:szCs w:val="28"/>
              </w:rPr>
              <w:t xml:space="preserve"> </w:t>
            </w:r>
            <w:r w:rsidRPr="00D21056">
              <w:rPr>
                <w:rFonts w:ascii="Times New Roman" w:hAnsi="Times New Roman" w:cs="Times New Roman"/>
                <w:b/>
                <w:bCs/>
                <w:color w:val="007F00"/>
                <w:sz w:val="28"/>
                <w:szCs w:val="28"/>
              </w:rPr>
              <w:t>=</w:t>
            </w:r>
          </w:p>
        </w:tc>
        <w:tc>
          <w:tcPr>
            <w:tcW w:w="4865" w:type="dxa"/>
            <w:gridSpan w:val="4"/>
            <w:tcBorders>
              <w:top w:val="nil"/>
              <w:left w:val="nil"/>
              <w:bottom w:val="single" w:sz="4" w:space="0" w:color="auto"/>
              <w:right w:val="nil"/>
            </w:tcBorders>
          </w:tcPr>
          <w:p w:rsidR="00FC314A" w:rsidRDefault="00FC314A" w:rsidP="00F67878">
            <w:pPr>
              <w:spacing w:line="240" w:lineRule="auto"/>
              <w:ind w:firstLine="0"/>
              <w:jc w:val="left"/>
              <w:rPr>
                <w:rFonts w:ascii="Times New Roman" w:hAnsi="Times New Roman" w:cs="Times New Roman"/>
                <w:bCs/>
                <w:sz w:val="28"/>
                <w:szCs w:val="28"/>
              </w:rPr>
            </w:pPr>
          </w:p>
          <w:p w:rsidR="00FC314A" w:rsidRPr="00B061D8" w:rsidRDefault="00FC314A" w:rsidP="00F67878">
            <w:pPr>
              <w:spacing w:line="240" w:lineRule="auto"/>
              <w:ind w:firstLine="0"/>
              <w:jc w:val="left"/>
              <w:rPr>
                <w:rFonts w:ascii="Times New Roman" w:hAnsi="Times New Roman" w:cs="Times New Roman"/>
                <w:bCs/>
                <w:sz w:val="16"/>
                <w:szCs w:val="16"/>
              </w:rPr>
            </w:pPr>
          </w:p>
          <w:p w:rsidR="00FC314A" w:rsidRPr="00B061D8" w:rsidRDefault="00FC314A" w:rsidP="00FC314A">
            <w:pPr>
              <w:spacing w:line="240" w:lineRule="auto"/>
              <w:ind w:right="-460" w:firstLine="0"/>
              <w:jc w:val="left"/>
              <w:rPr>
                <w:rFonts w:ascii="Times New Roman" w:hAnsi="Times New Roman" w:cs="Times New Roman"/>
                <w:sz w:val="28"/>
                <w:szCs w:val="28"/>
              </w:rPr>
            </w:pPr>
            <w:r>
              <w:rPr>
                <w:rFonts w:ascii="Times New Roman" w:hAnsi="Times New Roman" w:cs="Times New Roman"/>
                <w:sz w:val="28"/>
                <w:szCs w:val="28"/>
              </w:rPr>
              <w:t xml:space="preserve">               2 444 188</w:t>
            </w:r>
            <w:r w:rsidRPr="00B061D8">
              <w:rPr>
                <w:rFonts w:ascii="Times New Roman" w:hAnsi="Times New Roman" w:cs="Times New Roman"/>
                <w:sz w:val="28"/>
                <w:szCs w:val="28"/>
              </w:rPr>
              <w:t xml:space="preserve"> тыс. руб.</w:t>
            </w:r>
          </w:p>
        </w:tc>
        <w:tc>
          <w:tcPr>
            <w:tcW w:w="1061" w:type="dxa"/>
            <w:vMerge w:val="restart"/>
            <w:tcBorders>
              <w:top w:val="nil"/>
              <w:left w:val="nil"/>
              <w:bottom w:val="nil"/>
              <w:right w:val="nil"/>
            </w:tcBorders>
          </w:tcPr>
          <w:p w:rsidR="00FC314A" w:rsidRPr="00B061D8" w:rsidRDefault="00FC314A" w:rsidP="00F67878">
            <w:pPr>
              <w:spacing w:before="140" w:line="240" w:lineRule="auto"/>
              <w:ind w:firstLine="0"/>
              <w:jc w:val="left"/>
              <w:rPr>
                <w:rFonts w:ascii="Times New Roman" w:hAnsi="Times New Roman" w:cs="Times New Roman"/>
                <w:sz w:val="16"/>
                <w:szCs w:val="16"/>
              </w:rPr>
            </w:pPr>
          </w:p>
          <w:p w:rsidR="00FC314A" w:rsidRPr="00B061D8" w:rsidRDefault="00FC314A" w:rsidP="00F67878">
            <w:pPr>
              <w:spacing w:before="140" w:line="240" w:lineRule="auto"/>
              <w:ind w:firstLine="0"/>
              <w:jc w:val="left"/>
              <w:rPr>
                <w:rFonts w:ascii="Times New Roman" w:hAnsi="Times New Roman" w:cs="Times New Roman"/>
                <w:sz w:val="8"/>
                <w:szCs w:val="8"/>
              </w:rPr>
            </w:pPr>
          </w:p>
          <w:p w:rsidR="00FC314A" w:rsidRDefault="00FC314A" w:rsidP="00F67878">
            <w:pPr>
              <w:spacing w:before="140" w:line="24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 </w:t>
            </w:r>
            <w:r>
              <w:rPr>
                <w:rFonts w:ascii="Times New Roman" w:hAnsi="Times New Roman" w:cs="Times New Roman"/>
                <w:sz w:val="28"/>
                <w:szCs w:val="28"/>
              </w:rPr>
              <w:t>1,74</w:t>
            </w:r>
          </w:p>
          <w:p w:rsidR="00FC314A" w:rsidRDefault="00FC314A" w:rsidP="00F67878">
            <w:pPr>
              <w:spacing w:line="240" w:lineRule="auto"/>
              <w:ind w:firstLine="0"/>
              <w:jc w:val="left"/>
              <w:rPr>
                <w:rFonts w:ascii="Times New Roman" w:hAnsi="Times New Roman" w:cs="Times New Roman"/>
                <w:sz w:val="28"/>
                <w:szCs w:val="28"/>
              </w:rPr>
            </w:pPr>
          </w:p>
        </w:tc>
      </w:tr>
      <w:tr w:rsidR="00FC314A">
        <w:trPr>
          <w:gridAfter w:val="2"/>
          <w:wAfter w:w="1562" w:type="dxa"/>
        </w:trPr>
        <w:tc>
          <w:tcPr>
            <w:tcW w:w="913" w:type="dxa"/>
            <w:vMerge/>
            <w:tcBorders>
              <w:top w:val="nil"/>
              <w:left w:val="nil"/>
              <w:bottom w:val="nil"/>
              <w:right w:val="nil"/>
            </w:tcBorders>
          </w:tcPr>
          <w:p w:rsidR="00FC314A" w:rsidRDefault="00FC314A" w:rsidP="00F67878">
            <w:pPr>
              <w:spacing w:line="240" w:lineRule="auto"/>
              <w:ind w:firstLine="0"/>
              <w:jc w:val="left"/>
              <w:rPr>
                <w:rFonts w:ascii="Times New Roman" w:hAnsi="Times New Roman" w:cs="Times New Roman"/>
                <w:sz w:val="28"/>
                <w:szCs w:val="28"/>
              </w:rPr>
            </w:pPr>
          </w:p>
        </w:tc>
        <w:tc>
          <w:tcPr>
            <w:tcW w:w="4865" w:type="dxa"/>
            <w:gridSpan w:val="4"/>
            <w:tcBorders>
              <w:top w:val="single" w:sz="4" w:space="0" w:color="auto"/>
              <w:left w:val="nil"/>
              <w:bottom w:val="nil"/>
              <w:right w:val="nil"/>
            </w:tcBorders>
          </w:tcPr>
          <w:p w:rsidR="00FC314A" w:rsidRDefault="00FC314A" w:rsidP="00F67878">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385 200</w:t>
            </w:r>
            <w:r w:rsidRPr="00D21056">
              <w:rPr>
                <w:rFonts w:ascii="Times New Roman" w:hAnsi="Times New Roman" w:cs="Times New Roman"/>
                <w:sz w:val="28"/>
                <w:szCs w:val="28"/>
              </w:rPr>
              <w:t xml:space="preserve"> тыс. руб. </w:t>
            </w:r>
            <w:r>
              <w:rPr>
                <w:rFonts w:ascii="Times New Roman" w:hAnsi="Times New Roman" w:cs="Times New Roman"/>
                <w:sz w:val="28"/>
                <w:szCs w:val="28"/>
              </w:rPr>
              <w:t>+ 1 022 376</w:t>
            </w:r>
            <w:r w:rsidRPr="00B061D8">
              <w:rPr>
                <w:rFonts w:ascii="Times New Roman" w:hAnsi="Times New Roman" w:cs="Times New Roman"/>
                <w:sz w:val="28"/>
                <w:szCs w:val="28"/>
              </w:rPr>
              <w:t xml:space="preserve"> тыс. руб.</w:t>
            </w:r>
          </w:p>
          <w:p w:rsidR="00FC314A" w:rsidRDefault="00FC314A" w:rsidP="00F67878">
            <w:pPr>
              <w:spacing w:line="240" w:lineRule="auto"/>
              <w:ind w:firstLine="0"/>
              <w:jc w:val="left"/>
              <w:rPr>
                <w:rFonts w:ascii="Times New Roman" w:hAnsi="Times New Roman" w:cs="Times New Roman"/>
                <w:sz w:val="28"/>
                <w:szCs w:val="28"/>
              </w:rPr>
            </w:pPr>
          </w:p>
        </w:tc>
        <w:tc>
          <w:tcPr>
            <w:tcW w:w="1061" w:type="dxa"/>
            <w:vMerge/>
            <w:tcBorders>
              <w:top w:val="single" w:sz="4" w:space="0" w:color="auto"/>
              <w:left w:val="nil"/>
              <w:bottom w:val="nil"/>
              <w:right w:val="nil"/>
            </w:tcBorders>
          </w:tcPr>
          <w:p w:rsidR="00FC314A" w:rsidRDefault="00FC314A" w:rsidP="00F67878">
            <w:pPr>
              <w:spacing w:line="240" w:lineRule="auto"/>
              <w:ind w:firstLine="0"/>
              <w:jc w:val="left"/>
              <w:rPr>
                <w:rFonts w:ascii="Times New Roman" w:hAnsi="Times New Roman" w:cs="Times New Roman"/>
                <w:sz w:val="28"/>
                <w:szCs w:val="28"/>
              </w:rPr>
            </w:pPr>
          </w:p>
        </w:tc>
      </w:tr>
      <w:tr w:rsidR="00B10CBC">
        <w:trPr>
          <w:gridAfter w:val="5"/>
          <w:wAfter w:w="3756" w:type="dxa"/>
        </w:trPr>
        <w:tc>
          <w:tcPr>
            <w:tcW w:w="913" w:type="dxa"/>
            <w:vMerge w:val="restart"/>
            <w:tcBorders>
              <w:top w:val="nil"/>
              <w:left w:val="nil"/>
              <w:bottom w:val="nil"/>
              <w:right w:val="nil"/>
            </w:tcBorders>
          </w:tcPr>
          <w:p w:rsidR="00B10CBC" w:rsidRDefault="00B10CBC" w:rsidP="00F67878">
            <w:pPr>
              <w:spacing w:line="240" w:lineRule="auto"/>
              <w:ind w:firstLine="0"/>
              <w:jc w:val="left"/>
              <w:rPr>
                <w:rFonts w:ascii="Times New Roman" w:hAnsi="Times New Roman" w:cs="Times New Roman"/>
                <w:bCs/>
                <w:sz w:val="28"/>
                <w:szCs w:val="28"/>
              </w:rPr>
            </w:pPr>
          </w:p>
          <w:p w:rsidR="00B10CBC" w:rsidRPr="00B061D8" w:rsidRDefault="00B10CBC" w:rsidP="00F67878">
            <w:pPr>
              <w:spacing w:line="240" w:lineRule="auto"/>
              <w:ind w:firstLine="0"/>
              <w:jc w:val="left"/>
              <w:rPr>
                <w:rFonts w:ascii="Times New Roman" w:hAnsi="Times New Roman" w:cs="Times New Roman"/>
                <w:bCs/>
                <w:sz w:val="2"/>
                <w:szCs w:val="2"/>
              </w:rPr>
            </w:pPr>
          </w:p>
          <w:p w:rsidR="00B10CBC" w:rsidRDefault="00B10CBC" w:rsidP="00F67878">
            <w:pPr>
              <w:spacing w:line="240" w:lineRule="auto"/>
              <w:ind w:firstLine="0"/>
              <w:jc w:val="left"/>
              <w:rPr>
                <w:rFonts w:ascii="Times New Roman" w:hAnsi="Times New Roman" w:cs="Times New Roman"/>
                <w:bCs/>
                <w:sz w:val="28"/>
                <w:szCs w:val="28"/>
              </w:rPr>
            </w:pPr>
          </w:p>
          <w:p w:rsidR="00B10CBC" w:rsidRDefault="00B10CBC" w:rsidP="00F67878">
            <w:pPr>
              <w:spacing w:line="240" w:lineRule="auto"/>
              <w:ind w:firstLine="0"/>
              <w:jc w:val="left"/>
              <w:rPr>
                <w:rFonts w:ascii="Times New Roman" w:hAnsi="Times New Roman" w:cs="Times New Roman"/>
                <w:sz w:val="28"/>
                <w:szCs w:val="28"/>
              </w:rPr>
            </w:pPr>
            <w:r w:rsidRPr="00CA69C5">
              <w:rPr>
                <w:rFonts w:ascii="Times New Roman" w:hAnsi="Times New Roman" w:cs="Times New Roman"/>
                <w:bCs/>
                <w:sz w:val="28"/>
                <w:szCs w:val="28"/>
              </w:rPr>
              <w:t>К</w:t>
            </w:r>
            <w:r>
              <w:rPr>
                <w:rFonts w:ascii="Times New Roman" w:hAnsi="Times New Roman" w:cs="Times New Roman"/>
                <w:bCs/>
                <w:sz w:val="28"/>
                <w:szCs w:val="28"/>
              </w:rPr>
              <w:t>5</w:t>
            </w:r>
            <w:r w:rsidRPr="00CA69C5">
              <w:rPr>
                <w:rFonts w:ascii="Times New Roman" w:hAnsi="Times New Roman" w:cs="Times New Roman"/>
                <w:bCs/>
                <w:sz w:val="28"/>
                <w:szCs w:val="28"/>
              </w:rPr>
              <w:t xml:space="preserve"> </w:t>
            </w:r>
            <w:r w:rsidRPr="00D21056">
              <w:rPr>
                <w:rFonts w:ascii="Times New Roman" w:hAnsi="Times New Roman" w:cs="Times New Roman"/>
                <w:b/>
                <w:bCs/>
                <w:color w:val="007F00"/>
                <w:sz w:val="28"/>
                <w:szCs w:val="28"/>
              </w:rPr>
              <w:t>=</w:t>
            </w:r>
          </w:p>
        </w:tc>
        <w:tc>
          <w:tcPr>
            <w:tcW w:w="2671" w:type="dxa"/>
            <w:tcBorders>
              <w:top w:val="nil"/>
              <w:left w:val="nil"/>
              <w:bottom w:val="single" w:sz="4" w:space="0" w:color="auto"/>
              <w:right w:val="nil"/>
            </w:tcBorders>
          </w:tcPr>
          <w:p w:rsidR="00B10CBC" w:rsidRDefault="00B10CBC" w:rsidP="00F67878">
            <w:pPr>
              <w:spacing w:line="240" w:lineRule="auto"/>
              <w:ind w:firstLine="0"/>
              <w:jc w:val="left"/>
              <w:rPr>
                <w:rFonts w:ascii="Times New Roman" w:hAnsi="Times New Roman" w:cs="Times New Roman"/>
                <w:bCs/>
                <w:sz w:val="28"/>
                <w:szCs w:val="28"/>
              </w:rPr>
            </w:pPr>
          </w:p>
          <w:p w:rsidR="00B10CBC" w:rsidRPr="00B061D8" w:rsidRDefault="00B10CBC" w:rsidP="00F67878">
            <w:pPr>
              <w:spacing w:line="240" w:lineRule="auto"/>
              <w:ind w:firstLine="0"/>
              <w:jc w:val="left"/>
              <w:rPr>
                <w:rFonts w:ascii="Times New Roman" w:hAnsi="Times New Roman" w:cs="Times New Roman"/>
                <w:bCs/>
                <w:sz w:val="16"/>
                <w:szCs w:val="16"/>
              </w:rPr>
            </w:pPr>
          </w:p>
          <w:p w:rsidR="00B10CBC" w:rsidRPr="00B061D8" w:rsidRDefault="00B10CBC" w:rsidP="00F67878">
            <w:pPr>
              <w:spacing w:line="240" w:lineRule="auto"/>
              <w:ind w:firstLine="0"/>
              <w:jc w:val="left"/>
              <w:rPr>
                <w:rFonts w:ascii="Times New Roman" w:hAnsi="Times New Roman" w:cs="Times New Roman"/>
                <w:sz w:val="28"/>
                <w:szCs w:val="28"/>
              </w:rPr>
            </w:pPr>
            <w:r w:rsidRPr="00B061D8">
              <w:rPr>
                <w:rFonts w:ascii="Times New Roman" w:hAnsi="Times New Roman" w:cs="Times New Roman"/>
                <w:bCs/>
                <w:sz w:val="28"/>
                <w:szCs w:val="28"/>
              </w:rPr>
              <w:t>2</w:t>
            </w:r>
            <w:r>
              <w:rPr>
                <w:rFonts w:ascii="Times New Roman" w:hAnsi="Times New Roman" w:cs="Times New Roman"/>
                <w:sz w:val="28"/>
                <w:szCs w:val="28"/>
              </w:rPr>
              <w:t>02</w:t>
            </w:r>
            <w:r w:rsidRPr="00B061D8">
              <w:rPr>
                <w:rFonts w:ascii="Times New Roman" w:hAnsi="Times New Roman" w:cs="Times New Roman"/>
                <w:sz w:val="28"/>
                <w:szCs w:val="28"/>
              </w:rPr>
              <w:t xml:space="preserve"> </w:t>
            </w:r>
            <w:r>
              <w:rPr>
                <w:rFonts w:ascii="Times New Roman" w:hAnsi="Times New Roman" w:cs="Times New Roman"/>
                <w:sz w:val="28"/>
                <w:szCs w:val="28"/>
              </w:rPr>
              <w:t>731</w:t>
            </w:r>
            <w:r w:rsidRPr="00B061D8">
              <w:rPr>
                <w:rFonts w:ascii="Times New Roman" w:hAnsi="Times New Roman" w:cs="Times New Roman"/>
                <w:sz w:val="28"/>
                <w:szCs w:val="28"/>
              </w:rPr>
              <w:t xml:space="preserve"> тыс. руб.</w:t>
            </w:r>
          </w:p>
        </w:tc>
        <w:tc>
          <w:tcPr>
            <w:tcW w:w="1061" w:type="dxa"/>
            <w:vMerge w:val="restart"/>
            <w:tcBorders>
              <w:top w:val="nil"/>
              <w:left w:val="nil"/>
              <w:bottom w:val="nil"/>
              <w:right w:val="nil"/>
            </w:tcBorders>
          </w:tcPr>
          <w:p w:rsidR="00B10CBC" w:rsidRPr="00B061D8" w:rsidRDefault="00B10CBC" w:rsidP="00F67878">
            <w:pPr>
              <w:spacing w:before="140" w:line="240" w:lineRule="auto"/>
              <w:ind w:firstLine="0"/>
              <w:jc w:val="left"/>
              <w:rPr>
                <w:rFonts w:ascii="Times New Roman" w:hAnsi="Times New Roman" w:cs="Times New Roman"/>
                <w:sz w:val="16"/>
                <w:szCs w:val="16"/>
              </w:rPr>
            </w:pPr>
          </w:p>
          <w:p w:rsidR="00B10CBC" w:rsidRPr="00B061D8" w:rsidRDefault="00B10CBC" w:rsidP="00F67878">
            <w:pPr>
              <w:spacing w:before="140" w:line="240" w:lineRule="auto"/>
              <w:ind w:firstLine="0"/>
              <w:jc w:val="left"/>
              <w:rPr>
                <w:rFonts w:ascii="Times New Roman" w:hAnsi="Times New Roman" w:cs="Times New Roman"/>
                <w:sz w:val="8"/>
                <w:szCs w:val="8"/>
              </w:rPr>
            </w:pPr>
          </w:p>
          <w:p w:rsidR="00B10CBC" w:rsidRDefault="00B10CBC" w:rsidP="00F67878">
            <w:pPr>
              <w:spacing w:before="140" w:line="24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 </w:t>
            </w:r>
            <w:r w:rsidR="00FC314A">
              <w:rPr>
                <w:rFonts w:ascii="Times New Roman" w:hAnsi="Times New Roman" w:cs="Times New Roman"/>
                <w:sz w:val="28"/>
                <w:szCs w:val="28"/>
              </w:rPr>
              <w:t>0,05</w:t>
            </w:r>
          </w:p>
          <w:p w:rsidR="00B10CBC" w:rsidRDefault="00B10CBC" w:rsidP="00F67878">
            <w:pPr>
              <w:spacing w:line="240" w:lineRule="auto"/>
              <w:ind w:firstLine="0"/>
              <w:jc w:val="left"/>
              <w:rPr>
                <w:rFonts w:ascii="Times New Roman" w:hAnsi="Times New Roman" w:cs="Times New Roman"/>
                <w:sz w:val="28"/>
                <w:szCs w:val="28"/>
              </w:rPr>
            </w:pPr>
          </w:p>
        </w:tc>
      </w:tr>
      <w:tr w:rsidR="00B10CBC">
        <w:trPr>
          <w:gridAfter w:val="5"/>
          <w:wAfter w:w="3756" w:type="dxa"/>
        </w:trPr>
        <w:tc>
          <w:tcPr>
            <w:tcW w:w="913" w:type="dxa"/>
            <w:vMerge/>
            <w:tcBorders>
              <w:top w:val="nil"/>
              <w:left w:val="nil"/>
              <w:bottom w:val="nil"/>
              <w:right w:val="nil"/>
            </w:tcBorders>
          </w:tcPr>
          <w:p w:rsidR="00B10CBC" w:rsidRDefault="00B10CBC" w:rsidP="00F67878">
            <w:pPr>
              <w:spacing w:line="240" w:lineRule="auto"/>
              <w:ind w:firstLine="0"/>
              <w:jc w:val="left"/>
              <w:rPr>
                <w:rFonts w:ascii="Times New Roman" w:hAnsi="Times New Roman" w:cs="Times New Roman"/>
                <w:sz w:val="28"/>
                <w:szCs w:val="28"/>
              </w:rPr>
            </w:pPr>
          </w:p>
        </w:tc>
        <w:tc>
          <w:tcPr>
            <w:tcW w:w="2671" w:type="dxa"/>
            <w:tcBorders>
              <w:top w:val="single" w:sz="4" w:space="0" w:color="auto"/>
              <w:left w:val="nil"/>
              <w:bottom w:val="nil"/>
              <w:right w:val="nil"/>
            </w:tcBorders>
          </w:tcPr>
          <w:p w:rsidR="00B10CBC" w:rsidRDefault="00B10CBC" w:rsidP="00F67878">
            <w:pPr>
              <w:spacing w:line="24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3 869 401 тыс. руб. </w:t>
            </w:r>
          </w:p>
          <w:p w:rsidR="00B10CBC" w:rsidRDefault="00B10CBC" w:rsidP="00F67878">
            <w:pPr>
              <w:spacing w:line="240" w:lineRule="auto"/>
              <w:ind w:firstLine="0"/>
              <w:jc w:val="left"/>
              <w:rPr>
                <w:rFonts w:ascii="Times New Roman" w:hAnsi="Times New Roman" w:cs="Times New Roman"/>
                <w:sz w:val="28"/>
                <w:szCs w:val="28"/>
              </w:rPr>
            </w:pPr>
          </w:p>
        </w:tc>
        <w:tc>
          <w:tcPr>
            <w:tcW w:w="1061" w:type="dxa"/>
            <w:vMerge/>
            <w:tcBorders>
              <w:top w:val="nil"/>
              <w:left w:val="nil"/>
              <w:bottom w:val="nil"/>
              <w:right w:val="nil"/>
            </w:tcBorders>
          </w:tcPr>
          <w:p w:rsidR="00B10CBC" w:rsidRDefault="00B10CBC" w:rsidP="00F67878">
            <w:pPr>
              <w:spacing w:line="240" w:lineRule="auto"/>
              <w:ind w:firstLine="0"/>
              <w:jc w:val="left"/>
              <w:rPr>
                <w:rFonts w:ascii="Times New Roman" w:hAnsi="Times New Roman" w:cs="Times New Roman"/>
                <w:sz w:val="28"/>
                <w:szCs w:val="28"/>
              </w:rPr>
            </w:pPr>
          </w:p>
        </w:tc>
      </w:tr>
    </w:tbl>
    <w:p w:rsidR="00B10CBC" w:rsidRDefault="00B10CBC" w:rsidP="00B10CBC">
      <w:pPr>
        <w:spacing w:line="240" w:lineRule="auto"/>
        <w:ind w:firstLine="0"/>
        <w:jc w:val="left"/>
        <w:rPr>
          <w:rFonts w:ascii="Times New Roman" w:hAnsi="Times New Roman" w:cs="Times New Roman"/>
          <w:sz w:val="28"/>
          <w:szCs w:val="28"/>
        </w:rPr>
      </w:pPr>
    </w:p>
    <w:p w:rsidR="004D1B9F" w:rsidRDefault="004D73FE" w:rsidP="00605FC8">
      <w:pPr>
        <w:spacing w:before="300" w:line="360" w:lineRule="auto"/>
        <w:ind w:firstLine="709"/>
        <w:jc w:val="left"/>
        <w:rPr>
          <w:rFonts w:ascii="Times New Roman" w:hAnsi="Times New Roman" w:cs="Times New Roman"/>
          <w:sz w:val="28"/>
          <w:szCs w:val="28"/>
        </w:rPr>
      </w:pPr>
      <w:r w:rsidRPr="007B26C6">
        <w:rPr>
          <w:rFonts w:ascii="Times New Roman" w:hAnsi="Times New Roman" w:cs="Times New Roman"/>
          <w:bCs/>
          <w:sz w:val="28"/>
          <w:szCs w:val="28"/>
        </w:rPr>
        <w:t>Для</w:t>
      </w:r>
      <w:r w:rsidRPr="00D21056">
        <w:rPr>
          <w:rFonts w:ascii="Times New Roman" w:hAnsi="Times New Roman" w:cs="Times New Roman"/>
          <w:sz w:val="28"/>
          <w:szCs w:val="28"/>
        </w:rPr>
        <w:t xml:space="preserve"> нашего предприятия показатель Альтмана на конец анализируемого периода с</w:t>
      </w:r>
      <w:r w:rsidR="007B26C6">
        <w:rPr>
          <w:rFonts w:ascii="Times New Roman" w:hAnsi="Times New Roman" w:cs="Times New Roman"/>
          <w:sz w:val="28"/>
          <w:szCs w:val="28"/>
        </w:rPr>
        <w:t>ос</w:t>
      </w:r>
      <w:r w:rsidRPr="00D21056">
        <w:rPr>
          <w:rFonts w:ascii="Times New Roman" w:hAnsi="Times New Roman" w:cs="Times New Roman"/>
          <w:sz w:val="28"/>
          <w:szCs w:val="28"/>
        </w:rPr>
        <w:t>тавит:</w:t>
      </w:r>
    </w:p>
    <w:p w:rsidR="004D73FE" w:rsidRPr="00D21056" w:rsidRDefault="004D1B9F" w:rsidP="003F33AD">
      <w:pPr>
        <w:spacing w:before="300" w:line="360" w:lineRule="auto"/>
        <w:jc w:val="left"/>
        <w:rPr>
          <w:rFonts w:ascii="Times New Roman" w:hAnsi="Times New Roman" w:cs="Times New Roman"/>
          <w:sz w:val="28"/>
          <w:szCs w:val="28"/>
        </w:rPr>
      </w:pPr>
      <w:r>
        <w:rPr>
          <w:rFonts w:ascii="Times New Roman" w:hAnsi="Times New Roman" w:cs="Times New Roman"/>
          <w:sz w:val="28"/>
          <w:szCs w:val="28"/>
          <w:lang w:val="en-US"/>
        </w:rPr>
        <w:t>Z</w:t>
      </w:r>
      <w:r w:rsidR="004D73FE" w:rsidRPr="00D21056">
        <w:rPr>
          <w:rFonts w:ascii="Times New Roman" w:hAnsi="Times New Roman" w:cs="Times New Roman"/>
          <w:color w:val="007F00"/>
          <w:sz w:val="28"/>
          <w:szCs w:val="28"/>
        </w:rPr>
        <w:t>=</w:t>
      </w:r>
      <w:r w:rsidR="004D73FE" w:rsidRPr="00D21056">
        <w:rPr>
          <w:rFonts w:ascii="Times New Roman" w:hAnsi="Times New Roman" w:cs="Times New Roman"/>
          <w:sz w:val="28"/>
          <w:szCs w:val="28"/>
        </w:rPr>
        <w:t xml:space="preserve"> 1,2 </w:t>
      </w:r>
      <w:r w:rsidR="007B26C6">
        <w:rPr>
          <w:rFonts w:ascii="Times New Roman" w:hAnsi="Times New Roman" w:cs="Times New Roman"/>
          <w:sz w:val="28"/>
          <w:szCs w:val="28"/>
        </w:rPr>
        <w:t>х</w:t>
      </w:r>
      <w:r w:rsidR="004D73FE" w:rsidRPr="00D21056">
        <w:rPr>
          <w:rFonts w:ascii="Times New Roman" w:hAnsi="Times New Roman" w:cs="Times New Roman"/>
          <w:sz w:val="28"/>
          <w:szCs w:val="28"/>
        </w:rPr>
        <w:t xml:space="preserve"> 0,66 +1,4 </w:t>
      </w:r>
      <w:r w:rsidR="007B26C6">
        <w:rPr>
          <w:rFonts w:ascii="Times New Roman" w:hAnsi="Times New Roman" w:cs="Times New Roman"/>
          <w:sz w:val="28"/>
          <w:szCs w:val="28"/>
        </w:rPr>
        <w:t>х</w:t>
      </w:r>
      <w:r w:rsidR="004D73FE" w:rsidRPr="00D21056">
        <w:rPr>
          <w:rFonts w:ascii="Times New Roman" w:hAnsi="Times New Roman" w:cs="Times New Roman"/>
          <w:sz w:val="28"/>
          <w:szCs w:val="28"/>
        </w:rPr>
        <w:t xml:space="preserve"> 0,36 </w:t>
      </w:r>
      <w:r w:rsidR="007B26C6">
        <w:rPr>
          <w:rFonts w:ascii="Times New Roman" w:hAnsi="Times New Roman" w:cs="Times New Roman"/>
          <w:sz w:val="28"/>
          <w:szCs w:val="28"/>
        </w:rPr>
        <w:t>+</w:t>
      </w:r>
      <w:r w:rsidR="004D73FE" w:rsidRPr="00D21056">
        <w:rPr>
          <w:rFonts w:ascii="Times New Roman" w:hAnsi="Times New Roman" w:cs="Times New Roman"/>
          <w:sz w:val="28"/>
          <w:szCs w:val="28"/>
        </w:rPr>
        <w:t xml:space="preserve"> 3,3 </w:t>
      </w:r>
      <w:r w:rsidR="007B26C6">
        <w:rPr>
          <w:rFonts w:ascii="Times New Roman" w:hAnsi="Times New Roman" w:cs="Times New Roman"/>
          <w:sz w:val="28"/>
          <w:szCs w:val="28"/>
        </w:rPr>
        <w:t>х</w:t>
      </w:r>
      <w:r w:rsidR="004D73FE" w:rsidRPr="00D21056">
        <w:rPr>
          <w:rFonts w:ascii="Times New Roman" w:hAnsi="Times New Roman" w:cs="Times New Roman"/>
          <w:sz w:val="28"/>
          <w:szCs w:val="28"/>
        </w:rPr>
        <w:t xml:space="preserve"> 0,001 </w:t>
      </w:r>
      <w:r w:rsidR="007B26C6">
        <w:rPr>
          <w:rFonts w:ascii="Times New Roman" w:hAnsi="Times New Roman" w:cs="Times New Roman"/>
          <w:sz w:val="28"/>
          <w:szCs w:val="28"/>
        </w:rPr>
        <w:t>+</w:t>
      </w:r>
      <w:r w:rsidR="004D73FE" w:rsidRPr="00D21056">
        <w:rPr>
          <w:rFonts w:ascii="Times New Roman" w:hAnsi="Times New Roman" w:cs="Times New Roman"/>
          <w:sz w:val="28"/>
          <w:szCs w:val="28"/>
        </w:rPr>
        <w:t xml:space="preserve"> 0,6 </w:t>
      </w:r>
      <w:r w:rsidR="007B26C6">
        <w:rPr>
          <w:rFonts w:ascii="Times New Roman" w:hAnsi="Times New Roman" w:cs="Times New Roman"/>
          <w:sz w:val="28"/>
          <w:szCs w:val="28"/>
        </w:rPr>
        <w:t>х</w:t>
      </w:r>
      <w:r w:rsidR="004D73FE" w:rsidRPr="00D21056">
        <w:rPr>
          <w:rFonts w:ascii="Times New Roman" w:hAnsi="Times New Roman" w:cs="Times New Roman"/>
          <w:sz w:val="28"/>
          <w:szCs w:val="28"/>
        </w:rPr>
        <w:t xml:space="preserve"> 1,74 </w:t>
      </w:r>
      <w:r w:rsidR="007B26C6">
        <w:rPr>
          <w:rFonts w:ascii="Times New Roman" w:hAnsi="Times New Roman" w:cs="Times New Roman"/>
          <w:sz w:val="28"/>
          <w:szCs w:val="28"/>
        </w:rPr>
        <w:t>+</w:t>
      </w:r>
      <w:r w:rsidR="004D73FE" w:rsidRPr="00D21056">
        <w:rPr>
          <w:rFonts w:ascii="Times New Roman" w:hAnsi="Times New Roman" w:cs="Times New Roman"/>
          <w:sz w:val="28"/>
          <w:szCs w:val="28"/>
        </w:rPr>
        <w:t xml:space="preserve"> 1,0 </w:t>
      </w:r>
      <w:r w:rsidR="007B26C6">
        <w:rPr>
          <w:rFonts w:ascii="Times New Roman" w:hAnsi="Times New Roman" w:cs="Times New Roman"/>
          <w:sz w:val="28"/>
          <w:szCs w:val="28"/>
        </w:rPr>
        <w:t>х</w:t>
      </w:r>
      <w:r w:rsidR="004D73FE" w:rsidRPr="00D21056">
        <w:rPr>
          <w:rFonts w:ascii="Times New Roman" w:hAnsi="Times New Roman" w:cs="Times New Roman"/>
          <w:sz w:val="28"/>
          <w:szCs w:val="28"/>
        </w:rPr>
        <w:t xml:space="preserve"> 0,05 </w:t>
      </w:r>
      <w:r w:rsidR="004D73FE" w:rsidRPr="00D21056">
        <w:rPr>
          <w:rFonts w:ascii="Times New Roman" w:hAnsi="Times New Roman" w:cs="Times New Roman"/>
          <w:color w:val="007F00"/>
          <w:sz w:val="28"/>
          <w:szCs w:val="28"/>
        </w:rPr>
        <w:t>=</w:t>
      </w:r>
      <w:r w:rsidR="004D73FE" w:rsidRPr="00D21056">
        <w:rPr>
          <w:rFonts w:ascii="Times New Roman" w:hAnsi="Times New Roman" w:cs="Times New Roman"/>
          <w:sz w:val="28"/>
          <w:szCs w:val="28"/>
        </w:rPr>
        <w:t xml:space="preserve"> 2,39</w:t>
      </w:r>
    </w:p>
    <w:p w:rsidR="00605FC8" w:rsidRDefault="004D73FE"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В соответствии с критериями, перечисленными выше вероятность банкротства нашего</w:t>
      </w:r>
      <w:r w:rsidR="007B26C6">
        <w:rPr>
          <w:rFonts w:ascii="Times New Roman" w:hAnsi="Times New Roman" w:cs="Times New Roman"/>
          <w:sz w:val="28"/>
          <w:szCs w:val="28"/>
        </w:rPr>
        <w:t xml:space="preserve"> п</w:t>
      </w:r>
      <w:r w:rsidRPr="00D21056">
        <w:rPr>
          <w:rFonts w:ascii="Times New Roman" w:hAnsi="Times New Roman" w:cs="Times New Roman"/>
          <w:sz w:val="28"/>
          <w:szCs w:val="28"/>
        </w:rPr>
        <w:t>редприятия в обозримом будущем высокая.</w:t>
      </w:r>
    </w:p>
    <w:p w:rsidR="00605FC8" w:rsidRDefault="004D73FE" w:rsidP="00605FC8">
      <w:pPr>
        <w:spacing w:line="360" w:lineRule="auto"/>
        <w:ind w:firstLine="709"/>
        <w:rPr>
          <w:rFonts w:ascii="Times New Roman" w:hAnsi="Times New Roman" w:cs="Times New Roman"/>
          <w:sz w:val="28"/>
          <w:szCs w:val="28"/>
        </w:rPr>
      </w:pPr>
      <w:r w:rsidRPr="00B065CA">
        <w:rPr>
          <w:rFonts w:ascii="Times New Roman" w:hAnsi="Times New Roman" w:cs="Times New Roman"/>
          <w:sz w:val="28"/>
          <w:szCs w:val="28"/>
        </w:rPr>
        <w:t>Согласно, действующей методике предприятие имеет удовлетворительную структуру баланса и признается платежеспособным. По рассчитанному показателю Альтмана существует высокая вероятность банкротства предприя</w:t>
      </w:r>
      <w:r w:rsidR="007B26C6" w:rsidRPr="00B065CA">
        <w:rPr>
          <w:rFonts w:ascii="Times New Roman" w:hAnsi="Times New Roman" w:cs="Times New Roman"/>
          <w:sz w:val="28"/>
          <w:szCs w:val="28"/>
        </w:rPr>
        <w:t>тия в течение ближайших 2-3 лет.</w:t>
      </w:r>
    </w:p>
    <w:p w:rsidR="00605FC8" w:rsidRPr="00605FC8" w:rsidRDefault="00605FC8" w:rsidP="00605FC8">
      <w:pPr>
        <w:pStyle w:val="2"/>
        <w:spacing w:line="240" w:lineRule="auto"/>
        <w:rPr>
          <w:rFonts w:ascii="Times New Roman" w:hAnsi="Times New Roman" w:cs="Times New Roman"/>
          <w:i w:val="0"/>
          <w:iCs w:val="0"/>
        </w:rPr>
      </w:pPr>
      <w:r>
        <w:rPr>
          <w:rFonts w:ascii="Times New Roman" w:hAnsi="Times New Roman" w:cs="Times New Roman"/>
        </w:rPr>
        <w:br w:type="page"/>
      </w:r>
      <w:bookmarkStart w:id="9" w:name="_Toc104747589"/>
      <w:r w:rsidR="00116BD6" w:rsidRPr="00605FC8">
        <w:rPr>
          <w:rFonts w:ascii="Times New Roman" w:hAnsi="Times New Roman" w:cs="Times New Roman"/>
          <w:i w:val="0"/>
          <w:iCs w:val="0"/>
        </w:rPr>
        <w:t>2.3</w:t>
      </w:r>
      <w:r w:rsidR="00507BE6">
        <w:rPr>
          <w:rFonts w:ascii="Times New Roman" w:hAnsi="Times New Roman" w:cs="Times New Roman"/>
          <w:i w:val="0"/>
          <w:iCs w:val="0"/>
        </w:rPr>
        <w:t>.</w:t>
      </w:r>
      <w:r w:rsidR="00116BD6" w:rsidRPr="00605FC8">
        <w:rPr>
          <w:rFonts w:ascii="Times New Roman" w:hAnsi="Times New Roman" w:cs="Times New Roman"/>
          <w:i w:val="0"/>
          <w:iCs w:val="0"/>
        </w:rPr>
        <w:t xml:space="preserve"> Анализ финансовых результатов</w:t>
      </w:r>
      <w:bookmarkEnd w:id="9"/>
    </w:p>
    <w:p w:rsidR="00605FC8" w:rsidRDefault="00605FC8" w:rsidP="00605FC8">
      <w:pPr>
        <w:spacing w:line="360" w:lineRule="auto"/>
        <w:ind w:firstLine="709"/>
        <w:rPr>
          <w:rFonts w:ascii="Times New Roman" w:hAnsi="Times New Roman" w:cs="Times New Roman"/>
          <w:b/>
          <w:sz w:val="28"/>
          <w:szCs w:val="28"/>
        </w:rPr>
      </w:pPr>
    </w:p>
    <w:p w:rsidR="00605FC8" w:rsidRDefault="00116BD6" w:rsidP="00605FC8">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условиях рынка каждый хозяйствующий</w:t>
      </w:r>
      <w:r w:rsidRPr="00D21056">
        <w:rPr>
          <w:rFonts w:ascii="Times New Roman" w:hAnsi="Times New Roman" w:cs="Times New Roman"/>
          <w:sz w:val="28"/>
          <w:szCs w:val="28"/>
        </w:rPr>
        <w:t xml:space="preserve"> </w:t>
      </w:r>
      <w:r>
        <w:rPr>
          <w:rFonts w:ascii="Times New Roman" w:hAnsi="Times New Roman" w:cs="Times New Roman"/>
          <w:sz w:val="28"/>
          <w:szCs w:val="28"/>
        </w:rPr>
        <w:t>субъект выступает как обособленный товаропроизводитель, который экономически и юридически самостоятелен, самостоятелен</w:t>
      </w:r>
      <w:r w:rsidRPr="00E83E44">
        <w:rPr>
          <w:rFonts w:ascii="Times New Roman" w:hAnsi="Times New Roman" w:cs="Times New Roman"/>
          <w:b/>
          <w:sz w:val="28"/>
          <w:szCs w:val="28"/>
        </w:rPr>
        <w:t xml:space="preserve"> </w:t>
      </w:r>
      <w:r w:rsidRPr="00951182">
        <w:rPr>
          <w:rFonts w:ascii="Times New Roman" w:hAnsi="Times New Roman" w:cs="Times New Roman"/>
          <w:sz w:val="28"/>
          <w:szCs w:val="28"/>
        </w:rPr>
        <w:t>в выборе</w:t>
      </w:r>
      <w:r>
        <w:rPr>
          <w:rFonts w:ascii="Times New Roman" w:hAnsi="Times New Roman" w:cs="Times New Roman"/>
          <w:b/>
          <w:sz w:val="28"/>
          <w:szCs w:val="28"/>
        </w:rPr>
        <w:t xml:space="preserve"> </w:t>
      </w:r>
      <w:r w:rsidRPr="00951182">
        <w:rPr>
          <w:rFonts w:ascii="Times New Roman" w:hAnsi="Times New Roman" w:cs="Times New Roman"/>
          <w:sz w:val="28"/>
          <w:szCs w:val="28"/>
        </w:rPr>
        <w:t>сферы бизнеса, формировании товарного ассортимента, определяет затраты, формирует цену, учитывает выручку от реализации</w:t>
      </w:r>
      <w:r>
        <w:rPr>
          <w:rFonts w:ascii="Times New Roman" w:hAnsi="Times New Roman" w:cs="Times New Roman"/>
          <w:sz w:val="28"/>
          <w:szCs w:val="28"/>
        </w:rPr>
        <w:t>, а следовательно, выявляет прибыль или убыток по результатам деятельности. Получение прибыли является непосредственной целью производства хозяйствующего субъекта в условиях рынка. Реализация этой цели возможна только в том случае, если субъект хозяйствования производит продукцию (работы, услуги), которые по своим потребительским свойствам соответствуют потребностям общества.</w:t>
      </w:r>
    </w:p>
    <w:p w:rsidR="00605FC8" w:rsidRDefault="00116BD6" w:rsidP="00605FC8">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Для выявления финансового результата необходимо выручку сопоставить с затратами на производство. Прибыль отражает положительный финансовый результат. Рост прибыли создает финансовую базу для самофинансирования, расширенного воспроизводства, решения проблем социального и материального характера трудового коллектива. За счет прибыли выполняются внешние финансовые обязательства перед бюджетом, банками, внебюджетными фондами и другими организациями. По прибыли </w:t>
      </w:r>
      <w:r w:rsidRPr="00605938">
        <w:rPr>
          <w:rFonts w:ascii="Times New Roman" w:hAnsi="Times New Roman" w:cs="Times New Roman"/>
          <w:sz w:val="28"/>
          <w:szCs w:val="28"/>
        </w:rPr>
        <w:t>определяют уровень отдачи авансированных средств в</w:t>
      </w:r>
      <w:r w:rsidR="00605FC8">
        <w:rPr>
          <w:rFonts w:ascii="Times New Roman" w:hAnsi="Times New Roman" w:cs="Times New Roman"/>
          <w:sz w:val="28"/>
          <w:szCs w:val="28"/>
        </w:rPr>
        <w:t xml:space="preserve"> доходность вложений и активов.</w:t>
      </w:r>
    </w:p>
    <w:p w:rsidR="00605FC8" w:rsidRDefault="00116BD6" w:rsidP="00605FC8">
      <w:pPr>
        <w:spacing w:line="360" w:lineRule="auto"/>
        <w:ind w:firstLine="709"/>
        <w:rPr>
          <w:rFonts w:ascii="Times New Roman" w:hAnsi="Times New Roman" w:cs="Times New Roman"/>
          <w:sz w:val="28"/>
          <w:szCs w:val="28"/>
        </w:rPr>
      </w:pPr>
      <w:r w:rsidRPr="00605938">
        <w:rPr>
          <w:rFonts w:ascii="Times New Roman" w:hAnsi="Times New Roman" w:cs="Times New Roman"/>
          <w:sz w:val="28"/>
          <w:szCs w:val="28"/>
        </w:rPr>
        <w:t>Убытки</w:t>
      </w:r>
      <w:r>
        <w:rPr>
          <w:rFonts w:ascii="Times New Roman" w:hAnsi="Times New Roman" w:cs="Times New Roman"/>
          <w:sz w:val="28"/>
          <w:szCs w:val="28"/>
        </w:rPr>
        <w:t xml:space="preserve"> по результатам деятельности высвечивают ошибки, просчеты в направлениях использования средств, ставит хозяйствующий субъект в критическое финансовое положение, не исключающее банкротство.</w:t>
      </w:r>
    </w:p>
    <w:p w:rsidR="00507BE6" w:rsidRDefault="00116BD6" w:rsidP="00507BE6">
      <w:pPr>
        <w:spacing w:line="360" w:lineRule="auto"/>
        <w:ind w:firstLine="709"/>
        <w:rPr>
          <w:rFonts w:ascii="Times New Roman" w:hAnsi="Times New Roman" w:cs="Times New Roman"/>
          <w:sz w:val="28"/>
          <w:szCs w:val="28"/>
        </w:rPr>
      </w:pPr>
      <w:r>
        <w:rPr>
          <w:rFonts w:ascii="Times New Roman" w:hAnsi="Times New Roman" w:cs="Times New Roman"/>
          <w:sz w:val="28"/>
          <w:szCs w:val="28"/>
        </w:rPr>
        <w:t>Система показателей финансовых результатов включает в себя не только абсолютные (прибыль), но и относительные показатели (рентабельность) эффективности хозяйствования, тем выше эффективность хозяйствования.</w:t>
      </w:r>
    </w:p>
    <w:p w:rsidR="00605FC8" w:rsidRDefault="00507BE6" w:rsidP="00507BE6">
      <w:pPr>
        <w:spacing w:line="360" w:lineRule="auto"/>
        <w:ind w:firstLine="0"/>
        <w:rPr>
          <w:rFonts w:ascii="Times New Roman" w:hAnsi="Times New Roman" w:cs="Times New Roman"/>
          <w:sz w:val="28"/>
          <w:szCs w:val="28"/>
        </w:rPr>
      </w:pPr>
      <w:r>
        <w:rPr>
          <w:rFonts w:ascii="Times New Roman" w:hAnsi="Times New Roman" w:cs="Times New Roman"/>
          <w:sz w:val="28"/>
          <w:szCs w:val="28"/>
        </w:rPr>
        <w:t>/</w:t>
      </w:r>
      <w:r w:rsidR="00C240E5" w:rsidRPr="00C240E5">
        <w:rPr>
          <w:rFonts w:ascii="Times New Roman" w:hAnsi="Times New Roman" w:cs="Times New Roman"/>
          <w:sz w:val="28"/>
          <w:szCs w:val="28"/>
        </w:rPr>
        <w:t>5</w:t>
      </w:r>
      <w:r>
        <w:rPr>
          <w:rFonts w:ascii="Times New Roman" w:hAnsi="Times New Roman" w:cs="Times New Roman"/>
          <w:sz w:val="28"/>
          <w:szCs w:val="28"/>
        </w:rPr>
        <w:t>,</w:t>
      </w:r>
      <w:r w:rsidR="00C240E5" w:rsidRPr="00C240E5">
        <w:rPr>
          <w:rFonts w:ascii="Times New Roman" w:hAnsi="Times New Roman" w:cs="Times New Roman"/>
          <w:sz w:val="28"/>
          <w:szCs w:val="28"/>
        </w:rPr>
        <w:t xml:space="preserve"> </w:t>
      </w:r>
      <w:r>
        <w:rPr>
          <w:rFonts w:ascii="Times New Roman" w:hAnsi="Times New Roman" w:cs="Times New Roman"/>
          <w:sz w:val="28"/>
          <w:szCs w:val="28"/>
        </w:rPr>
        <w:t>С</w:t>
      </w:r>
      <w:r w:rsidR="00C240E5" w:rsidRPr="00C240E5">
        <w:rPr>
          <w:rFonts w:ascii="Times New Roman" w:hAnsi="Times New Roman" w:cs="Times New Roman"/>
          <w:sz w:val="28"/>
          <w:szCs w:val="28"/>
        </w:rPr>
        <w:t>.280</w:t>
      </w:r>
      <w:r>
        <w:rPr>
          <w:rFonts w:ascii="Times New Roman" w:hAnsi="Times New Roman" w:cs="Times New Roman"/>
          <w:sz w:val="28"/>
          <w:szCs w:val="28"/>
        </w:rPr>
        <w:t>/</w:t>
      </w:r>
    </w:p>
    <w:p w:rsidR="00E17B48" w:rsidRDefault="00116BD6"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Анализ финансовых результатов деятельности предприятия включает в </w:t>
      </w:r>
    </w:p>
    <w:p w:rsidR="00E17B48" w:rsidRDefault="00E17B48" w:rsidP="00605FC8">
      <w:pPr>
        <w:spacing w:line="360" w:lineRule="auto"/>
        <w:ind w:firstLine="709"/>
        <w:rPr>
          <w:rFonts w:ascii="Times New Roman" w:hAnsi="Times New Roman" w:cs="Times New Roman"/>
          <w:sz w:val="28"/>
          <w:szCs w:val="28"/>
        </w:rPr>
      </w:pPr>
    </w:p>
    <w:p w:rsidR="00605FC8" w:rsidRDefault="00116BD6"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качестве обязательных элементов исследования:</w:t>
      </w:r>
    </w:p>
    <w:p w:rsidR="00605FC8" w:rsidRDefault="00116BD6"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а) сравнение изменений каждого показателя за анализируемый период с данными </w:t>
      </w:r>
      <w:r>
        <w:rPr>
          <w:rFonts w:ascii="Times New Roman" w:hAnsi="Times New Roman" w:cs="Times New Roman"/>
          <w:sz w:val="28"/>
          <w:szCs w:val="28"/>
        </w:rPr>
        <w:t>П</w:t>
      </w:r>
      <w:r w:rsidRPr="00D21056">
        <w:rPr>
          <w:rFonts w:ascii="Times New Roman" w:hAnsi="Times New Roman" w:cs="Times New Roman"/>
          <w:sz w:val="28"/>
          <w:szCs w:val="28"/>
        </w:rPr>
        <w:t>редшествующего  периода  («горизонтальный»  анализ  показателей  финансовых результатов);</w:t>
      </w:r>
    </w:p>
    <w:p w:rsidR="00605FC8" w:rsidRDefault="00116BD6"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б) исследование структуры соответствующих показателей и их изменений, влияние </w:t>
      </w:r>
      <w:r>
        <w:rPr>
          <w:rFonts w:ascii="Times New Roman" w:hAnsi="Times New Roman" w:cs="Times New Roman"/>
          <w:sz w:val="28"/>
          <w:szCs w:val="28"/>
        </w:rPr>
        <w:t>к</w:t>
      </w:r>
      <w:r w:rsidRPr="00D21056">
        <w:rPr>
          <w:rFonts w:ascii="Times New Roman" w:hAnsi="Times New Roman" w:cs="Times New Roman"/>
          <w:sz w:val="28"/>
          <w:szCs w:val="28"/>
        </w:rPr>
        <w:t>аждой позиции на результат в целом («вертикальный» анализ показателей);</w:t>
      </w:r>
    </w:p>
    <w:p w:rsidR="00605FC8" w:rsidRDefault="00116BD6"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в) изучение динамики изменения показателей за ряд лет (т.е. </w:t>
      </w:r>
      <w:r>
        <w:rPr>
          <w:rFonts w:ascii="Times New Roman" w:hAnsi="Times New Roman" w:cs="Times New Roman"/>
          <w:sz w:val="28"/>
          <w:szCs w:val="28"/>
        </w:rPr>
        <w:t xml:space="preserve">«трендовый» анализ показателей.) </w:t>
      </w:r>
      <w:r w:rsidR="00122F9E">
        <w:rPr>
          <w:rFonts w:ascii="Times New Roman" w:hAnsi="Times New Roman" w:cs="Times New Roman"/>
          <w:sz w:val="28"/>
          <w:szCs w:val="28"/>
        </w:rPr>
        <w:t>/</w:t>
      </w:r>
      <w:r w:rsidR="00036D87" w:rsidRPr="00557FD7">
        <w:rPr>
          <w:rFonts w:ascii="Times New Roman" w:hAnsi="Times New Roman" w:cs="Times New Roman"/>
          <w:sz w:val="28"/>
          <w:szCs w:val="28"/>
        </w:rPr>
        <w:t>5</w:t>
      </w:r>
      <w:r w:rsidR="00122F9E">
        <w:rPr>
          <w:rFonts w:ascii="Times New Roman" w:hAnsi="Times New Roman" w:cs="Times New Roman"/>
          <w:sz w:val="28"/>
          <w:szCs w:val="28"/>
        </w:rPr>
        <w:t>,</w:t>
      </w:r>
      <w:r w:rsidR="00036D87" w:rsidRPr="00557FD7">
        <w:rPr>
          <w:rFonts w:ascii="Times New Roman" w:hAnsi="Times New Roman" w:cs="Times New Roman"/>
          <w:sz w:val="28"/>
          <w:szCs w:val="28"/>
        </w:rPr>
        <w:t xml:space="preserve"> </w:t>
      </w:r>
      <w:r w:rsidR="00122F9E">
        <w:rPr>
          <w:rFonts w:ascii="Times New Roman" w:hAnsi="Times New Roman" w:cs="Times New Roman"/>
          <w:sz w:val="28"/>
          <w:szCs w:val="28"/>
        </w:rPr>
        <w:t>С</w:t>
      </w:r>
      <w:r w:rsidRPr="00557FD7">
        <w:rPr>
          <w:rFonts w:ascii="Times New Roman" w:hAnsi="Times New Roman" w:cs="Times New Roman"/>
          <w:sz w:val="28"/>
          <w:szCs w:val="28"/>
        </w:rPr>
        <w:t>. 280</w:t>
      </w:r>
      <w:r w:rsidR="00122F9E">
        <w:rPr>
          <w:rFonts w:ascii="Times New Roman" w:hAnsi="Times New Roman" w:cs="Times New Roman"/>
          <w:sz w:val="28"/>
          <w:szCs w:val="28"/>
        </w:rPr>
        <w:t>/</w:t>
      </w:r>
      <w:r w:rsidRPr="00D21056">
        <w:rPr>
          <w:rFonts w:ascii="Times New Roman" w:hAnsi="Times New Roman" w:cs="Times New Roman"/>
          <w:sz w:val="28"/>
          <w:szCs w:val="28"/>
        </w:rPr>
        <w:t xml:space="preserve"> Трендовый анализ показателей представлен расчетом относительных отклонений показателей за 1999 г. и 2000 г. от уровня 1998 г., для которого </w:t>
      </w:r>
      <w:r w:rsidRPr="005567DD">
        <w:rPr>
          <w:rFonts w:ascii="Times New Roman" w:hAnsi="Times New Roman" w:cs="Times New Roman"/>
          <w:bCs/>
          <w:sz w:val="28"/>
          <w:szCs w:val="28"/>
        </w:rPr>
        <w:t>все</w:t>
      </w:r>
      <w:r w:rsidRPr="00D21056">
        <w:rPr>
          <w:rFonts w:ascii="Times New Roman" w:hAnsi="Times New Roman" w:cs="Times New Roman"/>
          <w:sz w:val="28"/>
          <w:szCs w:val="28"/>
        </w:rPr>
        <w:t xml:space="preserve"> показатели принимаются за 100%.</w:t>
      </w:r>
    </w:p>
    <w:p w:rsidR="00605FC8" w:rsidRDefault="00116BD6"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Анализ финансовых результатов состоит из двух частей: анализа динамики показателей прибыли и анализа рентабельности. Их анализу предшествуют предварительные расчеты, результаты </w:t>
      </w:r>
      <w:r>
        <w:rPr>
          <w:rFonts w:ascii="Times New Roman" w:hAnsi="Times New Roman" w:cs="Times New Roman"/>
          <w:sz w:val="28"/>
          <w:szCs w:val="28"/>
        </w:rPr>
        <w:t>которых сведены в</w:t>
      </w:r>
      <w:r w:rsidR="00A744B9">
        <w:rPr>
          <w:rFonts w:ascii="Times New Roman" w:hAnsi="Times New Roman" w:cs="Times New Roman"/>
          <w:sz w:val="28"/>
          <w:szCs w:val="28"/>
        </w:rPr>
        <w:t xml:space="preserve"> (Прил.1) </w:t>
      </w:r>
      <w:r>
        <w:rPr>
          <w:rFonts w:ascii="Times New Roman" w:hAnsi="Times New Roman" w:cs="Times New Roman"/>
          <w:sz w:val="28"/>
          <w:szCs w:val="28"/>
        </w:rPr>
        <w:t>«</w:t>
      </w:r>
      <w:r w:rsidRPr="00D21056">
        <w:rPr>
          <w:rFonts w:ascii="Times New Roman" w:hAnsi="Times New Roman" w:cs="Times New Roman"/>
          <w:sz w:val="28"/>
          <w:szCs w:val="28"/>
        </w:rPr>
        <w:t xml:space="preserve"> Расчетные данные для анализа динамики показателей прибыли»</w:t>
      </w:r>
      <w:r>
        <w:rPr>
          <w:rFonts w:ascii="Times New Roman" w:hAnsi="Times New Roman" w:cs="Times New Roman"/>
          <w:sz w:val="28"/>
          <w:szCs w:val="28"/>
        </w:rPr>
        <w:t xml:space="preserve"> </w:t>
      </w:r>
      <w:r w:rsidRPr="00D21056">
        <w:rPr>
          <w:rFonts w:ascii="Times New Roman" w:hAnsi="Times New Roman" w:cs="Times New Roman"/>
          <w:sz w:val="28"/>
          <w:szCs w:val="28"/>
        </w:rPr>
        <w:t>Основными источниками информации при анализе финансовых результатов служат накладные на отгрузку продукции, данные аналитического бухгалтерского учета по счетам 46, 47, 48 и 80, финансовой отчетности формы № 2 «Отчет о прибылях и убытках», а также соответствующие таблицы бизнес-плана предприятия. В данном случае в наличии имеется только форма № 2, из которой следует что по результатам хозяйственной деятельности в 1998 г. и в 1999 г. предприятие имело прибы</w:t>
      </w:r>
      <w:r w:rsidR="00605FC8">
        <w:rPr>
          <w:rFonts w:ascii="Times New Roman" w:hAnsi="Times New Roman" w:cs="Times New Roman"/>
          <w:sz w:val="28"/>
          <w:szCs w:val="28"/>
        </w:rPr>
        <w:t>ль, но в 2000 г. получен убыток.</w:t>
      </w:r>
    </w:p>
    <w:p w:rsidR="00605FC8" w:rsidRDefault="00116BD6"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Из </w:t>
      </w:r>
      <w:r w:rsidR="00A744B9">
        <w:rPr>
          <w:rFonts w:ascii="Times New Roman" w:hAnsi="Times New Roman" w:cs="Times New Roman"/>
          <w:sz w:val="28"/>
          <w:szCs w:val="28"/>
        </w:rPr>
        <w:t>данных</w:t>
      </w:r>
      <w:r w:rsidRPr="00D21056">
        <w:rPr>
          <w:rFonts w:ascii="Times New Roman" w:hAnsi="Times New Roman" w:cs="Times New Roman"/>
          <w:sz w:val="28"/>
          <w:szCs w:val="28"/>
        </w:rPr>
        <w:t xml:space="preserve"> </w:t>
      </w:r>
      <w:r w:rsidR="00605FC8">
        <w:rPr>
          <w:rFonts w:ascii="Times New Roman" w:hAnsi="Times New Roman" w:cs="Times New Roman"/>
          <w:sz w:val="28"/>
          <w:szCs w:val="28"/>
        </w:rPr>
        <w:t>Приложения 1</w:t>
      </w:r>
      <w:r>
        <w:rPr>
          <w:rFonts w:ascii="Times New Roman" w:hAnsi="Times New Roman" w:cs="Times New Roman"/>
          <w:sz w:val="28"/>
          <w:szCs w:val="28"/>
        </w:rPr>
        <w:t xml:space="preserve"> </w:t>
      </w:r>
      <w:r w:rsidRPr="00D21056">
        <w:rPr>
          <w:rFonts w:ascii="Times New Roman" w:hAnsi="Times New Roman" w:cs="Times New Roman"/>
          <w:sz w:val="28"/>
          <w:szCs w:val="28"/>
        </w:rPr>
        <w:t>следует, что доля балансовой прибыли в общей сумме доходов и поступлений в 1999 г. в сравнении с 1998 г. увеличилась на 20,6% и составила сумму 2 178 569 тыс. руб. В тоже время доля чистой прибыли повысилась на только 16,3 % и составила на конец периода в общей сумме доходов и поступлений 32,3%. Увеличение прибыли достигнуто за счет снижения себестоимости. Доля себестоимости в затратах на производство и сбыт продукции снизилась с 88,0% до 82,3%. В отчетном периоде не удалось снизить управленческие расходы.</w:t>
      </w:r>
    </w:p>
    <w:p w:rsidR="00605FC8" w:rsidRDefault="00116BD6"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Доля прибыли от реализации в выручке от реализации товаров, работ, услуг от реализации </w:t>
      </w:r>
      <w:r w:rsidRPr="005567DD">
        <w:rPr>
          <w:rFonts w:ascii="Times New Roman" w:hAnsi="Times New Roman" w:cs="Times New Roman"/>
          <w:sz w:val="28"/>
          <w:szCs w:val="28"/>
        </w:rPr>
        <w:t>увеличилась</w:t>
      </w:r>
      <w:r w:rsidRPr="00D21056">
        <w:rPr>
          <w:rFonts w:ascii="Times New Roman" w:hAnsi="Times New Roman" w:cs="Times New Roman"/>
          <w:sz w:val="28"/>
          <w:szCs w:val="28"/>
        </w:rPr>
        <w:t xml:space="preserve"> на 6,2% или 302 756 тыс. руб., что свидетельствует о рентабельности продукции.</w:t>
      </w:r>
    </w:p>
    <w:p w:rsidR="00605FC8" w:rsidRDefault="00116BD6" w:rsidP="00605FC8">
      <w:pPr>
        <w:spacing w:line="360" w:lineRule="auto"/>
        <w:ind w:firstLine="709"/>
        <w:rPr>
          <w:rFonts w:ascii="Times New Roman" w:hAnsi="Times New Roman" w:cs="Times New Roman"/>
          <w:sz w:val="28"/>
          <w:szCs w:val="28"/>
        </w:rPr>
      </w:pPr>
      <w:r w:rsidRPr="005567DD">
        <w:rPr>
          <w:rFonts w:ascii="Times New Roman" w:hAnsi="Times New Roman" w:cs="Times New Roman"/>
          <w:sz w:val="28"/>
          <w:szCs w:val="28"/>
        </w:rPr>
        <w:t>Доля выручки от реализации в составе общей суммы доходов и поступлений снизилась на 33,7 %</w:t>
      </w:r>
      <w:r w:rsidRPr="005567DD">
        <w:rPr>
          <w:rFonts w:ascii="Times New Roman" w:hAnsi="Times New Roman" w:cs="Times New Roman"/>
          <w:color w:val="007F00"/>
          <w:sz w:val="28"/>
          <w:szCs w:val="28"/>
        </w:rPr>
        <w:t>.</w:t>
      </w:r>
      <w:r w:rsidRPr="005567DD">
        <w:rPr>
          <w:rFonts w:ascii="Times New Roman" w:hAnsi="Times New Roman" w:cs="Times New Roman"/>
          <w:sz w:val="28"/>
          <w:szCs w:val="28"/>
        </w:rPr>
        <w:t xml:space="preserve"> Уменьшение показателя свидетельствует о том, что больший доход предприятие получило не от основной деятельности, а от продажи основных средств, что в дальнейшем приведет к снижению объема производства (прочие операционные доходы - 72,8%, выручка от реализации - 27,2%).</w:t>
      </w:r>
    </w:p>
    <w:p w:rsidR="00605FC8" w:rsidRDefault="00116BD6" w:rsidP="00605FC8">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Уменьшение расходов финансово-хозяйственной деятельности на 273829 тыс. руб. и </w:t>
      </w:r>
      <w:r w:rsidRPr="005567DD">
        <w:rPr>
          <w:rFonts w:ascii="Times New Roman" w:hAnsi="Times New Roman" w:cs="Times New Roman"/>
          <w:bCs/>
          <w:sz w:val="28"/>
          <w:szCs w:val="28"/>
        </w:rPr>
        <w:t>затрат</w:t>
      </w:r>
      <w:r w:rsidRPr="00D21056">
        <w:rPr>
          <w:rFonts w:ascii="Times New Roman" w:hAnsi="Times New Roman" w:cs="Times New Roman"/>
          <w:sz w:val="28"/>
          <w:szCs w:val="28"/>
        </w:rPr>
        <w:t xml:space="preserve"> на производство и сбыт продукции на 985 457 тыс. руб. является положительной</w:t>
      </w:r>
      <w:r>
        <w:rPr>
          <w:rFonts w:ascii="Times New Roman" w:hAnsi="Times New Roman" w:cs="Times New Roman"/>
          <w:sz w:val="28"/>
          <w:szCs w:val="28"/>
        </w:rPr>
        <w:t xml:space="preserve"> тен</w:t>
      </w:r>
      <w:r w:rsidRPr="00D21056">
        <w:rPr>
          <w:rFonts w:ascii="Times New Roman" w:hAnsi="Times New Roman" w:cs="Times New Roman"/>
          <w:sz w:val="28"/>
          <w:szCs w:val="28"/>
        </w:rPr>
        <w:t>денцией.</w:t>
      </w:r>
    </w:p>
    <w:p w:rsidR="00605FC8" w:rsidRDefault="00116BD6" w:rsidP="00605FC8">
      <w:pPr>
        <w:spacing w:line="360" w:lineRule="auto"/>
        <w:ind w:firstLine="709"/>
        <w:rPr>
          <w:rFonts w:ascii="Times New Roman" w:hAnsi="Times New Roman" w:cs="Times New Roman"/>
          <w:sz w:val="28"/>
          <w:szCs w:val="28"/>
        </w:rPr>
      </w:pPr>
      <w:r w:rsidRPr="005567DD">
        <w:rPr>
          <w:rFonts w:ascii="Times New Roman" w:hAnsi="Times New Roman" w:cs="Times New Roman"/>
          <w:bCs/>
          <w:sz w:val="28"/>
          <w:szCs w:val="28"/>
        </w:rPr>
        <w:t>Доля</w:t>
      </w:r>
      <w:r w:rsidRPr="00D21056">
        <w:rPr>
          <w:rFonts w:ascii="Times New Roman" w:hAnsi="Times New Roman" w:cs="Times New Roman"/>
          <w:sz w:val="28"/>
          <w:szCs w:val="28"/>
        </w:rPr>
        <w:t xml:space="preserve"> прочих расходов в общей сумме расходов увеличилась на 23,1% (прочие расходы -72</w:t>
      </w: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8%, затраты на производство и сбыт продукции -27,2%). Произошло снижение прочих внереализационных расходов и увеличение прочих операционных расходов. Снижение</w:t>
      </w:r>
      <w:r>
        <w:rPr>
          <w:rFonts w:ascii="Times New Roman" w:hAnsi="Times New Roman" w:cs="Times New Roman"/>
          <w:sz w:val="28"/>
          <w:szCs w:val="28"/>
        </w:rPr>
        <w:t xml:space="preserve"> в</w:t>
      </w:r>
      <w:r w:rsidRPr="00D21056">
        <w:rPr>
          <w:rFonts w:ascii="Times New Roman" w:hAnsi="Times New Roman" w:cs="Times New Roman"/>
          <w:sz w:val="28"/>
          <w:szCs w:val="28"/>
        </w:rPr>
        <w:t xml:space="preserve">нереализационных расходов свидетельствует об укреплении хозяйственной дисциплине </w:t>
      </w:r>
      <w:r>
        <w:rPr>
          <w:rFonts w:ascii="Times New Roman" w:hAnsi="Times New Roman" w:cs="Times New Roman"/>
          <w:sz w:val="28"/>
          <w:szCs w:val="28"/>
        </w:rPr>
        <w:t>п</w:t>
      </w:r>
      <w:r w:rsidRPr="00D21056">
        <w:rPr>
          <w:rFonts w:ascii="Times New Roman" w:hAnsi="Times New Roman" w:cs="Times New Roman"/>
          <w:sz w:val="28"/>
          <w:szCs w:val="28"/>
        </w:rPr>
        <w:t>редприятия.</w:t>
      </w:r>
    </w:p>
    <w:p w:rsidR="00605FC8" w:rsidRDefault="00116BD6"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В 1999 году отсутствуют доходы от участия в других организациях, что говорит о том, что предприятие концентрировало свое внимание на собственном производстве.</w:t>
      </w:r>
    </w:p>
    <w:p w:rsidR="00605FC8" w:rsidRDefault="00116BD6"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Балансовая прибыль, полученная предприятием, подлежит распределению. Одна ее часть, в виде налогов и сборов, поступает в бюджет государства и используется на нужды общества, а другая часть остается в распоряжении предприятия. Из этой оставшейся части производятся отчисления в благотворительные фонды, выплата процентов, экономических санкций и других расходов, покрываемых за счет прибыли.</w:t>
      </w:r>
    </w:p>
    <w:p w:rsidR="00605FC8" w:rsidRDefault="00116BD6"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Оставшаяся сумма является чистой прибылью.</w:t>
      </w:r>
    </w:p>
    <w:p w:rsidR="00605FC8" w:rsidRDefault="00116BD6"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Чистая прибыль используется для формирования фонда накопления, фонда потребления, резервного фонда, выплаты дивидендов, т.е. идет на расширение производства, материальное поощрение работников, пополнение собственного оборотного капитала и т.д.</w:t>
      </w:r>
    </w:p>
    <w:p w:rsidR="00605FC8" w:rsidRDefault="00116BD6"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Рассмотрим, каким образом уровень налогообложения повлиял на сумму чистой прибыли, остающейся в распоряжении предприятия.</w:t>
      </w:r>
    </w:p>
    <w:p w:rsidR="00605FC8" w:rsidRDefault="00116BD6" w:rsidP="00605FC8">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Доля балансовой прибыли отчетного пе</w:t>
      </w:r>
      <w:r>
        <w:rPr>
          <w:rFonts w:ascii="Times New Roman" w:hAnsi="Times New Roman" w:cs="Times New Roman"/>
          <w:sz w:val="28"/>
          <w:szCs w:val="28"/>
        </w:rPr>
        <w:t>риода, перечисляемая в бюджет в виде об</w:t>
      </w:r>
      <w:r w:rsidRPr="00D21056">
        <w:rPr>
          <w:rFonts w:ascii="Times New Roman" w:hAnsi="Times New Roman" w:cs="Times New Roman"/>
          <w:sz w:val="28"/>
          <w:szCs w:val="28"/>
        </w:rPr>
        <w:t>язате</w:t>
      </w:r>
      <w:r>
        <w:rPr>
          <w:rFonts w:ascii="Times New Roman" w:hAnsi="Times New Roman" w:cs="Times New Roman"/>
          <w:sz w:val="28"/>
          <w:szCs w:val="28"/>
        </w:rPr>
        <w:t>л</w:t>
      </w:r>
      <w:r w:rsidRPr="00D21056">
        <w:rPr>
          <w:rFonts w:ascii="Times New Roman" w:hAnsi="Times New Roman" w:cs="Times New Roman"/>
          <w:sz w:val="28"/>
          <w:szCs w:val="28"/>
        </w:rPr>
        <w:t>ьны</w:t>
      </w:r>
      <w:r>
        <w:rPr>
          <w:rFonts w:ascii="Times New Roman" w:hAnsi="Times New Roman" w:cs="Times New Roman"/>
          <w:sz w:val="28"/>
          <w:szCs w:val="28"/>
        </w:rPr>
        <w:t xml:space="preserve">х отчислений увеличилась на 9,5%. Это привело к снижению темпа прироста чистой прибыли в сравнении с темпами прироста балансовой прибыли. Рост этого </w:t>
      </w:r>
      <w:r w:rsidRPr="00D21056">
        <w:rPr>
          <w:rFonts w:ascii="Times New Roman" w:hAnsi="Times New Roman" w:cs="Times New Roman"/>
          <w:sz w:val="28"/>
          <w:szCs w:val="28"/>
        </w:rPr>
        <w:t>показателя нежелательное, но не зависящее от предприятия явление.</w:t>
      </w:r>
    </w:p>
    <w:p w:rsidR="00CA6AD6" w:rsidRDefault="00116BD6" w:rsidP="00CA6AD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Увеличение прибыли в 1999 г. по сравнению с 1998 г. свидетельствует об улучшении финансового состояния предприятия, что позволяет осуществить производственное и социальное развитие предприятия. Обществу удалось в полной мере использовать сложившуюся благоприятную обстановку: улучшение конъюнктуры, повышение спроса и цен</w:t>
      </w:r>
      <w:r w:rsidRPr="00F324B8">
        <w:rPr>
          <w:rFonts w:ascii="Times New Roman" w:hAnsi="Times New Roman" w:cs="Times New Roman"/>
          <w:sz w:val="28"/>
          <w:szCs w:val="28"/>
        </w:rPr>
        <w:t xml:space="preserve"> </w:t>
      </w:r>
      <w:r w:rsidRPr="00D21056">
        <w:rPr>
          <w:rFonts w:ascii="Times New Roman" w:hAnsi="Times New Roman" w:cs="Times New Roman"/>
          <w:sz w:val="28"/>
          <w:szCs w:val="28"/>
        </w:rPr>
        <w:t>на цветные металлы.</w:t>
      </w:r>
    </w:p>
    <w:p w:rsidR="00CA6AD6" w:rsidRDefault="00116BD6" w:rsidP="00CA6AD6">
      <w:pPr>
        <w:spacing w:line="360" w:lineRule="auto"/>
        <w:ind w:firstLine="709"/>
        <w:rPr>
          <w:rFonts w:ascii="Times New Roman" w:hAnsi="Times New Roman" w:cs="Times New Roman"/>
          <w:sz w:val="28"/>
          <w:szCs w:val="28"/>
        </w:rPr>
      </w:pPr>
      <w:r>
        <w:rPr>
          <w:rFonts w:ascii="Times New Roman" w:hAnsi="Times New Roman" w:cs="Times New Roman"/>
          <w:sz w:val="28"/>
          <w:szCs w:val="28"/>
        </w:rPr>
        <w:t>Использование полученной прибыли представлено в таблице 2.</w:t>
      </w:r>
      <w:r w:rsidR="007133EE">
        <w:rPr>
          <w:rFonts w:ascii="Times New Roman" w:hAnsi="Times New Roman" w:cs="Times New Roman"/>
          <w:sz w:val="28"/>
          <w:szCs w:val="28"/>
        </w:rPr>
        <w:t>5</w:t>
      </w:r>
      <w:r w:rsidR="00CA6AD6">
        <w:rPr>
          <w:rFonts w:ascii="Times New Roman" w:hAnsi="Times New Roman" w:cs="Times New Roman"/>
          <w:sz w:val="28"/>
          <w:szCs w:val="28"/>
        </w:rPr>
        <w:t>.</w:t>
      </w:r>
    </w:p>
    <w:p w:rsidR="00116BD6" w:rsidRPr="00D21056" w:rsidRDefault="00116BD6" w:rsidP="00CA6AD6">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w:t>
      </w:r>
      <w:r w:rsidR="007133EE">
        <w:rPr>
          <w:rFonts w:ascii="Times New Roman" w:hAnsi="Times New Roman" w:cs="Times New Roman"/>
          <w:sz w:val="28"/>
          <w:szCs w:val="28"/>
        </w:rPr>
        <w:t>5</w:t>
      </w:r>
    </w:p>
    <w:p w:rsidR="00CA6AD6" w:rsidRPr="00507BE6" w:rsidRDefault="00116BD6" w:rsidP="003F33AD">
      <w:pPr>
        <w:spacing w:before="200" w:line="360" w:lineRule="auto"/>
        <w:ind w:firstLine="0"/>
        <w:jc w:val="center"/>
        <w:rPr>
          <w:rFonts w:ascii="Times New Roman" w:hAnsi="Times New Roman" w:cs="Times New Roman"/>
          <w:sz w:val="28"/>
          <w:szCs w:val="28"/>
        </w:rPr>
      </w:pPr>
      <w:r w:rsidRPr="00507BE6">
        <w:rPr>
          <w:rFonts w:ascii="Times New Roman" w:hAnsi="Times New Roman" w:cs="Times New Roman"/>
          <w:sz w:val="28"/>
          <w:szCs w:val="28"/>
        </w:rPr>
        <w:t>Структура использования полученной прибыли</w:t>
      </w:r>
    </w:p>
    <w:p w:rsidR="00116BD6" w:rsidRPr="00D21056" w:rsidRDefault="007133EE" w:rsidP="00CA6AD6">
      <w:pPr>
        <w:spacing w:before="200" w:line="360" w:lineRule="auto"/>
        <w:ind w:firstLine="0"/>
        <w:jc w:val="right"/>
        <w:rPr>
          <w:rFonts w:ascii="Times New Roman" w:hAnsi="Times New Roman" w:cs="Times New Roman"/>
          <w:sz w:val="28"/>
          <w:szCs w:val="28"/>
        </w:rPr>
      </w:pPr>
      <w:r>
        <w:rPr>
          <w:rFonts w:ascii="Times New Roman" w:hAnsi="Times New Roman" w:cs="Times New Roman"/>
          <w:sz w:val="28"/>
          <w:szCs w:val="28"/>
        </w:rPr>
        <w:t>(тыс.руб.)</w:t>
      </w:r>
    </w:p>
    <w:tbl>
      <w:tblPr>
        <w:tblW w:w="9820" w:type="dxa"/>
        <w:tblInd w:w="40" w:type="dxa"/>
        <w:tblLayout w:type="fixed"/>
        <w:tblCellMar>
          <w:left w:w="40" w:type="dxa"/>
          <w:right w:w="40" w:type="dxa"/>
        </w:tblCellMar>
        <w:tblLook w:val="0000" w:firstRow="0" w:lastRow="0" w:firstColumn="0" w:lastColumn="0" w:noHBand="0" w:noVBand="0"/>
      </w:tblPr>
      <w:tblGrid>
        <w:gridCol w:w="5200"/>
        <w:gridCol w:w="1604"/>
        <w:gridCol w:w="1418"/>
        <w:gridCol w:w="1598"/>
      </w:tblGrid>
      <w:tr w:rsidR="00116BD6" w:rsidRPr="00D21056">
        <w:trPr>
          <w:trHeight w:hRule="exact" w:val="1008"/>
        </w:trPr>
        <w:tc>
          <w:tcPr>
            <w:tcW w:w="5200" w:type="dxa"/>
            <w:tcBorders>
              <w:top w:val="single" w:sz="6" w:space="0" w:color="auto"/>
              <w:left w:val="single" w:sz="6" w:space="0" w:color="auto"/>
              <w:bottom w:val="single" w:sz="6" w:space="0" w:color="auto"/>
              <w:right w:val="single" w:sz="6" w:space="0" w:color="auto"/>
            </w:tcBorders>
          </w:tcPr>
          <w:p w:rsidR="00116BD6" w:rsidRPr="00D21056" w:rsidRDefault="00116BD6" w:rsidP="003F33AD">
            <w:pPr>
              <w:spacing w:before="4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Наименование показателя</w:t>
            </w:r>
          </w:p>
        </w:tc>
        <w:tc>
          <w:tcPr>
            <w:tcW w:w="1604" w:type="dxa"/>
            <w:tcBorders>
              <w:top w:val="single" w:sz="6" w:space="0" w:color="auto"/>
              <w:left w:val="single" w:sz="6" w:space="0" w:color="auto"/>
              <w:bottom w:val="single" w:sz="4" w:space="0" w:color="auto"/>
              <w:right w:val="single" w:sz="6" w:space="0" w:color="auto"/>
            </w:tcBorders>
          </w:tcPr>
          <w:p w:rsidR="00116BD6" w:rsidRPr="00D21056" w:rsidRDefault="00116BD6" w:rsidP="003F33AD">
            <w:pPr>
              <w:spacing w:before="4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1998г</w:t>
            </w:r>
            <w:r w:rsidRPr="00D21056">
              <w:rPr>
                <w:rFonts w:ascii="Times New Roman" w:hAnsi="Times New Roman" w:cs="Times New Roman"/>
                <w:color w:val="007F00"/>
                <w:sz w:val="28"/>
                <w:szCs w:val="28"/>
              </w:rPr>
              <w:t>.,</w:t>
            </w:r>
            <w:r w:rsidR="00D95F43">
              <w:rPr>
                <w:rFonts w:ascii="Times New Roman" w:hAnsi="Times New Roman" w:cs="Times New Roman"/>
                <w:color w:val="007F00"/>
                <w:sz w:val="28"/>
                <w:szCs w:val="28"/>
              </w:rPr>
              <w:t xml:space="preserve"> </w:t>
            </w:r>
            <w:r w:rsidRPr="00D21056">
              <w:rPr>
                <w:rFonts w:ascii="Times New Roman" w:hAnsi="Times New Roman" w:cs="Times New Roman"/>
                <w:sz w:val="28"/>
                <w:szCs w:val="28"/>
              </w:rPr>
              <w:t xml:space="preserve">% </w:t>
            </w:r>
          </w:p>
        </w:tc>
        <w:tc>
          <w:tcPr>
            <w:tcW w:w="1418" w:type="dxa"/>
            <w:tcBorders>
              <w:top w:val="single" w:sz="6" w:space="0" w:color="auto"/>
              <w:left w:val="single" w:sz="6" w:space="0" w:color="auto"/>
              <w:bottom w:val="single" w:sz="4" w:space="0" w:color="auto"/>
              <w:right w:val="single" w:sz="6" w:space="0" w:color="auto"/>
            </w:tcBorders>
          </w:tcPr>
          <w:p w:rsidR="00116BD6" w:rsidRPr="00D21056" w:rsidRDefault="00116BD6" w:rsidP="003F33AD">
            <w:pPr>
              <w:spacing w:before="4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1999г</w:t>
            </w: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 </w:t>
            </w:r>
          </w:p>
        </w:tc>
        <w:tc>
          <w:tcPr>
            <w:tcW w:w="1598" w:type="dxa"/>
            <w:tcBorders>
              <w:top w:val="single" w:sz="6" w:space="0" w:color="auto"/>
              <w:left w:val="single" w:sz="6" w:space="0" w:color="auto"/>
              <w:bottom w:val="single" w:sz="6" w:space="0" w:color="auto"/>
              <w:right w:val="single" w:sz="6" w:space="0" w:color="auto"/>
            </w:tcBorders>
            <w:vAlign w:val="center"/>
          </w:tcPr>
          <w:p w:rsidR="00116BD6" w:rsidRPr="00D21056" w:rsidRDefault="00CA6AD6" w:rsidP="00537217">
            <w:pPr>
              <w:spacing w:before="40" w:line="360" w:lineRule="auto"/>
              <w:ind w:right="-1" w:firstLine="0"/>
              <w:jc w:val="center"/>
              <w:rPr>
                <w:rFonts w:ascii="Times New Roman" w:hAnsi="Times New Roman" w:cs="Times New Roman"/>
                <w:sz w:val="28"/>
                <w:szCs w:val="28"/>
              </w:rPr>
            </w:pPr>
            <w:r>
              <w:rPr>
                <w:rFonts w:ascii="Times New Roman" w:hAnsi="Times New Roman" w:cs="Times New Roman"/>
                <w:sz w:val="28"/>
                <w:szCs w:val="28"/>
              </w:rPr>
              <w:t>Изменение (+,-)</w:t>
            </w:r>
          </w:p>
        </w:tc>
      </w:tr>
      <w:tr w:rsidR="00116BD6" w:rsidRPr="00D21056">
        <w:trPr>
          <w:trHeight w:hRule="exact" w:val="873"/>
        </w:trPr>
        <w:tc>
          <w:tcPr>
            <w:tcW w:w="5200" w:type="dxa"/>
            <w:tcBorders>
              <w:top w:val="single" w:sz="6" w:space="0" w:color="auto"/>
              <w:left w:val="single" w:sz="6" w:space="0" w:color="auto"/>
              <w:bottom w:val="single" w:sz="6" w:space="0" w:color="auto"/>
              <w:right w:val="single" w:sz="4" w:space="0" w:color="auto"/>
            </w:tcBorders>
          </w:tcPr>
          <w:p w:rsidR="00116BD6" w:rsidRPr="00D21056" w:rsidRDefault="00116BD6"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Прибыль в распоряжении предприятия Инвестиции предприятия, </w:t>
            </w:r>
            <w:r>
              <w:rPr>
                <w:rFonts w:ascii="Times New Roman" w:hAnsi="Times New Roman" w:cs="Times New Roman"/>
                <w:sz w:val="28"/>
                <w:szCs w:val="28"/>
              </w:rPr>
              <w:t>НИОКР</w:t>
            </w:r>
          </w:p>
          <w:p w:rsidR="00116BD6" w:rsidRPr="00D21056" w:rsidRDefault="00116BD6" w:rsidP="003F33AD">
            <w:pPr>
              <w:spacing w:before="20" w:line="360" w:lineRule="auto"/>
              <w:ind w:firstLine="0"/>
              <w:jc w:val="left"/>
              <w:rPr>
                <w:rFonts w:ascii="Times New Roman" w:hAnsi="Times New Roman" w:cs="Times New Roman"/>
                <w:sz w:val="28"/>
                <w:szCs w:val="28"/>
              </w:rPr>
            </w:pPr>
          </w:p>
        </w:tc>
        <w:tc>
          <w:tcPr>
            <w:tcW w:w="1604" w:type="dxa"/>
            <w:tcBorders>
              <w:top w:val="single" w:sz="4" w:space="0" w:color="auto"/>
              <w:left w:val="single" w:sz="4" w:space="0" w:color="auto"/>
              <w:bottom w:val="single" w:sz="4" w:space="0" w:color="auto"/>
              <w:right w:val="single" w:sz="4" w:space="0" w:color="auto"/>
            </w:tcBorders>
          </w:tcPr>
          <w:p w:rsidR="00116BD6" w:rsidRDefault="00116BD6" w:rsidP="003F33A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100</w:t>
            </w:r>
          </w:p>
          <w:p w:rsidR="00116BD6" w:rsidRPr="00D21056" w:rsidRDefault="00116BD6"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1,9</w:t>
            </w:r>
          </w:p>
          <w:p w:rsidR="00116BD6" w:rsidRPr="00D21056" w:rsidRDefault="00116BD6" w:rsidP="003F33AD">
            <w:pPr>
              <w:spacing w:before="20" w:line="360" w:lineRule="auto"/>
              <w:ind w:firstLine="0"/>
              <w:jc w:val="center"/>
              <w:rPr>
                <w:rFonts w:ascii="Times New Roman" w:hAnsi="Times New Roman" w:cs="Times New Roman"/>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tcPr>
          <w:p w:rsidR="00116BD6" w:rsidRDefault="00116BD6" w:rsidP="003F33A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100</w:t>
            </w:r>
          </w:p>
          <w:p w:rsidR="00116BD6" w:rsidRDefault="00116BD6"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2,8</w:t>
            </w:r>
          </w:p>
          <w:p w:rsidR="00116BD6" w:rsidRPr="00D21056" w:rsidRDefault="00116BD6"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w:t>
            </w:r>
            <w:r>
              <w:rPr>
                <w:rFonts w:ascii="Times New Roman" w:hAnsi="Times New Roman" w:cs="Times New Roman"/>
                <w:sz w:val="28"/>
                <w:szCs w:val="28"/>
              </w:rPr>
              <w:t>,</w:t>
            </w:r>
            <w:r w:rsidRPr="00D21056">
              <w:rPr>
                <w:rFonts w:ascii="Times New Roman" w:hAnsi="Times New Roman" w:cs="Times New Roman"/>
                <w:sz w:val="28"/>
                <w:szCs w:val="28"/>
              </w:rPr>
              <w:t>0</w:t>
            </w:r>
          </w:p>
          <w:p w:rsidR="00116BD6" w:rsidRPr="00D21056" w:rsidRDefault="00116BD6" w:rsidP="003F33AD">
            <w:pPr>
              <w:spacing w:before="20" w:line="360" w:lineRule="auto"/>
              <w:ind w:firstLine="0"/>
              <w:jc w:val="center"/>
              <w:rPr>
                <w:rFonts w:ascii="Times New Roman" w:hAnsi="Times New Roman" w:cs="Times New Roman"/>
                <w:sz w:val="28"/>
                <w:szCs w:val="28"/>
              </w:rPr>
            </w:pPr>
          </w:p>
        </w:tc>
        <w:tc>
          <w:tcPr>
            <w:tcW w:w="1598" w:type="dxa"/>
            <w:vMerge w:val="restart"/>
            <w:tcBorders>
              <w:top w:val="single" w:sz="6" w:space="0" w:color="auto"/>
              <w:left w:val="single" w:sz="4" w:space="0" w:color="auto"/>
              <w:bottom w:val="nil"/>
              <w:right w:val="single" w:sz="6" w:space="0" w:color="auto"/>
            </w:tcBorders>
          </w:tcPr>
          <w:p w:rsidR="00116BD6" w:rsidRDefault="00116BD6" w:rsidP="003F33A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х</w:t>
            </w:r>
          </w:p>
          <w:p w:rsidR="00116BD6" w:rsidRDefault="00116BD6"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+0,9</w:t>
            </w:r>
          </w:p>
          <w:p w:rsidR="00116BD6" w:rsidRPr="00D21056" w:rsidRDefault="00116BD6"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-8,0</w:t>
            </w:r>
          </w:p>
          <w:p w:rsidR="00116BD6" w:rsidRPr="00D21056" w:rsidRDefault="00116BD6" w:rsidP="003F33AD">
            <w:pPr>
              <w:spacing w:before="20" w:line="360" w:lineRule="auto"/>
              <w:ind w:firstLine="0"/>
              <w:jc w:val="center"/>
              <w:rPr>
                <w:rFonts w:ascii="Times New Roman" w:hAnsi="Times New Roman" w:cs="Times New Roman"/>
                <w:sz w:val="28"/>
                <w:szCs w:val="28"/>
              </w:rPr>
            </w:pPr>
          </w:p>
        </w:tc>
      </w:tr>
      <w:tr w:rsidR="00116BD6" w:rsidRPr="00D21056">
        <w:trPr>
          <w:trHeight w:hRule="exact" w:val="487"/>
        </w:trPr>
        <w:tc>
          <w:tcPr>
            <w:tcW w:w="5200" w:type="dxa"/>
            <w:tcBorders>
              <w:top w:val="single" w:sz="6" w:space="0" w:color="auto"/>
              <w:left w:val="single" w:sz="6" w:space="0" w:color="auto"/>
              <w:bottom w:val="single" w:sz="6" w:space="0" w:color="auto"/>
              <w:right w:val="single" w:sz="4" w:space="0" w:color="auto"/>
            </w:tcBorders>
          </w:tcPr>
          <w:p w:rsidR="00116BD6" w:rsidRPr="00D21056" w:rsidRDefault="00116BD6"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Содержание объектов социально</w:t>
            </w:r>
            <w:r>
              <w:rPr>
                <w:rFonts w:ascii="Times New Roman" w:hAnsi="Times New Roman" w:cs="Times New Roman"/>
                <w:sz w:val="28"/>
                <w:szCs w:val="28"/>
              </w:rPr>
              <w:t>й</w:t>
            </w:r>
            <w:r w:rsidRPr="00D21056">
              <w:rPr>
                <w:rFonts w:ascii="Times New Roman" w:hAnsi="Times New Roman" w:cs="Times New Roman"/>
                <w:sz w:val="28"/>
                <w:szCs w:val="28"/>
              </w:rPr>
              <w:t xml:space="preserve"> сферы</w:t>
            </w:r>
          </w:p>
          <w:p w:rsidR="00116BD6" w:rsidRPr="00D21056" w:rsidRDefault="00116BD6" w:rsidP="003F33AD">
            <w:pPr>
              <w:spacing w:before="20" w:line="360" w:lineRule="auto"/>
              <w:ind w:firstLine="0"/>
              <w:jc w:val="left"/>
              <w:rPr>
                <w:rFonts w:ascii="Times New Roman" w:hAnsi="Times New Roman" w:cs="Times New Roman"/>
                <w:sz w:val="28"/>
                <w:szCs w:val="28"/>
              </w:rPr>
            </w:pPr>
          </w:p>
        </w:tc>
        <w:tc>
          <w:tcPr>
            <w:tcW w:w="1604" w:type="dxa"/>
            <w:tcBorders>
              <w:top w:val="single" w:sz="4" w:space="0" w:color="auto"/>
              <w:left w:val="single" w:sz="4" w:space="0" w:color="auto"/>
              <w:bottom w:val="single" w:sz="4" w:space="0" w:color="auto"/>
              <w:right w:val="single" w:sz="4" w:space="0" w:color="auto"/>
            </w:tcBorders>
          </w:tcPr>
          <w:p w:rsidR="00116BD6" w:rsidRPr="00D21056" w:rsidRDefault="00116BD6"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11,0</w:t>
            </w:r>
          </w:p>
          <w:p w:rsidR="00116BD6" w:rsidRPr="00D21056" w:rsidRDefault="00116BD6" w:rsidP="003F33AD">
            <w:pPr>
              <w:spacing w:before="20" w:line="360" w:lineRule="auto"/>
              <w:ind w:firstLine="0"/>
              <w:jc w:val="center"/>
              <w:rPr>
                <w:rFonts w:ascii="Times New Roman" w:hAnsi="Times New Roman" w:cs="Times New Roman"/>
                <w:sz w:val="28"/>
                <w:szCs w:val="28"/>
              </w:rPr>
            </w:pPr>
          </w:p>
        </w:tc>
        <w:tc>
          <w:tcPr>
            <w:tcW w:w="1418" w:type="dxa"/>
            <w:vMerge/>
            <w:tcBorders>
              <w:top w:val="single" w:sz="4" w:space="0" w:color="auto"/>
              <w:left w:val="single" w:sz="4" w:space="0" w:color="auto"/>
              <w:bottom w:val="single" w:sz="4" w:space="0" w:color="auto"/>
              <w:right w:val="single" w:sz="4" w:space="0" w:color="auto"/>
            </w:tcBorders>
          </w:tcPr>
          <w:p w:rsidR="00116BD6" w:rsidRPr="00D21056" w:rsidRDefault="00116BD6" w:rsidP="003F33AD">
            <w:pPr>
              <w:spacing w:line="360" w:lineRule="auto"/>
              <w:ind w:firstLine="0"/>
              <w:jc w:val="center"/>
              <w:rPr>
                <w:rFonts w:ascii="Times New Roman" w:hAnsi="Times New Roman" w:cs="Times New Roman"/>
                <w:sz w:val="28"/>
                <w:szCs w:val="28"/>
              </w:rPr>
            </w:pPr>
          </w:p>
        </w:tc>
        <w:tc>
          <w:tcPr>
            <w:tcW w:w="1598" w:type="dxa"/>
            <w:vMerge/>
            <w:tcBorders>
              <w:top w:val="nil"/>
              <w:left w:val="single" w:sz="4" w:space="0" w:color="auto"/>
              <w:bottom w:val="single" w:sz="6" w:space="0" w:color="auto"/>
              <w:right w:val="single" w:sz="6" w:space="0" w:color="auto"/>
            </w:tcBorders>
          </w:tcPr>
          <w:p w:rsidR="00116BD6" w:rsidRPr="00D21056" w:rsidRDefault="00116BD6" w:rsidP="003F33AD">
            <w:pPr>
              <w:spacing w:line="360" w:lineRule="auto"/>
              <w:ind w:firstLine="0"/>
              <w:jc w:val="center"/>
              <w:rPr>
                <w:rFonts w:ascii="Times New Roman" w:hAnsi="Times New Roman" w:cs="Times New Roman"/>
                <w:sz w:val="28"/>
                <w:szCs w:val="28"/>
              </w:rPr>
            </w:pPr>
          </w:p>
        </w:tc>
      </w:tr>
      <w:tr w:rsidR="00116BD6" w:rsidRPr="00D21056">
        <w:trPr>
          <w:trHeight w:hRule="exact" w:val="438"/>
        </w:trPr>
        <w:tc>
          <w:tcPr>
            <w:tcW w:w="5200" w:type="dxa"/>
            <w:tcBorders>
              <w:top w:val="single" w:sz="6" w:space="0" w:color="auto"/>
              <w:left w:val="single" w:sz="6" w:space="0" w:color="auto"/>
              <w:bottom w:val="single" w:sz="6" w:space="0" w:color="auto"/>
              <w:right w:val="single" w:sz="6" w:space="0" w:color="auto"/>
            </w:tcBorders>
          </w:tcPr>
          <w:p w:rsidR="00116BD6" w:rsidRPr="00D21056" w:rsidRDefault="00116BD6"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Социальные программы</w:t>
            </w:r>
          </w:p>
          <w:p w:rsidR="00116BD6" w:rsidRPr="00D21056" w:rsidRDefault="00116BD6" w:rsidP="003F33AD">
            <w:pPr>
              <w:spacing w:before="20" w:line="360" w:lineRule="auto"/>
              <w:ind w:firstLine="0"/>
              <w:jc w:val="left"/>
              <w:rPr>
                <w:rFonts w:ascii="Times New Roman" w:hAnsi="Times New Roman" w:cs="Times New Roman"/>
                <w:sz w:val="28"/>
                <w:szCs w:val="28"/>
              </w:rPr>
            </w:pPr>
          </w:p>
        </w:tc>
        <w:tc>
          <w:tcPr>
            <w:tcW w:w="1604" w:type="dxa"/>
            <w:tcBorders>
              <w:top w:val="single" w:sz="4" w:space="0" w:color="auto"/>
              <w:left w:val="single" w:sz="6" w:space="0" w:color="auto"/>
              <w:bottom w:val="single" w:sz="6" w:space="0" w:color="auto"/>
              <w:right w:val="single" w:sz="6" w:space="0" w:color="auto"/>
            </w:tcBorders>
          </w:tcPr>
          <w:p w:rsidR="00116BD6" w:rsidRPr="00D21056" w:rsidRDefault="00116BD6"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5,5</w:t>
            </w:r>
          </w:p>
          <w:p w:rsidR="00116BD6" w:rsidRPr="00D21056" w:rsidRDefault="00116BD6" w:rsidP="003F33AD">
            <w:pPr>
              <w:spacing w:before="20" w:line="360" w:lineRule="auto"/>
              <w:ind w:firstLine="0"/>
              <w:jc w:val="center"/>
              <w:rPr>
                <w:rFonts w:ascii="Times New Roman" w:hAnsi="Times New Roman" w:cs="Times New Roman"/>
                <w:sz w:val="28"/>
                <w:szCs w:val="28"/>
              </w:rPr>
            </w:pPr>
          </w:p>
        </w:tc>
        <w:tc>
          <w:tcPr>
            <w:tcW w:w="1418" w:type="dxa"/>
            <w:tcBorders>
              <w:top w:val="single" w:sz="4" w:space="0" w:color="auto"/>
              <w:left w:val="single" w:sz="6" w:space="0" w:color="auto"/>
              <w:bottom w:val="single" w:sz="6" w:space="0" w:color="auto"/>
              <w:right w:val="single" w:sz="6" w:space="0" w:color="auto"/>
            </w:tcBorders>
          </w:tcPr>
          <w:p w:rsidR="00116BD6" w:rsidRPr="00D21056" w:rsidRDefault="00116BD6"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2,5</w:t>
            </w:r>
          </w:p>
          <w:p w:rsidR="00116BD6" w:rsidRPr="00D21056" w:rsidRDefault="00116BD6" w:rsidP="003F33AD">
            <w:pPr>
              <w:spacing w:before="20" w:line="360" w:lineRule="auto"/>
              <w:ind w:firstLine="0"/>
              <w:jc w:val="center"/>
              <w:rPr>
                <w:rFonts w:ascii="Times New Roman" w:hAnsi="Times New Roman" w:cs="Times New Roman"/>
                <w:sz w:val="28"/>
                <w:szCs w:val="28"/>
              </w:rPr>
            </w:pPr>
          </w:p>
        </w:tc>
        <w:tc>
          <w:tcPr>
            <w:tcW w:w="1598" w:type="dxa"/>
            <w:tcBorders>
              <w:top w:val="single" w:sz="6" w:space="0" w:color="auto"/>
              <w:left w:val="single" w:sz="6" w:space="0" w:color="auto"/>
              <w:bottom w:val="single" w:sz="6" w:space="0" w:color="auto"/>
              <w:right w:val="single" w:sz="6" w:space="0" w:color="auto"/>
            </w:tcBorders>
          </w:tcPr>
          <w:p w:rsidR="00116BD6" w:rsidRPr="00D21056" w:rsidRDefault="00116BD6"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-3,0</w:t>
            </w:r>
          </w:p>
          <w:p w:rsidR="00116BD6" w:rsidRPr="00D21056" w:rsidRDefault="00116BD6" w:rsidP="003F33AD">
            <w:pPr>
              <w:spacing w:before="20" w:line="360" w:lineRule="auto"/>
              <w:ind w:firstLine="0"/>
              <w:jc w:val="center"/>
              <w:rPr>
                <w:rFonts w:ascii="Times New Roman" w:hAnsi="Times New Roman" w:cs="Times New Roman"/>
                <w:sz w:val="28"/>
                <w:szCs w:val="28"/>
              </w:rPr>
            </w:pPr>
          </w:p>
        </w:tc>
      </w:tr>
      <w:tr w:rsidR="00116BD6" w:rsidRPr="00D21056">
        <w:trPr>
          <w:trHeight w:hRule="exact" w:val="380"/>
        </w:trPr>
        <w:tc>
          <w:tcPr>
            <w:tcW w:w="5200" w:type="dxa"/>
            <w:tcBorders>
              <w:top w:val="single" w:sz="6" w:space="0" w:color="auto"/>
              <w:left w:val="single" w:sz="6" w:space="0" w:color="auto"/>
              <w:bottom w:val="single" w:sz="6" w:space="0" w:color="auto"/>
              <w:right w:val="single" w:sz="6" w:space="0" w:color="auto"/>
            </w:tcBorders>
          </w:tcPr>
          <w:p w:rsidR="00116BD6" w:rsidRPr="00D21056" w:rsidRDefault="00116BD6" w:rsidP="003F33AD">
            <w:pPr>
              <w:spacing w:before="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Прочие нужды</w:t>
            </w:r>
          </w:p>
          <w:p w:rsidR="00116BD6" w:rsidRPr="00D21056" w:rsidRDefault="00116BD6" w:rsidP="003F33AD">
            <w:pPr>
              <w:spacing w:before="20" w:line="360" w:lineRule="auto"/>
              <w:ind w:firstLine="0"/>
              <w:jc w:val="left"/>
              <w:rPr>
                <w:rFonts w:ascii="Times New Roman" w:hAnsi="Times New Roman" w:cs="Times New Roman"/>
                <w:sz w:val="28"/>
                <w:szCs w:val="28"/>
              </w:rPr>
            </w:pPr>
          </w:p>
        </w:tc>
        <w:tc>
          <w:tcPr>
            <w:tcW w:w="1604" w:type="dxa"/>
            <w:tcBorders>
              <w:top w:val="single" w:sz="6" w:space="0" w:color="auto"/>
              <w:left w:val="single" w:sz="6" w:space="0" w:color="auto"/>
              <w:bottom w:val="single" w:sz="6" w:space="0" w:color="auto"/>
              <w:right w:val="single" w:sz="6" w:space="0" w:color="auto"/>
            </w:tcBorders>
          </w:tcPr>
          <w:p w:rsidR="00116BD6" w:rsidRPr="00D21056" w:rsidRDefault="00116BD6"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81,6</w:t>
            </w:r>
          </w:p>
          <w:p w:rsidR="00116BD6" w:rsidRPr="00D21056" w:rsidRDefault="00116BD6" w:rsidP="003F33AD">
            <w:pPr>
              <w:spacing w:before="20" w:line="360" w:lineRule="auto"/>
              <w:ind w:firstLine="0"/>
              <w:jc w:val="cente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116BD6" w:rsidRPr="00D21056" w:rsidRDefault="00116BD6" w:rsidP="003F33AD">
            <w:pPr>
              <w:spacing w:before="20" w:line="360" w:lineRule="auto"/>
              <w:ind w:firstLine="0"/>
              <w:jc w:val="center"/>
              <w:rPr>
                <w:rFonts w:ascii="Times New Roman" w:hAnsi="Times New Roman" w:cs="Times New Roman"/>
                <w:sz w:val="28"/>
                <w:szCs w:val="28"/>
              </w:rPr>
            </w:pPr>
            <w:r w:rsidRPr="00D21056">
              <w:rPr>
                <w:rFonts w:ascii="Times New Roman" w:hAnsi="Times New Roman" w:cs="Times New Roman"/>
                <w:sz w:val="28"/>
                <w:szCs w:val="28"/>
              </w:rPr>
              <w:t>91,7</w:t>
            </w:r>
          </w:p>
          <w:p w:rsidR="00116BD6" w:rsidRPr="00D21056" w:rsidRDefault="00116BD6" w:rsidP="003F33AD">
            <w:pPr>
              <w:spacing w:before="20" w:line="360" w:lineRule="auto"/>
              <w:ind w:firstLine="0"/>
              <w:jc w:val="center"/>
              <w:rPr>
                <w:rFonts w:ascii="Times New Roman" w:hAnsi="Times New Roman" w:cs="Times New Roman"/>
                <w:sz w:val="28"/>
                <w:szCs w:val="28"/>
              </w:rPr>
            </w:pPr>
          </w:p>
        </w:tc>
        <w:tc>
          <w:tcPr>
            <w:tcW w:w="1598" w:type="dxa"/>
            <w:tcBorders>
              <w:top w:val="single" w:sz="6" w:space="0" w:color="auto"/>
              <w:left w:val="single" w:sz="6" w:space="0" w:color="auto"/>
              <w:bottom w:val="single" w:sz="6" w:space="0" w:color="auto"/>
              <w:right w:val="single" w:sz="6" w:space="0" w:color="auto"/>
            </w:tcBorders>
          </w:tcPr>
          <w:p w:rsidR="00116BD6" w:rsidRPr="00D21056" w:rsidRDefault="00116BD6" w:rsidP="003F33AD">
            <w:pPr>
              <w:spacing w:before="20" w:line="360" w:lineRule="auto"/>
              <w:ind w:firstLine="0"/>
              <w:jc w:val="center"/>
              <w:rPr>
                <w:rFonts w:ascii="Times New Roman" w:hAnsi="Times New Roman" w:cs="Times New Roman"/>
                <w:sz w:val="28"/>
                <w:szCs w:val="28"/>
              </w:rPr>
            </w:pPr>
            <w:r>
              <w:rPr>
                <w:rFonts w:ascii="Times New Roman" w:hAnsi="Times New Roman" w:cs="Times New Roman"/>
                <w:sz w:val="28"/>
                <w:szCs w:val="28"/>
              </w:rPr>
              <w:t>+</w:t>
            </w:r>
            <w:r w:rsidRPr="00D21056">
              <w:rPr>
                <w:rFonts w:ascii="Times New Roman" w:hAnsi="Times New Roman" w:cs="Times New Roman"/>
                <w:sz w:val="28"/>
                <w:szCs w:val="28"/>
              </w:rPr>
              <w:t xml:space="preserve"> 10,1</w:t>
            </w:r>
          </w:p>
          <w:p w:rsidR="00116BD6" w:rsidRPr="00D21056" w:rsidRDefault="00116BD6" w:rsidP="003F33AD">
            <w:pPr>
              <w:spacing w:before="20" w:line="360" w:lineRule="auto"/>
              <w:ind w:firstLine="0"/>
              <w:jc w:val="center"/>
              <w:rPr>
                <w:rFonts w:ascii="Times New Roman" w:hAnsi="Times New Roman" w:cs="Times New Roman"/>
                <w:sz w:val="28"/>
                <w:szCs w:val="28"/>
              </w:rPr>
            </w:pPr>
          </w:p>
        </w:tc>
      </w:tr>
    </w:tbl>
    <w:p w:rsidR="00CA6AD6" w:rsidRDefault="00116BD6" w:rsidP="00CA6AD6">
      <w:pPr>
        <w:spacing w:before="220"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Данные табл. </w:t>
      </w:r>
      <w:r>
        <w:rPr>
          <w:rFonts w:ascii="Times New Roman" w:hAnsi="Times New Roman" w:cs="Times New Roman"/>
          <w:sz w:val="28"/>
          <w:szCs w:val="28"/>
        </w:rPr>
        <w:t>2</w:t>
      </w:r>
      <w:r w:rsidRPr="00D21056">
        <w:rPr>
          <w:rFonts w:ascii="Times New Roman" w:hAnsi="Times New Roman" w:cs="Times New Roman"/>
          <w:sz w:val="28"/>
          <w:szCs w:val="28"/>
        </w:rPr>
        <w:t>.</w:t>
      </w:r>
      <w:r w:rsidR="007133EE">
        <w:rPr>
          <w:rFonts w:ascii="Times New Roman" w:hAnsi="Times New Roman" w:cs="Times New Roman"/>
          <w:sz w:val="28"/>
          <w:szCs w:val="28"/>
        </w:rPr>
        <w:t>5</w:t>
      </w:r>
      <w:r w:rsidRPr="00D21056">
        <w:rPr>
          <w:rFonts w:ascii="Times New Roman" w:hAnsi="Times New Roman" w:cs="Times New Roman"/>
          <w:sz w:val="28"/>
          <w:szCs w:val="28"/>
        </w:rPr>
        <w:t xml:space="preserve"> свидетельствуют о том, что доля средств из полученной прибыли за</w:t>
      </w:r>
      <w:r>
        <w:rPr>
          <w:rFonts w:ascii="Times New Roman" w:hAnsi="Times New Roman" w:cs="Times New Roman"/>
          <w:sz w:val="28"/>
          <w:szCs w:val="28"/>
        </w:rPr>
        <w:t xml:space="preserve"> </w:t>
      </w:r>
      <w:r w:rsidRPr="00D21056">
        <w:rPr>
          <w:rFonts w:ascii="Times New Roman" w:hAnsi="Times New Roman" w:cs="Times New Roman"/>
          <w:sz w:val="28"/>
          <w:szCs w:val="28"/>
        </w:rPr>
        <w:t xml:space="preserve">1999 г. направленных на инвестиции и </w:t>
      </w:r>
      <w:r>
        <w:rPr>
          <w:rFonts w:ascii="Times New Roman" w:hAnsi="Times New Roman" w:cs="Times New Roman"/>
          <w:sz w:val="28"/>
          <w:szCs w:val="28"/>
        </w:rPr>
        <w:t xml:space="preserve">НИОКР </w:t>
      </w:r>
      <w:r w:rsidRPr="00D21056">
        <w:rPr>
          <w:rFonts w:ascii="Times New Roman" w:hAnsi="Times New Roman" w:cs="Times New Roman"/>
          <w:sz w:val="28"/>
          <w:szCs w:val="28"/>
        </w:rPr>
        <w:t>увеличилась, что, возможно, позволит предприятию получить дополнительный доход. Доля средств направленных на содержание объектов социальной сферы и социальные программы сократилась, что объясняется передачей основной части объектов социальной сферы Администрации города.</w:t>
      </w:r>
    </w:p>
    <w:p w:rsidR="00CA6AD6" w:rsidRDefault="00116BD6" w:rsidP="00CA6AD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Из полученной прибыли за 1999 г. сумма 1 086 143 руб. осталась нераспределенной. По результатам финансово-хозяйственной деятельности </w:t>
      </w:r>
      <w:r>
        <w:rPr>
          <w:rFonts w:ascii="Times New Roman" w:hAnsi="Times New Roman" w:cs="Times New Roman"/>
          <w:sz w:val="28"/>
          <w:szCs w:val="28"/>
        </w:rPr>
        <w:t>О</w:t>
      </w:r>
      <w:r w:rsidRPr="00D21056">
        <w:rPr>
          <w:rFonts w:ascii="Times New Roman" w:hAnsi="Times New Roman" w:cs="Times New Roman"/>
          <w:sz w:val="28"/>
          <w:szCs w:val="28"/>
        </w:rPr>
        <w:t xml:space="preserve">АО «Комбинат </w:t>
      </w:r>
      <w:r>
        <w:rPr>
          <w:rFonts w:ascii="Times New Roman" w:hAnsi="Times New Roman" w:cs="Times New Roman"/>
          <w:sz w:val="28"/>
          <w:szCs w:val="28"/>
        </w:rPr>
        <w:t xml:space="preserve">Североникель» </w:t>
      </w:r>
      <w:r w:rsidRPr="00D21056">
        <w:rPr>
          <w:rFonts w:ascii="Times New Roman" w:hAnsi="Times New Roman" w:cs="Times New Roman"/>
          <w:sz w:val="28"/>
          <w:szCs w:val="28"/>
        </w:rPr>
        <w:t>в</w:t>
      </w:r>
      <w:r>
        <w:rPr>
          <w:rFonts w:ascii="Times New Roman" w:hAnsi="Times New Roman" w:cs="Times New Roman"/>
          <w:sz w:val="28"/>
          <w:szCs w:val="28"/>
        </w:rPr>
        <w:t xml:space="preserve"> </w:t>
      </w:r>
      <w:r w:rsidRPr="00D21056">
        <w:rPr>
          <w:rFonts w:ascii="Times New Roman" w:hAnsi="Times New Roman" w:cs="Times New Roman"/>
          <w:sz w:val="28"/>
          <w:szCs w:val="28"/>
        </w:rPr>
        <w:t xml:space="preserve">2000 году получен убыток в сумме 239 853 тыс. руб. за счет уменьшения выручки от реализации товаров, работ, услуг с 1593867 тыс. руб. на конец 1999 г. до 202731 тыс. руб. </w:t>
      </w:r>
      <w:r w:rsidRPr="00816D30">
        <w:rPr>
          <w:rFonts w:ascii="Times New Roman" w:hAnsi="Times New Roman" w:cs="Times New Roman"/>
          <w:bCs/>
          <w:sz w:val="28"/>
          <w:szCs w:val="28"/>
        </w:rPr>
        <w:t>на</w:t>
      </w:r>
      <w:r w:rsidRPr="00D21056">
        <w:rPr>
          <w:rFonts w:ascii="Times New Roman" w:hAnsi="Times New Roman" w:cs="Times New Roman"/>
          <w:sz w:val="28"/>
          <w:szCs w:val="28"/>
        </w:rPr>
        <w:t xml:space="preserve"> конец 200</w:t>
      </w:r>
      <w:r>
        <w:rPr>
          <w:rFonts w:ascii="Times New Roman" w:hAnsi="Times New Roman" w:cs="Times New Roman"/>
          <w:sz w:val="28"/>
          <w:szCs w:val="28"/>
        </w:rPr>
        <w:t>0</w:t>
      </w:r>
      <w:r w:rsidRPr="00D21056">
        <w:rPr>
          <w:rFonts w:ascii="Times New Roman" w:hAnsi="Times New Roman" w:cs="Times New Roman"/>
          <w:sz w:val="28"/>
          <w:szCs w:val="28"/>
        </w:rPr>
        <w:t xml:space="preserve"> г. Прибыль от реализации снижается более быстрыми темпами, чем выручка от реализации товаров, работ, услуг. Общая сумма доходов и поступлений в сравнении с 1999 г. снизилась на  2 681 219 тыс. руб., темп снижения составил 45,8%, в сравнении с 1998 г. также произошло снижение на 33%. Снижались и общие расходы, но более медленными темпами (в сравнении с 1999 г. на 13,8%, с 2000 г. - 19,8%).</w:t>
      </w:r>
    </w:p>
    <w:p w:rsidR="00CA6AD6" w:rsidRDefault="00116BD6" w:rsidP="00CA6AD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Доля выручки от реализации товаров, работ, услуг в общей сумме доходов и поступлений значительно уменьшилась и составила всего 6,4%. В 1998 г. она составляла 60,9%, а 1999 г. - 27,2%. Можем сделать вывод, что объем производства продукции резко снижен. От реализации товаров, работ, услуг получен убыток в сумме 13 998 тыс. руб.</w:t>
      </w:r>
    </w:p>
    <w:p w:rsidR="00CA6AD6" w:rsidRDefault="00116BD6" w:rsidP="00CA6AD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В сумме доходов и поступлений наибольший удельный вес имеют прочие операционные доходы -85,1%.</w:t>
      </w:r>
    </w:p>
    <w:p w:rsidR="00CA6AD6" w:rsidRDefault="00116BD6" w:rsidP="00CA6AD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Доля затрат на производство и сбыт продукции в выручке от реализации товаров, работ, услуг увеличилась в сравнении с 1999 г. на 44,2%, в то время как в 1999 г. в сравнении с 1998 г. произошло снижение этих затрат. Наблюдаем снижение доли себестоимости продукции в затратах на производство и сбыт продукции на 12,4% и опять увеличение управленческих расходов на 11,2 </w:t>
      </w:r>
      <w:r>
        <w:rPr>
          <w:rFonts w:ascii="Times New Roman" w:hAnsi="Times New Roman" w:cs="Times New Roman"/>
          <w:sz w:val="28"/>
          <w:szCs w:val="28"/>
        </w:rPr>
        <w:t xml:space="preserve">%. </w:t>
      </w:r>
      <w:r w:rsidRPr="00D21056">
        <w:rPr>
          <w:rFonts w:ascii="Times New Roman" w:hAnsi="Times New Roman" w:cs="Times New Roman"/>
          <w:sz w:val="28"/>
          <w:szCs w:val="28"/>
        </w:rPr>
        <w:t>Доля прочих расходов в общей сумме расходов увеличилась на 20,0%. Темпы прироста несколько снизились по этой позиции.</w:t>
      </w:r>
    </w:p>
    <w:p w:rsidR="00CA6AD6" w:rsidRDefault="00116BD6" w:rsidP="00CA6AD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Балансовая прибыль на конец 2000 г. составила сумму 4 149 тыс. руб., что на 2 174 420 тыс. руб. меньше величины балансовой прибыли на конец 1999 г.</w:t>
      </w:r>
    </w:p>
    <w:p w:rsidR="00CA6AD6" w:rsidRDefault="00CA6AD6" w:rsidP="00CA6AD6">
      <w:pPr>
        <w:spacing w:line="360" w:lineRule="auto"/>
        <w:ind w:firstLine="709"/>
        <w:rPr>
          <w:rFonts w:ascii="Times New Roman" w:hAnsi="Times New Roman" w:cs="Times New Roman"/>
          <w:sz w:val="28"/>
          <w:szCs w:val="28"/>
        </w:rPr>
      </w:pPr>
      <w:r>
        <w:rPr>
          <w:rFonts w:ascii="Times New Roman" w:hAnsi="Times New Roman" w:cs="Times New Roman"/>
          <w:sz w:val="28"/>
          <w:szCs w:val="28"/>
        </w:rPr>
        <w:t>Неудовлетворительные результаты</w:t>
      </w:r>
      <w:r w:rsidR="00116BD6" w:rsidRPr="00D21056">
        <w:rPr>
          <w:rFonts w:ascii="Times New Roman" w:hAnsi="Times New Roman" w:cs="Times New Roman"/>
          <w:sz w:val="28"/>
          <w:szCs w:val="28"/>
        </w:rPr>
        <w:t xml:space="preserve"> финансово-хозяйственной  деятельности  </w:t>
      </w:r>
      <w:r w:rsidR="00116BD6">
        <w:rPr>
          <w:rFonts w:ascii="Times New Roman" w:hAnsi="Times New Roman" w:cs="Times New Roman"/>
          <w:sz w:val="28"/>
          <w:szCs w:val="28"/>
        </w:rPr>
        <w:t>О</w:t>
      </w:r>
      <w:r w:rsidR="00116BD6" w:rsidRPr="00D21056">
        <w:rPr>
          <w:rFonts w:ascii="Times New Roman" w:hAnsi="Times New Roman" w:cs="Times New Roman"/>
          <w:sz w:val="28"/>
          <w:szCs w:val="28"/>
        </w:rPr>
        <w:t>АО «Комбинат Североникель» в 2000 году объясняется сменой видов деятельности.</w:t>
      </w:r>
    </w:p>
    <w:p w:rsidR="00CA6AD6" w:rsidRDefault="00116BD6" w:rsidP="00CA6AD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Исходя из вышесказанного, можно сделать вывод, что к концу 1999 года финансовые результаты деятельности предприятия значительно улучшились, но к концу 2000</w:t>
      </w:r>
      <w:r>
        <w:rPr>
          <w:rFonts w:ascii="Times New Roman" w:hAnsi="Times New Roman" w:cs="Times New Roman"/>
          <w:sz w:val="28"/>
          <w:szCs w:val="28"/>
        </w:rPr>
        <w:t xml:space="preserve"> года</w:t>
      </w:r>
      <w:r w:rsidRPr="00D21056">
        <w:rPr>
          <w:rFonts w:ascii="Times New Roman" w:hAnsi="Times New Roman" w:cs="Times New Roman"/>
          <w:sz w:val="28"/>
          <w:szCs w:val="28"/>
        </w:rPr>
        <w:t xml:space="preserve"> предприятие не получило прибыли. В результате проведенных структурных преобразований объем производства продукции был снижен</w:t>
      </w:r>
      <w:r>
        <w:rPr>
          <w:rFonts w:ascii="Times New Roman" w:hAnsi="Times New Roman" w:cs="Times New Roman"/>
          <w:sz w:val="28"/>
          <w:szCs w:val="28"/>
        </w:rPr>
        <w:t>,</w:t>
      </w:r>
      <w:r w:rsidRPr="00D21056">
        <w:rPr>
          <w:rFonts w:ascii="Times New Roman" w:hAnsi="Times New Roman" w:cs="Times New Roman"/>
          <w:sz w:val="28"/>
          <w:szCs w:val="28"/>
        </w:rPr>
        <w:t xml:space="preserve"> при этом   снижение общих расходов происходило медленными темпами.</w:t>
      </w:r>
    </w:p>
    <w:p w:rsidR="00116BD6" w:rsidRPr="00665270" w:rsidRDefault="00116BD6" w:rsidP="00CA6AD6">
      <w:pPr>
        <w:spacing w:line="360" w:lineRule="auto"/>
        <w:ind w:firstLine="709"/>
        <w:rPr>
          <w:rFonts w:ascii="Times New Roman" w:hAnsi="Times New Roman" w:cs="Times New Roman"/>
          <w:sz w:val="28"/>
          <w:szCs w:val="28"/>
        </w:rPr>
      </w:pPr>
      <w:r w:rsidRPr="00665270">
        <w:rPr>
          <w:rFonts w:ascii="Times New Roman" w:hAnsi="Times New Roman" w:cs="Times New Roman"/>
          <w:sz w:val="28"/>
          <w:szCs w:val="28"/>
        </w:rPr>
        <w:t xml:space="preserve">Как одна из рекомендаций для повышения эффективности деятельности </w:t>
      </w:r>
    </w:p>
    <w:p w:rsidR="00CA6AD6" w:rsidRDefault="00116BD6" w:rsidP="00CA6AD6">
      <w:pPr>
        <w:spacing w:before="100" w:line="360" w:lineRule="auto"/>
        <w:ind w:firstLine="0"/>
        <w:jc w:val="left"/>
        <w:rPr>
          <w:rFonts w:ascii="Times New Roman" w:hAnsi="Times New Roman" w:cs="Times New Roman"/>
          <w:sz w:val="28"/>
          <w:szCs w:val="28"/>
        </w:rPr>
      </w:pPr>
      <w:r w:rsidRPr="00665270">
        <w:rPr>
          <w:rFonts w:ascii="Times New Roman" w:hAnsi="Times New Roman" w:cs="Times New Roman"/>
          <w:sz w:val="28"/>
          <w:szCs w:val="28"/>
        </w:rPr>
        <w:t>предприятия: снижение сумм управленческих расходов.</w:t>
      </w:r>
    </w:p>
    <w:p w:rsidR="00CA6AD6" w:rsidRDefault="00CA6AD6" w:rsidP="00CA6AD6">
      <w:pPr>
        <w:spacing w:before="100" w:line="360" w:lineRule="auto"/>
        <w:ind w:firstLine="0"/>
        <w:jc w:val="left"/>
        <w:rPr>
          <w:rFonts w:ascii="Times New Roman" w:hAnsi="Times New Roman" w:cs="Times New Roman"/>
          <w:b/>
          <w:sz w:val="28"/>
          <w:szCs w:val="28"/>
        </w:rPr>
      </w:pPr>
    </w:p>
    <w:p w:rsidR="00CA6AD6" w:rsidRPr="00CA6AD6" w:rsidRDefault="00CA6AD6" w:rsidP="00CA6AD6">
      <w:pPr>
        <w:pStyle w:val="2"/>
        <w:spacing w:before="0" w:after="0" w:line="360" w:lineRule="auto"/>
        <w:rPr>
          <w:rFonts w:ascii="Times New Roman" w:hAnsi="Times New Roman" w:cs="Times New Roman"/>
          <w:i w:val="0"/>
          <w:iCs w:val="0"/>
        </w:rPr>
      </w:pPr>
      <w:bookmarkStart w:id="10" w:name="_Toc104747590"/>
      <w:r w:rsidRPr="00CA6AD6">
        <w:rPr>
          <w:rFonts w:ascii="Times New Roman" w:hAnsi="Times New Roman" w:cs="Times New Roman"/>
          <w:i w:val="0"/>
          <w:iCs w:val="0"/>
        </w:rPr>
        <w:t>2.4</w:t>
      </w:r>
      <w:r w:rsidR="00507BE6">
        <w:rPr>
          <w:rFonts w:ascii="Times New Roman" w:hAnsi="Times New Roman" w:cs="Times New Roman"/>
          <w:i w:val="0"/>
          <w:iCs w:val="0"/>
        </w:rPr>
        <w:t xml:space="preserve">. </w:t>
      </w:r>
      <w:r w:rsidR="004D73FE" w:rsidRPr="00CA6AD6">
        <w:rPr>
          <w:rFonts w:ascii="Times New Roman" w:hAnsi="Times New Roman" w:cs="Times New Roman"/>
          <w:i w:val="0"/>
          <w:iCs w:val="0"/>
        </w:rPr>
        <w:t>А</w:t>
      </w:r>
      <w:r w:rsidR="004D1B9F" w:rsidRPr="00CA6AD6">
        <w:rPr>
          <w:rFonts w:ascii="Times New Roman" w:hAnsi="Times New Roman" w:cs="Times New Roman"/>
          <w:i w:val="0"/>
          <w:iCs w:val="0"/>
        </w:rPr>
        <w:t xml:space="preserve">нализ деловой активности </w:t>
      </w:r>
      <w:r w:rsidR="00116BD6" w:rsidRPr="00CA6AD6">
        <w:rPr>
          <w:rFonts w:ascii="Times New Roman" w:hAnsi="Times New Roman" w:cs="Times New Roman"/>
          <w:i w:val="0"/>
          <w:iCs w:val="0"/>
        </w:rPr>
        <w:t xml:space="preserve">и эффективности </w:t>
      </w:r>
      <w:r w:rsidR="004D1B9F" w:rsidRPr="00CA6AD6">
        <w:rPr>
          <w:rFonts w:ascii="Times New Roman" w:hAnsi="Times New Roman" w:cs="Times New Roman"/>
          <w:i w:val="0"/>
          <w:iCs w:val="0"/>
        </w:rPr>
        <w:t>деятельности предприятия</w:t>
      </w:r>
      <w:bookmarkEnd w:id="10"/>
    </w:p>
    <w:p w:rsidR="00CA6AD6" w:rsidRDefault="00CA6AD6" w:rsidP="00CA6AD6">
      <w:pPr>
        <w:spacing w:line="360" w:lineRule="auto"/>
        <w:ind w:firstLine="0"/>
        <w:jc w:val="left"/>
        <w:rPr>
          <w:rFonts w:ascii="Times New Roman" w:hAnsi="Times New Roman" w:cs="Times New Roman"/>
          <w:b/>
          <w:sz w:val="28"/>
          <w:szCs w:val="28"/>
        </w:rPr>
      </w:pPr>
    </w:p>
    <w:p w:rsidR="00CA6AD6" w:rsidRDefault="004D73FE" w:rsidP="00CA6AD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Следует отметить, что в странах с развитыми рыночными отношениями, обычно ежегодно торговой палатой, промышленными ассоциациями или правительством публикуется информация о «нормальных» значениях показателей рентабельности. Сопоставление своих показателей с их допустимыми величинами позволяет сделать вывод о состоянии финансового положения предприятия. В России эта практика пока отсутствует, поэтому единственной базой для сравнения является информация о величине показателей в предыдущие годы.</w:t>
      </w:r>
    </w:p>
    <w:p w:rsidR="00CA6AD6" w:rsidRDefault="004D73FE" w:rsidP="00CA6AD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Остановимся на анализе показателей рентабельности. Рентабельность работы предприятия определяется прибылью, которую оно получает. Показатели рентабельности отражают, насколько эффективно предприятие использует свои средства в целях получения прибыли.</w:t>
      </w:r>
      <w:r w:rsidR="00507BE6">
        <w:rPr>
          <w:rFonts w:ascii="Times New Roman" w:hAnsi="Times New Roman" w:cs="Times New Roman"/>
          <w:sz w:val="28"/>
          <w:szCs w:val="28"/>
        </w:rPr>
        <w:t>/</w:t>
      </w:r>
      <w:r w:rsidR="0068198F">
        <w:rPr>
          <w:rFonts w:ascii="Times New Roman" w:hAnsi="Times New Roman" w:cs="Times New Roman"/>
          <w:sz w:val="28"/>
          <w:szCs w:val="28"/>
        </w:rPr>
        <w:t>12</w:t>
      </w:r>
      <w:r w:rsidR="00507BE6">
        <w:rPr>
          <w:rFonts w:ascii="Times New Roman" w:hAnsi="Times New Roman" w:cs="Times New Roman"/>
          <w:sz w:val="28"/>
          <w:szCs w:val="28"/>
        </w:rPr>
        <w:t>,</w:t>
      </w:r>
      <w:r w:rsidR="0068198F">
        <w:rPr>
          <w:rFonts w:ascii="Times New Roman" w:hAnsi="Times New Roman" w:cs="Times New Roman"/>
          <w:sz w:val="28"/>
          <w:szCs w:val="28"/>
        </w:rPr>
        <w:t xml:space="preserve"> </w:t>
      </w:r>
      <w:r w:rsidR="00507BE6">
        <w:rPr>
          <w:rFonts w:ascii="Times New Roman" w:hAnsi="Times New Roman" w:cs="Times New Roman"/>
          <w:sz w:val="28"/>
          <w:szCs w:val="28"/>
        </w:rPr>
        <w:t>С</w:t>
      </w:r>
      <w:r w:rsidR="0068198F">
        <w:rPr>
          <w:rFonts w:ascii="Times New Roman" w:hAnsi="Times New Roman" w:cs="Times New Roman"/>
          <w:sz w:val="28"/>
          <w:szCs w:val="28"/>
        </w:rPr>
        <w:t>.39</w:t>
      </w:r>
      <w:r w:rsidR="00507BE6">
        <w:rPr>
          <w:rFonts w:ascii="Times New Roman" w:hAnsi="Times New Roman" w:cs="Times New Roman"/>
          <w:sz w:val="28"/>
          <w:szCs w:val="28"/>
        </w:rPr>
        <w:t>/</w:t>
      </w:r>
    </w:p>
    <w:p w:rsidR="00CA6AD6" w:rsidRDefault="004D73FE" w:rsidP="00CA6AD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Рассчитаем коэффициенты рентабельности и деловой активности АО «Комбинат </w:t>
      </w:r>
      <w:r w:rsidR="009F4948">
        <w:rPr>
          <w:rFonts w:ascii="Times New Roman" w:hAnsi="Times New Roman" w:cs="Times New Roman"/>
          <w:sz w:val="28"/>
          <w:szCs w:val="28"/>
        </w:rPr>
        <w:t>Североникель»</w:t>
      </w: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Для расчета коэффициентов использовались форма № 1, форма № 2 и форма № 4 бухгалтерской отчетности.</w:t>
      </w:r>
    </w:p>
    <w:p w:rsidR="00E17B48" w:rsidRDefault="00E17B48" w:rsidP="00CA6AD6">
      <w:pPr>
        <w:spacing w:line="360" w:lineRule="auto"/>
        <w:ind w:firstLine="709"/>
        <w:rPr>
          <w:rFonts w:ascii="Times New Roman" w:hAnsi="Times New Roman" w:cs="Times New Roman"/>
          <w:sz w:val="28"/>
          <w:szCs w:val="28"/>
        </w:rPr>
      </w:pPr>
    </w:p>
    <w:p w:rsidR="00CA6AD6" w:rsidRDefault="004D73FE" w:rsidP="00CA6AD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Определяем показатели рентабельности продукции:</w:t>
      </w:r>
    </w:p>
    <w:p w:rsidR="004D73FE" w:rsidRPr="00CA6AD6" w:rsidRDefault="004D73FE" w:rsidP="00CA6AD6">
      <w:pPr>
        <w:spacing w:line="360" w:lineRule="auto"/>
        <w:ind w:firstLine="709"/>
        <w:rPr>
          <w:rFonts w:ascii="Times New Roman" w:hAnsi="Times New Roman" w:cs="Times New Roman"/>
          <w:sz w:val="28"/>
          <w:szCs w:val="28"/>
        </w:rPr>
      </w:pPr>
      <w:r w:rsidRPr="00CA6AD6">
        <w:rPr>
          <w:rFonts w:ascii="Times New Roman" w:hAnsi="Times New Roman" w:cs="Times New Roman"/>
          <w:iCs/>
          <w:sz w:val="28"/>
          <w:szCs w:val="28"/>
        </w:rPr>
        <w:t>а) рентабельность затрат</w:t>
      </w:r>
      <w:r w:rsidR="00C86901" w:rsidRPr="00CA6AD6">
        <w:rPr>
          <w:rFonts w:ascii="Times New Roman" w:hAnsi="Times New Roman" w:cs="Times New Roman"/>
          <w:iCs/>
          <w:sz w:val="28"/>
          <w:szCs w:val="28"/>
        </w:rPr>
        <w:t>(</w:t>
      </w:r>
      <w:r w:rsidR="004D1B9F" w:rsidRPr="00CA6AD6">
        <w:rPr>
          <w:rFonts w:ascii="Times New Roman" w:hAnsi="Times New Roman" w:cs="Times New Roman"/>
          <w:iCs/>
          <w:sz w:val="28"/>
          <w:szCs w:val="28"/>
        </w:rPr>
        <w:t>Р</w:t>
      </w:r>
      <w:r w:rsidR="00C86901" w:rsidRPr="00CA6AD6">
        <w:rPr>
          <w:rFonts w:ascii="Times New Roman" w:hAnsi="Times New Roman" w:cs="Times New Roman"/>
          <w:sz w:val="28"/>
          <w:szCs w:val="28"/>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2"/>
        <w:gridCol w:w="3827"/>
        <w:gridCol w:w="2977"/>
      </w:tblGrid>
      <w:tr w:rsidR="008B75DE">
        <w:trPr>
          <w:trHeight w:val="480"/>
        </w:trPr>
        <w:tc>
          <w:tcPr>
            <w:tcW w:w="2802" w:type="dxa"/>
            <w:vMerge w:val="restart"/>
          </w:tcPr>
          <w:p w:rsidR="008B75DE" w:rsidRDefault="008B75DE" w:rsidP="003F33AD">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p>
          <w:p w:rsidR="008B75DE" w:rsidRDefault="008B75DE" w:rsidP="003F33AD">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Р  =  </w:t>
            </w:r>
          </w:p>
        </w:tc>
        <w:tc>
          <w:tcPr>
            <w:tcW w:w="3827" w:type="dxa"/>
            <w:tcBorders>
              <w:bottom w:val="single" w:sz="4" w:space="0" w:color="auto"/>
            </w:tcBorders>
          </w:tcPr>
          <w:p w:rsidR="008B75DE" w:rsidRPr="008B75DE" w:rsidRDefault="008B75DE" w:rsidP="008B75DE">
            <w:pPr>
              <w:spacing w:line="240" w:lineRule="auto"/>
              <w:ind w:firstLine="0"/>
              <w:rPr>
                <w:rFonts w:ascii="Times New Roman" w:hAnsi="Times New Roman" w:cs="Times New Roman"/>
                <w:sz w:val="28"/>
                <w:szCs w:val="28"/>
              </w:rPr>
            </w:pPr>
            <w:r w:rsidRPr="008B75DE">
              <w:rPr>
                <w:rFonts w:ascii="Times New Roman" w:hAnsi="Times New Roman" w:cs="Times New Roman"/>
                <w:sz w:val="28"/>
                <w:szCs w:val="28"/>
              </w:rPr>
              <w:t>прибыль от реализации</w:t>
            </w:r>
          </w:p>
        </w:tc>
        <w:tc>
          <w:tcPr>
            <w:tcW w:w="2977" w:type="dxa"/>
            <w:vMerge w:val="restart"/>
          </w:tcPr>
          <w:p w:rsidR="008B75DE" w:rsidRDefault="008B75DE" w:rsidP="008B75DE">
            <w:pPr>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(2.18)</w:t>
            </w:r>
          </w:p>
        </w:tc>
      </w:tr>
      <w:tr w:rsidR="008B75DE">
        <w:tc>
          <w:tcPr>
            <w:tcW w:w="2802" w:type="dxa"/>
            <w:vMerge/>
          </w:tcPr>
          <w:p w:rsidR="008B75DE" w:rsidRDefault="008B75DE" w:rsidP="008B75DE">
            <w:pPr>
              <w:spacing w:line="240" w:lineRule="auto"/>
              <w:ind w:firstLine="0"/>
              <w:rPr>
                <w:rFonts w:ascii="Times New Roman" w:hAnsi="Times New Roman" w:cs="Times New Roman"/>
                <w:sz w:val="28"/>
                <w:szCs w:val="28"/>
              </w:rPr>
            </w:pPr>
          </w:p>
        </w:tc>
        <w:tc>
          <w:tcPr>
            <w:tcW w:w="3827" w:type="dxa"/>
            <w:tcBorders>
              <w:top w:val="single" w:sz="4" w:space="0" w:color="auto"/>
            </w:tcBorders>
          </w:tcPr>
          <w:p w:rsidR="008B75DE" w:rsidRDefault="008B75DE" w:rsidP="003F33AD">
            <w:pPr>
              <w:spacing w:line="240" w:lineRule="auto"/>
              <w:ind w:firstLine="0"/>
              <w:rPr>
                <w:rFonts w:ascii="Times New Roman" w:hAnsi="Times New Roman" w:cs="Times New Roman"/>
                <w:sz w:val="28"/>
                <w:szCs w:val="28"/>
              </w:rPr>
            </w:pPr>
            <w:r w:rsidRPr="00D21056">
              <w:rPr>
                <w:rFonts w:ascii="Times New Roman" w:hAnsi="Times New Roman" w:cs="Times New Roman"/>
                <w:sz w:val="28"/>
                <w:szCs w:val="28"/>
              </w:rPr>
              <w:t xml:space="preserve">себестоимость реализованной </w:t>
            </w:r>
            <w:r>
              <w:rPr>
                <w:rFonts w:ascii="Times New Roman" w:hAnsi="Times New Roman" w:cs="Times New Roman"/>
                <w:sz w:val="28"/>
                <w:szCs w:val="28"/>
              </w:rPr>
              <w:t xml:space="preserve">      </w:t>
            </w:r>
            <w:r w:rsidRPr="00D21056">
              <w:rPr>
                <w:rFonts w:ascii="Times New Roman" w:hAnsi="Times New Roman" w:cs="Times New Roman"/>
                <w:sz w:val="28"/>
                <w:szCs w:val="28"/>
              </w:rPr>
              <w:t>продукции</w:t>
            </w:r>
          </w:p>
        </w:tc>
        <w:tc>
          <w:tcPr>
            <w:tcW w:w="2977" w:type="dxa"/>
            <w:vMerge/>
          </w:tcPr>
          <w:p w:rsidR="008B75DE" w:rsidRDefault="008B75DE" w:rsidP="003F33AD">
            <w:pPr>
              <w:spacing w:line="240" w:lineRule="auto"/>
              <w:ind w:firstLine="0"/>
              <w:rPr>
                <w:rFonts w:ascii="Times New Roman" w:hAnsi="Times New Roman" w:cs="Times New Roman"/>
                <w:sz w:val="28"/>
                <w:szCs w:val="28"/>
              </w:rPr>
            </w:pPr>
          </w:p>
        </w:tc>
      </w:tr>
    </w:tbl>
    <w:p w:rsidR="00E64E68" w:rsidRDefault="00E64E68" w:rsidP="003F33AD">
      <w:pPr>
        <w:spacing w:before="360" w:line="36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На </w:t>
      </w:r>
      <w:r w:rsidR="004D73FE" w:rsidRPr="00D21056">
        <w:rPr>
          <w:rFonts w:ascii="Times New Roman" w:hAnsi="Times New Roman" w:cs="Times New Roman"/>
          <w:sz w:val="28"/>
          <w:szCs w:val="28"/>
        </w:rPr>
        <w:t xml:space="preserve">начало 1999 года </w:t>
      </w:r>
    </w:p>
    <w:tbl>
      <w:tblPr>
        <w:tblStyle w:val="a6"/>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5"/>
        <w:gridCol w:w="2580"/>
        <w:gridCol w:w="1248"/>
        <w:gridCol w:w="3402"/>
      </w:tblGrid>
      <w:tr w:rsidR="005944BB">
        <w:tc>
          <w:tcPr>
            <w:tcW w:w="675" w:type="dxa"/>
            <w:vMerge w:val="restart"/>
          </w:tcPr>
          <w:p w:rsidR="005944BB" w:rsidRPr="00BC1301" w:rsidRDefault="005944BB" w:rsidP="004C64EF">
            <w:pPr>
              <w:spacing w:line="240" w:lineRule="auto"/>
              <w:ind w:right="403" w:firstLine="0"/>
              <w:rPr>
                <w:rFonts w:ascii="Times New Roman" w:hAnsi="Times New Roman" w:cs="Times New Roman"/>
                <w:bCs/>
                <w:sz w:val="20"/>
                <w:szCs w:val="20"/>
              </w:rPr>
            </w:pPr>
          </w:p>
          <w:p w:rsidR="005944BB" w:rsidRPr="00BC1301" w:rsidRDefault="005944BB" w:rsidP="004C64EF">
            <w:pPr>
              <w:spacing w:line="240" w:lineRule="auto"/>
              <w:ind w:right="403" w:firstLine="0"/>
              <w:rPr>
                <w:rFonts w:ascii="Times New Roman" w:hAnsi="Times New Roman" w:cs="Times New Roman"/>
                <w:bCs/>
                <w:sz w:val="20"/>
                <w:szCs w:val="20"/>
              </w:rPr>
            </w:pPr>
          </w:p>
          <w:p w:rsidR="005944BB" w:rsidRDefault="005944BB" w:rsidP="004C64EF">
            <w:pPr>
              <w:spacing w:line="240" w:lineRule="auto"/>
              <w:ind w:right="403" w:firstLine="0"/>
              <w:rPr>
                <w:rFonts w:ascii="Times New Roman" w:hAnsi="Times New Roman" w:cs="Times New Roman"/>
                <w:bCs/>
                <w:sz w:val="28"/>
                <w:szCs w:val="28"/>
              </w:rPr>
            </w:pPr>
          </w:p>
          <w:p w:rsidR="005944BB" w:rsidRDefault="005944BB" w:rsidP="004C64EF">
            <w:pPr>
              <w:spacing w:line="240" w:lineRule="auto"/>
              <w:ind w:right="34" w:firstLine="0"/>
              <w:rPr>
                <w:rFonts w:ascii="Times New Roman" w:hAnsi="Times New Roman" w:cs="Times New Roman"/>
                <w:sz w:val="28"/>
                <w:szCs w:val="28"/>
              </w:rPr>
            </w:pPr>
            <w:r>
              <w:rPr>
                <w:rFonts w:ascii="Times New Roman" w:hAnsi="Times New Roman" w:cs="Times New Roman"/>
                <w:sz w:val="28"/>
                <w:szCs w:val="28"/>
              </w:rPr>
              <w:t>Р</w:t>
            </w:r>
            <w:r w:rsidRPr="00D21056">
              <w:rPr>
                <w:rFonts w:ascii="Times New Roman" w:hAnsi="Times New Roman" w:cs="Times New Roman"/>
                <w:color w:val="007F00"/>
                <w:sz w:val="28"/>
                <w:szCs w:val="28"/>
              </w:rPr>
              <w:t xml:space="preserve"> =</w:t>
            </w:r>
          </w:p>
        </w:tc>
        <w:tc>
          <w:tcPr>
            <w:tcW w:w="2580" w:type="dxa"/>
            <w:tcBorders>
              <w:bottom w:val="single" w:sz="4" w:space="0" w:color="auto"/>
            </w:tcBorders>
          </w:tcPr>
          <w:p w:rsidR="005944BB" w:rsidRDefault="005944BB" w:rsidP="004C64EF">
            <w:pPr>
              <w:spacing w:line="240" w:lineRule="auto"/>
              <w:ind w:right="403" w:firstLine="0"/>
              <w:rPr>
                <w:rFonts w:ascii="Times New Roman" w:hAnsi="Times New Roman" w:cs="Times New Roman"/>
                <w:sz w:val="28"/>
                <w:szCs w:val="28"/>
              </w:rPr>
            </w:pPr>
          </w:p>
          <w:p w:rsidR="005944BB" w:rsidRDefault="005944BB" w:rsidP="004C64EF">
            <w:pPr>
              <w:spacing w:line="240" w:lineRule="auto"/>
              <w:ind w:right="403" w:firstLine="0"/>
              <w:rPr>
                <w:rFonts w:ascii="Times New Roman" w:hAnsi="Times New Roman" w:cs="Times New Roman"/>
                <w:sz w:val="28"/>
                <w:szCs w:val="28"/>
              </w:rPr>
            </w:pPr>
          </w:p>
          <w:p w:rsidR="005944BB" w:rsidRPr="005944BB" w:rsidRDefault="005944BB" w:rsidP="004C64EF">
            <w:pPr>
              <w:spacing w:line="240" w:lineRule="auto"/>
              <w:ind w:right="176" w:firstLine="0"/>
              <w:rPr>
                <w:rFonts w:ascii="Times New Roman" w:hAnsi="Times New Roman" w:cs="Times New Roman"/>
                <w:sz w:val="28"/>
                <w:szCs w:val="28"/>
                <w:u w:val="single"/>
              </w:rPr>
            </w:pPr>
            <w:r>
              <w:rPr>
                <w:rFonts w:ascii="Times New Roman" w:hAnsi="Times New Roman" w:cs="Times New Roman"/>
                <w:sz w:val="28"/>
                <w:szCs w:val="28"/>
              </w:rPr>
              <w:t xml:space="preserve">  896 735 тыс. руб.</w:t>
            </w:r>
          </w:p>
        </w:tc>
        <w:tc>
          <w:tcPr>
            <w:tcW w:w="1248" w:type="dxa"/>
            <w:vMerge w:val="restart"/>
          </w:tcPr>
          <w:p w:rsidR="005944BB" w:rsidRDefault="005944BB" w:rsidP="004C64EF">
            <w:pPr>
              <w:spacing w:line="240" w:lineRule="auto"/>
              <w:ind w:right="403" w:firstLine="0"/>
              <w:rPr>
                <w:rFonts w:ascii="Times New Roman" w:hAnsi="Times New Roman" w:cs="Times New Roman"/>
                <w:sz w:val="28"/>
                <w:szCs w:val="28"/>
              </w:rPr>
            </w:pPr>
          </w:p>
          <w:p w:rsidR="005944BB" w:rsidRPr="00BC1301" w:rsidRDefault="005944BB" w:rsidP="004C64EF">
            <w:pPr>
              <w:spacing w:line="240" w:lineRule="auto"/>
              <w:ind w:right="403" w:firstLine="0"/>
              <w:rPr>
                <w:rFonts w:ascii="Times New Roman" w:hAnsi="Times New Roman" w:cs="Times New Roman"/>
                <w:sz w:val="36"/>
                <w:szCs w:val="36"/>
              </w:rPr>
            </w:pPr>
          </w:p>
          <w:p w:rsidR="005944BB" w:rsidRDefault="005944BB" w:rsidP="004C64EF">
            <w:pPr>
              <w:spacing w:line="240" w:lineRule="auto"/>
              <w:ind w:right="52" w:firstLine="0"/>
              <w:rPr>
                <w:rFonts w:ascii="Times New Roman" w:hAnsi="Times New Roman" w:cs="Times New Roman"/>
                <w:sz w:val="28"/>
                <w:szCs w:val="28"/>
              </w:rPr>
            </w:pPr>
            <w:r w:rsidRPr="00AD7370">
              <w:rPr>
                <w:rFonts w:ascii="Times New Roman" w:hAnsi="Times New Roman" w:cs="Times New Roman"/>
                <w:sz w:val="28"/>
                <w:szCs w:val="28"/>
              </w:rPr>
              <w:t xml:space="preserve">х </w:t>
            </w:r>
            <w:r>
              <w:rPr>
                <w:rFonts w:ascii="Times New Roman" w:hAnsi="Times New Roman" w:cs="Times New Roman"/>
                <w:sz w:val="28"/>
                <w:szCs w:val="28"/>
              </w:rPr>
              <w:t>10</w:t>
            </w:r>
            <w:r w:rsidRPr="00AD7370">
              <w:rPr>
                <w:rFonts w:ascii="Times New Roman" w:hAnsi="Times New Roman" w:cs="Times New Roman"/>
                <w:sz w:val="28"/>
                <w:szCs w:val="28"/>
              </w:rPr>
              <w:t>0%</w:t>
            </w:r>
          </w:p>
        </w:tc>
        <w:tc>
          <w:tcPr>
            <w:tcW w:w="3402" w:type="dxa"/>
            <w:vMerge w:val="restart"/>
          </w:tcPr>
          <w:p w:rsidR="005944BB" w:rsidRDefault="005944BB" w:rsidP="004C64EF">
            <w:pPr>
              <w:spacing w:before="340" w:line="240" w:lineRule="auto"/>
              <w:ind w:right="403" w:firstLine="0"/>
              <w:jc w:val="left"/>
              <w:rPr>
                <w:rFonts w:ascii="Times New Roman" w:hAnsi="Times New Roman" w:cs="Times New Roman"/>
                <w:color w:val="007F00"/>
                <w:sz w:val="6"/>
                <w:szCs w:val="6"/>
              </w:rPr>
            </w:pPr>
          </w:p>
          <w:p w:rsidR="005944BB" w:rsidRDefault="005944BB" w:rsidP="004C64EF">
            <w:pPr>
              <w:spacing w:before="340" w:line="240" w:lineRule="auto"/>
              <w:ind w:right="403" w:firstLine="0"/>
              <w:jc w:val="left"/>
              <w:rPr>
                <w:rFonts w:ascii="Times New Roman" w:hAnsi="Times New Roman" w:cs="Times New Roman"/>
                <w:sz w:val="28"/>
                <w:szCs w:val="28"/>
              </w:rPr>
            </w:pP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w:t>
            </w:r>
            <w:r>
              <w:rPr>
                <w:rFonts w:ascii="Times New Roman" w:hAnsi="Times New Roman" w:cs="Times New Roman"/>
                <w:sz w:val="28"/>
                <w:szCs w:val="28"/>
              </w:rPr>
              <w:t>51,3 %</w:t>
            </w:r>
            <w:r w:rsidRPr="00D21056">
              <w:rPr>
                <w:rFonts w:ascii="Times New Roman" w:hAnsi="Times New Roman" w:cs="Times New Roman"/>
                <w:sz w:val="28"/>
                <w:szCs w:val="28"/>
              </w:rPr>
              <w:t xml:space="preserve"> </w:t>
            </w:r>
          </w:p>
          <w:p w:rsidR="005944BB" w:rsidRDefault="005944BB" w:rsidP="004C64EF">
            <w:pPr>
              <w:spacing w:line="240" w:lineRule="auto"/>
              <w:ind w:right="403" w:firstLine="0"/>
              <w:rPr>
                <w:rFonts w:ascii="Times New Roman" w:hAnsi="Times New Roman" w:cs="Times New Roman"/>
                <w:sz w:val="4"/>
                <w:szCs w:val="4"/>
              </w:rPr>
            </w:pPr>
          </w:p>
          <w:p w:rsidR="005944BB" w:rsidRPr="00BC1301" w:rsidRDefault="005944BB" w:rsidP="004C64EF">
            <w:pPr>
              <w:spacing w:line="240" w:lineRule="auto"/>
              <w:ind w:right="403" w:firstLine="0"/>
              <w:rPr>
                <w:rFonts w:ascii="Times New Roman" w:hAnsi="Times New Roman" w:cs="Times New Roman"/>
                <w:sz w:val="4"/>
                <w:szCs w:val="4"/>
              </w:rPr>
            </w:pPr>
          </w:p>
        </w:tc>
      </w:tr>
      <w:tr w:rsidR="005944BB">
        <w:tc>
          <w:tcPr>
            <w:tcW w:w="675" w:type="dxa"/>
            <w:vMerge/>
          </w:tcPr>
          <w:p w:rsidR="005944BB" w:rsidRDefault="005944BB" w:rsidP="004C64EF">
            <w:pPr>
              <w:spacing w:line="240" w:lineRule="auto"/>
              <w:ind w:right="403" w:firstLine="0"/>
              <w:rPr>
                <w:rFonts w:ascii="Times New Roman" w:hAnsi="Times New Roman" w:cs="Times New Roman"/>
                <w:sz w:val="28"/>
                <w:szCs w:val="28"/>
              </w:rPr>
            </w:pPr>
          </w:p>
        </w:tc>
        <w:tc>
          <w:tcPr>
            <w:tcW w:w="2580" w:type="dxa"/>
            <w:tcBorders>
              <w:top w:val="single" w:sz="4" w:space="0" w:color="auto"/>
            </w:tcBorders>
          </w:tcPr>
          <w:p w:rsidR="005944BB" w:rsidRPr="00D21056" w:rsidRDefault="005944BB" w:rsidP="004C64EF">
            <w:pPr>
              <w:spacing w:line="24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 </w:t>
            </w:r>
            <w:r>
              <w:rPr>
                <w:rFonts w:ascii="Times New Roman" w:hAnsi="Times New Roman" w:cs="Times New Roman"/>
                <w:sz w:val="28"/>
                <w:szCs w:val="28"/>
              </w:rPr>
              <w:t>1 747 441 тыс. руб</w:t>
            </w:r>
          </w:p>
          <w:p w:rsidR="005944BB" w:rsidRDefault="005944BB" w:rsidP="004C64EF">
            <w:pPr>
              <w:spacing w:line="240" w:lineRule="auto"/>
              <w:ind w:right="317" w:firstLine="0"/>
              <w:rPr>
                <w:rFonts w:ascii="Times New Roman" w:hAnsi="Times New Roman" w:cs="Times New Roman"/>
                <w:sz w:val="28"/>
                <w:szCs w:val="28"/>
              </w:rPr>
            </w:pPr>
          </w:p>
        </w:tc>
        <w:tc>
          <w:tcPr>
            <w:tcW w:w="1248" w:type="dxa"/>
            <w:vMerge/>
          </w:tcPr>
          <w:p w:rsidR="005944BB" w:rsidRDefault="005944BB" w:rsidP="004C64EF">
            <w:pPr>
              <w:spacing w:line="240" w:lineRule="auto"/>
              <w:ind w:right="403" w:firstLine="0"/>
              <w:rPr>
                <w:rFonts w:ascii="Times New Roman" w:hAnsi="Times New Roman" w:cs="Times New Roman"/>
                <w:sz w:val="28"/>
                <w:szCs w:val="28"/>
              </w:rPr>
            </w:pPr>
          </w:p>
        </w:tc>
        <w:tc>
          <w:tcPr>
            <w:tcW w:w="3402" w:type="dxa"/>
            <w:vMerge/>
          </w:tcPr>
          <w:p w:rsidR="005944BB" w:rsidRDefault="005944BB" w:rsidP="004C64EF">
            <w:pPr>
              <w:spacing w:line="240" w:lineRule="auto"/>
              <w:ind w:right="403" w:firstLine="0"/>
              <w:rPr>
                <w:rFonts w:ascii="Times New Roman" w:hAnsi="Times New Roman" w:cs="Times New Roman"/>
                <w:sz w:val="28"/>
                <w:szCs w:val="28"/>
              </w:rPr>
            </w:pPr>
          </w:p>
        </w:tc>
      </w:tr>
    </w:tbl>
    <w:p w:rsidR="005944BB" w:rsidRDefault="00E64E68" w:rsidP="005944BB">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p>
    <w:p w:rsidR="00E64E68" w:rsidRDefault="004D73FE" w:rsidP="005944BB">
      <w:pPr>
        <w:spacing w:line="24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 </w:t>
      </w:r>
      <w:r w:rsidRPr="00E64E68">
        <w:rPr>
          <w:rFonts w:ascii="Times New Roman" w:hAnsi="Times New Roman" w:cs="Times New Roman"/>
          <w:bCs/>
          <w:sz w:val="28"/>
          <w:szCs w:val="28"/>
        </w:rPr>
        <w:t>На</w:t>
      </w:r>
      <w:r w:rsidRPr="00D21056">
        <w:rPr>
          <w:rFonts w:ascii="Times New Roman" w:hAnsi="Times New Roman" w:cs="Times New Roman"/>
          <w:sz w:val="28"/>
          <w:szCs w:val="28"/>
        </w:rPr>
        <w:t xml:space="preserve"> </w:t>
      </w:r>
      <w:r w:rsidR="00036D87">
        <w:rPr>
          <w:rFonts w:ascii="Times New Roman" w:hAnsi="Times New Roman" w:cs="Times New Roman"/>
          <w:sz w:val="28"/>
          <w:szCs w:val="28"/>
        </w:rPr>
        <w:t>ко</w:t>
      </w:r>
      <w:r w:rsidRPr="00D21056">
        <w:rPr>
          <w:rFonts w:ascii="Times New Roman" w:hAnsi="Times New Roman" w:cs="Times New Roman"/>
          <w:sz w:val="28"/>
          <w:szCs w:val="28"/>
        </w:rPr>
        <w:t xml:space="preserve">нец 1999 года </w:t>
      </w:r>
    </w:p>
    <w:tbl>
      <w:tblPr>
        <w:tblStyle w:val="a6"/>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5"/>
        <w:gridCol w:w="2580"/>
        <w:gridCol w:w="1248"/>
        <w:gridCol w:w="3402"/>
      </w:tblGrid>
      <w:tr w:rsidR="005944BB">
        <w:tc>
          <w:tcPr>
            <w:tcW w:w="675" w:type="dxa"/>
            <w:vMerge w:val="restart"/>
          </w:tcPr>
          <w:p w:rsidR="005944BB" w:rsidRPr="00BC1301" w:rsidRDefault="005944BB" w:rsidP="004C64EF">
            <w:pPr>
              <w:spacing w:line="240" w:lineRule="auto"/>
              <w:ind w:right="403" w:firstLine="0"/>
              <w:rPr>
                <w:rFonts w:ascii="Times New Roman" w:hAnsi="Times New Roman" w:cs="Times New Roman"/>
                <w:bCs/>
                <w:sz w:val="20"/>
                <w:szCs w:val="20"/>
              </w:rPr>
            </w:pPr>
          </w:p>
          <w:p w:rsidR="005944BB" w:rsidRPr="00BC1301" w:rsidRDefault="005944BB" w:rsidP="004C64EF">
            <w:pPr>
              <w:spacing w:line="240" w:lineRule="auto"/>
              <w:ind w:right="403" w:firstLine="0"/>
              <w:rPr>
                <w:rFonts w:ascii="Times New Roman" w:hAnsi="Times New Roman" w:cs="Times New Roman"/>
                <w:bCs/>
                <w:sz w:val="20"/>
                <w:szCs w:val="20"/>
              </w:rPr>
            </w:pPr>
          </w:p>
          <w:p w:rsidR="005944BB" w:rsidRDefault="005944BB" w:rsidP="004C64EF">
            <w:pPr>
              <w:spacing w:line="240" w:lineRule="auto"/>
              <w:ind w:right="403" w:firstLine="0"/>
              <w:rPr>
                <w:rFonts w:ascii="Times New Roman" w:hAnsi="Times New Roman" w:cs="Times New Roman"/>
                <w:bCs/>
                <w:sz w:val="28"/>
                <w:szCs w:val="28"/>
              </w:rPr>
            </w:pPr>
          </w:p>
          <w:p w:rsidR="005944BB" w:rsidRDefault="005944BB" w:rsidP="004C64EF">
            <w:pPr>
              <w:spacing w:line="240" w:lineRule="auto"/>
              <w:ind w:right="34" w:firstLine="0"/>
              <w:rPr>
                <w:rFonts w:ascii="Times New Roman" w:hAnsi="Times New Roman" w:cs="Times New Roman"/>
                <w:sz w:val="28"/>
                <w:szCs w:val="28"/>
              </w:rPr>
            </w:pPr>
            <w:r>
              <w:rPr>
                <w:rFonts w:ascii="Times New Roman" w:hAnsi="Times New Roman" w:cs="Times New Roman"/>
                <w:sz w:val="28"/>
                <w:szCs w:val="28"/>
              </w:rPr>
              <w:t>Р</w:t>
            </w:r>
            <w:r w:rsidRPr="00D21056">
              <w:rPr>
                <w:rFonts w:ascii="Times New Roman" w:hAnsi="Times New Roman" w:cs="Times New Roman"/>
                <w:color w:val="007F00"/>
                <w:sz w:val="28"/>
                <w:szCs w:val="28"/>
              </w:rPr>
              <w:t xml:space="preserve"> =</w:t>
            </w:r>
          </w:p>
        </w:tc>
        <w:tc>
          <w:tcPr>
            <w:tcW w:w="2580" w:type="dxa"/>
            <w:tcBorders>
              <w:bottom w:val="single" w:sz="4" w:space="0" w:color="auto"/>
            </w:tcBorders>
          </w:tcPr>
          <w:p w:rsidR="005944BB" w:rsidRDefault="005944BB" w:rsidP="004C64EF">
            <w:pPr>
              <w:spacing w:line="240" w:lineRule="auto"/>
              <w:ind w:right="403" w:firstLine="0"/>
              <w:rPr>
                <w:rFonts w:ascii="Times New Roman" w:hAnsi="Times New Roman" w:cs="Times New Roman"/>
                <w:sz w:val="28"/>
                <w:szCs w:val="28"/>
              </w:rPr>
            </w:pPr>
          </w:p>
          <w:p w:rsidR="005944BB" w:rsidRDefault="005944BB" w:rsidP="004C64EF">
            <w:pPr>
              <w:spacing w:line="240" w:lineRule="auto"/>
              <w:ind w:right="403" w:firstLine="0"/>
              <w:rPr>
                <w:rFonts w:ascii="Times New Roman" w:hAnsi="Times New Roman" w:cs="Times New Roman"/>
                <w:sz w:val="28"/>
                <w:szCs w:val="28"/>
              </w:rPr>
            </w:pPr>
          </w:p>
          <w:p w:rsidR="005944BB" w:rsidRPr="005944BB" w:rsidRDefault="005944BB" w:rsidP="004C64EF">
            <w:pPr>
              <w:spacing w:line="240" w:lineRule="auto"/>
              <w:ind w:right="176" w:firstLine="0"/>
              <w:rPr>
                <w:rFonts w:ascii="Times New Roman" w:hAnsi="Times New Roman" w:cs="Times New Roman"/>
                <w:sz w:val="28"/>
                <w:szCs w:val="28"/>
              </w:rPr>
            </w:pPr>
            <w:r w:rsidRPr="005944BB">
              <w:rPr>
                <w:rFonts w:ascii="Times New Roman" w:hAnsi="Times New Roman" w:cs="Times New Roman"/>
                <w:sz w:val="28"/>
                <w:szCs w:val="28"/>
              </w:rPr>
              <w:t>593 979 тыс. руб.</w:t>
            </w:r>
          </w:p>
        </w:tc>
        <w:tc>
          <w:tcPr>
            <w:tcW w:w="1248" w:type="dxa"/>
            <w:vMerge w:val="restart"/>
          </w:tcPr>
          <w:p w:rsidR="005944BB" w:rsidRDefault="005944BB" w:rsidP="004C64EF">
            <w:pPr>
              <w:spacing w:line="240" w:lineRule="auto"/>
              <w:ind w:right="403" w:firstLine="0"/>
              <w:rPr>
                <w:rFonts w:ascii="Times New Roman" w:hAnsi="Times New Roman" w:cs="Times New Roman"/>
                <w:sz w:val="28"/>
                <w:szCs w:val="28"/>
              </w:rPr>
            </w:pPr>
          </w:p>
          <w:p w:rsidR="005944BB" w:rsidRPr="00BC1301" w:rsidRDefault="005944BB" w:rsidP="004C64EF">
            <w:pPr>
              <w:spacing w:line="240" w:lineRule="auto"/>
              <w:ind w:right="403" w:firstLine="0"/>
              <w:rPr>
                <w:rFonts w:ascii="Times New Roman" w:hAnsi="Times New Roman" w:cs="Times New Roman"/>
                <w:sz w:val="36"/>
                <w:szCs w:val="36"/>
              </w:rPr>
            </w:pPr>
          </w:p>
          <w:p w:rsidR="005944BB" w:rsidRDefault="005944BB" w:rsidP="004C64EF">
            <w:pPr>
              <w:spacing w:line="240" w:lineRule="auto"/>
              <w:ind w:right="52" w:firstLine="0"/>
              <w:rPr>
                <w:rFonts w:ascii="Times New Roman" w:hAnsi="Times New Roman" w:cs="Times New Roman"/>
                <w:sz w:val="28"/>
                <w:szCs w:val="28"/>
              </w:rPr>
            </w:pPr>
            <w:r w:rsidRPr="00AD7370">
              <w:rPr>
                <w:rFonts w:ascii="Times New Roman" w:hAnsi="Times New Roman" w:cs="Times New Roman"/>
                <w:sz w:val="28"/>
                <w:szCs w:val="28"/>
              </w:rPr>
              <w:t xml:space="preserve">х </w:t>
            </w:r>
            <w:r>
              <w:rPr>
                <w:rFonts w:ascii="Times New Roman" w:hAnsi="Times New Roman" w:cs="Times New Roman"/>
                <w:sz w:val="28"/>
                <w:szCs w:val="28"/>
              </w:rPr>
              <w:t>10</w:t>
            </w:r>
            <w:r w:rsidRPr="00AD7370">
              <w:rPr>
                <w:rFonts w:ascii="Times New Roman" w:hAnsi="Times New Roman" w:cs="Times New Roman"/>
                <w:sz w:val="28"/>
                <w:szCs w:val="28"/>
              </w:rPr>
              <w:t>0%</w:t>
            </w:r>
          </w:p>
        </w:tc>
        <w:tc>
          <w:tcPr>
            <w:tcW w:w="3402" w:type="dxa"/>
            <w:vMerge w:val="restart"/>
          </w:tcPr>
          <w:p w:rsidR="005944BB" w:rsidRDefault="005944BB" w:rsidP="004C64EF">
            <w:pPr>
              <w:spacing w:before="340" w:line="240" w:lineRule="auto"/>
              <w:ind w:right="403" w:firstLine="0"/>
              <w:jc w:val="left"/>
              <w:rPr>
                <w:rFonts w:ascii="Times New Roman" w:hAnsi="Times New Roman" w:cs="Times New Roman"/>
                <w:color w:val="007F00"/>
                <w:sz w:val="6"/>
                <w:szCs w:val="6"/>
              </w:rPr>
            </w:pPr>
          </w:p>
          <w:p w:rsidR="005944BB" w:rsidRDefault="005944BB" w:rsidP="004C64EF">
            <w:pPr>
              <w:spacing w:before="340" w:line="240" w:lineRule="auto"/>
              <w:ind w:right="403" w:firstLine="0"/>
              <w:jc w:val="left"/>
              <w:rPr>
                <w:rFonts w:ascii="Times New Roman" w:hAnsi="Times New Roman" w:cs="Times New Roman"/>
                <w:sz w:val="28"/>
                <w:szCs w:val="28"/>
              </w:rPr>
            </w:pP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72,2%</w:t>
            </w:r>
          </w:p>
          <w:p w:rsidR="005944BB" w:rsidRDefault="005944BB" w:rsidP="004C64EF">
            <w:pPr>
              <w:spacing w:line="240" w:lineRule="auto"/>
              <w:ind w:right="403" w:firstLine="0"/>
              <w:rPr>
                <w:rFonts w:ascii="Times New Roman" w:hAnsi="Times New Roman" w:cs="Times New Roman"/>
                <w:sz w:val="4"/>
                <w:szCs w:val="4"/>
              </w:rPr>
            </w:pPr>
          </w:p>
          <w:p w:rsidR="005944BB" w:rsidRPr="00BC1301" w:rsidRDefault="005944BB" w:rsidP="004C64EF">
            <w:pPr>
              <w:spacing w:line="240" w:lineRule="auto"/>
              <w:ind w:right="403" w:firstLine="0"/>
              <w:rPr>
                <w:rFonts w:ascii="Times New Roman" w:hAnsi="Times New Roman" w:cs="Times New Roman"/>
                <w:sz w:val="4"/>
                <w:szCs w:val="4"/>
              </w:rPr>
            </w:pPr>
          </w:p>
        </w:tc>
      </w:tr>
      <w:tr w:rsidR="005944BB">
        <w:tc>
          <w:tcPr>
            <w:tcW w:w="675" w:type="dxa"/>
            <w:vMerge/>
          </w:tcPr>
          <w:p w:rsidR="005944BB" w:rsidRDefault="005944BB" w:rsidP="004C64EF">
            <w:pPr>
              <w:spacing w:line="240" w:lineRule="auto"/>
              <w:ind w:right="403" w:firstLine="0"/>
              <w:rPr>
                <w:rFonts w:ascii="Times New Roman" w:hAnsi="Times New Roman" w:cs="Times New Roman"/>
                <w:sz w:val="28"/>
                <w:szCs w:val="28"/>
              </w:rPr>
            </w:pPr>
          </w:p>
        </w:tc>
        <w:tc>
          <w:tcPr>
            <w:tcW w:w="2580" w:type="dxa"/>
            <w:tcBorders>
              <w:top w:val="single" w:sz="4" w:space="0" w:color="auto"/>
            </w:tcBorders>
          </w:tcPr>
          <w:p w:rsidR="005944BB" w:rsidRDefault="005944BB" w:rsidP="005944BB">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Pr="00D21056">
              <w:rPr>
                <w:rFonts w:ascii="Times New Roman" w:hAnsi="Times New Roman" w:cs="Times New Roman"/>
                <w:sz w:val="28"/>
                <w:szCs w:val="28"/>
              </w:rPr>
              <w:t xml:space="preserve">822 898 тыс. руб. </w:t>
            </w:r>
          </w:p>
          <w:p w:rsidR="005944BB" w:rsidRDefault="005944BB" w:rsidP="004C64EF">
            <w:pPr>
              <w:spacing w:line="240" w:lineRule="auto"/>
              <w:ind w:right="317" w:firstLine="0"/>
              <w:rPr>
                <w:rFonts w:ascii="Times New Roman" w:hAnsi="Times New Roman" w:cs="Times New Roman"/>
                <w:sz w:val="28"/>
                <w:szCs w:val="28"/>
              </w:rPr>
            </w:pPr>
          </w:p>
        </w:tc>
        <w:tc>
          <w:tcPr>
            <w:tcW w:w="1248" w:type="dxa"/>
            <w:vMerge/>
          </w:tcPr>
          <w:p w:rsidR="005944BB" w:rsidRDefault="005944BB" w:rsidP="004C64EF">
            <w:pPr>
              <w:spacing w:line="240" w:lineRule="auto"/>
              <w:ind w:right="403" w:firstLine="0"/>
              <w:rPr>
                <w:rFonts w:ascii="Times New Roman" w:hAnsi="Times New Roman" w:cs="Times New Roman"/>
                <w:sz w:val="28"/>
                <w:szCs w:val="28"/>
              </w:rPr>
            </w:pPr>
          </w:p>
        </w:tc>
        <w:tc>
          <w:tcPr>
            <w:tcW w:w="3402" w:type="dxa"/>
            <w:vMerge/>
          </w:tcPr>
          <w:p w:rsidR="005944BB" w:rsidRDefault="005944BB" w:rsidP="004C64EF">
            <w:pPr>
              <w:spacing w:line="240" w:lineRule="auto"/>
              <w:ind w:right="403" w:firstLine="0"/>
              <w:rPr>
                <w:rFonts w:ascii="Times New Roman" w:hAnsi="Times New Roman" w:cs="Times New Roman"/>
                <w:sz w:val="28"/>
                <w:szCs w:val="28"/>
              </w:rPr>
            </w:pPr>
          </w:p>
        </w:tc>
      </w:tr>
    </w:tbl>
    <w:p w:rsidR="00E64E68" w:rsidRDefault="004D73FE" w:rsidP="003F33AD">
      <w:pPr>
        <w:spacing w:before="360" w:line="360" w:lineRule="auto"/>
        <w:ind w:firstLine="0"/>
        <w:jc w:val="left"/>
        <w:rPr>
          <w:rFonts w:ascii="Times New Roman" w:hAnsi="Times New Roman" w:cs="Times New Roman"/>
          <w:sz w:val="28"/>
          <w:szCs w:val="28"/>
        </w:rPr>
      </w:pPr>
      <w:r w:rsidRPr="00E64E68">
        <w:rPr>
          <w:rFonts w:ascii="Times New Roman" w:hAnsi="Times New Roman" w:cs="Times New Roman"/>
          <w:bCs/>
          <w:sz w:val="28"/>
          <w:szCs w:val="28"/>
        </w:rPr>
        <w:t>На</w:t>
      </w:r>
      <w:r w:rsidRPr="00D21056">
        <w:rPr>
          <w:rFonts w:ascii="Times New Roman" w:hAnsi="Times New Roman" w:cs="Times New Roman"/>
          <w:sz w:val="28"/>
          <w:szCs w:val="28"/>
        </w:rPr>
        <w:t xml:space="preserve"> конец 2000 года</w:t>
      </w:r>
    </w:p>
    <w:tbl>
      <w:tblPr>
        <w:tblStyle w:val="a6"/>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5"/>
        <w:gridCol w:w="2580"/>
        <w:gridCol w:w="1248"/>
        <w:gridCol w:w="3402"/>
      </w:tblGrid>
      <w:tr w:rsidR="005944BB">
        <w:tc>
          <w:tcPr>
            <w:tcW w:w="675" w:type="dxa"/>
            <w:vMerge w:val="restart"/>
          </w:tcPr>
          <w:p w:rsidR="005944BB" w:rsidRPr="00BC1301" w:rsidRDefault="005944BB" w:rsidP="004C64EF">
            <w:pPr>
              <w:spacing w:line="240" w:lineRule="auto"/>
              <w:ind w:right="403" w:firstLine="0"/>
              <w:rPr>
                <w:rFonts w:ascii="Times New Roman" w:hAnsi="Times New Roman" w:cs="Times New Roman"/>
                <w:bCs/>
                <w:sz w:val="20"/>
                <w:szCs w:val="20"/>
              </w:rPr>
            </w:pPr>
          </w:p>
          <w:p w:rsidR="005944BB" w:rsidRPr="00BC1301" w:rsidRDefault="005944BB" w:rsidP="004C64EF">
            <w:pPr>
              <w:spacing w:line="240" w:lineRule="auto"/>
              <w:ind w:right="403" w:firstLine="0"/>
              <w:rPr>
                <w:rFonts w:ascii="Times New Roman" w:hAnsi="Times New Roman" w:cs="Times New Roman"/>
                <w:bCs/>
                <w:sz w:val="20"/>
                <w:szCs w:val="20"/>
              </w:rPr>
            </w:pPr>
          </w:p>
          <w:p w:rsidR="005944BB" w:rsidRDefault="005944BB" w:rsidP="004C64EF">
            <w:pPr>
              <w:spacing w:line="240" w:lineRule="auto"/>
              <w:ind w:right="403" w:firstLine="0"/>
              <w:rPr>
                <w:rFonts w:ascii="Times New Roman" w:hAnsi="Times New Roman" w:cs="Times New Roman"/>
                <w:bCs/>
                <w:sz w:val="28"/>
                <w:szCs w:val="28"/>
              </w:rPr>
            </w:pPr>
          </w:p>
          <w:p w:rsidR="005944BB" w:rsidRDefault="005944BB" w:rsidP="004C64EF">
            <w:pPr>
              <w:spacing w:line="240" w:lineRule="auto"/>
              <w:ind w:right="34" w:firstLine="0"/>
              <w:rPr>
                <w:rFonts w:ascii="Times New Roman" w:hAnsi="Times New Roman" w:cs="Times New Roman"/>
                <w:sz w:val="28"/>
                <w:szCs w:val="28"/>
              </w:rPr>
            </w:pPr>
            <w:r>
              <w:rPr>
                <w:rFonts w:ascii="Times New Roman" w:hAnsi="Times New Roman" w:cs="Times New Roman"/>
                <w:sz w:val="28"/>
                <w:szCs w:val="28"/>
              </w:rPr>
              <w:t>Р</w:t>
            </w:r>
            <w:r w:rsidRPr="00D21056">
              <w:rPr>
                <w:rFonts w:ascii="Times New Roman" w:hAnsi="Times New Roman" w:cs="Times New Roman"/>
                <w:color w:val="007F00"/>
                <w:sz w:val="28"/>
                <w:szCs w:val="28"/>
              </w:rPr>
              <w:t xml:space="preserve"> =</w:t>
            </w:r>
          </w:p>
        </w:tc>
        <w:tc>
          <w:tcPr>
            <w:tcW w:w="2580" w:type="dxa"/>
            <w:tcBorders>
              <w:bottom w:val="single" w:sz="4" w:space="0" w:color="auto"/>
            </w:tcBorders>
          </w:tcPr>
          <w:p w:rsidR="005944BB" w:rsidRDefault="005944BB" w:rsidP="004C64EF">
            <w:pPr>
              <w:spacing w:line="240" w:lineRule="auto"/>
              <w:ind w:right="403" w:firstLine="0"/>
              <w:rPr>
                <w:rFonts w:ascii="Times New Roman" w:hAnsi="Times New Roman" w:cs="Times New Roman"/>
                <w:sz w:val="28"/>
                <w:szCs w:val="28"/>
              </w:rPr>
            </w:pPr>
          </w:p>
          <w:p w:rsidR="005944BB" w:rsidRDefault="005944BB" w:rsidP="004C64EF">
            <w:pPr>
              <w:spacing w:line="240" w:lineRule="auto"/>
              <w:ind w:right="403" w:firstLine="0"/>
              <w:rPr>
                <w:rFonts w:ascii="Times New Roman" w:hAnsi="Times New Roman" w:cs="Times New Roman"/>
                <w:sz w:val="28"/>
                <w:szCs w:val="28"/>
              </w:rPr>
            </w:pPr>
          </w:p>
          <w:p w:rsidR="005944BB" w:rsidRPr="005944BB" w:rsidRDefault="005944BB" w:rsidP="004C64EF">
            <w:pPr>
              <w:spacing w:line="240" w:lineRule="auto"/>
              <w:ind w:right="176" w:firstLine="0"/>
              <w:rPr>
                <w:rFonts w:ascii="Times New Roman" w:hAnsi="Times New Roman" w:cs="Times New Roman"/>
                <w:sz w:val="28"/>
                <w:szCs w:val="28"/>
                <w:u w:val="single"/>
              </w:rPr>
            </w:pPr>
            <w:r>
              <w:rPr>
                <w:rFonts w:ascii="Times New Roman" w:hAnsi="Times New Roman" w:cs="Times New Roman"/>
                <w:sz w:val="28"/>
                <w:szCs w:val="28"/>
              </w:rPr>
              <w:t xml:space="preserve">  </w:t>
            </w:r>
            <w:r w:rsidRPr="005944BB">
              <w:rPr>
                <w:rFonts w:ascii="Times New Roman" w:hAnsi="Times New Roman" w:cs="Times New Roman"/>
                <w:sz w:val="28"/>
                <w:szCs w:val="28"/>
              </w:rPr>
              <w:t>-13 998 тыс. руб</w:t>
            </w:r>
            <w:r w:rsidRPr="005944BB">
              <w:rPr>
                <w:rFonts w:ascii="Times New Roman" w:hAnsi="Times New Roman" w:cs="Times New Roman"/>
                <w:sz w:val="28"/>
                <w:szCs w:val="28"/>
                <w:u w:val="single"/>
              </w:rPr>
              <w:t>.</w:t>
            </w:r>
          </w:p>
        </w:tc>
        <w:tc>
          <w:tcPr>
            <w:tcW w:w="1248" w:type="dxa"/>
            <w:vMerge w:val="restart"/>
          </w:tcPr>
          <w:p w:rsidR="005944BB" w:rsidRDefault="005944BB" w:rsidP="004C64EF">
            <w:pPr>
              <w:spacing w:line="240" w:lineRule="auto"/>
              <w:ind w:right="403" w:firstLine="0"/>
              <w:rPr>
                <w:rFonts w:ascii="Times New Roman" w:hAnsi="Times New Roman" w:cs="Times New Roman"/>
                <w:sz w:val="28"/>
                <w:szCs w:val="28"/>
              </w:rPr>
            </w:pPr>
          </w:p>
          <w:p w:rsidR="005944BB" w:rsidRPr="00BC1301" w:rsidRDefault="005944BB" w:rsidP="004C64EF">
            <w:pPr>
              <w:spacing w:line="240" w:lineRule="auto"/>
              <w:ind w:right="403" w:firstLine="0"/>
              <w:rPr>
                <w:rFonts w:ascii="Times New Roman" w:hAnsi="Times New Roman" w:cs="Times New Roman"/>
                <w:sz w:val="36"/>
                <w:szCs w:val="36"/>
              </w:rPr>
            </w:pPr>
          </w:p>
          <w:p w:rsidR="005944BB" w:rsidRDefault="005944BB" w:rsidP="004C64EF">
            <w:pPr>
              <w:spacing w:line="240" w:lineRule="auto"/>
              <w:ind w:right="52" w:firstLine="0"/>
              <w:rPr>
                <w:rFonts w:ascii="Times New Roman" w:hAnsi="Times New Roman" w:cs="Times New Roman"/>
                <w:sz w:val="28"/>
                <w:szCs w:val="28"/>
              </w:rPr>
            </w:pPr>
            <w:r w:rsidRPr="00AD7370">
              <w:rPr>
                <w:rFonts w:ascii="Times New Roman" w:hAnsi="Times New Roman" w:cs="Times New Roman"/>
                <w:sz w:val="28"/>
                <w:szCs w:val="28"/>
              </w:rPr>
              <w:t xml:space="preserve">х </w:t>
            </w:r>
            <w:r>
              <w:rPr>
                <w:rFonts w:ascii="Times New Roman" w:hAnsi="Times New Roman" w:cs="Times New Roman"/>
                <w:sz w:val="28"/>
                <w:szCs w:val="28"/>
              </w:rPr>
              <w:t>10</w:t>
            </w:r>
            <w:r w:rsidRPr="00AD7370">
              <w:rPr>
                <w:rFonts w:ascii="Times New Roman" w:hAnsi="Times New Roman" w:cs="Times New Roman"/>
                <w:sz w:val="28"/>
                <w:szCs w:val="28"/>
              </w:rPr>
              <w:t>0%</w:t>
            </w:r>
          </w:p>
        </w:tc>
        <w:tc>
          <w:tcPr>
            <w:tcW w:w="3402" w:type="dxa"/>
            <w:vMerge w:val="restart"/>
          </w:tcPr>
          <w:p w:rsidR="005944BB" w:rsidRDefault="005944BB" w:rsidP="004C64EF">
            <w:pPr>
              <w:spacing w:before="340" w:line="240" w:lineRule="auto"/>
              <w:ind w:right="403" w:firstLine="0"/>
              <w:jc w:val="left"/>
              <w:rPr>
                <w:rFonts w:ascii="Times New Roman" w:hAnsi="Times New Roman" w:cs="Times New Roman"/>
                <w:color w:val="007F00"/>
                <w:sz w:val="6"/>
                <w:szCs w:val="6"/>
              </w:rPr>
            </w:pPr>
          </w:p>
          <w:p w:rsidR="005944BB" w:rsidRDefault="005944BB" w:rsidP="004C64EF">
            <w:pPr>
              <w:spacing w:before="340" w:line="240" w:lineRule="auto"/>
              <w:ind w:right="403" w:firstLine="0"/>
              <w:jc w:val="left"/>
              <w:rPr>
                <w:rFonts w:ascii="Times New Roman" w:hAnsi="Times New Roman" w:cs="Times New Roman"/>
                <w:sz w:val="28"/>
                <w:szCs w:val="28"/>
              </w:rPr>
            </w:pP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-9,2% </w:t>
            </w:r>
          </w:p>
          <w:p w:rsidR="005944BB" w:rsidRDefault="005944BB" w:rsidP="004C64EF">
            <w:pPr>
              <w:spacing w:line="240" w:lineRule="auto"/>
              <w:ind w:right="403" w:firstLine="0"/>
              <w:rPr>
                <w:rFonts w:ascii="Times New Roman" w:hAnsi="Times New Roman" w:cs="Times New Roman"/>
                <w:sz w:val="4"/>
                <w:szCs w:val="4"/>
              </w:rPr>
            </w:pPr>
          </w:p>
          <w:p w:rsidR="005944BB" w:rsidRPr="00BC1301" w:rsidRDefault="005944BB" w:rsidP="004C64EF">
            <w:pPr>
              <w:spacing w:line="240" w:lineRule="auto"/>
              <w:ind w:right="403" w:firstLine="0"/>
              <w:rPr>
                <w:rFonts w:ascii="Times New Roman" w:hAnsi="Times New Roman" w:cs="Times New Roman"/>
                <w:sz w:val="4"/>
                <w:szCs w:val="4"/>
              </w:rPr>
            </w:pPr>
          </w:p>
        </w:tc>
      </w:tr>
      <w:tr w:rsidR="005944BB">
        <w:tc>
          <w:tcPr>
            <w:tcW w:w="675" w:type="dxa"/>
            <w:vMerge/>
          </w:tcPr>
          <w:p w:rsidR="005944BB" w:rsidRDefault="005944BB" w:rsidP="004C64EF">
            <w:pPr>
              <w:spacing w:line="240" w:lineRule="auto"/>
              <w:ind w:right="403" w:firstLine="0"/>
              <w:rPr>
                <w:rFonts w:ascii="Times New Roman" w:hAnsi="Times New Roman" w:cs="Times New Roman"/>
                <w:sz w:val="28"/>
                <w:szCs w:val="28"/>
              </w:rPr>
            </w:pPr>
          </w:p>
        </w:tc>
        <w:tc>
          <w:tcPr>
            <w:tcW w:w="2580" w:type="dxa"/>
            <w:tcBorders>
              <w:top w:val="single" w:sz="4" w:space="0" w:color="auto"/>
            </w:tcBorders>
          </w:tcPr>
          <w:p w:rsidR="005944BB" w:rsidRDefault="005944BB" w:rsidP="005944BB">
            <w:pPr>
              <w:spacing w:line="24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 151 541 тыс. руб</w:t>
            </w:r>
          </w:p>
          <w:p w:rsidR="005944BB" w:rsidRPr="00D21056" w:rsidRDefault="005944BB" w:rsidP="005944BB">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p>
          <w:p w:rsidR="005944BB" w:rsidRDefault="005944BB" w:rsidP="004C64EF">
            <w:pPr>
              <w:spacing w:line="240" w:lineRule="auto"/>
              <w:ind w:right="317" w:firstLine="0"/>
              <w:rPr>
                <w:rFonts w:ascii="Times New Roman" w:hAnsi="Times New Roman" w:cs="Times New Roman"/>
                <w:sz w:val="28"/>
                <w:szCs w:val="28"/>
              </w:rPr>
            </w:pPr>
          </w:p>
        </w:tc>
        <w:tc>
          <w:tcPr>
            <w:tcW w:w="1248" w:type="dxa"/>
            <w:vMerge/>
          </w:tcPr>
          <w:p w:rsidR="005944BB" w:rsidRDefault="005944BB" w:rsidP="004C64EF">
            <w:pPr>
              <w:spacing w:line="240" w:lineRule="auto"/>
              <w:ind w:right="403" w:firstLine="0"/>
              <w:rPr>
                <w:rFonts w:ascii="Times New Roman" w:hAnsi="Times New Roman" w:cs="Times New Roman"/>
                <w:sz w:val="28"/>
                <w:szCs w:val="28"/>
              </w:rPr>
            </w:pPr>
          </w:p>
        </w:tc>
        <w:tc>
          <w:tcPr>
            <w:tcW w:w="3402" w:type="dxa"/>
            <w:vMerge/>
          </w:tcPr>
          <w:p w:rsidR="005944BB" w:rsidRDefault="005944BB" w:rsidP="004C64EF">
            <w:pPr>
              <w:spacing w:line="240" w:lineRule="auto"/>
              <w:ind w:right="403" w:firstLine="0"/>
              <w:rPr>
                <w:rFonts w:ascii="Times New Roman" w:hAnsi="Times New Roman" w:cs="Times New Roman"/>
                <w:sz w:val="28"/>
                <w:szCs w:val="28"/>
              </w:rPr>
            </w:pPr>
          </w:p>
        </w:tc>
      </w:tr>
    </w:tbl>
    <w:p w:rsidR="004D73FE" w:rsidRDefault="00C86901" w:rsidP="003F33AD">
      <w:pPr>
        <w:pStyle w:val="FR2"/>
        <w:spacing w:before="400" w:line="360" w:lineRule="auto"/>
        <w:rPr>
          <w:sz w:val="28"/>
          <w:szCs w:val="28"/>
        </w:rPr>
      </w:pPr>
      <w:r>
        <w:rPr>
          <w:sz w:val="28"/>
          <w:szCs w:val="28"/>
        </w:rPr>
        <w:t xml:space="preserve">б) </w:t>
      </w:r>
      <w:r w:rsidR="004D73FE" w:rsidRPr="00D21056">
        <w:rPr>
          <w:sz w:val="28"/>
          <w:szCs w:val="28"/>
        </w:rPr>
        <w:t>доходность продукции или коммерческая маржа</w:t>
      </w:r>
      <w:r>
        <w:rPr>
          <w:sz w:val="28"/>
          <w:szCs w:val="28"/>
        </w:rPr>
        <w:t xml:space="preserve"> (М)</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3119"/>
        <w:gridCol w:w="3544"/>
      </w:tblGrid>
      <w:tr w:rsidR="00207F14">
        <w:trPr>
          <w:trHeight w:val="480"/>
        </w:trPr>
        <w:tc>
          <w:tcPr>
            <w:tcW w:w="2943" w:type="dxa"/>
            <w:vMerge w:val="restart"/>
          </w:tcPr>
          <w:p w:rsidR="00207F14" w:rsidRDefault="00207F14" w:rsidP="004C64EF">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p>
          <w:p w:rsidR="00207F14" w:rsidRDefault="00207F14" w:rsidP="004C64EF">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М  =  </w:t>
            </w:r>
          </w:p>
        </w:tc>
        <w:tc>
          <w:tcPr>
            <w:tcW w:w="3119" w:type="dxa"/>
            <w:tcBorders>
              <w:bottom w:val="single" w:sz="4" w:space="0" w:color="auto"/>
            </w:tcBorders>
          </w:tcPr>
          <w:p w:rsidR="00207F14" w:rsidRPr="008B75DE" w:rsidRDefault="00207F14" w:rsidP="004C64EF">
            <w:pPr>
              <w:spacing w:line="240" w:lineRule="auto"/>
              <w:ind w:firstLine="0"/>
              <w:rPr>
                <w:rFonts w:ascii="Times New Roman" w:hAnsi="Times New Roman" w:cs="Times New Roman"/>
                <w:sz w:val="28"/>
                <w:szCs w:val="28"/>
              </w:rPr>
            </w:pPr>
            <w:r w:rsidRPr="008B75DE">
              <w:rPr>
                <w:rFonts w:ascii="Times New Roman" w:hAnsi="Times New Roman" w:cs="Times New Roman"/>
                <w:sz w:val="28"/>
                <w:szCs w:val="28"/>
              </w:rPr>
              <w:t>прибыль от реализации</w:t>
            </w:r>
          </w:p>
        </w:tc>
        <w:tc>
          <w:tcPr>
            <w:tcW w:w="3544" w:type="dxa"/>
            <w:vMerge w:val="restart"/>
          </w:tcPr>
          <w:p w:rsidR="00207F14" w:rsidRDefault="00207F14" w:rsidP="004C64EF">
            <w:pPr>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(2.19)</w:t>
            </w:r>
          </w:p>
        </w:tc>
      </w:tr>
      <w:tr w:rsidR="00207F14">
        <w:tc>
          <w:tcPr>
            <w:tcW w:w="2943" w:type="dxa"/>
            <w:vMerge/>
          </w:tcPr>
          <w:p w:rsidR="00207F14" w:rsidRDefault="00207F14" w:rsidP="004C64EF">
            <w:pPr>
              <w:spacing w:line="240" w:lineRule="auto"/>
              <w:ind w:firstLine="0"/>
              <w:rPr>
                <w:rFonts w:ascii="Times New Roman" w:hAnsi="Times New Roman" w:cs="Times New Roman"/>
                <w:sz w:val="28"/>
                <w:szCs w:val="28"/>
              </w:rPr>
            </w:pPr>
          </w:p>
        </w:tc>
        <w:tc>
          <w:tcPr>
            <w:tcW w:w="3119" w:type="dxa"/>
            <w:tcBorders>
              <w:top w:val="single" w:sz="4" w:space="0" w:color="auto"/>
            </w:tcBorders>
          </w:tcPr>
          <w:p w:rsidR="00207F14" w:rsidRDefault="00207F14" w:rsidP="004C64EF">
            <w:pPr>
              <w:spacing w:line="240" w:lineRule="auto"/>
              <w:ind w:firstLine="0"/>
              <w:rPr>
                <w:rFonts w:ascii="Times New Roman" w:hAnsi="Times New Roman" w:cs="Times New Roman"/>
                <w:sz w:val="28"/>
                <w:szCs w:val="28"/>
              </w:rPr>
            </w:pPr>
            <w:r>
              <w:rPr>
                <w:rFonts w:ascii="Times New Roman" w:hAnsi="Times New Roman" w:cs="Times New Roman"/>
                <w:sz w:val="28"/>
                <w:szCs w:val="28"/>
              </w:rPr>
              <w:t>выручка от реализации</w:t>
            </w:r>
          </w:p>
        </w:tc>
        <w:tc>
          <w:tcPr>
            <w:tcW w:w="3544" w:type="dxa"/>
            <w:vMerge/>
          </w:tcPr>
          <w:p w:rsidR="00207F14" w:rsidRDefault="00207F14" w:rsidP="004C64EF">
            <w:pPr>
              <w:spacing w:line="240" w:lineRule="auto"/>
              <w:ind w:firstLine="0"/>
              <w:rPr>
                <w:rFonts w:ascii="Times New Roman" w:hAnsi="Times New Roman" w:cs="Times New Roman"/>
                <w:sz w:val="28"/>
                <w:szCs w:val="28"/>
              </w:rPr>
            </w:pPr>
          </w:p>
        </w:tc>
      </w:tr>
    </w:tbl>
    <w:p w:rsidR="008B6508" w:rsidRDefault="008B6508" w:rsidP="003F33AD">
      <w:pPr>
        <w:spacing w:line="240" w:lineRule="auto"/>
        <w:ind w:firstLine="0"/>
        <w:jc w:val="left"/>
        <w:rPr>
          <w:rFonts w:ascii="Times New Roman" w:hAnsi="Times New Roman" w:cs="Times New Roman"/>
          <w:sz w:val="28"/>
          <w:szCs w:val="28"/>
        </w:rPr>
      </w:pPr>
    </w:p>
    <w:p w:rsidR="00C86901" w:rsidRDefault="00C86901" w:rsidP="003F33AD">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02791D">
        <w:rPr>
          <w:rFonts w:ascii="Times New Roman" w:hAnsi="Times New Roman" w:cs="Times New Roman"/>
          <w:sz w:val="28"/>
          <w:szCs w:val="28"/>
        </w:rPr>
        <w:t xml:space="preserve">                       </w:t>
      </w:r>
      <w:r w:rsidR="004D73FE" w:rsidRPr="00D21056">
        <w:rPr>
          <w:rFonts w:ascii="Times New Roman" w:hAnsi="Times New Roman" w:cs="Times New Roman"/>
          <w:sz w:val="28"/>
          <w:szCs w:val="28"/>
        </w:rPr>
        <w:t xml:space="preserve"> </w:t>
      </w:r>
    </w:p>
    <w:tbl>
      <w:tblPr>
        <w:tblStyle w:val="a6"/>
        <w:tblW w:w="9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35"/>
        <w:gridCol w:w="2268"/>
        <w:gridCol w:w="1248"/>
        <w:gridCol w:w="3402"/>
      </w:tblGrid>
      <w:tr w:rsidR="008B6508">
        <w:tc>
          <w:tcPr>
            <w:tcW w:w="2235" w:type="dxa"/>
            <w:vMerge w:val="restart"/>
          </w:tcPr>
          <w:p w:rsidR="008B6508" w:rsidRPr="00BC1301" w:rsidRDefault="008B6508" w:rsidP="004C64EF">
            <w:pPr>
              <w:spacing w:line="240" w:lineRule="auto"/>
              <w:ind w:right="403" w:firstLine="0"/>
              <w:rPr>
                <w:rFonts w:ascii="Times New Roman" w:hAnsi="Times New Roman" w:cs="Times New Roman"/>
                <w:bCs/>
                <w:sz w:val="20"/>
                <w:szCs w:val="20"/>
              </w:rPr>
            </w:pPr>
          </w:p>
          <w:p w:rsidR="008B6508" w:rsidRPr="00BC1301" w:rsidRDefault="008B6508" w:rsidP="004C64EF">
            <w:pPr>
              <w:spacing w:line="240" w:lineRule="auto"/>
              <w:ind w:right="403" w:firstLine="0"/>
              <w:rPr>
                <w:rFonts w:ascii="Times New Roman" w:hAnsi="Times New Roman" w:cs="Times New Roman"/>
                <w:bCs/>
                <w:sz w:val="20"/>
                <w:szCs w:val="20"/>
              </w:rPr>
            </w:pPr>
          </w:p>
          <w:p w:rsidR="008B6508" w:rsidRDefault="008B6508" w:rsidP="004C64EF">
            <w:pPr>
              <w:spacing w:line="240" w:lineRule="auto"/>
              <w:ind w:right="403" w:firstLine="0"/>
              <w:rPr>
                <w:rFonts w:ascii="Times New Roman" w:hAnsi="Times New Roman" w:cs="Times New Roman"/>
                <w:bCs/>
                <w:sz w:val="28"/>
                <w:szCs w:val="28"/>
              </w:rPr>
            </w:pPr>
            <w:r w:rsidRPr="00C86901">
              <w:rPr>
                <w:rFonts w:ascii="Times New Roman" w:hAnsi="Times New Roman" w:cs="Times New Roman"/>
                <w:bCs/>
                <w:sz w:val="28"/>
                <w:szCs w:val="28"/>
              </w:rPr>
              <w:t>На</w:t>
            </w:r>
            <w:r w:rsidRPr="00D21056">
              <w:rPr>
                <w:rFonts w:ascii="Times New Roman" w:hAnsi="Times New Roman" w:cs="Times New Roman"/>
                <w:sz w:val="28"/>
                <w:szCs w:val="28"/>
              </w:rPr>
              <w:t xml:space="preserve"> начало </w:t>
            </w:r>
            <w:r w:rsidRPr="004D1B9F">
              <w:rPr>
                <w:rFonts w:ascii="Times New Roman" w:hAnsi="Times New Roman" w:cs="Times New Roman"/>
                <w:sz w:val="24"/>
                <w:szCs w:val="24"/>
              </w:rPr>
              <w:t>1999 г</w:t>
            </w:r>
            <w:r>
              <w:rPr>
                <w:rFonts w:ascii="Times New Roman" w:hAnsi="Times New Roman" w:cs="Times New Roman"/>
                <w:sz w:val="24"/>
                <w:szCs w:val="24"/>
              </w:rPr>
              <w:t>.</w:t>
            </w:r>
            <w:r w:rsidRPr="00D21056">
              <w:rPr>
                <w:rFonts w:ascii="Times New Roman" w:hAnsi="Times New Roman" w:cs="Times New Roman"/>
                <w:sz w:val="28"/>
                <w:szCs w:val="28"/>
              </w:rPr>
              <w:t xml:space="preserve"> </w:t>
            </w:r>
            <w:r w:rsidRPr="00D21056">
              <w:rPr>
                <w:rFonts w:ascii="Times New Roman" w:hAnsi="Times New Roman" w:cs="Times New Roman"/>
                <w:color w:val="007F00"/>
                <w:sz w:val="28"/>
                <w:szCs w:val="28"/>
              </w:rPr>
              <w:t>=</w:t>
            </w:r>
          </w:p>
          <w:p w:rsidR="008B6508" w:rsidRDefault="008B6508" w:rsidP="004C64EF">
            <w:pPr>
              <w:spacing w:line="240" w:lineRule="auto"/>
              <w:ind w:right="34" w:firstLine="0"/>
              <w:rPr>
                <w:rFonts w:ascii="Times New Roman" w:hAnsi="Times New Roman" w:cs="Times New Roman"/>
                <w:sz w:val="28"/>
                <w:szCs w:val="28"/>
              </w:rPr>
            </w:pPr>
          </w:p>
        </w:tc>
        <w:tc>
          <w:tcPr>
            <w:tcW w:w="2268" w:type="dxa"/>
            <w:tcBorders>
              <w:bottom w:val="single" w:sz="4" w:space="0" w:color="auto"/>
            </w:tcBorders>
          </w:tcPr>
          <w:p w:rsidR="008B6508" w:rsidRDefault="008B6508" w:rsidP="004C64EF">
            <w:pPr>
              <w:spacing w:line="240" w:lineRule="auto"/>
              <w:ind w:right="403" w:firstLine="0"/>
              <w:rPr>
                <w:rFonts w:ascii="Times New Roman" w:hAnsi="Times New Roman" w:cs="Times New Roman"/>
                <w:sz w:val="28"/>
                <w:szCs w:val="28"/>
              </w:rPr>
            </w:pPr>
          </w:p>
          <w:p w:rsidR="008B6508" w:rsidRDefault="008B6508" w:rsidP="004C64EF">
            <w:pPr>
              <w:spacing w:line="240" w:lineRule="auto"/>
              <w:ind w:right="403" w:firstLine="0"/>
              <w:rPr>
                <w:rFonts w:ascii="Times New Roman" w:hAnsi="Times New Roman" w:cs="Times New Roman"/>
                <w:sz w:val="28"/>
                <w:szCs w:val="28"/>
              </w:rPr>
            </w:pPr>
          </w:p>
          <w:p w:rsidR="008B6508" w:rsidRPr="008B6508" w:rsidRDefault="008B6508" w:rsidP="008B6508">
            <w:pPr>
              <w:spacing w:line="240" w:lineRule="auto"/>
              <w:ind w:firstLine="0"/>
              <w:rPr>
                <w:rFonts w:ascii="Times New Roman" w:hAnsi="Times New Roman" w:cs="Times New Roman"/>
                <w:sz w:val="28"/>
                <w:szCs w:val="28"/>
              </w:rPr>
            </w:pPr>
            <w:r w:rsidRPr="008B6508">
              <w:rPr>
                <w:rFonts w:ascii="Times New Roman" w:hAnsi="Times New Roman" w:cs="Times New Roman"/>
                <w:sz w:val="28"/>
                <w:szCs w:val="28"/>
              </w:rPr>
              <w:t xml:space="preserve">896 735 тыс. руб  </w:t>
            </w:r>
          </w:p>
        </w:tc>
        <w:tc>
          <w:tcPr>
            <w:tcW w:w="1248" w:type="dxa"/>
            <w:vMerge w:val="restart"/>
          </w:tcPr>
          <w:p w:rsidR="008B6508" w:rsidRDefault="008B6508" w:rsidP="004C64EF">
            <w:pPr>
              <w:spacing w:line="240" w:lineRule="auto"/>
              <w:ind w:right="403" w:firstLine="0"/>
              <w:rPr>
                <w:rFonts w:ascii="Times New Roman" w:hAnsi="Times New Roman" w:cs="Times New Roman"/>
                <w:sz w:val="28"/>
                <w:szCs w:val="28"/>
              </w:rPr>
            </w:pPr>
          </w:p>
          <w:p w:rsidR="008B6508" w:rsidRPr="008B6508" w:rsidRDefault="008B6508" w:rsidP="004C64EF">
            <w:pPr>
              <w:spacing w:line="240" w:lineRule="auto"/>
              <w:ind w:right="403" w:firstLine="0"/>
              <w:rPr>
                <w:rFonts w:ascii="Times New Roman" w:hAnsi="Times New Roman" w:cs="Times New Roman"/>
                <w:sz w:val="40"/>
                <w:szCs w:val="40"/>
              </w:rPr>
            </w:pPr>
          </w:p>
          <w:p w:rsidR="008B6508" w:rsidRDefault="008B6508" w:rsidP="004C64EF">
            <w:pPr>
              <w:spacing w:line="240" w:lineRule="auto"/>
              <w:ind w:right="52" w:firstLine="0"/>
              <w:rPr>
                <w:rFonts w:ascii="Times New Roman" w:hAnsi="Times New Roman" w:cs="Times New Roman"/>
                <w:sz w:val="28"/>
                <w:szCs w:val="28"/>
              </w:rPr>
            </w:pPr>
            <w:r w:rsidRPr="00AD7370">
              <w:rPr>
                <w:rFonts w:ascii="Times New Roman" w:hAnsi="Times New Roman" w:cs="Times New Roman"/>
                <w:sz w:val="28"/>
                <w:szCs w:val="28"/>
              </w:rPr>
              <w:t xml:space="preserve">х </w:t>
            </w:r>
            <w:r>
              <w:rPr>
                <w:rFonts w:ascii="Times New Roman" w:hAnsi="Times New Roman" w:cs="Times New Roman"/>
                <w:sz w:val="28"/>
                <w:szCs w:val="28"/>
              </w:rPr>
              <w:t>10</w:t>
            </w:r>
            <w:r w:rsidRPr="00AD7370">
              <w:rPr>
                <w:rFonts w:ascii="Times New Roman" w:hAnsi="Times New Roman" w:cs="Times New Roman"/>
                <w:sz w:val="28"/>
                <w:szCs w:val="28"/>
              </w:rPr>
              <w:t>0%</w:t>
            </w:r>
          </w:p>
        </w:tc>
        <w:tc>
          <w:tcPr>
            <w:tcW w:w="3402" w:type="dxa"/>
            <w:vMerge w:val="restart"/>
          </w:tcPr>
          <w:p w:rsidR="008B6508" w:rsidRPr="008B6508" w:rsidRDefault="008B6508" w:rsidP="004C64EF">
            <w:pPr>
              <w:spacing w:before="340" w:line="240" w:lineRule="auto"/>
              <w:ind w:right="403" w:firstLine="0"/>
              <w:jc w:val="left"/>
              <w:rPr>
                <w:rFonts w:ascii="Times New Roman" w:hAnsi="Times New Roman" w:cs="Times New Roman"/>
                <w:color w:val="007F00"/>
                <w:sz w:val="10"/>
                <w:szCs w:val="10"/>
              </w:rPr>
            </w:pPr>
          </w:p>
          <w:p w:rsidR="008B6508" w:rsidRDefault="008B6508" w:rsidP="004C64EF">
            <w:pPr>
              <w:spacing w:before="340" w:line="240" w:lineRule="auto"/>
              <w:ind w:right="403" w:firstLine="0"/>
              <w:jc w:val="left"/>
              <w:rPr>
                <w:rFonts w:ascii="Times New Roman" w:hAnsi="Times New Roman" w:cs="Times New Roman"/>
                <w:sz w:val="28"/>
                <w:szCs w:val="28"/>
              </w:rPr>
            </w:pP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31,1%</w:t>
            </w:r>
          </w:p>
          <w:p w:rsidR="008B6508" w:rsidRDefault="008B6508" w:rsidP="004C64EF">
            <w:pPr>
              <w:spacing w:line="240" w:lineRule="auto"/>
              <w:ind w:right="403" w:firstLine="0"/>
              <w:rPr>
                <w:rFonts w:ascii="Times New Roman" w:hAnsi="Times New Roman" w:cs="Times New Roman"/>
                <w:sz w:val="4"/>
                <w:szCs w:val="4"/>
              </w:rPr>
            </w:pPr>
          </w:p>
          <w:p w:rsidR="008B6508" w:rsidRPr="00BC1301" w:rsidRDefault="008B6508" w:rsidP="004C64EF">
            <w:pPr>
              <w:spacing w:line="240" w:lineRule="auto"/>
              <w:ind w:right="403" w:firstLine="0"/>
              <w:rPr>
                <w:rFonts w:ascii="Times New Roman" w:hAnsi="Times New Roman" w:cs="Times New Roman"/>
                <w:sz w:val="4"/>
                <w:szCs w:val="4"/>
              </w:rPr>
            </w:pPr>
          </w:p>
        </w:tc>
      </w:tr>
      <w:tr w:rsidR="008B6508">
        <w:tc>
          <w:tcPr>
            <w:tcW w:w="2235" w:type="dxa"/>
            <w:vMerge/>
          </w:tcPr>
          <w:p w:rsidR="008B6508" w:rsidRDefault="008B6508" w:rsidP="004C64EF">
            <w:pPr>
              <w:spacing w:line="240" w:lineRule="auto"/>
              <w:ind w:right="403" w:firstLine="0"/>
              <w:rPr>
                <w:rFonts w:ascii="Times New Roman" w:hAnsi="Times New Roman" w:cs="Times New Roman"/>
                <w:sz w:val="28"/>
                <w:szCs w:val="28"/>
              </w:rPr>
            </w:pPr>
          </w:p>
        </w:tc>
        <w:tc>
          <w:tcPr>
            <w:tcW w:w="2268" w:type="dxa"/>
            <w:tcBorders>
              <w:top w:val="single" w:sz="4" w:space="0" w:color="auto"/>
            </w:tcBorders>
          </w:tcPr>
          <w:p w:rsidR="008B6508" w:rsidRDefault="008B6508" w:rsidP="008B6508">
            <w:pPr>
              <w:spacing w:line="240" w:lineRule="auto"/>
              <w:ind w:right="-80" w:firstLine="0"/>
              <w:jc w:val="left"/>
              <w:rPr>
                <w:rFonts w:ascii="Times New Roman" w:hAnsi="Times New Roman" w:cs="Times New Roman"/>
                <w:sz w:val="28"/>
                <w:szCs w:val="28"/>
              </w:rPr>
            </w:pPr>
            <w:r w:rsidRPr="00D21056">
              <w:rPr>
                <w:rFonts w:ascii="Times New Roman" w:hAnsi="Times New Roman" w:cs="Times New Roman"/>
                <w:sz w:val="28"/>
                <w:szCs w:val="28"/>
              </w:rPr>
              <w:t>2 882 080 тыс. руб</w:t>
            </w:r>
            <w:r>
              <w:rPr>
                <w:rFonts w:ascii="Times New Roman" w:hAnsi="Times New Roman" w:cs="Times New Roman"/>
                <w:sz w:val="28"/>
                <w:szCs w:val="28"/>
              </w:rPr>
              <w:t>.</w:t>
            </w:r>
          </w:p>
          <w:p w:rsidR="008B6508" w:rsidRDefault="008B6508" w:rsidP="004C64EF">
            <w:pPr>
              <w:spacing w:line="240" w:lineRule="auto"/>
              <w:ind w:right="317" w:firstLine="0"/>
              <w:rPr>
                <w:rFonts w:ascii="Times New Roman" w:hAnsi="Times New Roman" w:cs="Times New Roman"/>
                <w:sz w:val="28"/>
                <w:szCs w:val="28"/>
              </w:rPr>
            </w:pPr>
          </w:p>
        </w:tc>
        <w:tc>
          <w:tcPr>
            <w:tcW w:w="1248" w:type="dxa"/>
            <w:vMerge/>
          </w:tcPr>
          <w:p w:rsidR="008B6508" w:rsidRDefault="008B6508" w:rsidP="004C64EF">
            <w:pPr>
              <w:spacing w:line="240" w:lineRule="auto"/>
              <w:ind w:right="403" w:firstLine="0"/>
              <w:rPr>
                <w:rFonts w:ascii="Times New Roman" w:hAnsi="Times New Roman" w:cs="Times New Roman"/>
                <w:sz w:val="28"/>
                <w:szCs w:val="28"/>
              </w:rPr>
            </w:pPr>
          </w:p>
        </w:tc>
        <w:tc>
          <w:tcPr>
            <w:tcW w:w="3402" w:type="dxa"/>
            <w:vMerge/>
          </w:tcPr>
          <w:p w:rsidR="008B6508" w:rsidRDefault="008B6508" w:rsidP="004C64EF">
            <w:pPr>
              <w:spacing w:line="240" w:lineRule="auto"/>
              <w:ind w:right="403" w:firstLine="0"/>
              <w:rPr>
                <w:rFonts w:ascii="Times New Roman" w:hAnsi="Times New Roman" w:cs="Times New Roman"/>
                <w:sz w:val="28"/>
                <w:szCs w:val="28"/>
              </w:rPr>
            </w:pPr>
          </w:p>
        </w:tc>
      </w:tr>
    </w:tbl>
    <w:p w:rsidR="00C86901" w:rsidRDefault="0002791D" w:rsidP="003F33AD">
      <w:pPr>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C86901">
        <w:rPr>
          <w:rFonts w:ascii="Times New Roman" w:hAnsi="Times New Roman" w:cs="Times New Roman"/>
          <w:sz w:val="28"/>
          <w:szCs w:val="28"/>
        </w:rPr>
        <w:t xml:space="preserve"> </w:t>
      </w:r>
    </w:p>
    <w:tbl>
      <w:tblPr>
        <w:tblStyle w:val="a6"/>
        <w:tblW w:w="9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93"/>
        <w:gridCol w:w="2410"/>
        <w:gridCol w:w="1248"/>
        <w:gridCol w:w="3402"/>
      </w:tblGrid>
      <w:tr w:rsidR="008B6508">
        <w:tc>
          <w:tcPr>
            <w:tcW w:w="2093" w:type="dxa"/>
            <w:vMerge w:val="restart"/>
          </w:tcPr>
          <w:p w:rsidR="008B6508" w:rsidRPr="00BC1301" w:rsidRDefault="008B6508" w:rsidP="004C64EF">
            <w:pPr>
              <w:spacing w:line="240" w:lineRule="auto"/>
              <w:ind w:right="403" w:firstLine="0"/>
              <w:rPr>
                <w:rFonts w:ascii="Times New Roman" w:hAnsi="Times New Roman" w:cs="Times New Roman"/>
                <w:bCs/>
                <w:sz w:val="20"/>
                <w:szCs w:val="20"/>
              </w:rPr>
            </w:pPr>
          </w:p>
          <w:p w:rsidR="008B6508" w:rsidRPr="00BC1301" w:rsidRDefault="008B6508" w:rsidP="004C64EF">
            <w:pPr>
              <w:spacing w:line="240" w:lineRule="auto"/>
              <w:ind w:right="403" w:firstLine="0"/>
              <w:rPr>
                <w:rFonts w:ascii="Times New Roman" w:hAnsi="Times New Roman" w:cs="Times New Roman"/>
                <w:bCs/>
                <w:sz w:val="20"/>
                <w:szCs w:val="20"/>
              </w:rPr>
            </w:pPr>
          </w:p>
          <w:p w:rsidR="008B6508" w:rsidRDefault="008B6508" w:rsidP="004C64EF">
            <w:pPr>
              <w:spacing w:line="240" w:lineRule="auto"/>
              <w:ind w:right="403" w:firstLine="0"/>
              <w:rPr>
                <w:rFonts w:ascii="Times New Roman" w:hAnsi="Times New Roman" w:cs="Times New Roman"/>
                <w:bCs/>
                <w:sz w:val="28"/>
                <w:szCs w:val="28"/>
              </w:rPr>
            </w:pPr>
            <w:r w:rsidRPr="00C86901">
              <w:rPr>
                <w:rFonts w:ascii="Times New Roman" w:hAnsi="Times New Roman" w:cs="Times New Roman"/>
                <w:bCs/>
                <w:sz w:val="28"/>
                <w:szCs w:val="28"/>
              </w:rPr>
              <w:t>На</w:t>
            </w:r>
            <w:r w:rsidRPr="00D21056">
              <w:rPr>
                <w:rFonts w:ascii="Times New Roman" w:hAnsi="Times New Roman" w:cs="Times New Roman"/>
                <w:sz w:val="28"/>
                <w:szCs w:val="28"/>
              </w:rPr>
              <w:t xml:space="preserve"> </w:t>
            </w:r>
            <w:r>
              <w:rPr>
                <w:rFonts w:ascii="Times New Roman" w:hAnsi="Times New Roman" w:cs="Times New Roman"/>
                <w:sz w:val="28"/>
                <w:szCs w:val="28"/>
              </w:rPr>
              <w:t>конец</w:t>
            </w:r>
            <w:r w:rsidRPr="00D21056">
              <w:rPr>
                <w:rFonts w:ascii="Times New Roman" w:hAnsi="Times New Roman" w:cs="Times New Roman"/>
                <w:sz w:val="28"/>
                <w:szCs w:val="28"/>
              </w:rPr>
              <w:t xml:space="preserve"> </w:t>
            </w:r>
            <w:r w:rsidRPr="004D1B9F">
              <w:rPr>
                <w:rFonts w:ascii="Times New Roman" w:hAnsi="Times New Roman" w:cs="Times New Roman"/>
                <w:sz w:val="24"/>
                <w:szCs w:val="24"/>
              </w:rPr>
              <w:t>1999 г</w:t>
            </w:r>
            <w:r>
              <w:rPr>
                <w:rFonts w:ascii="Times New Roman" w:hAnsi="Times New Roman" w:cs="Times New Roman"/>
                <w:sz w:val="24"/>
                <w:szCs w:val="24"/>
              </w:rPr>
              <w:t>.</w:t>
            </w:r>
            <w:r w:rsidRPr="00D21056">
              <w:rPr>
                <w:rFonts w:ascii="Times New Roman" w:hAnsi="Times New Roman" w:cs="Times New Roman"/>
                <w:sz w:val="28"/>
                <w:szCs w:val="28"/>
              </w:rPr>
              <w:t xml:space="preserve"> </w:t>
            </w:r>
            <w:r w:rsidRPr="00D21056">
              <w:rPr>
                <w:rFonts w:ascii="Times New Roman" w:hAnsi="Times New Roman" w:cs="Times New Roman"/>
                <w:color w:val="007F00"/>
                <w:sz w:val="28"/>
                <w:szCs w:val="28"/>
              </w:rPr>
              <w:t>=</w:t>
            </w:r>
          </w:p>
          <w:p w:rsidR="008B6508" w:rsidRDefault="008B6508" w:rsidP="004C64EF">
            <w:pPr>
              <w:spacing w:line="240" w:lineRule="auto"/>
              <w:ind w:right="34" w:firstLine="0"/>
              <w:rPr>
                <w:rFonts w:ascii="Times New Roman" w:hAnsi="Times New Roman" w:cs="Times New Roman"/>
                <w:sz w:val="28"/>
                <w:szCs w:val="28"/>
              </w:rPr>
            </w:pPr>
          </w:p>
        </w:tc>
        <w:tc>
          <w:tcPr>
            <w:tcW w:w="2410" w:type="dxa"/>
            <w:tcBorders>
              <w:bottom w:val="single" w:sz="4" w:space="0" w:color="auto"/>
            </w:tcBorders>
          </w:tcPr>
          <w:p w:rsidR="008B6508" w:rsidRDefault="008B6508" w:rsidP="004C64EF">
            <w:pPr>
              <w:spacing w:line="240" w:lineRule="auto"/>
              <w:ind w:right="403" w:firstLine="0"/>
              <w:rPr>
                <w:rFonts w:ascii="Times New Roman" w:hAnsi="Times New Roman" w:cs="Times New Roman"/>
                <w:sz w:val="28"/>
                <w:szCs w:val="28"/>
              </w:rPr>
            </w:pPr>
          </w:p>
          <w:p w:rsidR="008B6508" w:rsidRDefault="008B6508" w:rsidP="004C64EF">
            <w:pPr>
              <w:spacing w:line="240" w:lineRule="auto"/>
              <w:ind w:right="403" w:firstLine="0"/>
              <w:rPr>
                <w:rFonts w:ascii="Times New Roman" w:hAnsi="Times New Roman" w:cs="Times New Roman"/>
                <w:sz w:val="28"/>
                <w:szCs w:val="28"/>
              </w:rPr>
            </w:pPr>
          </w:p>
          <w:p w:rsidR="008B6508" w:rsidRPr="008B6508" w:rsidRDefault="008B6508" w:rsidP="004C64EF">
            <w:pPr>
              <w:spacing w:line="240" w:lineRule="auto"/>
              <w:ind w:firstLine="0"/>
              <w:rPr>
                <w:rFonts w:ascii="Times New Roman" w:hAnsi="Times New Roman" w:cs="Times New Roman"/>
                <w:sz w:val="28"/>
                <w:szCs w:val="28"/>
              </w:rPr>
            </w:pPr>
            <w:r w:rsidRPr="008B6508">
              <w:rPr>
                <w:rFonts w:ascii="Times New Roman" w:hAnsi="Times New Roman" w:cs="Times New Roman"/>
                <w:sz w:val="28"/>
                <w:szCs w:val="28"/>
              </w:rPr>
              <w:t xml:space="preserve"> 593 979 тыс. руб</w:t>
            </w:r>
          </w:p>
        </w:tc>
        <w:tc>
          <w:tcPr>
            <w:tcW w:w="1248" w:type="dxa"/>
            <w:vMerge w:val="restart"/>
          </w:tcPr>
          <w:p w:rsidR="008B6508" w:rsidRDefault="008B6508" w:rsidP="004C64EF">
            <w:pPr>
              <w:spacing w:line="240" w:lineRule="auto"/>
              <w:ind w:right="403" w:firstLine="0"/>
              <w:rPr>
                <w:rFonts w:ascii="Times New Roman" w:hAnsi="Times New Roman" w:cs="Times New Roman"/>
                <w:sz w:val="28"/>
                <w:szCs w:val="28"/>
              </w:rPr>
            </w:pPr>
          </w:p>
          <w:p w:rsidR="008B6508" w:rsidRPr="00BC1301" w:rsidRDefault="008B6508" w:rsidP="004C64EF">
            <w:pPr>
              <w:spacing w:line="240" w:lineRule="auto"/>
              <w:ind w:right="403" w:firstLine="0"/>
              <w:rPr>
                <w:rFonts w:ascii="Times New Roman" w:hAnsi="Times New Roman" w:cs="Times New Roman"/>
                <w:sz w:val="36"/>
                <w:szCs w:val="36"/>
              </w:rPr>
            </w:pPr>
          </w:p>
          <w:p w:rsidR="008B6508" w:rsidRDefault="008B6508" w:rsidP="004C64EF">
            <w:pPr>
              <w:spacing w:line="240" w:lineRule="auto"/>
              <w:ind w:right="52" w:firstLine="0"/>
              <w:rPr>
                <w:rFonts w:ascii="Times New Roman" w:hAnsi="Times New Roman" w:cs="Times New Roman"/>
                <w:sz w:val="28"/>
                <w:szCs w:val="28"/>
              </w:rPr>
            </w:pPr>
            <w:r w:rsidRPr="00AD7370">
              <w:rPr>
                <w:rFonts w:ascii="Times New Roman" w:hAnsi="Times New Roman" w:cs="Times New Roman"/>
                <w:sz w:val="28"/>
                <w:szCs w:val="28"/>
              </w:rPr>
              <w:t xml:space="preserve">х </w:t>
            </w:r>
            <w:r>
              <w:rPr>
                <w:rFonts w:ascii="Times New Roman" w:hAnsi="Times New Roman" w:cs="Times New Roman"/>
                <w:sz w:val="28"/>
                <w:szCs w:val="28"/>
              </w:rPr>
              <w:t>10</w:t>
            </w:r>
            <w:r w:rsidRPr="00AD7370">
              <w:rPr>
                <w:rFonts w:ascii="Times New Roman" w:hAnsi="Times New Roman" w:cs="Times New Roman"/>
                <w:sz w:val="28"/>
                <w:szCs w:val="28"/>
              </w:rPr>
              <w:t>0%</w:t>
            </w:r>
          </w:p>
        </w:tc>
        <w:tc>
          <w:tcPr>
            <w:tcW w:w="3402" w:type="dxa"/>
            <w:vMerge w:val="restart"/>
          </w:tcPr>
          <w:p w:rsidR="008B6508" w:rsidRDefault="008B6508" w:rsidP="004C64EF">
            <w:pPr>
              <w:spacing w:before="340" w:line="240" w:lineRule="auto"/>
              <w:ind w:right="403" w:firstLine="0"/>
              <w:jc w:val="left"/>
              <w:rPr>
                <w:rFonts w:ascii="Times New Roman" w:hAnsi="Times New Roman" w:cs="Times New Roman"/>
                <w:color w:val="007F00"/>
                <w:sz w:val="6"/>
                <w:szCs w:val="6"/>
              </w:rPr>
            </w:pPr>
          </w:p>
          <w:p w:rsidR="008B6508" w:rsidRDefault="008B6508" w:rsidP="004C64EF">
            <w:pPr>
              <w:spacing w:before="340" w:line="240" w:lineRule="auto"/>
              <w:ind w:right="403" w:firstLine="0"/>
              <w:jc w:val="left"/>
              <w:rPr>
                <w:rFonts w:ascii="Times New Roman" w:hAnsi="Times New Roman" w:cs="Times New Roman"/>
                <w:sz w:val="28"/>
                <w:szCs w:val="28"/>
              </w:rPr>
            </w:pP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3</w:t>
            </w:r>
            <w:r w:rsidR="00726889">
              <w:rPr>
                <w:rFonts w:ascii="Times New Roman" w:hAnsi="Times New Roman" w:cs="Times New Roman"/>
                <w:sz w:val="28"/>
                <w:szCs w:val="28"/>
              </w:rPr>
              <w:t>7,3</w:t>
            </w:r>
            <w:r w:rsidRPr="00D21056">
              <w:rPr>
                <w:rFonts w:ascii="Times New Roman" w:hAnsi="Times New Roman" w:cs="Times New Roman"/>
                <w:sz w:val="28"/>
                <w:szCs w:val="28"/>
              </w:rPr>
              <w:t>%</w:t>
            </w:r>
          </w:p>
          <w:p w:rsidR="008B6508" w:rsidRDefault="008B6508" w:rsidP="004C64EF">
            <w:pPr>
              <w:spacing w:line="240" w:lineRule="auto"/>
              <w:ind w:right="403" w:firstLine="0"/>
              <w:rPr>
                <w:rFonts w:ascii="Times New Roman" w:hAnsi="Times New Roman" w:cs="Times New Roman"/>
                <w:sz w:val="4"/>
                <w:szCs w:val="4"/>
              </w:rPr>
            </w:pPr>
          </w:p>
          <w:p w:rsidR="008B6508" w:rsidRPr="00BC1301" w:rsidRDefault="008B6508" w:rsidP="004C64EF">
            <w:pPr>
              <w:spacing w:line="240" w:lineRule="auto"/>
              <w:ind w:right="403" w:firstLine="0"/>
              <w:rPr>
                <w:rFonts w:ascii="Times New Roman" w:hAnsi="Times New Roman" w:cs="Times New Roman"/>
                <w:sz w:val="4"/>
                <w:szCs w:val="4"/>
              </w:rPr>
            </w:pPr>
          </w:p>
        </w:tc>
      </w:tr>
      <w:tr w:rsidR="008B6508">
        <w:tc>
          <w:tcPr>
            <w:tcW w:w="2093" w:type="dxa"/>
            <w:vMerge/>
          </w:tcPr>
          <w:p w:rsidR="008B6508" w:rsidRDefault="008B6508" w:rsidP="004C64EF">
            <w:pPr>
              <w:spacing w:line="240" w:lineRule="auto"/>
              <w:ind w:right="403" w:firstLine="0"/>
              <w:rPr>
                <w:rFonts w:ascii="Times New Roman" w:hAnsi="Times New Roman" w:cs="Times New Roman"/>
                <w:sz w:val="28"/>
                <w:szCs w:val="28"/>
              </w:rPr>
            </w:pPr>
          </w:p>
        </w:tc>
        <w:tc>
          <w:tcPr>
            <w:tcW w:w="2410" w:type="dxa"/>
            <w:tcBorders>
              <w:top w:val="single" w:sz="4" w:space="0" w:color="auto"/>
            </w:tcBorders>
          </w:tcPr>
          <w:p w:rsidR="008B6508" w:rsidRDefault="008B6508" w:rsidP="004C64EF">
            <w:pPr>
              <w:spacing w:line="240" w:lineRule="auto"/>
              <w:ind w:right="-80" w:firstLine="0"/>
              <w:jc w:val="left"/>
              <w:rPr>
                <w:rFonts w:ascii="Times New Roman" w:hAnsi="Times New Roman" w:cs="Times New Roman"/>
                <w:sz w:val="28"/>
                <w:szCs w:val="28"/>
              </w:rPr>
            </w:pPr>
            <w:r w:rsidRPr="00D21056">
              <w:rPr>
                <w:rFonts w:ascii="Times New Roman" w:hAnsi="Times New Roman" w:cs="Times New Roman"/>
                <w:sz w:val="28"/>
                <w:szCs w:val="28"/>
              </w:rPr>
              <w:t>1 593 867 тыс. руб</w:t>
            </w:r>
          </w:p>
          <w:p w:rsidR="008B6508" w:rsidRDefault="008B6508" w:rsidP="004C64EF">
            <w:pPr>
              <w:spacing w:line="240" w:lineRule="auto"/>
              <w:ind w:right="317" w:firstLine="0"/>
              <w:rPr>
                <w:rFonts w:ascii="Times New Roman" w:hAnsi="Times New Roman" w:cs="Times New Roman"/>
                <w:sz w:val="28"/>
                <w:szCs w:val="28"/>
              </w:rPr>
            </w:pPr>
          </w:p>
        </w:tc>
        <w:tc>
          <w:tcPr>
            <w:tcW w:w="1248" w:type="dxa"/>
            <w:vMerge/>
          </w:tcPr>
          <w:p w:rsidR="008B6508" w:rsidRDefault="008B6508" w:rsidP="004C64EF">
            <w:pPr>
              <w:spacing w:line="240" w:lineRule="auto"/>
              <w:ind w:right="403" w:firstLine="0"/>
              <w:rPr>
                <w:rFonts w:ascii="Times New Roman" w:hAnsi="Times New Roman" w:cs="Times New Roman"/>
                <w:sz w:val="28"/>
                <w:szCs w:val="28"/>
              </w:rPr>
            </w:pPr>
          </w:p>
        </w:tc>
        <w:tc>
          <w:tcPr>
            <w:tcW w:w="3402" w:type="dxa"/>
            <w:vMerge/>
          </w:tcPr>
          <w:p w:rsidR="008B6508" w:rsidRDefault="008B6508" w:rsidP="004C64EF">
            <w:pPr>
              <w:spacing w:line="240" w:lineRule="auto"/>
              <w:ind w:right="403" w:firstLine="0"/>
              <w:rPr>
                <w:rFonts w:ascii="Times New Roman" w:hAnsi="Times New Roman" w:cs="Times New Roman"/>
                <w:sz w:val="28"/>
                <w:szCs w:val="28"/>
              </w:rPr>
            </w:pPr>
          </w:p>
        </w:tc>
      </w:tr>
    </w:tbl>
    <w:p w:rsidR="008B6508" w:rsidRDefault="008B6508" w:rsidP="003F33AD">
      <w:pPr>
        <w:spacing w:line="240" w:lineRule="auto"/>
        <w:ind w:firstLine="0"/>
        <w:jc w:val="left"/>
        <w:rPr>
          <w:rFonts w:ascii="Times New Roman" w:hAnsi="Times New Roman" w:cs="Times New Roman"/>
          <w:sz w:val="28"/>
          <w:szCs w:val="28"/>
        </w:rPr>
      </w:pPr>
    </w:p>
    <w:tbl>
      <w:tblPr>
        <w:tblStyle w:val="a6"/>
        <w:tblW w:w="9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93"/>
        <w:gridCol w:w="2410"/>
        <w:gridCol w:w="1248"/>
        <w:gridCol w:w="3402"/>
      </w:tblGrid>
      <w:tr w:rsidR="008B6508">
        <w:tc>
          <w:tcPr>
            <w:tcW w:w="2093" w:type="dxa"/>
            <w:vMerge w:val="restart"/>
          </w:tcPr>
          <w:p w:rsidR="008B6508" w:rsidRPr="00BC1301" w:rsidRDefault="008B6508" w:rsidP="004C64EF">
            <w:pPr>
              <w:spacing w:line="240" w:lineRule="auto"/>
              <w:ind w:right="403" w:firstLine="0"/>
              <w:rPr>
                <w:rFonts w:ascii="Times New Roman" w:hAnsi="Times New Roman" w:cs="Times New Roman"/>
                <w:bCs/>
                <w:sz w:val="20"/>
                <w:szCs w:val="20"/>
              </w:rPr>
            </w:pPr>
          </w:p>
          <w:p w:rsidR="008B6508" w:rsidRPr="00BC1301" w:rsidRDefault="008B6508" w:rsidP="004C64EF">
            <w:pPr>
              <w:spacing w:line="240" w:lineRule="auto"/>
              <w:ind w:right="403" w:firstLine="0"/>
              <w:rPr>
                <w:rFonts w:ascii="Times New Roman" w:hAnsi="Times New Roman" w:cs="Times New Roman"/>
                <w:bCs/>
                <w:sz w:val="20"/>
                <w:szCs w:val="20"/>
              </w:rPr>
            </w:pPr>
          </w:p>
          <w:p w:rsidR="008B6508" w:rsidRDefault="008B6508" w:rsidP="004C64EF">
            <w:pPr>
              <w:spacing w:line="240" w:lineRule="auto"/>
              <w:ind w:right="403" w:firstLine="0"/>
              <w:rPr>
                <w:rFonts w:ascii="Times New Roman" w:hAnsi="Times New Roman" w:cs="Times New Roman"/>
                <w:bCs/>
                <w:sz w:val="28"/>
                <w:szCs w:val="28"/>
              </w:rPr>
            </w:pPr>
            <w:r w:rsidRPr="00C86901">
              <w:rPr>
                <w:rFonts w:ascii="Times New Roman" w:hAnsi="Times New Roman" w:cs="Times New Roman"/>
                <w:bCs/>
                <w:sz w:val="28"/>
                <w:szCs w:val="28"/>
              </w:rPr>
              <w:t>На</w:t>
            </w:r>
            <w:r w:rsidRPr="00D21056">
              <w:rPr>
                <w:rFonts w:ascii="Times New Roman" w:hAnsi="Times New Roman" w:cs="Times New Roman"/>
                <w:sz w:val="28"/>
                <w:szCs w:val="28"/>
              </w:rPr>
              <w:t xml:space="preserve"> </w:t>
            </w:r>
            <w:r>
              <w:rPr>
                <w:rFonts w:ascii="Times New Roman" w:hAnsi="Times New Roman" w:cs="Times New Roman"/>
                <w:sz w:val="28"/>
                <w:szCs w:val="28"/>
              </w:rPr>
              <w:t>конец</w:t>
            </w:r>
            <w:r w:rsidRPr="00D21056">
              <w:rPr>
                <w:rFonts w:ascii="Times New Roman" w:hAnsi="Times New Roman" w:cs="Times New Roman"/>
                <w:sz w:val="28"/>
                <w:szCs w:val="28"/>
              </w:rPr>
              <w:t xml:space="preserve"> </w:t>
            </w:r>
            <w:r w:rsidRPr="008B6508">
              <w:rPr>
                <w:rFonts w:ascii="Times New Roman" w:hAnsi="Times New Roman" w:cs="Times New Roman"/>
                <w:sz w:val="24"/>
                <w:szCs w:val="24"/>
              </w:rPr>
              <w:t>2000</w:t>
            </w:r>
            <w:r w:rsidRPr="004D1B9F">
              <w:rPr>
                <w:rFonts w:ascii="Times New Roman" w:hAnsi="Times New Roman" w:cs="Times New Roman"/>
                <w:sz w:val="24"/>
                <w:szCs w:val="24"/>
              </w:rPr>
              <w:t xml:space="preserve"> г</w:t>
            </w:r>
            <w:r>
              <w:rPr>
                <w:rFonts w:ascii="Times New Roman" w:hAnsi="Times New Roman" w:cs="Times New Roman"/>
                <w:sz w:val="24"/>
                <w:szCs w:val="24"/>
              </w:rPr>
              <w:t>.</w:t>
            </w:r>
            <w:r w:rsidRPr="00D21056">
              <w:rPr>
                <w:rFonts w:ascii="Times New Roman" w:hAnsi="Times New Roman" w:cs="Times New Roman"/>
                <w:sz w:val="28"/>
                <w:szCs w:val="28"/>
              </w:rPr>
              <w:t xml:space="preserve"> </w:t>
            </w:r>
            <w:r w:rsidRPr="00D21056">
              <w:rPr>
                <w:rFonts w:ascii="Times New Roman" w:hAnsi="Times New Roman" w:cs="Times New Roman"/>
                <w:color w:val="007F00"/>
                <w:sz w:val="28"/>
                <w:szCs w:val="28"/>
              </w:rPr>
              <w:t>=</w:t>
            </w:r>
          </w:p>
          <w:p w:rsidR="008B6508" w:rsidRDefault="008B6508" w:rsidP="004C64EF">
            <w:pPr>
              <w:spacing w:line="240" w:lineRule="auto"/>
              <w:ind w:right="34" w:firstLine="0"/>
              <w:rPr>
                <w:rFonts w:ascii="Times New Roman" w:hAnsi="Times New Roman" w:cs="Times New Roman"/>
                <w:sz w:val="28"/>
                <w:szCs w:val="28"/>
              </w:rPr>
            </w:pPr>
          </w:p>
        </w:tc>
        <w:tc>
          <w:tcPr>
            <w:tcW w:w="2410" w:type="dxa"/>
            <w:tcBorders>
              <w:bottom w:val="single" w:sz="4" w:space="0" w:color="auto"/>
            </w:tcBorders>
          </w:tcPr>
          <w:p w:rsidR="008B6508" w:rsidRDefault="008B6508" w:rsidP="004C64EF">
            <w:pPr>
              <w:spacing w:line="240" w:lineRule="auto"/>
              <w:ind w:right="403" w:firstLine="0"/>
              <w:rPr>
                <w:rFonts w:ascii="Times New Roman" w:hAnsi="Times New Roman" w:cs="Times New Roman"/>
                <w:sz w:val="28"/>
                <w:szCs w:val="28"/>
              </w:rPr>
            </w:pPr>
          </w:p>
          <w:p w:rsidR="008B6508" w:rsidRDefault="008B6508" w:rsidP="004C64EF">
            <w:pPr>
              <w:spacing w:line="240" w:lineRule="auto"/>
              <w:ind w:right="403" w:firstLine="0"/>
              <w:rPr>
                <w:rFonts w:ascii="Times New Roman" w:hAnsi="Times New Roman" w:cs="Times New Roman"/>
                <w:sz w:val="28"/>
                <w:szCs w:val="28"/>
              </w:rPr>
            </w:pPr>
          </w:p>
          <w:p w:rsidR="008B6508" w:rsidRPr="00726889" w:rsidRDefault="008B6508" w:rsidP="004C64EF">
            <w:pPr>
              <w:spacing w:line="240" w:lineRule="auto"/>
              <w:ind w:firstLine="0"/>
              <w:rPr>
                <w:rFonts w:ascii="Times New Roman" w:hAnsi="Times New Roman" w:cs="Times New Roman"/>
                <w:sz w:val="28"/>
                <w:szCs w:val="28"/>
              </w:rPr>
            </w:pPr>
            <w:r w:rsidRPr="00726889">
              <w:rPr>
                <w:rFonts w:ascii="Times New Roman" w:hAnsi="Times New Roman" w:cs="Times New Roman"/>
                <w:sz w:val="28"/>
                <w:szCs w:val="28"/>
              </w:rPr>
              <w:t xml:space="preserve"> -13 998 тыс. руб</w:t>
            </w:r>
          </w:p>
        </w:tc>
        <w:tc>
          <w:tcPr>
            <w:tcW w:w="1248" w:type="dxa"/>
            <w:vMerge w:val="restart"/>
          </w:tcPr>
          <w:p w:rsidR="008B6508" w:rsidRDefault="008B6508" w:rsidP="004C64EF">
            <w:pPr>
              <w:spacing w:line="240" w:lineRule="auto"/>
              <w:ind w:right="403" w:firstLine="0"/>
              <w:rPr>
                <w:rFonts w:ascii="Times New Roman" w:hAnsi="Times New Roman" w:cs="Times New Roman"/>
                <w:sz w:val="28"/>
                <w:szCs w:val="28"/>
              </w:rPr>
            </w:pPr>
          </w:p>
          <w:p w:rsidR="008B6508" w:rsidRPr="00BC1301" w:rsidRDefault="008B6508" w:rsidP="004C64EF">
            <w:pPr>
              <w:spacing w:line="240" w:lineRule="auto"/>
              <w:ind w:right="403" w:firstLine="0"/>
              <w:rPr>
                <w:rFonts w:ascii="Times New Roman" w:hAnsi="Times New Roman" w:cs="Times New Roman"/>
                <w:sz w:val="36"/>
                <w:szCs w:val="36"/>
              </w:rPr>
            </w:pPr>
          </w:p>
          <w:p w:rsidR="008B6508" w:rsidRDefault="008B6508" w:rsidP="004C64EF">
            <w:pPr>
              <w:spacing w:line="240" w:lineRule="auto"/>
              <w:ind w:right="52" w:firstLine="0"/>
              <w:rPr>
                <w:rFonts w:ascii="Times New Roman" w:hAnsi="Times New Roman" w:cs="Times New Roman"/>
                <w:sz w:val="28"/>
                <w:szCs w:val="28"/>
              </w:rPr>
            </w:pPr>
            <w:r w:rsidRPr="00AD7370">
              <w:rPr>
                <w:rFonts w:ascii="Times New Roman" w:hAnsi="Times New Roman" w:cs="Times New Roman"/>
                <w:sz w:val="28"/>
                <w:szCs w:val="28"/>
              </w:rPr>
              <w:t xml:space="preserve">х </w:t>
            </w:r>
            <w:r>
              <w:rPr>
                <w:rFonts w:ascii="Times New Roman" w:hAnsi="Times New Roman" w:cs="Times New Roman"/>
                <w:sz w:val="28"/>
                <w:szCs w:val="28"/>
              </w:rPr>
              <w:t>10</w:t>
            </w:r>
            <w:r w:rsidRPr="00AD7370">
              <w:rPr>
                <w:rFonts w:ascii="Times New Roman" w:hAnsi="Times New Roman" w:cs="Times New Roman"/>
                <w:sz w:val="28"/>
                <w:szCs w:val="28"/>
              </w:rPr>
              <w:t>0%</w:t>
            </w:r>
          </w:p>
        </w:tc>
        <w:tc>
          <w:tcPr>
            <w:tcW w:w="3402" w:type="dxa"/>
            <w:vMerge w:val="restart"/>
          </w:tcPr>
          <w:p w:rsidR="008B6508" w:rsidRDefault="008B6508" w:rsidP="004C64EF">
            <w:pPr>
              <w:spacing w:before="340" w:line="240" w:lineRule="auto"/>
              <w:ind w:right="403" w:firstLine="0"/>
              <w:jc w:val="left"/>
              <w:rPr>
                <w:rFonts w:ascii="Times New Roman" w:hAnsi="Times New Roman" w:cs="Times New Roman"/>
                <w:color w:val="007F00"/>
                <w:sz w:val="6"/>
                <w:szCs w:val="6"/>
              </w:rPr>
            </w:pPr>
          </w:p>
          <w:p w:rsidR="008B6508" w:rsidRDefault="008B6508" w:rsidP="004C64EF">
            <w:pPr>
              <w:spacing w:before="340" w:line="240" w:lineRule="auto"/>
              <w:ind w:right="403" w:firstLine="0"/>
              <w:jc w:val="left"/>
              <w:rPr>
                <w:rFonts w:ascii="Times New Roman" w:hAnsi="Times New Roman" w:cs="Times New Roman"/>
                <w:sz w:val="28"/>
                <w:szCs w:val="28"/>
              </w:rPr>
            </w:pP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w:t>
            </w:r>
            <w:r w:rsidR="00726889" w:rsidRPr="00D21056">
              <w:rPr>
                <w:rFonts w:ascii="Times New Roman" w:hAnsi="Times New Roman" w:cs="Times New Roman"/>
                <w:sz w:val="28"/>
                <w:szCs w:val="28"/>
              </w:rPr>
              <w:t>-6,9%</w:t>
            </w:r>
          </w:p>
          <w:p w:rsidR="008B6508" w:rsidRDefault="008B6508" w:rsidP="004C64EF">
            <w:pPr>
              <w:spacing w:line="240" w:lineRule="auto"/>
              <w:ind w:right="403" w:firstLine="0"/>
              <w:rPr>
                <w:rFonts w:ascii="Times New Roman" w:hAnsi="Times New Roman" w:cs="Times New Roman"/>
                <w:sz w:val="4"/>
                <w:szCs w:val="4"/>
              </w:rPr>
            </w:pPr>
          </w:p>
          <w:p w:rsidR="008B6508" w:rsidRPr="00BC1301" w:rsidRDefault="008B6508" w:rsidP="004C64EF">
            <w:pPr>
              <w:spacing w:line="240" w:lineRule="auto"/>
              <w:ind w:right="403" w:firstLine="0"/>
              <w:rPr>
                <w:rFonts w:ascii="Times New Roman" w:hAnsi="Times New Roman" w:cs="Times New Roman"/>
                <w:sz w:val="4"/>
                <w:szCs w:val="4"/>
              </w:rPr>
            </w:pPr>
          </w:p>
        </w:tc>
      </w:tr>
      <w:tr w:rsidR="008B6508">
        <w:tc>
          <w:tcPr>
            <w:tcW w:w="2093" w:type="dxa"/>
            <w:vMerge/>
          </w:tcPr>
          <w:p w:rsidR="008B6508" w:rsidRDefault="008B6508" w:rsidP="004C64EF">
            <w:pPr>
              <w:spacing w:line="240" w:lineRule="auto"/>
              <w:ind w:right="403" w:firstLine="0"/>
              <w:rPr>
                <w:rFonts w:ascii="Times New Roman" w:hAnsi="Times New Roman" w:cs="Times New Roman"/>
                <w:sz w:val="28"/>
                <w:szCs w:val="28"/>
              </w:rPr>
            </w:pPr>
          </w:p>
        </w:tc>
        <w:tc>
          <w:tcPr>
            <w:tcW w:w="2410" w:type="dxa"/>
            <w:tcBorders>
              <w:top w:val="single" w:sz="4" w:space="0" w:color="auto"/>
            </w:tcBorders>
          </w:tcPr>
          <w:p w:rsidR="008B6508" w:rsidRDefault="008B6508" w:rsidP="008B6508">
            <w:pPr>
              <w:spacing w:line="240" w:lineRule="auto"/>
              <w:ind w:right="-80" w:firstLine="0"/>
              <w:jc w:val="left"/>
              <w:rPr>
                <w:rFonts w:ascii="Times New Roman" w:hAnsi="Times New Roman" w:cs="Times New Roman"/>
                <w:sz w:val="28"/>
                <w:szCs w:val="28"/>
              </w:rPr>
            </w:pPr>
            <w:r w:rsidRPr="00D21056">
              <w:rPr>
                <w:rFonts w:ascii="Times New Roman" w:hAnsi="Times New Roman" w:cs="Times New Roman"/>
                <w:sz w:val="28"/>
                <w:szCs w:val="28"/>
              </w:rPr>
              <w:t>202 731 тыс. руб</w:t>
            </w:r>
            <w:r>
              <w:rPr>
                <w:rFonts w:ascii="Times New Roman" w:hAnsi="Times New Roman" w:cs="Times New Roman"/>
                <w:sz w:val="28"/>
                <w:szCs w:val="28"/>
              </w:rPr>
              <w:t>.</w:t>
            </w:r>
          </w:p>
        </w:tc>
        <w:tc>
          <w:tcPr>
            <w:tcW w:w="1248" w:type="dxa"/>
            <w:vMerge/>
          </w:tcPr>
          <w:p w:rsidR="008B6508" w:rsidRDefault="008B6508" w:rsidP="004C64EF">
            <w:pPr>
              <w:spacing w:line="240" w:lineRule="auto"/>
              <w:ind w:right="403" w:firstLine="0"/>
              <w:rPr>
                <w:rFonts w:ascii="Times New Roman" w:hAnsi="Times New Roman" w:cs="Times New Roman"/>
                <w:sz w:val="28"/>
                <w:szCs w:val="28"/>
              </w:rPr>
            </w:pPr>
          </w:p>
        </w:tc>
        <w:tc>
          <w:tcPr>
            <w:tcW w:w="3402" w:type="dxa"/>
            <w:vMerge/>
          </w:tcPr>
          <w:p w:rsidR="008B6508" w:rsidRDefault="008B6508" w:rsidP="004C64EF">
            <w:pPr>
              <w:spacing w:line="240" w:lineRule="auto"/>
              <w:ind w:right="403" w:firstLine="0"/>
              <w:rPr>
                <w:rFonts w:ascii="Times New Roman" w:hAnsi="Times New Roman" w:cs="Times New Roman"/>
                <w:sz w:val="28"/>
                <w:szCs w:val="28"/>
              </w:rPr>
            </w:pPr>
          </w:p>
        </w:tc>
      </w:tr>
    </w:tbl>
    <w:p w:rsidR="004D73FE" w:rsidRPr="00D21056" w:rsidRDefault="004D73FE" w:rsidP="003F33AD">
      <w:pPr>
        <w:spacing w:before="4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Определяем показатели рентабельности капитала:</w:t>
      </w:r>
    </w:p>
    <w:p w:rsidR="00C86901" w:rsidRPr="00CA6AD6" w:rsidRDefault="004D73FE" w:rsidP="003F33AD">
      <w:pPr>
        <w:spacing w:line="360" w:lineRule="auto"/>
        <w:ind w:right="800" w:firstLine="0"/>
        <w:jc w:val="left"/>
        <w:rPr>
          <w:rFonts w:ascii="Times New Roman" w:hAnsi="Times New Roman" w:cs="Times New Roman"/>
          <w:iCs/>
          <w:sz w:val="28"/>
          <w:szCs w:val="28"/>
        </w:rPr>
      </w:pPr>
      <w:r w:rsidRPr="00CA6AD6">
        <w:rPr>
          <w:rFonts w:ascii="Times New Roman" w:hAnsi="Times New Roman" w:cs="Times New Roman"/>
          <w:iCs/>
          <w:sz w:val="28"/>
          <w:szCs w:val="28"/>
        </w:rPr>
        <w:t xml:space="preserve">а) рентабельность собственного капитала </w:t>
      </w:r>
      <w:r w:rsidR="00C86901" w:rsidRPr="00CA6AD6">
        <w:rPr>
          <w:rFonts w:ascii="Times New Roman" w:hAnsi="Times New Roman" w:cs="Times New Roman"/>
          <w:iCs/>
          <w:sz w:val="28"/>
          <w:szCs w:val="28"/>
        </w:rPr>
        <w:t>(</w:t>
      </w:r>
      <w:r w:rsidR="004D1B9F" w:rsidRPr="00CA6AD6">
        <w:rPr>
          <w:rFonts w:ascii="Times New Roman" w:hAnsi="Times New Roman" w:cs="Times New Roman"/>
          <w:iCs/>
          <w:sz w:val="28"/>
          <w:szCs w:val="28"/>
        </w:rPr>
        <w:t>Р</w:t>
      </w:r>
      <w:r w:rsidR="00C86901" w:rsidRPr="00CA6AD6">
        <w:rPr>
          <w:rFonts w:ascii="Times New Roman" w:hAnsi="Times New Roman" w:cs="Times New Roman"/>
          <w:iCs/>
          <w:sz w:val="28"/>
          <w:szCs w:val="28"/>
        </w:rPr>
        <w:t xml:space="preserve"> с.к.)</w:t>
      </w:r>
    </w:p>
    <w:p w:rsidR="00C86901" w:rsidRPr="00C86901" w:rsidRDefault="00C86901" w:rsidP="006549FA">
      <w:pPr>
        <w:spacing w:line="240" w:lineRule="auto"/>
        <w:ind w:right="276" w:firstLine="0"/>
        <w:jc w:val="left"/>
        <w:rPr>
          <w:rFonts w:ascii="Times New Roman" w:hAnsi="Times New Roman" w:cs="Times New Roman"/>
          <w:sz w:val="28"/>
          <w:szCs w:val="28"/>
        </w:rPr>
      </w:pPr>
      <w:r w:rsidRPr="00C86901">
        <w:rPr>
          <w:rFonts w:ascii="Times New Roman" w:hAnsi="Times New Roman" w:cs="Times New Roman"/>
          <w:iCs/>
          <w:sz w:val="28"/>
          <w:szCs w:val="28"/>
        </w:rPr>
        <w:t xml:space="preserve">                           </w:t>
      </w:r>
      <w:r w:rsidR="004D1B9F">
        <w:rPr>
          <w:rFonts w:ascii="Times New Roman" w:hAnsi="Times New Roman" w:cs="Times New Roman"/>
          <w:iCs/>
          <w:sz w:val="28"/>
          <w:szCs w:val="28"/>
        </w:rPr>
        <w:t>Р</w:t>
      </w:r>
      <w:r w:rsidRPr="00C86901">
        <w:rPr>
          <w:rFonts w:ascii="Times New Roman" w:hAnsi="Times New Roman" w:cs="Times New Roman"/>
          <w:iCs/>
          <w:sz w:val="28"/>
          <w:szCs w:val="28"/>
        </w:rPr>
        <w:t xml:space="preserve"> с.к. =</w:t>
      </w:r>
      <w:r w:rsidRPr="00C86901">
        <w:rPr>
          <w:rFonts w:ascii="Times New Roman" w:hAnsi="Times New Roman" w:cs="Times New Roman"/>
          <w:i/>
          <w:iCs/>
          <w:sz w:val="28"/>
          <w:szCs w:val="28"/>
        </w:rPr>
        <w:t xml:space="preserve">  </w:t>
      </w:r>
      <w:r>
        <w:rPr>
          <w:rFonts w:ascii="Times New Roman" w:hAnsi="Times New Roman" w:cs="Times New Roman"/>
          <w:i/>
          <w:iCs/>
          <w:sz w:val="28"/>
          <w:szCs w:val="28"/>
        </w:rPr>
        <w:t xml:space="preserve"> _______</w:t>
      </w:r>
      <w:r>
        <w:rPr>
          <w:rFonts w:ascii="Times New Roman" w:hAnsi="Times New Roman" w:cs="Times New Roman"/>
          <w:sz w:val="28"/>
          <w:szCs w:val="28"/>
          <w:u w:val="single"/>
        </w:rPr>
        <w:t>Чистая прибыль</w:t>
      </w:r>
      <w:r w:rsidRPr="00C86901">
        <w:rPr>
          <w:rFonts w:ascii="Times New Roman" w:hAnsi="Times New Roman" w:cs="Times New Roman"/>
          <w:sz w:val="28"/>
          <w:szCs w:val="28"/>
        </w:rPr>
        <w:t>_____________</w:t>
      </w:r>
      <w:r w:rsidR="004D73FE" w:rsidRPr="00C86901">
        <w:rPr>
          <w:rFonts w:ascii="Times New Roman" w:hAnsi="Times New Roman" w:cs="Times New Roman"/>
          <w:sz w:val="28"/>
          <w:szCs w:val="28"/>
        </w:rPr>
        <w:t xml:space="preserve"> </w:t>
      </w:r>
      <w:r w:rsidR="006549FA">
        <w:rPr>
          <w:rFonts w:ascii="Times New Roman" w:hAnsi="Times New Roman" w:cs="Times New Roman"/>
          <w:sz w:val="28"/>
          <w:szCs w:val="28"/>
        </w:rPr>
        <w:t xml:space="preserve">            (2.20)</w:t>
      </w:r>
    </w:p>
    <w:p w:rsidR="004D73FE" w:rsidRPr="00D21056" w:rsidRDefault="004D73FE" w:rsidP="003F33AD">
      <w:pPr>
        <w:spacing w:line="360" w:lineRule="auto"/>
        <w:ind w:right="800"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 </w:t>
      </w:r>
      <w:r w:rsidR="00C86901" w:rsidRPr="00C86901">
        <w:rPr>
          <w:rFonts w:ascii="Times New Roman" w:hAnsi="Times New Roman" w:cs="Times New Roman"/>
          <w:sz w:val="28"/>
          <w:szCs w:val="28"/>
        </w:rPr>
        <w:t xml:space="preserve">                                   </w:t>
      </w:r>
      <w:r w:rsidRPr="00D21056">
        <w:rPr>
          <w:rFonts w:ascii="Times New Roman" w:hAnsi="Times New Roman" w:cs="Times New Roman"/>
          <w:sz w:val="28"/>
          <w:szCs w:val="28"/>
        </w:rPr>
        <w:t>средняя сумма собственного капитала за период</w:t>
      </w:r>
    </w:p>
    <w:p w:rsidR="004D73FE" w:rsidRDefault="004D73FE" w:rsidP="003F33AD">
      <w:pPr>
        <w:spacing w:before="42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Средняя сумма собственного капитала </w:t>
      </w:r>
      <w:r w:rsidR="00F12C72">
        <w:rPr>
          <w:rFonts w:ascii="Times New Roman" w:hAnsi="Times New Roman" w:cs="Times New Roman"/>
          <w:sz w:val="28"/>
          <w:szCs w:val="28"/>
        </w:rPr>
        <w:t>в 19</w:t>
      </w:r>
      <w:r w:rsidRPr="00D21056">
        <w:rPr>
          <w:rFonts w:ascii="Times New Roman" w:hAnsi="Times New Roman" w:cs="Times New Roman"/>
          <w:sz w:val="28"/>
          <w:szCs w:val="28"/>
        </w:rPr>
        <w:t>99</w:t>
      </w:r>
      <w:r w:rsidR="00F12C72">
        <w:rPr>
          <w:rFonts w:ascii="Times New Roman" w:hAnsi="Times New Roman" w:cs="Times New Roman"/>
          <w:sz w:val="28"/>
          <w:szCs w:val="28"/>
        </w:rPr>
        <w:t xml:space="preserve"> году</w:t>
      </w:r>
    </w:p>
    <w:p w:rsidR="00F12C72" w:rsidRPr="00F12C72" w:rsidRDefault="00F12C72" w:rsidP="003F33AD">
      <w:pPr>
        <w:spacing w:before="420" w:line="240" w:lineRule="auto"/>
        <w:ind w:firstLine="0"/>
        <w:jc w:val="center"/>
        <w:rPr>
          <w:rFonts w:ascii="Times New Roman" w:hAnsi="Times New Roman" w:cs="Times New Roman"/>
          <w:sz w:val="28"/>
          <w:szCs w:val="28"/>
        </w:rPr>
      </w:pPr>
      <w:r w:rsidRPr="00F12C72">
        <w:rPr>
          <w:rFonts w:ascii="Times New Roman" w:hAnsi="Times New Roman" w:cs="Times New Roman"/>
          <w:sz w:val="28"/>
          <w:szCs w:val="28"/>
          <w:u w:val="single"/>
        </w:rPr>
        <w:t>1731210 тыс. руб. + 2473354 тыс. руб.</w:t>
      </w:r>
      <w:r>
        <w:rPr>
          <w:rFonts w:ascii="Times New Roman" w:hAnsi="Times New Roman" w:cs="Times New Roman"/>
          <w:sz w:val="28"/>
          <w:szCs w:val="28"/>
          <w:u w:val="single"/>
        </w:rPr>
        <w:t xml:space="preserve">  </w:t>
      </w:r>
      <w:r>
        <w:rPr>
          <w:rFonts w:ascii="Times New Roman" w:hAnsi="Times New Roman" w:cs="Times New Roman"/>
          <w:sz w:val="28"/>
          <w:szCs w:val="28"/>
        </w:rPr>
        <w:t>= 2102282 тыс. руб.</w:t>
      </w:r>
    </w:p>
    <w:p w:rsidR="00F12C72" w:rsidRDefault="00F12C72" w:rsidP="003F33AD">
      <w:pPr>
        <w:tabs>
          <w:tab w:val="left" w:pos="3240"/>
          <w:tab w:val="center" w:pos="4816"/>
        </w:tabs>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ab/>
        <w:t xml:space="preserve">      2</w:t>
      </w:r>
    </w:p>
    <w:p w:rsidR="00F12C72" w:rsidRPr="00F12C72" w:rsidRDefault="00F12C72" w:rsidP="003F33AD">
      <w:pPr>
        <w:spacing w:before="420" w:line="240" w:lineRule="auto"/>
        <w:ind w:firstLine="0"/>
        <w:jc w:val="center"/>
        <w:rPr>
          <w:rFonts w:ascii="Times New Roman" w:hAnsi="Times New Roman" w:cs="Times New Roman"/>
          <w:sz w:val="28"/>
          <w:szCs w:val="28"/>
        </w:rPr>
      </w:pPr>
      <w:r>
        <w:rPr>
          <w:rFonts w:ascii="Times New Roman" w:hAnsi="Times New Roman" w:cs="Times New Roman"/>
          <w:sz w:val="28"/>
          <w:szCs w:val="28"/>
          <w:u w:val="single"/>
        </w:rPr>
        <w:t>2473354</w:t>
      </w:r>
      <w:r w:rsidRPr="00F12C72">
        <w:rPr>
          <w:rFonts w:ascii="Times New Roman" w:hAnsi="Times New Roman" w:cs="Times New Roman"/>
          <w:sz w:val="28"/>
          <w:szCs w:val="28"/>
          <w:u w:val="single"/>
        </w:rPr>
        <w:t xml:space="preserve"> тыс. руб. + 24</w:t>
      </w:r>
      <w:r>
        <w:rPr>
          <w:rFonts w:ascii="Times New Roman" w:hAnsi="Times New Roman" w:cs="Times New Roman"/>
          <w:sz w:val="28"/>
          <w:szCs w:val="28"/>
          <w:u w:val="single"/>
        </w:rPr>
        <w:t>44188</w:t>
      </w:r>
      <w:r w:rsidRPr="00F12C72">
        <w:rPr>
          <w:rFonts w:ascii="Times New Roman" w:hAnsi="Times New Roman" w:cs="Times New Roman"/>
          <w:sz w:val="28"/>
          <w:szCs w:val="28"/>
          <w:u w:val="single"/>
        </w:rPr>
        <w:t xml:space="preserve"> тыс. руб.</w:t>
      </w:r>
      <w:r>
        <w:rPr>
          <w:rFonts w:ascii="Times New Roman" w:hAnsi="Times New Roman" w:cs="Times New Roman"/>
          <w:sz w:val="28"/>
          <w:szCs w:val="28"/>
          <w:u w:val="single"/>
        </w:rPr>
        <w:t xml:space="preserve">  </w:t>
      </w:r>
      <w:r>
        <w:rPr>
          <w:rFonts w:ascii="Times New Roman" w:hAnsi="Times New Roman" w:cs="Times New Roman"/>
          <w:sz w:val="28"/>
          <w:szCs w:val="28"/>
        </w:rPr>
        <w:t>= 2458771 тыс. руб.</w:t>
      </w:r>
    </w:p>
    <w:p w:rsidR="00F12C72" w:rsidRPr="00F12C72" w:rsidRDefault="00F12C72" w:rsidP="003F33AD">
      <w:pPr>
        <w:tabs>
          <w:tab w:val="left" w:pos="3240"/>
          <w:tab w:val="center" w:pos="4816"/>
        </w:tabs>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ab/>
        <w:t xml:space="preserve">      2</w:t>
      </w:r>
    </w:p>
    <w:p w:rsidR="004D73FE" w:rsidRPr="00D21056" w:rsidRDefault="004D73FE" w:rsidP="003F33AD">
      <w:pPr>
        <w:spacing w:before="18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Средняя сумма собственного капитала </w:t>
      </w:r>
      <w:r w:rsidR="00F12C72">
        <w:rPr>
          <w:rFonts w:ascii="Times New Roman" w:hAnsi="Times New Roman" w:cs="Times New Roman"/>
          <w:sz w:val="28"/>
          <w:szCs w:val="28"/>
        </w:rPr>
        <w:t>в 20</w:t>
      </w:r>
      <w:r w:rsidRPr="00D21056">
        <w:rPr>
          <w:rFonts w:ascii="Times New Roman" w:hAnsi="Times New Roman" w:cs="Times New Roman"/>
          <w:sz w:val="28"/>
          <w:szCs w:val="28"/>
        </w:rPr>
        <w:t>00</w:t>
      </w:r>
      <w:r w:rsidR="00F12C72">
        <w:rPr>
          <w:rFonts w:ascii="Times New Roman" w:hAnsi="Times New Roman" w:cs="Times New Roman"/>
          <w:sz w:val="28"/>
          <w:szCs w:val="28"/>
        </w:rPr>
        <w:t xml:space="preserve"> году</w:t>
      </w:r>
    </w:p>
    <w:p w:rsidR="00F12C72" w:rsidRDefault="004D73FE" w:rsidP="003F33AD">
      <w:pPr>
        <w:spacing w:before="340" w:line="240" w:lineRule="auto"/>
        <w:ind w:right="1202" w:firstLine="0"/>
        <w:jc w:val="left"/>
        <w:rPr>
          <w:rFonts w:ascii="Times New Roman" w:hAnsi="Times New Roman" w:cs="Times New Roman"/>
          <w:sz w:val="28"/>
          <w:szCs w:val="28"/>
        </w:rPr>
      </w:pPr>
      <w:r w:rsidRPr="00D21056">
        <w:rPr>
          <w:rFonts w:ascii="Times New Roman" w:hAnsi="Times New Roman" w:cs="Times New Roman"/>
          <w:sz w:val="28"/>
          <w:szCs w:val="28"/>
        </w:rPr>
        <w:t>Рс</w:t>
      </w:r>
      <w:r w:rsidR="00F12C72">
        <w:rPr>
          <w:rFonts w:ascii="Times New Roman" w:hAnsi="Times New Roman" w:cs="Times New Roman"/>
          <w:sz w:val="28"/>
          <w:szCs w:val="28"/>
        </w:rPr>
        <w:t>к 19</w:t>
      </w:r>
      <w:r w:rsidRPr="00D21056">
        <w:rPr>
          <w:rFonts w:ascii="Times New Roman" w:hAnsi="Times New Roman" w:cs="Times New Roman"/>
          <w:sz w:val="28"/>
          <w:szCs w:val="28"/>
        </w:rPr>
        <w:t>99</w:t>
      </w:r>
      <w:r w:rsidR="00F12C72">
        <w:rPr>
          <w:rFonts w:ascii="Times New Roman" w:hAnsi="Times New Roman" w:cs="Times New Roman"/>
          <w:sz w:val="28"/>
          <w:szCs w:val="28"/>
        </w:rPr>
        <w:t xml:space="preserve"> год = </w:t>
      </w:r>
      <w:r w:rsidRPr="00F12C72">
        <w:rPr>
          <w:rFonts w:ascii="Times New Roman" w:hAnsi="Times New Roman" w:cs="Times New Roman"/>
          <w:sz w:val="28"/>
          <w:szCs w:val="28"/>
          <w:u w:val="single"/>
        </w:rPr>
        <w:t>2 754 704 тыс. руб</w:t>
      </w:r>
      <w:r w:rsidRPr="00D21056">
        <w:rPr>
          <w:rFonts w:ascii="Times New Roman" w:hAnsi="Times New Roman" w:cs="Times New Roman"/>
          <w:sz w:val="28"/>
          <w:szCs w:val="28"/>
        </w:rPr>
        <w:t>.</w:t>
      </w:r>
      <w:r w:rsidR="00F12C72">
        <w:rPr>
          <w:rFonts w:ascii="Times New Roman" w:hAnsi="Times New Roman" w:cs="Times New Roman"/>
          <w:sz w:val="28"/>
          <w:szCs w:val="28"/>
        </w:rPr>
        <w:t xml:space="preserve"> </w:t>
      </w:r>
      <w:r w:rsidRPr="00D21056">
        <w:rPr>
          <w:rFonts w:ascii="Times New Roman" w:hAnsi="Times New Roman" w:cs="Times New Roman"/>
          <w:sz w:val="28"/>
          <w:szCs w:val="28"/>
        </w:rPr>
        <w:t xml:space="preserve"> </w:t>
      </w:r>
      <w:r w:rsidR="00F12C72" w:rsidRPr="00D21056">
        <w:rPr>
          <w:rFonts w:ascii="Times New Roman" w:hAnsi="Times New Roman" w:cs="Times New Roman"/>
          <w:sz w:val="28"/>
          <w:szCs w:val="28"/>
        </w:rPr>
        <w:t xml:space="preserve">х100 </w:t>
      </w:r>
      <w:r w:rsidR="00F12C72" w:rsidRPr="00D21056">
        <w:rPr>
          <w:rFonts w:ascii="Times New Roman" w:hAnsi="Times New Roman" w:cs="Times New Roman"/>
          <w:color w:val="007F00"/>
          <w:sz w:val="28"/>
          <w:szCs w:val="28"/>
        </w:rPr>
        <w:t>=</w:t>
      </w:r>
      <w:r w:rsidR="00F12C72" w:rsidRPr="00D21056">
        <w:rPr>
          <w:rFonts w:ascii="Times New Roman" w:hAnsi="Times New Roman" w:cs="Times New Roman"/>
          <w:sz w:val="28"/>
          <w:szCs w:val="28"/>
        </w:rPr>
        <w:t xml:space="preserve"> 131,0%</w:t>
      </w:r>
    </w:p>
    <w:p w:rsidR="00F12C72" w:rsidRDefault="004D73FE" w:rsidP="003F33AD">
      <w:pPr>
        <w:spacing w:line="240" w:lineRule="auto"/>
        <w:ind w:right="1202"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 </w:t>
      </w:r>
      <w:r w:rsidR="00F12C72">
        <w:rPr>
          <w:rFonts w:ascii="Times New Roman" w:hAnsi="Times New Roman" w:cs="Times New Roman"/>
          <w:sz w:val="28"/>
          <w:szCs w:val="28"/>
        </w:rPr>
        <w:t xml:space="preserve">                    </w:t>
      </w:r>
      <w:r w:rsidR="0002791D">
        <w:rPr>
          <w:rFonts w:ascii="Times New Roman" w:hAnsi="Times New Roman" w:cs="Times New Roman"/>
          <w:sz w:val="28"/>
          <w:szCs w:val="28"/>
        </w:rPr>
        <w:t xml:space="preserve">   </w:t>
      </w:r>
      <w:r w:rsidR="00F12C72">
        <w:rPr>
          <w:rFonts w:ascii="Times New Roman" w:hAnsi="Times New Roman" w:cs="Times New Roman"/>
          <w:sz w:val="28"/>
          <w:szCs w:val="28"/>
        </w:rPr>
        <w:t xml:space="preserve">  </w:t>
      </w:r>
      <w:r w:rsidRPr="00D21056">
        <w:rPr>
          <w:rFonts w:ascii="Times New Roman" w:hAnsi="Times New Roman" w:cs="Times New Roman"/>
          <w:sz w:val="28"/>
          <w:szCs w:val="28"/>
        </w:rPr>
        <w:t>2 102 282 тыс. руб.</w:t>
      </w:r>
    </w:p>
    <w:p w:rsidR="00F12C72" w:rsidRPr="00D21056" w:rsidRDefault="004D73FE" w:rsidP="003F33AD">
      <w:pPr>
        <w:spacing w:before="340" w:line="240" w:lineRule="auto"/>
        <w:ind w:right="1202" w:firstLine="0"/>
        <w:jc w:val="left"/>
        <w:rPr>
          <w:rFonts w:ascii="Times New Roman" w:hAnsi="Times New Roman" w:cs="Times New Roman"/>
          <w:sz w:val="28"/>
          <w:szCs w:val="28"/>
        </w:rPr>
      </w:pPr>
      <w:r w:rsidRPr="00D21056">
        <w:rPr>
          <w:rFonts w:ascii="Times New Roman" w:hAnsi="Times New Roman" w:cs="Times New Roman"/>
          <w:sz w:val="28"/>
          <w:szCs w:val="28"/>
        </w:rPr>
        <w:t>Рс</w:t>
      </w:r>
      <w:r w:rsidR="00F12C72">
        <w:rPr>
          <w:rFonts w:ascii="Times New Roman" w:hAnsi="Times New Roman" w:cs="Times New Roman"/>
          <w:sz w:val="28"/>
          <w:szCs w:val="28"/>
        </w:rPr>
        <w:t xml:space="preserve">к2000 год </w:t>
      </w:r>
      <w:r w:rsidRPr="00D21056">
        <w:rPr>
          <w:rFonts w:ascii="Times New Roman" w:hAnsi="Times New Roman" w:cs="Times New Roman"/>
          <w:sz w:val="28"/>
          <w:szCs w:val="28"/>
        </w:rPr>
        <w:t xml:space="preserve">= </w:t>
      </w:r>
      <w:r w:rsidR="00F12C72" w:rsidRPr="00F12C72">
        <w:rPr>
          <w:rFonts w:ascii="Times New Roman" w:hAnsi="Times New Roman" w:cs="Times New Roman"/>
          <w:sz w:val="28"/>
          <w:szCs w:val="28"/>
          <w:u w:val="single"/>
        </w:rPr>
        <w:t>-</w:t>
      </w:r>
      <w:r w:rsidRPr="00F12C72">
        <w:rPr>
          <w:rFonts w:ascii="Times New Roman" w:hAnsi="Times New Roman" w:cs="Times New Roman"/>
          <w:sz w:val="28"/>
          <w:szCs w:val="28"/>
          <w:u w:val="single"/>
        </w:rPr>
        <w:t xml:space="preserve"> 239 853 тыс. руб</w:t>
      </w:r>
      <w:r w:rsidRPr="00D21056">
        <w:rPr>
          <w:rFonts w:ascii="Times New Roman" w:hAnsi="Times New Roman" w:cs="Times New Roman"/>
          <w:sz w:val="28"/>
          <w:szCs w:val="28"/>
        </w:rPr>
        <w:t xml:space="preserve">. </w:t>
      </w:r>
      <w:r w:rsidR="00F12C72" w:rsidRPr="00D21056">
        <w:rPr>
          <w:rFonts w:ascii="Times New Roman" w:hAnsi="Times New Roman" w:cs="Times New Roman"/>
          <w:sz w:val="28"/>
          <w:szCs w:val="28"/>
        </w:rPr>
        <w:t xml:space="preserve">х100 </w:t>
      </w:r>
      <w:r w:rsidR="00F12C72" w:rsidRPr="00D21056">
        <w:rPr>
          <w:rFonts w:ascii="Times New Roman" w:hAnsi="Times New Roman" w:cs="Times New Roman"/>
          <w:color w:val="007F00"/>
          <w:sz w:val="28"/>
          <w:szCs w:val="28"/>
        </w:rPr>
        <w:t>=</w:t>
      </w:r>
      <w:r w:rsidR="00F12C72" w:rsidRPr="00D21056">
        <w:rPr>
          <w:rFonts w:ascii="Times New Roman" w:hAnsi="Times New Roman" w:cs="Times New Roman"/>
          <w:sz w:val="28"/>
          <w:szCs w:val="28"/>
        </w:rPr>
        <w:t xml:space="preserve"> -9,8%</w:t>
      </w:r>
    </w:p>
    <w:p w:rsidR="004D73FE" w:rsidRDefault="00F12C72" w:rsidP="003F33AD">
      <w:pPr>
        <w:spacing w:line="240" w:lineRule="auto"/>
        <w:ind w:right="1202"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4D73FE" w:rsidRPr="00D21056">
        <w:rPr>
          <w:rFonts w:ascii="Times New Roman" w:hAnsi="Times New Roman" w:cs="Times New Roman"/>
          <w:sz w:val="28"/>
          <w:szCs w:val="28"/>
        </w:rPr>
        <w:t xml:space="preserve"> </w:t>
      </w:r>
      <w:r w:rsidR="0002791D">
        <w:rPr>
          <w:rFonts w:ascii="Times New Roman" w:hAnsi="Times New Roman" w:cs="Times New Roman"/>
          <w:sz w:val="28"/>
          <w:szCs w:val="28"/>
        </w:rPr>
        <w:t xml:space="preserve"> </w:t>
      </w:r>
      <w:r w:rsidR="004D73FE" w:rsidRPr="00D21056">
        <w:rPr>
          <w:rFonts w:ascii="Times New Roman" w:hAnsi="Times New Roman" w:cs="Times New Roman"/>
          <w:sz w:val="28"/>
          <w:szCs w:val="28"/>
        </w:rPr>
        <w:t>2 458 771 тыс. руб</w:t>
      </w:r>
      <w:r>
        <w:rPr>
          <w:rFonts w:ascii="Times New Roman" w:hAnsi="Times New Roman" w:cs="Times New Roman"/>
          <w:sz w:val="28"/>
          <w:szCs w:val="28"/>
        </w:rPr>
        <w:t>.</w:t>
      </w:r>
    </w:p>
    <w:p w:rsidR="00F12C72" w:rsidRPr="00D21056" w:rsidRDefault="00F12C72" w:rsidP="003F33AD">
      <w:pPr>
        <w:spacing w:before="340" w:line="240" w:lineRule="auto"/>
        <w:ind w:right="1202" w:firstLine="0"/>
        <w:jc w:val="left"/>
        <w:rPr>
          <w:rFonts w:ascii="Times New Roman" w:hAnsi="Times New Roman" w:cs="Times New Roman"/>
          <w:sz w:val="28"/>
          <w:szCs w:val="28"/>
        </w:rPr>
      </w:pPr>
    </w:p>
    <w:p w:rsidR="00F12C72" w:rsidRPr="00CA6AD6" w:rsidRDefault="004D73FE" w:rsidP="00CA6AD6">
      <w:pPr>
        <w:pStyle w:val="FR2"/>
        <w:spacing w:before="80" w:line="360" w:lineRule="auto"/>
        <w:jc w:val="both"/>
        <w:rPr>
          <w:sz w:val="28"/>
          <w:szCs w:val="28"/>
        </w:rPr>
      </w:pPr>
      <w:r w:rsidRPr="00CA6AD6">
        <w:rPr>
          <w:sz w:val="28"/>
          <w:szCs w:val="28"/>
        </w:rPr>
        <w:t>б) рентабельность инвестированного и</w:t>
      </w:r>
      <w:r w:rsidR="00F12C72" w:rsidRPr="00CA6AD6">
        <w:rPr>
          <w:sz w:val="28"/>
          <w:szCs w:val="28"/>
        </w:rPr>
        <w:t>л</w:t>
      </w:r>
      <w:r w:rsidRPr="00CA6AD6">
        <w:rPr>
          <w:sz w:val="28"/>
          <w:szCs w:val="28"/>
        </w:rPr>
        <w:t xml:space="preserve">и применяемого капитала </w:t>
      </w:r>
      <w:r w:rsidR="00F12C72" w:rsidRPr="00CA6AD6">
        <w:rPr>
          <w:sz w:val="28"/>
          <w:szCs w:val="28"/>
        </w:rPr>
        <w:t>(</w:t>
      </w:r>
      <w:r w:rsidR="004D1B9F" w:rsidRPr="00CA6AD6">
        <w:rPr>
          <w:sz w:val="28"/>
          <w:szCs w:val="28"/>
        </w:rPr>
        <w:t>Р</w:t>
      </w:r>
      <w:r w:rsidR="00F12C72" w:rsidRPr="00CA6AD6">
        <w:rPr>
          <w:sz w:val="28"/>
          <w:szCs w:val="28"/>
        </w:rPr>
        <w:t xml:space="preserve"> и.к.)</w:t>
      </w:r>
    </w:p>
    <w:p w:rsidR="004D73FE" w:rsidRDefault="004D73FE" w:rsidP="003F33AD">
      <w:pPr>
        <w:spacing w:before="40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Средняя сумма долгосрочного заемного капитала 99</w:t>
      </w:r>
    </w:p>
    <w:p w:rsidR="00F12C72" w:rsidRPr="006549FA" w:rsidRDefault="004D1B9F" w:rsidP="003F33AD">
      <w:pPr>
        <w:spacing w:before="400" w:line="240" w:lineRule="auto"/>
        <w:ind w:firstLine="0"/>
        <w:jc w:val="left"/>
        <w:rPr>
          <w:rFonts w:ascii="Times New Roman" w:hAnsi="Times New Roman" w:cs="Times New Roman"/>
          <w:sz w:val="28"/>
          <w:szCs w:val="28"/>
        </w:rPr>
      </w:pPr>
      <w:r>
        <w:rPr>
          <w:rFonts w:ascii="Times New Roman" w:hAnsi="Times New Roman" w:cs="Times New Roman"/>
          <w:sz w:val="28"/>
          <w:szCs w:val="28"/>
        </w:rPr>
        <w:t>Р</w:t>
      </w:r>
      <w:r w:rsidR="00F12C72" w:rsidRPr="00F12C72">
        <w:rPr>
          <w:rFonts w:ascii="Times New Roman" w:hAnsi="Times New Roman" w:cs="Times New Roman"/>
          <w:sz w:val="28"/>
          <w:szCs w:val="28"/>
        </w:rPr>
        <w:t xml:space="preserve"> и.к</w:t>
      </w:r>
      <w:r w:rsidR="00F12C72">
        <w:rPr>
          <w:rFonts w:ascii="Times New Roman" w:hAnsi="Times New Roman" w:cs="Times New Roman"/>
          <w:sz w:val="28"/>
          <w:szCs w:val="28"/>
        </w:rPr>
        <w:t xml:space="preserve"> =</w:t>
      </w:r>
      <w:r w:rsidR="006A47A6">
        <w:rPr>
          <w:rFonts w:ascii="Times New Roman" w:hAnsi="Times New Roman" w:cs="Times New Roman"/>
          <w:sz w:val="28"/>
          <w:szCs w:val="28"/>
        </w:rPr>
        <w:t xml:space="preserve">   </w:t>
      </w:r>
      <w:r w:rsidR="00F12C72">
        <w:rPr>
          <w:rFonts w:ascii="Times New Roman" w:hAnsi="Times New Roman" w:cs="Times New Roman"/>
          <w:sz w:val="28"/>
          <w:szCs w:val="28"/>
          <w:u w:val="single"/>
        </w:rPr>
        <w:t xml:space="preserve">  </w:t>
      </w:r>
      <w:r w:rsidR="00F12C72" w:rsidRPr="00F12C72">
        <w:rPr>
          <w:rFonts w:ascii="Times New Roman" w:hAnsi="Times New Roman" w:cs="Times New Roman"/>
          <w:sz w:val="28"/>
          <w:szCs w:val="28"/>
          <w:u w:val="single"/>
        </w:rPr>
        <w:t>Чистая прибыль + расходы по обслуживанию кредита</w:t>
      </w:r>
      <w:r w:rsidR="006549FA">
        <w:rPr>
          <w:rFonts w:ascii="Times New Roman" w:hAnsi="Times New Roman" w:cs="Times New Roman"/>
          <w:sz w:val="28"/>
          <w:szCs w:val="28"/>
          <w:u w:val="single"/>
        </w:rPr>
        <w:t xml:space="preserve">    </w:t>
      </w:r>
      <w:r w:rsidR="006549FA" w:rsidRPr="006549FA">
        <w:rPr>
          <w:rFonts w:ascii="Times New Roman" w:hAnsi="Times New Roman" w:cs="Times New Roman"/>
          <w:sz w:val="28"/>
          <w:szCs w:val="28"/>
        </w:rPr>
        <w:t xml:space="preserve">            (2.21)</w:t>
      </w:r>
    </w:p>
    <w:p w:rsidR="006A47A6" w:rsidRDefault="00F12C72" w:rsidP="003F33AD">
      <w:pPr>
        <w:spacing w:line="240" w:lineRule="auto"/>
        <w:ind w:firstLine="0"/>
        <w:jc w:val="left"/>
        <w:rPr>
          <w:rFonts w:ascii="Times New Roman" w:hAnsi="Times New Roman" w:cs="Times New Roman"/>
          <w:sz w:val="28"/>
          <w:szCs w:val="28"/>
        </w:rPr>
      </w:pPr>
      <w:r w:rsidRPr="00F12C72">
        <w:rPr>
          <w:rFonts w:ascii="Times New Roman" w:hAnsi="Times New Roman" w:cs="Times New Roman"/>
          <w:sz w:val="28"/>
          <w:szCs w:val="28"/>
        </w:rPr>
        <w:t xml:space="preserve">            </w:t>
      </w:r>
      <w:r w:rsidR="006A47A6">
        <w:rPr>
          <w:rFonts w:ascii="Times New Roman" w:hAnsi="Times New Roman" w:cs="Times New Roman"/>
          <w:sz w:val="28"/>
          <w:szCs w:val="28"/>
        </w:rPr>
        <w:t>с</w:t>
      </w:r>
      <w:r w:rsidRPr="00F12C72">
        <w:rPr>
          <w:rFonts w:ascii="Times New Roman" w:hAnsi="Times New Roman" w:cs="Times New Roman"/>
          <w:sz w:val="28"/>
          <w:szCs w:val="28"/>
        </w:rPr>
        <w:t>редняя сумма за период собственного и заемного капитала</w:t>
      </w:r>
    </w:p>
    <w:p w:rsidR="006549FA" w:rsidRDefault="006549FA" w:rsidP="003F33AD">
      <w:pPr>
        <w:spacing w:before="400" w:line="240" w:lineRule="auto"/>
        <w:ind w:firstLine="0"/>
        <w:jc w:val="left"/>
        <w:rPr>
          <w:rFonts w:ascii="Times New Roman" w:hAnsi="Times New Roman" w:cs="Times New Roman"/>
          <w:sz w:val="28"/>
          <w:szCs w:val="28"/>
        </w:rPr>
      </w:pPr>
    </w:p>
    <w:p w:rsidR="004D73FE" w:rsidRDefault="006A47A6" w:rsidP="003F33AD">
      <w:pPr>
        <w:spacing w:before="400" w:line="240" w:lineRule="auto"/>
        <w:ind w:firstLine="0"/>
        <w:jc w:val="left"/>
        <w:rPr>
          <w:rFonts w:ascii="Times New Roman" w:hAnsi="Times New Roman" w:cs="Times New Roman"/>
          <w:sz w:val="28"/>
          <w:szCs w:val="28"/>
        </w:rPr>
      </w:pPr>
      <w:r>
        <w:rPr>
          <w:rFonts w:ascii="Times New Roman" w:hAnsi="Times New Roman" w:cs="Times New Roman"/>
          <w:sz w:val="28"/>
          <w:szCs w:val="28"/>
        </w:rPr>
        <w:t>Средняя</w:t>
      </w:r>
      <w:r w:rsidR="004D73FE" w:rsidRPr="00D21056">
        <w:rPr>
          <w:rFonts w:ascii="Times New Roman" w:hAnsi="Times New Roman" w:cs="Times New Roman"/>
          <w:sz w:val="28"/>
          <w:szCs w:val="28"/>
        </w:rPr>
        <w:t xml:space="preserve"> сумма долгосрочного заемного капитала </w:t>
      </w:r>
      <w:r>
        <w:rPr>
          <w:rFonts w:ascii="Times New Roman" w:hAnsi="Times New Roman" w:cs="Times New Roman"/>
          <w:sz w:val="28"/>
          <w:szCs w:val="28"/>
        </w:rPr>
        <w:t>1999</w:t>
      </w:r>
      <w:r w:rsidR="004D73FE" w:rsidRPr="00D21056">
        <w:rPr>
          <w:rFonts w:ascii="Times New Roman" w:hAnsi="Times New Roman" w:cs="Times New Roman"/>
          <w:sz w:val="28"/>
          <w:szCs w:val="28"/>
        </w:rPr>
        <w:t xml:space="preserve"> года</w:t>
      </w:r>
    </w:p>
    <w:p w:rsidR="006A47A6" w:rsidRDefault="006A47A6" w:rsidP="003F33AD">
      <w:pPr>
        <w:spacing w:before="400" w:line="240" w:lineRule="auto"/>
        <w:ind w:firstLine="0"/>
        <w:jc w:val="center"/>
        <w:rPr>
          <w:rFonts w:ascii="Times New Roman" w:hAnsi="Times New Roman" w:cs="Times New Roman"/>
          <w:sz w:val="28"/>
          <w:szCs w:val="28"/>
        </w:rPr>
      </w:pPr>
      <w:r w:rsidRPr="006A47A6">
        <w:rPr>
          <w:rFonts w:ascii="Times New Roman" w:hAnsi="Times New Roman" w:cs="Times New Roman"/>
          <w:sz w:val="28"/>
          <w:szCs w:val="28"/>
          <w:u w:val="single"/>
        </w:rPr>
        <w:t>41600 тыс. руб. + 64745 тыс. руб</w:t>
      </w:r>
      <w:r>
        <w:rPr>
          <w:rFonts w:ascii="Times New Roman" w:hAnsi="Times New Roman" w:cs="Times New Roman"/>
          <w:sz w:val="28"/>
          <w:szCs w:val="28"/>
        </w:rPr>
        <w:t>. = 240373 тыс. руб.</w:t>
      </w:r>
    </w:p>
    <w:p w:rsidR="006A47A6" w:rsidRDefault="006A47A6" w:rsidP="003F33AD">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2</w:t>
      </w:r>
    </w:p>
    <w:p w:rsidR="006A47A6" w:rsidRDefault="006A47A6" w:rsidP="003F33AD">
      <w:pPr>
        <w:spacing w:before="400" w:line="240" w:lineRule="auto"/>
        <w:ind w:firstLine="0"/>
        <w:jc w:val="left"/>
        <w:rPr>
          <w:rFonts w:ascii="Times New Roman" w:hAnsi="Times New Roman" w:cs="Times New Roman"/>
          <w:sz w:val="28"/>
          <w:szCs w:val="28"/>
        </w:rPr>
      </w:pPr>
      <w:r>
        <w:rPr>
          <w:rFonts w:ascii="Times New Roman" w:hAnsi="Times New Roman" w:cs="Times New Roman"/>
          <w:sz w:val="28"/>
          <w:szCs w:val="28"/>
        </w:rPr>
        <w:t>Средняя</w:t>
      </w:r>
      <w:r w:rsidRPr="00D21056">
        <w:rPr>
          <w:rFonts w:ascii="Times New Roman" w:hAnsi="Times New Roman" w:cs="Times New Roman"/>
          <w:sz w:val="28"/>
          <w:szCs w:val="28"/>
        </w:rPr>
        <w:t xml:space="preserve"> сумма долгосрочного заемного капитала </w:t>
      </w:r>
      <w:r>
        <w:rPr>
          <w:rFonts w:ascii="Times New Roman" w:hAnsi="Times New Roman" w:cs="Times New Roman"/>
          <w:sz w:val="28"/>
          <w:szCs w:val="28"/>
        </w:rPr>
        <w:t>2000</w:t>
      </w:r>
      <w:r w:rsidRPr="00D21056">
        <w:rPr>
          <w:rFonts w:ascii="Times New Roman" w:hAnsi="Times New Roman" w:cs="Times New Roman"/>
          <w:sz w:val="28"/>
          <w:szCs w:val="28"/>
        </w:rPr>
        <w:t xml:space="preserve"> года</w:t>
      </w:r>
    </w:p>
    <w:p w:rsidR="006A47A6" w:rsidRDefault="006A47A6" w:rsidP="003F33AD">
      <w:pPr>
        <w:spacing w:before="400" w:line="240" w:lineRule="auto"/>
        <w:ind w:firstLine="0"/>
        <w:jc w:val="center"/>
        <w:rPr>
          <w:rFonts w:ascii="Times New Roman" w:hAnsi="Times New Roman" w:cs="Times New Roman"/>
          <w:sz w:val="28"/>
          <w:szCs w:val="28"/>
        </w:rPr>
      </w:pPr>
      <w:r>
        <w:rPr>
          <w:rFonts w:ascii="Times New Roman" w:hAnsi="Times New Roman" w:cs="Times New Roman"/>
          <w:sz w:val="28"/>
          <w:szCs w:val="28"/>
          <w:u w:val="single"/>
        </w:rPr>
        <w:t>64745</w:t>
      </w:r>
      <w:r w:rsidRPr="006A47A6">
        <w:rPr>
          <w:rFonts w:ascii="Times New Roman" w:hAnsi="Times New Roman" w:cs="Times New Roman"/>
          <w:sz w:val="28"/>
          <w:szCs w:val="28"/>
          <w:u w:val="single"/>
        </w:rPr>
        <w:t xml:space="preserve"> тыс. руб. + </w:t>
      </w:r>
      <w:r>
        <w:rPr>
          <w:rFonts w:ascii="Times New Roman" w:hAnsi="Times New Roman" w:cs="Times New Roman"/>
          <w:sz w:val="28"/>
          <w:szCs w:val="28"/>
          <w:u w:val="single"/>
        </w:rPr>
        <w:t>385200</w:t>
      </w:r>
      <w:r w:rsidRPr="006A47A6">
        <w:rPr>
          <w:rFonts w:ascii="Times New Roman" w:hAnsi="Times New Roman" w:cs="Times New Roman"/>
          <w:sz w:val="28"/>
          <w:szCs w:val="28"/>
          <w:u w:val="single"/>
        </w:rPr>
        <w:t xml:space="preserve"> тыс. руб</w:t>
      </w:r>
      <w:r>
        <w:rPr>
          <w:rFonts w:ascii="Times New Roman" w:hAnsi="Times New Roman" w:cs="Times New Roman"/>
          <w:sz w:val="28"/>
          <w:szCs w:val="28"/>
        </w:rPr>
        <w:t>. = 224973 тыс. руб.</w:t>
      </w:r>
    </w:p>
    <w:p w:rsidR="006A47A6" w:rsidRPr="00D21056" w:rsidRDefault="006A47A6" w:rsidP="003F33AD">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2791D">
        <w:rPr>
          <w:rFonts w:ascii="Times New Roman" w:hAnsi="Times New Roman" w:cs="Times New Roman"/>
          <w:sz w:val="28"/>
          <w:szCs w:val="28"/>
        </w:rPr>
        <w:t xml:space="preserve">                          </w:t>
      </w:r>
      <w:r>
        <w:rPr>
          <w:rFonts w:ascii="Times New Roman" w:hAnsi="Times New Roman" w:cs="Times New Roman"/>
          <w:sz w:val="28"/>
          <w:szCs w:val="28"/>
        </w:rPr>
        <w:t xml:space="preserve">  2</w:t>
      </w:r>
    </w:p>
    <w:p w:rsidR="006A47A6" w:rsidRPr="006A47A6" w:rsidRDefault="004D1B9F" w:rsidP="003F33AD">
      <w:pPr>
        <w:spacing w:before="400" w:line="240" w:lineRule="auto"/>
        <w:ind w:firstLine="0"/>
        <w:rPr>
          <w:rFonts w:ascii="Times New Roman" w:hAnsi="Times New Roman" w:cs="Times New Roman"/>
          <w:sz w:val="28"/>
          <w:szCs w:val="28"/>
          <w:u w:val="single"/>
        </w:rPr>
      </w:pPr>
      <w:r>
        <w:rPr>
          <w:rFonts w:ascii="Times New Roman" w:hAnsi="Times New Roman" w:cs="Times New Roman"/>
          <w:sz w:val="28"/>
          <w:szCs w:val="28"/>
        </w:rPr>
        <w:t>Р</w:t>
      </w:r>
      <w:r w:rsidR="006A47A6" w:rsidRPr="00F12C72">
        <w:rPr>
          <w:rFonts w:ascii="Times New Roman" w:hAnsi="Times New Roman" w:cs="Times New Roman"/>
          <w:sz w:val="28"/>
          <w:szCs w:val="28"/>
        </w:rPr>
        <w:t xml:space="preserve"> и.к</w:t>
      </w:r>
      <w:r w:rsidR="006A47A6">
        <w:rPr>
          <w:rFonts w:ascii="Times New Roman" w:hAnsi="Times New Roman" w:cs="Times New Roman"/>
          <w:sz w:val="28"/>
          <w:szCs w:val="28"/>
        </w:rPr>
        <w:t xml:space="preserve"> 1999 года = ______</w:t>
      </w:r>
      <w:r w:rsidR="006A47A6" w:rsidRPr="006A47A6">
        <w:rPr>
          <w:rFonts w:ascii="Times New Roman" w:hAnsi="Times New Roman" w:cs="Times New Roman"/>
          <w:sz w:val="28"/>
          <w:szCs w:val="28"/>
          <w:u w:val="single"/>
        </w:rPr>
        <w:t>2</w:t>
      </w:r>
      <w:r w:rsidR="006A47A6">
        <w:rPr>
          <w:rFonts w:ascii="Times New Roman" w:hAnsi="Times New Roman" w:cs="Times New Roman"/>
          <w:sz w:val="28"/>
          <w:szCs w:val="28"/>
          <w:u w:val="single"/>
        </w:rPr>
        <w:t> </w:t>
      </w:r>
      <w:r w:rsidR="006A47A6" w:rsidRPr="006A47A6">
        <w:rPr>
          <w:rFonts w:ascii="Times New Roman" w:hAnsi="Times New Roman" w:cs="Times New Roman"/>
          <w:sz w:val="28"/>
          <w:szCs w:val="28"/>
          <w:u w:val="single"/>
        </w:rPr>
        <w:t>754</w:t>
      </w:r>
      <w:r w:rsidR="006A47A6">
        <w:rPr>
          <w:rFonts w:ascii="Times New Roman" w:hAnsi="Times New Roman" w:cs="Times New Roman"/>
          <w:sz w:val="28"/>
          <w:szCs w:val="28"/>
          <w:u w:val="single"/>
        </w:rPr>
        <w:t xml:space="preserve">  </w:t>
      </w:r>
      <w:r w:rsidR="006A47A6" w:rsidRPr="006A47A6">
        <w:rPr>
          <w:rFonts w:ascii="Times New Roman" w:hAnsi="Times New Roman" w:cs="Times New Roman"/>
          <w:sz w:val="28"/>
          <w:szCs w:val="28"/>
          <w:u w:val="single"/>
        </w:rPr>
        <w:t>704 тыс. руб.</w:t>
      </w:r>
      <w:r w:rsidR="006A47A6" w:rsidRPr="006A47A6">
        <w:rPr>
          <w:rFonts w:ascii="Times New Roman" w:hAnsi="Times New Roman" w:cs="Times New Roman"/>
          <w:sz w:val="28"/>
          <w:szCs w:val="28"/>
        </w:rPr>
        <w:t>_______</w:t>
      </w:r>
      <w:r w:rsidR="006A47A6">
        <w:rPr>
          <w:rFonts w:ascii="Times New Roman" w:hAnsi="Times New Roman" w:cs="Times New Roman"/>
          <w:sz w:val="28"/>
          <w:szCs w:val="28"/>
        </w:rPr>
        <w:t xml:space="preserve">  х 100% = 117,6%             </w:t>
      </w:r>
    </w:p>
    <w:p w:rsidR="006A47A6" w:rsidRDefault="006A47A6" w:rsidP="003F33AD">
      <w:pPr>
        <w:spacing w:line="240" w:lineRule="auto"/>
        <w:ind w:firstLine="0"/>
        <w:rPr>
          <w:rFonts w:ascii="Times New Roman" w:hAnsi="Times New Roman" w:cs="Times New Roman"/>
          <w:sz w:val="28"/>
          <w:szCs w:val="28"/>
        </w:rPr>
      </w:pPr>
      <w:r w:rsidRPr="006A47A6">
        <w:rPr>
          <w:rFonts w:ascii="Times New Roman" w:hAnsi="Times New Roman" w:cs="Times New Roman"/>
          <w:sz w:val="28"/>
          <w:szCs w:val="28"/>
        </w:rPr>
        <w:t xml:space="preserve">                               2 102 282 тыс. руб. +240373 тыс. руб.</w:t>
      </w:r>
    </w:p>
    <w:p w:rsidR="006A47A6" w:rsidRPr="006A47A6" w:rsidRDefault="004D1B9F" w:rsidP="003F33AD">
      <w:pPr>
        <w:spacing w:before="400" w:line="240" w:lineRule="auto"/>
        <w:ind w:firstLine="0"/>
        <w:rPr>
          <w:rFonts w:ascii="Times New Roman" w:hAnsi="Times New Roman" w:cs="Times New Roman"/>
          <w:sz w:val="28"/>
          <w:szCs w:val="28"/>
          <w:u w:val="single"/>
        </w:rPr>
      </w:pPr>
      <w:r>
        <w:rPr>
          <w:rFonts w:ascii="Times New Roman" w:hAnsi="Times New Roman" w:cs="Times New Roman"/>
          <w:sz w:val="28"/>
          <w:szCs w:val="28"/>
        </w:rPr>
        <w:t>Р</w:t>
      </w:r>
      <w:r w:rsidR="006A47A6" w:rsidRPr="00F12C72">
        <w:rPr>
          <w:rFonts w:ascii="Times New Roman" w:hAnsi="Times New Roman" w:cs="Times New Roman"/>
          <w:sz w:val="28"/>
          <w:szCs w:val="28"/>
        </w:rPr>
        <w:t xml:space="preserve"> и.к</w:t>
      </w:r>
      <w:r w:rsidR="006A47A6">
        <w:rPr>
          <w:rFonts w:ascii="Times New Roman" w:hAnsi="Times New Roman" w:cs="Times New Roman"/>
          <w:sz w:val="28"/>
          <w:szCs w:val="28"/>
        </w:rPr>
        <w:t xml:space="preserve"> 2000 года = ___-</w:t>
      </w:r>
      <w:r w:rsidR="006A47A6" w:rsidRPr="006A47A6">
        <w:rPr>
          <w:rFonts w:ascii="Times New Roman" w:hAnsi="Times New Roman" w:cs="Times New Roman"/>
          <w:sz w:val="28"/>
          <w:szCs w:val="28"/>
          <w:u w:val="single"/>
        </w:rPr>
        <w:t>2</w:t>
      </w:r>
      <w:r w:rsidR="006A47A6">
        <w:rPr>
          <w:rFonts w:ascii="Times New Roman" w:hAnsi="Times New Roman" w:cs="Times New Roman"/>
          <w:sz w:val="28"/>
          <w:szCs w:val="28"/>
          <w:u w:val="single"/>
        </w:rPr>
        <w:t>39 853</w:t>
      </w:r>
      <w:r w:rsidR="006A47A6" w:rsidRPr="006A47A6">
        <w:rPr>
          <w:rFonts w:ascii="Times New Roman" w:hAnsi="Times New Roman" w:cs="Times New Roman"/>
          <w:sz w:val="28"/>
          <w:szCs w:val="28"/>
          <w:u w:val="single"/>
        </w:rPr>
        <w:t xml:space="preserve"> тыс. руб.</w:t>
      </w:r>
      <w:r w:rsidR="006A47A6">
        <w:rPr>
          <w:rFonts w:ascii="Times New Roman" w:hAnsi="Times New Roman" w:cs="Times New Roman"/>
          <w:sz w:val="28"/>
          <w:szCs w:val="28"/>
          <w:u w:val="single"/>
        </w:rPr>
        <w:t>+ 4 466 тыс.руб.</w:t>
      </w:r>
      <w:r w:rsidR="006A47A6" w:rsidRPr="006A47A6">
        <w:rPr>
          <w:rFonts w:ascii="Times New Roman" w:hAnsi="Times New Roman" w:cs="Times New Roman"/>
          <w:sz w:val="28"/>
          <w:szCs w:val="28"/>
        </w:rPr>
        <w:t>_</w:t>
      </w:r>
      <w:r w:rsidR="006A47A6">
        <w:rPr>
          <w:rFonts w:ascii="Times New Roman" w:hAnsi="Times New Roman" w:cs="Times New Roman"/>
          <w:sz w:val="28"/>
          <w:szCs w:val="28"/>
        </w:rPr>
        <w:t xml:space="preserve">_  х 100% = -8,8%             </w:t>
      </w:r>
    </w:p>
    <w:p w:rsidR="006A47A6" w:rsidRPr="006A47A6" w:rsidRDefault="006A47A6" w:rsidP="003F33AD">
      <w:pPr>
        <w:spacing w:line="240" w:lineRule="auto"/>
        <w:ind w:firstLine="0"/>
        <w:rPr>
          <w:rFonts w:ascii="Times New Roman" w:hAnsi="Times New Roman" w:cs="Times New Roman"/>
          <w:sz w:val="28"/>
          <w:szCs w:val="28"/>
        </w:rPr>
      </w:pPr>
      <w:r w:rsidRPr="006A47A6">
        <w:rPr>
          <w:rFonts w:ascii="Times New Roman" w:hAnsi="Times New Roman" w:cs="Times New Roman"/>
          <w:sz w:val="28"/>
          <w:szCs w:val="28"/>
        </w:rPr>
        <w:t xml:space="preserve">                               2 </w:t>
      </w:r>
      <w:r>
        <w:rPr>
          <w:rFonts w:ascii="Times New Roman" w:hAnsi="Times New Roman" w:cs="Times New Roman"/>
          <w:sz w:val="28"/>
          <w:szCs w:val="28"/>
        </w:rPr>
        <w:t>458</w:t>
      </w:r>
      <w:r w:rsidRPr="006A47A6">
        <w:rPr>
          <w:rFonts w:ascii="Times New Roman" w:hAnsi="Times New Roman" w:cs="Times New Roman"/>
          <w:sz w:val="28"/>
          <w:szCs w:val="28"/>
        </w:rPr>
        <w:t> </w:t>
      </w:r>
      <w:r>
        <w:rPr>
          <w:rFonts w:ascii="Times New Roman" w:hAnsi="Times New Roman" w:cs="Times New Roman"/>
          <w:sz w:val="28"/>
          <w:szCs w:val="28"/>
        </w:rPr>
        <w:t>771</w:t>
      </w:r>
      <w:r w:rsidRPr="006A47A6">
        <w:rPr>
          <w:rFonts w:ascii="Times New Roman" w:hAnsi="Times New Roman" w:cs="Times New Roman"/>
          <w:sz w:val="28"/>
          <w:szCs w:val="28"/>
        </w:rPr>
        <w:t xml:space="preserve"> тыс. руб. +</w:t>
      </w:r>
      <w:r>
        <w:rPr>
          <w:rFonts w:ascii="Times New Roman" w:hAnsi="Times New Roman" w:cs="Times New Roman"/>
          <w:sz w:val="28"/>
          <w:szCs w:val="28"/>
        </w:rPr>
        <w:t xml:space="preserve"> </w:t>
      </w:r>
      <w:r w:rsidRPr="006A47A6">
        <w:rPr>
          <w:rFonts w:ascii="Times New Roman" w:hAnsi="Times New Roman" w:cs="Times New Roman"/>
          <w:sz w:val="28"/>
          <w:szCs w:val="28"/>
        </w:rPr>
        <w:t>2</w:t>
      </w:r>
      <w:r>
        <w:rPr>
          <w:rFonts w:ascii="Times New Roman" w:hAnsi="Times New Roman" w:cs="Times New Roman"/>
          <w:sz w:val="28"/>
          <w:szCs w:val="28"/>
        </w:rPr>
        <w:t>249</w:t>
      </w:r>
      <w:r w:rsidRPr="006A47A6">
        <w:rPr>
          <w:rFonts w:ascii="Times New Roman" w:hAnsi="Times New Roman" w:cs="Times New Roman"/>
          <w:sz w:val="28"/>
          <w:szCs w:val="28"/>
        </w:rPr>
        <w:t>73 тыс. руб.</w:t>
      </w:r>
    </w:p>
    <w:p w:rsidR="004D73FE" w:rsidRPr="00D21056" w:rsidRDefault="004D73FE" w:rsidP="003F33AD">
      <w:pPr>
        <w:spacing w:before="440" w:line="360" w:lineRule="auto"/>
        <w:ind w:firstLine="0"/>
        <w:jc w:val="left"/>
        <w:rPr>
          <w:rFonts w:ascii="Times New Roman" w:hAnsi="Times New Roman" w:cs="Times New Roman"/>
          <w:sz w:val="28"/>
          <w:szCs w:val="28"/>
        </w:rPr>
      </w:pPr>
      <w:r w:rsidRPr="00D21056">
        <w:rPr>
          <w:rFonts w:ascii="Times New Roman" w:hAnsi="Times New Roman" w:cs="Times New Roman"/>
          <w:sz w:val="28"/>
          <w:szCs w:val="28"/>
        </w:rPr>
        <w:t>Определяем показатели рентабельности имущества:</w:t>
      </w:r>
    </w:p>
    <w:p w:rsidR="004D73FE" w:rsidRPr="00CA6AD6" w:rsidRDefault="004D73FE" w:rsidP="003F33AD">
      <w:pPr>
        <w:spacing w:before="140" w:line="360" w:lineRule="auto"/>
        <w:ind w:firstLine="0"/>
        <w:jc w:val="left"/>
        <w:rPr>
          <w:rFonts w:ascii="Times New Roman" w:hAnsi="Times New Roman" w:cs="Times New Roman"/>
          <w:sz w:val="28"/>
          <w:szCs w:val="28"/>
        </w:rPr>
      </w:pPr>
      <w:r w:rsidRPr="00CA6AD6">
        <w:rPr>
          <w:rFonts w:ascii="Times New Roman" w:hAnsi="Times New Roman" w:cs="Times New Roman"/>
          <w:bCs/>
          <w:iCs/>
          <w:sz w:val="28"/>
          <w:szCs w:val="28"/>
        </w:rPr>
        <w:t>а)</w:t>
      </w:r>
      <w:r w:rsidRPr="00CA6AD6">
        <w:rPr>
          <w:rFonts w:ascii="Times New Roman" w:hAnsi="Times New Roman" w:cs="Times New Roman"/>
          <w:iCs/>
          <w:sz w:val="28"/>
          <w:szCs w:val="28"/>
        </w:rPr>
        <w:t xml:space="preserve"> рентабе</w:t>
      </w:r>
      <w:r w:rsidRPr="00CA6AD6">
        <w:rPr>
          <w:rFonts w:ascii="Times New Roman" w:hAnsi="Times New Roman" w:cs="Times New Roman"/>
          <w:iCs/>
          <w:color w:val="007F00"/>
          <w:sz w:val="28"/>
          <w:szCs w:val="28"/>
        </w:rPr>
        <w:t>л</w:t>
      </w:r>
      <w:r w:rsidRPr="00CA6AD6">
        <w:rPr>
          <w:rFonts w:ascii="Times New Roman" w:hAnsi="Times New Roman" w:cs="Times New Roman"/>
          <w:iCs/>
          <w:sz w:val="28"/>
          <w:szCs w:val="28"/>
        </w:rPr>
        <w:t>ьность активов</w:t>
      </w:r>
      <w:r w:rsidR="006A47A6" w:rsidRPr="00CA6AD6">
        <w:rPr>
          <w:rFonts w:ascii="Times New Roman" w:hAnsi="Times New Roman" w:cs="Times New Roman"/>
          <w:iCs/>
          <w:sz w:val="28"/>
          <w:szCs w:val="28"/>
        </w:rPr>
        <w:t>(</w:t>
      </w:r>
      <w:r w:rsidR="004D1B9F" w:rsidRPr="00CA6AD6">
        <w:rPr>
          <w:rFonts w:ascii="Times New Roman" w:hAnsi="Times New Roman" w:cs="Times New Roman"/>
          <w:iCs/>
          <w:sz w:val="28"/>
          <w:szCs w:val="28"/>
        </w:rPr>
        <w:t>Р</w:t>
      </w:r>
      <w:r w:rsidR="0064784C" w:rsidRPr="00CA6AD6">
        <w:rPr>
          <w:rFonts w:ascii="Times New Roman" w:hAnsi="Times New Roman" w:cs="Times New Roman"/>
          <w:iCs/>
          <w:sz w:val="28"/>
          <w:szCs w:val="28"/>
        </w:rPr>
        <w:t xml:space="preserve"> </w:t>
      </w:r>
      <w:r w:rsidR="006A47A6" w:rsidRPr="00CA6AD6">
        <w:rPr>
          <w:rFonts w:ascii="Times New Roman" w:hAnsi="Times New Roman" w:cs="Times New Roman"/>
          <w:iCs/>
          <w:sz w:val="28"/>
          <w:szCs w:val="28"/>
        </w:rPr>
        <w:t>а</w:t>
      </w:r>
      <w:r w:rsidR="0064784C" w:rsidRPr="00CA6AD6">
        <w:rPr>
          <w:rFonts w:ascii="Times New Roman" w:hAnsi="Times New Roman" w:cs="Times New Roman"/>
          <w:iCs/>
          <w:sz w:val="28"/>
          <w:szCs w:val="28"/>
        </w:rPr>
        <w:t>)</w:t>
      </w:r>
    </w:p>
    <w:p w:rsidR="0064784C" w:rsidRPr="006549FA" w:rsidRDefault="004D1B9F" w:rsidP="003F33AD">
      <w:pPr>
        <w:spacing w:before="400" w:line="240" w:lineRule="auto"/>
        <w:ind w:firstLine="261"/>
        <w:jc w:val="left"/>
        <w:rPr>
          <w:rFonts w:ascii="Times New Roman" w:hAnsi="Times New Roman" w:cs="Times New Roman"/>
          <w:sz w:val="28"/>
          <w:szCs w:val="28"/>
        </w:rPr>
      </w:pPr>
      <w:r>
        <w:rPr>
          <w:rFonts w:ascii="Times New Roman" w:hAnsi="Times New Roman" w:cs="Times New Roman"/>
          <w:iCs/>
          <w:sz w:val="28"/>
          <w:szCs w:val="28"/>
        </w:rPr>
        <w:t>Р</w:t>
      </w:r>
      <w:r w:rsidR="0064784C" w:rsidRPr="0064784C">
        <w:rPr>
          <w:rFonts w:ascii="Times New Roman" w:hAnsi="Times New Roman" w:cs="Times New Roman"/>
          <w:iCs/>
          <w:sz w:val="28"/>
          <w:szCs w:val="28"/>
        </w:rPr>
        <w:t xml:space="preserve"> а</w:t>
      </w:r>
      <w:r w:rsidR="0064784C">
        <w:rPr>
          <w:rFonts w:ascii="Times New Roman" w:hAnsi="Times New Roman" w:cs="Times New Roman"/>
          <w:iCs/>
          <w:sz w:val="28"/>
          <w:szCs w:val="28"/>
        </w:rPr>
        <w:t xml:space="preserve"> </w:t>
      </w:r>
      <w:r w:rsidR="0064784C" w:rsidRPr="0064784C">
        <w:rPr>
          <w:rFonts w:ascii="Times New Roman" w:hAnsi="Times New Roman" w:cs="Times New Roman"/>
          <w:iCs/>
          <w:sz w:val="28"/>
          <w:szCs w:val="28"/>
        </w:rPr>
        <w:t>=</w:t>
      </w:r>
      <w:r w:rsidR="0064784C">
        <w:rPr>
          <w:rFonts w:ascii="Times New Roman" w:hAnsi="Times New Roman" w:cs="Times New Roman"/>
          <w:i/>
          <w:iCs/>
          <w:sz w:val="28"/>
          <w:szCs w:val="28"/>
        </w:rPr>
        <w:t xml:space="preserve">   </w:t>
      </w:r>
      <w:r w:rsidR="0064784C">
        <w:rPr>
          <w:rFonts w:ascii="Times New Roman" w:hAnsi="Times New Roman" w:cs="Times New Roman"/>
          <w:i/>
          <w:sz w:val="28"/>
          <w:szCs w:val="28"/>
          <w:u w:val="single"/>
        </w:rPr>
        <w:t xml:space="preserve"> </w:t>
      </w:r>
      <w:r w:rsidR="004D73FE" w:rsidRPr="0064784C">
        <w:rPr>
          <w:rFonts w:ascii="Times New Roman" w:hAnsi="Times New Roman" w:cs="Times New Roman"/>
          <w:sz w:val="28"/>
          <w:szCs w:val="28"/>
          <w:u w:val="single"/>
        </w:rPr>
        <w:t>прибыль</w:t>
      </w:r>
      <w:r w:rsidR="004D73FE" w:rsidRPr="00D21056">
        <w:rPr>
          <w:rFonts w:ascii="Times New Roman" w:hAnsi="Times New Roman" w:cs="Times New Roman"/>
          <w:sz w:val="28"/>
          <w:szCs w:val="28"/>
          <w:u w:val="single"/>
        </w:rPr>
        <w:t xml:space="preserve"> до</w:t>
      </w:r>
      <w:r w:rsidR="00B12C27">
        <w:rPr>
          <w:rFonts w:ascii="Times New Roman" w:hAnsi="Times New Roman" w:cs="Times New Roman"/>
          <w:sz w:val="28"/>
          <w:szCs w:val="28"/>
          <w:u w:val="single"/>
        </w:rPr>
        <w:t xml:space="preserve"> у</w:t>
      </w:r>
      <w:r w:rsidR="004D73FE" w:rsidRPr="00D21056">
        <w:rPr>
          <w:rFonts w:ascii="Times New Roman" w:hAnsi="Times New Roman" w:cs="Times New Roman"/>
          <w:sz w:val="28"/>
          <w:szCs w:val="28"/>
          <w:u w:val="single"/>
        </w:rPr>
        <w:t>платы п</w:t>
      </w:r>
      <w:r w:rsidR="00B12C27">
        <w:rPr>
          <w:rFonts w:ascii="Times New Roman" w:hAnsi="Times New Roman" w:cs="Times New Roman"/>
          <w:sz w:val="28"/>
          <w:szCs w:val="28"/>
          <w:u w:val="single"/>
        </w:rPr>
        <w:t>р</w:t>
      </w:r>
      <w:r w:rsidR="004D73FE" w:rsidRPr="00D21056">
        <w:rPr>
          <w:rFonts w:ascii="Times New Roman" w:hAnsi="Times New Roman" w:cs="Times New Roman"/>
          <w:sz w:val="28"/>
          <w:szCs w:val="28"/>
          <w:u w:val="single"/>
        </w:rPr>
        <w:t>оцентов и налогов</w:t>
      </w:r>
      <w:r w:rsidR="006549FA">
        <w:rPr>
          <w:rFonts w:ascii="Times New Roman" w:hAnsi="Times New Roman" w:cs="Times New Roman"/>
          <w:sz w:val="28"/>
          <w:szCs w:val="28"/>
          <w:u w:val="single"/>
        </w:rPr>
        <w:t xml:space="preserve">                               </w:t>
      </w:r>
      <w:r w:rsidR="006549FA" w:rsidRPr="006549FA">
        <w:rPr>
          <w:rFonts w:ascii="Times New Roman" w:hAnsi="Times New Roman" w:cs="Times New Roman"/>
          <w:sz w:val="28"/>
          <w:szCs w:val="28"/>
        </w:rPr>
        <w:t xml:space="preserve">      </w:t>
      </w:r>
      <w:r w:rsidR="006549FA">
        <w:rPr>
          <w:rFonts w:ascii="Times New Roman" w:hAnsi="Times New Roman" w:cs="Times New Roman"/>
          <w:sz w:val="28"/>
          <w:szCs w:val="28"/>
        </w:rPr>
        <w:t xml:space="preserve">  </w:t>
      </w:r>
      <w:r w:rsidR="006549FA" w:rsidRPr="006549FA">
        <w:rPr>
          <w:rFonts w:ascii="Times New Roman" w:hAnsi="Times New Roman" w:cs="Times New Roman"/>
          <w:sz w:val="28"/>
          <w:szCs w:val="28"/>
        </w:rPr>
        <w:t xml:space="preserve"> (2.22)</w:t>
      </w:r>
    </w:p>
    <w:p w:rsidR="004D73FE" w:rsidRDefault="004D73FE" w:rsidP="003F33AD">
      <w:pPr>
        <w:spacing w:line="240" w:lineRule="auto"/>
        <w:ind w:left="799" w:firstLine="0"/>
        <w:jc w:val="left"/>
        <w:rPr>
          <w:rFonts w:ascii="Times New Roman" w:hAnsi="Times New Roman" w:cs="Times New Roman"/>
          <w:sz w:val="28"/>
          <w:szCs w:val="28"/>
        </w:rPr>
      </w:pPr>
      <w:r w:rsidRPr="00D21056">
        <w:rPr>
          <w:rFonts w:ascii="Times New Roman" w:hAnsi="Times New Roman" w:cs="Times New Roman"/>
          <w:sz w:val="28"/>
          <w:szCs w:val="28"/>
        </w:rPr>
        <w:t>средняя за период сумма активов минус кредиторская задолженность</w:t>
      </w:r>
    </w:p>
    <w:p w:rsidR="0064784C" w:rsidRDefault="004D1B9F" w:rsidP="003F33AD">
      <w:pPr>
        <w:spacing w:before="400" w:line="360" w:lineRule="auto"/>
        <w:ind w:left="799" w:firstLine="0"/>
        <w:jc w:val="left"/>
        <w:rPr>
          <w:rFonts w:ascii="Times New Roman" w:hAnsi="Times New Roman" w:cs="Times New Roman"/>
          <w:iCs/>
          <w:sz w:val="28"/>
          <w:szCs w:val="28"/>
        </w:rPr>
      </w:pPr>
      <w:r>
        <w:rPr>
          <w:rFonts w:ascii="Times New Roman" w:hAnsi="Times New Roman" w:cs="Times New Roman"/>
          <w:iCs/>
          <w:sz w:val="28"/>
          <w:szCs w:val="28"/>
        </w:rPr>
        <w:t>Р</w:t>
      </w:r>
      <w:r w:rsidR="0064784C" w:rsidRPr="0064784C">
        <w:rPr>
          <w:rFonts w:ascii="Times New Roman" w:hAnsi="Times New Roman" w:cs="Times New Roman"/>
          <w:iCs/>
          <w:sz w:val="28"/>
          <w:szCs w:val="28"/>
        </w:rPr>
        <w:t>а</w:t>
      </w:r>
      <w:r w:rsidR="0064784C">
        <w:rPr>
          <w:rFonts w:ascii="Times New Roman" w:hAnsi="Times New Roman" w:cs="Times New Roman"/>
          <w:iCs/>
          <w:sz w:val="28"/>
          <w:szCs w:val="28"/>
        </w:rPr>
        <w:t xml:space="preserve"> </w:t>
      </w:r>
      <w:r w:rsidR="0064784C" w:rsidRPr="0064784C">
        <w:rPr>
          <w:rFonts w:ascii="Times New Roman" w:hAnsi="Times New Roman" w:cs="Times New Roman"/>
          <w:iCs/>
          <w:sz w:val="28"/>
          <w:szCs w:val="28"/>
        </w:rPr>
        <w:t>1999 года</w:t>
      </w:r>
      <w:r w:rsidR="0064784C">
        <w:rPr>
          <w:rFonts w:ascii="Times New Roman" w:hAnsi="Times New Roman" w:cs="Times New Roman"/>
          <w:iCs/>
          <w:sz w:val="28"/>
          <w:szCs w:val="28"/>
        </w:rPr>
        <w:t xml:space="preserve"> = ______</w:t>
      </w:r>
      <w:r w:rsidR="0064784C">
        <w:rPr>
          <w:rFonts w:ascii="Times New Roman" w:hAnsi="Times New Roman" w:cs="Times New Roman"/>
          <w:iCs/>
          <w:sz w:val="28"/>
          <w:szCs w:val="28"/>
          <w:u w:val="single"/>
        </w:rPr>
        <w:t xml:space="preserve">2178569 </w:t>
      </w:r>
      <w:r w:rsidR="0064784C" w:rsidRPr="0064784C">
        <w:rPr>
          <w:rFonts w:ascii="Times New Roman" w:hAnsi="Times New Roman" w:cs="Times New Roman"/>
          <w:iCs/>
          <w:sz w:val="28"/>
          <w:szCs w:val="28"/>
        </w:rPr>
        <w:t>__________</w:t>
      </w:r>
      <w:r w:rsidR="0064784C">
        <w:rPr>
          <w:rFonts w:ascii="Times New Roman" w:hAnsi="Times New Roman" w:cs="Times New Roman"/>
          <w:iCs/>
          <w:sz w:val="28"/>
          <w:szCs w:val="28"/>
          <w:u w:val="single"/>
        </w:rPr>
        <w:t xml:space="preserve">      х</w:t>
      </w:r>
      <w:r w:rsidR="0064784C">
        <w:rPr>
          <w:rFonts w:ascii="Times New Roman" w:hAnsi="Times New Roman" w:cs="Times New Roman"/>
          <w:iCs/>
          <w:sz w:val="28"/>
          <w:szCs w:val="28"/>
        </w:rPr>
        <w:t xml:space="preserve"> 100% = 78,6</w:t>
      </w:r>
    </w:p>
    <w:p w:rsidR="0064784C" w:rsidRDefault="0064784C" w:rsidP="003F33AD">
      <w:pPr>
        <w:spacing w:line="240" w:lineRule="auto"/>
        <w:ind w:left="799" w:firstLine="0"/>
        <w:jc w:val="left"/>
        <w:rPr>
          <w:rFonts w:ascii="Times New Roman" w:hAnsi="Times New Roman" w:cs="Times New Roman"/>
          <w:sz w:val="28"/>
          <w:szCs w:val="28"/>
          <w:u w:val="single"/>
        </w:rPr>
      </w:pPr>
      <w:r>
        <w:rPr>
          <w:rFonts w:ascii="Times New Roman" w:hAnsi="Times New Roman" w:cs="Times New Roman"/>
          <w:iCs/>
          <w:sz w:val="28"/>
          <w:szCs w:val="28"/>
        </w:rPr>
        <w:t xml:space="preserve">            </w:t>
      </w:r>
      <w:r w:rsidRPr="0064784C">
        <w:rPr>
          <w:rFonts w:ascii="Times New Roman" w:hAnsi="Times New Roman" w:cs="Times New Roman"/>
          <w:iCs/>
          <w:sz w:val="28"/>
          <w:szCs w:val="28"/>
          <w:u w:val="single"/>
        </w:rPr>
        <w:t xml:space="preserve">5203336 тыс. руб. + 4750364 </w:t>
      </w:r>
      <w:r>
        <w:rPr>
          <w:rFonts w:ascii="Times New Roman" w:hAnsi="Times New Roman" w:cs="Times New Roman"/>
          <w:iCs/>
          <w:sz w:val="28"/>
          <w:szCs w:val="28"/>
          <w:u w:val="single"/>
        </w:rPr>
        <w:t>тыс.руб.</w:t>
      </w:r>
      <w:r>
        <w:rPr>
          <w:rFonts w:ascii="Times New Roman" w:hAnsi="Times New Roman" w:cs="Times New Roman"/>
          <w:sz w:val="28"/>
          <w:szCs w:val="28"/>
        </w:rPr>
        <w:t xml:space="preserve"> - 2205427</w:t>
      </w:r>
      <w:r w:rsidRPr="0064784C">
        <w:rPr>
          <w:rFonts w:ascii="Times New Roman" w:hAnsi="Times New Roman" w:cs="Times New Roman"/>
          <w:sz w:val="28"/>
          <w:szCs w:val="28"/>
          <w:u w:val="single"/>
        </w:rPr>
        <w:t xml:space="preserve"> </w:t>
      </w:r>
      <w:r w:rsidRPr="0064784C">
        <w:rPr>
          <w:rFonts w:ascii="Times New Roman" w:hAnsi="Times New Roman" w:cs="Times New Roman"/>
          <w:sz w:val="28"/>
          <w:szCs w:val="28"/>
        </w:rPr>
        <w:t>тыс. руб.</w:t>
      </w:r>
      <w:r w:rsidRPr="0064784C">
        <w:rPr>
          <w:rFonts w:ascii="Times New Roman" w:hAnsi="Times New Roman" w:cs="Times New Roman"/>
          <w:sz w:val="28"/>
          <w:szCs w:val="28"/>
          <w:u w:val="single"/>
        </w:rPr>
        <w:t xml:space="preserve">   </w:t>
      </w:r>
    </w:p>
    <w:p w:rsidR="0064784C" w:rsidRDefault="0064784C" w:rsidP="003F33AD">
      <w:pPr>
        <w:spacing w:line="240" w:lineRule="auto"/>
        <w:ind w:left="799" w:firstLine="0"/>
        <w:jc w:val="left"/>
        <w:rPr>
          <w:rFonts w:ascii="Times New Roman" w:hAnsi="Times New Roman" w:cs="Times New Roman"/>
          <w:iCs/>
          <w:sz w:val="28"/>
          <w:szCs w:val="28"/>
        </w:rPr>
      </w:pPr>
      <w:r w:rsidRPr="0064784C">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02791D">
        <w:rPr>
          <w:rFonts w:ascii="Times New Roman" w:hAnsi="Times New Roman" w:cs="Times New Roman"/>
          <w:iCs/>
          <w:sz w:val="28"/>
          <w:szCs w:val="28"/>
        </w:rPr>
        <w:t xml:space="preserve">    </w:t>
      </w:r>
      <w:r w:rsidRPr="0064784C">
        <w:rPr>
          <w:rFonts w:ascii="Times New Roman" w:hAnsi="Times New Roman" w:cs="Times New Roman"/>
          <w:iCs/>
          <w:sz w:val="28"/>
          <w:szCs w:val="28"/>
        </w:rPr>
        <w:t xml:space="preserve">  2</w:t>
      </w:r>
    </w:p>
    <w:p w:rsidR="0064784C" w:rsidRDefault="004D1B9F" w:rsidP="003F33AD">
      <w:pPr>
        <w:spacing w:before="400" w:line="360" w:lineRule="auto"/>
        <w:ind w:left="799" w:firstLine="0"/>
        <w:jc w:val="left"/>
        <w:rPr>
          <w:rFonts w:ascii="Times New Roman" w:hAnsi="Times New Roman" w:cs="Times New Roman"/>
          <w:iCs/>
          <w:sz w:val="28"/>
          <w:szCs w:val="28"/>
        </w:rPr>
      </w:pPr>
      <w:r>
        <w:rPr>
          <w:rFonts w:ascii="Times New Roman" w:hAnsi="Times New Roman" w:cs="Times New Roman"/>
          <w:iCs/>
          <w:sz w:val="28"/>
          <w:szCs w:val="28"/>
        </w:rPr>
        <w:t>Р</w:t>
      </w:r>
      <w:r w:rsidR="0064784C" w:rsidRPr="0064784C">
        <w:rPr>
          <w:rFonts w:ascii="Times New Roman" w:hAnsi="Times New Roman" w:cs="Times New Roman"/>
          <w:iCs/>
          <w:sz w:val="28"/>
          <w:szCs w:val="28"/>
        </w:rPr>
        <w:t>а</w:t>
      </w:r>
      <w:r w:rsidR="0064784C">
        <w:rPr>
          <w:rFonts w:ascii="Times New Roman" w:hAnsi="Times New Roman" w:cs="Times New Roman"/>
          <w:iCs/>
          <w:sz w:val="28"/>
          <w:szCs w:val="28"/>
        </w:rPr>
        <w:t xml:space="preserve"> 2000</w:t>
      </w:r>
      <w:r w:rsidR="0064784C" w:rsidRPr="0064784C">
        <w:rPr>
          <w:rFonts w:ascii="Times New Roman" w:hAnsi="Times New Roman" w:cs="Times New Roman"/>
          <w:iCs/>
          <w:sz w:val="28"/>
          <w:szCs w:val="28"/>
        </w:rPr>
        <w:t xml:space="preserve"> года</w:t>
      </w:r>
      <w:r w:rsidR="0064784C">
        <w:rPr>
          <w:rFonts w:ascii="Times New Roman" w:hAnsi="Times New Roman" w:cs="Times New Roman"/>
          <w:iCs/>
          <w:sz w:val="28"/>
          <w:szCs w:val="28"/>
        </w:rPr>
        <w:t xml:space="preserve"> = ______</w:t>
      </w:r>
      <w:r w:rsidR="0064784C">
        <w:rPr>
          <w:rFonts w:ascii="Times New Roman" w:hAnsi="Times New Roman" w:cs="Times New Roman"/>
          <w:iCs/>
          <w:sz w:val="28"/>
          <w:szCs w:val="28"/>
          <w:u w:val="single"/>
        </w:rPr>
        <w:t xml:space="preserve">4149 </w:t>
      </w:r>
      <w:r w:rsidR="0064784C" w:rsidRPr="0064784C">
        <w:rPr>
          <w:rFonts w:ascii="Times New Roman" w:hAnsi="Times New Roman" w:cs="Times New Roman"/>
          <w:iCs/>
          <w:sz w:val="28"/>
          <w:szCs w:val="28"/>
        </w:rPr>
        <w:t>__________</w:t>
      </w:r>
      <w:r w:rsidR="0064784C">
        <w:rPr>
          <w:rFonts w:ascii="Times New Roman" w:hAnsi="Times New Roman" w:cs="Times New Roman"/>
          <w:iCs/>
          <w:sz w:val="28"/>
          <w:szCs w:val="28"/>
          <w:u w:val="single"/>
        </w:rPr>
        <w:t xml:space="preserve">      _____х</w:t>
      </w:r>
      <w:r w:rsidR="0064784C">
        <w:rPr>
          <w:rFonts w:ascii="Times New Roman" w:hAnsi="Times New Roman" w:cs="Times New Roman"/>
          <w:iCs/>
          <w:sz w:val="28"/>
          <w:szCs w:val="28"/>
        </w:rPr>
        <w:t xml:space="preserve"> 100% = 78,6</w:t>
      </w:r>
    </w:p>
    <w:p w:rsidR="0064784C" w:rsidRDefault="0064784C" w:rsidP="003F33AD">
      <w:pPr>
        <w:spacing w:line="240" w:lineRule="auto"/>
        <w:ind w:left="799" w:firstLine="0"/>
        <w:jc w:val="left"/>
        <w:rPr>
          <w:rFonts w:ascii="Times New Roman" w:hAnsi="Times New Roman" w:cs="Times New Roman"/>
          <w:sz w:val="28"/>
          <w:szCs w:val="28"/>
          <w:u w:val="single"/>
        </w:rPr>
      </w:pPr>
      <w:r>
        <w:rPr>
          <w:rFonts w:ascii="Times New Roman" w:hAnsi="Times New Roman" w:cs="Times New Roman"/>
          <w:iCs/>
          <w:sz w:val="28"/>
          <w:szCs w:val="28"/>
        </w:rPr>
        <w:t xml:space="preserve">            </w:t>
      </w:r>
      <w:r w:rsidRPr="0064784C">
        <w:rPr>
          <w:rFonts w:ascii="Times New Roman" w:hAnsi="Times New Roman" w:cs="Times New Roman"/>
          <w:iCs/>
          <w:sz w:val="28"/>
          <w:szCs w:val="28"/>
          <w:u w:val="single"/>
        </w:rPr>
        <w:t xml:space="preserve">4750364 тыс. руб. + </w:t>
      </w:r>
      <w:r>
        <w:rPr>
          <w:rFonts w:ascii="Times New Roman" w:hAnsi="Times New Roman" w:cs="Times New Roman"/>
          <w:iCs/>
          <w:sz w:val="28"/>
          <w:szCs w:val="28"/>
          <w:u w:val="single"/>
        </w:rPr>
        <w:t>3869401 тыс. руб.</w:t>
      </w:r>
      <w:r w:rsidRPr="0064784C">
        <w:rPr>
          <w:rFonts w:ascii="Times New Roman" w:hAnsi="Times New Roman" w:cs="Times New Roman"/>
          <w:iCs/>
          <w:sz w:val="28"/>
          <w:szCs w:val="28"/>
          <w:u w:val="single"/>
        </w:rPr>
        <w:t xml:space="preserve"> </w:t>
      </w:r>
      <w:r>
        <w:rPr>
          <w:rFonts w:ascii="Times New Roman" w:hAnsi="Times New Roman" w:cs="Times New Roman"/>
          <w:sz w:val="28"/>
          <w:szCs w:val="28"/>
        </w:rPr>
        <w:t xml:space="preserve"> – 1021634 тыс. руб.</w:t>
      </w:r>
      <w:r w:rsidRPr="0064784C">
        <w:rPr>
          <w:rFonts w:ascii="Times New Roman" w:hAnsi="Times New Roman" w:cs="Times New Roman"/>
          <w:sz w:val="28"/>
          <w:szCs w:val="28"/>
          <w:u w:val="single"/>
        </w:rPr>
        <w:t xml:space="preserve">    </w:t>
      </w:r>
    </w:p>
    <w:p w:rsidR="004D1B9F" w:rsidRDefault="0064784C" w:rsidP="003F33AD">
      <w:pPr>
        <w:spacing w:line="240" w:lineRule="auto"/>
        <w:ind w:left="799" w:firstLine="0"/>
        <w:jc w:val="left"/>
        <w:rPr>
          <w:rFonts w:ascii="Times New Roman" w:hAnsi="Times New Roman" w:cs="Times New Roman"/>
          <w:sz w:val="28"/>
          <w:szCs w:val="28"/>
        </w:rPr>
      </w:pPr>
      <w:r w:rsidRPr="0064784C">
        <w:rPr>
          <w:rFonts w:ascii="Times New Roman" w:hAnsi="Times New Roman" w:cs="Times New Roman"/>
          <w:iCs/>
          <w:sz w:val="28"/>
          <w:szCs w:val="28"/>
        </w:rPr>
        <w:t xml:space="preserve">                            </w:t>
      </w:r>
      <w:r w:rsidR="0002791D">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64784C">
        <w:rPr>
          <w:rFonts w:ascii="Times New Roman" w:hAnsi="Times New Roman" w:cs="Times New Roman"/>
          <w:iCs/>
          <w:sz w:val="28"/>
          <w:szCs w:val="28"/>
        </w:rPr>
        <w:t xml:space="preserve">  2</w:t>
      </w:r>
    </w:p>
    <w:p w:rsidR="004D73FE" w:rsidRPr="00D21056" w:rsidRDefault="004D73FE" w:rsidP="00CA6AD6">
      <w:pPr>
        <w:spacing w:before="400"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Прибыль предприятия, полученная с каждого рубля средств, вложенных в активы, зависит от скорости оборачиваемости оборотных средств и от того, какая доля прибыли в выручке от реализации и величины чистых активов.</w:t>
      </w:r>
    </w:p>
    <w:p w:rsidR="00E17B48" w:rsidRDefault="004D73FE" w:rsidP="00CA6AD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Существующая взаимосвязь между рентабельностью активов, </w:t>
      </w:r>
    </w:p>
    <w:p w:rsidR="00E17B48" w:rsidRDefault="00E17B48" w:rsidP="00CA6AD6">
      <w:pPr>
        <w:spacing w:line="360" w:lineRule="auto"/>
        <w:ind w:firstLine="709"/>
        <w:rPr>
          <w:rFonts w:ascii="Times New Roman" w:hAnsi="Times New Roman" w:cs="Times New Roman"/>
          <w:sz w:val="28"/>
          <w:szCs w:val="28"/>
        </w:rPr>
      </w:pPr>
    </w:p>
    <w:p w:rsidR="004D73FE" w:rsidRPr="00D21056" w:rsidRDefault="004D73FE" w:rsidP="00CA6AD6">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оборачиваемостью активов и объемом реализации продукции может быть представлена в следующем виде:</w:t>
      </w:r>
    </w:p>
    <w:p w:rsidR="008B6508" w:rsidRPr="00D21056" w:rsidRDefault="00CA6AD6" w:rsidP="00CA6AD6">
      <w:pPr>
        <w:pStyle w:val="FR2"/>
        <w:spacing w:line="360" w:lineRule="auto"/>
        <w:jc w:val="both"/>
        <w:rPr>
          <w:sz w:val="28"/>
          <w:szCs w:val="28"/>
        </w:rPr>
      </w:pPr>
      <w:r>
        <w:rPr>
          <w:sz w:val="28"/>
          <w:szCs w:val="28"/>
        </w:rPr>
        <w:t xml:space="preserve">Рентабельность активов – это произведение </w:t>
      </w:r>
      <w:r w:rsidR="004D73FE" w:rsidRPr="00D21056">
        <w:rPr>
          <w:sz w:val="28"/>
          <w:szCs w:val="28"/>
        </w:rPr>
        <w:t>оборачива</w:t>
      </w:r>
      <w:r>
        <w:rPr>
          <w:sz w:val="28"/>
          <w:szCs w:val="28"/>
        </w:rPr>
        <w:t xml:space="preserve">емости активов и рентабельности </w:t>
      </w:r>
      <w:r w:rsidR="004D73FE" w:rsidRPr="00D21056">
        <w:rPr>
          <w:sz w:val="28"/>
          <w:szCs w:val="28"/>
        </w:rPr>
        <w:t xml:space="preserve">реализованной продукции </w:t>
      </w:r>
    </w:p>
    <w:p w:rsidR="0002791D" w:rsidRDefault="004D73FE" w:rsidP="003F33AD">
      <w:pPr>
        <w:spacing w:line="240" w:lineRule="auto"/>
        <w:ind w:left="198" w:right="1202"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 </w:t>
      </w:r>
      <w:r w:rsidR="004512C6">
        <w:rPr>
          <w:rFonts w:ascii="Times New Roman" w:hAnsi="Times New Roman" w:cs="Times New Roman"/>
          <w:sz w:val="28"/>
          <w:szCs w:val="28"/>
        </w:rPr>
        <w:t xml:space="preserve">                      </w:t>
      </w:r>
      <w:r w:rsidR="0002791D">
        <w:rPr>
          <w:rFonts w:ascii="Times New Roman" w:hAnsi="Times New Roman" w:cs="Times New Roman"/>
          <w:sz w:val="28"/>
          <w:szCs w:val="28"/>
        </w:rPr>
        <w:t xml:space="preserve">    </w:t>
      </w:r>
      <w:r w:rsidR="004512C6">
        <w:rPr>
          <w:rFonts w:ascii="Times New Roman" w:hAnsi="Times New Roman" w:cs="Times New Roman"/>
          <w:sz w:val="28"/>
          <w:szCs w:val="28"/>
        </w:rPr>
        <w:t xml:space="preserve"> </w:t>
      </w:r>
    </w:p>
    <w:tbl>
      <w:tblPr>
        <w:tblStyle w:val="a6"/>
        <w:tblW w:w="0" w:type="auto"/>
        <w:tblLayout w:type="fixed"/>
        <w:tblLook w:val="01E0" w:firstRow="1" w:lastRow="1" w:firstColumn="1" w:lastColumn="1" w:noHBand="0" w:noVBand="0"/>
      </w:tblPr>
      <w:tblGrid>
        <w:gridCol w:w="1668"/>
        <w:gridCol w:w="2451"/>
        <w:gridCol w:w="951"/>
        <w:gridCol w:w="2448"/>
      </w:tblGrid>
      <w:tr w:rsidR="00207F14">
        <w:tc>
          <w:tcPr>
            <w:tcW w:w="1668" w:type="dxa"/>
            <w:vMerge w:val="restart"/>
            <w:tcBorders>
              <w:top w:val="nil"/>
              <w:left w:val="nil"/>
              <w:bottom w:val="nil"/>
              <w:right w:val="nil"/>
            </w:tcBorders>
          </w:tcPr>
          <w:p w:rsidR="00207F14" w:rsidRPr="00207F14" w:rsidRDefault="00207F14" w:rsidP="00207F14">
            <w:pPr>
              <w:tabs>
                <w:tab w:val="left" w:pos="1418"/>
              </w:tabs>
              <w:spacing w:line="240" w:lineRule="auto"/>
              <w:ind w:right="34" w:firstLine="0"/>
              <w:jc w:val="left"/>
              <w:rPr>
                <w:rFonts w:ascii="Times New Roman" w:hAnsi="Times New Roman" w:cs="Times New Roman"/>
                <w:sz w:val="16"/>
                <w:szCs w:val="16"/>
              </w:rPr>
            </w:pPr>
          </w:p>
          <w:p w:rsidR="00207F14" w:rsidRPr="00207F14" w:rsidRDefault="00207F14" w:rsidP="00207F14">
            <w:pPr>
              <w:tabs>
                <w:tab w:val="left" w:pos="1418"/>
              </w:tabs>
              <w:spacing w:line="240" w:lineRule="auto"/>
              <w:ind w:right="34" w:firstLine="0"/>
              <w:jc w:val="left"/>
              <w:rPr>
                <w:rFonts w:ascii="Times New Roman" w:hAnsi="Times New Roman" w:cs="Times New Roman"/>
                <w:sz w:val="20"/>
                <w:szCs w:val="20"/>
              </w:rPr>
            </w:pPr>
            <w:r w:rsidRPr="00D21056">
              <w:rPr>
                <w:rFonts w:ascii="Times New Roman" w:hAnsi="Times New Roman" w:cs="Times New Roman"/>
                <w:sz w:val="28"/>
                <w:szCs w:val="28"/>
              </w:rPr>
              <w:t>Ра</w:t>
            </w:r>
            <w:r>
              <w:rPr>
                <w:rFonts w:ascii="Times New Roman" w:hAnsi="Times New Roman" w:cs="Times New Roman"/>
                <w:sz w:val="28"/>
                <w:szCs w:val="28"/>
              </w:rPr>
              <w:t xml:space="preserve"> 19</w:t>
            </w:r>
            <w:r w:rsidRPr="00D21056">
              <w:rPr>
                <w:rFonts w:ascii="Times New Roman" w:hAnsi="Times New Roman" w:cs="Times New Roman"/>
                <w:sz w:val="28"/>
                <w:szCs w:val="28"/>
              </w:rPr>
              <w:t>99</w:t>
            </w:r>
            <w:r>
              <w:rPr>
                <w:rFonts w:ascii="Times New Roman" w:hAnsi="Times New Roman" w:cs="Times New Roman"/>
                <w:sz w:val="28"/>
                <w:szCs w:val="28"/>
              </w:rPr>
              <w:t>года</w:t>
            </w:r>
            <w:r w:rsidRPr="00D21056">
              <w:rPr>
                <w:rFonts w:ascii="Times New Roman" w:hAnsi="Times New Roman" w:cs="Times New Roman"/>
                <w:sz w:val="28"/>
                <w:szCs w:val="28"/>
              </w:rPr>
              <w:t xml:space="preserve"> </w:t>
            </w:r>
            <w:r w:rsidRPr="00CA6AD6">
              <w:rPr>
                <w:rFonts w:ascii="Times New Roman" w:hAnsi="Times New Roman" w:cs="Times New Roman"/>
                <w:sz w:val="28"/>
                <w:szCs w:val="28"/>
              </w:rPr>
              <w:t>=</w:t>
            </w:r>
          </w:p>
        </w:tc>
        <w:tc>
          <w:tcPr>
            <w:tcW w:w="2451" w:type="dxa"/>
            <w:tcBorders>
              <w:top w:val="nil"/>
              <w:left w:val="nil"/>
              <w:bottom w:val="single" w:sz="4" w:space="0" w:color="auto"/>
              <w:right w:val="nil"/>
            </w:tcBorders>
          </w:tcPr>
          <w:p w:rsidR="00207F14" w:rsidRDefault="00207F14" w:rsidP="00207F14">
            <w:pPr>
              <w:spacing w:line="240" w:lineRule="auto"/>
              <w:ind w:right="-66" w:firstLine="0"/>
              <w:jc w:val="left"/>
              <w:rPr>
                <w:rFonts w:ascii="Times New Roman" w:hAnsi="Times New Roman" w:cs="Times New Roman"/>
                <w:sz w:val="28"/>
                <w:szCs w:val="28"/>
              </w:rPr>
            </w:pPr>
          </w:p>
          <w:p w:rsidR="00207F14" w:rsidRPr="00207F14" w:rsidRDefault="00207F14" w:rsidP="00207F14">
            <w:pPr>
              <w:spacing w:line="240" w:lineRule="auto"/>
              <w:ind w:right="-66" w:firstLine="0"/>
              <w:jc w:val="left"/>
              <w:rPr>
                <w:rFonts w:ascii="Times New Roman" w:hAnsi="Times New Roman" w:cs="Times New Roman"/>
                <w:sz w:val="28"/>
                <w:szCs w:val="28"/>
              </w:rPr>
            </w:pPr>
            <w:r w:rsidRPr="00207F14">
              <w:rPr>
                <w:rFonts w:ascii="Times New Roman" w:hAnsi="Times New Roman" w:cs="Times New Roman"/>
                <w:sz w:val="28"/>
                <w:szCs w:val="28"/>
              </w:rPr>
              <w:t>1 593 867 тыс. руб.</w:t>
            </w:r>
          </w:p>
        </w:tc>
        <w:tc>
          <w:tcPr>
            <w:tcW w:w="951" w:type="dxa"/>
            <w:vMerge w:val="restart"/>
            <w:tcBorders>
              <w:top w:val="nil"/>
              <w:left w:val="nil"/>
              <w:bottom w:val="nil"/>
              <w:right w:val="nil"/>
            </w:tcBorders>
          </w:tcPr>
          <w:p w:rsidR="00207F14" w:rsidRDefault="00207F14" w:rsidP="003F33AD">
            <w:pPr>
              <w:spacing w:line="240" w:lineRule="auto"/>
              <w:ind w:right="1202" w:firstLine="0"/>
              <w:jc w:val="left"/>
              <w:rPr>
                <w:rFonts w:ascii="Times New Roman" w:hAnsi="Times New Roman" w:cs="Times New Roman"/>
                <w:sz w:val="28"/>
                <w:szCs w:val="28"/>
              </w:rPr>
            </w:pPr>
          </w:p>
          <w:p w:rsidR="00207F14" w:rsidRPr="00207F14" w:rsidRDefault="00207F14" w:rsidP="003F33AD">
            <w:pPr>
              <w:spacing w:line="240" w:lineRule="auto"/>
              <w:ind w:right="1202" w:firstLine="0"/>
              <w:jc w:val="left"/>
              <w:rPr>
                <w:rFonts w:ascii="Times New Roman" w:hAnsi="Times New Roman" w:cs="Times New Roman"/>
                <w:sz w:val="16"/>
                <w:szCs w:val="16"/>
              </w:rPr>
            </w:pPr>
          </w:p>
          <w:p w:rsidR="00207F14" w:rsidRDefault="00207F14" w:rsidP="00207F14">
            <w:pPr>
              <w:spacing w:line="240" w:lineRule="auto"/>
              <w:ind w:right="34" w:firstLine="0"/>
              <w:jc w:val="left"/>
              <w:rPr>
                <w:rFonts w:ascii="Times New Roman" w:hAnsi="Times New Roman" w:cs="Times New Roman"/>
                <w:sz w:val="28"/>
                <w:szCs w:val="28"/>
              </w:rPr>
            </w:pPr>
            <w:r w:rsidRPr="00D21056">
              <w:rPr>
                <w:rFonts w:ascii="Times New Roman" w:hAnsi="Times New Roman" w:cs="Times New Roman"/>
                <w:sz w:val="28"/>
                <w:szCs w:val="28"/>
              </w:rPr>
              <w:t>х 0,37</w:t>
            </w:r>
          </w:p>
        </w:tc>
        <w:tc>
          <w:tcPr>
            <w:tcW w:w="2448" w:type="dxa"/>
            <w:vMerge w:val="restart"/>
            <w:tcBorders>
              <w:top w:val="nil"/>
              <w:left w:val="nil"/>
              <w:bottom w:val="nil"/>
              <w:right w:val="nil"/>
            </w:tcBorders>
          </w:tcPr>
          <w:p w:rsidR="00207F14" w:rsidRDefault="00207F14" w:rsidP="003F33AD">
            <w:pPr>
              <w:spacing w:line="240" w:lineRule="auto"/>
              <w:ind w:right="1202" w:firstLine="0"/>
              <w:jc w:val="left"/>
              <w:rPr>
                <w:rFonts w:ascii="Times New Roman" w:hAnsi="Times New Roman" w:cs="Times New Roman"/>
                <w:sz w:val="28"/>
                <w:szCs w:val="28"/>
              </w:rPr>
            </w:pPr>
          </w:p>
          <w:p w:rsidR="00207F14" w:rsidRPr="00207F14" w:rsidRDefault="00207F14" w:rsidP="003F33AD">
            <w:pPr>
              <w:spacing w:line="240" w:lineRule="auto"/>
              <w:ind w:right="1202" w:firstLine="0"/>
              <w:jc w:val="left"/>
              <w:rPr>
                <w:rFonts w:ascii="Times New Roman" w:hAnsi="Times New Roman" w:cs="Times New Roman"/>
                <w:sz w:val="16"/>
                <w:szCs w:val="16"/>
              </w:rPr>
            </w:pPr>
          </w:p>
          <w:p w:rsidR="00207F14" w:rsidRDefault="00207F14" w:rsidP="003F33AD">
            <w:pPr>
              <w:spacing w:line="240" w:lineRule="auto"/>
              <w:ind w:right="1202" w:firstLine="0"/>
              <w:jc w:val="left"/>
              <w:rPr>
                <w:rFonts w:ascii="Times New Roman" w:hAnsi="Times New Roman" w:cs="Times New Roman"/>
                <w:sz w:val="28"/>
                <w:szCs w:val="28"/>
              </w:rPr>
            </w:pPr>
            <w:r>
              <w:rPr>
                <w:rFonts w:ascii="Times New Roman" w:hAnsi="Times New Roman" w:cs="Times New Roman"/>
                <w:sz w:val="28"/>
                <w:szCs w:val="28"/>
              </w:rPr>
              <w:t xml:space="preserve">=  </w:t>
            </w:r>
            <w:r w:rsidRPr="00D21056">
              <w:rPr>
                <w:rFonts w:ascii="Times New Roman" w:hAnsi="Times New Roman" w:cs="Times New Roman"/>
                <w:sz w:val="28"/>
                <w:szCs w:val="28"/>
              </w:rPr>
              <w:t>1,41</w:t>
            </w:r>
          </w:p>
        </w:tc>
      </w:tr>
      <w:tr w:rsidR="00207F14">
        <w:tc>
          <w:tcPr>
            <w:tcW w:w="1668" w:type="dxa"/>
            <w:vMerge/>
            <w:tcBorders>
              <w:top w:val="nil"/>
              <w:left w:val="nil"/>
              <w:bottom w:val="nil"/>
              <w:right w:val="nil"/>
            </w:tcBorders>
          </w:tcPr>
          <w:p w:rsidR="00207F14" w:rsidRDefault="00207F14" w:rsidP="003F33AD">
            <w:pPr>
              <w:spacing w:line="240" w:lineRule="auto"/>
              <w:ind w:right="1202" w:firstLine="0"/>
              <w:jc w:val="left"/>
              <w:rPr>
                <w:rFonts w:ascii="Times New Roman" w:hAnsi="Times New Roman" w:cs="Times New Roman"/>
                <w:sz w:val="28"/>
                <w:szCs w:val="28"/>
              </w:rPr>
            </w:pPr>
          </w:p>
        </w:tc>
        <w:tc>
          <w:tcPr>
            <w:tcW w:w="2451" w:type="dxa"/>
            <w:tcBorders>
              <w:top w:val="single" w:sz="4" w:space="0" w:color="auto"/>
              <w:left w:val="nil"/>
              <w:bottom w:val="nil"/>
              <w:right w:val="nil"/>
            </w:tcBorders>
          </w:tcPr>
          <w:p w:rsidR="00207F14" w:rsidRDefault="00207F14" w:rsidP="00207F14">
            <w:pPr>
              <w:tabs>
                <w:tab w:val="left" w:pos="3010"/>
              </w:tabs>
              <w:spacing w:line="240" w:lineRule="auto"/>
              <w:ind w:right="-917" w:firstLine="0"/>
              <w:jc w:val="left"/>
              <w:rPr>
                <w:rFonts w:ascii="Times New Roman" w:hAnsi="Times New Roman" w:cs="Times New Roman"/>
                <w:sz w:val="28"/>
                <w:szCs w:val="28"/>
              </w:rPr>
            </w:pPr>
            <w:r>
              <w:rPr>
                <w:rFonts w:ascii="Times New Roman" w:hAnsi="Times New Roman" w:cs="Times New Roman"/>
                <w:sz w:val="28"/>
                <w:szCs w:val="28"/>
              </w:rPr>
              <w:t xml:space="preserve"> </w:t>
            </w:r>
            <w:r w:rsidRPr="00D21056">
              <w:rPr>
                <w:rFonts w:ascii="Times New Roman" w:hAnsi="Times New Roman" w:cs="Times New Roman"/>
                <w:sz w:val="28"/>
                <w:szCs w:val="28"/>
              </w:rPr>
              <w:t>417 886 тыс. руб.</w:t>
            </w:r>
          </w:p>
          <w:p w:rsidR="00207F14" w:rsidRDefault="00207F14" w:rsidP="003F33AD">
            <w:pPr>
              <w:spacing w:line="240" w:lineRule="auto"/>
              <w:ind w:right="1202" w:firstLine="0"/>
              <w:jc w:val="left"/>
              <w:rPr>
                <w:rFonts w:ascii="Times New Roman" w:hAnsi="Times New Roman" w:cs="Times New Roman"/>
                <w:sz w:val="28"/>
                <w:szCs w:val="28"/>
              </w:rPr>
            </w:pPr>
          </w:p>
        </w:tc>
        <w:tc>
          <w:tcPr>
            <w:tcW w:w="951" w:type="dxa"/>
            <w:vMerge/>
            <w:tcBorders>
              <w:top w:val="nil"/>
              <w:left w:val="nil"/>
              <w:bottom w:val="nil"/>
              <w:right w:val="nil"/>
            </w:tcBorders>
          </w:tcPr>
          <w:p w:rsidR="00207F14" w:rsidRDefault="00207F14" w:rsidP="003F33AD">
            <w:pPr>
              <w:spacing w:line="240" w:lineRule="auto"/>
              <w:ind w:right="1202" w:firstLine="0"/>
              <w:jc w:val="left"/>
              <w:rPr>
                <w:rFonts w:ascii="Times New Roman" w:hAnsi="Times New Roman" w:cs="Times New Roman"/>
                <w:sz w:val="28"/>
                <w:szCs w:val="28"/>
              </w:rPr>
            </w:pPr>
          </w:p>
        </w:tc>
        <w:tc>
          <w:tcPr>
            <w:tcW w:w="2448" w:type="dxa"/>
            <w:vMerge/>
            <w:tcBorders>
              <w:top w:val="nil"/>
              <w:left w:val="nil"/>
              <w:bottom w:val="nil"/>
              <w:right w:val="nil"/>
            </w:tcBorders>
          </w:tcPr>
          <w:p w:rsidR="00207F14" w:rsidRDefault="00207F14" w:rsidP="003F33AD">
            <w:pPr>
              <w:spacing w:line="240" w:lineRule="auto"/>
              <w:ind w:right="1202" w:firstLine="0"/>
              <w:jc w:val="left"/>
              <w:rPr>
                <w:rFonts w:ascii="Times New Roman" w:hAnsi="Times New Roman" w:cs="Times New Roman"/>
                <w:sz w:val="28"/>
                <w:szCs w:val="28"/>
              </w:rPr>
            </w:pPr>
          </w:p>
        </w:tc>
      </w:tr>
    </w:tbl>
    <w:p w:rsidR="00207F14" w:rsidRDefault="00207F14" w:rsidP="003F33AD">
      <w:pPr>
        <w:spacing w:line="240" w:lineRule="auto"/>
        <w:ind w:left="198" w:right="1202" w:firstLine="0"/>
        <w:jc w:val="left"/>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668"/>
        <w:gridCol w:w="2451"/>
        <w:gridCol w:w="1234"/>
        <w:gridCol w:w="2448"/>
      </w:tblGrid>
      <w:tr w:rsidR="008B6508">
        <w:tc>
          <w:tcPr>
            <w:tcW w:w="1668" w:type="dxa"/>
            <w:vMerge w:val="restart"/>
          </w:tcPr>
          <w:p w:rsidR="008B6508" w:rsidRPr="00207F14" w:rsidRDefault="008B6508" w:rsidP="004C64EF">
            <w:pPr>
              <w:tabs>
                <w:tab w:val="left" w:pos="1418"/>
              </w:tabs>
              <w:spacing w:line="240" w:lineRule="auto"/>
              <w:ind w:right="34" w:firstLine="0"/>
              <w:jc w:val="left"/>
              <w:rPr>
                <w:rFonts w:ascii="Times New Roman" w:hAnsi="Times New Roman" w:cs="Times New Roman"/>
                <w:sz w:val="16"/>
                <w:szCs w:val="16"/>
              </w:rPr>
            </w:pPr>
          </w:p>
          <w:p w:rsidR="008B6508" w:rsidRPr="00207F14" w:rsidRDefault="008B6508" w:rsidP="004C64EF">
            <w:pPr>
              <w:tabs>
                <w:tab w:val="left" w:pos="1418"/>
              </w:tabs>
              <w:spacing w:line="240" w:lineRule="auto"/>
              <w:ind w:right="34" w:firstLine="0"/>
              <w:jc w:val="left"/>
              <w:rPr>
                <w:rFonts w:ascii="Times New Roman" w:hAnsi="Times New Roman" w:cs="Times New Roman"/>
                <w:sz w:val="20"/>
                <w:szCs w:val="20"/>
              </w:rPr>
            </w:pPr>
            <w:r w:rsidRPr="00D21056">
              <w:rPr>
                <w:rFonts w:ascii="Times New Roman" w:hAnsi="Times New Roman" w:cs="Times New Roman"/>
                <w:sz w:val="28"/>
                <w:szCs w:val="28"/>
              </w:rPr>
              <w:t>Ра</w:t>
            </w:r>
            <w:r>
              <w:rPr>
                <w:rFonts w:ascii="Times New Roman" w:hAnsi="Times New Roman" w:cs="Times New Roman"/>
                <w:sz w:val="28"/>
                <w:szCs w:val="28"/>
              </w:rPr>
              <w:t xml:space="preserve"> 2000года</w:t>
            </w:r>
            <w:r w:rsidRPr="00D21056">
              <w:rPr>
                <w:rFonts w:ascii="Times New Roman" w:hAnsi="Times New Roman" w:cs="Times New Roman"/>
                <w:sz w:val="28"/>
                <w:szCs w:val="28"/>
              </w:rPr>
              <w:t xml:space="preserve"> </w:t>
            </w:r>
            <w:r w:rsidRPr="00D21056">
              <w:rPr>
                <w:rFonts w:ascii="Times New Roman" w:hAnsi="Times New Roman" w:cs="Times New Roman"/>
                <w:color w:val="007F00"/>
                <w:sz w:val="28"/>
                <w:szCs w:val="28"/>
              </w:rPr>
              <w:t>=</w:t>
            </w:r>
          </w:p>
        </w:tc>
        <w:tc>
          <w:tcPr>
            <w:tcW w:w="2451" w:type="dxa"/>
            <w:tcBorders>
              <w:bottom w:val="single" w:sz="4" w:space="0" w:color="auto"/>
            </w:tcBorders>
          </w:tcPr>
          <w:p w:rsidR="008B6508" w:rsidRDefault="008B6508" w:rsidP="004C64EF">
            <w:pPr>
              <w:spacing w:line="240" w:lineRule="auto"/>
              <w:ind w:right="-66" w:firstLine="0"/>
              <w:jc w:val="left"/>
              <w:rPr>
                <w:rFonts w:ascii="Times New Roman" w:hAnsi="Times New Roman" w:cs="Times New Roman"/>
                <w:sz w:val="28"/>
                <w:szCs w:val="28"/>
              </w:rPr>
            </w:pPr>
          </w:p>
          <w:p w:rsidR="008B6508" w:rsidRPr="008B6508" w:rsidRDefault="008B6508" w:rsidP="004C64EF">
            <w:pPr>
              <w:spacing w:line="240" w:lineRule="auto"/>
              <w:ind w:right="-66" w:firstLine="0"/>
              <w:jc w:val="left"/>
              <w:rPr>
                <w:rFonts w:ascii="Times New Roman" w:hAnsi="Times New Roman" w:cs="Times New Roman"/>
                <w:sz w:val="28"/>
                <w:szCs w:val="28"/>
              </w:rPr>
            </w:pPr>
            <w:r w:rsidRPr="008B6508">
              <w:rPr>
                <w:rFonts w:ascii="Times New Roman" w:hAnsi="Times New Roman" w:cs="Times New Roman"/>
                <w:sz w:val="28"/>
                <w:szCs w:val="28"/>
              </w:rPr>
              <w:t xml:space="preserve">202 731 тыс. руб.  </w:t>
            </w:r>
          </w:p>
        </w:tc>
        <w:tc>
          <w:tcPr>
            <w:tcW w:w="1234" w:type="dxa"/>
            <w:vMerge w:val="restart"/>
          </w:tcPr>
          <w:p w:rsidR="008B6508" w:rsidRDefault="008B6508" w:rsidP="004C64EF">
            <w:pPr>
              <w:spacing w:line="240" w:lineRule="auto"/>
              <w:ind w:right="1202" w:firstLine="0"/>
              <w:jc w:val="left"/>
              <w:rPr>
                <w:rFonts w:ascii="Times New Roman" w:hAnsi="Times New Roman" w:cs="Times New Roman"/>
                <w:sz w:val="28"/>
                <w:szCs w:val="28"/>
              </w:rPr>
            </w:pPr>
          </w:p>
          <w:p w:rsidR="008B6508" w:rsidRPr="00207F14" w:rsidRDefault="008B6508" w:rsidP="004C64EF">
            <w:pPr>
              <w:spacing w:line="240" w:lineRule="auto"/>
              <w:ind w:right="1202" w:firstLine="0"/>
              <w:jc w:val="left"/>
              <w:rPr>
                <w:rFonts w:ascii="Times New Roman" w:hAnsi="Times New Roman" w:cs="Times New Roman"/>
                <w:sz w:val="16"/>
                <w:szCs w:val="16"/>
              </w:rPr>
            </w:pPr>
          </w:p>
          <w:p w:rsidR="008B6508" w:rsidRDefault="008B6508" w:rsidP="004C64EF">
            <w:pPr>
              <w:spacing w:line="240" w:lineRule="auto"/>
              <w:ind w:right="34" w:firstLine="0"/>
              <w:jc w:val="left"/>
              <w:rPr>
                <w:rFonts w:ascii="Times New Roman" w:hAnsi="Times New Roman" w:cs="Times New Roman"/>
                <w:sz w:val="28"/>
                <w:szCs w:val="28"/>
              </w:rPr>
            </w:pPr>
            <w:r w:rsidRPr="00D21056">
              <w:rPr>
                <w:rFonts w:ascii="Times New Roman" w:hAnsi="Times New Roman" w:cs="Times New Roman"/>
                <w:sz w:val="28"/>
                <w:szCs w:val="28"/>
              </w:rPr>
              <w:t xml:space="preserve">х </w:t>
            </w:r>
            <w:r>
              <w:rPr>
                <w:rFonts w:ascii="Times New Roman" w:hAnsi="Times New Roman" w:cs="Times New Roman"/>
                <w:sz w:val="28"/>
                <w:szCs w:val="28"/>
              </w:rPr>
              <w:t>(-0</w:t>
            </w:r>
            <w:r w:rsidRPr="00D21056">
              <w:rPr>
                <w:rFonts w:ascii="Times New Roman" w:hAnsi="Times New Roman" w:cs="Times New Roman"/>
                <w:sz w:val="28"/>
                <w:szCs w:val="28"/>
              </w:rPr>
              <w:t>,</w:t>
            </w:r>
            <w:r>
              <w:rPr>
                <w:rFonts w:ascii="Times New Roman" w:hAnsi="Times New Roman" w:cs="Times New Roman"/>
                <w:sz w:val="28"/>
                <w:szCs w:val="28"/>
              </w:rPr>
              <w:t>0</w:t>
            </w:r>
            <w:r w:rsidRPr="00D21056">
              <w:rPr>
                <w:rFonts w:ascii="Times New Roman" w:hAnsi="Times New Roman" w:cs="Times New Roman"/>
                <w:sz w:val="28"/>
                <w:szCs w:val="28"/>
              </w:rPr>
              <w:t>7</w:t>
            </w:r>
            <w:r>
              <w:rPr>
                <w:rFonts w:ascii="Times New Roman" w:hAnsi="Times New Roman" w:cs="Times New Roman"/>
                <w:sz w:val="28"/>
                <w:szCs w:val="28"/>
              </w:rPr>
              <w:t>)</w:t>
            </w:r>
          </w:p>
        </w:tc>
        <w:tc>
          <w:tcPr>
            <w:tcW w:w="2448" w:type="dxa"/>
            <w:vMerge w:val="restart"/>
          </w:tcPr>
          <w:p w:rsidR="008B6508" w:rsidRDefault="008B6508" w:rsidP="004C64EF">
            <w:pPr>
              <w:spacing w:line="240" w:lineRule="auto"/>
              <w:ind w:right="1202" w:firstLine="0"/>
              <w:jc w:val="left"/>
              <w:rPr>
                <w:rFonts w:ascii="Times New Roman" w:hAnsi="Times New Roman" w:cs="Times New Roman"/>
                <w:sz w:val="28"/>
                <w:szCs w:val="28"/>
              </w:rPr>
            </w:pPr>
          </w:p>
          <w:p w:rsidR="008B6508" w:rsidRPr="00207F14" w:rsidRDefault="008B6508" w:rsidP="004C64EF">
            <w:pPr>
              <w:spacing w:line="240" w:lineRule="auto"/>
              <w:ind w:right="1202" w:firstLine="0"/>
              <w:jc w:val="left"/>
              <w:rPr>
                <w:rFonts w:ascii="Times New Roman" w:hAnsi="Times New Roman" w:cs="Times New Roman"/>
                <w:sz w:val="16"/>
                <w:szCs w:val="16"/>
              </w:rPr>
            </w:pPr>
          </w:p>
          <w:p w:rsidR="008B6508" w:rsidRDefault="008B6508" w:rsidP="004C64EF">
            <w:pPr>
              <w:spacing w:line="240" w:lineRule="auto"/>
              <w:ind w:right="1202" w:firstLine="0"/>
              <w:jc w:val="left"/>
              <w:rPr>
                <w:rFonts w:ascii="Times New Roman" w:hAnsi="Times New Roman" w:cs="Times New Roman"/>
                <w:sz w:val="28"/>
                <w:szCs w:val="28"/>
              </w:rPr>
            </w:pPr>
            <w:r>
              <w:rPr>
                <w:rFonts w:ascii="Times New Roman" w:hAnsi="Times New Roman" w:cs="Times New Roman"/>
                <w:sz w:val="28"/>
                <w:szCs w:val="28"/>
              </w:rPr>
              <w:t>=  - 0,02</w:t>
            </w:r>
          </w:p>
        </w:tc>
      </w:tr>
      <w:tr w:rsidR="008B6508">
        <w:tc>
          <w:tcPr>
            <w:tcW w:w="1668" w:type="dxa"/>
            <w:vMerge/>
          </w:tcPr>
          <w:p w:rsidR="008B6508" w:rsidRDefault="008B6508" w:rsidP="004C64EF">
            <w:pPr>
              <w:spacing w:line="240" w:lineRule="auto"/>
              <w:ind w:right="1202" w:firstLine="0"/>
              <w:jc w:val="left"/>
              <w:rPr>
                <w:rFonts w:ascii="Times New Roman" w:hAnsi="Times New Roman" w:cs="Times New Roman"/>
                <w:sz w:val="28"/>
                <w:szCs w:val="28"/>
              </w:rPr>
            </w:pPr>
          </w:p>
        </w:tc>
        <w:tc>
          <w:tcPr>
            <w:tcW w:w="2451" w:type="dxa"/>
            <w:tcBorders>
              <w:top w:val="single" w:sz="4" w:space="0" w:color="auto"/>
            </w:tcBorders>
          </w:tcPr>
          <w:p w:rsidR="008B6508" w:rsidRDefault="008B6508" w:rsidP="004C64EF">
            <w:pPr>
              <w:tabs>
                <w:tab w:val="left" w:pos="3010"/>
              </w:tabs>
              <w:spacing w:line="240" w:lineRule="auto"/>
              <w:ind w:right="-917" w:firstLine="0"/>
              <w:jc w:val="left"/>
              <w:rPr>
                <w:rFonts w:ascii="Times New Roman" w:hAnsi="Times New Roman" w:cs="Times New Roman"/>
                <w:sz w:val="28"/>
                <w:szCs w:val="28"/>
              </w:rPr>
            </w:pPr>
            <w:r w:rsidRPr="00D21056">
              <w:rPr>
                <w:rFonts w:ascii="Times New Roman" w:hAnsi="Times New Roman" w:cs="Times New Roman"/>
                <w:sz w:val="28"/>
                <w:szCs w:val="28"/>
              </w:rPr>
              <w:t>740 495 тыс. руб</w:t>
            </w:r>
          </w:p>
          <w:p w:rsidR="008B6508" w:rsidRDefault="008B6508" w:rsidP="008B6508">
            <w:pPr>
              <w:spacing w:line="240" w:lineRule="auto"/>
              <w:ind w:right="75" w:firstLine="0"/>
              <w:jc w:val="left"/>
              <w:rPr>
                <w:rFonts w:ascii="Times New Roman" w:hAnsi="Times New Roman" w:cs="Times New Roman"/>
                <w:sz w:val="28"/>
                <w:szCs w:val="28"/>
              </w:rPr>
            </w:pPr>
          </w:p>
        </w:tc>
        <w:tc>
          <w:tcPr>
            <w:tcW w:w="1234" w:type="dxa"/>
            <w:vMerge/>
          </w:tcPr>
          <w:p w:rsidR="008B6508" w:rsidRDefault="008B6508" w:rsidP="004C64EF">
            <w:pPr>
              <w:spacing w:line="240" w:lineRule="auto"/>
              <w:ind w:right="1202" w:firstLine="0"/>
              <w:jc w:val="left"/>
              <w:rPr>
                <w:rFonts w:ascii="Times New Roman" w:hAnsi="Times New Roman" w:cs="Times New Roman"/>
                <w:sz w:val="28"/>
                <w:szCs w:val="28"/>
              </w:rPr>
            </w:pPr>
          </w:p>
        </w:tc>
        <w:tc>
          <w:tcPr>
            <w:tcW w:w="2448" w:type="dxa"/>
            <w:vMerge/>
          </w:tcPr>
          <w:p w:rsidR="008B6508" w:rsidRDefault="008B6508" w:rsidP="004C64EF">
            <w:pPr>
              <w:spacing w:line="240" w:lineRule="auto"/>
              <w:ind w:right="1202" w:firstLine="0"/>
              <w:jc w:val="left"/>
              <w:rPr>
                <w:rFonts w:ascii="Times New Roman" w:hAnsi="Times New Roman" w:cs="Times New Roman"/>
                <w:sz w:val="28"/>
                <w:szCs w:val="28"/>
              </w:rPr>
            </w:pPr>
          </w:p>
        </w:tc>
      </w:tr>
    </w:tbl>
    <w:p w:rsidR="00CA6AD6" w:rsidRDefault="00CA6AD6" w:rsidP="00CA6AD6">
      <w:pPr>
        <w:spacing w:line="360" w:lineRule="auto"/>
        <w:ind w:right="-6" w:firstLine="709"/>
        <w:rPr>
          <w:rFonts w:ascii="Times New Roman" w:hAnsi="Times New Roman" w:cs="Times New Roman"/>
          <w:sz w:val="28"/>
          <w:szCs w:val="28"/>
        </w:rPr>
      </w:pPr>
      <w:r>
        <w:rPr>
          <w:rFonts w:ascii="Times New Roman" w:hAnsi="Times New Roman" w:cs="Times New Roman"/>
          <w:sz w:val="28"/>
          <w:szCs w:val="28"/>
        </w:rPr>
        <w:t xml:space="preserve">Снижение рентабельности активов произошло в результате </w:t>
      </w:r>
      <w:r w:rsidR="004D73FE" w:rsidRPr="00D21056">
        <w:rPr>
          <w:rFonts w:ascii="Times New Roman" w:hAnsi="Times New Roman" w:cs="Times New Roman"/>
          <w:sz w:val="28"/>
          <w:szCs w:val="28"/>
        </w:rPr>
        <w:t xml:space="preserve">замедления </w:t>
      </w:r>
      <w:r w:rsidR="004512C6">
        <w:rPr>
          <w:rFonts w:ascii="Times New Roman" w:hAnsi="Times New Roman" w:cs="Times New Roman"/>
          <w:sz w:val="28"/>
          <w:szCs w:val="28"/>
        </w:rPr>
        <w:t>о</w:t>
      </w:r>
      <w:r w:rsidR="004D73FE" w:rsidRPr="00D21056">
        <w:rPr>
          <w:rFonts w:ascii="Times New Roman" w:hAnsi="Times New Roman" w:cs="Times New Roman"/>
          <w:sz w:val="28"/>
          <w:szCs w:val="28"/>
        </w:rPr>
        <w:t>борачиваемост</w:t>
      </w:r>
      <w:r w:rsidR="00B12C27">
        <w:rPr>
          <w:rFonts w:ascii="Times New Roman" w:hAnsi="Times New Roman" w:cs="Times New Roman"/>
          <w:sz w:val="28"/>
          <w:szCs w:val="28"/>
        </w:rPr>
        <w:t xml:space="preserve">и оборотных средств. Замедление </w:t>
      </w:r>
      <w:r w:rsidR="004D73FE" w:rsidRPr="00D21056">
        <w:rPr>
          <w:rFonts w:ascii="Times New Roman" w:hAnsi="Times New Roman" w:cs="Times New Roman"/>
          <w:sz w:val="28"/>
          <w:szCs w:val="28"/>
        </w:rPr>
        <w:t xml:space="preserve">оборачиваемости оборотных средств </w:t>
      </w:r>
      <w:r w:rsidR="004512C6">
        <w:rPr>
          <w:rFonts w:ascii="Times New Roman" w:hAnsi="Times New Roman" w:cs="Times New Roman"/>
          <w:sz w:val="28"/>
          <w:szCs w:val="28"/>
        </w:rPr>
        <w:t>является</w:t>
      </w:r>
      <w:r w:rsidR="004D73FE" w:rsidRPr="00D21056">
        <w:rPr>
          <w:rFonts w:ascii="Times New Roman" w:hAnsi="Times New Roman" w:cs="Times New Roman"/>
          <w:sz w:val="28"/>
          <w:szCs w:val="28"/>
        </w:rPr>
        <w:t xml:space="preserve"> результатом снижения объема выручки от</w:t>
      </w:r>
      <w:r w:rsidR="00B12C27">
        <w:rPr>
          <w:rFonts w:ascii="Times New Roman" w:hAnsi="Times New Roman" w:cs="Times New Roman"/>
          <w:sz w:val="28"/>
          <w:szCs w:val="28"/>
        </w:rPr>
        <w:t xml:space="preserve"> реализации и увеличения чистых </w:t>
      </w:r>
      <w:r w:rsidR="004512C6">
        <w:rPr>
          <w:rFonts w:ascii="Times New Roman" w:hAnsi="Times New Roman" w:cs="Times New Roman"/>
          <w:sz w:val="28"/>
          <w:szCs w:val="28"/>
        </w:rPr>
        <w:t>активов</w:t>
      </w:r>
      <w:r w:rsidR="00B12C27">
        <w:rPr>
          <w:rFonts w:ascii="Times New Roman" w:hAnsi="Times New Roman" w:cs="Times New Roman"/>
          <w:sz w:val="28"/>
          <w:szCs w:val="28"/>
        </w:rPr>
        <w:t xml:space="preserve"> пре</w:t>
      </w:r>
      <w:r w:rsidR="004D73FE" w:rsidRPr="00D21056">
        <w:rPr>
          <w:rFonts w:ascii="Times New Roman" w:hAnsi="Times New Roman" w:cs="Times New Roman"/>
          <w:sz w:val="28"/>
          <w:szCs w:val="28"/>
        </w:rPr>
        <w:t>дприятия. Кроме того, наблюдаем снижение коммерческой маржи.</w:t>
      </w:r>
    </w:p>
    <w:p w:rsidR="00CA6AD6" w:rsidRDefault="004D73FE" w:rsidP="00CA6AD6">
      <w:pPr>
        <w:spacing w:line="360" w:lineRule="auto"/>
        <w:ind w:right="-6" w:firstLine="709"/>
        <w:rPr>
          <w:rFonts w:ascii="Times New Roman" w:hAnsi="Times New Roman" w:cs="Times New Roman"/>
          <w:sz w:val="28"/>
          <w:szCs w:val="28"/>
        </w:rPr>
      </w:pPr>
      <w:r w:rsidRPr="00D21056">
        <w:rPr>
          <w:rFonts w:ascii="Times New Roman" w:hAnsi="Times New Roman" w:cs="Times New Roman"/>
          <w:sz w:val="28"/>
          <w:szCs w:val="28"/>
        </w:rPr>
        <w:t xml:space="preserve">Как показывают приведенные расчеты затраты на производство и реализацию продукции </w:t>
      </w:r>
      <w:r w:rsidRPr="004512C6">
        <w:rPr>
          <w:rFonts w:ascii="Times New Roman" w:hAnsi="Times New Roman" w:cs="Times New Roman"/>
          <w:bCs/>
          <w:sz w:val="28"/>
          <w:szCs w:val="28"/>
        </w:rPr>
        <w:t>не</w:t>
      </w:r>
      <w:r w:rsidRPr="004512C6">
        <w:rPr>
          <w:rFonts w:ascii="Times New Roman" w:hAnsi="Times New Roman" w:cs="Times New Roman"/>
          <w:sz w:val="28"/>
          <w:szCs w:val="28"/>
        </w:rPr>
        <w:t xml:space="preserve"> </w:t>
      </w:r>
      <w:r w:rsidRPr="00D21056">
        <w:rPr>
          <w:rFonts w:ascii="Times New Roman" w:hAnsi="Times New Roman" w:cs="Times New Roman"/>
          <w:sz w:val="28"/>
          <w:szCs w:val="28"/>
        </w:rPr>
        <w:t xml:space="preserve">окупаются. На каждый затраченный рубль предприятие имело на начало 1999 года 51 </w:t>
      </w:r>
      <w:r w:rsidR="004512C6">
        <w:rPr>
          <w:rFonts w:ascii="Times New Roman" w:hAnsi="Times New Roman" w:cs="Times New Roman"/>
          <w:sz w:val="28"/>
          <w:szCs w:val="28"/>
        </w:rPr>
        <w:t>копейку</w:t>
      </w:r>
      <w:r w:rsidRPr="00D21056">
        <w:rPr>
          <w:rFonts w:ascii="Times New Roman" w:hAnsi="Times New Roman" w:cs="Times New Roman"/>
          <w:sz w:val="28"/>
          <w:szCs w:val="28"/>
        </w:rPr>
        <w:t xml:space="preserve"> прибыли на конец 1999 года - 72 коп</w:t>
      </w:r>
      <w:r w:rsidR="004512C6">
        <w:rPr>
          <w:rFonts w:ascii="Times New Roman" w:hAnsi="Times New Roman" w:cs="Times New Roman"/>
          <w:sz w:val="28"/>
          <w:szCs w:val="28"/>
        </w:rPr>
        <w:t>ейки</w:t>
      </w:r>
      <w:r w:rsidRPr="00D21056">
        <w:rPr>
          <w:rFonts w:ascii="Times New Roman" w:hAnsi="Times New Roman" w:cs="Times New Roman"/>
          <w:sz w:val="28"/>
          <w:szCs w:val="28"/>
        </w:rPr>
        <w:t>, на конец 2000 года - 9 коп</w:t>
      </w:r>
      <w:r w:rsidR="004512C6">
        <w:rPr>
          <w:rFonts w:ascii="Times New Roman" w:hAnsi="Times New Roman" w:cs="Times New Roman"/>
          <w:sz w:val="28"/>
          <w:szCs w:val="28"/>
        </w:rPr>
        <w:t>еек</w:t>
      </w:r>
      <w:r w:rsidRPr="00D21056">
        <w:rPr>
          <w:rFonts w:ascii="Times New Roman" w:hAnsi="Times New Roman" w:cs="Times New Roman"/>
          <w:sz w:val="28"/>
          <w:szCs w:val="28"/>
        </w:rPr>
        <w:t xml:space="preserve"> убытков.</w:t>
      </w:r>
    </w:p>
    <w:p w:rsidR="00CA6AD6" w:rsidRDefault="004D73FE" w:rsidP="00CA6AD6">
      <w:pPr>
        <w:spacing w:line="360" w:lineRule="auto"/>
        <w:ind w:right="-6" w:firstLine="709"/>
        <w:rPr>
          <w:rFonts w:ascii="Times New Roman" w:hAnsi="Times New Roman" w:cs="Times New Roman"/>
          <w:sz w:val="28"/>
          <w:szCs w:val="28"/>
        </w:rPr>
      </w:pPr>
      <w:r w:rsidRPr="00D21056">
        <w:rPr>
          <w:rFonts w:ascii="Times New Roman" w:hAnsi="Times New Roman" w:cs="Times New Roman"/>
          <w:sz w:val="28"/>
          <w:szCs w:val="28"/>
        </w:rPr>
        <w:t xml:space="preserve">С каждого рубля продаж предприятие имело на начало 1999 года 31 коп. прибыли, на </w:t>
      </w:r>
      <w:r w:rsidR="00B12C27">
        <w:rPr>
          <w:rFonts w:ascii="Times New Roman" w:hAnsi="Times New Roman" w:cs="Times New Roman"/>
          <w:sz w:val="28"/>
          <w:szCs w:val="28"/>
        </w:rPr>
        <w:t>ко</w:t>
      </w:r>
      <w:r w:rsidRPr="00D21056">
        <w:rPr>
          <w:rFonts w:ascii="Times New Roman" w:hAnsi="Times New Roman" w:cs="Times New Roman"/>
          <w:sz w:val="28"/>
          <w:szCs w:val="28"/>
        </w:rPr>
        <w:t>нец 1999 года - 37 коп</w:t>
      </w: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на конец 2000 года - 7 коп. убытков. Показатель свидетельствует о неэффективной предпринимательской деятельности.</w:t>
      </w:r>
    </w:p>
    <w:p w:rsidR="00CA6AD6" w:rsidRDefault="00B12C27" w:rsidP="00CA6AD6">
      <w:pPr>
        <w:spacing w:line="360" w:lineRule="auto"/>
        <w:ind w:right="-6" w:firstLine="709"/>
        <w:rPr>
          <w:rFonts w:ascii="Times New Roman" w:hAnsi="Times New Roman" w:cs="Times New Roman"/>
          <w:sz w:val="28"/>
          <w:szCs w:val="28"/>
        </w:rPr>
      </w:pPr>
      <w:r>
        <w:rPr>
          <w:rFonts w:ascii="Times New Roman" w:hAnsi="Times New Roman" w:cs="Times New Roman"/>
          <w:iCs/>
          <w:smallCaps/>
          <w:sz w:val="28"/>
          <w:szCs w:val="28"/>
        </w:rPr>
        <w:t>О</w:t>
      </w:r>
      <w:r w:rsidR="004512C6">
        <w:rPr>
          <w:rFonts w:ascii="Times New Roman" w:hAnsi="Times New Roman" w:cs="Times New Roman"/>
          <w:iCs/>
          <w:smallCaps/>
          <w:sz w:val="28"/>
          <w:szCs w:val="28"/>
        </w:rPr>
        <w:t>АО</w:t>
      </w:r>
      <w:r w:rsidR="004D73FE" w:rsidRPr="004512C6">
        <w:rPr>
          <w:rFonts w:ascii="Times New Roman" w:hAnsi="Times New Roman" w:cs="Times New Roman"/>
          <w:iCs/>
          <w:smallCaps/>
          <w:sz w:val="28"/>
          <w:szCs w:val="28"/>
        </w:rPr>
        <w:t xml:space="preserve"> </w:t>
      </w:r>
      <w:r w:rsidR="004D73FE" w:rsidRPr="004512C6">
        <w:rPr>
          <w:rFonts w:ascii="Times New Roman" w:hAnsi="Times New Roman" w:cs="Times New Roman"/>
          <w:iCs/>
          <w:sz w:val="28"/>
          <w:szCs w:val="28"/>
        </w:rPr>
        <w:t xml:space="preserve">«Комбинат </w:t>
      </w:r>
      <w:r w:rsidR="004512C6">
        <w:rPr>
          <w:rFonts w:ascii="Times New Roman" w:hAnsi="Times New Roman" w:cs="Times New Roman"/>
          <w:iCs/>
          <w:sz w:val="28"/>
          <w:szCs w:val="28"/>
        </w:rPr>
        <w:t>Североникель»</w:t>
      </w:r>
      <w:r w:rsidR="004D73FE" w:rsidRPr="004512C6">
        <w:rPr>
          <w:rFonts w:ascii="Times New Roman" w:hAnsi="Times New Roman" w:cs="Times New Roman"/>
          <w:iCs/>
          <w:sz w:val="28"/>
          <w:szCs w:val="28"/>
        </w:rPr>
        <w:t xml:space="preserve"> за 1999 г. имело высокое значение показателя </w:t>
      </w:r>
      <w:r w:rsidR="004512C6">
        <w:rPr>
          <w:rFonts w:ascii="Times New Roman" w:hAnsi="Times New Roman" w:cs="Times New Roman"/>
          <w:iCs/>
          <w:sz w:val="28"/>
          <w:szCs w:val="28"/>
        </w:rPr>
        <w:t>«Рен</w:t>
      </w:r>
      <w:r w:rsidR="004D73FE" w:rsidRPr="004512C6">
        <w:rPr>
          <w:rFonts w:ascii="Times New Roman" w:hAnsi="Times New Roman" w:cs="Times New Roman"/>
          <w:iCs/>
          <w:sz w:val="28"/>
          <w:szCs w:val="28"/>
        </w:rPr>
        <w:t>табе</w:t>
      </w:r>
      <w:r w:rsidR="004512C6">
        <w:rPr>
          <w:rFonts w:ascii="Times New Roman" w:hAnsi="Times New Roman" w:cs="Times New Roman"/>
          <w:iCs/>
          <w:sz w:val="28"/>
          <w:szCs w:val="28"/>
        </w:rPr>
        <w:t>л</w:t>
      </w:r>
      <w:r w:rsidR="004D73FE" w:rsidRPr="004512C6">
        <w:rPr>
          <w:rFonts w:ascii="Times New Roman" w:hAnsi="Times New Roman" w:cs="Times New Roman"/>
          <w:iCs/>
          <w:sz w:val="28"/>
          <w:szCs w:val="28"/>
        </w:rPr>
        <w:t>ьнос</w:t>
      </w:r>
      <w:r w:rsidR="004D73FE" w:rsidRPr="004512C6">
        <w:rPr>
          <w:rFonts w:ascii="Times New Roman" w:hAnsi="Times New Roman" w:cs="Times New Roman"/>
          <w:iCs/>
          <w:color w:val="007F00"/>
          <w:sz w:val="28"/>
          <w:szCs w:val="28"/>
        </w:rPr>
        <w:t>т</w:t>
      </w:r>
      <w:r w:rsidR="004D73FE" w:rsidRPr="004512C6">
        <w:rPr>
          <w:rFonts w:ascii="Times New Roman" w:hAnsi="Times New Roman" w:cs="Times New Roman"/>
          <w:iCs/>
          <w:sz w:val="28"/>
          <w:szCs w:val="28"/>
        </w:rPr>
        <w:t>ь собственного капита</w:t>
      </w:r>
      <w:r w:rsidR="004512C6">
        <w:rPr>
          <w:rFonts w:ascii="Times New Roman" w:hAnsi="Times New Roman" w:cs="Times New Roman"/>
          <w:iCs/>
          <w:sz w:val="28"/>
          <w:szCs w:val="28"/>
        </w:rPr>
        <w:t>л</w:t>
      </w:r>
      <w:r w:rsidR="004D73FE" w:rsidRPr="004512C6">
        <w:rPr>
          <w:rFonts w:ascii="Times New Roman" w:hAnsi="Times New Roman" w:cs="Times New Roman"/>
          <w:iCs/>
          <w:sz w:val="28"/>
          <w:szCs w:val="28"/>
        </w:rPr>
        <w:t>а», т.е. собственный</w:t>
      </w:r>
      <w:r w:rsidR="004D73FE" w:rsidRPr="004512C6">
        <w:rPr>
          <w:rFonts w:ascii="Times New Roman" w:hAnsi="Times New Roman" w:cs="Times New Roman"/>
          <w:sz w:val="28"/>
          <w:szCs w:val="28"/>
        </w:rPr>
        <w:t xml:space="preserve"> капитал имел высокую отдачу. </w:t>
      </w:r>
      <w:r w:rsidR="004D73FE" w:rsidRPr="004512C6">
        <w:rPr>
          <w:rFonts w:ascii="Times New Roman" w:hAnsi="Times New Roman" w:cs="Times New Roman"/>
          <w:bCs/>
          <w:sz w:val="28"/>
          <w:szCs w:val="28"/>
        </w:rPr>
        <w:t>На</w:t>
      </w:r>
      <w:r w:rsidR="004D73FE" w:rsidRPr="004512C6">
        <w:rPr>
          <w:rFonts w:ascii="Times New Roman" w:hAnsi="Times New Roman" w:cs="Times New Roman"/>
          <w:sz w:val="28"/>
          <w:szCs w:val="28"/>
        </w:rPr>
        <w:t xml:space="preserve"> </w:t>
      </w:r>
      <w:r w:rsidR="004512C6">
        <w:rPr>
          <w:rFonts w:ascii="Times New Roman" w:hAnsi="Times New Roman" w:cs="Times New Roman"/>
          <w:sz w:val="28"/>
          <w:szCs w:val="28"/>
        </w:rPr>
        <w:t>к</w:t>
      </w:r>
      <w:r w:rsidR="004D73FE" w:rsidRPr="004512C6">
        <w:rPr>
          <w:rFonts w:ascii="Times New Roman" w:hAnsi="Times New Roman" w:cs="Times New Roman"/>
          <w:sz w:val="28"/>
          <w:szCs w:val="28"/>
        </w:rPr>
        <w:t>а</w:t>
      </w:r>
      <w:r w:rsidR="004512C6">
        <w:rPr>
          <w:rFonts w:ascii="Times New Roman" w:hAnsi="Times New Roman" w:cs="Times New Roman"/>
          <w:sz w:val="28"/>
          <w:szCs w:val="28"/>
        </w:rPr>
        <w:t>ж</w:t>
      </w:r>
      <w:r w:rsidR="004D73FE" w:rsidRPr="004512C6">
        <w:rPr>
          <w:rFonts w:ascii="Times New Roman" w:hAnsi="Times New Roman" w:cs="Times New Roman"/>
          <w:sz w:val="28"/>
          <w:szCs w:val="28"/>
        </w:rPr>
        <w:t>ды</w:t>
      </w:r>
      <w:r w:rsidR="004512C6">
        <w:rPr>
          <w:rFonts w:ascii="Times New Roman" w:hAnsi="Times New Roman" w:cs="Times New Roman"/>
          <w:sz w:val="28"/>
          <w:szCs w:val="28"/>
        </w:rPr>
        <w:t>й</w:t>
      </w:r>
      <w:r w:rsidR="004D73FE" w:rsidRPr="004512C6">
        <w:rPr>
          <w:rFonts w:ascii="Times New Roman" w:hAnsi="Times New Roman" w:cs="Times New Roman"/>
          <w:sz w:val="28"/>
          <w:szCs w:val="28"/>
        </w:rPr>
        <w:t xml:space="preserve"> рубль и</w:t>
      </w:r>
      <w:r w:rsidR="004512C6">
        <w:rPr>
          <w:rFonts w:ascii="Times New Roman" w:hAnsi="Times New Roman" w:cs="Times New Roman"/>
          <w:sz w:val="28"/>
          <w:szCs w:val="28"/>
        </w:rPr>
        <w:t>н</w:t>
      </w:r>
      <w:r w:rsidR="004D73FE" w:rsidRPr="004512C6">
        <w:rPr>
          <w:rFonts w:ascii="Times New Roman" w:hAnsi="Times New Roman" w:cs="Times New Roman"/>
          <w:sz w:val="28"/>
          <w:szCs w:val="28"/>
        </w:rPr>
        <w:t>вест</w:t>
      </w:r>
      <w:r w:rsidR="004512C6">
        <w:rPr>
          <w:rFonts w:ascii="Times New Roman" w:hAnsi="Times New Roman" w:cs="Times New Roman"/>
          <w:sz w:val="28"/>
          <w:szCs w:val="28"/>
        </w:rPr>
        <w:t>и</w:t>
      </w:r>
      <w:r w:rsidR="004D73FE" w:rsidRPr="004512C6">
        <w:rPr>
          <w:rFonts w:ascii="Times New Roman" w:hAnsi="Times New Roman" w:cs="Times New Roman"/>
          <w:sz w:val="28"/>
          <w:szCs w:val="28"/>
        </w:rPr>
        <w:t>рова</w:t>
      </w:r>
      <w:r w:rsidR="004512C6">
        <w:rPr>
          <w:rFonts w:ascii="Times New Roman" w:hAnsi="Times New Roman" w:cs="Times New Roman"/>
          <w:sz w:val="28"/>
          <w:szCs w:val="28"/>
        </w:rPr>
        <w:t>н</w:t>
      </w:r>
      <w:r w:rsidR="004D73FE" w:rsidRPr="004512C6">
        <w:rPr>
          <w:rFonts w:ascii="Times New Roman" w:hAnsi="Times New Roman" w:cs="Times New Roman"/>
          <w:sz w:val="28"/>
          <w:szCs w:val="28"/>
        </w:rPr>
        <w:t>ного кап</w:t>
      </w:r>
      <w:r w:rsidR="004512C6">
        <w:rPr>
          <w:rFonts w:ascii="Times New Roman" w:hAnsi="Times New Roman" w:cs="Times New Roman"/>
          <w:sz w:val="28"/>
          <w:szCs w:val="28"/>
        </w:rPr>
        <w:t>и</w:t>
      </w:r>
      <w:r w:rsidR="004D73FE" w:rsidRPr="004512C6">
        <w:rPr>
          <w:rFonts w:ascii="Times New Roman" w:hAnsi="Times New Roman" w:cs="Times New Roman"/>
          <w:sz w:val="28"/>
          <w:szCs w:val="28"/>
        </w:rPr>
        <w:t>та</w:t>
      </w:r>
      <w:r w:rsidR="004512C6">
        <w:rPr>
          <w:rFonts w:ascii="Times New Roman" w:hAnsi="Times New Roman" w:cs="Times New Roman"/>
          <w:sz w:val="28"/>
          <w:szCs w:val="28"/>
        </w:rPr>
        <w:t>л</w:t>
      </w:r>
      <w:r w:rsidR="004D73FE" w:rsidRPr="004512C6">
        <w:rPr>
          <w:rFonts w:ascii="Times New Roman" w:hAnsi="Times New Roman" w:cs="Times New Roman"/>
          <w:sz w:val="28"/>
          <w:szCs w:val="28"/>
        </w:rPr>
        <w:t>а</w:t>
      </w:r>
      <w:r w:rsidR="004D73FE" w:rsidRPr="00D21056">
        <w:rPr>
          <w:rFonts w:ascii="Times New Roman" w:hAnsi="Times New Roman" w:cs="Times New Roman"/>
          <w:sz w:val="28"/>
          <w:szCs w:val="28"/>
        </w:rPr>
        <w:t xml:space="preserve"> в  </w:t>
      </w:r>
      <w:r w:rsidR="004512C6">
        <w:rPr>
          <w:rFonts w:ascii="Times New Roman" w:hAnsi="Times New Roman" w:cs="Times New Roman"/>
          <w:sz w:val="28"/>
          <w:szCs w:val="28"/>
        </w:rPr>
        <w:t>199</w:t>
      </w:r>
      <w:r w:rsidR="004D73FE" w:rsidRPr="00D21056">
        <w:rPr>
          <w:rFonts w:ascii="Times New Roman" w:hAnsi="Times New Roman" w:cs="Times New Roman"/>
          <w:sz w:val="28"/>
          <w:szCs w:val="28"/>
        </w:rPr>
        <w:t>9 году по</w:t>
      </w:r>
      <w:r w:rsidR="004512C6">
        <w:rPr>
          <w:rFonts w:ascii="Times New Roman" w:hAnsi="Times New Roman" w:cs="Times New Roman"/>
          <w:sz w:val="28"/>
          <w:szCs w:val="28"/>
        </w:rPr>
        <w:t>лу</w:t>
      </w:r>
      <w:r w:rsidR="004D73FE" w:rsidRPr="00D21056">
        <w:rPr>
          <w:rFonts w:ascii="Times New Roman" w:hAnsi="Times New Roman" w:cs="Times New Roman"/>
          <w:sz w:val="28"/>
          <w:szCs w:val="28"/>
        </w:rPr>
        <w:t>чен</w:t>
      </w:r>
      <w:r w:rsidR="004512C6">
        <w:rPr>
          <w:rFonts w:ascii="Times New Roman" w:hAnsi="Times New Roman" w:cs="Times New Roman"/>
          <w:sz w:val="28"/>
          <w:szCs w:val="28"/>
        </w:rPr>
        <w:t>о</w:t>
      </w:r>
      <w:r w:rsidR="004D73FE" w:rsidRPr="00D21056">
        <w:rPr>
          <w:rFonts w:ascii="Times New Roman" w:hAnsi="Times New Roman" w:cs="Times New Roman"/>
          <w:sz w:val="28"/>
          <w:szCs w:val="28"/>
        </w:rPr>
        <w:t xml:space="preserve"> </w:t>
      </w:r>
      <w:r w:rsidR="004512C6">
        <w:rPr>
          <w:rFonts w:ascii="Times New Roman" w:hAnsi="Times New Roman" w:cs="Times New Roman"/>
          <w:sz w:val="28"/>
          <w:szCs w:val="28"/>
        </w:rPr>
        <w:t xml:space="preserve">1,17 </w:t>
      </w:r>
      <w:r w:rsidR="004D73FE" w:rsidRPr="00D21056">
        <w:rPr>
          <w:rFonts w:ascii="Times New Roman" w:hAnsi="Times New Roman" w:cs="Times New Roman"/>
          <w:sz w:val="28"/>
          <w:szCs w:val="28"/>
        </w:rPr>
        <w:t>р</w:t>
      </w:r>
      <w:r w:rsidR="004512C6">
        <w:rPr>
          <w:rFonts w:ascii="Times New Roman" w:hAnsi="Times New Roman" w:cs="Times New Roman"/>
          <w:sz w:val="28"/>
          <w:szCs w:val="28"/>
        </w:rPr>
        <w:t>у</w:t>
      </w:r>
      <w:r w:rsidR="004D73FE" w:rsidRPr="00D21056">
        <w:rPr>
          <w:rFonts w:ascii="Times New Roman" w:hAnsi="Times New Roman" w:cs="Times New Roman"/>
          <w:sz w:val="28"/>
          <w:szCs w:val="28"/>
        </w:rPr>
        <w:t>б. пр</w:t>
      </w:r>
      <w:r w:rsidR="004512C6">
        <w:rPr>
          <w:rFonts w:ascii="Times New Roman" w:hAnsi="Times New Roman" w:cs="Times New Roman"/>
          <w:sz w:val="28"/>
          <w:szCs w:val="28"/>
        </w:rPr>
        <w:t>и</w:t>
      </w:r>
      <w:r w:rsidR="004D73FE" w:rsidRPr="00D21056">
        <w:rPr>
          <w:rFonts w:ascii="Times New Roman" w:hAnsi="Times New Roman" w:cs="Times New Roman"/>
          <w:sz w:val="28"/>
          <w:szCs w:val="28"/>
        </w:rPr>
        <w:t>бы</w:t>
      </w:r>
      <w:r w:rsidR="004512C6">
        <w:rPr>
          <w:rFonts w:ascii="Times New Roman" w:hAnsi="Times New Roman" w:cs="Times New Roman"/>
          <w:sz w:val="28"/>
          <w:szCs w:val="28"/>
        </w:rPr>
        <w:t>л</w:t>
      </w:r>
      <w:r w:rsidR="004D73FE" w:rsidRPr="00D21056">
        <w:rPr>
          <w:rFonts w:ascii="Times New Roman" w:hAnsi="Times New Roman" w:cs="Times New Roman"/>
          <w:sz w:val="28"/>
          <w:szCs w:val="28"/>
        </w:rPr>
        <w:t xml:space="preserve">и, за </w:t>
      </w:r>
      <w:r w:rsidR="004512C6">
        <w:rPr>
          <w:rFonts w:ascii="Times New Roman" w:hAnsi="Times New Roman" w:cs="Times New Roman"/>
          <w:sz w:val="28"/>
          <w:szCs w:val="28"/>
        </w:rPr>
        <w:t xml:space="preserve">2000 </w:t>
      </w:r>
      <w:r w:rsidR="004D73FE" w:rsidRPr="00D21056">
        <w:rPr>
          <w:rFonts w:ascii="Times New Roman" w:hAnsi="Times New Roman" w:cs="Times New Roman"/>
          <w:sz w:val="28"/>
          <w:szCs w:val="28"/>
        </w:rPr>
        <w:t xml:space="preserve">год - 8,8 </w:t>
      </w:r>
      <w:r w:rsidR="004512C6">
        <w:rPr>
          <w:rFonts w:ascii="Times New Roman" w:hAnsi="Times New Roman" w:cs="Times New Roman"/>
          <w:sz w:val="28"/>
          <w:szCs w:val="28"/>
        </w:rPr>
        <w:t>руб.</w:t>
      </w:r>
      <w:r w:rsidR="004D73FE" w:rsidRPr="00D21056">
        <w:rPr>
          <w:rFonts w:ascii="Times New Roman" w:hAnsi="Times New Roman" w:cs="Times New Roman"/>
          <w:sz w:val="28"/>
          <w:szCs w:val="28"/>
        </w:rPr>
        <w:t xml:space="preserve"> убытков. </w:t>
      </w:r>
      <w:r w:rsidR="004512C6">
        <w:rPr>
          <w:rFonts w:ascii="Times New Roman" w:hAnsi="Times New Roman" w:cs="Times New Roman"/>
          <w:sz w:val="28"/>
          <w:szCs w:val="28"/>
        </w:rPr>
        <w:t>И</w:t>
      </w:r>
      <w:r w:rsidR="004D73FE" w:rsidRPr="00D21056">
        <w:rPr>
          <w:rFonts w:ascii="Times New Roman" w:hAnsi="Times New Roman" w:cs="Times New Roman"/>
          <w:sz w:val="28"/>
          <w:szCs w:val="28"/>
        </w:rPr>
        <w:t>му</w:t>
      </w:r>
      <w:r w:rsidR="004512C6">
        <w:rPr>
          <w:rFonts w:ascii="Times New Roman" w:hAnsi="Times New Roman" w:cs="Times New Roman"/>
          <w:sz w:val="28"/>
          <w:szCs w:val="28"/>
        </w:rPr>
        <w:t>щ</w:t>
      </w:r>
      <w:r>
        <w:rPr>
          <w:rFonts w:ascii="Times New Roman" w:hAnsi="Times New Roman" w:cs="Times New Roman"/>
          <w:sz w:val="28"/>
          <w:szCs w:val="28"/>
        </w:rPr>
        <w:t>ество предприятия в цел</w:t>
      </w:r>
      <w:r w:rsidR="004D73FE" w:rsidRPr="00D21056">
        <w:rPr>
          <w:rFonts w:ascii="Times New Roman" w:hAnsi="Times New Roman" w:cs="Times New Roman"/>
          <w:sz w:val="28"/>
          <w:szCs w:val="28"/>
        </w:rPr>
        <w:t>я</w:t>
      </w:r>
      <w:r w:rsidR="00270126">
        <w:rPr>
          <w:rFonts w:ascii="Times New Roman" w:hAnsi="Times New Roman" w:cs="Times New Roman"/>
          <w:sz w:val="28"/>
          <w:szCs w:val="28"/>
        </w:rPr>
        <w:t>х</w:t>
      </w:r>
      <w:r w:rsidR="004D73FE" w:rsidRPr="00D21056">
        <w:rPr>
          <w:rFonts w:ascii="Times New Roman" w:hAnsi="Times New Roman" w:cs="Times New Roman"/>
          <w:sz w:val="28"/>
          <w:szCs w:val="28"/>
        </w:rPr>
        <w:t xml:space="preserve"> по</w:t>
      </w:r>
      <w:r w:rsidR="00270126">
        <w:rPr>
          <w:rFonts w:ascii="Times New Roman" w:hAnsi="Times New Roman" w:cs="Times New Roman"/>
          <w:sz w:val="28"/>
          <w:szCs w:val="28"/>
        </w:rPr>
        <w:t>л</w:t>
      </w:r>
      <w:r w:rsidR="004D73FE" w:rsidRPr="00D21056">
        <w:rPr>
          <w:rFonts w:ascii="Times New Roman" w:hAnsi="Times New Roman" w:cs="Times New Roman"/>
          <w:sz w:val="28"/>
          <w:szCs w:val="28"/>
        </w:rPr>
        <w:t>учения прибы</w:t>
      </w:r>
      <w:r w:rsidR="00270126">
        <w:rPr>
          <w:rFonts w:ascii="Times New Roman" w:hAnsi="Times New Roman" w:cs="Times New Roman"/>
          <w:sz w:val="28"/>
          <w:szCs w:val="28"/>
        </w:rPr>
        <w:t xml:space="preserve">ли </w:t>
      </w:r>
      <w:r w:rsidR="004D73FE" w:rsidRPr="00D21056">
        <w:rPr>
          <w:rFonts w:ascii="Times New Roman" w:hAnsi="Times New Roman" w:cs="Times New Roman"/>
          <w:sz w:val="28"/>
          <w:szCs w:val="28"/>
        </w:rPr>
        <w:t xml:space="preserve"> </w:t>
      </w:r>
      <w:r w:rsidR="00270126">
        <w:rPr>
          <w:rFonts w:ascii="Times New Roman" w:hAnsi="Times New Roman" w:cs="Times New Roman"/>
          <w:sz w:val="28"/>
          <w:szCs w:val="28"/>
        </w:rPr>
        <w:t>и</w:t>
      </w:r>
      <w:r w:rsidR="004D73FE" w:rsidRPr="00D21056">
        <w:rPr>
          <w:rFonts w:ascii="Times New Roman" w:hAnsi="Times New Roman" w:cs="Times New Roman"/>
          <w:sz w:val="28"/>
          <w:szCs w:val="28"/>
        </w:rPr>
        <w:t>спользовалось неэффективно. Для повышения уровня рентабельности активов</w:t>
      </w:r>
      <w:r w:rsidR="00270126">
        <w:rPr>
          <w:rFonts w:ascii="Times New Roman" w:hAnsi="Times New Roman" w:cs="Times New Roman"/>
          <w:sz w:val="28"/>
          <w:szCs w:val="28"/>
        </w:rPr>
        <w:t xml:space="preserve"> необ</w:t>
      </w:r>
      <w:r w:rsidR="004D73FE" w:rsidRPr="00D21056">
        <w:rPr>
          <w:rFonts w:ascii="Times New Roman" w:hAnsi="Times New Roman" w:cs="Times New Roman"/>
          <w:sz w:val="28"/>
          <w:szCs w:val="28"/>
        </w:rPr>
        <w:t xml:space="preserve">ходимо проводить работу по взысканию просроченной дебиторской задолженности, </w:t>
      </w:r>
      <w:r w:rsidR="00270126">
        <w:rPr>
          <w:rFonts w:ascii="Times New Roman" w:hAnsi="Times New Roman" w:cs="Times New Roman"/>
          <w:sz w:val="28"/>
          <w:szCs w:val="28"/>
        </w:rPr>
        <w:t>дове</w:t>
      </w:r>
      <w:r w:rsidR="004D73FE" w:rsidRPr="00D21056">
        <w:rPr>
          <w:rFonts w:ascii="Times New Roman" w:hAnsi="Times New Roman" w:cs="Times New Roman"/>
          <w:sz w:val="28"/>
          <w:szCs w:val="28"/>
        </w:rPr>
        <w:t>дения остатков запасов до оптимального уровня.</w:t>
      </w:r>
    </w:p>
    <w:p w:rsidR="00C17A53" w:rsidRDefault="004D73FE" w:rsidP="00C17A53">
      <w:pPr>
        <w:spacing w:line="360" w:lineRule="auto"/>
        <w:ind w:right="-6" w:firstLine="709"/>
        <w:rPr>
          <w:rFonts w:ascii="Times New Roman" w:hAnsi="Times New Roman" w:cs="Times New Roman"/>
          <w:sz w:val="28"/>
          <w:szCs w:val="28"/>
        </w:rPr>
      </w:pPr>
      <w:r w:rsidRPr="00D21056">
        <w:rPr>
          <w:rFonts w:ascii="Times New Roman" w:hAnsi="Times New Roman" w:cs="Times New Roman"/>
          <w:sz w:val="28"/>
          <w:szCs w:val="28"/>
        </w:rPr>
        <w:t xml:space="preserve">Уровень рентабельности по всем показателям снизился за 2000 год по сравнению с 1999 г. Предприятию необходимо проводить работу по повышению уровня рентабельности за </w:t>
      </w:r>
      <w:r w:rsidR="00270126">
        <w:rPr>
          <w:rFonts w:ascii="Times New Roman" w:hAnsi="Times New Roman" w:cs="Times New Roman"/>
          <w:sz w:val="28"/>
          <w:szCs w:val="28"/>
        </w:rPr>
        <w:t>счет</w:t>
      </w:r>
      <w:r w:rsidRPr="00D21056">
        <w:rPr>
          <w:rFonts w:ascii="Times New Roman" w:hAnsi="Times New Roman" w:cs="Times New Roman"/>
          <w:sz w:val="28"/>
          <w:szCs w:val="28"/>
        </w:rPr>
        <w:t xml:space="preserve"> снижения затрат на производство и реализацию своей продукции.</w:t>
      </w:r>
    </w:p>
    <w:p w:rsidR="00B12C27" w:rsidRPr="00C17A53" w:rsidRDefault="00C17A53" w:rsidP="00C17A53">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11" w:name="_Toc104747591"/>
      <w:r w:rsidR="004D73FE" w:rsidRPr="00C17A53">
        <w:rPr>
          <w:rFonts w:ascii="Times New Roman" w:hAnsi="Times New Roman" w:cs="Times New Roman"/>
          <w:sz w:val="28"/>
          <w:szCs w:val="28"/>
        </w:rPr>
        <w:t>ЗАКЛЮЧЕНИЕ</w:t>
      </w:r>
      <w:bookmarkEnd w:id="11"/>
    </w:p>
    <w:p w:rsidR="00C17A53" w:rsidRDefault="00F15449" w:rsidP="00C17A53">
      <w:pPr>
        <w:spacing w:line="360" w:lineRule="auto"/>
        <w:ind w:firstLine="709"/>
        <w:rPr>
          <w:rFonts w:ascii="Times New Roman" w:hAnsi="Times New Roman" w:cs="Times New Roman"/>
          <w:sz w:val="28"/>
          <w:szCs w:val="28"/>
        </w:rPr>
      </w:pPr>
      <w:r>
        <w:rPr>
          <w:rFonts w:ascii="Times New Roman" w:hAnsi="Times New Roman" w:cs="Times New Roman"/>
          <w:sz w:val="28"/>
          <w:szCs w:val="28"/>
        </w:rPr>
        <w:t>Роль и значение финансового анализа трудно переоценить, поскольку он является той базой, на которой строится разработка эконо</w:t>
      </w:r>
      <w:r w:rsidR="00C17A53">
        <w:rPr>
          <w:rFonts w:ascii="Times New Roman" w:hAnsi="Times New Roman" w:cs="Times New Roman"/>
          <w:sz w:val="28"/>
          <w:szCs w:val="28"/>
        </w:rPr>
        <w:t xml:space="preserve">мической стратегии организации. </w:t>
      </w:r>
      <w:r>
        <w:rPr>
          <w:rFonts w:ascii="Times New Roman" w:hAnsi="Times New Roman" w:cs="Times New Roman"/>
          <w:sz w:val="28"/>
          <w:szCs w:val="28"/>
        </w:rPr>
        <w:t xml:space="preserve">Главная цель предприятия – получение </w:t>
      </w:r>
      <w:r w:rsidR="00495DB8">
        <w:rPr>
          <w:rFonts w:ascii="Times New Roman" w:hAnsi="Times New Roman" w:cs="Times New Roman"/>
          <w:sz w:val="28"/>
          <w:szCs w:val="28"/>
        </w:rPr>
        <w:t>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управленца.</w:t>
      </w:r>
    </w:p>
    <w:p w:rsidR="00C17A53" w:rsidRDefault="00495DB8" w:rsidP="00C17A53">
      <w:pPr>
        <w:spacing w:line="360" w:lineRule="auto"/>
        <w:ind w:firstLine="709"/>
        <w:rPr>
          <w:rFonts w:ascii="Times New Roman" w:hAnsi="Times New Roman" w:cs="Times New Roman"/>
          <w:sz w:val="28"/>
          <w:szCs w:val="28"/>
        </w:rPr>
      </w:pPr>
      <w:r w:rsidRPr="007B26C6">
        <w:rPr>
          <w:rFonts w:ascii="Times New Roman" w:hAnsi="Times New Roman" w:cs="Times New Roman"/>
          <w:bCs/>
          <w:sz w:val="28"/>
          <w:szCs w:val="28"/>
        </w:rPr>
        <w:t>На</w:t>
      </w:r>
      <w:r w:rsidRPr="00D21056">
        <w:rPr>
          <w:rFonts w:ascii="Times New Roman" w:hAnsi="Times New Roman" w:cs="Times New Roman"/>
          <w:sz w:val="28"/>
          <w:szCs w:val="28"/>
        </w:rPr>
        <w:t xml:space="preserve"> основании проведенного финансового анализа  АО «Комбинат </w:t>
      </w:r>
      <w:r>
        <w:rPr>
          <w:rFonts w:ascii="Times New Roman" w:hAnsi="Times New Roman" w:cs="Times New Roman"/>
          <w:sz w:val="28"/>
          <w:szCs w:val="28"/>
        </w:rPr>
        <w:t>Североникель»</w:t>
      </w:r>
      <w:r w:rsidRPr="00D21056">
        <w:rPr>
          <w:rFonts w:ascii="Times New Roman" w:hAnsi="Times New Roman" w:cs="Times New Roman"/>
          <w:sz w:val="28"/>
          <w:szCs w:val="28"/>
        </w:rPr>
        <w:t xml:space="preserve"> за период с 01.01.1999 г. по 31.12.2000 г. можно сделать следующие</w:t>
      </w:r>
      <w:r>
        <w:rPr>
          <w:rFonts w:ascii="Times New Roman" w:hAnsi="Times New Roman" w:cs="Times New Roman"/>
          <w:sz w:val="28"/>
          <w:szCs w:val="28"/>
        </w:rPr>
        <w:t xml:space="preserve"> аналитические</w:t>
      </w:r>
      <w:r w:rsidRPr="00D21056">
        <w:rPr>
          <w:rFonts w:ascii="Times New Roman" w:hAnsi="Times New Roman" w:cs="Times New Roman"/>
          <w:sz w:val="28"/>
          <w:szCs w:val="28"/>
        </w:rPr>
        <w:t xml:space="preserve"> заключения.</w:t>
      </w:r>
    </w:p>
    <w:p w:rsidR="00C17A53" w:rsidRDefault="004D73FE" w:rsidP="00C17A53">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Главным результатом хозяйственной деятельности в 1999 году стало значительное </w:t>
      </w:r>
      <w:r w:rsidR="0005100A">
        <w:rPr>
          <w:rFonts w:ascii="Times New Roman" w:hAnsi="Times New Roman" w:cs="Times New Roman"/>
          <w:sz w:val="28"/>
          <w:szCs w:val="28"/>
        </w:rPr>
        <w:t>у</w:t>
      </w:r>
      <w:r w:rsidRPr="00D21056">
        <w:rPr>
          <w:rFonts w:ascii="Times New Roman" w:hAnsi="Times New Roman" w:cs="Times New Roman"/>
          <w:sz w:val="28"/>
          <w:szCs w:val="28"/>
        </w:rPr>
        <w:t xml:space="preserve">величение балансовой и чистой прибыли, этот прирост достигнут не по результатам </w:t>
      </w:r>
      <w:r w:rsidR="007B26C6">
        <w:rPr>
          <w:rFonts w:ascii="Times New Roman" w:hAnsi="Times New Roman" w:cs="Times New Roman"/>
          <w:sz w:val="28"/>
          <w:szCs w:val="28"/>
        </w:rPr>
        <w:t>о</w:t>
      </w:r>
      <w:r w:rsidRPr="00D21056">
        <w:rPr>
          <w:rFonts w:ascii="Times New Roman" w:hAnsi="Times New Roman" w:cs="Times New Roman"/>
          <w:sz w:val="28"/>
          <w:szCs w:val="28"/>
        </w:rPr>
        <w:t>сновной деятельности, а за счет увеличения прочих доходов (реализации основных фондов). В 2000 году были изменены основные виды деятельности предприятия. По результатам хозяйственной деятельности в 2000 году получен убыток за счет снижения объемов реализованной продукции.</w:t>
      </w:r>
    </w:p>
    <w:p w:rsidR="00C17A53" w:rsidRDefault="004D73FE" w:rsidP="00C17A53">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Деловая активность предприятия была низкой. Показатели рентабельности на конец 2000</w:t>
      </w:r>
      <w:r w:rsidR="007B26C6">
        <w:rPr>
          <w:rFonts w:ascii="Times New Roman" w:hAnsi="Times New Roman" w:cs="Times New Roman"/>
          <w:sz w:val="28"/>
          <w:szCs w:val="28"/>
        </w:rPr>
        <w:t xml:space="preserve"> года</w:t>
      </w:r>
      <w:r w:rsidRPr="00D21056">
        <w:rPr>
          <w:rFonts w:ascii="Times New Roman" w:hAnsi="Times New Roman" w:cs="Times New Roman"/>
          <w:sz w:val="28"/>
          <w:szCs w:val="28"/>
        </w:rPr>
        <w:t xml:space="preserve"> снизились. Когда коммерческая организация делает переход на новые виды продукции,</w:t>
      </w:r>
      <w:r w:rsidR="007B26C6">
        <w:rPr>
          <w:rFonts w:ascii="Times New Roman" w:hAnsi="Times New Roman" w:cs="Times New Roman"/>
          <w:sz w:val="28"/>
          <w:szCs w:val="28"/>
        </w:rPr>
        <w:t xml:space="preserve"> показатели </w:t>
      </w:r>
      <w:r w:rsidRPr="00D21056">
        <w:rPr>
          <w:rFonts w:ascii="Times New Roman" w:hAnsi="Times New Roman" w:cs="Times New Roman"/>
          <w:sz w:val="28"/>
          <w:szCs w:val="28"/>
        </w:rPr>
        <w:t>рентабельности могут временно снижаться. Если стратегия перестройки была</w:t>
      </w:r>
      <w:r w:rsidR="007B26C6">
        <w:rPr>
          <w:rFonts w:ascii="Times New Roman" w:hAnsi="Times New Roman" w:cs="Times New Roman"/>
          <w:sz w:val="28"/>
          <w:szCs w:val="28"/>
        </w:rPr>
        <w:t xml:space="preserve"> выбрана </w:t>
      </w:r>
      <w:r w:rsidRPr="00D21056">
        <w:rPr>
          <w:rFonts w:ascii="Times New Roman" w:hAnsi="Times New Roman" w:cs="Times New Roman"/>
          <w:sz w:val="28"/>
          <w:szCs w:val="28"/>
        </w:rPr>
        <w:t>верно, понесенные затраты в дальнейшем окупятся, т.</w:t>
      </w:r>
      <w:r w:rsidR="007B26C6">
        <w:rPr>
          <w:rFonts w:ascii="Times New Roman" w:hAnsi="Times New Roman" w:cs="Times New Roman"/>
          <w:sz w:val="28"/>
          <w:szCs w:val="28"/>
        </w:rPr>
        <w:t xml:space="preserve"> е</w:t>
      </w:r>
      <w:r w:rsidRPr="00D21056">
        <w:rPr>
          <w:rFonts w:ascii="Times New Roman" w:hAnsi="Times New Roman" w:cs="Times New Roman"/>
          <w:color w:val="007F00"/>
          <w:sz w:val="28"/>
          <w:szCs w:val="28"/>
        </w:rPr>
        <w:t>.</w:t>
      </w:r>
      <w:r w:rsidRPr="00D21056">
        <w:rPr>
          <w:rFonts w:ascii="Times New Roman" w:hAnsi="Times New Roman" w:cs="Times New Roman"/>
          <w:sz w:val="28"/>
          <w:szCs w:val="28"/>
        </w:rPr>
        <w:t xml:space="preserve"> снижение рентабельности</w:t>
      </w:r>
      <w:r w:rsidR="007B26C6">
        <w:rPr>
          <w:rFonts w:ascii="Times New Roman" w:hAnsi="Times New Roman" w:cs="Times New Roman"/>
          <w:sz w:val="28"/>
          <w:szCs w:val="28"/>
        </w:rPr>
        <w:t xml:space="preserve"> </w:t>
      </w:r>
      <w:r w:rsidR="009F4948">
        <w:rPr>
          <w:rFonts w:ascii="Times New Roman" w:hAnsi="Times New Roman" w:cs="Times New Roman"/>
          <w:sz w:val="28"/>
          <w:szCs w:val="28"/>
        </w:rPr>
        <w:t xml:space="preserve">отчетного </w:t>
      </w:r>
      <w:r w:rsidRPr="00D21056">
        <w:rPr>
          <w:rFonts w:ascii="Times New Roman" w:hAnsi="Times New Roman" w:cs="Times New Roman"/>
          <w:sz w:val="28"/>
          <w:szCs w:val="28"/>
        </w:rPr>
        <w:t>го</w:t>
      </w:r>
      <w:r w:rsidR="009F4948">
        <w:rPr>
          <w:rFonts w:ascii="Times New Roman" w:hAnsi="Times New Roman" w:cs="Times New Roman"/>
          <w:sz w:val="28"/>
          <w:szCs w:val="28"/>
        </w:rPr>
        <w:t>д</w:t>
      </w:r>
      <w:r w:rsidRPr="00D21056">
        <w:rPr>
          <w:rFonts w:ascii="Times New Roman" w:hAnsi="Times New Roman" w:cs="Times New Roman"/>
          <w:sz w:val="28"/>
          <w:szCs w:val="28"/>
        </w:rPr>
        <w:t>а не</w:t>
      </w:r>
      <w:r w:rsidR="009F4948">
        <w:rPr>
          <w:rFonts w:ascii="Times New Roman" w:hAnsi="Times New Roman" w:cs="Times New Roman"/>
          <w:sz w:val="28"/>
          <w:szCs w:val="28"/>
        </w:rPr>
        <w:t>л</w:t>
      </w:r>
      <w:r w:rsidRPr="00D21056">
        <w:rPr>
          <w:rFonts w:ascii="Times New Roman" w:hAnsi="Times New Roman" w:cs="Times New Roman"/>
          <w:sz w:val="28"/>
          <w:szCs w:val="28"/>
        </w:rPr>
        <w:t>ьзя расс</w:t>
      </w:r>
      <w:r w:rsidR="009F4948">
        <w:rPr>
          <w:rFonts w:ascii="Times New Roman" w:hAnsi="Times New Roman" w:cs="Times New Roman"/>
          <w:sz w:val="28"/>
          <w:szCs w:val="28"/>
        </w:rPr>
        <w:t>ма</w:t>
      </w:r>
      <w:r w:rsidRPr="00D21056">
        <w:rPr>
          <w:rFonts w:ascii="Times New Roman" w:hAnsi="Times New Roman" w:cs="Times New Roman"/>
          <w:sz w:val="28"/>
          <w:szCs w:val="28"/>
        </w:rPr>
        <w:t>тр</w:t>
      </w:r>
      <w:r w:rsidR="009F4948">
        <w:rPr>
          <w:rFonts w:ascii="Times New Roman" w:hAnsi="Times New Roman" w:cs="Times New Roman"/>
          <w:sz w:val="28"/>
          <w:szCs w:val="28"/>
        </w:rPr>
        <w:t>и</w:t>
      </w:r>
      <w:r w:rsidRPr="00D21056">
        <w:rPr>
          <w:rFonts w:ascii="Times New Roman" w:hAnsi="Times New Roman" w:cs="Times New Roman"/>
          <w:sz w:val="28"/>
          <w:szCs w:val="28"/>
        </w:rPr>
        <w:t xml:space="preserve">вать </w:t>
      </w:r>
      <w:r w:rsidR="009F4948">
        <w:rPr>
          <w:rFonts w:ascii="Times New Roman" w:hAnsi="Times New Roman" w:cs="Times New Roman"/>
          <w:sz w:val="28"/>
          <w:szCs w:val="28"/>
        </w:rPr>
        <w:t>к</w:t>
      </w:r>
      <w:r w:rsidRPr="00D21056">
        <w:rPr>
          <w:rFonts w:ascii="Times New Roman" w:hAnsi="Times New Roman" w:cs="Times New Roman"/>
          <w:sz w:val="28"/>
          <w:szCs w:val="28"/>
        </w:rPr>
        <w:t>а</w:t>
      </w:r>
      <w:r w:rsidR="009F4948">
        <w:rPr>
          <w:rFonts w:ascii="Times New Roman" w:hAnsi="Times New Roman" w:cs="Times New Roman"/>
          <w:sz w:val="28"/>
          <w:szCs w:val="28"/>
        </w:rPr>
        <w:t>к</w:t>
      </w:r>
      <w:r w:rsidRPr="00D21056">
        <w:rPr>
          <w:rFonts w:ascii="Times New Roman" w:hAnsi="Times New Roman" w:cs="Times New Roman"/>
          <w:sz w:val="28"/>
          <w:szCs w:val="28"/>
        </w:rPr>
        <w:t xml:space="preserve"> негат</w:t>
      </w:r>
      <w:r w:rsidR="009F4948">
        <w:rPr>
          <w:rFonts w:ascii="Times New Roman" w:hAnsi="Times New Roman" w:cs="Times New Roman"/>
          <w:sz w:val="28"/>
          <w:szCs w:val="28"/>
        </w:rPr>
        <w:t>и</w:t>
      </w:r>
      <w:r w:rsidRPr="00D21056">
        <w:rPr>
          <w:rFonts w:ascii="Times New Roman" w:hAnsi="Times New Roman" w:cs="Times New Roman"/>
          <w:sz w:val="28"/>
          <w:szCs w:val="28"/>
        </w:rPr>
        <w:t>вн</w:t>
      </w:r>
      <w:r w:rsidR="009F4948">
        <w:rPr>
          <w:rFonts w:ascii="Times New Roman" w:hAnsi="Times New Roman" w:cs="Times New Roman"/>
          <w:sz w:val="28"/>
          <w:szCs w:val="28"/>
        </w:rPr>
        <w:t>о</w:t>
      </w:r>
      <w:r w:rsidRPr="00D21056">
        <w:rPr>
          <w:rFonts w:ascii="Times New Roman" w:hAnsi="Times New Roman" w:cs="Times New Roman"/>
          <w:sz w:val="28"/>
          <w:szCs w:val="28"/>
        </w:rPr>
        <w:t>ю характер</w:t>
      </w:r>
      <w:r w:rsidR="009F4948">
        <w:rPr>
          <w:rFonts w:ascii="Times New Roman" w:hAnsi="Times New Roman" w:cs="Times New Roman"/>
          <w:sz w:val="28"/>
          <w:szCs w:val="28"/>
        </w:rPr>
        <w:t>и</w:t>
      </w:r>
      <w:r w:rsidRPr="00D21056">
        <w:rPr>
          <w:rFonts w:ascii="Times New Roman" w:hAnsi="Times New Roman" w:cs="Times New Roman"/>
          <w:sz w:val="28"/>
          <w:szCs w:val="28"/>
        </w:rPr>
        <w:t>стик</w:t>
      </w:r>
      <w:r w:rsidR="009F4948">
        <w:rPr>
          <w:rFonts w:ascii="Times New Roman" w:hAnsi="Times New Roman" w:cs="Times New Roman"/>
          <w:sz w:val="28"/>
          <w:szCs w:val="28"/>
        </w:rPr>
        <w:t>у</w:t>
      </w:r>
      <w:r w:rsidRPr="00D21056">
        <w:rPr>
          <w:rFonts w:ascii="Times New Roman" w:hAnsi="Times New Roman" w:cs="Times New Roman"/>
          <w:sz w:val="28"/>
          <w:szCs w:val="28"/>
        </w:rPr>
        <w:t xml:space="preserve"> тек</w:t>
      </w:r>
      <w:r w:rsidR="009F4948">
        <w:rPr>
          <w:rFonts w:ascii="Times New Roman" w:hAnsi="Times New Roman" w:cs="Times New Roman"/>
          <w:sz w:val="28"/>
          <w:szCs w:val="28"/>
        </w:rPr>
        <w:t>ущей</w:t>
      </w:r>
      <w:r w:rsidRPr="00D21056">
        <w:rPr>
          <w:rFonts w:ascii="Times New Roman" w:hAnsi="Times New Roman" w:cs="Times New Roman"/>
          <w:sz w:val="28"/>
          <w:szCs w:val="28"/>
        </w:rPr>
        <w:t xml:space="preserve"> </w:t>
      </w:r>
      <w:r w:rsidR="009F4948">
        <w:rPr>
          <w:rFonts w:ascii="Times New Roman" w:hAnsi="Times New Roman" w:cs="Times New Roman"/>
          <w:sz w:val="28"/>
          <w:szCs w:val="28"/>
        </w:rPr>
        <w:t>д</w:t>
      </w:r>
      <w:r w:rsidRPr="00D21056">
        <w:rPr>
          <w:rFonts w:ascii="Times New Roman" w:hAnsi="Times New Roman" w:cs="Times New Roman"/>
          <w:sz w:val="28"/>
          <w:szCs w:val="28"/>
        </w:rPr>
        <w:t>еяте</w:t>
      </w:r>
      <w:r w:rsidR="009F4948">
        <w:rPr>
          <w:rFonts w:ascii="Times New Roman" w:hAnsi="Times New Roman" w:cs="Times New Roman"/>
          <w:sz w:val="28"/>
          <w:szCs w:val="28"/>
        </w:rPr>
        <w:t>л</w:t>
      </w:r>
      <w:r w:rsidRPr="00D21056">
        <w:rPr>
          <w:rFonts w:ascii="Times New Roman" w:hAnsi="Times New Roman" w:cs="Times New Roman"/>
          <w:sz w:val="28"/>
          <w:szCs w:val="28"/>
        </w:rPr>
        <w:t>ьности</w:t>
      </w:r>
      <w:r w:rsidR="00C17A53">
        <w:rPr>
          <w:rFonts w:ascii="Times New Roman" w:hAnsi="Times New Roman" w:cs="Times New Roman"/>
          <w:sz w:val="28"/>
          <w:szCs w:val="28"/>
        </w:rPr>
        <w:t>.</w:t>
      </w:r>
    </w:p>
    <w:p w:rsidR="00C17A53" w:rsidRDefault="004D73FE" w:rsidP="00C17A53">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Уменьшение в абсолютном выражении валюты баланса за анализируемый период</w:t>
      </w:r>
      <w:r w:rsidR="009F4948">
        <w:rPr>
          <w:rFonts w:ascii="Times New Roman" w:hAnsi="Times New Roman" w:cs="Times New Roman"/>
          <w:sz w:val="28"/>
          <w:szCs w:val="28"/>
        </w:rPr>
        <w:t xml:space="preserve"> подтверждает</w:t>
      </w:r>
      <w:r w:rsidRPr="00D21056">
        <w:rPr>
          <w:rFonts w:ascii="Times New Roman" w:hAnsi="Times New Roman" w:cs="Times New Roman"/>
          <w:sz w:val="28"/>
          <w:szCs w:val="28"/>
        </w:rPr>
        <w:t xml:space="preserve"> сокращение предприятием хозяйственного оборота.</w:t>
      </w:r>
    </w:p>
    <w:p w:rsidR="00C17A53" w:rsidRDefault="004D73FE" w:rsidP="00C17A53">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АО «Комбинат </w:t>
      </w:r>
      <w:r w:rsidR="009F4948">
        <w:rPr>
          <w:rFonts w:ascii="Times New Roman" w:hAnsi="Times New Roman" w:cs="Times New Roman"/>
          <w:sz w:val="28"/>
          <w:szCs w:val="28"/>
        </w:rPr>
        <w:t>Североникель»</w:t>
      </w:r>
      <w:r w:rsidRPr="00D21056">
        <w:rPr>
          <w:rFonts w:ascii="Times New Roman" w:hAnsi="Times New Roman" w:cs="Times New Roman"/>
          <w:sz w:val="28"/>
          <w:szCs w:val="28"/>
        </w:rPr>
        <w:t xml:space="preserve"> за анализируемый период имеет дефицит собственных оборотных средств, который имеет тенденцию к снижению.</w:t>
      </w:r>
    </w:p>
    <w:p w:rsidR="00C17A53" w:rsidRDefault="004D73FE" w:rsidP="00C17A53">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Происходит замедление оборачиваемости оборотных средств, что приводит к увеличению необходимого количества оборотных средств и дополнительным затратам, а значит к ухудшению финансового состояния предприятия.</w:t>
      </w:r>
    </w:p>
    <w:p w:rsidR="00C17A53" w:rsidRDefault="004D73FE" w:rsidP="00C17A53">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Финансовое состояние анализируемого предприятия является крайне неустойчивым и нестабильным.</w:t>
      </w:r>
    </w:p>
    <w:p w:rsidR="00C17A53" w:rsidRDefault="004D73FE" w:rsidP="00C17A53">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Превышение удельного веса собственного капитала в общей валюте баланса над удельным весом заемных средств и плечо финансового рычага свидетельствует о снижении финансовой зависимости предприятия от внешних инвесторов и повышении его рыночной устойчивости.</w:t>
      </w:r>
    </w:p>
    <w:p w:rsidR="00C17A53" w:rsidRDefault="004D73FE" w:rsidP="00C17A53">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Постепенно обновление основных фондов, увеличение активной части основных средств, снижение уровня производственных запасов, снижение уровня просроченной дебиторской задолженности положительно скажется на платежеспособности предприятия.</w:t>
      </w:r>
    </w:p>
    <w:p w:rsidR="00C17A53" w:rsidRDefault="00495DB8" w:rsidP="00C17A53">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Коэффициент текущей ликвидности</w:t>
      </w:r>
      <w:r>
        <w:rPr>
          <w:rFonts w:ascii="Times New Roman" w:hAnsi="Times New Roman" w:cs="Times New Roman"/>
          <w:sz w:val="28"/>
          <w:szCs w:val="28"/>
        </w:rPr>
        <w:t xml:space="preserve"> на начало 1999 года -0,44, на конец 1999 года- 1,19, на конец 2000 года – 1,72. Рекомендуемое значение 1,5-2.Показатель имеет тенденцию к увеличению</w:t>
      </w:r>
      <w:r w:rsidR="00913740">
        <w:rPr>
          <w:rFonts w:ascii="Times New Roman" w:hAnsi="Times New Roman" w:cs="Times New Roman"/>
          <w:sz w:val="28"/>
          <w:szCs w:val="28"/>
        </w:rPr>
        <w:t>,</w:t>
      </w:r>
      <w:r>
        <w:rPr>
          <w:rFonts w:ascii="Times New Roman" w:hAnsi="Times New Roman" w:cs="Times New Roman"/>
          <w:sz w:val="28"/>
          <w:szCs w:val="28"/>
        </w:rPr>
        <w:t xml:space="preserve"> и на конец 2000 года превысил рекомендуемое значение. Текущие активы покрывают краткосрочные обязательства на 172 %</w:t>
      </w:r>
      <w:r w:rsidR="00913740">
        <w:rPr>
          <w:rFonts w:ascii="Times New Roman" w:hAnsi="Times New Roman" w:cs="Times New Roman"/>
          <w:sz w:val="28"/>
          <w:szCs w:val="28"/>
        </w:rPr>
        <w:t>. Превышение текущих активов над текущими пассивами обеспечивает резервный запас для компенсации убытков, которые может понести предприятие при размещении и ликвидации всех текущих активов, кроме наличности.</w:t>
      </w:r>
    </w:p>
    <w:p w:rsidR="00C17A53" w:rsidRDefault="00913740" w:rsidP="00C17A53">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Коэффициент</w:t>
      </w:r>
      <w:r>
        <w:rPr>
          <w:rFonts w:ascii="Times New Roman" w:hAnsi="Times New Roman" w:cs="Times New Roman"/>
          <w:sz w:val="28"/>
          <w:szCs w:val="28"/>
        </w:rPr>
        <w:t xml:space="preserve"> </w:t>
      </w:r>
      <w:r w:rsidRPr="00D21056">
        <w:rPr>
          <w:rFonts w:ascii="Times New Roman" w:hAnsi="Times New Roman" w:cs="Times New Roman"/>
          <w:sz w:val="28"/>
          <w:szCs w:val="28"/>
        </w:rPr>
        <w:t>быстрой ликвидности</w:t>
      </w:r>
      <w:r>
        <w:rPr>
          <w:rFonts w:ascii="Times New Roman" w:hAnsi="Times New Roman" w:cs="Times New Roman"/>
          <w:sz w:val="28"/>
          <w:szCs w:val="28"/>
        </w:rPr>
        <w:t xml:space="preserve"> на начало 1999 года - 0,74, на на конец 1999 года – 1,37, на конец 2000 года – 2,24. Рекомендуемое значение выше -0 ,7.</w:t>
      </w:r>
    </w:p>
    <w:p w:rsidR="00C17A53" w:rsidRDefault="00913740" w:rsidP="00C17A53">
      <w:pPr>
        <w:spacing w:line="360" w:lineRule="auto"/>
        <w:ind w:firstLine="709"/>
        <w:rPr>
          <w:rFonts w:ascii="Times New Roman" w:hAnsi="Times New Roman" w:cs="Times New Roman"/>
          <w:sz w:val="28"/>
          <w:szCs w:val="28"/>
        </w:rPr>
      </w:pPr>
      <w:r>
        <w:rPr>
          <w:rFonts w:ascii="Times New Roman" w:hAnsi="Times New Roman" w:cs="Times New Roman"/>
          <w:sz w:val="28"/>
          <w:szCs w:val="28"/>
        </w:rPr>
        <w:t>Для нашего предприятия он имеет удовлетворительное значение. Однако большую долю ликвидных средств составляет дебиторская задолженность, часть которой трудно своевременно взыскать.</w:t>
      </w:r>
    </w:p>
    <w:p w:rsidR="00C17A53" w:rsidRDefault="00913740" w:rsidP="00C17A5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Коэффициент </w:t>
      </w:r>
      <w:r w:rsidRPr="00D21056">
        <w:rPr>
          <w:rFonts w:ascii="Times New Roman" w:hAnsi="Times New Roman" w:cs="Times New Roman"/>
          <w:sz w:val="28"/>
          <w:szCs w:val="28"/>
        </w:rPr>
        <w:t>абсолютной ликвидности</w:t>
      </w:r>
      <w:r>
        <w:rPr>
          <w:rFonts w:ascii="Times New Roman" w:hAnsi="Times New Roman" w:cs="Times New Roman"/>
          <w:sz w:val="28"/>
          <w:szCs w:val="28"/>
        </w:rPr>
        <w:t xml:space="preserve"> на начало 1999 года – 0,02, на конец 1999 года – 0,39</w:t>
      </w:r>
      <w:r w:rsidR="00636CE3">
        <w:rPr>
          <w:rFonts w:ascii="Times New Roman" w:hAnsi="Times New Roman" w:cs="Times New Roman"/>
          <w:sz w:val="28"/>
          <w:szCs w:val="28"/>
        </w:rPr>
        <w:t>, а на конец 2000 г. 0,59. Норма его составляет – 0,2. Чем выше его величина, тем выше гарантия погашения долгов.</w:t>
      </w:r>
    </w:p>
    <w:p w:rsidR="00C17A53" w:rsidRDefault="00636CE3" w:rsidP="00C17A53">
      <w:pPr>
        <w:spacing w:line="360" w:lineRule="auto"/>
        <w:ind w:firstLine="709"/>
        <w:rPr>
          <w:rFonts w:ascii="Times New Roman" w:hAnsi="Times New Roman" w:cs="Times New Roman"/>
          <w:sz w:val="28"/>
          <w:szCs w:val="28"/>
        </w:rPr>
      </w:pPr>
      <w:r>
        <w:rPr>
          <w:rFonts w:ascii="Times New Roman" w:hAnsi="Times New Roman" w:cs="Times New Roman"/>
          <w:sz w:val="28"/>
          <w:szCs w:val="28"/>
        </w:rPr>
        <w:t>На основании рассчитанных коэффициентов можно сделать вывод, что к концу 2000 года платежеспособность предприятия АО «Комбинат Североникель» считается нормальной.</w:t>
      </w:r>
    </w:p>
    <w:p w:rsidR="00C17A53" w:rsidRDefault="007D06F0" w:rsidP="00C17A53">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Предприятие</w:t>
      </w:r>
      <w:r w:rsidR="004D73FE" w:rsidRPr="00D21056">
        <w:rPr>
          <w:rFonts w:ascii="Times New Roman" w:hAnsi="Times New Roman" w:cs="Times New Roman"/>
          <w:sz w:val="28"/>
          <w:szCs w:val="28"/>
        </w:rPr>
        <w:t xml:space="preserve"> имеет  удовлетворительную</w:t>
      </w:r>
      <w:r>
        <w:rPr>
          <w:rFonts w:ascii="Times New Roman" w:hAnsi="Times New Roman" w:cs="Times New Roman"/>
          <w:sz w:val="28"/>
          <w:szCs w:val="28"/>
        </w:rPr>
        <w:t xml:space="preserve"> </w:t>
      </w:r>
      <w:r w:rsidR="004D73FE" w:rsidRPr="00D21056">
        <w:rPr>
          <w:rFonts w:ascii="Times New Roman" w:hAnsi="Times New Roman" w:cs="Times New Roman"/>
          <w:sz w:val="28"/>
          <w:szCs w:val="28"/>
        </w:rPr>
        <w:t xml:space="preserve"> структуру  баланса   и   признается платежеспособным, но по показателю Альтмана существует высокая вероятность банкротства предприятия в течение ближайших лет.</w:t>
      </w:r>
    </w:p>
    <w:p w:rsidR="00C17A53" w:rsidRDefault="004D73FE" w:rsidP="00C17A53">
      <w:pPr>
        <w:spacing w:line="360" w:lineRule="auto"/>
        <w:ind w:firstLine="709"/>
        <w:rPr>
          <w:rFonts w:ascii="Times New Roman" w:hAnsi="Times New Roman" w:cs="Times New Roman"/>
          <w:sz w:val="28"/>
          <w:szCs w:val="28"/>
        </w:rPr>
      </w:pPr>
      <w:r w:rsidRPr="007D06F0">
        <w:rPr>
          <w:rFonts w:ascii="Times New Roman" w:hAnsi="Times New Roman" w:cs="Times New Roman"/>
          <w:sz w:val="28"/>
          <w:szCs w:val="28"/>
        </w:rPr>
        <w:t>Г</w:t>
      </w:r>
      <w:r w:rsidR="007D06F0">
        <w:rPr>
          <w:rFonts w:ascii="Times New Roman" w:hAnsi="Times New Roman" w:cs="Times New Roman"/>
          <w:sz w:val="28"/>
          <w:szCs w:val="28"/>
        </w:rPr>
        <w:t>л</w:t>
      </w:r>
      <w:r w:rsidRPr="007D06F0">
        <w:rPr>
          <w:rFonts w:ascii="Times New Roman" w:hAnsi="Times New Roman" w:cs="Times New Roman"/>
          <w:sz w:val="28"/>
          <w:szCs w:val="28"/>
        </w:rPr>
        <w:t>авным</w:t>
      </w:r>
      <w:r w:rsidRPr="00D21056">
        <w:rPr>
          <w:rFonts w:ascii="Times New Roman" w:hAnsi="Times New Roman" w:cs="Times New Roman"/>
          <w:sz w:val="28"/>
          <w:szCs w:val="28"/>
        </w:rPr>
        <w:t xml:space="preserve"> направлением работы предприятия по</w:t>
      </w:r>
      <w:r w:rsidRPr="00D21056">
        <w:rPr>
          <w:rFonts w:ascii="Times New Roman" w:hAnsi="Times New Roman" w:cs="Times New Roman"/>
          <w:b/>
          <w:bCs/>
          <w:sz w:val="28"/>
          <w:szCs w:val="28"/>
        </w:rPr>
        <w:t xml:space="preserve"> </w:t>
      </w:r>
      <w:r w:rsidRPr="009F4948">
        <w:rPr>
          <w:rFonts w:ascii="Times New Roman" w:hAnsi="Times New Roman" w:cs="Times New Roman"/>
          <w:bCs/>
          <w:sz w:val="28"/>
          <w:szCs w:val="28"/>
        </w:rPr>
        <w:t>оздоровлению</w:t>
      </w:r>
      <w:r w:rsidRPr="00D21056">
        <w:rPr>
          <w:rFonts w:ascii="Times New Roman" w:hAnsi="Times New Roman" w:cs="Times New Roman"/>
          <w:sz w:val="28"/>
          <w:szCs w:val="28"/>
        </w:rPr>
        <w:t xml:space="preserve"> финансового состояния </w:t>
      </w:r>
      <w:r w:rsidR="009F4948">
        <w:rPr>
          <w:rFonts w:ascii="Times New Roman" w:hAnsi="Times New Roman" w:cs="Times New Roman"/>
          <w:sz w:val="28"/>
          <w:szCs w:val="28"/>
        </w:rPr>
        <w:t>должны стать</w:t>
      </w:r>
      <w:r w:rsidRPr="00D21056">
        <w:rPr>
          <w:rFonts w:ascii="Times New Roman" w:hAnsi="Times New Roman" w:cs="Times New Roman"/>
          <w:sz w:val="28"/>
          <w:szCs w:val="28"/>
        </w:rPr>
        <w:t xml:space="preserve"> усилия на получение прибыли через увеличение объёма продаж основных продукции. Необходимо уделить должное внимание маркетинговому анализу по</w:t>
      </w:r>
      <w:r w:rsidR="009F4948">
        <w:rPr>
          <w:rFonts w:ascii="Times New Roman" w:hAnsi="Times New Roman" w:cs="Times New Roman"/>
          <w:sz w:val="28"/>
          <w:szCs w:val="28"/>
        </w:rPr>
        <w:t xml:space="preserve"> изучению</w:t>
      </w:r>
      <w:r w:rsidRPr="00D21056">
        <w:rPr>
          <w:rFonts w:ascii="Times New Roman" w:hAnsi="Times New Roman" w:cs="Times New Roman"/>
          <w:sz w:val="28"/>
          <w:szCs w:val="28"/>
        </w:rPr>
        <w:t xml:space="preserve"> спроса и предложения, рынков сбыта и др. Увеличение финансовых ресурсов быть достигнуто за счет сокращения затрат на производство и реализацию </w:t>
      </w:r>
      <w:r w:rsidR="009F4948">
        <w:rPr>
          <w:rFonts w:ascii="Times New Roman" w:hAnsi="Times New Roman" w:cs="Times New Roman"/>
          <w:sz w:val="28"/>
          <w:szCs w:val="28"/>
        </w:rPr>
        <w:t>продукции,</w:t>
      </w:r>
      <w:r w:rsidRPr="00D21056">
        <w:rPr>
          <w:rFonts w:ascii="Times New Roman" w:hAnsi="Times New Roman" w:cs="Times New Roman"/>
          <w:sz w:val="28"/>
          <w:szCs w:val="28"/>
        </w:rPr>
        <w:t xml:space="preserve"> управленческих расходов.</w:t>
      </w:r>
    </w:p>
    <w:p w:rsidR="00C17A53" w:rsidRDefault="004D73FE" w:rsidP="00C17A53">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Руководству предприятия следует организовать работу по поиску внутренних резервов по </w:t>
      </w:r>
      <w:r w:rsidR="009F4948">
        <w:rPr>
          <w:rFonts w:ascii="Times New Roman" w:hAnsi="Times New Roman" w:cs="Times New Roman"/>
          <w:sz w:val="28"/>
          <w:szCs w:val="28"/>
        </w:rPr>
        <w:t>увеличению</w:t>
      </w:r>
      <w:r w:rsidRPr="00D21056">
        <w:rPr>
          <w:rFonts w:ascii="Times New Roman" w:hAnsi="Times New Roman" w:cs="Times New Roman"/>
          <w:sz w:val="28"/>
          <w:szCs w:val="28"/>
        </w:rPr>
        <w:t xml:space="preserve"> прибыльности производства за счет более полного использования </w:t>
      </w:r>
      <w:r w:rsidR="009F4948">
        <w:rPr>
          <w:rFonts w:ascii="Times New Roman" w:hAnsi="Times New Roman" w:cs="Times New Roman"/>
          <w:sz w:val="28"/>
          <w:szCs w:val="28"/>
        </w:rPr>
        <w:t xml:space="preserve">производственных </w:t>
      </w:r>
      <w:r w:rsidRPr="00D21056">
        <w:rPr>
          <w:rFonts w:ascii="Times New Roman" w:hAnsi="Times New Roman" w:cs="Times New Roman"/>
          <w:sz w:val="28"/>
          <w:szCs w:val="28"/>
        </w:rPr>
        <w:t xml:space="preserve">мощностей, повышения качества и </w:t>
      </w:r>
      <w:r w:rsidR="00636CE3">
        <w:rPr>
          <w:rFonts w:ascii="Times New Roman" w:hAnsi="Times New Roman" w:cs="Times New Roman"/>
          <w:sz w:val="28"/>
          <w:szCs w:val="28"/>
        </w:rPr>
        <w:t>конкурентоспособности продукции, активно заниматься планированием и прогнозированием управления финансов предприятия.</w:t>
      </w:r>
    </w:p>
    <w:p w:rsidR="004D73FE" w:rsidRPr="00D21056" w:rsidRDefault="004D73FE" w:rsidP="00C17A53">
      <w:pPr>
        <w:spacing w:line="360" w:lineRule="auto"/>
        <w:ind w:firstLine="709"/>
        <w:rPr>
          <w:rFonts w:ascii="Times New Roman" w:hAnsi="Times New Roman" w:cs="Times New Roman"/>
          <w:sz w:val="28"/>
          <w:szCs w:val="28"/>
        </w:rPr>
      </w:pPr>
      <w:r w:rsidRPr="00D21056">
        <w:rPr>
          <w:rFonts w:ascii="Times New Roman" w:hAnsi="Times New Roman" w:cs="Times New Roman"/>
          <w:sz w:val="28"/>
          <w:szCs w:val="28"/>
        </w:rPr>
        <w:t xml:space="preserve">Существенное влияние на оздоровление компании окажет погашение дебиторской </w:t>
      </w:r>
      <w:r w:rsidR="009F4948">
        <w:rPr>
          <w:rFonts w:ascii="Times New Roman" w:hAnsi="Times New Roman" w:cs="Times New Roman"/>
          <w:sz w:val="28"/>
          <w:szCs w:val="28"/>
        </w:rPr>
        <w:t>задолженности</w:t>
      </w:r>
      <w:r w:rsidRPr="00D21056">
        <w:rPr>
          <w:rFonts w:ascii="Times New Roman" w:hAnsi="Times New Roman" w:cs="Times New Roman"/>
          <w:sz w:val="28"/>
          <w:szCs w:val="28"/>
        </w:rPr>
        <w:t xml:space="preserve"> предприятия. Предприятию необходимо привести в порядок кредитную </w:t>
      </w:r>
      <w:r w:rsidR="009F4948">
        <w:rPr>
          <w:rFonts w:ascii="Times New Roman" w:hAnsi="Times New Roman" w:cs="Times New Roman"/>
          <w:sz w:val="28"/>
          <w:szCs w:val="28"/>
        </w:rPr>
        <w:t xml:space="preserve">политику </w:t>
      </w:r>
      <w:r w:rsidRPr="00D21056">
        <w:rPr>
          <w:rFonts w:ascii="Times New Roman" w:hAnsi="Times New Roman" w:cs="Times New Roman"/>
          <w:sz w:val="28"/>
          <w:szCs w:val="28"/>
        </w:rPr>
        <w:t xml:space="preserve">и требовательней подходить к выбору партнера. Должна быть повышена </w:t>
      </w:r>
      <w:r w:rsidR="009F4948">
        <w:rPr>
          <w:rFonts w:ascii="Times New Roman" w:hAnsi="Times New Roman" w:cs="Times New Roman"/>
          <w:sz w:val="28"/>
          <w:szCs w:val="28"/>
        </w:rPr>
        <w:t>ответственность</w:t>
      </w:r>
      <w:r w:rsidRPr="00D21056">
        <w:rPr>
          <w:rFonts w:ascii="Times New Roman" w:hAnsi="Times New Roman" w:cs="Times New Roman"/>
          <w:sz w:val="28"/>
          <w:szCs w:val="28"/>
        </w:rPr>
        <w:t xml:space="preserve"> предприятий - покупателей за нарушение платежной дисциплины. Одним вариантов является проведение мероприятий по реструктуризации задолженности. Как </w:t>
      </w:r>
      <w:r w:rsidR="009F4948">
        <w:rPr>
          <w:rFonts w:ascii="Times New Roman" w:hAnsi="Times New Roman" w:cs="Times New Roman"/>
          <w:sz w:val="28"/>
          <w:szCs w:val="28"/>
        </w:rPr>
        <w:t>источник</w:t>
      </w:r>
      <w:r w:rsidRPr="00D21056">
        <w:rPr>
          <w:rFonts w:ascii="Times New Roman" w:hAnsi="Times New Roman" w:cs="Times New Roman"/>
          <w:sz w:val="28"/>
          <w:szCs w:val="28"/>
        </w:rPr>
        <w:t xml:space="preserve"> финансового оздоровления можно рекоменд</w:t>
      </w:r>
      <w:r w:rsidR="009F4948">
        <w:rPr>
          <w:rFonts w:ascii="Times New Roman" w:hAnsi="Times New Roman" w:cs="Times New Roman"/>
          <w:sz w:val="28"/>
          <w:szCs w:val="28"/>
        </w:rPr>
        <w:t xml:space="preserve">овать предприятию использовать </w:t>
      </w:r>
      <w:r w:rsidRPr="00D21056">
        <w:rPr>
          <w:rFonts w:ascii="Times New Roman" w:hAnsi="Times New Roman" w:cs="Times New Roman"/>
          <w:sz w:val="28"/>
          <w:szCs w:val="28"/>
        </w:rPr>
        <w:t xml:space="preserve"> факторинг.</w:t>
      </w:r>
    </w:p>
    <w:p w:rsidR="0005100A" w:rsidRPr="00C17A53" w:rsidRDefault="004D73FE" w:rsidP="00C17A53">
      <w:pPr>
        <w:pStyle w:val="1"/>
        <w:jc w:val="center"/>
        <w:rPr>
          <w:rFonts w:ascii="Times New Roman" w:hAnsi="Times New Roman" w:cs="Times New Roman"/>
          <w:sz w:val="28"/>
          <w:szCs w:val="28"/>
        </w:rPr>
      </w:pPr>
      <w:r w:rsidRPr="00D21056">
        <w:rPr>
          <w:rFonts w:ascii="Times New Roman" w:hAnsi="Times New Roman" w:cs="Times New Roman"/>
          <w:sz w:val="28"/>
          <w:szCs w:val="28"/>
        </w:rPr>
        <w:br w:type="page"/>
      </w:r>
      <w:bookmarkStart w:id="12" w:name="_Toc104747592"/>
      <w:r w:rsidR="00EF04D7" w:rsidRPr="00C17A53">
        <w:rPr>
          <w:rFonts w:ascii="Times New Roman" w:hAnsi="Times New Roman" w:cs="Times New Roman"/>
          <w:sz w:val="28"/>
          <w:szCs w:val="28"/>
        </w:rPr>
        <w:t>СПИСОК ИСПОЛЬЗОВАННЫХ ИСТОЧНИКОВ</w:t>
      </w:r>
      <w:bookmarkEnd w:id="12"/>
    </w:p>
    <w:p w:rsidR="00B15479" w:rsidRPr="00B15479" w:rsidRDefault="00B15479" w:rsidP="003F33AD">
      <w:pPr>
        <w:spacing w:line="360" w:lineRule="auto"/>
        <w:ind w:firstLine="0"/>
        <w:jc w:val="center"/>
        <w:rPr>
          <w:rFonts w:ascii="Times New Roman" w:hAnsi="Times New Roman" w:cs="Times New Roman"/>
          <w:b/>
          <w:sz w:val="28"/>
          <w:szCs w:val="28"/>
        </w:rPr>
      </w:pPr>
    </w:p>
    <w:p w:rsidR="0005100A" w:rsidRDefault="00EF04D7" w:rsidP="003F33AD">
      <w:pPr>
        <w:spacing w:line="360" w:lineRule="auto"/>
        <w:ind w:firstLine="720"/>
        <w:jc w:val="left"/>
        <w:rPr>
          <w:rFonts w:ascii="Times New Roman" w:hAnsi="Times New Roman" w:cs="Times New Roman"/>
          <w:sz w:val="28"/>
          <w:szCs w:val="28"/>
        </w:rPr>
      </w:pPr>
      <w:r w:rsidRPr="00D21056">
        <w:rPr>
          <w:rFonts w:ascii="Times New Roman" w:hAnsi="Times New Roman" w:cs="Times New Roman"/>
          <w:sz w:val="28"/>
          <w:szCs w:val="28"/>
        </w:rPr>
        <w:t xml:space="preserve">1. </w:t>
      </w:r>
      <w:r w:rsidR="0005100A">
        <w:rPr>
          <w:rFonts w:ascii="Times New Roman" w:hAnsi="Times New Roman" w:cs="Times New Roman"/>
          <w:sz w:val="28"/>
          <w:szCs w:val="28"/>
        </w:rPr>
        <w:t>Закон РФ от 26.10.2002 г. № 127 – ФЗ»О</w:t>
      </w:r>
      <w:r w:rsidRPr="00D21056">
        <w:rPr>
          <w:rFonts w:ascii="Times New Roman" w:hAnsi="Times New Roman" w:cs="Times New Roman"/>
          <w:sz w:val="28"/>
          <w:szCs w:val="28"/>
        </w:rPr>
        <w:t xml:space="preserve"> несостоятельности (банкротстве)</w:t>
      </w:r>
      <w:r w:rsidR="00985E90">
        <w:rPr>
          <w:rFonts w:ascii="Times New Roman" w:hAnsi="Times New Roman" w:cs="Times New Roman"/>
          <w:sz w:val="28"/>
          <w:szCs w:val="28"/>
        </w:rPr>
        <w:t>»</w:t>
      </w:r>
      <w:r w:rsidR="0005100A">
        <w:rPr>
          <w:rFonts w:ascii="Times New Roman" w:hAnsi="Times New Roman" w:cs="Times New Roman"/>
          <w:sz w:val="28"/>
          <w:szCs w:val="28"/>
        </w:rPr>
        <w:t xml:space="preserve"> </w:t>
      </w:r>
    </w:p>
    <w:p w:rsidR="000630E6" w:rsidRDefault="000630E6" w:rsidP="003F33AD">
      <w:pPr>
        <w:spacing w:line="360" w:lineRule="auto"/>
        <w:ind w:firstLine="720"/>
        <w:jc w:val="left"/>
        <w:rPr>
          <w:rFonts w:ascii="Times New Roman" w:hAnsi="Times New Roman" w:cs="Times New Roman"/>
          <w:sz w:val="28"/>
          <w:szCs w:val="28"/>
        </w:rPr>
      </w:pPr>
      <w:r>
        <w:rPr>
          <w:rFonts w:ascii="Times New Roman" w:hAnsi="Times New Roman" w:cs="Times New Roman"/>
          <w:sz w:val="28"/>
          <w:szCs w:val="28"/>
        </w:rPr>
        <w:t>2. Приложение №1 к Постановлению Правительства РФ от 20.05.1994 г. № 498 « Система критериев для определения неудовлетворительной структуры баланса неплатежеспособных предприятий</w:t>
      </w:r>
      <w:r w:rsidR="00985E90">
        <w:rPr>
          <w:rFonts w:ascii="Times New Roman" w:hAnsi="Times New Roman" w:cs="Times New Roman"/>
          <w:sz w:val="28"/>
          <w:szCs w:val="28"/>
        </w:rPr>
        <w:t>»</w:t>
      </w:r>
      <w:r>
        <w:rPr>
          <w:rFonts w:ascii="Times New Roman" w:hAnsi="Times New Roman" w:cs="Times New Roman"/>
          <w:sz w:val="28"/>
          <w:szCs w:val="28"/>
        </w:rPr>
        <w:t>.</w:t>
      </w:r>
    </w:p>
    <w:p w:rsidR="000630E6" w:rsidRDefault="000630E6" w:rsidP="003F33AD">
      <w:pPr>
        <w:spacing w:line="360" w:lineRule="auto"/>
        <w:ind w:firstLine="720"/>
        <w:jc w:val="left"/>
        <w:rPr>
          <w:rFonts w:ascii="Times New Roman" w:hAnsi="Times New Roman" w:cs="Times New Roman"/>
          <w:sz w:val="28"/>
          <w:szCs w:val="28"/>
        </w:rPr>
      </w:pPr>
      <w:r>
        <w:rPr>
          <w:rFonts w:ascii="Times New Roman" w:hAnsi="Times New Roman" w:cs="Times New Roman"/>
          <w:sz w:val="28"/>
          <w:szCs w:val="28"/>
        </w:rPr>
        <w:t xml:space="preserve">3. </w:t>
      </w:r>
      <w:r w:rsidR="00B15479">
        <w:rPr>
          <w:rFonts w:ascii="Times New Roman" w:hAnsi="Times New Roman" w:cs="Times New Roman"/>
          <w:sz w:val="28"/>
          <w:szCs w:val="28"/>
        </w:rPr>
        <w:t xml:space="preserve"> </w:t>
      </w:r>
      <w:r>
        <w:rPr>
          <w:rFonts w:ascii="Times New Roman" w:hAnsi="Times New Roman" w:cs="Times New Roman"/>
          <w:sz w:val="28"/>
          <w:szCs w:val="28"/>
        </w:rPr>
        <w:t>Абрютина М.С</w:t>
      </w:r>
      <w:r w:rsidR="00985E90">
        <w:rPr>
          <w:rFonts w:ascii="Times New Roman" w:hAnsi="Times New Roman" w:cs="Times New Roman"/>
          <w:sz w:val="28"/>
          <w:szCs w:val="28"/>
        </w:rPr>
        <w:t>.</w:t>
      </w:r>
      <w:r>
        <w:rPr>
          <w:rFonts w:ascii="Times New Roman" w:hAnsi="Times New Roman" w:cs="Times New Roman"/>
          <w:sz w:val="28"/>
          <w:szCs w:val="28"/>
        </w:rPr>
        <w:t xml:space="preserve"> Анализ финансово – экономической деятельности предприятия: Учебно-практическое пособие.</w:t>
      </w:r>
      <w:r w:rsidR="00985E90">
        <w:rPr>
          <w:rFonts w:ascii="Times New Roman" w:hAnsi="Times New Roman" w:cs="Times New Roman"/>
          <w:sz w:val="28"/>
          <w:szCs w:val="28"/>
        </w:rPr>
        <w:t>/- 2-е изд. Исправл.,</w:t>
      </w:r>
      <w:r>
        <w:rPr>
          <w:rFonts w:ascii="Times New Roman" w:hAnsi="Times New Roman" w:cs="Times New Roman"/>
          <w:sz w:val="28"/>
          <w:szCs w:val="28"/>
        </w:rPr>
        <w:t>-</w:t>
      </w:r>
      <w:r w:rsidR="00B15479">
        <w:rPr>
          <w:rFonts w:ascii="Times New Roman" w:hAnsi="Times New Roman" w:cs="Times New Roman"/>
          <w:sz w:val="28"/>
          <w:szCs w:val="28"/>
        </w:rPr>
        <w:t>М.</w:t>
      </w:r>
      <w:r w:rsidR="00985E90">
        <w:rPr>
          <w:rFonts w:ascii="Times New Roman" w:hAnsi="Times New Roman" w:cs="Times New Roman"/>
          <w:sz w:val="28"/>
          <w:szCs w:val="28"/>
        </w:rPr>
        <w:t>:</w:t>
      </w:r>
      <w:r w:rsidR="00B15479">
        <w:rPr>
          <w:rFonts w:ascii="Times New Roman" w:hAnsi="Times New Roman" w:cs="Times New Roman"/>
          <w:sz w:val="28"/>
          <w:szCs w:val="28"/>
        </w:rPr>
        <w:t>Издательство «Дело и сервис», 2000. – 256 с.</w:t>
      </w:r>
    </w:p>
    <w:p w:rsidR="000630E6" w:rsidRDefault="00B15479" w:rsidP="003F33AD">
      <w:pPr>
        <w:spacing w:line="360" w:lineRule="auto"/>
        <w:ind w:firstLine="720"/>
        <w:rPr>
          <w:rFonts w:ascii="Times New Roman" w:hAnsi="Times New Roman" w:cs="Times New Roman"/>
          <w:sz w:val="28"/>
          <w:szCs w:val="28"/>
        </w:rPr>
      </w:pPr>
      <w:r>
        <w:rPr>
          <w:rFonts w:ascii="Times New Roman" w:hAnsi="Times New Roman" w:cs="Times New Roman"/>
          <w:sz w:val="28"/>
          <w:szCs w:val="28"/>
        </w:rPr>
        <w:t>4</w:t>
      </w:r>
      <w:r w:rsidR="000630E6" w:rsidRPr="00D21056">
        <w:rPr>
          <w:rFonts w:ascii="Times New Roman" w:hAnsi="Times New Roman" w:cs="Times New Roman"/>
          <w:sz w:val="28"/>
          <w:szCs w:val="28"/>
        </w:rPr>
        <w:t xml:space="preserve">. Анализ хозяйственной деятельности в промышленности: Учебник / Н.А. Русак, В.И. Сфажев, О.Ф. Мигун и др.; Под общ. Ред. </w:t>
      </w:r>
      <w:r w:rsidR="00985E90">
        <w:rPr>
          <w:rFonts w:ascii="Times New Roman" w:hAnsi="Times New Roman" w:cs="Times New Roman"/>
          <w:sz w:val="28"/>
          <w:szCs w:val="28"/>
        </w:rPr>
        <w:t>В</w:t>
      </w:r>
      <w:r w:rsidR="000630E6" w:rsidRPr="00D21056">
        <w:rPr>
          <w:rFonts w:ascii="Times New Roman" w:hAnsi="Times New Roman" w:cs="Times New Roman"/>
          <w:sz w:val="28"/>
          <w:szCs w:val="28"/>
        </w:rPr>
        <w:t>.</w:t>
      </w:r>
      <w:r w:rsidR="00985E90">
        <w:rPr>
          <w:rFonts w:ascii="Times New Roman" w:hAnsi="Times New Roman" w:cs="Times New Roman"/>
          <w:sz w:val="28"/>
          <w:szCs w:val="28"/>
        </w:rPr>
        <w:t>И</w:t>
      </w:r>
      <w:r w:rsidR="000630E6" w:rsidRPr="00D21056">
        <w:rPr>
          <w:rFonts w:ascii="Times New Roman" w:hAnsi="Times New Roman" w:cs="Times New Roman"/>
          <w:sz w:val="28"/>
          <w:szCs w:val="28"/>
        </w:rPr>
        <w:t>. Стражева. - Мн.: Выш. Шк., 1998. - 398 с.</w:t>
      </w:r>
    </w:p>
    <w:p w:rsidR="00EF04D7" w:rsidRPr="00D21056" w:rsidRDefault="00B15479" w:rsidP="003F33AD">
      <w:pPr>
        <w:spacing w:line="360" w:lineRule="auto"/>
        <w:ind w:firstLine="720"/>
        <w:jc w:val="left"/>
        <w:rPr>
          <w:rFonts w:ascii="Times New Roman" w:hAnsi="Times New Roman" w:cs="Times New Roman"/>
          <w:sz w:val="28"/>
          <w:szCs w:val="28"/>
        </w:rPr>
      </w:pPr>
      <w:r>
        <w:rPr>
          <w:rFonts w:ascii="Times New Roman" w:hAnsi="Times New Roman" w:cs="Times New Roman"/>
          <w:sz w:val="28"/>
          <w:szCs w:val="28"/>
        </w:rPr>
        <w:t>5</w:t>
      </w:r>
      <w:r w:rsidR="0005100A">
        <w:rPr>
          <w:rFonts w:ascii="Times New Roman" w:hAnsi="Times New Roman" w:cs="Times New Roman"/>
          <w:sz w:val="28"/>
          <w:szCs w:val="28"/>
        </w:rPr>
        <w:t>.</w:t>
      </w:r>
      <w:r w:rsidR="00EF04D7" w:rsidRPr="00D21056">
        <w:rPr>
          <w:rFonts w:ascii="Times New Roman" w:hAnsi="Times New Roman" w:cs="Times New Roman"/>
          <w:sz w:val="28"/>
          <w:szCs w:val="28"/>
        </w:rPr>
        <w:t xml:space="preserve"> Баканов М.И., Теория экономического анал</w:t>
      </w:r>
      <w:r w:rsidR="0005100A">
        <w:rPr>
          <w:rFonts w:ascii="Times New Roman" w:hAnsi="Times New Roman" w:cs="Times New Roman"/>
          <w:sz w:val="28"/>
          <w:szCs w:val="28"/>
        </w:rPr>
        <w:t xml:space="preserve">иза: Учебник. - 4-е изд., доп. и </w:t>
      </w:r>
      <w:r w:rsidR="00EF04D7" w:rsidRPr="00D21056">
        <w:rPr>
          <w:rFonts w:ascii="Times New Roman" w:hAnsi="Times New Roman" w:cs="Times New Roman"/>
          <w:sz w:val="28"/>
          <w:szCs w:val="28"/>
        </w:rPr>
        <w:t xml:space="preserve">перераб. - М.: Финансы и статистика, </w:t>
      </w:r>
      <w:r w:rsidR="0005100A">
        <w:rPr>
          <w:rFonts w:ascii="Times New Roman" w:hAnsi="Times New Roman" w:cs="Times New Roman"/>
          <w:sz w:val="28"/>
          <w:szCs w:val="28"/>
        </w:rPr>
        <w:t>2002</w:t>
      </w:r>
      <w:r w:rsidR="00EF04D7" w:rsidRPr="00D21056">
        <w:rPr>
          <w:rFonts w:ascii="Times New Roman" w:hAnsi="Times New Roman" w:cs="Times New Roman"/>
          <w:sz w:val="28"/>
          <w:szCs w:val="28"/>
        </w:rPr>
        <w:t>. -416 с.: ил.</w:t>
      </w:r>
    </w:p>
    <w:p w:rsidR="00EF04D7" w:rsidRPr="00D21056" w:rsidRDefault="00B15479" w:rsidP="003F33AD">
      <w:pPr>
        <w:spacing w:line="360" w:lineRule="auto"/>
        <w:ind w:firstLine="720"/>
        <w:rPr>
          <w:rFonts w:ascii="Times New Roman" w:hAnsi="Times New Roman" w:cs="Times New Roman"/>
          <w:sz w:val="28"/>
          <w:szCs w:val="28"/>
        </w:rPr>
      </w:pPr>
      <w:r>
        <w:rPr>
          <w:rFonts w:ascii="Times New Roman" w:hAnsi="Times New Roman" w:cs="Times New Roman"/>
          <w:sz w:val="28"/>
          <w:szCs w:val="28"/>
        </w:rPr>
        <w:t>6</w:t>
      </w:r>
      <w:r w:rsidR="00EF04D7" w:rsidRPr="00D21056">
        <w:rPr>
          <w:rFonts w:ascii="Times New Roman" w:hAnsi="Times New Roman" w:cs="Times New Roman"/>
          <w:sz w:val="28"/>
          <w:szCs w:val="28"/>
        </w:rPr>
        <w:t>. Ковалев В.В. Введение в финансовый менеджмент. - М.: Финансы и статистика, 2000.</w:t>
      </w:r>
      <w:r w:rsidR="00EF04D7" w:rsidRPr="00D21056">
        <w:rPr>
          <w:rFonts w:ascii="Times New Roman" w:hAnsi="Times New Roman" w:cs="Times New Roman"/>
          <w:b/>
          <w:bCs/>
          <w:sz w:val="28"/>
          <w:szCs w:val="28"/>
        </w:rPr>
        <w:t xml:space="preserve"> -</w:t>
      </w:r>
      <w:r w:rsidR="009F4948" w:rsidRPr="009F4948">
        <w:rPr>
          <w:rFonts w:ascii="Times New Roman" w:hAnsi="Times New Roman" w:cs="Times New Roman"/>
          <w:bCs/>
          <w:sz w:val="28"/>
          <w:szCs w:val="28"/>
        </w:rPr>
        <w:t>388</w:t>
      </w:r>
      <w:r w:rsidR="00EF04D7" w:rsidRPr="009F4948">
        <w:rPr>
          <w:rFonts w:ascii="Times New Roman" w:hAnsi="Times New Roman" w:cs="Times New Roman"/>
          <w:bCs/>
          <w:sz w:val="28"/>
          <w:szCs w:val="28"/>
        </w:rPr>
        <w:t>с.:</w:t>
      </w:r>
      <w:r w:rsidR="00EF04D7" w:rsidRPr="00D21056">
        <w:rPr>
          <w:rFonts w:ascii="Times New Roman" w:hAnsi="Times New Roman" w:cs="Times New Roman"/>
          <w:sz w:val="28"/>
          <w:szCs w:val="28"/>
        </w:rPr>
        <w:t xml:space="preserve"> ил.</w:t>
      </w:r>
    </w:p>
    <w:p w:rsidR="00EF04D7" w:rsidRDefault="00B15479" w:rsidP="003F33AD">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7. </w:t>
      </w:r>
      <w:r w:rsidR="00EF04D7" w:rsidRPr="00D21056">
        <w:rPr>
          <w:rFonts w:ascii="Times New Roman" w:hAnsi="Times New Roman" w:cs="Times New Roman"/>
          <w:sz w:val="28"/>
          <w:szCs w:val="28"/>
        </w:rPr>
        <w:t>Ковалев В.В Финансовый анализ: Управление капиталом. Выбор инвестиций. Анализ</w:t>
      </w:r>
      <w:r w:rsidR="009F4948">
        <w:rPr>
          <w:rFonts w:ascii="Times New Roman" w:hAnsi="Times New Roman" w:cs="Times New Roman"/>
          <w:sz w:val="28"/>
          <w:szCs w:val="28"/>
        </w:rPr>
        <w:t xml:space="preserve"> от</w:t>
      </w:r>
      <w:r w:rsidR="00EF04D7" w:rsidRPr="00D21056">
        <w:rPr>
          <w:rFonts w:ascii="Times New Roman" w:hAnsi="Times New Roman" w:cs="Times New Roman"/>
          <w:sz w:val="28"/>
          <w:szCs w:val="28"/>
        </w:rPr>
        <w:t>четности. - 2-е изд., перераб. и доп. - М.: Финансы и статистика, 1997. - 512 с.: ил.</w:t>
      </w:r>
    </w:p>
    <w:p w:rsidR="0005100A" w:rsidRDefault="00B15479" w:rsidP="003F33AD">
      <w:pPr>
        <w:spacing w:line="360" w:lineRule="auto"/>
        <w:ind w:firstLine="720"/>
        <w:rPr>
          <w:rFonts w:ascii="Times New Roman" w:hAnsi="Times New Roman" w:cs="Times New Roman"/>
          <w:sz w:val="28"/>
          <w:szCs w:val="28"/>
        </w:rPr>
      </w:pPr>
      <w:r>
        <w:rPr>
          <w:rFonts w:ascii="Times New Roman" w:hAnsi="Times New Roman" w:cs="Times New Roman"/>
          <w:sz w:val="28"/>
          <w:szCs w:val="28"/>
        </w:rPr>
        <w:t>8</w:t>
      </w:r>
      <w:r w:rsidR="0005100A">
        <w:rPr>
          <w:rFonts w:ascii="Times New Roman" w:hAnsi="Times New Roman" w:cs="Times New Roman"/>
          <w:sz w:val="28"/>
          <w:szCs w:val="28"/>
        </w:rPr>
        <w:t>. Ковалев В.В. Анализ хозяйственной деятельности предприятия.- М.: ПБОЮЛ М. А. Захаров, 2001.- 424 с.</w:t>
      </w:r>
    </w:p>
    <w:p w:rsidR="00B15479" w:rsidRPr="00D21056" w:rsidRDefault="00985E90" w:rsidP="003F33AD">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9. Любушин Н.П. </w:t>
      </w:r>
      <w:r w:rsidR="00B15479">
        <w:rPr>
          <w:rFonts w:ascii="Times New Roman" w:hAnsi="Times New Roman" w:cs="Times New Roman"/>
          <w:sz w:val="28"/>
          <w:szCs w:val="28"/>
        </w:rPr>
        <w:t xml:space="preserve">Анализ финансово-экономической деятельности предприятия: Учебное пособие для вузов / </w:t>
      </w:r>
      <w:r>
        <w:rPr>
          <w:rFonts w:ascii="Times New Roman" w:hAnsi="Times New Roman" w:cs="Times New Roman"/>
          <w:sz w:val="28"/>
          <w:szCs w:val="28"/>
        </w:rPr>
        <w:t>П</w:t>
      </w:r>
      <w:r w:rsidR="00B15479">
        <w:rPr>
          <w:rFonts w:ascii="Times New Roman" w:hAnsi="Times New Roman" w:cs="Times New Roman"/>
          <w:sz w:val="28"/>
          <w:szCs w:val="28"/>
        </w:rPr>
        <w:t>од ред. проф. Н.П. Любушина.- М.: ЮНИТИ – ДАНА, 2002.- 471 с.</w:t>
      </w:r>
    </w:p>
    <w:p w:rsidR="00EF04D7" w:rsidRDefault="00B15479" w:rsidP="003F33AD">
      <w:pPr>
        <w:spacing w:line="360" w:lineRule="auto"/>
        <w:ind w:firstLine="720"/>
        <w:rPr>
          <w:rFonts w:ascii="Times New Roman" w:hAnsi="Times New Roman" w:cs="Times New Roman"/>
          <w:sz w:val="28"/>
          <w:szCs w:val="28"/>
        </w:rPr>
      </w:pPr>
      <w:r>
        <w:rPr>
          <w:rFonts w:ascii="Times New Roman" w:hAnsi="Times New Roman" w:cs="Times New Roman"/>
          <w:sz w:val="28"/>
          <w:szCs w:val="28"/>
        </w:rPr>
        <w:t>10</w:t>
      </w:r>
      <w:r w:rsidR="00EF04D7" w:rsidRPr="00D21056">
        <w:rPr>
          <w:rFonts w:ascii="Times New Roman" w:hAnsi="Times New Roman" w:cs="Times New Roman"/>
          <w:sz w:val="28"/>
          <w:szCs w:val="28"/>
        </w:rPr>
        <w:t>. Савицкая Г.В. Анализ хозяйственной деятельности предприятия: Учебное пособие для ВУЗов</w:t>
      </w:r>
      <w:r w:rsidR="00985E90">
        <w:rPr>
          <w:rFonts w:ascii="Times New Roman" w:hAnsi="Times New Roman" w:cs="Times New Roman"/>
          <w:sz w:val="28"/>
          <w:szCs w:val="28"/>
        </w:rPr>
        <w:t>.-</w:t>
      </w:r>
      <w:r w:rsidR="00EF04D7" w:rsidRPr="00D21056">
        <w:rPr>
          <w:rFonts w:ascii="Times New Roman" w:hAnsi="Times New Roman" w:cs="Times New Roman"/>
          <w:sz w:val="28"/>
          <w:szCs w:val="28"/>
        </w:rPr>
        <w:t>2-е изд., перераб. и доп. - Мн.: ИП «Экоперспектива», 1997. -498 с.</w:t>
      </w:r>
    </w:p>
    <w:p w:rsidR="000630E6" w:rsidRDefault="00B15479" w:rsidP="003F33AD">
      <w:pPr>
        <w:spacing w:line="360" w:lineRule="auto"/>
        <w:ind w:firstLine="720"/>
        <w:rPr>
          <w:rFonts w:ascii="Times New Roman" w:hAnsi="Times New Roman" w:cs="Times New Roman"/>
          <w:sz w:val="28"/>
          <w:szCs w:val="28"/>
        </w:rPr>
      </w:pPr>
      <w:r>
        <w:rPr>
          <w:rFonts w:ascii="Times New Roman" w:hAnsi="Times New Roman" w:cs="Times New Roman"/>
          <w:sz w:val="28"/>
          <w:szCs w:val="28"/>
        </w:rPr>
        <w:t>11</w:t>
      </w:r>
      <w:r w:rsidR="000630E6">
        <w:rPr>
          <w:rFonts w:ascii="Times New Roman" w:hAnsi="Times New Roman" w:cs="Times New Roman"/>
          <w:sz w:val="28"/>
          <w:szCs w:val="28"/>
        </w:rPr>
        <w:t>. Савицкая Г.В. Анализ хозяйственной деятельности предприятия  Учебное пособие / Г.В. Савицкая.- 6-е изд., перераб. и дополн.</w:t>
      </w:r>
      <w:r w:rsidR="00985E90">
        <w:rPr>
          <w:rFonts w:ascii="Times New Roman" w:hAnsi="Times New Roman" w:cs="Times New Roman"/>
          <w:sz w:val="28"/>
          <w:szCs w:val="28"/>
        </w:rPr>
        <w:t xml:space="preserve">- </w:t>
      </w:r>
      <w:r w:rsidR="000630E6">
        <w:rPr>
          <w:rFonts w:ascii="Times New Roman" w:hAnsi="Times New Roman" w:cs="Times New Roman"/>
          <w:sz w:val="28"/>
          <w:szCs w:val="28"/>
        </w:rPr>
        <w:t>Мн: Новое издание, 2001.- 7</w:t>
      </w:r>
      <w:r w:rsidR="00985E90">
        <w:rPr>
          <w:rFonts w:ascii="Times New Roman" w:hAnsi="Times New Roman" w:cs="Times New Roman"/>
          <w:sz w:val="28"/>
          <w:szCs w:val="28"/>
        </w:rPr>
        <w:t>04 с.</w:t>
      </w:r>
    </w:p>
    <w:p w:rsidR="0068198F" w:rsidRDefault="0068198F" w:rsidP="003F33AD">
      <w:pPr>
        <w:spacing w:line="360" w:lineRule="auto"/>
        <w:ind w:firstLine="720"/>
        <w:rPr>
          <w:rFonts w:ascii="Times New Roman" w:hAnsi="Times New Roman" w:cs="Times New Roman"/>
          <w:sz w:val="28"/>
          <w:szCs w:val="28"/>
        </w:rPr>
      </w:pPr>
      <w:r>
        <w:rPr>
          <w:rFonts w:ascii="Times New Roman" w:hAnsi="Times New Roman" w:cs="Times New Roman"/>
          <w:sz w:val="28"/>
          <w:szCs w:val="28"/>
        </w:rPr>
        <w:t>12. Чернов В.А. Анализ платежеспособности организации и оценка деловой активности // ФБК.</w:t>
      </w:r>
      <w:r w:rsidR="00985E90">
        <w:rPr>
          <w:rFonts w:ascii="Times New Roman" w:hAnsi="Times New Roman" w:cs="Times New Roman"/>
          <w:sz w:val="28"/>
          <w:szCs w:val="28"/>
        </w:rPr>
        <w:t>-2001.-</w:t>
      </w:r>
      <w:r w:rsidR="00F273EE">
        <w:rPr>
          <w:rFonts w:ascii="Times New Roman" w:hAnsi="Times New Roman" w:cs="Times New Roman"/>
          <w:sz w:val="28"/>
          <w:szCs w:val="28"/>
        </w:rPr>
        <w:t xml:space="preserve"> №10.- С.</w:t>
      </w:r>
      <w:r>
        <w:rPr>
          <w:rFonts w:ascii="Times New Roman" w:hAnsi="Times New Roman" w:cs="Times New Roman"/>
          <w:sz w:val="28"/>
          <w:szCs w:val="28"/>
        </w:rPr>
        <w:t xml:space="preserve">65 </w:t>
      </w:r>
    </w:p>
    <w:p w:rsidR="00B15479" w:rsidRPr="00D21056" w:rsidRDefault="0068198F" w:rsidP="003F33AD">
      <w:pPr>
        <w:spacing w:line="360" w:lineRule="auto"/>
        <w:ind w:firstLine="720"/>
        <w:rPr>
          <w:rFonts w:ascii="Times New Roman" w:hAnsi="Times New Roman" w:cs="Times New Roman"/>
          <w:sz w:val="28"/>
          <w:szCs w:val="28"/>
        </w:rPr>
      </w:pPr>
      <w:r>
        <w:rPr>
          <w:rFonts w:ascii="Times New Roman" w:hAnsi="Times New Roman" w:cs="Times New Roman"/>
          <w:sz w:val="28"/>
          <w:szCs w:val="28"/>
        </w:rPr>
        <w:t>13</w:t>
      </w:r>
      <w:r w:rsidR="00B15479">
        <w:rPr>
          <w:rFonts w:ascii="Times New Roman" w:hAnsi="Times New Roman" w:cs="Times New Roman"/>
          <w:sz w:val="28"/>
          <w:szCs w:val="28"/>
        </w:rPr>
        <w:t xml:space="preserve">. Экономический анализ: ситуации, тесты, примеры, задачи, выбор оптимальных решений, финансовый прогноз: Учебное пособие / </w:t>
      </w:r>
      <w:r w:rsidR="00985E90">
        <w:rPr>
          <w:rFonts w:ascii="Times New Roman" w:hAnsi="Times New Roman" w:cs="Times New Roman"/>
          <w:sz w:val="28"/>
          <w:szCs w:val="28"/>
        </w:rPr>
        <w:t>П</w:t>
      </w:r>
      <w:r w:rsidR="00B15479">
        <w:rPr>
          <w:rFonts w:ascii="Times New Roman" w:hAnsi="Times New Roman" w:cs="Times New Roman"/>
          <w:sz w:val="28"/>
          <w:szCs w:val="28"/>
        </w:rPr>
        <w:t>од ред. М.И. Баканова, А.Д. Шеремета.- М.: Финансы и статистика, 2001.- 656 с.</w:t>
      </w:r>
      <w:bookmarkStart w:id="13" w:name="_GoBack"/>
      <w:bookmarkEnd w:id="13"/>
    </w:p>
    <w:sectPr w:rsidR="00B15479" w:rsidRPr="00D21056" w:rsidSect="002E72DD">
      <w:headerReference w:type="even" r:id="rId7"/>
      <w:headerReference w:type="default" r:id="rId8"/>
      <w:footerReference w:type="even" r:id="rId9"/>
      <w:footerReference w:type="default" r:id="rId10"/>
      <w:headerReference w:type="first" r:id="rId11"/>
      <w:type w:val="nextColumn"/>
      <w:pgSz w:w="11907" w:h="16840" w:code="9"/>
      <w:pgMar w:top="851" w:right="624" w:bottom="1134" w:left="1701" w:header="720" w:footer="720"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699" w:rsidRDefault="00C00699">
      <w:r>
        <w:separator/>
      </w:r>
    </w:p>
  </w:endnote>
  <w:endnote w:type="continuationSeparator" w:id="0">
    <w:p w:rsidR="00C00699" w:rsidRDefault="00C0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FC8" w:rsidRDefault="00605FC8" w:rsidP="0022127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05FC8" w:rsidRDefault="00605FC8" w:rsidP="0035080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FC8" w:rsidRDefault="00605FC8" w:rsidP="00221275">
    <w:pPr>
      <w:pStyle w:val="a3"/>
      <w:framePr w:wrap="around" w:vAnchor="text" w:hAnchor="margin" w:xAlign="right" w:y="1"/>
      <w:rPr>
        <w:rStyle w:val="a4"/>
      </w:rPr>
    </w:pPr>
  </w:p>
  <w:p w:rsidR="00605FC8" w:rsidRDefault="00605FC8" w:rsidP="0035080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699" w:rsidRDefault="00C00699">
      <w:r>
        <w:separator/>
      </w:r>
    </w:p>
  </w:footnote>
  <w:footnote w:type="continuationSeparator" w:id="0">
    <w:p w:rsidR="00C00699" w:rsidRDefault="00C00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FC8" w:rsidRDefault="00605FC8" w:rsidP="00C42B1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05FC8" w:rsidRDefault="00605FC8" w:rsidP="0035605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C" w:rsidRDefault="00C42B1C" w:rsidP="00C00699">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82F8B">
      <w:rPr>
        <w:rStyle w:val="a4"/>
        <w:noProof/>
      </w:rPr>
      <w:t>1</w:t>
    </w:r>
    <w:r>
      <w:rPr>
        <w:rStyle w:val="a4"/>
      </w:rPr>
      <w:fldChar w:fldCharType="end"/>
    </w:r>
  </w:p>
  <w:p w:rsidR="00C42B1C" w:rsidRDefault="00C42B1C" w:rsidP="00C42B1C">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FC8" w:rsidRDefault="00605FC8" w:rsidP="003D2E84">
    <w:pPr>
      <w:pStyle w:val="a5"/>
      <w:jc w:val="cent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35375"/>
    <w:multiLevelType w:val="multilevel"/>
    <w:tmpl w:val="F72C17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0"/>
        </w:tabs>
        <w:ind w:left="620" w:hanging="360"/>
      </w:pPr>
      <w:rPr>
        <w:rFonts w:hint="default"/>
      </w:rPr>
    </w:lvl>
    <w:lvl w:ilvl="2">
      <w:start w:val="1"/>
      <w:numFmt w:val="decimal"/>
      <w:lvlText w:val="%1.%2.%3"/>
      <w:lvlJc w:val="left"/>
      <w:pPr>
        <w:tabs>
          <w:tab w:val="num" w:pos="1240"/>
        </w:tabs>
        <w:ind w:left="1240" w:hanging="720"/>
      </w:pPr>
      <w:rPr>
        <w:rFonts w:hint="default"/>
      </w:rPr>
    </w:lvl>
    <w:lvl w:ilvl="3">
      <w:start w:val="1"/>
      <w:numFmt w:val="decimal"/>
      <w:lvlText w:val="%1.%2.%3.%4"/>
      <w:lvlJc w:val="left"/>
      <w:pPr>
        <w:tabs>
          <w:tab w:val="num" w:pos="1860"/>
        </w:tabs>
        <w:ind w:left="1860" w:hanging="1080"/>
      </w:pPr>
      <w:rPr>
        <w:rFonts w:hint="default"/>
      </w:rPr>
    </w:lvl>
    <w:lvl w:ilvl="4">
      <w:start w:val="1"/>
      <w:numFmt w:val="decimal"/>
      <w:lvlText w:val="%1.%2.%3.%4.%5"/>
      <w:lvlJc w:val="left"/>
      <w:pPr>
        <w:tabs>
          <w:tab w:val="num" w:pos="2120"/>
        </w:tabs>
        <w:ind w:left="2120" w:hanging="1080"/>
      </w:pPr>
      <w:rPr>
        <w:rFonts w:hint="default"/>
      </w:rPr>
    </w:lvl>
    <w:lvl w:ilvl="5">
      <w:start w:val="1"/>
      <w:numFmt w:val="decimal"/>
      <w:lvlText w:val="%1.%2.%3.%4.%5.%6"/>
      <w:lvlJc w:val="left"/>
      <w:pPr>
        <w:tabs>
          <w:tab w:val="num" w:pos="2740"/>
        </w:tabs>
        <w:ind w:left="2740" w:hanging="144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620"/>
        </w:tabs>
        <w:ind w:left="3620" w:hanging="1800"/>
      </w:pPr>
      <w:rPr>
        <w:rFonts w:hint="default"/>
      </w:rPr>
    </w:lvl>
    <w:lvl w:ilvl="8">
      <w:start w:val="1"/>
      <w:numFmt w:val="decimal"/>
      <w:lvlText w:val="%1.%2.%3.%4.%5.%6.%7.%8.%9"/>
      <w:lvlJc w:val="left"/>
      <w:pPr>
        <w:tabs>
          <w:tab w:val="num" w:pos="4240"/>
        </w:tabs>
        <w:ind w:left="4240" w:hanging="2160"/>
      </w:pPr>
      <w:rPr>
        <w:rFonts w:hint="default"/>
      </w:rPr>
    </w:lvl>
  </w:abstractNum>
  <w:abstractNum w:abstractNumId="1">
    <w:nsid w:val="0F264889"/>
    <w:multiLevelType w:val="hybridMultilevel"/>
    <w:tmpl w:val="9722767E"/>
    <w:lvl w:ilvl="0" w:tplc="F59CE472">
      <w:start w:val="1"/>
      <w:numFmt w:val="decimal"/>
      <w:lvlText w:val="%1)"/>
      <w:lvlJc w:val="left"/>
      <w:pPr>
        <w:tabs>
          <w:tab w:val="num" w:pos="680"/>
        </w:tabs>
        <w:ind w:left="680" w:hanging="360"/>
      </w:pPr>
      <w:rPr>
        <w:rFonts w:hint="default"/>
      </w:rPr>
    </w:lvl>
    <w:lvl w:ilvl="1" w:tplc="04190019" w:tentative="1">
      <w:start w:val="1"/>
      <w:numFmt w:val="lowerLetter"/>
      <w:lvlText w:val="%2."/>
      <w:lvlJc w:val="left"/>
      <w:pPr>
        <w:tabs>
          <w:tab w:val="num" w:pos="1400"/>
        </w:tabs>
        <w:ind w:left="1400" w:hanging="360"/>
      </w:pPr>
    </w:lvl>
    <w:lvl w:ilvl="2" w:tplc="0419001B" w:tentative="1">
      <w:start w:val="1"/>
      <w:numFmt w:val="lowerRoman"/>
      <w:lvlText w:val="%3."/>
      <w:lvlJc w:val="right"/>
      <w:pPr>
        <w:tabs>
          <w:tab w:val="num" w:pos="2120"/>
        </w:tabs>
        <w:ind w:left="2120" w:hanging="180"/>
      </w:pPr>
    </w:lvl>
    <w:lvl w:ilvl="3" w:tplc="0419000F" w:tentative="1">
      <w:start w:val="1"/>
      <w:numFmt w:val="decimal"/>
      <w:lvlText w:val="%4."/>
      <w:lvlJc w:val="left"/>
      <w:pPr>
        <w:tabs>
          <w:tab w:val="num" w:pos="2840"/>
        </w:tabs>
        <w:ind w:left="2840" w:hanging="360"/>
      </w:pPr>
    </w:lvl>
    <w:lvl w:ilvl="4" w:tplc="04190019" w:tentative="1">
      <w:start w:val="1"/>
      <w:numFmt w:val="lowerLetter"/>
      <w:lvlText w:val="%5."/>
      <w:lvlJc w:val="left"/>
      <w:pPr>
        <w:tabs>
          <w:tab w:val="num" w:pos="3560"/>
        </w:tabs>
        <w:ind w:left="3560" w:hanging="360"/>
      </w:pPr>
    </w:lvl>
    <w:lvl w:ilvl="5" w:tplc="0419001B" w:tentative="1">
      <w:start w:val="1"/>
      <w:numFmt w:val="lowerRoman"/>
      <w:lvlText w:val="%6."/>
      <w:lvlJc w:val="right"/>
      <w:pPr>
        <w:tabs>
          <w:tab w:val="num" w:pos="4280"/>
        </w:tabs>
        <w:ind w:left="4280" w:hanging="180"/>
      </w:pPr>
    </w:lvl>
    <w:lvl w:ilvl="6" w:tplc="0419000F" w:tentative="1">
      <w:start w:val="1"/>
      <w:numFmt w:val="decimal"/>
      <w:lvlText w:val="%7."/>
      <w:lvlJc w:val="left"/>
      <w:pPr>
        <w:tabs>
          <w:tab w:val="num" w:pos="5000"/>
        </w:tabs>
        <w:ind w:left="5000" w:hanging="360"/>
      </w:pPr>
    </w:lvl>
    <w:lvl w:ilvl="7" w:tplc="04190019" w:tentative="1">
      <w:start w:val="1"/>
      <w:numFmt w:val="lowerLetter"/>
      <w:lvlText w:val="%8."/>
      <w:lvlJc w:val="left"/>
      <w:pPr>
        <w:tabs>
          <w:tab w:val="num" w:pos="5720"/>
        </w:tabs>
        <w:ind w:left="5720" w:hanging="360"/>
      </w:pPr>
    </w:lvl>
    <w:lvl w:ilvl="8" w:tplc="0419001B" w:tentative="1">
      <w:start w:val="1"/>
      <w:numFmt w:val="lowerRoman"/>
      <w:lvlText w:val="%9."/>
      <w:lvlJc w:val="right"/>
      <w:pPr>
        <w:tabs>
          <w:tab w:val="num" w:pos="6440"/>
        </w:tabs>
        <w:ind w:left="6440" w:hanging="180"/>
      </w:pPr>
    </w:lvl>
  </w:abstractNum>
  <w:abstractNum w:abstractNumId="2">
    <w:nsid w:val="22420757"/>
    <w:multiLevelType w:val="multilevel"/>
    <w:tmpl w:val="11C04B0E"/>
    <w:lvl w:ilvl="0">
      <w:start w:val="1"/>
      <w:numFmt w:val="decimal"/>
      <w:lvlText w:val="%1."/>
      <w:lvlJc w:val="left"/>
      <w:pPr>
        <w:tabs>
          <w:tab w:val="num" w:pos="460"/>
        </w:tabs>
        <w:ind w:left="460" w:hanging="360"/>
      </w:pPr>
      <w:rPr>
        <w:rFonts w:hint="default"/>
      </w:rPr>
    </w:lvl>
    <w:lvl w:ilvl="1">
      <w:start w:val="1"/>
      <w:numFmt w:val="decimal"/>
      <w:isLgl/>
      <w:lvlText w:val="%1.%2."/>
      <w:lvlJc w:val="left"/>
      <w:pPr>
        <w:tabs>
          <w:tab w:val="num" w:pos="1180"/>
        </w:tabs>
        <w:ind w:left="1180" w:hanging="720"/>
      </w:pPr>
      <w:rPr>
        <w:rFonts w:hint="default"/>
      </w:rPr>
    </w:lvl>
    <w:lvl w:ilvl="2">
      <w:start w:val="1"/>
      <w:numFmt w:val="decimal"/>
      <w:isLgl/>
      <w:lvlText w:val="%1.%2.%3."/>
      <w:lvlJc w:val="left"/>
      <w:pPr>
        <w:tabs>
          <w:tab w:val="num" w:pos="1540"/>
        </w:tabs>
        <w:ind w:left="1540" w:hanging="720"/>
      </w:pPr>
      <w:rPr>
        <w:rFonts w:hint="default"/>
      </w:rPr>
    </w:lvl>
    <w:lvl w:ilvl="3">
      <w:start w:val="1"/>
      <w:numFmt w:val="decimal"/>
      <w:isLgl/>
      <w:lvlText w:val="%1.%2.%3.%4."/>
      <w:lvlJc w:val="left"/>
      <w:pPr>
        <w:tabs>
          <w:tab w:val="num" w:pos="2260"/>
        </w:tabs>
        <w:ind w:left="2260" w:hanging="1080"/>
      </w:pPr>
      <w:rPr>
        <w:rFonts w:hint="default"/>
      </w:rPr>
    </w:lvl>
    <w:lvl w:ilvl="4">
      <w:start w:val="1"/>
      <w:numFmt w:val="decimal"/>
      <w:isLgl/>
      <w:lvlText w:val="%1.%2.%3.%4.%5."/>
      <w:lvlJc w:val="left"/>
      <w:pPr>
        <w:tabs>
          <w:tab w:val="num" w:pos="2620"/>
        </w:tabs>
        <w:ind w:left="2620" w:hanging="1080"/>
      </w:pPr>
      <w:rPr>
        <w:rFonts w:hint="default"/>
      </w:rPr>
    </w:lvl>
    <w:lvl w:ilvl="5">
      <w:start w:val="1"/>
      <w:numFmt w:val="decimal"/>
      <w:isLgl/>
      <w:lvlText w:val="%1.%2.%3.%4.%5.%6."/>
      <w:lvlJc w:val="left"/>
      <w:pPr>
        <w:tabs>
          <w:tab w:val="num" w:pos="3340"/>
        </w:tabs>
        <w:ind w:left="3340" w:hanging="1440"/>
      </w:pPr>
      <w:rPr>
        <w:rFonts w:hint="default"/>
      </w:rPr>
    </w:lvl>
    <w:lvl w:ilvl="6">
      <w:start w:val="1"/>
      <w:numFmt w:val="decimal"/>
      <w:isLgl/>
      <w:lvlText w:val="%1.%2.%3.%4.%5.%6.%7."/>
      <w:lvlJc w:val="left"/>
      <w:pPr>
        <w:tabs>
          <w:tab w:val="num" w:pos="4060"/>
        </w:tabs>
        <w:ind w:left="4060" w:hanging="1800"/>
      </w:pPr>
      <w:rPr>
        <w:rFonts w:hint="default"/>
      </w:rPr>
    </w:lvl>
    <w:lvl w:ilvl="7">
      <w:start w:val="1"/>
      <w:numFmt w:val="decimal"/>
      <w:isLgl/>
      <w:lvlText w:val="%1.%2.%3.%4.%5.%6.%7.%8."/>
      <w:lvlJc w:val="left"/>
      <w:pPr>
        <w:tabs>
          <w:tab w:val="num" w:pos="4420"/>
        </w:tabs>
        <w:ind w:left="4420" w:hanging="1800"/>
      </w:pPr>
      <w:rPr>
        <w:rFonts w:hint="default"/>
      </w:rPr>
    </w:lvl>
    <w:lvl w:ilvl="8">
      <w:start w:val="1"/>
      <w:numFmt w:val="decimal"/>
      <w:isLgl/>
      <w:lvlText w:val="%1.%2.%3.%4.%5.%6.%7.%8.%9."/>
      <w:lvlJc w:val="left"/>
      <w:pPr>
        <w:tabs>
          <w:tab w:val="num" w:pos="5140"/>
        </w:tabs>
        <w:ind w:left="5140" w:hanging="2160"/>
      </w:pPr>
      <w:rPr>
        <w:rFonts w:hint="default"/>
      </w:rPr>
    </w:lvl>
  </w:abstractNum>
  <w:abstractNum w:abstractNumId="3">
    <w:nsid w:val="291D7F18"/>
    <w:multiLevelType w:val="multilevel"/>
    <w:tmpl w:val="19B23684"/>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460"/>
        </w:tabs>
        <w:ind w:left="460" w:hanging="360"/>
      </w:pPr>
      <w:rPr>
        <w:rFonts w:hint="default"/>
        <w:b/>
      </w:rPr>
    </w:lvl>
    <w:lvl w:ilvl="2">
      <w:start w:val="1"/>
      <w:numFmt w:val="decimal"/>
      <w:lvlText w:val="%1.%2.%3"/>
      <w:lvlJc w:val="left"/>
      <w:pPr>
        <w:tabs>
          <w:tab w:val="num" w:pos="920"/>
        </w:tabs>
        <w:ind w:left="920" w:hanging="720"/>
      </w:pPr>
      <w:rPr>
        <w:rFonts w:hint="default"/>
        <w:b/>
      </w:rPr>
    </w:lvl>
    <w:lvl w:ilvl="3">
      <w:start w:val="1"/>
      <w:numFmt w:val="decimal"/>
      <w:lvlText w:val="%1.%2.%3.%4"/>
      <w:lvlJc w:val="left"/>
      <w:pPr>
        <w:tabs>
          <w:tab w:val="num" w:pos="1380"/>
        </w:tabs>
        <w:ind w:left="1380" w:hanging="1080"/>
      </w:pPr>
      <w:rPr>
        <w:rFonts w:hint="default"/>
        <w:b/>
      </w:rPr>
    </w:lvl>
    <w:lvl w:ilvl="4">
      <w:start w:val="1"/>
      <w:numFmt w:val="decimal"/>
      <w:lvlText w:val="%1.%2.%3.%4.%5"/>
      <w:lvlJc w:val="left"/>
      <w:pPr>
        <w:tabs>
          <w:tab w:val="num" w:pos="1480"/>
        </w:tabs>
        <w:ind w:left="1480" w:hanging="1080"/>
      </w:pPr>
      <w:rPr>
        <w:rFonts w:hint="default"/>
        <w:b/>
      </w:rPr>
    </w:lvl>
    <w:lvl w:ilvl="5">
      <w:start w:val="1"/>
      <w:numFmt w:val="decimal"/>
      <w:lvlText w:val="%1.%2.%3.%4.%5.%6"/>
      <w:lvlJc w:val="left"/>
      <w:pPr>
        <w:tabs>
          <w:tab w:val="num" w:pos="1940"/>
        </w:tabs>
        <w:ind w:left="1940" w:hanging="1440"/>
      </w:pPr>
      <w:rPr>
        <w:rFonts w:hint="default"/>
        <w:b/>
      </w:rPr>
    </w:lvl>
    <w:lvl w:ilvl="6">
      <w:start w:val="1"/>
      <w:numFmt w:val="decimal"/>
      <w:lvlText w:val="%1.%2.%3.%4.%5.%6.%7"/>
      <w:lvlJc w:val="left"/>
      <w:pPr>
        <w:tabs>
          <w:tab w:val="num" w:pos="2040"/>
        </w:tabs>
        <w:ind w:left="2040" w:hanging="1440"/>
      </w:pPr>
      <w:rPr>
        <w:rFonts w:hint="default"/>
        <w:b/>
      </w:rPr>
    </w:lvl>
    <w:lvl w:ilvl="7">
      <w:start w:val="1"/>
      <w:numFmt w:val="decimal"/>
      <w:lvlText w:val="%1.%2.%3.%4.%5.%6.%7.%8"/>
      <w:lvlJc w:val="left"/>
      <w:pPr>
        <w:tabs>
          <w:tab w:val="num" w:pos="2500"/>
        </w:tabs>
        <w:ind w:left="2500" w:hanging="1800"/>
      </w:pPr>
      <w:rPr>
        <w:rFonts w:hint="default"/>
        <w:b/>
      </w:rPr>
    </w:lvl>
    <w:lvl w:ilvl="8">
      <w:start w:val="1"/>
      <w:numFmt w:val="decimal"/>
      <w:lvlText w:val="%1.%2.%3.%4.%5.%6.%7.%8.%9"/>
      <w:lvlJc w:val="left"/>
      <w:pPr>
        <w:tabs>
          <w:tab w:val="num" w:pos="2960"/>
        </w:tabs>
        <w:ind w:left="2960" w:hanging="2160"/>
      </w:pPr>
      <w:rPr>
        <w:rFonts w:hint="default"/>
        <w:b/>
      </w:rPr>
    </w:lvl>
  </w:abstractNum>
  <w:abstractNum w:abstractNumId="4">
    <w:nsid w:val="68F6021A"/>
    <w:multiLevelType w:val="multilevel"/>
    <w:tmpl w:val="56A09D4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980"/>
        </w:tabs>
        <w:ind w:left="980" w:hanging="720"/>
      </w:pPr>
      <w:rPr>
        <w:rFonts w:hint="default"/>
      </w:rPr>
    </w:lvl>
    <w:lvl w:ilvl="2">
      <w:start w:val="1"/>
      <w:numFmt w:val="decimal"/>
      <w:lvlText w:val="%1.%2.%3."/>
      <w:lvlJc w:val="left"/>
      <w:pPr>
        <w:tabs>
          <w:tab w:val="num" w:pos="1240"/>
        </w:tabs>
        <w:ind w:left="1240" w:hanging="720"/>
      </w:pPr>
      <w:rPr>
        <w:rFonts w:hint="default"/>
      </w:rPr>
    </w:lvl>
    <w:lvl w:ilvl="3">
      <w:start w:val="1"/>
      <w:numFmt w:val="decimal"/>
      <w:lvlText w:val="%1.%2.%3.%4."/>
      <w:lvlJc w:val="left"/>
      <w:pPr>
        <w:tabs>
          <w:tab w:val="num" w:pos="1860"/>
        </w:tabs>
        <w:ind w:left="1860" w:hanging="1080"/>
      </w:pPr>
      <w:rPr>
        <w:rFonts w:hint="default"/>
      </w:rPr>
    </w:lvl>
    <w:lvl w:ilvl="4">
      <w:start w:val="1"/>
      <w:numFmt w:val="decimal"/>
      <w:lvlText w:val="%1.%2.%3.%4.%5."/>
      <w:lvlJc w:val="left"/>
      <w:pPr>
        <w:tabs>
          <w:tab w:val="num" w:pos="2120"/>
        </w:tabs>
        <w:ind w:left="2120" w:hanging="1080"/>
      </w:pPr>
      <w:rPr>
        <w:rFonts w:hint="default"/>
      </w:rPr>
    </w:lvl>
    <w:lvl w:ilvl="5">
      <w:start w:val="1"/>
      <w:numFmt w:val="decimal"/>
      <w:lvlText w:val="%1.%2.%3.%4.%5.%6."/>
      <w:lvlJc w:val="left"/>
      <w:pPr>
        <w:tabs>
          <w:tab w:val="num" w:pos="2740"/>
        </w:tabs>
        <w:ind w:left="2740" w:hanging="1440"/>
      </w:pPr>
      <w:rPr>
        <w:rFonts w:hint="default"/>
      </w:rPr>
    </w:lvl>
    <w:lvl w:ilvl="6">
      <w:start w:val="1"/>
      <w:numFmt w:val="decimal"/>
      <w:lvlText w:val="%1.%2.%3.%4.%5.%6.%7."/>
      <w:lvlJc w:val="left"/>
      <w:pPr>
        <w:tabs>
          <w:tab w:val="num" w:pos="3360"/>
        </w:tabs>
        <w:ind w:left="3360" w:hanging="1800"/>
      </w:pPr>
      <w:rPr>
        <w:rFonts w:hint="default"/>
      </w:rPr>
    </w:lvl>
    <w:lvl w:ilvl="7">
      <w:start w:val="1"/>
      <w:numFmt w:val="decimal"/>
      <w:lvlText w:val="%1.%2.%3.%4.%5.%6.%7.%8."/>
      <w:lvlJc w:val="left"/>
      <w:pPr>
        <w:tabs>
          <w:tab w:val="num" w:pos="3620"/>
        </w:tabs>
        <w:ind w:left="3620" w:hanging="1800"/>
      </w:pPr>
      <w:rPr>
        <w:rFonts w:hint="default"/>
      </w:rPr>
    </w:lvl>
    <w:lvl w:ilvl="8">
      <w:start w:val="1"/>
      <w:numFmt w:val="decimal"/>
      <w:lvlText w:val="%1.%2.%3.%4.%5.%6.%7.%8.%9."/>
      <w:lvlJc w:val="left"/>
      <w:pPr>
        <w:tabs>
          <w:tab w:val="num" w:pos="4240"/>
        </w:tabs>
        <w:ind w:left="4240" w:hanging="2160"/>
      </w:pPr>
      <w:rPr>
        <w:rFonts w:hint="default"/>
      </w:rPr>
    </w:lvl>
  </w:abstractNum>
  <w:abstractNum w:abstractNumId="5">
    <w:nsid w:val="6B641E0D"/>
    <w:multiLevelType w:val="multilevel"/>
    <w:tmpl w:val="F8649AE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820"/>
        </w:tabs>
        <w:ind w:left="820" w:hanging="720"/>
      </w:pPr>
      <w:rPr>
        <w:rFonts w:hint="default"/>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380"/>
        </w:tabs>
        <w:ind w:left="1380" w:hanging="108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940"/>
        </w:tabs>
        <w:ind w:left="1940" w:hanging="1440"/>
      </w:pPr>
      <w:rPr>
        <w:rFonts w:hint="default"/>
      </w:rPr>
    </w:lvl>
    <w:lvl w:ilvl="6">
      <w:start w:val="1"/>
      <w:numFmt w:val="decimal"/>
      <w:lvlText w:val="%1.%2.%3.%4.%5.%6.%7."/>
      <w:lvlJc w:val="left"/>
      <w:pPr>
        <w:tabs>
          <w:tab w:val="num" w:pos="2400"/>
        </w:tabs>
        <w:ind w:left="2400" w:hanging="1800"/>
      </w:pPr>
      <w:rPr>
        <w:rFonts w:hint="default"/>
      </w:rPr>
    </w:lvl>
    <w:lvl w:ilvl="7">
      <w:start w:val="1"/>
      <w:numFmt w:val="decimal"/>
      <w:lvlText w:val="%1.%2.%3.%4.%5.%6.%7.%8."/>
      <w:lvlJc w:val="left"/>
      <w:pPr>
        <w:tabs>
          <w:tab w:val="num" w:pos="2500"/>
        </w:tabs>
        <w:ind w:left="2500" w:hanging="1800"/>
      </w:pPr>
      <w:rPr>
        <w:rFonts w:hint="default"/>
      </w:rPr>
    </w:lvl>
    <w:lvl w:ilvl="8">
      <w:start w:val="1"/>
      <w:numFmt w:val="decimal"/>
      <w:lvlText w:val="%1.%2.%3.%4.%5.%6.%7.%8.%9."/>
      <w:lvlJc w:val="left"/>
      <w:pPr>
        <w:tabs>
          <w:tab w:val="num" w:pos="2960"/>
        </w:tabs>
        <w:ind w:left="2960" w:hanging="2160"/>
      </w:pPr>
      <w:rPr>
        <w:rFont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D02"/>
    <w:rsid w:val="000017E1"/>
    <w:rsid w:val="000034B2"/>
    <w:rsid w:val="00011D1E"/>
    <w:rsid w:val="0002791D"/>
    <w:rsid w:val="00036D87"/>
    <w:rsid w:val="0005001D"/>
    <w:rsid w:val="0005100A"/>
    <w:rsid w:val="000630E6"/>
    <w:rsid w:val="000C61B5"/>
    <w:rsid w:val="000F5D06"/>
    <w:rsid w:val="000F6434"/>
    <w:rsid w:val="00107ACA"/>
    <w:rsid w:val="00116BD6"/>
    <w:rsid w:val="00121FD2"/>
    <w:rsid w:val="00122F9E"/>
    <w:rsid w:val="0012718D"/>
    <w:rsid w:val="00134A91"/>
    <w:rsid w:val="00140C1D"/>
    <w:rsid w:val="00141407"/>
    <w:rsid w:val="00143FAB"/>
    <w:rsid w:val="00146C45"/>
    <w:rsid w:val="00155BC4"/>
    <w:rsid w:val="00163C39"/>
    <w:rsid w:val="001649A8"/>
    <w:rsid w:val="00176A6A"/>
    <w:rsid w:val="001843DF"/>
    <w:rsid w:val="00194FDA"/>
    <w:rsid w:val="001A0CF2"/>
    <w:rsid w:val="001B798E"/>
    <w:rsid w:val="001C1660"/>
    <w:rsid w:val="001C1CCA"/>
    <w:rsid w:val="001C640D"/>
    <w:rsid w:val="001D7097"/>
    <w:rsid w:val="001E4B04"/>
    <w:rsid w:val="001E68C9"/>
    <w:rsid w:val="001F11F5"/>
    <w:rsid w:val="001F5DFE"/>
    <w:rsid w:val="00202E22"/>
    <w:rsid w:val="00207F14"/>
    <w:rsid w:val="00221275"/>
    <w:rsid w:val="002213B2"/>
    <w:rsid w:val="00232866"/>
    <w:rsid w:val="00232A7E"/>
    <w:rsid w:val="002469C8"/>
    <w:rsid w:val="00254F8B"/>
    <w:rsid w:val="0025742F"/>
    <w:rsid w:val="0026604E"/>
    <w:rsid w:val="002675DD"/>
    <w:rsid w:val="00270126"/>
    <w:rsid w:val="00272BE5"/>
    <w:rsid w:val="002737D0"/>
    <w:rsid w:val="00292CCE"/>
    <w:rsid w:val="002A1258"/>
    <w:rsid w:val="002A33B1"/>
    <w:rsid w:val="002A55FB"/>
    <w:rsid w:val="002C7C3A"/>
    <w:rsid w:val="002D119E"/>
    <w:rsid w:val="002E6604"/>
    <w:rsid w:val="002E6B8D"/>
    <w:rsid w:val="002E72DD"/>
    <w:rsid w:val="002F6A02"/>
    <w:rsid w:val="002F7395"/>
    <w:rsid w:val="00310455"/>
    <w:rsid w:val="00326C90"/>
    <w:rsid w:val="00350809"/>
    <w:rsid w:val="00356055"/>
    <w:rsid w:val="003636A7"/>
    <w:rsid w:val="003639E2"/>
    <w:rsid w:val="00376BE4"/>
    <w:rsid w:val="00380739"/>
    <w:rsid w:val="00382FA1"/>
    <w:rsid w:val="00395244"/>
    <w:rsid w:val="003A48B9"/>
    <w:rsid w:val="003A69AA"/>
    <w:rsid w:val="003B3D24"/>
    <w:rsid w:val="003D2E84"/>
    <w:rsid w:val="003D6EC3"/>
    <w:rsid w:val="003E0039"/>
    <w:rsid w:val="003F33AD"/>
    <w:rsid w:val="00410B68"/>
    <w:rsid w:val="0041215C"/>
    <w:rsid w:val="00412FF3"/>
    <w:rsid w:val="004165EB"/>
    <w:rsid w:val="004240F6"/>
    <w:rsid w:val="0042732F"/>
    <w:rsid w:val="00432508"/>
    <w:rsid w:val="004363A1"/>
    <w:rsid w:val="004364AC"/>
    <w:rsid w:val="00441BE9"/>
    <w:rsid w:val="00445236"/>
    <w:rsid w:val="00446CF2"/>
    <w:rsid w:val="004512C6"/>
    <w:rsid w:val="00454C22"/>
    <w:rsid w:val="00460BD1"/>
    <w:rsid w:val="00472668"/>
    <w:rsid w:val="00495DB8"/>
    <w:rsid w:val="004B7AEE"/>
    <w:rsid w:val="004C11FE"/>
    <w:rsid w:val="004C64EF"/>
    <w:rsid w:val="004C6B44"/>
    <w:rsid w:val="004D1B9F"/>
    <w:rsid w:val="004D6A9A"/>
    <w:rsid w:val="004D73FE"/>
    <w:rsid w:val="004E1317"/>
    <w:rsid w:val="004E6700"/>
    <w:rsid w:val="005000AB"/>
    <w:rsid w:val="00507A6F"/>
    <w:rsid w:val="00507BE6"/>
    <w:rsid w:val="00512C01"/>
    <w:rsid w:val="00536097"/>
    <w:rsid w:val="00537217"/>
    <w:rsid w:val="00543A01"/>
    <w:rsid w:val="00553582"/>
    <w:rsid w:val="005567DD"/>
    <w:rsid w:val="00557FD7"/>
    <w:rsid w:val="00582539"/>
    <w:rsid w:val="005944BB"/>
    <w:rsid w:val="00594B70"/>
    <w:rsid w:val="00595146"/>
    <w:rsid w:val="005A2590"/>
    <w:rsid w:val="005C2966"/>
    <w:rsid w:val="005C4750"/>
    <w:rsid w:val="005C6A02"/>
    <w:rsid w:val="005D3698"/>
    <w:rsid w:val="005E3C36"/>
    <w:rsid w:val="005E491F"/>
    <w:rsid w:val="005E5541"/>
    <w:rsid w:val="005F5D03"/>
    <w:rsid w:val="005F6F9E"/>
    <w:rsid w:val="00604C55"/>
    <w:rsid w:val="00605938"/>
    <w:rsid w:val="00605FC8"/>
    <w:rsid w:val="00606186"/>
    <w:rsid w:val="00614D16"/>
    <w:rsid w:val="00631F68"/>
    <w:rsid w:val="00636CE3"/>
    <w:rsid w:val="00645632"/>
    <w:rsid w:val="006477F2"/>
    <w:rsid w:val="0064784C"/>
    <w:rsid w:val="006549FA"/>
    <w:rsid w:val="006557F6"/>
    <w:rsid w:val="00661473"/>
    <w:rsid w:val="00665270"/>
    <w:rsid w:val="006662D7"/>
    <w:rsid w:val="00667850"/>
    <w:rsid w:val="00671A3D"/>
    <w:rsid w:val="0067604B"/>
    <w:rsid w:val="0068198F"/>
    <w:rsid w:val="006820EE"/>
    <w:rsid w:val="006A47A6"/>
    <w:rsid w:val="006A77E2"/>
    <w:rsid w:val="006B1DC0"/>
    <w:rsid w:val="006B332E"/>
    <w:rsid w:val="006C4D7A"/>
    <w:rsid w:val="006D1241"/>
    <w:rsid w:val="006D5885"/>
    <w:rsid w:val="006D75BA"/>
    <w:rsid w:val="006F3D29"/>
    <w:rsid w:val="00701103"/>
    <w:rsid w:val="00703D39"/>
    <w:rsid w:val="007066AB"/>
    <w:rsid w:val="007075D5"/>
    <w:rsid w:val="007077F3"/>
    <w:rsid w:val="007133EE"/>
    <w:rsid w:val="007135A0"/>
    <w:rsid w:val="00714835"/>
    <w:rsid w:val="00723BA9"/>
    <w:rsid w:val="00726889"/>
    <w:rsid w:val="0073692F"/>
    <w:rsid w:val="00743D35"/>
    <w:rsid w:val="007479DC"/>
    <w:rsid w:val="007702BF"/>
    <w:rsid w:val="007720ED"/>
    <w:rsid w:val="00776C35"/>
    <w:rsid w:val="00797267"/>
    <w:rsid w:val="007A1DD1"/>
    <w:rsid w:val="007A37A2"/>
    <w:rsid w:val="007A7565"/>
    <w:rsid w:val="007B23D7"/>
    <w:rsid w:val="007B26C6"/>
    <w:rsid w:val="007B7177"/>
    <w:rsid w:val="007C41B7"/>
    <w:rsid w:val="007D06F0"/>
    <w:rsid w:val="007D1209"/>
    <w:rsid w:val="007E163F"/>
    <w:rsid w:val="007F0539"/>
    <w:rsid w:val="007F774E"/>
    <w:rsid w:val="00803E3F"/>
    <w:rsid w:val="008051F1"/>
    <w:rsid w:val="00806116"/>
    <w:rsid w:val="008118B0"/>
    <w:rsid w:val="00816D30"/>
    <w:rsid w:val="00822D3E"/>
    <w:rsid w:val="008329FB"/>
    <w:rsid w:val="00837661"/>
    <w:rsid w:val="00845D43"/>
    <w:rsid w:val="00861CB4"/>
    <w:rsid w:val="00861F06"/>
    <w:rsid w:val="008627E1"/>
    <w:rsid w:val="00872AE7"/>
    <w:rsid w:val="008753D6"/>
    <w:rsid w:val="00880FBB"/>
    <w:rsid w:val="00885B3F"/>
    <w:rsid w:val="008A0156"/>
    <w:rsid w:val="008A1AF1"/>
    <w:rsid w:val="008A639C"/>
    <w:rsid w:val="008B6508"/>
    <w:rsid w:val="008B75DE"/>
    <w:rsid w:val="008C611F"/>
    <w:rsid w:val="008F1091"/>
    <w:rsid w:val="008F2E99"/>
    <w:rsid w:val="008F6ACF"/>
    <w:rsid w:val="00913740"/>
    <w:rsid w:val="009225B1"/>
    <w:rsid w:val="0093098F"/>
    <w:rsid w:val="009321C0"/>
    <w:rsid w:val="00933B15"/>
    <w:rsid w:val="00934288"/>
    <w:rsid w:val="00940B36"/>
    <w:rsid w:val="00942EDC"/>
    <w:rsid w:val="00951182"/>
    <w:rsid w:val="009563DB"/>
    <w:rsid w:val="00964B05"/>
    <w:rsid w:val="00966EDD"/>
    <w:rsid w:val="00982F8B"/>
    <w:rsid w:val="00985779"/>
    <w:rsid w:val="00985E90"/>
    <w:rsid w:val="00993F40"/>
    <w:rsid w:val="009942A5"/>
    <w:rsid w:val="00994760"/>
    <w:rsid w:val="009A59A1"/>
    <w:rsid w:val="009D07C7"/>
    <w:rsid w:val="009D0D72"/>
    <w:rsid w:val="009D4BB3"/>
    <w:rsid w:val="009F4948"/>
    <w:rsid w:val="009F663E"/>
    <w:rsid w:val="00A06767"/>
    <w:rsid w:val="00A076D1"/>
    <w:rsid w:val="00A51584"/>
    <w:rsid w:val="00A62EAE"/>
    <w:rsid w:val="00A6337E"/>
    <w:rsid w:val="00A73F80"/>
    <w:rsid w:val="00A744B9"/>
    <w:rsid w:val="00A7557D"/>
    <w:rsid w:val="00A80459"/>
    <w:rsid w:val="00A874BF"/>
    <w:rsid w:val="00A90D1C"/>
    <w:rsid w:val="00A9569F"/>
    <w:rsid w:val="00AB4E0E"/>
    <w:rsid w:val="00AC0D49"/>
    <w:rsid w:val="00AD3730"/>
    <w:rsid w:val="00AD7370"/>
    <w:rsid w:val="00B0032E"/>
    <w:rsid w:val="00B03D24"/>
    <w:rsid w:val="00B04B45"/>
    <w:rsid w:val="00B061D8"/>
    <w:rsid w:val="00B065CA"/>
    <w:rsid w:val="00B10CBC"/>
    <w:rsid w:val="00B12C27"/>
    <w:rsid w:val="00B15479"/>
    <w:rsid w:val="00B2415A"/>
    <w:rsid w:val="00B25C39"/>
    <w:rsid w:val="00B31482"/>
    <w:rsid w:val="00B34439"/>
    <w:rsid w:val="00B408A3"/>
    <w:rsid w:val="00B45374"/>
    <w:rsid w:val="00B45A32"/>
    <w:rsid w:val="00B46B44"/>
    <w:rsid w:val="00B76692"/>
    <w:rsid w:val="00B806E0"/>
    <w:rsid w:val="00B80BF8"/>
    <w:rsid w:val="00B93217"/>
    <w:rsid w:val="00B94557"/>
    <w:rsid w:val="00BA4D25"/>
    <w:rsid w:val="00BC1301"/>
    <w:rsid w:val="00BC2D02"/>
    <w:rsid w:val="00BC3EB0"/>
    <w:rsid w:val="00BD5199"/>
    <w:rsid w:val="00BD631B"/>
    <w:rsid w:val="00BE030A"/>
    <w:rsid w:val="00C00699"/>
    <w:rsid w:val="00C06BAA"/>
    <w:rsid w:val="00C15170"/>
    <w:rsid w:val="00C169FB"/>
    <w:rsid w:val="00C17A53"/>
    <w:rsid w:val="00C240E5"/>
    <w:rsid w:val="00C42B1C"/>
    <w:rsid w:val="00C5174C"/>
    <w:rsid w:val="00C524D3"/>
    <w:rsid w:val="00C6121B"/>
    <w:rsid w:val="00C61EC2"/>
    <w:rsid w:val="00C6611E"/>
    <w:rsid w:val="00C67C6B"/>
    <w:rsid w:val="00C86901"/>
    <w:rsid w:val="00C9091E"/>
    <w:rsid w:val="00CA6568"/>
    <w:rsid w:val="00CA69C5"/>
    <w:rsid w:val="00CA6AD6"/>
    <w:rsid w:val="00CB0081"/>
    <w:rsid w:val="00CB3ADD"/>
    <w:rsid w:val="00CB7690"/>
    <w:rsid w:val="00CC2E2B"/>
    <w:rsid w:val="00CC3074"/>
    <w:rsid w:val="00CD3774"/>
    <w:rsid w:val="00CE1A1D"/>
    <w:rsid w:val="00CE3973"/>
    <w:rsid w:val="00D110BF"/>
    <w:rsid w:val="00D16020"/>
    <w:rsid w:val="00D21056"/>
    <w:rsid w:val="00D24A06"/>
    <w:rsid w:val="00D24E53"/>
    <w:rsid w:val="00D4029E"/>
    <w:rsid w:val="00D44790"/>
    <w:rsid w:val="00D46D2D"/>
    <w:rsid w:val="00D52674"/>
    <w:rsid w:val="00D57E90"/>
    <w:rsid w:val="00D67520"/>
    <w:rsid w:val="00D95F43"/>
    <w:rsid w:val="00D97DFF"/>
    <w:rsid w:val="00DB1235"/>
    <w:rsid w:val="00DC219D"/>
    <w:rsid w:val="00DC6166"/>
    <w:rsid w:val="00DF5A9C"/>
    <w:rsid w:val="00DF64BD"/>
    <w:rsid w:val="00DF6F21"/>
    <w:rsid w:val="00DF70D5"/>
    <w:rsid w:val="00E14F66"/>
    <w:rsid w:val="00E17B48"/>
    <w:rsid w:val="00E20372"/>
    <w:rsid w:val="00E230CB"/>
    <w:rsid w:val="00E31D31"/>
    <w:rsid w:val="00E33351"/>
    <w:rsid w:val="00E46919"/>
    <w:rsid w:val="00E513E4"/>
    <w:rsid w:val="00E51F38"/>
    <w:rsid w:val="00E62765"/>
    <w:rsid w:val="00E64E68"/>
    <w:rsid w:val="00E71F1A"/>
    <w:rsid w:val="00E75D58"/>
    <w:rsid w:val="00E83E44"/>
    <w:rsid w:val="00EA34C6"/>
    <w:rsid w:val="00EA3EF0"/>
    <w:rsid w:val="00EB1F57"/>
    <w:rsid w:val="00EC0FF2"/>
    <w:rsid w:val="00EC62C7"/>
    <w:rsid w:val="00ED49FE"/>
    <w:rsid w:val="00ED7A05"/>
    <w:rsid w:val="00EE5B3D"/>
    <w:rsid w:val="00EF04D7"/>
    <w:rsid w:val="00F0085F"/>
    <w:rsid w:val="00F05758"/>
    <w:rsid w:val="00F12C72"/>
    <w:rsid w:val="00F15449"/>
    <w:rsid w:val="00F17FFB"/>
    <w:rsid w:val="00F20B7E"/>
    <w:rsid w:val="00F21078"/>
    <w:rsid w:val="00F22FA4"/>
    <w:rsid w:val="00F231AD"/>
    <w:rsid w:val="00F26FB2"/>
    <w:rsid w:val="00F273EE"/>
    <w:rsid w:val="00F324B8"/>
    <w:rsid w:val="00F34C0B"/>
    <w:rsid w:val="00F51C8A"/>
    <w:rsid w:val="00F67878"/>
    <w:rsid w:val="00F747DC"/>
    <w:rsid w:val="00F94ECA"/>
    <w:rsid w:val="00FA0C74"/>
    <w:rsid w:val="00FA1773"/>
    <w:rsid w:val="00FA6F84"/>
    <w:rsid w:val="00FB64CE"/>
    <w:rsid w:val="00FC0FB8"/>
    <w:rsid w:val="00FC314A"/>
    <w:rsid w:val="00FC74D9"/>
    <w:rsid w:val="00FD6568"/>
    <w:rsid w:val="00FF28F8"/>
    <w:rsid w:val="00FF6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
    <o:shapelayout v:ext="edit">
      <o:idmap v:ext="edit" data="1"/>
    </o:shapelayout>
  </w:shapeDefaults>
  <w:doNotEmbedSmartTags/>
  <w:decimalSymbol w:val=","/>
  <w:listSeparator w:val=";"/>
  <w15:chartTrackingRefBased/>
  <w15:docId w15:val="{26DB033A-EE2A-46C1-A4AF-763DC3D3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885"/>
    <w:pPr>
      <w:widowControl w:val="0"/>
      <w:autoSpaceDE w:val="0"/>
      <w:autoSpaceDN w:val="0"/>
      <w:adjustRightInd w:val="0"/>
      <w:spacing w:line="400" w:lineRule="auto"/>
      <w:ind w:firstLine="260"/>
      <w:jc w:val="both"/>
    </w:pPr>
    <w:rPr>
      <w:rFonts w:ascii="Arial" w:hAnsi="Arial" w:cs="Arial"/>
      <w:sz w:val="22"/>
      <w:szCs w:val="22"/>
    </w:rPr>
  </w:style>
  <w:style w:type="paragraph" w:styleId="1">
    <w:name w:val="heading 1"/>
    <w:basedOn w:val="a"/>
    <w:next w:val="a"/>
    <w:qFormat/>
    <w:rsid w:val="00BD5199"/>
    <w:pPr>
      <w:keepNext/>
      <w:spacing w:before="240" w:after="60"/>
      <w:outlineLvl w:val="0"/>
    </w:pPr>
    <w:rPr>
      <w:b/>
      <w:bCs/>
      <w:kern w:val="32"/>
      <w:sz w:val="32"/>
      <w:szCs w:val="32"/>
    </w:rPr>
  </w:style>
  <w:style w:type="paragraph" w:styleId="2">
    <w:name w:val="heading 2"/>
    <w:basedOn w:val="a"/>
    <w:next w:val="a"/>
    <w:qFormat/>
    <w:rsid w:val="00BD5199"/>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380"/>
      <w:ind w:left="280"/>
      <w:jc w:val="center"/>
    </w:pPr>
    <w:rPr>
      <w:sz w:val="32"/>
      <w:szCs w:val="32"/>
    </w:rPr>
  </w:style>
  <w:style w:type="paragraph" w:customStyle="1" w:styleId="FR2">
    <w:name w:val="FR2"/>
    <w:pPr>
      <w:widowControl w:val="0"/>
      <w:autoSpaceDE w:val="0"/>
      <w:autoSpaceDN w:val="0"/>
      <w:adjustRightInd w:val="0"/>
    </w:pPr>
    <w:rPr>
      <w:sz w:val="22"/>
      <w:szCs w:val="22"/>
    </w:rPr>
  </w:style>
  <w:style w:type="paragraph" w:customStyle="1" w:styleId="FR3">
    <w:name w:val="FR3"/>
    <w:pPr>
      <w:widowControl w:val="0"/>
      <w:autoSpaceDE w:val="0"/>
      <w:autoSpaceDN w:val="0"/>
      <w:adjustRightInd w:val="0"/>
      <w:spacing w:before="1500"/>
      <w:ind w:left="2720"/>
    </w:pPr>
    <w:rPr>
      <w:rFonts w:ascii="Courier New" w:hAnsi="Courier New" w:cs="Courier New"/>
      <w:b/>
      <w:bCs/>
      <w:sz w:val="18"/>
      <w:szCs w:val="18"/>
    </w:rPr>
  </w:style>
  <w:style w:type="paragraph" w:customStyle="1" w:styleId="FR4">
    <w:name w:val="FR4"/>
    <w:rsid w:val="004D73FE"/>
    <w:pPr>
      <w:widowControl w:val="0"/>
      <w:autoSpaceDE w:val="0"/>
      <w:autoSpaceDN w:val="0"/>
      <w:adjustRightInd w:val="0"/>
      <w:ind w:left="2680"/>
    </w:pPr>
    <w:rPr>
      <w:rFonts w:ascii="Arial" w:hAnsi="Arial" w:cs="Arial"/>
      <w:b/>
      <w:bCs/>
      <w:noProof/>
      <w:sz w:val="12"/>
      <w:szCs w:val="12"/>
    </w:rPr>
  </w:style>
  <w:style w:type="paragraph" w:styleId="a3">
    <w:name w:val="footer"/>
    <w:basedOn w:val="a"/>
    <w:rsid w:val="00350809"/>
    <w:pPr>
      <w:tabs>
        <w:tab w:val="center" w:pos="4677"/>
        <w:tab w:val="right" w:pos="9355"/>
      </w:tabs>
    </w:pPr>
  </w:style>
  <w:style w:type="character" w:styleId="a4">
    <w:name w:val="page number"/>
    <w:basedOn w:val="a0"/>
    <w:rsid w:val="00350809"/>
  </w:style>
  <w:style w:type="paragraph" w:styleId="a5">
    <w:name w:val="header"/>
    <w:basedOn w:val="a"/>
    <w:rsid w:val="00350809"/>
    <w:pPr>
      <w:tabs>
        <w:tab w:val="center" w:pos="4677"/>
        <w:tab w:val="right" w:pos="9355"/>
      </w:tabs>
    </w:pPr>
  </w:style>
  <w:style w:type="table" w:styleId="a6">
    <w:name w:val="Table Grid"/>
    <w:basedOn w:val="a1"/>
    <w:rsid w:val="00D97DFF"/>
    <w:pPr>
      <w:widowControl w:val="0"/>
      <w:autoSpaceDE w:val="0"/>
      <w:autoSpaceDN w:val="0"/>
      <w:adjustRightInd w:val="0"/>
      <w:spacing w:line="400" w:lineRule="auto"/>
      <w:ind w:firstLine="2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C17A53"/>
  </w:style>
  <w:style w:type="paragraph" w:styleId="20">
    <w:name w:val="toc 2"/>
    <w:basedOn w:val="a"/>
    <w:next w:val="a"/>
    <w:autoRedefine/>
    <w:semiHidden/>
    <w:rsid w:val="00C17A53"/>
    <w:pPr>
      <w:ind w:left="220"/>
    </w:pPr>
  </w:style>
  <w:style w:type="character" w:styleId="a7">
    <w:name w:val="Hyperlink"/>
    <w:basedOn w:val="a0"/>
    <w:rsid w:val="00C17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662">
      <w:bodyDiv w:val="1"/>
      <w:marLeft w:val="0"/>
      <w:marRight w:val="0"/>
      <w:marTop w:val="0"/>
      <w:marBottom w:val="0"/>
      <w:divBdr>
        <w:top w:val="none" w:sz="0" w:space="0" w:color="auto"/>
        <w:left w:val="none" w:sz="0" w:space="0" w:color="auto"/>
        <w:bottom w:val="none" w:sz="0" w:space="0" w:color="auto"/>
        <w:right w:val="none" w:sz="0" w:space="0" w:color="auto"/>
      </w:divBdr>
    </w:div>
    <w:div w:id="518739736">
      <w:bodyDiv w:val="1"/>
      <w:marLeft w:val="0"/>
      <w:marRight w:val="0"/>
      <w:marTop w:val="0"/>
      <w:marBottom w:val="0"/>
      <w:divBdr>
        <w:top w:val="none" w:sz="0" w:space="0" w:color="auto"/>
        <w:left w:val="none" w:sz="0" w:space="0" w:color="auto"/>
        <w:bottom w:val="none" w:sz="0" w:space="0" w:color="auto"/>
        <w:right w:val="none" w:sz="0" w:space="0" w:color="auto"/>
      </w:divBdr>
    </w:div>
    <w:div w:id="1475567323">
      <w:bodyDiv w:val="1"/>
      <w:marLeft w:val="0"/>
      <w:marRight w:val="0"/>
      <w:marTop w:val="0"/>
      <w:marBottom w:val="0"/>
      <w:divBdr>
        <w:top w:val="none" w:sz="0" w:space="0" w:color="auto"/>
        <w:left w:val="none" w:sz="0" w:space="0" w:color="auto"/>
        <w:bottom w:val="none" w:sz="0" w:space="0" w:color="auto"/>
        <w:right w:val="none" w:sz="0" w:space="0" w:color="auto"/>
      </w:divBdr>
    </w:div>
    <w:div w:id="1732843534">
      <w:bodyDiv w:val="1"/>
      <w:marLeft w:val="0"/>
      <w:marRight w:val="0"/>
      <w:marTop w:val="0"/>
      <w:marBottom w:val="0"/>
      <w:divBdr>
        <w:top w:val="none" w:sz="0" w:space="0" w:color="auto"/>
        <w:left w:val="none" w:sz="0" w:space="0" w:color="auto"/>
        <w:bottom w:val="none" w:sz="0" w:space="0" w:color="auto"/>
        <w:right w:val="none" w:sz="0" w:space="0" w:color="auto"/>
      </w:divBdr>
    </w:div>
    <w:div w:id="187827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15567</Words>
  <Characters>88735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HOME</Company>
  <LinksUpToDate>false</LinksUpToDate>
  <CharactersWithSpaces>104094</CharactersWithSpaces>
  <SharedDoc>false</SharedDoc>
  <HLinks>
    <vt:vector size="84" baseType="variant">
      <vt:variant>
        <vt:i4>1966132</vt:i4>
      </vt:variant>
      <vt:variant>
        <vt:i4>80</vt:i4>
      </vt:variant>
      <vt:variant>
        <vt:i4>0</vt:i4>
      </vt:variant>
      <vt:variant>
        <vt:i4>5</vt:i4>
      </vt:variant>
      <vt:variant>
        <vt:lpwstr/>
      </vt:variant>
      <vt:variant>
        <vt:lpwstr>_Toc104747592</vt:lpwstr>
      </vt:variant>
      <vt:variant>
        <vt:i4>1966132</vt:i4>
      </vt:variant>
      <vt:variant>
        <vt:i4>74</vt:i4>
      </vt:variant>
      <vt:variant>
        <vt:i4>0</vt:i4>
      </vt:variant>
      <vt:variant>
        <vt:i4>5</vt:i4>
      </vt:variant>
      <vt:variant>
        <vt:lpwstr/>
      </vt:variant>
      <vt:variant>
        <vt:lpwstr>_Toc104747592</vt:lpwstr>
      </vt:variant>
      <vt:variant>
        <vt:i4>1966132</vt:i4>
      </vt:variant>
      <vt:variant>
        <vt:i4>68</vt:i4>
      </vt:variant>
      <vt:variant>
        <vt:i4>0</vt:i4>
      </vt:variant>
      <vt:variant>
        <vt:i4>5</vt:i4>
      </vt:variant>
      <vt:variant>
        <vt:lpwstr/>
      </vt:variant>
      <vt:variant>
        <vt:lpwstr>_Toc104747591</vt:lpwstr>
      </vt:variant>
      <vt:variant>
        <vt:i4>1966132</vt:i4>
      </vt:variant>
      <vt:variant>
        <vt:i4>62</vt:i4>
      </vt:variant>
      <vt:variant>
        <vt:i4>0</vt:i4>
      </vt:variant>
      <vt:variant>
        <vt:i4>5</vt:i4>
      </vt:variant>
      <vt:variant>
        <vt:lpwstr/>
      </vt:variant>
      <vt:variant>
        <vt:lpwstr>_Toc104747590</vt:lpwstr>
      </vt:variant>
      <vt:variant>
        <vt:i4>2031668</vt:i4>
      </vt:variant>
      <vt:variant>
        <vt:i4>56</vt:i4>
      </vt:variant>
      <vt:variant>
        <vt:i4>0</vt:i4>
      </vt:variant>
      <vt:variant>
        <vt:i4>5</vt:i4>
      </vt:variant>
      <vt:variant>
        <vt:lpwstr/>
      </vt:variant>
      <vt:variant>
        <vt:lpwstr>_Toc104747589</vt:lpwstr>
      </vt:variant>
      <vt:variant>
        <vt:i4>2031668</vt:i4>
      </vt:variant>
      <vt:variant>
        <vt:i4>50</vt:i4>
      </vt:variant>
      <vt:variant>
        <vt:i4>0</vt:i4>
      </vt:variant>
      <vt:variant>
        <vt:i4>5</vt:i4>
      </vt:variant>
      <vt:variant>
        <vt:lpwstr/>
      </vt:variant>
      <vt:variant>
        <vt:lpwstr>_Toc104747588</vt:lpwstr>
      </vt:variant>
      <vt:variant>
        <vt:i4>2031668</vt:i4>
      </vt:variant>
      <vt:variant>
        <vt:i4>44</vt:i4>
      </vt:variant>
      <vt:variant>
        <vt:i4>0</vt:i4>
      </vt:variant>
      <vt:variant>
        <vt:i4>5</vt:i4>
      </vt:variant>
      <vt:variant>
        <vt:lpwstr/>
      </vt:variant>
      <vt:variant>
        <vt:lpwstr>_Toc104747587</vt:lpwstr>
      </vt:variant>
      <vt:variant>
        <vt:i4>2031668</vt:i4>
      </vt:variant>
      <vt:variant>
        <vt:i4>38</vt:i4>
      </vt:variant>
      <vt:variant>
        <vt:i4>0</vt:i4>
      </vt:variant>
      <vt:variant>
        <vt:i4>5</vt:i4>
      </vt:variant>
      <vt:variant>
        <vt:lpwstr/>
      </vt:variant>
      <vt:variant>
        <vt:lpwstr>_Toc104747586</vt:lpwstr>
      </vt:variant>
      <vt:variant>
        <vt:i4>2031668</vt:i4>
      </vt:variant>
      <vt:variant>
        <vt:i4>32</vt:i4>
      </vt:variant>
      <vt:variant>
        <vt:i4>0</vt:i4>
      </vt:variant>
      <vt:variant>
        <vt:i4>5</vt:i4>
      </vt:variant>
      <vt:variant>
        <vt:lpwstr/>
      </vt:variant>
      <vt:variant>
        <vt:lpwstr>_Toc104747585</vt:lpwstr>
      </vt:variant>
      <vt:variant>
        <vt:i4>2031668</vt:i4>
      </vt:variant>
      <vt:variant>
        <vt:i4>26</vt:i4>
      </vt:variant>
      <vt:variant>
        <vt:i4>0</vt:i4>
      </vt:variant>
      <vt:variant>
        <vt:i4>5</vt:i4>
      </vt:variant>
      <vt:variant>
        <vt:lpwstr/>
      </vt:variant>
      <vt:variant>
        <vt:lpwstr>_Toc104747584</vt:lpwstr>
      </vt:variant>
      <vt:variant>
        <vt:i4>2031668</vt:i4>
      </vt:variant>
      <vt:variant>
        <vt:i4>20</vt:i4>
      </vt:variant>
      <vt:variant>
        <vt:i4>0</vt:i4>
      </vt:variant>
      <vt:variant>
        <vt:i4>5</vt:i4>
      </vt:variant>
      <vt:variant>
        <vt:lpwstr/>
      </vt:variant>
      <vt:variant>
        <vt:lpwstr>_Toc104747583</vt:lpwstr>
      </vt:variant>
      <vt:variant>
        <vt:i4>2031668</vt:i4>
      </vt:variant>
      <vt:variant>
        <vt:i4>14</vt:i4>
      </vt:variant>
      <vt:variant>
        <vt:i4>0</vt:i4>
      </vt:variant>
      <vt:variant>
        <vt:i4>5</vt:i4>
      </vt:variant>
      <vt:variant>
        <vt:lpwstr/>
      </vt:variant>
      <vt:variant>
        <vt:lpwstr>_Toc104747582</vt:lpwstr>
      </vt:variant>
      <vt:variant>
        <vt:i4>2031668</vt:i4>
      </vt:variant>
      <vt:variant>
        <vt:i4>8</vt:i4>
      </vt:variant>
      <vt:variant>
        <vt:i4>0</vt:i4>
      </vt:variant>
      <vt:variant>
        <vt:i4>5</vt:i4>
      </vt:variant>
      <vt:variant>
        <vt:lpwstr/>
      </vt:variant>
      <vt:variant>
        <vt:lpwstr>_Toc104747581</vt:lpwstr>
      </vt:variant>
      <vt:variant>
        <vt:i4>2031668</vt:i4>
      </vt:variant>
      <vt:variant>
        <vt:i4>2</vt:i4>
      </vt:variant>
      <vt:variant>
        <vt:i4>0</vt:i4>
      </vt:variant>
      <vt:variant>
        <vt:i4>5</vt:i4>
      </vt:variant>
      <vt:variant>
        <vt:lpwstr/>
      </vt:variant>
      <vt:variant>
        <vt:lpwstr>_Toc104747580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User</dc:creator>
  <cp:keywords/>
  <dc:description/>
  <cp:lastModifiedBy>admin</cp:lastModifiedBy>
  <cp:revision>2</cp:revision>
  <cp:lastPrinted>2005-05-29T11:40:00Z</cp:lastPrinted>
  <dcterms:created xsi:type="dcterms:W3CDTF">2014-05-16T14:21:00Z</dcterms:created>
  <dcterms:modified xsi:type="dcterms:W3CDTF">2014-05-16T14:21:00Z</dcterms:modified>
</cp:coreProperties>
</file>