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556" w:rsidRDefault="00044556">
      <w:pPr>
        <w:pStyle w:val="1"/>
        <w:jc w:val="both"/>
        <w:rPr>
          <w:sz w:val="14"/>
        </w:rPr>
      </w:pPr>
    </w:p>
    <w:p w:rsidR="00CB07E2" w:rsidRDefault="00CB07E2">
      <w:pPr>
        <w:pStyle w:val="1"/>
        <w:jc w:val="both"/>
        <w:rPr>
          <w:sz w:val="14"/>
        </w:rPr>
      </w:pPr>
      <w:r>
        <w:rPr>
          <w:sz w:val="14"/>
        </w:rPr>
        <w:t>1. Понятие и сущность налогов</w:t>
      </w:r>
    </w:p>
    <w:p w:rsidR="00CB07E2" w:rsidRDefault="00CB07E2">
      <w:pPr>
        <w:pStyle w:val="20"/>
        <w:spacing w:line="192" w:lineRule="auto"/>
        <w:rPr>
          <w:sz w:val="14"/>
        </w:rPr>
      </w:pPr>
      <w:r>
        <w:rPr>
          <w:sz w:val="14"/>
        </w:rPr>
        <w:t>Налоги — это обязательные, индивидуально безвозмездные плате</w:t>
      </w:r>
      <w:r>
        <w:rPr>
          <w:sz w:val="14"/>
        </w:rPr>
        <w:softHyphen/>
        <w:t>жи, взимаемые с физических и юридических лиц, установленные органами законодательной власти с определением размеров и сро</w:t>
      </w:r>
      <w:r>
        <w:rPr>
          <w:sz w:val="14"/>
        </w:rPr>
        <w:softHyphen/>
        <w:t>ков их уплаты, предназначенные для финансового обеспечения де</w:t>
      </w:r>
      <w:r>
        <w:rPr>
          <w:sz w:val="14"/>
        </w:rPr>
        <w:softHyphen/>
        <w:t>ятельности государства и органов местного самоуправления.</w:t>
      </w:r>
    </w:p>
    <w:p w:rsidR="00CB07E2" w:rsidRDefault="00CB07E2">
      <w:pPr>
        <w:autoSpaceDE w:val="0"/>
        <w:autoSpaceDN w:val="0"/>
        <w:adjustRightInd w:val="0"/>
        <w:spacing w:line="192" w:lineRule="auto"/>
        <w:jc w:val="both"/>
        <w:rPr>
          <w:sz w:val="14"/>
        </w:rPr>
      </w:pPr>
      <w:r>
        <w:rPr>
          <w:sz w:val="14"/>
        </w:rPr>
        <w:t>Значимые характеристики нал платежа:</w:t>
      </w:r>
    </w:p>
    <w:p w:rsidR="00CB07E2" w:rsidRDefault="00CB07E2">
      <w:pPr>
        <w:numPr>
          <w:ilvl w:val="0"/>
          <w:numId w:val="43"/>
        </w:numPr>
        <w:autoSpaceDE w:val="0"/>
        <w:autoSpaceDN w:val="0"/>
        <w:adjustRightInd w:val="0"/>
        <w:spacing w:line="192" w:lineRule="auto"/>
        <w:ind w:left="0" w:firstLine="0"/>
        <w:jc w:val="both"/>
        <w:rPr>
          <w:sz w:val="14"/>
        </w:rPr>
      </w:pPr>
      <w:r>
        <w:rPr>
          <w:sz w:val="14"/>
        </w:rPr>
        <w:t>Законодательная основа</w:t>
      </w:r>
    </w:p>
    <w:p w:rsidR="00CB07E2" w:rsidRDefault="00CB07E2">
      <w:pPr>
        <w:numPr>
          <w:ilvl w:val="0"/>
          <w:numId w:val="43"/>
        </w:numPr>
        <w:autoSpaceDE w:val="0"/>
        <w:autoSpaceDN w:val="0"/>
        <w:adjustRightInd w:val="0"/>
        <w:spacing w:line="192" w:lineRule="auto"/>
        <w:ind w:left="0" w:firstLine="0"/>
        <w:jc w:val="both"/>
        <w:rPr>
          <w:sz w:val="14"/>
        </w:rPr>
      </w:pPr>
      <w:r>
        <w:rPr>
          <w:sz w:val="14"/>
        </w:rPr>
        <w:t>Обязательность</w:t>
      </w:r>
    </w:p>
    <w:p w:rsidR="00CB07E2" w:rsidRDefault="00CB07E2">
      <w:pPr>
        <w:numPr>
          <w:ilvl w:val="0"/>
          <w:numId w:val="43"/>
        </w:numPr>
        <w:autoSpaceDE w:val="0"/>
        <w:autoSpaceDN w:val="0"/>
        <w:adjustRightInd w:val="0"/>
        <w:spacing w:line="192" w:lineRule="auto"/>
        <w:ind w:left="0" w:firstLine="0"/>
        <w:jc w:val="both"/>
        <w:rPr>
          <w:sz w:val="14"/>
        </w:rPr>
      </w:pPr>
      <w:r>
        <w:rPr>
          <w:sz w:val="14"/>
        </w:rPr>
        <w:t>Индивидуальная безвозмездность</w:t>
      </w:r>
    </w:p>
    <w:p w:rsidR="00CB07E2" w:rsidRDefault="00CB07E2">
      <w:pPr>
        <w:numPr>
          <w:ilvl w:val="0"/>
          <w:numId w:val="43"/>
        </w:numPr>
        <w:autoSpaceDE w:val="0"/>
        <w:autoSpaceDN w:val="0"/>
        <w:adjustRightInd w:val="0"/>
        <w:spacing w:line="192" w:lineRule="auto"/>
        <w:ind w:left="0" w:firstLine="0"/>
        <w:jc w:val="both"/>
        <w:rPr>
          <w:sz w:val="14"/>
        </w:rPr>
      </w:pPr>
      <w:r>
        <w:rPr>
          <w:sz w:val="14"/>
        </w:rPr>
        <w:t>В пользу субъектов публичной власти. Если платеж, удовлетворяющий приведенным выше трем условиям, поступает не в пользу институтов публичной власти, то таковой считается не налогом, а парафискалитетом.</w:t>
      </w:r>
    </w:p>
    <w:p w:rsidR="00CB07E2" w:rsidRDefault="00CB07E2">
      <w:pPr>
        <w:autoSpaceDE w:val="0"/>
        <w:autoSpaceDN w:val="0"/>
        <w:adjustRightInd w:val="0"/>
        <w:spacing w:line="192" w:lineRule="auto"/>
        <w:jc w:val="both"/>
        <w:rPr>
          <w:sz w:val="14"/>
        </w:rPr>
      </w:pPr>
      <w:r>
        <w:rPr>
          <w:sz w:val="14"/>
        </w:rPr>
        <w:t>В случае пошлины или сбора всегда преследуется специальная цель (за что конкретно уплачивается пошлина или сбор), которая до</w:t>
      </w:r>
      <w:r>
        <w:rPr>
          <w:sz w:val="14"/>
        </w:rPr>
        <w:softHyphen/>
        <w:t>стигается в результате уплаты, т. е. присутствует элемент индивиду</w:t>
      </w:r>
      <w:r>
        <w:rPr>
          <w:sz w:val="14"/>
        </w:rPr>
        <w:softHyphen/>
        <w:t>альной возмездности. Кроме того, зачастую сама пошлина или сбор вводится, чтобы получить доход, а не покрыть издержки. В россий</w:t>
      </w:r>
      <w:r>
        <w:rPr>
          <w:sz w:val="14"/>
        </w:rPr>
        <w:softHyphen/>
        <w:t xml:space="preserve">ском налоговом законодательстве налог и сбор разграничены (ст. 8 Налогового кодекса РФ, часть первая). </w:t>
      </w:r>
      <w:r>
        <w:rPr>
          <w:i/>
          <w:sz w:val="14"/>
        </w:rPr>
        <w:t>Сбор — обязательный взнос организаций и физических лиц, уплата которого — одно из условий совершения государственными органа</w:t>
      </w:r>
      <w:r>
        <w:rPr>
          <w:i/>
          <w:sz w:val="14"/>
        </w:rPr>
        <w:softHyphen/>
        <w:t>ми или органами местного самоуправления и их должностными ли</w:t>
      </w:r>
      <w:r>
        <w:rPr>
          <w:i/>
          <w:sz w:val="14"/>
        </w:rPr>
        <w:softHyphen/>
        <w:t xml:space="preserve">цами юридически значимых действий в отношении плательщика. </w:t>
      </w:r>
      <w:r>
        <w:rPr>
          <w:sz w:val="14"/>
        </w:rPr>
        <w:t>Понятие по</w:t>
      </w:r>
      <w:r>
        <w:rPr>
          <w:sz w:val="14"/>
        </w:rPr>
        <w:softHyphen/>
        <w:t xml:space="preserve">шлины Налоговый кодекс РФ не выделяет как самостоятельное. </w:t>
      </w:r>
      <w:r>
        <w:rPr>
          <w:i/>
          <w:sz w:val="14"/>
        </w:rPr>
        <w:t xml:space="preserve">Парафискалитет — обязательный сбор, устанавливаемый в пользу юридических лиц публичного или частного права, которые не являются органами государственной власти или публичной администрации. </w:t>
      </w:r>
      <w:r>
        <w:rPr>
          <w:sz w:val="14"/>
        </w:rPr>
        <w:t>Парафискальные пла</w:t>
      </w:r>
      <w:r>
        <w:rPr>
          <w:sz w:val="14"/>
        </w:rPr>
        <w:softHyphen/>
        <w:t>тежи устанавливаются в пользу промышленных, коммерческих и социальных предприятий, технических или образовательных учреж</w:t>
      </w:r>
      <w:r>
        <w:rPr>
          <w:sz w:val="14"/>
        </w:rPr>
        <w:softHyphen/>
        <w:t xml:space="preserve">дений. </w:t>
      </w:r>
      <w:r>
        <w:rPr>
          <w:b/>
          <w:sz w:val="14"/>
        </w:rPr>
        <w:t>Экономическая сущность</w:t>
      </w:r>
      <w:r>
        <w:rPr>
          <w:sz w:val="14"/>
        </w:rPr>
        <w:t xml:space="preserve"> налогов сводится к изъятию государ</w:t>
      </w:r>
      <w:r>
        <w:rPr>
          <w:sz w:val="14"/>
        </w:rPr>
        <w:softHyphen/>
        <w:t>ством части валового внутреннего продукта, создаваемого в стра</w:t>
      </w:r>
      <w:r>
        <w:rPr>
          <w:sz w:val="14"/>
        </w:rPr>
        <w:softHyphen/>
        <w:t>не, с целью формирования единого фонда денежных средств для последующего финансирования за счет него предоставления госу</w:t>
      </w:r>
      <w:r>
        <w:rPr>
          <w:sz w:val="14"/>
        </w:rPr>
        <w:softHyphen/>
        <w:t>дарственных услуг. Функции: Фискальная, Распределительная, Стимулирующая, Контрольная.</w:t>
      </w:r>
    </w:p>
    <w:p w:rsidR="00CB07E2" w:rsidRDefault="00CB07E2">
      <w:pPr>
        <w:autoSpaceDE w:val="0"/>
        <w:autoSpaceDN w:val="0"/>
        <w:adjustRightInd w:val="0"/>
        <w:spacing w:line="192" w:lineRule="auto"/>
        <w:jc w:val="both"/>
        <w:rPr>
          <w:sz w:val="14"/>
        </w:rPr>
      </w:pPr>
      <w:r>
        <w:rPr>
          <w:sz w:val="14"/>
        </w:rPr>
        <w:br w:type="column"/>
      </w:r>
    </w:p>
    <w:p w:rsidR="00CB07E2" w:rsidRDefault="00CB07E2">
      <w:pPr>
        <w:pStyle w:val="2"/>
        <w:rPr>
          <w:sz w:val="14"/>
        </w:rPr>
      </w:pPr>
      <w:r>
        <w:rPr>
          <w:sz w:val="14"/>
        </w:rPr>
        <w:t>2. Виды налогов и их характеристика</w:t>
      </w:r>
    </w:p>
    <w:p w:rsidR="00CB07E2" w:rsidRDefault="00CB07E2">
      <w:pPr>
        <w:autoSpaceDE w:val="0"/>
        <w:autoSpaceDN w:val="0"/>
        <w:adjustRightInd w:val="0"/>
        <w:spacing w:line="192" w:lineRule="auto"/>
        <w:jc w:val="both"/>
        <w:rPr>
          <w:sz w:val="14"/>
        </w:rPr>
      </w:pPr>
      <w:r>
        <w:rPr>
          <w:sz w:val="14"/>
        </w:rPr>
        <w:t>По методу установления налоги принято разделять на прямые и косвенные.</w:t>
      </w:r>
    </w:p>
    <w:p w:rsidR="00CB07E2" w:rsidRDefault="00CB07E2">
      <w:pPr>
        <w:autoSpaceDE w:val="0"/>
        <w:autoSpaceDN w:val="0"/>
        <w:adjustRightInd w:val="0"/>
        <w:spacing w:line="192" w:lineRule="auto"/>
        <w:jc w:val="both"/>
        <w:rPr>
          <w:sz w:val="14"/>
        </w:rPr>
      </w:pPr>
      <w:r>
        <w:rPr>
          <w:sz w:val="14"/>
        </w:rPr>
        <w:t xml:space="preserve">К </w:t>
      </w:r>
      <w:r>
        <w:rPr>
          <w:b/>
          <w:sz w:val="14"/>
        </w:rPr>
        <w:t>прямым</w:t>
      </w:r>
      <w:r>
        <w:rPr>
          <w:sz w:val="14"/>
        </w:rPr>
        <w:t xml:space="preserve"> относят подоходно-поимущественные налоги, т. е. те, которые уплачиваются налогоплательщиком самостоятельно, ис</w:t>
      </w:r>
      <w:r>
        <w:rPr>
          <w:sz w:val="14"/>
        </w:rPr>
        <w:softHyphen/>
        <w:t>ходя из знания величины объекта налогообложения, расчета нало</w:t>
      </w:r>
      <w:r>
        <w:rPr>
          <w:sz w:val="14"/>
        </w:rPr>
        <w:softHyphen/>
        <w:t xml:space="preserve">говой базы и применения к ней налоговой ставки.  </w:t>
      </w:r>
      <w:r>
        <w:rPr>
          <w:b/>
          <w:sz w:val="14"/>
        </w:rPr>
        <w:t>Косвенное налогообложение</w:t>
      </w:r>
      <w:r>
        <w:rPr>
          <w:sz w:val="14"/>
        </w:rPr>
        <w:t xml:space="preserve"> более связано с процессом расходования полученных средств. Косвенные налоги фактически — налоги на потребление. Косвенными эти налоги называются в силу того, что при их введении государство заведомо исходит из того, что лицо, облагаемое этими налогами, переложит их на кого-то еще. Относят налог на добавленную стоимость, акци</w:t>
      </w:r>
      <w:r>
        <w:rPr>
          <w:sz w:val="14"/>
        </w:rPr>
        <w:softHyphen/>
        <w:t>зы, налоги с продаж, таможенные пошлины и некоторые другие налоги на товары и услуги (на потребление).  В зависимости от наличия или отсутствия целевого режима рас</w:t>
      </w:r>
      <w:r>
        <w:rPr>
          <w:sz w:val="14"/>
        </w:rPr>
        <w:softHyphen/>
        <w:t>ходования средств, полученных с помощью налогов, принято раз</w:t>
      </w:r>
      <w:r>
        <w:rPr>
          <w:sz w:val="14"/>
        </w:rPr>
        <w:softHyphen/>
        <w:t>личать общие и целевые налоги. К</w:t>
      </w:r>
      <w:r>
        <w:rPr>
          <w:b/>
          <w:sz w:val="14"/>
        </w:rPr>
        <w:t xml:space="preserve"> общим</w:t>
      </w:r>
      <w:r>
        <w:rPr>
          <w:sz w:val="14"/>
        </w:rPr>
        <w:t xml:space="preserve"> относятся налоги, которые, в соответствии с действу</w:t>
      </w:r>
      <w:r>
        <w:rPr>
          <w:sz w:val="14"/>
        </w:rPr>
        <w:softHyphen/>
        <w:t xml:space="preserve">ющим законодательством, зачисляются в бюджет для покрытия общих расходов бюджета. </w:t>
      </w:r>
      <w:r>
        <w:rPr>
          <w:b/>
          <w:sz w:val="14"/>
        </w:rPr>
        <w:t>Целевые налоги,</w:t>
      </w:r>
      <w:r>
        <w:rPr>
          <w:sz w:val="14"/>
        </w:rPr>
        <w:t xml:space="preserve"> в отличие от общих, вводятся для финансиро</w:t>
      </w:r>
      <w:r>
        <w:rPr>
          <w:sz w:val="14"/>
        </w:rPr>
        <w:softHyphen/>
        <w:t>вания конкретной категории расходов и зачисляются, как прави</w:t>
      </w:r>
      <w:r>
        <w:rPr>
          <w:sz w:val="14"/>
        </w:rPr>
        <w:softHyphen/>
        <w:t>ло, не в бюджет (общий фонд финансовых средств государства или муниципалитета), а во внебюджетные фонды или целевые бюджет</w:t>
      </w:r>
      <w:r>
        <w:rPr>
          <w:sz w:val="14"/>
        </w:rPr>
        <w:softHyphen/>
        <w:t>ные фонды(Дорожный, воспр мин-сыр базы, Ед соц налог). По характеру властной компетенции налоги подразделяют на го</w:t>
      </w:r>
      <w:r>
        <w:rPr>
          <w:sz w:val="14"/>
        </w:rPr>
        <w:softHyphen/>
        <w:t>сударственные и местные.</w:t>
      </w:r>
      <w:r>
        <w:rPr>
          <w:b/>
          <w:sz w:val="14"/>
        </w:rPr>
        <w:t xml:space="preserve"> Государственные налоги</w:t>
      </w:r>
      <w:r>
        <w:rPr>
          <w:sz w:val="14"/>
        </w:rPr>
        <w:t xml:space="preserve"> вводятся законода</w:t>
      </w:r>
      <w:r>
        <w:rPr>
          <w:sz w:val="14"/>
        </w:rPr>
        <w:softHyphen/>
        <w:t>тельными актами высшего представительного органа государства. Однако не все эти налоги поступают в государственный бюджет. Часть из них может зачисляться и в доход местных бюджетов.</w:t>
      </w:r>
    </w:p>
    <w:p w:rsidR="00CB07E2" w:rsidRDefault="00CB07E2">
      <w:pPr>
        <w:pStyle w:val="30"/>
        <w:rPr>
          <w:sz w:val="14"/>
        </w:rPr>
      </w:pPr>
      <w:r>
        <w:rPr>
          <w:sz w:val="14"/>
        </w:rPr>
        <w:t>В Российской Федерации можно выделить две составляющих государственного устройства — федеральную и субфедеральную (субъекты Федерации). Соответственно, к государственным нало</w:t>
      </w:r>
      <w:r>
        <w:rPr>
          <w:sz w:val="14"/>
        </w:rPr>
        <w:softHyphen/>
        <w:t>гам относятся как федеральные налоги, так и налоги субъектов Федерации.</w:t>
      </w:r>
    </w:p>
    <w:p w:rsidR="00CB07E2" w:rsidRDefault="00CB07E2">
      <w:pPr>
        <w:autoSpaceDE w:val="0"/>
        <w:autoSpaceDN w:val="0"/>
        <w:adjustRightInd w:val="0"/>
        <w:spacing w:line="192" w:lineRule="auto"/>
        <w:jc w:val="both"/>
        <w:rPr>
          <w:sz w:val="14"/>
        </w:rPr>
      </w:pPr>
      <w:r>
        <w:rPr>
          <w:sz w:val="14"/>
        </w:rPr>
        <w:t xml:space="preserve">К </w:t>
      </w:r>
      <w:r>
        <w:rPr>
          <w:i/>
          <w:sz w:val="14"/>
        </w:rPr>
        <w:t>федеральным налогам</w:t>
      </w:r>
      <w:r>
        <w:rPr>
          <w:sz w:val="14"/>
        </w:rPr>
        <w:t xml:space="preserve"> в настоящее время относятся:</w:t>
      </w:r>
    </w:p>
    <w:p w:rsidR="00CB07E2" w:rsidRDefault="00CB07E2">
      <w:pPr>
        <w:autoSpaceDE w:val="0"/>
        <w:autoSpaceDN w:val="0"/>
        <w:adjustRightInd w:val="0"/>
        <w:spacing w:line="192" w:lineRule="auto"/>
        <w:jc w:val="both"/>
        <w:rPr>
          <w:sz w:val="14"/>
        </w:rPr>
      </w:pPr>
      <w:r>
        <w:rPr>
          <w:noProof/>
          <w:sz w:val="14"/>
        </w:rPr>
        <w:t>•</w:t>
      </w:r>
      <w:r>
        <w:rPr>
          <w:sz w:val="14"/>
        </w:rPr>
        <w:t xml:space="preserve"> налог на прибыль предприятий и организаций;</w:t>
      </w:r>
    </w:p>
    <w:p w:rsidR="00CB07E2" w:rsidRDefault="00CB07E2">
      <w:pPr>
        <w:autoSpaceDE w:val="0"/>
        <w:autoSpaceDN w:val="0"/>
        <w:adjustRightInd w:val="0"/>
        <w:spacing w:line="192" w:lineRule="auto"/>
        <w:jc w:val="both"/>
        <w:rPr>
          <w:sz w:val="14"/>
        </w:rPr>
      </w:pPr>
      <w:r>
        <w:rPr>
          <w:noProof/>
          <w:sz w:val="14"/>
        </w:rPr>
        <w:t>•</w:t>
      </w:r>
      <w:r>
        <w:rPr>
          <w:sz w:val="14"/>
        </w:rPr>
        <w:t xml:space="preserve"> налог на доходы физических лиц;</w:t>
      </w:r>
    </w:p>
    <w:p w:rsidR="00CB07E2" w:rsidRDefault="00CB07E2">
      <w:pPr>
        <w:autoSpaceDE w:val="0"/>
        <w:autoSpaceDN w:val="0"/>
        <w:adjustRightInd w:val="0"/>
        <w:spacing w:line="192" w:lineRule="auto"/>
        <w:jc w:val="both"/>
        <w:rPr>
          <w:sz w:val="14"/>
        </w:rPr>
      </w:pPr>
      <w:r>
        <w:rPr>
          <w:noProof/>
          <w:sz w:val="14"/>
        </w:rPr>
        <w:t>•</w:t>
      </w:r>
      <w:r>
        <w:rPr>
          <w:sz w:val="14"/>
        </w:rPr>
        <w:t xml:space="preserve"> налог на добавленную стоимость;</w:t>
      </w:r>
    </w:p>
    <w:p w:rsidR="00CB07E2" w:rsidRDefault="00CB07E2">
      <w:pPr>
        <w:autoSpaceDE w:val="0"/>
        <w:autoSpaceDN w:val="0"/>
        <w:adjustRightInd w:val="0"/>
        <w:spacing w:line="192" w:lineRule="auto"/>
        <w:jc w:val="both"/>
        <w:rPr>
          <w:sz w:val="14"/>
        </w:rPr>
      </w:pPr>
      <w:r>
        <w:rPr>
          <w:noProof/>
          <w:sz w:val="14"/>
        </w:rPr>
        <w:t>•</w:t>
      </w:r>
      <w:r>
        <w:rPr>
          <w:sz w:val="14"/>
        </w:rPr>
        <w:t xml:space="preserve"> акцизы;</w:t>
      </w:r>
    </w:p>
    <w:p w:rsidR="00CB07E2" w:rsidRDefault="00CB07E2">
      <w:pPr>
        <w:autoSpaceDE w:val="0"/>
        <w:autoSpaceDN w:val="0"/>
        <w:adjustRightInd w:val="0"/>
        <w:spacing w:line="192" w:lineRule="auto"/>
        <w:jc w:val="both"/>
        <w:rPr>
          <w:sz w:val="14"/>
        </w:rPr>
      </w:pPr>
      <w:r>
        <w:rPr>
          <w:noProof/>
          <w:sz w:val="14"/>
        </w:rPr>
        <w:t>•</w:t>
      </w:r>
      <w:r>
        <w:rPr>
          <w:sz w:val="14"/>
        </w:rPr>
        <w:t xml:space="preserve"> таможенные пошлины;</w:t>
      </w:r>
    </w:p>
    <w:p w:rsidR="00CB07E2" w:rsidRDefault="00CB07E2">
      <w:pPr>
        <w:autoSpaceDE w:val="0"/>
        <w:autoSpaceDN w:val="0"/>
        <w:adjustRightInd w:val="0"/>
        <w:spacing w:line="192" w:lineRule="auto"/>
        <w:jc w:val="both"/>
        <w:rPr>
          <w:sz w:val="14"/>
        </w:rPr>
      </w:pPr>
      <w:r>
        <w:rPr>
          <w:noProof/>
          <w:sz w:val="14"/>
        </w:rPr>
        <w:t>•</w:t>
      </w:r>
      <w:r>
        <w:rPr>
          <w:sz w:val="14"/>
        </w:rPr>
        <w:t xml:space="preserve"> платежи за пользование природными ресурсами;</w:t>
      </w:r>
    </w:p>
    <w:p w:rsidR="00CB07E2" w:rsidRDefault="00CB07E2">
      <w:pPr>
        <w:autoSpaceDE w:val="0"/>
        <w:autoSpaceDN w:val="0"/>
        <w:adjustRightInd w:val="0"/>
        <w:spacing w:line="192" w:lineRule="auto"/>
        <w:jc w:val="both"/>
        <w:rPr>
          <w:sz w:val="14"/>
        </w:rPr>
      </w:pPr>
      <w:r>
        <w:rPr>
          <w:noProof/>
          <w:sz w:val="14"/>
        </w:rPr>
        <w:t>•</w:t>
      </w:r>
      <w:r>
        <w:rPr>
          <w:sz w:val="14"/>
        </w:rPr>
        <w:t xml:space="preserve"> единый социальный налог;</w:t>
      </w:r>
    </w:p>
    <w:p w:rsidR="00CB07E2" w:rsidRDefault="00CB07E2">
      <w:pPr>
        <w:autoSpaceDE w:val="0"/>
        <w:autoSpaceDN w:val="0"/>
        <w:adjustRightInd w:val="0"/>
        <w:spacing w:line="192" w:lineRule="auto"/>
        <w:jc w:val="both"/>
        <w:rPr>
          <w:sz w:val="14"/>
        </w:rPr>
      </w:pPr>
      <w:r>
        <w:rPr>
          <w:noProof/>
          <w:sz w:val="14"/>
        </w:rPr>
        <w:t>•</w:t>
      </w:r>
      <w:r>
        <w:rPr>
          <w:sz w:val="14"/>
        </w:rPr>
        <w:t xml:space="preserve"> государственная пошлина;</w:t>
      </w:r>
    </w:p>
    <w:p w:rsidR="00CB07E2" w:rsidRDefault="00CB07E2">
      <w:pPr>
        <w:autoSpaceDE w:val="0"/>
        <w:autoSpaceDN w:val="0"/>
        <w:adjustRightInd w:val="0"/>
        <w:spacing w:line="192" w:lineRule="auto"/>
        <w:jc w:val="both"/>
        <w:rPr>
          <w:sz w:val="14"/>
        </w:rPr>
      </w:pPr>
      <w:r>
        <w:rPr>
          <w:noProof/>
          <w:sz w:val="14"/>
        </w:rPr>
        <w:t>•</w:t>
      </w:r>
      <w:r>
        <w:rPr>
          <w:sz w:val="14"/>
        </w:rPr>
        <w:t xml:space="preserve"> налог с имущества, переходящего в порядке наследования или дарения;</w:t>
      </w:r>
    </w:p>
    <w:p w:rsidR="00CB07E2" w:rsidRDefault="00CB07E2">
      <w:pPr>
        <w:autoSpaceDE w:val="0"/>
        <w:autoSpaceDN w:val="0"/>
        <w:adjustRightInd w:val="0"/>
        <w:spacing w:line="192" w:lineRule="auto"/>
        <w:jc w:val="both"/>
        <w:rPr>
          <w:sz w:val="14"/>
        </w:rPr>
      </w:pPr>
      <w:r>
        <w:rPr>
          <w:noProof/>
          <w:sz w:val="14"/>
        </w:rPr>
        <w:t>•</w:t>
      </w:r>
      <w:r>
        <w:rPr>
          <w:sz w:val="14"/>
        </w:rPr>
        <w:t xml:space="preserve"> налог на операции с ценными бумагами;</w:t>
      </w:r>
    </w:p>
    <w:p w:rsidR="00CB07E2" w:rsidRDefault="00CB07E2">
      <w:pPr>
        <w:autoSpaceDE w:val="0"/>
        <w:autoSpaceDN w:val="0"/>
        <w:adjustRightInd w:val="0"/>
        <w:spacing w:line="192" w:lineRule="auto"/>
        <w:jc w:val="both"/>
        <w:rPr>
          <w:sz w:val="14"/>
        </w:rPr>
      </w:pPr>
      <w:r>
        <w:rPr>
          <w:noProof/>
          <w:sz w:val="14"/>
        </w:rPr>
        <w:t>•</w:t>
      </w:r>
      <w:r>
        <w:rPr>
          <w:sz w:val="14"/>
        </w:rPr>
        <w:t xml:space="preserve"> налог на игорный бизнес;</w:t>
      </w:r>
    </w:p>
    <w:p w:rsidR="00CB07E2" w:rsidRDefault="00CB07E2">
      <w:pPr>
        <w:autoSpaceDE w:val="0"/>
        <w:autoSpaceDN w:val="0"/>
        <w:adjustRightInd w:val="0"/>
        <w:spacing w:line="192" w:lineRule="auto"/>
        <w:jc w:val="both"/>
        <w:rPr>
          <w:sz w:val="14"/>
        </w:rPr>
      </w:pPr>
      <w:r>
        <w:rPr>
          <w:noProof/>
          <w:sz w:val="14"/>
        </w:rPr>
        <w:t>•</w:t>
      </w:r>
      <w:r>
        <w:rPr>
          <w:sz w:val="14"/>
        </w:rPr>
        <w:t xml:space="preserve"> лицензионные и регистрационные сборы и некоторые другие налоги и сборы.</w:t>
      </w:r>
    </w:p>
    <w:p w:rsidR="00CB07E2" w:rsidRDefault="00CB07E2">
      <w:pPr>
        <w:autoSpaceDE w:val="0"/>
        <w:autoSpaceDN w:val="0"/>
        <w:adjustRightInd w:val="0"/>
        <w:spacing w:line="192" w:lineRule="auto"/>
        <w:jc w:val="both"/>
        <w:rPr>
          <w:i/>
          <w:sz w:val="14"/>
        </w:rPr>
      </w:pPr>
      <w:r>
        <w:rPr>
          <w:i/>
          <w:sz w:val="14"/>
        </w:rPr>
        <w:t>Налоги субъектов Российской Федерации:</w:t>
      </w:r>
    </w:p>
    <w:p w:rsidR="00CB07E2" w:rsidRDefault="00CB07E2">
      <w:pPr>
        <w:autoSpaceDE w:val="0"/>
        <w:autoSpaceDN w:val="0"/>
        <w:adjustRightInd w:val="0"/>
        <w:spacing w:line="192" w:lineRule="auto"/>
        <w:jc w:val="both"/>
        <w:rPr>
          <w:sz w:val="14"/>
        </w:rPr>
      </w:pPr>
      <w:r>
        <w:rPr>
          <w:noProof/>
          <w:sz w:val="14"/>
        </w:rPr>
        <w:t>•</w:t>
      </w:r>
      <w:r>
        <w:rPr>
          <w:sz w:val="14"/>
        </w:rPr>
        <w:t xml:space="preserve"> налог на имущество предприятий;</w:t>
      </w:r>
    </w:p>
    <w:p w:rsidR="00CB07E2" w:rsidRDefault="00CB07E2">
      <w:pPr>
        <w:autoSpaceDE w:val="0"/>
        <w:autoSpaceDN w:val="0"/>
        <w:adjustRightInd w:val="0"/>
        <w:spacing w:line="192" w:lineRule="auto"/>
        <w:jc w:val="both"/>
        <w:rPr>
          <w:sz w:val="14"/>
        </w:rPr>
      </w:pPr>
      <w:r>
        <w:rPr>
          <w:noProof/>
          <w:sz w:val="14"/>
        </w:rPr>
        <w:t>•</w:t>
      </w:r>
      <w:r>
        <w:rPr>
          <w:sz w:val="14"/>
        </w:rPr>
        <w:t xml:space="preserve"> налог с продаж;</w:t>
      </w:r>
    </w:p>
    <w:p w:rsidR="00CB07E2" w:rsidRDefault="00CB07E2">
      <w:pPr>
        <w:autoSpaceDE w:val="0"/>
        <w:autoSpaceDN w:val="0"/>
        <w:adjustRightInd w:val="0"/>
        <w:spacing w:line="192" w:lineRule="auto"/>
        <w:jc w:val="both"/>
        <w:rPr>
          <w:i/>
          <w:sz w:val="14"/>
        </w:rPr>
      </w:pPr>
      <w:r>
        <w:rPr>
          <w:noProof/>
          <w:sz w:val="14"/>
        </w:rPr>
        <w:t>•</w:t>
      </w:r>
      <w:r>
        <w:rPr>
          <w:sz w:val="14"/>
        </w:rPr>
        <w:t xml:space="preserve"> единый налог на вмененный доход для определенных видов деятель</w:t>
      </w:r>
      <w:r>
        <w:rPr>
          <w:sz w:val="14"/>
        </w:rPr>
        <w:softHyphen/>
        <w:t>ности субъектов малого предпринимательства, а также некоторые дру</w:t>
      </w:r>
      <w:r>
        <w:rPr>
          <w:sz w:val="14"/>
        </w:rPr>
        <w:softHyphen/>
        <w:t>гие налоги и сборы.</w:t>
      </w:r>
    </w:p>
    <w:p w:rsidR="00CB07E2" w:rsidRDefault="00CB07E2">
      <w:pPr>
        <w:autoSpaceDE w:val="0"/>
        <w:autoSpaceDN w:val="0"/>
        <w:adjustRightInd w:val="0"/>
        <w:spacing w:line="192" w:lineRule="auto"/>
        <w:jc w:val="both"/>
        <w:rPr>
          <w:sz w:val="14"/>
        </w:rPr>
      </w:pPr>
      <w:r>
        <w:rPr>
          <w:b/>
          <w:sz w:val="14"/>
        </w:rPr>
        <w:t>Местные налоги</w:t>
      </w:r>
      <w:r>
        <w:rPr>
          <w:sz w:val="14"/>
        </w:rPr>
        <w:t xml:space="preserve"> устанавливаются на основании решений органов местного самоуправления и зачисляются, как правило, только в доход местных бюджетов.</w:t>
      </w:r>
    </w:p>
    <w:p w:rsidR="00CB07E2" w:rsidRDefault="00CB07E2">
      <w:pPr>
        <w:autoSpaceDE w:val="0"/>
        <w:autoSpaceDN w:val="0"/>
        <w:adjustRightInd w:val="0"/>
        <w:spacing w:line="192" w:lineRule="auto"/>
        <w:jc w:val="both"/>
        <w:rPr>
          <w:sz w:val="14"/>
        </w:rPr>
      </w:pPr>
      <w:r>
        <w:rPr>
          <w:sz w:val="14"/>
        </w:rPr>
        <w:t>В настоящее время в Российской Федерации к числу местных налогов относятся:</w:t>
      </w:r>
    </w:p>
    <w:p w:rsidR="00CB07E2" w:rsidRDefault="00CB07E2">
      <w:pPr>
        <w:numPr>
          <w:ilvl w:val="0"/>
          <w:numId w:val="7"/>
        </w:numPr>
        <w:autoSpaceDE w:val="0"/>
        <w:autoSpaceDN w:val="0"/>
        <w:adjustRightInd w:val="0"/>
        <w:spacing w:line="192" w:lineRule="auto"/>
        <w:ind w:left="0" w:firstLine="0"/>
        <w:jc w:val="both"/>
        <w:rPr>
          <w:sz w:val="14"/>
        </w:rPr>
      </w:pPr>
      <w:r>
        <w:rPr>
          <w:sz w:val="14"/>
        </w:rPr>
        <w:t xml:space="preserve">сбор с лиц, занимающихся предпринимательской деятельностью без образования юридического лица; </w:t>
      </w:r>
    </w:p>
    <w:p w:rsidR="00CB07E2" w:rsidRDefault="00CB07E2">
      <w:pPr>
        <w:numPr>
          <w:ilvl w:val="0"/>
          <w:numId w:val="7"/>
        </w:numPr>
        <w:autoSpaceDE w:val="0"/>
        <w:autoSpaceDN w:val="0"/>
        <w:adjustRightInd w:val="0"/>
        <w:spacing w:line="192" w:lineRule="auto"/>
        <w:ind w:left="0" w:firstLine="0"/>
        <w:jc w:val="both"/>
        <w:rPr>
          <w:sz w:val="14"/>
        </w:rPr>
      </w:pPr>
      <w:r>
        <w:rPr>
          <w:sz w:val="14"/>
        </w:rPr>
        <w:t>земельный налог;</w:t>
      </w:r>
    </w:p>
    <w:p w:rsidR="00CB07E2" w:rsidRDefault="00CB07E2">
      <w:pPr>
        <w:numPr>
          <w:ilvl w:val="0"/>
          <w:numId w:val="7"/>
        </w:numPr>
        <w:autoSpaceDE w:val="0"/>
        <w:autoSpaceDN w:val="0"/>
        <w:adjustRightInd w:val="0"/>
        <w:spacing w:line="192" w:lineRule="auto"/>
        <w:ind w:left="0" w:firstLine="0"/>
        <w:jc w:val="both"/>
        <w:rPr>
          <w:sz w:val="14"/>
        </w:rPr>
      </w:pPr>
      <w:r>
        <w:rPr>
          <w:sz w:val="14"/>
        </w:rPr>
        <w:t>налог на имущество физических лиц;</w:t>
      </w:r>
    </w:p>
    <w:p w:rsidR="00CB07E2" w:rsidRDefault="00CB07E2">
      <w:pPr>
        <w:numPr>
          <w:ilvl w:val="0"/>
          <w:numId w:val="7"/>
        </w:numPr>
        <w:autoSpaceDE w:val="0"/>
        <w:autoSpaceDN w:val="0"/>
        <w:adjustRightInd w:val="0"/>
        <w:spacing w:line="192" w:lineRule="auto"/>
        <w:ind w:left="0" w:firstLine="0"/>
        <w:jc w:val="both"/>
        <w:rPr>
          <w:sz w:val="14"/>
        </w:rPr>
      </w:pPr>
      <w:r>
        <w:rPr>
          <w:sz w:val="14"/>
        </w:rPr>
        <w:t>налог на рекламу и ряд других налогов и сборов.</w:t>
      </w:r>
    </w:p>
    <w:p w:rsidR="00CB07E2" w:rsidRDefault="00CB07E2">
      <w:pPr>
        <w:spacing w:line="192" w:lineRule="auto"/>
        <w:jc w:val="both"/>
        <w:rPr>
          <w:sz w:val="14"/>
        </w:rPr>
      </w:pPr>
      <w:r>
        <w:rPr>
          <w:sz w:val="14"/>
        </w:rPr>
        <w:br w:type="column"/>
      </w:r>
      <w:r>
        <w:rPr>
          <w:b/>
          <w:sz w:val="14"/>
        </w:rPr>
        <w:t xml:space="preserve">3. Осн-е эл-ты закона о налогообл </w:t>
      </w:r>
      <w:r>
        <w:rPr>
          <w:sz w:val="14"/>
          <w:u w:val="single"/>
        </w:rPr>
        <w:t>объект налога</w:t>
      </w:r>
      <w:r>
        <w:rPr>
          <w:sz w:val="14"/>
        </w:rPr>
        <w:t xml:space="preserve"> — это имущество или доход, подлежащие обложению, изме</w:t>
      </w:r>
      <w:r>
        <w:rPr>
          <w:sz w:val="14"/>
        </w:rPr>
        <w:softHyphen/>
        <w:t>римые количественно, которые служат базой для исчисления налога;</w:t>
      </w:r>
    </w:p>
    <w:p w:rsidR="00CB07E2" w:rsidRDefault="00CB07E2">
      <w:pPr>
        <w:spacing w:line="192" w:lineRule="auto"/>
        <w:jc w:val="both"/>
        <w:rPr>
          <w:sz w:val="14"/>
        </w:rPr>
      </w:pPr>
      <w:r>
        <w:rPr>
          <w:sz w:val="14"/>
          <w:u w:val="single"/>
        </w:rPr>
        <w:t xml:space="preserve">субъект налога </w:t>
      </w:r>
      <w:r>
        <w:rPr>
          <w:sz w:val="14"/>
        </w:rPr>
        <w:t>— это налогоплательщик, то есть физическое или юриди</w:t>
      </w:r>
      <w:r>
        <w:rPr>
          <w:sz w:val="14"/>
        </w:rPr>
        <w:softHyphen/>
        <w:t>ческое лицо, которое обязано в соответствии с законодательством уплатить налог;</w:t>
      </w:r>
    </w:p>
    <w:p w:rsidR="00CB07E2" w:rsidRDefault="00CB07E2">
      <w:pPr>
        <w:spacing w:line="192" w:lineRule="auto"/>
        <w:jc w:val="both"/>
        <w:rPr>
          <w:sz w:val="14"/>
        </w:rPr>
      </w:pPr>
      <w:r>
        <w:rPr>
          <w:sz w:val="14"/>
          <w:u w:val="single"/>
        </w:rPr>
        <w:t>источник налога</w:t>
      </w:r>
      <w:r>
        <w:rPr>
          <w:sz w:val="14"/>
        </w:rPr>
        <w:t xml:space="preserve">  - то есть доход, из которого выплачивается налог;;</w:t>
      </w:r>
    </w:p>
    <w:p w:rsidR="00CB07E2" w:rsidRDefault="00CB07E2">
      <w:pPr>
        <w:spacing w:line="192" w:lineRule="auto"/>
        <w:jc w:val="both"/>
        <w:rPr>
          <w:sz w:val="14"/>
        </w:rPr>
      </w:pPr>
      <w:r>
        <w:rPr>
          <w:sz w:val="14"/>
          <w:u w:val="single"/>
        </w:rPr>
        <w:t>налоговая льгота</w:t>
      </w:r>
      <w:r>
        <w:rPr>
          <w:sz w:val="14"/>
        </w:rPr>
        <w:t xml:space="preserve"> — полное или частичное освобождение плательщика от на</w:t>
      </w:r>
      <w:r>
        <w:rPr>
          <w:sz w:val="14"/>
        </w:rPr>
        <w:softHyphen/>
        <w:t>лога;</w:t>
      </w:r>
    </w:p>
    <w:p w:rsidR="00CB07E2" w:rsidRDefault="00CB07E2">
      <w:pPr>
        <w:spacing w:line="192" w:lineRule="auto"/>
        <w:jc w:val="both"/>
        <w:rPr>
          <w:sz w:val="14"/>
        </w:rPr>
      </w:pPr>
      <w:r>
        <w:rPr>
          <w:sz w:val="14"/>
          <w:u w:val="single"/>
        </w:rPr>
        <w:t xml:space="preserve">срок уплаты налога </w:t>
      </w:r>
      <w:r>
        <w:rPr>
          <w:sz w:val="14"/>
        </w:rPr>
        <w:t>— срок, в который должен быть уплачен налог и который оговаривается в законодательстве, а за его нарушение, не зависимо от вины налогоплательщика, взимается пени в зависимости от просроченного срока.</w:t>
      </w:r>
    </w:p>
    <w:p w:rsidR="00CB07E2" w:rsidRDefault="00CB07E2">
      <w:pPr>
        <w:spacing w:line="192" w:lineRule="auto"/>
        <w:jc w:val="both"/>
        <w:rPr>
          <w:sz w:val="14"/>
        </w:rPr>
      </w:pPr>
      <w:r>
        <w:rPr>
          <w:sz w:val="14"/>
          <w:u w:val="single"/>
        </w:rPr>
        <w:t>правила исчисления и порядок уплаты налога</w:t>
      </w:r>
      <w:r>
        <w:rPr>
          <w:sz w:val="14"/>
        </w:rPr>
        <w:t>; штрафы и другие санкции за неуплату налога.</w:t>
      </w:r>
    </w:p>
    <w:p w:rsidR="00CB07E2" w:rsidRDefault="00CB07E2">
      <w:pPr>
        <w:spacing w:line="192" w:lineRule="auto"/>
        <w:jc w:val="both"/>
        <w:rPr>
          <w:sz w:val="14"/>
        </w:rPr>
      </w:pPr>
      <w:r>
        <w:rPr>
          <w:sz w:val="14"/>
          <w:u w:val="single"/>
        </w:rPr>
        <w:t xml:space="preserve"> ставка налога</w:t>
      </w:r>
      <w:r>
        <w:rPr>
          <w:sz w:val="14"/>
        </w:rPr>
        <w:t xml:space="preserve"> — величина налоговых отчислений с единицы объекта налога. Ставка определяется либо в виде твердой ставки, либо в виде процента и называется налоговой квотой;</w:t>
      </w:r>
    </w:p>
    <w:p w:rsidR="00CB07E2" w:rsidRDefault="00CB07E2">
      <w:pPr>
        <w:spacing w:line="192" w:lineRule="auto"/>
        <w:jc w:val="both"/>
        <w:rPr>
          <w:sz w:val="14"/>
        </w:rPr>
      </w:pPr>
      <w:r>
        <w:rPr>
          <w:sz w:val="14"/>
        </w:rPr>
        <w:t>Различают, твердые, пропорциональные, прогрессивные и регрессивные налоговые ставки .</w:t>
      </w:r>
    </w:p>
    <w:p w:rsidR="00CB07E2" w:rsidRDefault="00CB07E2">
      <w:pPr>
        <w:spacing w:line="192" w:lineRule="auto"/>
        <w:jc w:val="both"/>
        <w:rPr>
          <w:sz w:val="14"/>
        </w:rPr>
      </w:pPr>
      <w:r>
        <w:rPr>
          <w:sz w:val="14"/>
        </w:rPr>
        <w:t xml:space="preserve">1. </w:t>
      </w:r>
      <w:r>
        <w:rPr>
          <w:sz w:val="14"/>
          <w:u w:val="single"/>
        </w:rPr>
        <w:t>Твердые ставки</w:t>
      </w:r>
      <w:r>
        <w:rPr>
          <w:sz w:val="14"/>
        </w:rPr>
        <w:t xml:space="preserve"> устанавливаются в абсолютной сумме на единицу обложения, независимо от размеров дохода ( например, на тонну нефти или газа ).</w:t>
      </w:r>
    </w:p>
    <w:p w:rsidR="00CB07E2" w:rsidRDefault="00CB07E2">
      <w:pPr>
        <w:spacing w:line="192" w:lineRule="auto"/>
        <w:jc w:val="both"/>
        <w:rPr>
          <w:sz w:val="14"/>
        </w:rPr>
      </w:pPr>
      <w:r>
        <w:rPr>
          <w:sz w:val="14"/>
        </w:rPr>
        <w:t xml:space="preserve">2. </w:t>
      </w:r>
      <w:r>
        <w:rPr>
          <w:sz w:val="14"/>
          <w:u w:val="single"/>
        </w:rPr>
        <w:t>Пропорциональные</w:t>
      </w:r>
      <w:r>
        <w:rPr>
          <w:sz w:val="14"/>
        </w:rPr>
        <w:t xml:space="preserve"> - действуют в одинаковом процентном отношении к объекту налога без учета дифференциации его величины (например, действовавший в СССР до 1 июля </w:t>
      </w:r>
      <w:smartTag w:uri="urn:schemas-microsoft-com:office:smarttags" w:element="metricconverter">
        <w:smartTagPr>
          <w:attr w:name="ProductID" w:val="1990 г"/>
        </w:smartTagPr>
        <w:r>
          <w:rPr>
            <w:sz w:val="14"/>
          </w:rPr>
          <w:t>1990 г</w:t>
        </w:r>
      </w:smartTag>
      <w:r>
        <w:rPr>
          <w:sz w:val="14"/>
        </w:rPr>
        <w:t>. налог на заработную плату в размере 13 % ) .</w:t>
      </w:r>
    </w:p>
    <w:p w:rsidR="00CB07E2" w:rsidRDefault="00CB07E2">
      <w:pPr>
        <w:spacing w:line="192" w:lineRule="auto"/>
        <w:jc w:val="both"/>
        <w:rPr>
          <w:sz w:val="14"/>
        </w:rPr>
      </w:pPr>
      <w:r>
        <w:rPr>
          <w:sz w:val="14"/>
        </w:rPr>
        <w:t xml:space="preserve">3. </w:t>
      </w:r>
      <w:r>
        <w:rPr>
          <w:sz w:val="14"/>
          <w:u w:val="single"/>
        </w:rPr>
        <w:t>Прогрессивные</w:t>
      </w:r>
      <w:r>
        <w:rPr>
          <w:sz w:val="14"/>
        </w:rPr>
        <w:t xml:space="preserve"> - средняя ставка прогрессивного налога повышается по мере возрастания дохода. При прогрессивной ставке налогообложения налогоплательщик выплачивает не только большую абсолютную сумму дохода, но и большую его долю.</w:t>
      </w:r>
    </w:p>
    <w:p w:rsidR="00CB07E2" w:rsidRDefault="00CB07E2">
      <w:pPr>
        <w:spacing w:line="192" w:lineRule="auto"/>
        <w:jc w:val="both"/>
        <w:rPr>
          <w:sz w:val="14"/>
        </w:rPr>
      </w:pPr>
      <w:r>
        <w:rPr>
          <w:sz w:val="14"/>
        </w:rPr>
        <w:t xml:space="preserve">4. </w:t>
      </w:r>
      <w:r>
        <w:rPr>
          <w:sz w:val="14"/>
          <w:u w:val="single"/>
        </w:rPr>
        <w:t>Регрессивные</w:t>
      </w:r>
      <w:r>
        <w:rPr>
          <w:sz w:val="14"/>
        </w:rPr>
        <w:t xml:space="preserve"> - средняя ставка регрессивного налога понижается по мере роста дохода. Регрессивный налог может приносить большую абсолютную сумму, а может и не приводить к росту абсолютной величины налога при увеличении доходов.</w:t>
      </w:r>
    </w:p>
    <w:p w:rsidR="00CB07E2" w:rsidRDefault="00CB07E2">
      <w:pPr>
        <w:spacing w:line="192" w:lineRule="auto"/>
        <w:jc w:val="both"/>
        <w:rPr>
          <w:sz w:val="28"/>
        </w:rPr>
      </w:pPr>
      <w:r>
        <w:rPr>
          <w:sz w:val="14"/>
        </w:rPr>
        <w:t>В общих чертах можно сказать  что прогрессивные налоги - это те налоги, бремя которых наиболее сильно  давит на лиц с большими  доходами, регрессивные налоги наиболее тяжело ударяют по физическим и юридическим лицам, обладающим незначительными доходами.</w:t>
      </w:r>
    </w:p>
    <w:p w:rsidR="00CB07E2" w:rsidRDefault="00CB07E2">
      <w:pPr>
        <w:spacing w:line="192" w:lineRule="auto"/>
        <w:jc w:val="both"/>
        <w:rPr>
          <w:sz w:val="14"/>
        </w:rPr>
      </w:pPr>
      <w:r>
        <w:rPr>
          <w:b/>
          <w:sz w:val="14"/>
        </w:rPr>
        <w:br w:type="column"/>
        <w:t xml:space="preserve">5. Налоговые механизмы в конце </w:t>
      </w:r>
      <w:r>
        <w:rPr>
          <w:b/>
          <w:sz w:val="14"/>
          <w:lang w:val="en-US"/>
        </w:rPr>
        <w:t>XIX</w:t>
      </w:r>
      <w:r>
        <w:rPr>
          <w:b/>
          <w:sz w:val="14"/>
        </w:rPr>
        <w:t xml:space="preserve"> в. – в начале </w:t>
      </w:r>
      <w:r>
        <w:rPr>
          <w:b/>
          <w:sz w:val="14"/>
          <w:lang w:val="en-US"/>
        </w:rPr>
        <w:t>XX</w:t>
      </w:r>
      <w:r>
        <w:rPr>
          <w:b/>
          <w:sz w:val="14"/>
        </w:rPr>
        <w:t xml:space="preserve"> в.</w:t>
      </w:r>
      <w:r>
        <w:rPr>
          <w:sz w:val="14"/>
        </w:rPr>
        <w:t xml:space="preserve"> Основы налоговой системы России конца XIX — начала</w:t>
      </w:r>
      <w:r>
        <w:rPr>
          <w:b/>
          <w:sz w:val="14"/>
        </w:rPr>
        <w:t xml:space="preserve"> </w:t>
      </w:r>
      <w:r>
        <w:rPr>
          <w:sz w:val="14"/>
        </w:rPr>
        <w:t>XX в.</w:t>
      </w:r>
      <w:r>
        <w:rPr>
          <w:b/>
          <w:sz w:val="14"/>
        </w:rPr>
        <w:t xml:space="preserve"> </w:t>
      </w:r>
      <w:r>
        <w:rPr>
          <w:sz w:val="14"/>
        </w:rPr>
        <w:t>были заложены при проведении ряда преобразований налоговой системы в 1863-1865 и 1885-1887 гг. К наиболее существенным из них следует отнести дальнейшее совершенствование промыслового обложения, которое именно в этот период оформилось в самостоятельную модель и приобрело относительно завершенную форму. В эти годы были отменены со</w:t>
      </w:r>
      <w:r>
        <w:rPr>
          <w:sz w:val="14"/>
        </w:rPr>
        <w:softHyphen/>
        <w:t>ляной налог (</w:t>
      </w:r>
      <w:smartTag w:uri="urn:schemas-microsoft-com:office:smarttags" w:element="metricconverter">
        <w:smartTagPr>
          <w:attr w:name="ProductID" w:val="1880 г"/>
        </w:smartTagPr>
        <w:r>
          <w:rPr>
            <w:sz w:val="14"/>
          </w:rPr>
          <w:t>1880 г</w:t>
        </w:r>
      </w:smartTag>
      <w:r>
        <w:rPr>
          <w:sz w:val="14"/>
        </w:rPr>
        <w:t>.) и подушная подать (1882—1886 гг.). Активно совершенствовалась система акцизного обложения и государствен</w:t>
      </w:r>
      <w:r>
        <w:rPr>
          <w:sz w:val="14"/>
        </w:rPr>
        <w:softHyphen/>
        <w:t>ного земельного налога.</w:t>
      </w:r>
      <w:r>
        <w:rPr>
          <w:noProof/>
          <w:sz w:val="14"/>
        </w:rPr>
        <w:t xml:space="preserve"> </w:t>
      </w:r>
      <w:r>
        <w:rPr>
          <w:sz w:val="14"/>
        </w:rPr>
        <w:t xml:space="preserve">До введения винной монополии с </w:t>
      </w:r>
      <w:smartTag w:uri="urn:schemas-microsoft-com:office:smarttags" w:element="metricconverter">
        <w:smartTagPr>
          <w:attr w:name="ProductID" w:val="1895 г"/>
        </w:smartTagPr>
        <w:r>
          <w:rPr>
            <w:sz w:val="14"/>
          </w:rPr>
          <w:t>1895 г</w:t>
        </w:r>
      </w:smartTag>
      <w:r>
        <w:rPr>
          <w:sz w:val="14"/>
        </w:rPr>
        <w:t>. спирт и иная алкоголь</w:t>
      </w:r>
      <w:r>
        <w:rPr>
          <w:sz w:val="14"/>
        </w:rPr>
        <w:softHyphen/>
        <w:t xml:space="preserve">ная продукция подвергались акцизному обложению.  В России основной формой обложения торговли и промышленности был государственный промысловый налог состоящий из двух основных компонентов: </w:t>
      </w:r>
      <w:r>
        <w:rPr>
          <w:i/>
          <w:sz w:val="14"/>
        </w:rPr>
        <w:t>основного сбора,</w:t>
      </w:r>
      <w:r>
        <w:rPr>
          <w:sz w:val="14"/>
        </w:rPr>
        <w:t xml:space="preserve"> который представлял собой внесение платы за про</w:t>
      </w:r>
      <w:r>
        <w:rPr>
          <w:sz w:val="14"/>
        </w:rPr>
        <w:softHyphen/>
        <w:t xml:space="preserve">мысловые свидетельства; </w:t>
      </w:r>
      <w:r>
        <w:rPr>
          <w:i/>
          <w:sz w:val="14"/>
        </w:rPr>
        <w:t>дополнительного сбора,</w:t>
      </w:r>
      <w:r>
        <w:rPr>
          <w:sz w:val="14"/>
        </w:rPr>
        <w:t xml:space="preserve"> который состоял из несколь</w:t>
      </w:r>
      <w:r>
        <w:rPr>
          <w:sz w:val="14"/>
        </w:rPr>
        <w:softHyphen/>
        <w:t>ких сборов:1) с акционерных и других предприятий в виде: налога с капитала и процентного сбора с прибыли; 2) с прочих предприятий, не обязанных публичной отчетностью в виде: а) раскладочного сбора; б) процентного сбора с прибыли, превышающей установленный ми</w:t>
      </w:r>
      <w:r>
        <w:rPr>
          <w:sz w:val="14"/>
        </w:rPr>
        <w:softHyphen/>
        <w:t>нимум. Ставки</w:t>
      </w:r>
      <w:r>
        <w:rPr>
          <w:b/>
          <w:sz w:val="14"/>
        </w:rPr>
        <w:t xml:space="preserve"> </w:t>
      </w:r>
      <w:r>
        <w:rPr>
          <w:sz w:val="14"/>
        </w:rPr>
        <w:t>основного сбора были дифференцированы в зависимости от: местности  разряда торгового или промышленного предприятия. В рамках</w:t>
      </w:r>
      <w:r>
        <w:rPr>
          <w:b/>
          <w:sz w:val="14"/>
        </w:rPr>
        <w:t xml:space="preserve"> дополнительного сбора</w:t>
      </w:r>
      <w:r>
        <w:rPr>
          <w:sz w:val="14"/>
        </w:rPr>
        <w:t xml:space="preserve"> на протяже</w:t>
      </w:r>
      <w:r>
        <w:rPr>
          <w:sz w:val="14"/>
        </w:rPr>
        <w:softHyphen/>
        <w:t>нии всего периода существования данного налога составлял рас</w:t>
      </w:r>
      <w:r>
        <w:rPr>
          <w:sz w:val="14"/>
        </w:rPr>
        <w:softHyphen/>
        <w:t>кладочный сбор. Его величина устанавливалась как общая сумма необходимых бюджету средств по данному налогу на грядущее трех</w:t>
      </w:r>
      <w:r>
        <w:rPr>
          <w:sz w:val="14"/>
        </w:rPr>
        <w:softHyphen/>
        <w:t>летие. Далее эта величина «раскладывалась» на губернии. В рамках губерний специальный орган — губернское раскладочное присутствие — «раскладывал» данную сумму на на</w:t>
      </w:r>
      <w:r>
        <w:rPr>
          <w:sz w:val="14"/>
        </w:rPr>
        <w:softHyphen/>
        <w:t xml:space="preserve">логоплательщиков. Схема промыслового налога действовала в Российской империи начиная с налоговой реформы </w:t>
      </w:r>
      <w:smartTag w:uri="urn:schemas-microsoft-com:office:smarttags" w:element="metricconverter">
        <w:smartTagPr>
          <w:attr w:name="ProductID" w:val="1898 г"/>
        </w:smartTagPr>
        <w:r>
          <w:rPr>
            <w:sz w:val="14"/>
          </w:rPr>
          <w:t>1898 г</w:t>
        </w:r>
      </w:smartTag>
      <w:r>
        <w:rPr>
          <w:sz w:val="14"/>
        </w:rPr>
        <w:t xml:space="preserve">. </w:t>
      </w:r>
      <w:r>
        <w:rPr>
          <w:noProof/>
          <w:sz w:val="14"/>
        </w:rPr>
        <w:t xml:space="preserve"> </w:t>
      </w:r>
      <w:r>
        <w:rPr>
          <w:sz w:val="14"/>
        </w:rPr>
        <w:t>Первая мировая война наложила определенный отпечаток на налоговую политику российского правительства, приведя к повышению общего уровня налогов в стране. Были повышены налоговые ставки по промысловому обложению, по обложению недвижимых имуществ, квартирный налог, гербовый сбор, акцизы на ряд продовольственных товаров, табачных изделий, нефтепродукты и некоторые другие. Вводились и новые налоги: временный военный налог с проезжающих по железной дороге пасса</w:t>
      </w:r>
      <w:r>
        <w:rPr>
          <w:sz w:val="14"/>
        </w:rPr>
        <w:softHyphen/>
        <w:t>жиров, с пассажирского багажа и с перевозимых по багажным кви</w:t>
      </w:r>
      <w:r>
        <w:rPr>
          <w:sz w:val="14"/>
        </w:rPr>
        <w:softHyphen/>
        <w:t xml:space="preserve">танциям грузов; налог на военную прибыль; особый временный налог на русский хлопок; единовременный налог на телефоны. </w:t>
      </w:r>
      <w:r>
        <w:rPr>
          <w:b/>
          <w:sz w:val="14"/>
        </w:rPr>
        <w:t xml:space="preserve">Проблема введения подоходного налога в России обсуждалась в экономической литературе и средствах массовой информации с 80-х годов XIX в.  </w:t>
      </w:r>
      <w:r>
        <w:rPr>
          <w:sz w:val="14"/>
        </w:rPr>
        <w:t>Первый Закон о подоходном налоге фактически был утвержден лишь в 1916г. Введенное положение распространялось на все мест</w:t>
      </w:r>
      <w:r>
        <w:rPr>
          <w:sz w:val="14"/>
        </w:rPr>
        <w:softHyphen/>
        <w:t>ности Российского государства. Налог должен был взиматься с доходов, по</w:t>
      </w:r>
      <w:r>
        <w:rPr>
          <w:sz w:val="14"/>
        </w:rPr>
        <w:softHyphen/>
        <w:t xml:space="preserve">лученных от всех источников. Указанным положением предусматривалась достаточно дробная шкала налогообложения: всего выделялась 91 позиция. Однако данное положение так и не было реализовано. События </w:t>
      </w:r>
      <w:smartTag w:uri="urn:schemas-microsoft-com:office:smarttags" w:element="metricconverter">
        <w:smartTagPr>
          <w:attr w:name="ProductID" w:val="1917 г"/>
        </w:smartTagPr>
        <w:r>
          <w:rPr>
            <w:sz w:val="14"/>
          </w:rPr>
          <w:t>1917 г</w:t>
        </w:r>
      </w:smartTag>
      <w:r>
        <w:rPr>
          <w:sz w:val="14"/>
        </w:rPr>
        <w:t>. заблокировали введение этой модели подоходного налога.                                 следующие основные налоги: поземельный налог, который носил раскладочный характер; поземельные сборы, существовавшие на территории польских губер</w:t>
      </w:r>
      <w:r>
        <w:rPr>
          <w:sz w:val="14"/>
        </w:rPr>
        <w:softHyphen/>
        <w:t>ний, Сибири и некоторых других местностей; налоги с недвижимых имуществ; подымная подать, взимавшаяся в посадах и селениях Польских губер</w:t>
      </w:r>
      <w:r>
        <w:rPr>
          <w:sz w:val="14"/>
        </w:rPr>
        <w:softHyphen/>
        <w:t>ний; кибиточная подать, взимавшаяся в Ставропольской губернии, Степ</w:t>
      </w:r>
      <w:r>
        <w:rPr>
          <w:sz w:val="14"/>
        </w:rPr>
        <w:softHyphen/>
        <w:t>ном и Туркестанском краях; оброчная подать и платежи переселенцев за пользование казенной зем</w:t>
      </w:r>
      <w:r>
        <w:rPr>
          <w:sz w:val="14"/>
        </w:rPr>
        <w:softHyphen/>
        <w:t>лей; квартирный налог; промысловый налог; налог на денежный капитал; эмиссионный налог с акций и облигаций; некоторые другие налоги. Использование налоговых механизмов до налоговой реформы 30-х гг.</w:t>
      </w:r>
      <w:r>
        <w:rPr>
          <w:sz w:val="14"/>
          <w:lang w:val="en-US"/>
        </w:rPr>
        <w:t>XX</w:t>
      </w:r>
      <w:r>
        <w:rPr>
          <w:sz w:val="14"/>
        </w:rPr>
        <w:t xml:space="preserve"> в.</w:t>
      </w:r>
    </w:p>
    <w:p w:rsidR="00CB07E2" w:rsidRDefault="00CB07E2">
      <w:pPr>
        <w:autoSpaceDE w:val="0"/>
        <w:autoSpaceDN w:val="0"/>
        <w:adjustRightInd w:val="0"/>
        <w:spacing w:line="192" w:lineRule="auto"/>
        <w:jc w:val="both"/>
        <w:rPr>
          <w:sz w:val="14"/>
        </w:rPr>
      </w:pPr>
      <w:r>
        <w:rPr>
          <w:b/>
          <w:sz w:val="14"/>
        </w:rPr>
        <w:br w:type="column"/>
        <w:t>6. НС до реформ 30-х годов.</w:t>
      </w:r>
      <w:r>
        <w:rPr>
          <w:sz w:val="14"/>
        </w:rPr>
        <w:t xml:space="preserve"> Основными этапами в налоговой истории России послереволю</w:t>
      </w:r>
      <w:r>
        <w:rPr>
          <w:sz w:val="14"/>
        </w:rPr>
        <w:softHyphen/>
        <w:t>ционного периода можно считать следующие.</w:t>
      </w:r>
    </w:p>
    <w:p w:rsidR="00CB07E2" w:rsidRDefault="00CB07E2">
      <w:pPr>
        <w:autoSpaceDE w:val="0"/>
        <w:autoSpaceDN w:val="0"/>
        <w:adjustRightInd w:val="0"/>
        <w:spacing w:line="192" w:lineRule="auto"/>
        <w:jc w:val="both"/>
        <w:rPr>
          <w:sz w:val="14"/>
        </w:rPr>
      </w:pPr>
      <w:r>
        <w:rPr>
          <w:i/>
          <w:sz w:val="14"/>
        </w:rPr>
        <w:t>Первый этап</w:t>
      </w:r>
      <w:r>
        <w:rPr>
          <w:sz w:val="14"/>
        </w:rPr>
        <w:t xml:space="preserve"> довольно короткого довоенного периода фактически охватывал всего несколько месяцев (с конца </w:t>
      </w:r>
      <w:smartTag w:uri="urn:schemas-microsoft-com:office:smarttags" w:element="metricconverter">
        <w:smartTagPr>
          <w:attr w:name="ProductID" w:val="1917 г"/>
        </w:smartTagPr>
        <w:r>
          <w:rPr>
            <w:sz w:val="14"/>
          </w:rPr>
          <w:t>1917 г</w:t>
        </w:r>
      </w:smartTag>
      <w:r>
        <w:rPr>
          <w:sz w:val="14"/>
        </w:rPr>
        <w:t xml:space="preserve">. до осени </w:t>
      </w:r>
      <w:smartTag w:uri="urn:schemas-microsoft-com:office:smarttags" w:element="metricconverter">
        <w:smartTagPr>
          <w:attr w:name="ProductID" w:val="1918 г"/>
        </w:smartTagPr>
        <w:r>
          <w:rPr>
            <w:sz w:val="14"/>
          </w:rPr>
          <w:t>1918 г</w:t>
        </w:r>
      </w:smartTag>
      <w:r>
        <w:rPr>
          <w:sz w:val="14"/>
        </w:rPr>
        <w:t>.) относительно мирного существования, прерванного Гражданской войной. Для этого периода было в целом характерно как использо</w:t>
      </w:r>
      <w:r>
        <w:rPr>
          <w:sz w:val="14"/>
        </w:rPr>
        <w:softHyphen/>
        <w:t>вание действовавших в предшествующие годы налогов с некото</w:t>
      </w:r>
      <w:r>
        <w:rPr>
          <w:sz w:val="14"/>
        </w:rPr>
        <w:softHyphen/>
        <w:t>рым пересмотром основных налогоплательщиков и размеров ста</w:t>
      </w:r>
      <w:r>
        <w:rPr>
          <w:sz w:val="14"/>
        </w:rPr>
        <w:softHyphen/>
        <w:t>вок (акцизы, госпошлина), так и введение новых налогов. В тот период основными налогами, действовавшими в стране, были следующие:</w:t>
      </w:r>
    </w:p>
    <w:p w:rsidR="00CB07E2" w:rsidRDefault="00CB07E2">
      <w:pPr>
        <w:numPr>
          <w:ilvl w:val="0"/>
          <w:numId w:val="33"/>
        </w:numPr>
        <w:autoSpaceDE w:val="0"/>
        <w:autoSpaceDN w:val="0"/>
        <w:adjustRightInd w:val="0"/>
        <w:spacing w:line="192" w:lineRule="auto"/>
        <w:ind w:left="0" w:firstLine="0"/>
        <w:jc w:val="both"/>
        <w:rPr>
          <w:sz w:val="14"/>
        </w:rPr>
      </w:pPr>
      <w:r>
        <w:rPr>
          <w:sz w:val="14"/>
        </w:rPr>
        <w:t>фактически введенный в действие подоходный налог, основные по</w:t>
      </w:r>
      <w:r>
        <w:rPr>
          <w:sz w:val="14"/>
        </w:rPr>
        <w:softHyphen/>
        <w:t>ложения которого достаточно существенно отличались от его дореволюционного предшественника;</w:t>
      </w:r>
    </w:p>
    <w:p w:rsidR="00CB07E2" w:rsidRDefault="00CB07E2">
      <w:pPr>
        <w:numPr>
          <w:ilvl w:val="0"/>
          <w:numId w:val="33"/>
        </w:numPr>
        <w:autoSpaceDE w:val="0"/>
        <w:autoSpaceDN w:val="0"/>
        <w:adjustRightInd w:val="0"/>
        <w:spacing w:line="192" w:lineRule="auto"/>
        <w:ind w:left="0" w:firstLine="0"/>
        <w:jc w:val="both"/>
        <w:rPr>
          <w:sz w:val="14"/>
        </w:rPr>
      </w:pPr>
      <w:r>
        <w:rPr>
          <w:sz w:val="14"/>
        </w:rPr>
        <w:t>промысловый налог, взимание которого было переложено на мелкие, не национализированные предприятия;</w:t>
      </w:r>
    </w:p>
    <w:p w:rsidR="00CB07E2" w:rsidRDefault="00CB07E2">
      <w:pPr>
        <w:numPr>
          <w:ilvl w:val="0"/>
          <w:numId w:val="33"/>
        </w:numPr>
        <w:autoSpaceDE w:val="0"/>
        <w:autoSpaceDN w:val="0"/>
        <w:adjustRightInd w:val="0"/>
        <w:spacing w:line="192" w:lineRule="auto"/>
        <w:ind w:left="0" w:firstLine="0"/>
        <w:jc w:val="both"/>
        <w:rPr>
          <w:sz w:val="14"/>
        </w:rPr>
      </w:pPr>
      <w:r>
        <w:rPr>
          <w:sz w:val="14"/>
        </w:rPr>
        <w:t>акцизы;</w:t>
      </w:r>
    </w:p>
    <w:p w:rsidR="00CB07E2" w:rsidRDefault="00CB07E2">
      <w:pPr>
        <w:numPr>
          <w:ilvl w:val="0"/>
          <w:numId w:val="33"/>
        </w:numPr>
        <w:autoSpaceDE w:val="0"/>
        <w:autoSpaceDN w:val="0"/>
        <w:adjustRightInd w:val="0"/>
        <w:spacing w:line="192" w:lineRule="auto"/>
        <w:ind w:left="0" w:firstLine="0"/>
        <w:jc w:val="both"/>
        <w:rPr>
          <w:sz w:val="14"/>
        </w:rPr>
      </w:pPr>
      <w:r>
        <w:rPr>
          <w:sz w:val="14"/>
        </w:rPr>
        <w:t>государственная пошлина;</w:t>
      </w:r>
    </w:p>
    <w:p w:rsidR="00CB07E2" w:rsidRDefault="00CB07E2">
      <w:pPr>
        <w:numPr>
          <w:ilvl w:val="0"/>
          <w:numId w:val="33"/>
        </w:numPr>
        <w:autoSpaceDE w:val="0"/>
        <w:autoSpaceDN w:val="0"/>
        <w:adjustRightInd w:val="0"/>
        <w:spacing w:line="192" w:lineRule="auto"/>
        <w:ind w:left="0" w:firstLine="0"/>
        <w:jc w:val="both"/>
        <w:rPr>
          <w:sz w:val="14"/>
        </w:rPr>
      </w:pPr>
      <w:r>
        <w:rPr>
          <w:sz w:val="14"/>
        </w:rPr>
        <w:t>5%-ный сбор с оборота торговых предприятий;</w:t>
      </w:r>
    </w:p>
    <w:p w:rsidR="00CB07E2" w:rsidRDefault="00CB07E2">
      <w:pPr>
        <w:numPr>
          <w:ilvl w:val="0"/>
          <w:numId w:val="33"/>
        </w:numPr>
        <w:autoSpaceDE w:val="0"/>
        <w:autoSpaceDN w:val="0"/>
        <w:adjustRightInd w:val="0"/>
        <w:spacing w:line="192" w:lineRule="auto"/>
        <w:ind w:left="0" w:firstLine="0"/>
        <w:jc w:val="both"/>
        <w:rPr>
          <w:sz w:val="14"/>
        </w:rPr>
      </w:pPr>
      <w:r>
        <w:rPr>
          <w:sz w:val="14"/>
        </w:rPr>
        <w:t>сбор с частных предприятий в фонд обеспечения семей красноармейцев;</w:t>
      </w:r>
    </w:p>
    <w:p w:rsidR="00CB07E2" w:rsidRDefault="00CB07E2">
      <w:pPr>
        <w:numPr>
          <w:ilvl w:val="0"/>
          <w:numId w:val="33"/>
        </w:numPr>
        <w:autoSpaceDE w:val="0"/>
        <w:autoSpaceDN w:val="0"/>
        <w:adjustRightInd w:val="0"/>
        <w:spacing w:line="192" w:lineRule="auto"/>
        <w:ind w:left="0" w:firstLine="0"/>
        <w:jc w:val="both"/>
        <w:rPr>
          <w:sz w:val="14"/>
        </w:rPr>
      </w:pPr>
      <w:r>
        <w:rPr>
          <w:sz w:val="14"/>
        </w:rPr>
        <w:t>сбор в фонд детского питания.</w:t>
      </w:r>
    </w:p>
    <w:p w:rsidR="00CB07E2" w:rsidRDefault="00CB07E2">
      <w:pPr>
        <w:autoSpaceDE w:val="0"/>
        <w:autoSpaceDN w:val="0"/>
        <w:adjustRightInd w:val="0"/>
        <w:spacing w:line="192" w:lineRule="auto"/>
        <w:jc w:val="both"/>
        <w:rPr>
          <w:sz w:val="14"/>
        </w:rPr>
      </w:pPr>
      <w:r>
        <w:rPr>
          <w:i/>
          <w:sz w:val="14"/>
        </w:rPr>
        <w:t>Второй этап</w:t>
      </w:r>
      <w:r>
        <w:rPr>
          <w:sz w:val="14"/>
        </w:rPr>
        <w:t xml:space="preserve"> в развитии системы налогообложения в постреволюционный период был связан с Гражданской войной и меропри</w:t>
      </w:r>
      <w:r>
        <w:rPr>
          <w:sz w:val="14"/>
        </w:rPr>
        <w:softHyphen/>
        <w:t>ятиями военного коммунизма. Его основными характерными чер</w:t>
      </w:r>
      <w:r>
        <w:rPr>
          <w:sz w:val="14"/>
        </w:rPr>
        <w:softHyphen/>
        <w:t>тами были ориентация на использование натуральных форм обло</w:t>
      </w:r>
      <w:r>
        <w:rPr>
          <w:sz w:val="14"/>
        </w:rPr>
        <w:softHyphen/>
        <w:t>жения, так называемый классовый подход к определению круга налогоплательщиков, принудительные военизированные формы изъятия ресурсов, постепенный отказ от денежных налогов, вве</w:t>
      </w:r>
      <w:r>
        <w:rPr>
          <w:sz w:val="14"/>
        </w:rPr>
        <w:softHyphen/>
        <w:t>дение так называемых чрезвычайных налогов и нату</w:t>
      </w:r>
      <w:r>
        <w:rPr>
          <w:sz w:val="14"/>
        </w:rPr>
        <w:softHyphen/>
        <w:t>рального налога с сельских хозяев, на практике вылившегося в продразверстку.</w:t>
      </w:r>
    </w:p>
    <w:p w:rsidR="00CB07E2" w:rsidRDefault="00CB07E2">
      <w:pPr>
        <w:autoSpaceDE w:val="0"/>
        <w:autoSpaceDN w:val="0"/>
        <w:adjustRightInd w:val="0"/>
        <w:spacing w:line="192" w:lineRule="auto"/>
        <w:jc w:val="both"/>
        <w:rPr>
          <w:sz w:val="14"/>
        </w:rPr>
      </w:pPr>
      <w:r>
        <w:rPr>
          <w:i/>
          <w:sz w:val="14"/>
        </w:rPr>
        <w:t>Третий этап</w:t>
      </w:r>
      <w:r>
        <w:rPr>
          <w:sz w:val="14"/>
        </w:rPr>
        <w:t xml:space="preserve"> охватывает годы новой экономической политики, когда начали активно использоваться налоговые инструменты, и постепенное затухание «налоговой активности» государства, закон</w:t>
      </w:r>
      <w:r>
        <w:rPr>
          <w:sz w:val="14"/>
        </w:rPr>
        <w:softHyphen/>
        <w:t xml:space="preserve">чившееся проведением налоговой реформы </w:t>
      </w:r>
      <w:smartTag w:uri="urn:schemas-microsoft-com:office:smarttags" w:element="metricconverter">
        <w:smartTagPr>
          <w:attr w:name="ProductID" w:val="1930 г"/>
        </w:smartTagPr>
        <w:r>
          <w:rPr>
            <w:sz w:val="14"/>
          </w:rPr>
          <w:t>1930 г</w:t>
        </w:r>
      </w:smartTag>
      <w:r>
        <w:rPr>
          <w:sz w:val="14"/>
        </w:rPr>
        <w:t>., когда роль налоговых механизмов в стране была существенно ограничена. На протяжении этого периода налоговая система не оставалась неиз</w:t>
      </w:r>
      <w:r>
        <w:rPr>
          <w:sz w:val="14"/>
        </w:rPr>
        <w:softHyphen/>
        <w:t>менной, в нее постоянно вносились изменения и дополнения.</w:t>
      </w:r>
    </w:p>
    <w:p w:rsidR="00CB07E2" w:rsidRDefault="00CB07E2">
      <w:pPr>
        <w:spacing w:line="192" w:lineRule="auto"/>
        <w:jc w:val="both"/>
        <w:rPr>
          <w:b/>
          <w:sz w:val="14"/>
        </w:rPr>
      </w:pPr>
      <w:r>
        <w:rPr>
          <w:b/>
          <w:sz w:val="14"/>
        </w:rPr>
        <w:br w:type="column"/>
        <w:t>7. Налоговые механизмы накануне рыночных реформ</w:t>
      </w:r>
    </w:p>
    <w:p w:rsidR="00CB07E2" w:rsidRDefault="00CB07E2">
      <w:pPr>
        <w:autoSpaceDE w:val="0"/>
        <w:autoSpaceDN w:val="0"/>
        <w:adjustRightInd w:val="0"/>
        <w:spacing w:line="192" w:lineRule="auto"/>
        <w:jc w:val="both"/>
        <w:rPr>
          <w:sz w:val="14"/>
        </w:rPr>
      </w:pPr>
      <w:r>
        <w:rPr>
          <w:sz w:val="14"/>
        </w:rPr>
        <w:t>Начиная с финансовой реформы 30-х годов, действие механиз</w:t>
      </w:r>
      <w:r>
        <w:rPr>
          <w:sz w:val="14"/>
        </w:rPr>
        <w:softHyphen/>
        <w:t>ма налогообложения фактически ограничивается негосударствен</w:t>
      </w:r>
      <w:r>
        <w:rPr>
          <w:sz w:val="14"/>
        </w:rPr>
        <w:softHyphen/>
        <w:t xml:space="preserve">ным сектором экономики и населением. </w:t>
      </w:r>
    </w:p>
    <w:p w:rsidR="00CB07E2" w:rsidRDefault="00CB07E2">
      <w:pPr>
        <w:autoSpaceDE w:val="0"/>
        <w:autoSpaceDN w:val="0"/>
        <w:adjustRightInd w:val="0"/>
        <w:spacing w:line="192" w:lineRule="auto"/>
        <w:jc w:val="both"/>
        <w:rPr>
          <w:sz w:val="14"/>
        </w:rPr>
      </w:pPr>
      <w:r>
        <w:rPr>
          <w:sz w:val="14"/>
        </w:rPr>
        <w:t>Наиболее значительными событиями в данной области в пери</w:t>
      </w:r>
      <w:r>
        <w:rPr>
          <w:sz w:val="14"/>
        </w:rPr>
        <w:softHyphen/>
        <w:t xml:space="preserve">од с конца 30-х годов и до начала активных рыночных преобразований в </w:t>
      </w:r>
      <w:smartTag w:uri="urn:schemas-microsoft-com:office:smarttags" w:element="metricconverter">
        <w:smartTagPr>
          <w:attr w:name="ProductID" w:val="1992 г"/>
        </w:smartTagPr>
        <w:r>
          <w:rPr>
            <w:sz w:val="14"/>
          </w:rPr>
          <w:t>1992 г</w:t>
        </w:r>
      </w:smartTag>
      <w:r>
        <w:rPr>
          <w:sz w:val="14"/>
        </w:rPr>
        <w:t>. можно считать следующие:</w:t>
      </w:r>
    </w:p>
    <w:p w:rsidR="00CB07E2" w:rsidRDefault="00CB07E2">
      <w:pPr>
        <w:numPr>
          <w:ilvl w:val="0"/>
          <w:numId w:val="35"/>
        </w:numPr>
        <w:autoSpaceDE w:val="0"/>
        <w:autoSpaceDN w:val="0"/>
        <w:adjustRightInd w:val="0"/>
        <w:spacing w:line="192" w:lineRule="auto"/>
        <w:ind w:left="0" w:firstLine="0"/>
        <w:jc w:val="both"/>
        <w:rPr>
          <w:sz w:val="14"/>
        </w:rPr>
      </w:pPr>
      <w:r>
        <w:rPr>
          <w:sz w:val="14"/>
        </w:rPr>
        <w:t>Комплекс мер по увеличению объема доходов государственного бюд</w:t>
      </w:r>
      <w:r>
        <w:rPr>
          <w:sz w:val="14"/>
        </w:rPr>
        <w:softHyphen/>
        <w:t>жета в период Великой Отечественной войны. Хотя основная нагрузка по формированию доходов бюджетной системы в этот период прихо</w:t>
      </w:r>
      <w:r>
        <w:rPr>
          <w:sz w:val="14"/>
        </w:rPr>
        <w:softHyphen/>
        <w:t>дилась на неналоговые поступления (займы, денежную эмиссию, из</w:t>
      </w:r>
      <w:r>
        <w:rPr>
          <w:sz w:val="14"/>
        </w:rPr>
        <w:softHyphen/>
        <w:t>менение режима изъятия налога с оборота и др.), собственно налого</w:t>
      </w:r>
      <w:r>
        <w:rPr>
          <w:sz w:val="14"/>
        </w:rPr>
        <w:softHyphen/>
        <w:t>вые меры также играли отнюдь не последнюю роль. Это — и новый порядок налогообложения доходов колхозов, и надбавки к сельскохо</w:t>
      </w:r>
      <w:r>
        <w:rPr>
          <w:sz w:val="14"/>
        </w:rPr>
        <w:softHyphen/>
        <w:t>зяйственному и подоходному налогам (позднее в значительной мере переоформленные в военный налог с выраженными элементами по</w:t>
      </w:r>
      <w:r>
        <w:rPr>
          <w:sz w:val="14"/>
        </w:rPr>
        <w:softHyphen/>
        <w:t>душного обложения), и ряд других мер.</w:t>
      </w:r>
    </w:p>
    <w:p w:rsidR="00CB07E2" w:rsidRDefault="00CB07E2">
      <w:pPr>
        <w:numPr>
          <w:ilvl w:val="0"/>
          <w:numId w:val="35"/>
        </w:numPr>
        <w:autoSpaceDE w:val="0"/>
        <w:autoSpaceDN w:val="0"/>
        <w:adjustRightInd w:val="0"/>
        <w:spacing w:line="192" w:lineRule="auto"/>
        <w:ind w:left="0" w:firstLine="0"/>
        <w:jc w:val="both"/>
        <w:rPr>
          <w:sz w:val="14"/>
        </w:rPr>
      </w:pPr>
      <w:r>
        <w:rPr>
          <w:sz w:val="14"/>
        </w:rPr>
        <w:t xml:space="preserve">Экономическая реформа </w:t>
      </w:r>
      <w:smartTag w:uri="urn:schemas-microsoft-com:office:smarttags" w:element="metricconverter">
        <w:smartTagPr>
          <w:attr w:name="ProductID" w:val="1965 г"/>
        </w:smartTagPr>
        <w:r>
          <w:rPr>
            <w:sz w:val="14"/>
          </w:rPr>
          <w:t>1965 г</w:t>
        </w:r>
      </w:smartTag>
      <w:r>
        <w:rPr>
          <w:sz w:val="14"/>
        </w:rPr>
        <w:t xml:space="preserve">. и отдельные мероприятия в </w:t>
      </w:r>
      <w:smartTag w:uri="urn:schemas-microsoft-com:office:smarttags" w:element="metricconverter">
        <w:smartTagPr>
          <w:attr w:name="ProductID" w:val="1979 г"/>
        </w:smartTagPr>
        <w:r>
          <w:rPr>
            <w:sz w:val="14"/>
          </w:rPr>
          <w:t>1979 г</w:t>
        </w:r>
      </w:smartTag>
      <w:r>
        <w:rPr>
          <w:sz w:val="14"/>
        </w:rPr>
        <w:t xml:space="preserve">. и в </w:t>
      </w:r>
      <w:smartTag w:uri="urn:schemas-microsoft-com:office:smarttags" w:element="metricconverter">
        <w:smartTagPr>
          <w:attr w:name="ProductID" w:val="1987 г"/>
        </w:smartTagPr>
        <w:r>
          <w:rPr>
            <w:sz w:val="14"/>
          </w:rPr>
          <w:t>1987 г</w:t>
        </w:r>
      </w:smartTag>
      <w:r>
        <w:rPr>
          <w:sz w:val="14"/>
        </w:rPr>
        <w:t>. были нацелены на сближение действовавших схем распределе</w:t>
      </w:r>
      <w:r>
        <w:rPr>
          <w:sz w:val="14"/>
        </w:rPr>
        <w:softHyphen/>
        <w:t>ния прибыли государственных предприятий с моделями налогообло</w:t>
      </w:r>
      <w:r>
        <w:rPr>
          <w:sz w:val="14"/>
        </w:rPr>
        <w:softHyphen/>
        <w:t>жения прибыли. Существенными компонентами мероприятий в эти годы были попытки введения нормативов распределения прибыли предпри</w:t>
      </w:r>
      <w:r>
        <w:rPr>
          <w:sz w:val="14"/>
        </w:rPr>
        <w:softHyphen/>
        <w:t>ятий.</w:t>
      </w:r>
    </w:p>
    <w:p w:rsidR="00CB07E2" w:rsidRDefault="00CB07E2">
      <w:pPr>
        <w:numPr>
          <w:ilvl w:val="0"/>
          <w:numId w:val="35"/>
        </w:numPr>
        <w:autoSpaceDE w:val="0"/>
        <w:autoSpaceDN w:val="0"/>
        <w:adjustRightInd w:val="0"/>
        <w:spacing w:line="192" w:lineRule="auto"/>
        <w:ind w:left="0" w:firstLine="0"/>
        <w:jc w:val="both"/>
        <w:rPr>
          <w:sz w:val="14"/>
        </w:rPr>
      </w:pPr>
      <w:r>
        <w:rPr>
          <w:sz w:val="14"/>
        </w:rPr>
        <w:t>Налогообложение доходов физических лиц и колхозов вплоть до кон</w:t>
      </w:r>
      <w:r>
        <w:rPr>
          <w:sz w:val="14"/>
        </w:rPr>
        <w:softHyphen/>
        <w:t>ца 80-х годов также неоднократно пересматривалось, однако качествен</w:t>
      </w:r>
      <w:r>
        <w:rPr>
          <w:sz w:val="14"/>
        </w:rPr>
        <w:softHyphen/>
        <w:t>ных изменений не претерпело.</w:t>
      </w:r>
    </w:p>
    <w:p w:rsidR="00CB07E2" w:rsidRDefault="00CB07E2">
      <w:pPr>
        <w:autoSpaceDE w:val="0"/>
        <w:autoSpaceDN w:val="0"/>
        <w:adjustRightInd w:val="0"/>
        <w:spacing w:line="192" w:lineRule="auto"/>
        <w:jc w:val="both"/>
        <w:rPr>
          <w:sz w:val="14"/>
        </w:rPr>
      </w:pPr>
      <w:r>
        <w:rPr>
          <w:sz w:val="14"/>
        </w:rPr>
        <w:t xml:space="preserve">     Первый крупный шаг к возврату налоговых инструментов в эко</w:t>
      </w:r>
      <w:r>
        <w:rPr>
          <w:sz w:val="14"/>
        </w:rPr>
        <w:softHyphen/>
        <w:t xml:space="preserve">номическую практику управления отечественной экономикой был связан с принятием в </w:t>
      </w:r>
      <w:smartTag w:uri="urn:schemas-microsoft-com:office:smarttags" w:element="metricconverter">
        <w:smartTagPr>
          <w:attr w:name="ProductID" w:val="1990 г"/>
        </w:smartTagPr>
        <w:r>
          <w:rPr>
            <w:sz w:val="14"/>
          </w:rPr>
          <w:t>1990 г</w:t>
        </w:r>
      </w:smartTag>
      <w:r>
        <w:rPr>
          <w:sz w:val="14"/>
        </w:rPr>
        <w:t>. Закона СССР «О налогах с предприятий, объединений и организаций», который вступил в силу с 1.01.91. Центральное место в рамках предлагаемой данным Законом налоговой модели отводилось налогу на прибыль предприятий с его максимальной ставкой 45%. При этом жестко фиксировалась ставка отчислений в союзный бюджет (22%), а ставка отчислений в республиканские (в том числе и в бюджеты автономных республик) и местные бюджеты не должна была превышать 23%. Данный подход к формированию ставок налога на прибыль в общих чертах сохранился до настоящего времени.</w:t>
      </w:r>
    </w:p>
    <w:p w:rsidR="00CB07E2" w:rsidRDefault="00CB07E2">
      <w:pPr>
        <w:autoSpaceDE w:val="0"/>
        <w:autoSpaceDN w:val="0"/>
        <w:adjustRightInd w:val="0"/>
        <w:spacing w:line="192" w:lineRule="auto"/>
        <w:jc w:val="both"/>
        <w:rPr>
          <w:sz w:val="14"/>
        </w:rPr>
      </w:pPr>
      <w:r>
        <w:rPr>
          <w:sz w:val="14"/>
        </w:rPr>
        <w:t>Вводимый этим Законом налог на прибыль адресовался исклю</w:t>
      </w:r>
      <w:r>
        <w:rPr>
          <w:sz w:val="14"/>
        </w:rPr>
        <w:softHyphen/>
        <w:t>чительно предприятиям союзного подчинения. Предприятия рес</w:t>
      </w:r>
      <w:r>
        <w:rPr>
          <w:sz w:val="14"/>
        </w:rPr>
        <w:softHyphen/>
        <w:t>публиканского подчинения (союзных и автономных республик) должны были платить налог на прибыль в соответствии с анало</w:t>
      </w:r>
      <w:r>
        <w:rPr>
          <w:sz w:val="14"/>
        </w:rPr>
        <w:softHyphen/>
        <w:t>гичным республиканским законодательством, исходя из соответ</w:t>
      </w:r>
      <w:r>
        <w:rPr>
          <w:sz w:val="14"/>
        </w:rPr>
        <w:softHyphen/>
        <w:t>ствующих республиканских законов и установленных в них ставок. Так, для Российской Федерации базовым стал Закон РСФСР «О порядке применения на территории РСФСР в 1991 году Закона СССР "О налогах с предприятий, объединений и организаций"». В соответствии с этим Законом ставка налога на прибыль предпри</w:t>
      </w:r>
      <w:r>
        <w:rPr>
          <w:sz w:val="14"/>
        </w:rPr>
        <w:softHyphen/>
        <w:t>ятий республиканского подчинения первоначально была установ</w:t>
      </w:r>
      <w:r>
        <w:rPr>
          <w:sz w:val="14"/>
        </w:rPr>
        <w:softHyphen/>
        <w:t xml:space="preserve">лена на уровне 38%. В течение </w:t>
      </w:r>
      <w:smartTag w:uri="urn:schemas-microsoft-com:office:smarttags" w:element="metricconverter">
        <w:smartTagPr>
          <w:attr w:name="ProductID" w:val="1991 г"/>
        </w:smartTagPr>
        <w:r>
          <w:rPr>
            <w:sz w:val="14"/>
          </w:rPr>
          <w:t>1991 г</w:t>
        </w:r>
      </w:smartTag>
      <w:r>
        <w:rPr>
          <w:sz w:val="14"/>
        </w:rPr>
        <w:t>. союзная ставка налога на при</w:t>
      </w:r>
      <w:r>
        <w:rPr>
          <w:sz w:val="14"/>
        </w:rPr>
        <w:softHyphen/>
        <w:t>быль была снижена до 35, а республиканская — до 32%. Ставки нало</w:t>
      </w:r>
      <w:r>
        <w:rPr>
          <w:sz w:val="14"/>
        </w:rPr>
        <w:softHyphen/>
        <w:t>га на прибыль были в значительной мере дифференцированы по типам налогоплательщиков (для предприятий, банков, совместных предприятий с иностранным участием, предприятий со 100%-ной до</w:t>
      </w:r>
      <w:r>
        <w:rPr>
          <w:sz w:val="14"/>
        </w:rPr>
        <w:softHyphen/>
        <w:t>лей иностранных инвестиций, общественных организаций, малых предприятий и т. д.).</w:t>
      </w:r>
    </w:p>
    <w:p w:rsidR="00CB07E2" w:rsidRDefault="00CB07E2">
      <w:pPr>
        <w:autoSpaceDE w:val="0"/>
        <w:autoSpaceDN w:val="0"/>
        <w:adjustRightInd w:val="0"/>
        <w:spacing w:line="192" w:lineRule="auto"/>
        <w:jc w:val="both"/>
        <w:rPr>
          <w:sz w:val="14"/>
        </w:rPr>
      </w:pPr>
      <w:r>
        <w:rPr>
          <w:sz w:val="14"/>
        </w:rPr>
        <w:t xml:space="preserve">     Введенная налоговая система отнюдь не все предприятия поста</w:t>
      </w:r>
      <w:r>
        <w:rPr>
          <w:sz w:val="14"/>
        </w:rPr>
        <w:softHyphen/>
        <w:t>вила, даже формально, в равное положение. Специальные налого</w:t>
      </w:r>
      <w:r>
        <w:rPr>
          <w:sz w:val="14"/>
        </w:rPr>
        <w:softHyphen/>
        <w:t>вые ставки были установлены для коммерческих банков (55 и 45%), для совместных предприятий, доля иностранного партнера в устав</w:t>
      </w:r>
      <w:r>
        <w:rPr>
          <w:sz w:val="14"/>
        </w:rPr>
        <w:softHyphen/>
        <w:t>ном капитале которых превышает 30% (ставка 30%), предприятий Центросоюза и некоторых других.</w:t>
      </w:r>
    </w:p>
    <w:p w:rsidR="00CB07E2" w:rsidRDefault="00CB07E2">
      <w:pPr>
        <w:autoSpaceDE w:val="0"/>
        <w:autoSpaceDN w:val="0"/>
        <w:adjustRightInd w:val="0"/>
        <w:spacing w:line="192" w:lineRule="auto"/>
        <w:jc w:val="both"/>
        <w:rPr>
          <w:sz w:val="14"/>
        </w:rPr>
      </w:pPr>
      <w:r>
        <w:rPr>
          <w:sz w:val="14"/>
        </w:rPr>
        <w:t xml:space="preserve">     Система налогообложения прибыли в тот период включала два специфических элемента, отмененных несколько позднее. Первым из них было установление дифференцированных ставок налога на прибыль в пределах установленного норматива рентабельности и его превышении, вторым — налоговое регулирование темпов роста расходов на оплату труда в себестоимости (просуществовал в российской модели налогообложения до </w:t>
      </w:r>
      <w:smartTag w:uri="urn:schemas-microsoft-com:office:smarttags" w:element="metricconverter">
        <w:smartTagPr>
          <w:attr w:name="ProductID" w:val="1993 г"/>
        </w:smartTagPr>
        <w:r>
          <w:rPr>
            <w:sz w:val="14"/>
          </w:rPr>
          <w:t>1993 г</w:t>
        </w:r>
      </w:smartTag>
      <w:r>
        <w:rPr>
          <w:sz w:val="14"/>
        </w:rPr>
        <w:t>.).</w:t>
      </w:r>
    </w:p>
    <w:p w:rsidR="00CB07E2" w:rsidRDefault="00CB07E2">
      <w:pPr>
        <w:autoSpaceDE w:val="0"/>
        <w:autoSpaceDN w:val="0"/>
        <w:adjustRightInd w:val="0"/>
        <w:spacing w:line="192" w:lineRule="auto"/>
        <w:jc w:val="both"/>
        <w:rPr>
          <w:sz w:val="14"/>
        </w:rPr>
      </w:pPr>
      <w:r>
        <w:rPr>
          <w:sz w:val="14"/>
        </w:rPr>
        <w:t xml:space="preserve">     Косвенная привязка налогообложения к уровню рентабельности предприятий фактически приводила к повышению эффективности налоговой ставки против законодательно установленного максимального уровня (35% ~ по союзному и 32% — по российскому законодательству). В случае превышения предельного уровня рентабельности союзное законодательство устанавливало «запретительные» налоговые ставки в размере 80—90%. При этом предельный уровень рентабельности (к себестоимости) определялся как удвоенный среднеотраслевой. Установленные среднеотраслевые показатели колебались от 20% по большинству отраслей (кроме легкой, пищевой и некоторых других) до 40% для связи и издательской деятельности. При превышении предельного уровня рентабельности менее чем на 10 процентных пунктов к этой величине прибыли применялась ставка 80%, а свыше этого уровня — 90%.</w:t>
      </w:r>
    </w:p>
    <w:p w:rsidR="00CB07E2" w:rsidRDefault="00CB07E2">
      <w:pPr>
        <w:autoSpaceDE w:val="0"/>
        <w:autoSpaceDN w:val="0"/>
        <w:adjustRightInd w:val="0"/>
        <w:spacing w:line="192" w:lineRule="auto"/>
        <w:jc w:val="both"/>
        <w:rPr>
          <w:sz w:val="14"/>
        </w:rPr>
      </w:pPr>
      <w:r>
        <w:rPr>
          <w:sz w:val="14"/>
        </w:rPr>
        <w:t xml:space="preserve">     Такое повышение реальных налоговых ставок по сравнению с номинальными привело к тому, что амнистировались крупные пред</w:t>
      </w:r>
      <w:r>
        <w:rPr>
          <w:sz w:val="14"/>
        </w:rPr>
        <w:softHyphen/>
        <w:t>приятия, не стимулировалось повышение эффективности производства. Напротив, налоговая система понуждала предприятия манипу</w:t>
      </w:r>
      <w:r>
        <w:rPr>
          <w:sz w:val="14"/>
        </w:rPr>
        <w:softHyphen/>
        <w:t>лировать с фактической себестоимостью и делала выгодным прямое сокращение объемов производства (так как это влекло относительный рост издержек за счет условно постоянных расходов).</w:t>
      </w:r>
    </w:p>
    <w:p w:rsidR="00CB07E2" w:rsidRDefault="00CB07E2">
      <w:pPr>
        <w:pStyle w:val="21"/>
        <w:spacing w:line="192" w:lineRule="auto"/>
        <w:ind w:firstLine="0"/>
        <w:rPr>
          <w:b w:val="0"/>
          <w:sz w:val="14"/>
        </w:rPr>
      </w:pPr>
      <w:r>
        <w:rPr>
          <w:b w:val="0"/>
          <w:sz w:val="14"/>
        </w:rPr>
        <w:t>Одним из элементов налогообложения прибыли предприятий этого периода стало использование специального механизма ограничения роста расходов на оплату труда. Суть его состояла в нор</w:t>
      </w:r>
      <w:r>
        <w:rPr>
          <w:b w:val="0"/>
          <w:sz w:val="14"/>
        </w:rPr>
        <w:softHyphen/>
        <w:t>мировании тех расходов на оплату труда, которые могли быть вклю</w:t>
      </w:r>
      <w:r>
        <w:rPr>
          <w:b w:val="0"/>
          <w:sz w:val="14"/>
        </w:rPr>
        <w:softHyphen/>
        <w:t>чены в себестоимость. Средства, направленные на оплату труда, пре</w:t>
      </w:r>
      <w:r>
        <w:rPr>
          <w:b w:val="0"/>
          <w:sz w:val="14"/>
        </w:rPr>
        <w:softHyphen/>
        <w:t>вышающие нормативные значения, фактически увеличивали налогооблагаемую прибыль предприятия.</w:t>
      </w:r>
    </w:p>
    <w:p w:rsidR="00CB07E2" w:rsidRDefault="00CB07E2">
      <w:pPr>
        <w:autoSpaceDE w:val="0"/>
        <w:autoSpaceDN w:val="0"/>
        <w:adjustRightInd w:val="0"/>
        <w:spacing w:line="192" w:lineRule="auto"/>
        <w:jc w:val="both"/>
        <w:rPr>
          <w:sz w:val="14"/>
        </w:rPr>
      </w:pPr>
      <w:r>
        <w:rPr>
          <w:sz w:val="14"/>
        </w:rPr>
        <w:t xml:space="preserve">Система налогообложения предприятий в </w:t>
      </w:r>
      <w:smartTag w:uri="urn:schemas-microsoft-com:office:smarttags" w:element="metricconverter">
        <w:smartTagPr>
          <w:attr w:name="ProductID" w:val="1991 г"/>
        </w:smartTagPr>
        <w:r>
          <w:rPr>
            <w:sz w:val="14"/>
          </w:rPr>
          <w:t>1991 г</w:t>
        </w:r>
      </w:smartTag>
      <w:r>
        <w:rPr>
          <w:sz w:val="14"/>
        </w:rPr>
        <w:t>. не исчерпывалась налогом на прибыль и дополняющими его элементами: она включала налоги на экспорт, на импорт, с продаж, а также отчисления в ста</w:t>
      </w:r>
      <w:r>
        <w:rPr>
          <w:sz w:val="14"/>
        </w:rPr>
        <w:softHyphen/>
        <w:t>билизационный фонд и др. Сохранялся и даже получил некоторое расширение сферы применения налог с оборота. Косвенные налоги в отечественной налоговой системе в этот период были представлены налогом с оборота и налогом с продаж. Ставки налога с оборота по-прежнему устанавливались в виде разницы между государственными розничными ценами за вычетом торговых и оптово-сбытовых скидок или оптовыми ценами промышленности и оптовыми ценами пред</w:t>
      </w:r>
      <w:r>
        <w:rPr>
          <w:sz w:val="14"/>
        </w:rPr>
        <w:softHyphen/>
        <w:t>приятий, а по некоторым товарным позициям — в процентах к обо</w:t>
      </w:r>
      <w:r>
        <w:rPr>
          <w:sz w:val="14"/>
        </w:rPr>
        <w:softHyphen/>
        <w:t xml:space="preserve">роту или в твердых суммах с единицы товара. Более того, в </w:t>
      </w:r>
      <w:smartTag w:uri="urn:schemas-microsoft-com:office:smarttags" w:element="metricconverter">
        <w:smartTagPr>
          <w:attr w:name="ProductID" w:val="1991 г"/>
        </w:smartTagPr>
        <w:r>
          <w:rPr>
            <w:sz w:val="14"/>
          </w:rPr>
          <w:t>1991 г</w:t>
        </w:r>
      </w:smartTag>
      <w:r>
        <w:rPr>
          <w:sz w:val="14"/>
        </w:rPr>
        <w:t xml:space="preserve">. был расширен круг плательщиков налога с оборота за счет совместных (с иностранным участием) предприятий, продукция которых ранее не подпадала под обложение данным налогом. Доля налога с оборота в этот период составляла 25,7% доходов союзного бюджета (в </w:t>
      </w:r>
      <w:smartTag w:uri="urn:schemas-microsoft-com:office:smarttags" w:element="metricconverter">
        <w:smartTagPr>
          <w:attr w:name="ProductID" w:val="1990 г"/>
        </w:smartTagPr>
        <w:r>
          <w:rPr>
            <w:sz w:val="14"/>
          </w:rPr>
          <w:t>1990 г</w:t>
        </w:r>
      </w:smartTag>
      <w:r>
        <w:rPr>
          <w:sz w:val="14"/>
        </w:rPr>
        <w:t xml:space="preserve">.). В доходах российского бюджета его величина была чуть меньше — 22,2% (в </w:t>
      </w:r>
      <w:smartTag w:uri="urn:schemas-microsoft-com:office:smarttags" w:element="metricconverter">
        <w:smartTagPr>
          <w:attr w:name="ProductID" w:val="1991 г"/>
        </w:smartTagPr>
        <w:r>
          <w:rPr>
            <w:sz w:val="14"/>
          </w:rPr>
          <w:t>1991 г</w:t>
        </w:r>
      </w:smartTag>
      <w:r>
        <w:rPr>
          <w:sz w:val="14"/>
        </w:rPr>
        <w:t>.).</w:t>
      </w:r>
    </w:p>
    <w:p w:rsidR="00CB07E2" w:rsidRDefault="00CB07E2">
      <w:pPr>
        <w:autoSpaceDE w:val="0"/>
        <w:autoSpaceDN w:val="0"/>
        <w:adjustRightInd w:val="0"/>
        <w:spacing w:line="192" w:lineRule="auto"/>
        <w:jc w:val="both"/>
        <w:rPr>
          <w:sz w:val="14"/>
        </w:rPr>
      </w:pPr>
      <w:r>
        <w:rPr>
          <w:noProof/>
          <w:sz w:val="14"/>
        </w:rPr>
        <w:t>В</w:t>
      </w:r>
      <w:r>
        <w:rPr>
          <w:sz w:val="14"/>
        </w:rPr>
        <w:t xml:space="preserve">ведение налога с продаж в </w:t>
      </w:r>
      <w:smartTag w:uri="urn:schemas-microsoft-com:office:smarttags" w:element="metricconverter">
        <w:smartTagPr>
          <w:attr w:name="ProductID" w:val="1991 г"/>
        </w:smartTagPr>
        <w:r>
          <w:rPr>
            <w:sz w:val="14"/>
          </w:rPr>
          <w:t>1991 г</w:t>
        </w:r>
      </w:smartTag>
      <w:r>
        <w:rPr>
          <w:sz w:val="14"/>
        </w:rPr>
        <w:t>. преследовало главным обра</w:t>
      </w:r>
      <w:r>
        <w:rPr>
          <w:sz w:val="14"/>
        </w:rPr>
        <w:softHyphen/>
        <w:t>зом цель расширения доходной базы бюджета. Этот налог был введен союзными властями как единый налог на продажи по всей технологической цепочке по ставке 5%. Налог с продаж охватывал весьма широкий перечень товаров, оставляя лишь некоторые исключения. Методика расчета, когда налог с продаж, уплаченный при приобретении сырья, материалов, комплектующих и т. д., подлежал вычету из сумм налога, полученных с покупателя продукции, в известной степени роднила данный налог с</w:t>
      </w:r>
      <w:r>
        <w:rPr>
          <w:b/>
          <w:sz w:val="14"/>
        </w:rPr>
        <w:t xml:space="preserve"> </w:t>
      </w:r>
      <w:r>
        <w:rPr>
          <w:sz w:val="14"/>
        </w:rPr>
        <w:t>НДС</w:t>
      </w:r>
      <w:r>
        <w:rPr>
          <w:b/>
          <w:sz w:val="14"/>
        </w:rPr>
        <w:t>,</w:t>
      </w:r>
      <w:r>
        <w:rPr>
          <w:sz w:val="14"/>
        </w:rPr>
        <w:t xml:space="preserve"> введен</w:t>
      </w:r>
      <w:r>
        <w:rPr>
          <w:sz w:val="14"/>
        </w:rPr>
        <w:softHyphen/>
        <w:t xml:space="preserve">ием позднее, в </w:t>
      </w:r>
      <w:smartTag w:uri="urn:schemas-microsoft-com:office:smarttags" w:element="metricconverter">
        <w:smartTagPr>
          <w:attr w:name="ProductID" w:val="1992 г"/>
        </w:smartTagPr>
        <w:r>
          <w:rPr>
            <w:sz w:val="14"/>
          </w:rPr>
          <w:t>1992 г</w:t>
        </w:r>
      </w:smartTag>
      <w:r>
        <w:rPr>
          <w:sz w:val="14"/>
        </w:rPr>
        <w:t>.</w:t>
      </w:r>
    </w:p>
    <w:p w:rsidR="00CB07E2" w:rsidRDefault="00CB07E2">
      <w:pPr>
        <w:autoSpaceDE w:val="0"/>
        <w:autoSpaceDN w:val="0"/>
        <w:adjustRightInd w:val="0"/>
        <w:spacing w:line="192" w:lineRule="auto"/>
        <w:jc w:val="both"/>
        <w:rPr>
          <w:sz w:val="14"/>
        </w:rPr>
      </w:pPr>
      <w:r>
        <w:rPr>
          <w:sz w:val="14"/>
        </w:rPr>
        <w:t xml:space="preserve">     Стабилизационные возможности налога с продаж в </w:t>
      </w:r>
      <w:smartTag w:uri="urn:schemas-microsoft-com:office:smarttags" w:element="metricconverter">
        <w:smartTagPr>
          <w:attr w:name="ProductID" w:val="1991 г"/>
        </w:smartTagPr>
        <w:r>
          <w:rPr>
            <w:sz w:val="14"/>
          </w:rPr>
          <w:t>1991 г</w:t>
        </w:r>
      </w:smartTag>
      <w:r>
        <w:rPr>
          <w:sz w:val="14"/>
        </w:rPr>
        <w:t>. ис</w:t>
      </w:r>
      <w:r>
        <w:rPr>
          <w:sz w:val="14"/>
        </w:rPr>
        <w:softHyphen/>
        <w:t xml:space="preserve">пользовать практически не удалось. Недовольство населения централизованным повышением цен в результате введения этого налога было «погашено» отменой налога на широкий круг товаров народного потребления. При этом российские и союзные власти фактически соревновались, кто освободит от этого налога более широкий круг товаров. В результате реальная ставка налога с продаж в среднем по России составила около 1,8%, а потери республиканского бюджета в </w:t>
      </w:r>
      <w:smartTag w:uri="urn:schemas-microsoft-com:office:smarttags" w:element="metricconverter">
        <w:smartTagPr>
          <w:attr w:name="ProductID" w:val="1991 г"/>
        </w:smartTagPr>
        <w:r>
          <w:rPr>
            <w:sz w:val="14"/>
          </w:rPr>
          <w:t>1991 г</w:t>
        </w:r>
      </w:smartTag>
      <w:r>
        <w:rPr>
          <w:sz w:val="14"/>
        </w:rPr>
        <w:t>. от льгот по налогу с продаж оказались сопоставимы с дефицитом бюджета.</w:t>
      </w:r>
    </w:p>
    <w:p w:rsidR="00CB07E2" w:rsidRDefault="00CB07E2">
      <w:pPr>
        <w:autoSpaceDE w:val="0"/>
        <w:autoSpaceDN w:val="0"/>
        <w:adjustRightInd w:val="0"/>
        <w:spacing w:line="192" w:lineRule="auto"/>
        <w:jc w:val="both"/>
        <w:rPr>
          <w:sz w:val="14"/>
        </w:rPr>
      </w:pPr>
      <w:r>
        <w:rPr>
          <w:sz w:val="14"/>
        </w:rPr>
        <w:t xml:space="preserve">С </w:t>
      </w:r>
      <w:smartTag w:uri="urn:schemas-microsoft-com:office:smarttags" w:element="metricconverter">
        <w:smartTagPr>
          <w:attr w:name="ProductID" w:val="1992 г"/>
        </w:smartTagPr>
        <w:r>
          <w:rPr>
            <w:sz w:val="14"/>
          </w:rPr>
          <w:t>1992 г</w:t>
        </w:r>
      </w:smartTag>
      <w:r>
        <w:rPr>
          <w:sz w:val="14"/>
        </w:rPr>
        <w:t>. можно начинать отсчет истории современного этапа строительства российской налоговой системы. Именно с 01.01.92 вводились практически все основные ее законы. Хотя на протяже</w:t>
      </w:r>
      <w:r>
        <w:rPr>
          <w:sz w:val="14"/>
        </w:rPr>
        <w:softHyphen/>
        <w:t xml:space="preserve">нии почти десятилетнего периода данная система претерпела весьма существенные изменения, ее основы и принципиальные элементы были заложены именно в принятых в декабре </w:t>
      </w:r>
      <w:smartTag w:uri="urn:schemas-microsoft-com:office:smarttags" w:element="metricconverter">
        <w:smartTagPr>
          <w:attr w:name="ProductID" w:val="1991 г"/>
        </w:smartTagPr>
        <w:r>
          <w:rPr>
            <w:sz w:val="14"/>
          </w:rPr>
          <w:t>1991 г</w:t>
        </w:r>
      </w:smartTag>
      <w:r>
        <w:rPr>
          <w:sz w:val="14"/>
        </w:rPr>
        <w:t xml:space="preserve">. законах в области налоговой системы и налогообложения. </w:t>
      </w:r>
    </w:p>
    <w:p w:rsidR="00CB07E2" w:rsidRDefault="00CB07E2">
      <w:pPr>
        <w:spacing w:line="192" w:lineRule="auto"/>
        <w:jc w:val="both"/>
        <w:rPr>
          <w:b/>
          <w:sz w:val="14"/>
        </w:rPr>
      </w:pPr>
      <w:r>
        <w:rPr>
          <w:b/>
          <w:sz w:val="14"/>
        </w:rPr>
        <w:br w:type="column"/>
        <w:t>8. Хар-ка НС РФ.</w:t>
      </w:r>
    </w:p>
    <w:p w:rsidR="00CB07E2" w:rsidRDefault="00CB07E2">
      <w:pPr>
        <w:pStyle w:val="a4"/>
        <w:spacing w:line="192" w:lineRule="auto"/>
        <w:rPr>
          <w:sz w:val="14"/>
        </w:rPr>
      </w:pPr>
      <w:r>
        <w:rPr>
          <w:sz w:val="14"/>
        </w:rPr>
        <w:t xml:space="preserve">История НС начала склад-ся с 1.01.92. осн-е законы б/приняты Верх. Советом в дек. 91г. Гл. закон – з-н РСФСР «об основах НС в РСФСР». После б/множ-во измен-й. Но сон-е принципы сохр-лись. Осн-е измен-я из-за вступл-я НК РФ 1.01.99г. в действие. </w:t>
      </w:r>
    </w:p>
    <w:p w:rsidR="00CB07E2" w:rsidRDefault="00CB07E2">
      <w:pPr>
        <w:pStyle w:val="a3"/>
        <w:spacing w:line="192" w:lineRule="auto"/>
        <w:ind w:firstLine="0"/>
        <w:rPr>
          <w:sz w:val="14"/>
        </w:rPr>
      </w:pPr>
      <w:r>
        <w:rPr>
          <w:sz w:val="14"/>
        </w:rPr>
        <w:t>НС представляет собой: 1) взаимосв-х совок-ть нал-х сборов и др. платежей, для финан-ния гос. бюджета, мест. б-тов, ВБФ. 2) система з-нов, указов и др. актов, регулир-х пор-к исчисл-я и уплаты н-гов и др. пл-жей. 3) сист. гос инст-тов, обесп-х принятие з-нов и нормат-х актов, администров-е н-гов и контроль за своевр-ю и прав-тью уплаты.</w:t>
      </w:r>
    </w:p>
    <w:p w:rsidR="00CB07E2" w:rsidRDefault="00CB07E2">
      <w:pPr>
        <w:spacing w:line="192" w:lineRule="auto"/>
        <w:jc w:val="both"/>
        <w:rPr>
          <w:sz w:val="14"/>
        </w:rPr>
      </w:pPr>
      <w:r>
        <w:rPr>
          <w:sz w:val="14"/>
        </w:rPr>
        <w:t xml:space="preserve">Сист. нал-х сборов сост. из 3 групп в соотв-е с уровнями гос. стр-ры: федер, регион, мест.   </w:t>
      </w:r>
    </w:p>
    <w:p w:rsidR="00CB07E2" w:rsidRDefault="00CB07E2">
      <w:pPr>
        <w:pStyle w:val="30"/>
        <w:autoSpaceDE/>
        <w:autoSpaceDN/>
        <w:adjustRightInd/>
        <w:rPr>
          <w:sz w:val="14"/>
        </w:rPr>
      </w:pPr>
      <w:r>
        <w:rPr>
          <w:sz w:val="14"/>
        </w:rPr>
        <w:t xml:space="preserve">В пр-ке НС слож-сь кр-рии, позвол-е опред-ть, какие н-ги б/т фед-ми, рег-ми, мест-ми. </w:t>
      </w:r>
    </w:p>
    <w:p w:rsidR="00CB07E2" w:rsidRDefault="00CB07E2">
      <w:pPr>
        <w:spacing w:line="192" w:lineRule="auto"/>
        <w:jc w:val="both"/>
        <w:rPr>
          <w:sz w:val="14"/>
        </w:rPr>
      </w:pPr>
      <w:r>
        <w:rPr>
          <w:sz w:val="14"/>
        </w:rPr>
        <w:t>Постр-е НС осн-ся на распр-нии нал-х полномочий м/у составл-ми гос-ва. Нал-е полном-я – законодат. оформленые права уровней бюдж. сист. вводить н-ги, получать нал-й доход, админ-вать н-ги. Составл-е нал-х полном-й: 1) законод. полном-я (вводить н-ги, устан-ть ставки, базу и иные элем-ты «з-на о н-ге». 2) доход-е полн-я (формир-ть доходы бюджета за счет н-гов). 3) админ-е полн-я (управ-ть, собирать н-ги).</w:t>
      </w:r>
    </w:p>
    <w:p w:rsidR="00CB07E2" w:rsidRDefault="00CB07E2">
      <w:pPr>
        <w:spacing w:line="192" w:lineRule="auto"/>
        <w:jc w:val="both"/>
        <w:rPr>
          <w:sz w:val="14"/>
        </w:rPr>
      </w:pPr>
      <w:r>
        <w:rPr>
          <w:sz w:val="14"/>
        </w:rPr>
        <w:t>В НС РФ нал-е полном-я сконцентр-ны на фед. ур-не. (Критерии)</w:t>
      </w:r>
    </w:p>
    <w:p w:rsidR="00CB07E2" w:rsidRDefault="00CB07E2">
      <w:pPr>
        <w:spacing w:line="192" w:lineRule="auto"/>
        <w:jc w:val="both"/>
        <w:rPr>
          <w:sz w:val="14"/>
        </w:rPr>
      </w:pPr>
      <w:r>
        <w:rPr>
          <w:sz w:val="14"/>
        </w:rPr>
        <w:t>Для СССР налоги – чужд элемент, т.к. все принад-ло гос-ву. Но с появл-м в к.80-х акц-х и кооп-х пр-тий, с участ-м иностр. кап-ла г-во пересмотрело идею. С 1.01.91 введен в д-вие з-н ССР о нал-х с пр-тий, орг-ций (н-г на пр-ль (</w:t>
      </w:r>
      <w:r>
        <w:rPr>
          <w:sz w:val="14"/>
          <w:lang w:val="en-US"/>
        </w:rPr>
        <w:t>max</w:t>
      </w:r>
      <w:r>
        <w:rPr>
          <w:sz w:val="14"/>
        </w:rPr>
        <w:t xml:space="preserve"> 45%, 22% в союз. бюдж), с оборота, на Э и И на фонд опл труда колх-ков). Общ. сумма пл-жей не д/б &gt; 23% облаг пр-ли. Для банков 55%, для СП до 30%. Сущес-ла обширная система льгот. Доходы пр-тий и др от имеющ-ся ЦБ по ст-ке 15%.</w:t>
      </w:r>
    </w:p>
    <w:p w:rsidR="00CB07E2" w:rsidRDefault="00CB07E2">
      <w:pPr>
        <w:spacing w:line="192" w:lineRule="auto"/>
        <w:jc w:val="both"/>
        <w:rPr>
          <w:sz w:val="14"/>
        </w:rPr>
      </w:pPr>
      <w:r>
        <w:rPr>
          <w:sz w:val="14"/>
        </w:rPr>
        <w:t xml:space="preserve">Из-за отказа респ-к платить н-ги союз бюдж развал-ся, расх-ды покрыв-сь «печатным станком».  </w:t>
      </w:r>
    </w:p>
    <w:p w:rsidR="00CB07E2" w:rsidRDefault="00CB07E2">
      <w:pPr>
        <w:spacing w:line="192" w:lineRule="auto"/>
        <w:jc w:val="both"/>
        <w:rPr>
          <w:b/>
          <w:sz w:val="14"/>
        </w:rPr>
      </w:pPr>
      <w:r>
        <w:rPr>
          <w:b/>
          <w:sz w:val="14"/>
        </w:rPr>
        <w:br w:type="column"/>
        <w:t xml:space="preserve">9. Критерии распред-я нал-х полн-чий.  </w:t>
      </w:r>
    </w:p>
    <w:p w:rsidR="00CB07E2" w:rsidRDefault="00CB07E2">
      <w:pPr>
        <w:pStyle w:val="21"/>
        <w:spacing w:line="192" w:lineRule="auto"/>
        <w:ind w:firstLine="0"/>
        <w:rPr>
          <w:b w:val="0"/>
          <w:sz w:val="14"/>
        </w:rPr>
      </w:pPr>
      <w:r>
        <w:rPr>
          <w:b w:val="0"/>
          <w:sz w:val="14"/>
        </w:rPr>
        <w:t xml:space="preserve">1) степень мобил-ти облаг-й базы. Чем &lt; мобил, тем на более низ ур-не гос власти облаг-ся. Т.к. рост ур-ня нал/обл такой базы не повлечет ее миграцию з-а данную субнац-ной юрисдикции (земля, недвиж-ть). И наоборот для облож-я труда и кап-ла. </w:t>
      </w:r>
    </w:p>
    <w:p w:rsidR="00CB07E2" w:rsidRDefault="00CB07E2">
      <w:pPr>
        <w:spacing w:line="192" w:lineRule="auto"/>
        <w:jc w:val="both"/>
        <w:rPr>
          <w:sz w:val="14"/>
        </w:rPr>
      </w:pPr>
      <w:r>
        <w:rPr>
          <w:sz w:val="14"/>
        </w:rPr>
        <w:t>2) степень равномер-ти распр-я нал базы на тер-рии г-ва или межрег-ной дифер-ции нал базы. Чем неравномер распр-н нал ист-к по тер-рии, тем на &gt; выс ур-не д/осущ-ся нал/обл-е. Нал/обл неравн-но распр-х по тер-рии об-тов на общенац ур-не не приводит к усилению дифер-ции субнац бюдж-в по ур-ню бюдж-х д-дов на душу нас-я.</w:t>
      </w:r>
    </w:p>
    <w:p w:rsidR="00CB07E2" w:rsidRDefault="00CB07E2">
      <w:pPr>
        <w:spacing w:line="192" w:lineRule="auto"/>
        <w:jc w:val="both"/>
        <w:rPr>
          <w:sz w:val="14"/>
        </w:rPr>
      </w:pPr>
      <w:r>
        <w:rPr>
          <w:sz w:val="14"/>
        </w:rPr>
        <w:t xml:space="preserve">3) экон-я эфек-ть. Чем маштабнее нал-я база, тем на &gt; выс-м ур-не гос власти она д/на облаг-ся (сниж-ся прям и косв-е админ-е изд-ки н/обл-я). И наоб-т (общнац-й учет об-та н/обл-я, кол-во котор единично или включ-т множ-во активов увелич-т адм изд-ки н/обл (пр-р – имущ-во нас-я).  </w:t>
      </w:r>
    </w:p>
    <w:p w:rsidR="00CB07E2" w:rsidRDefault="00CB07E2">
      <w:pPr>
        <w:spacing w:line="192" w:lineRule="auto"/>
        <w:jc w:val="both"/>
        <w:rPr>
          <w:sz w:val="14"/>
        </w:rPr>
      </w:pPr>
      <w:r>
        <w:rPr>
          <w:sz w:val="14"/>
        </w:rPr>
        <w:t>4) необх-ть макр/эк регулир-я гос-м. Закрепл-е за фед-м ур-нем осн-х н-гов ч/з котор осущ-ся макр/эк регул-е. Н-ги на д-ды ф.л., ЕСН, на пр-ль орг-ций.</w:t>
      </w:r>
    </w:p>
    <w:p w:rsidR="00CB07E2" w:rsidRDefault="00CB07E2">
      <w:pPr>
        <w:spacing w:line="192" w:lineRule="auto"/>
        <w:jc w:val="both"/>
        <w:rPr>
          <w:sz w:val="14"/>
        </w:rPr>
      </w:pPr>
      <w:r>
        <w:rPr>
          <w:sz w:val="14"/>
        </w:rPr>
        <w:t>5) необх-ть коррек-ки ч/з НС фин-х дисбалансов в бюдж системе. Чем &gt; долю в д-дах бюдж сист составл-т поступл-я н-гов с нас-я, взим-х в завис-ти от д-дов нас-я, тем &lt; б/т дисб-с.</w:t>
      </w:r>
    </w:p>
    <w:p w:rsidR="00CB07E2" w:rsidRDefault="00CB07E2">
      <w:pPr>
        <w:spacing w:line="192" w:lineRule="auto"/>
        <w:jc w:val="both"/>
        <w:rPr>
          <w:sz w:val="14"/>
        </w:rPr>
      </w:pPr>
      <w:r>
        <w:rPr>
          <w:sz w:val="14"/>
        </w:rPr>
        <w:t>6) собл-е границ юрисдикции. При решении о закр-нии нал-го ист-ка за нац и субнац ур-нем необх учитыать факт возм-го переноса нал-го бремени за пределы соотв юр-ции. Нац-е прав-во обладает правом вводить н-ги на тер-рии собств юр-ции, т.е. всего гос-ва как единого целого.</w:t>
      </w:r>
    </w:p>
    <w:p w:rsidR="00CB07E2" w:rsidRDefault="00CB07E2">
      <w:pPr>
        <w:spacing w:line="192" w:lineRule="auto"/>
        <w:jc w:val="both"/>
        <w:rPr>
          <w:sz w:val="14"/>
        </w:rPr>
      </w:pPr>
      <w:r>
        <w:rPr>
          <w:sz w:val="14"/>
        </w:rPr>
        <w:t>7) закр-ние нал-х полномочий д/б таким, чтобы не м/ли возникнуть нал-е барьеры на пути движ-я товаров, труда, перелива кап-ла, фин-х рес-сов м/у субнац образ-ми в пред-х гос-ва. Суб-ты фед-ции не надел-ся правом введ-я ввозных и вывозных пошлин и аналог-х н-гов, т.к. это нарушает един-во экон-го простр-ва сраны.</w:t>
      </w:r>
    </w:p>
    <w:p w:rsidR="00CB07E2" w:rsidRDefault="00CB07E2">
      <w:pPr>
        <w:spacing w:line="192" w:lineRule="auto"/>
        <w:jc w:val="both"/>
        <w:rPr>
          <w:b/>
          <w:sz w:val="14"/>
        </w:rPr>
      </w:pPr>
      <w:r>
        <w:rPr>
          <w:b/>
          <w:sz w:val="14"/>
        </w:rPr>
        <w:br w:type="column"/>
        <w:t>10. Система законов, регул-х н/о.</w:t>
      </w:r>
    </w:p>
    <w:p w:rsidR="00CB07E2" w:rsidRDefault="00CB07E2">
      <w:pPr>
        <w:spacing w:line="192" w:lineRule="auto"/>
        <w:jc w:val="both"/>
        <w:rPr>
          <w:sz w:val="14"/>
        </w:rPr>
      </w:pPr>
      <w:r>
        <w:rPr>
          <w:sz w:val="14"/>
        </w:rPr>
        <w:t xml:space="preserve">НК РФ (введен 1.01.99)опред-т, что зак-во РФ о н-гах  и сборах, сост из 1)НК и принятых в соотв-вии с ним 2)фед-х з-нов о н-гах  и сборах (з-ны о нал-х и сборах по каждому из них, кроме регулир-х НК; указы през-та; ежегодные з-ны о фед-м бюдж, поск-ку в них расм-ся пар-ры распр-я нал-х д-дов м/у фед бюдж и бюдж суб-тов ) 3) з-ны суб-тов фед-ции, нормат-е акты о распр-нии нал-х д-дов м/у рег-ми и мест бюдж 4) нормат-е акты орг-нов мест самоупр-я 5) подзаконные нормативные акты (метод указ-я и инстр-ции МНС). </w:t>
      </w:r>
    </w:p>
    <w:p w:rsidR="00CB07E2" w:rsidRDefault="00CB07E2">
      <w:pPr>
        <w:spacing w:line="192" w:lineRule="auto"/>
        <w:jc w:val="both"/>
        <w:rPr>
          <w:sz w:val="14"/>
        </w:rPr>
      </w:pPr>
      <w:r>
        <w:rPr>
          <w:sz w:val="14"/>
        </w:rPr>
        <w:t>27.12.91 з-н «Об осн-х нал-й сист в РФ». З-н устан-л общ пр-пы постр-я НС, стр-ру, орг-цию сбора, к-ль за взим-м, права и обяз-ти н/пл-ков, перечень н-гов и сборов. З-н явл-ся базовым док-том в обл –ти н/обл до 99г, когда его статьи за искл опред-х перечень н-гов были отменены. Система н-вых органов предст-т МНС РФ и его тер-ные органы. К 2002г. федер-е нал-е зак-во вкл 2154 нормат-ных док-та, НК (2 части), фед-ных з-нов 130, указов през-та 52, постан-ний прав-ва 193. НК – док-т прямого действия, реглам-й осн-е пр-ла взим-я н-гов в РФ. 1 часть – осн-е полож-я сист н/обл в РФ, 2 часть – глава, в котор расм-ны конкр-е н-ги.</w:t>
      </w:r>
    </w:p>
    <w:p w:rsidR="00CB07E2" w:rsidRDefault="00CB07E2">
      <w:pPr>
        <w:spacing w:line="192" w:lineRule="auto"/>
        <w:jc w:val="both"/>
        <w:rPr>
          <w:sz w:val="14"/>
        </w:rPr>
      </w:pPr>
      <w:r>
        <w:rPr>
          <w:sz w:val="14"/>
        </w:rPr>
        <w:t xml:space="preserve">Обязан-ти граждани пр-тий по </w:t>
      </w:r>
      <w:r>
        <w:rPr>
          <w:b/>
          <w:sz w:val="14"/>
        </w:rPr>
        <w:t>НК</w:t>
      </w:r>
      <w:r>
        <w:rPr>
          <w:sz w:val="14"/>
        </w:rPr>
        <w:t xml:space="preserve">: 1) обяз-ть платить н-ги 2) возм-ть лишения имущ-ва токо по реш-ю суда 3) о не придании з-нам обр-й силы 4) о недопущении устан-я на тер-рии РФ н-гов, наруш-х единое экон-е простр-во, и созд-я преп-вий для своб-го движ-я тов-в, работ и услуг, ден-ср-в 5) запрет на дискриминац-й х-р н-гов. В НК также опр-ся понятие н-г, сбор, элем-ты н-гов и др. НК опред-л специф-е нал-е режимы – особ пор-к исчисл-я и уплаты н-гов и сборов в теч-е опред-го пре-да вр-ни. К спец режимам относ-ся: 1) сист н/обл для суб-тов малого предприн-ва 2) сист н/обл в СЭЗ 3) сист н/обл при вып-нии дог-ров концессии и согл-нии о разделе пр-ции. Отдел раздел НК уст-л пр-ла испол-ния обяз-тей по уплате н-гов. Также регл-ся нал-е правонар-я и ответ-ть за них. Посл раздел посвящен в-сам обжал-ния актов НК. Уч-ками призн-ся: 1) Ю и ФЛ признаваемые пл-ками н и с 2) орг-ции и Фл признав-е нал-ми агентами 3) нал-й орган – МНС и его подразд-я 4) тамож-е орг-ции 5) гос органы исполнит-й власти 6) вся сист МФ РФ 7) ВБФ, отделы по борьбе с нал-ми прест-ми. Для контроля пров-ся нал-й учет. Согл НК реал-я тов-в (р, у) орган-й или ИП призн-ся соотв-но передача на возмезд основе, в т.ч. обмен тов-ми (р,у). </w:t>
      </w:r>
    </w:p>
    <w:p w:rsidR="00CB07E2" w:rsidRDefault="00CB07E2">
      <w:pPr>
        <w:shd w:val="clear" w:color="auto" w:fill="FFFFFF"/>
        <w:spacing w:line="192" w:lineRule="auto"/>
        <w:jc w:val="both"/>
        <w:rPr>
          <w:b/>
          <w:color w:val="000000"/>
          <w:sz w:val="14"/>
        </w:rPr>
      </w:pPr>
      <w:r>
        <w:rPr>
          <w:b/>
          <w:color w:val="000000"/>
          <w:sz w:val="14"/>
        </w:rPr>
        <w:br w:type="column"/>
        <w:t>11. Пр-пы и стимулы н-х реформ.</w:t>
      </w:r>
    </w:p>
    <w:p w:rsidR="00CB07E2" w:rsidRDefault="00CB07E2">
      <w:pPr>
        <w:shd w:val="clear" w:color="auto" w:fill="FFFFFF"/>
        <w:spacing w:line="192" w:lineRule="auto"/>
        <w:jc w:val="both"/>
        <w:rPr>
          <w:color w:val="000000"/>
          <w:sz w:val="14"/>
        </w:rPr>
      </w:pPr>
      <w:r>
        <w:rPr>
          <w:sz w:val="14"/>
        </w:rPr>
        <w:t>Стратегия нал. реф-мы закл-ся в гармонизации нал. теории и практики организации нал. пр-ва. Цель: совершенствование технологии сбора и обработки инфы., + методик распределения нал-х платежей</w:t>
      </w:r>
      <w:r>
        <w:rPr>
          <w:sz w:val="14"/>
        </w:rPr>
        <w:sym w:font="Symbol" w:char="F03B"/>
      </w:r>
      <w:r>
        <w:rPr>
          <w:sz w:val="14"/>
        </w:rPr>
        <w:t xml:space="preserve"> готовность полит. гос-властной системы следовать этим установкам. Классич.стимулом к нал-м реф-мам послед-х 10 лет - стремление правительств превр. НС в образец справедливости, простоты, эф-ти и снять все нал. препятствия на пути эк. роста. Смысл: усоверш-е эк-правовых пр-пов действующей НС, подведение их к уровню, смыслу и целям близк. к класс-им. </w:t>
      </w:r>
      <w:r>
        <w:rPr>
          <w:color w:val="000000"/>
          <w:sz w:val="14"/>
        </w:rPr>
        <w:t>Теор. предлагает 2 группы прин-ов нал. реф-</w:t>
      </w:r>
      <w:r>
        <w:rPr>
          <w:color w:val="000000"/>
          <w:sz w:val="14"/>
        </w:rPr>
        <w:softHyphen/>
        <w:t>ния: 1. “идеал.межгос.рецепт движ-я нал-х преобр-ий”. (свид-во высок.ур-ня эк. и соц.-поли</w:t>
      </w:r>
      <w:r>
        <w:rPr>
          <w:color w:val="000000"/>
          <w:sz w:val="14"/>
        </w:rPr>
        <w:softHyphen/>
        <w:t>т. разв-ия страны.) 2. сост. пр-ы, опред. кажд.отделн.страной при провед-ии св. н-х реф-м. (здесь выдел-ся 2  подгруппы: 1.пр-пы, кот-е реализ. страны со стабил. нал. сист-мой, 2.страны, форм. НС в соот</w:t>
      </w:r>
      <w:r>
        <w:rPr>
          <w:color w:val="000000"/>
          <w:sz w:val="14"/>
        </w:rPr>
        <w:softHyphen/>
        <w:t>ветствии с межд.стандартами и передовыми концепциями стран с развитой рыночной эк-кой. Осн. пр-пы: 1.разраб-ка НС с низк.предел.ставками, т.к. все искажения, связаны именно с  их вел-ной 2.  Сниж-е ур-ня пред-х нал. ставок,  уменьш. бы привлек-ть уклон-я от н-ов и их полного избежания. 3.  Форм-е НС из “хор-х” н-гов, т. е. тех, о кот. заранее известно, кто их в конечном счете уплатит (четко известен носитель, а не плательщик налога по законодательству). 4.   Нал. преобр-я д-ны  б. понятны рядовому н\плат-ку. Показатель сложности Налогового кодекса, исходя из которого принимаются необходимые поправки, — это та трудность, с которой сталкиваются плательщики, когда они хотят узнать, следуют ли они закону, отклоняются ли от налоговых правил и насколько. (Преднамеренные уклонения в данном случае мы во внимание не принимаем. Это уже другая область налоговых действий, подпадающая под принципы налогового контроля, а не реформирования.) Поэтому важнейшими принципами налоговых реформ являются (гласность и шир. разъяснит. метод. р-та среди н\плат-ков. 5.  Предупредительность н-х реф-м. 6.  При провед-и н-х преобр-ий не след. ставить мн-во з-ч. 7. Приступая к очередным нал.поправкам, необход. четко представлять их ближайший эффект в той мере, в какой его возможно просчитать, при условии оптимальности поставленных перед рефор</w:t>
      </w:r>
      <w:r>
        <w:rPr>
          <w:color w:val="000000"/>
          <w:sz w:val="14"/>
        </w:rPr>
        <w:softHyphen/>
        <w:t xml:space="preserve">мой задач. </w:t>
      </w:r>
    </w:p>
    <w:p w:rsidR="00CB07E2" w:rsidRDefault="00CB07E2">
      <w:pPr>
        <w:spacing w:line="192" w:lineRule="auto"/>
        <w:jc w:val="both"/>
        <w:rPr>
          <w:sz w:val="14"/>
        </w:rPr>
      </w:pPr>
      <w:r>
        <w:rPr>
          <w:b/>
          <w:sz w:val="14"/>
        </w:rPr>
        <w:br w:type="column"/>
        <w:t>12. Теории н/обл-я.</w:t>
      </w:r>
    </w:p>
    <w:p w:rsidR="00CB07E2" w:rsidRDefault="00CB07E2">
      <w:pPr>
        <w:tabs>
          <w:tab w:val="num" w:pos="-540"/>
        </w:tabs>
        <w:spacing w:line="192" w:lineRule="auto"/>
        <w:jc w:val="both"/>
        <w:rPr>
          <w:sz w:val="14"/>
        </w:rPr>
      </w:pPr>
      <w:r>
        <w:rPr>
          <w:sz w:val="14"/>
        </w:rPr>
        <w:t xml:space="preserve">1) </w:t>
      </w:r>
      <w:r>
        <w:rPr>
          <w:b/>
          <w:sz w:val="14"/>
        </w:rPr>
        <w:t>Размышл о нал-х</w:t>
      </w:r>
      <w:r>
        <w:rPr>
          <w:sz w:val="14"/>
        </w:rPr>
        <w:t xml:space="preserve">. Ксенофонт, Аристотель. 2) </w:t>
      </w:r>
      <w:r>
        <w:rPr>
          <w:b/>
          <w:sz w:val="14"/>
        </w:rPr>
        <w:t>Теория обмена</w:t>
      </w:r>
      <w:r>
        <w:rPr>
          <w:sz w:val="14"/>
        </w:rPr>
        <w:t xml:space="preserve">. Ср-е века Фома Аквинский. 1 из первых, кот. основ. на возмезд-м хар-е н/обл. Суть в том, что ч/з налог граждане покупают у гос-ва услуги по охране от напад-я извне, поддержанию пор-ка и т.д. Но данная т-рия б/прим-ма токо в усл-х ср-х веков, когда за пошлины и сборы покуп-сь воен и юридич-я защита, т.к. будто бы м/у королем и подданными действ-но закл-ся дог-р. В таких усл-х т-рия обмена явл-сь формальным отраж-м существ-х отнош-й. Осн-е теории начали форм-ся в кач-ве законч-х учений в 17 веке. 3) </w:t>
      </w:r>
      <w:r>
        <w:rPr>
          <w:b/>
          <w:sz w:val="14"/>
        </w:rPr>
        <w:t>Атанистич-я</w:t>
      </w:r>
      <w:r>
        <w:rPr>
          <w:sz w:val="14"/>
        </w:rPr>
        <w:t xml:space="preserve">. Разнов-ю т-рии обмена явл атомист-я т-я, котор появ-сь в эпоху просвещ-я. Ее предст-лями были фр Ш. Монтескье. Налог – рез-т дог-ра м/у гражд-ми и гос-м, согл котор подданный вносит гос-ву плату за охрану, защиту и иные усл. Никто н/м-т отказ-ся от нал-в, как и от польз-я усл-ми, предост-ми г-вом. Этот обмен выгодный, поскоку неспособное прав-во дешевле и лучше охраняет подданных, чем если бы кажд из них защищал себя самост-но. Налог - цена общ-ва за выгоды и мир гражданам. Т. Гоббс, фр Вольтер, Мирабо.  4) </w:t>
      </w:r>
      <w:r>
        <w:rPr>
          <w:b/>
          <w:sz w:val="14"/>
        </w:rPr>
        <w:t>Т-я наслаждения.</w:t>
      </w:r>
      <w:r>
        <w:rPr>
          <w:sz w:val="14"/>
        </w:rPr>
        <w:t xml:space="preserve"> 1 пол XIX в. Сисмонди сформ-вал теорию н-га как т-ю насл-я, согл котор н-ги - цена, уплачив-я гражд-м за получ-е им от общ-ва насл-я. Ж. Сисмонди в обосн-нии своей т-рии положил т-ю обмена в соврем-м ему вар-те. 5) Т-я </w:t>
      </w:r>
      <w:r>
        <w:rPr>
          <w:b/>
          <w:sz w:val="14"/>
        </w:rPr>
        <w:t>н-га как страховой премии</w:t>
      </w:r>
      <w:r>
        <w:rPr>
          <w:sz w:val="14"/>
        </w:rPr>
        <w:t>, А. Тьер Д. Мак-Куллох. Налоги.- это страх-й пл-ж, котор уплач-ся поддан-ми гос-ву на случай наступл-я к/л риска. Н/пл-ки страхуют свою собственность от войны, пожара, кражи и т.д. Но в отличие от истинного страх-я, н-ги уплач-ся не чтоб при наст-нии стр-го случая получить возмещ, а чтобы профин-ть з-ты прав-ва по обесп-ю обороны и правопорядка. 6</w:t>
      </w:r>
      <w:r>
        <w:rPr>
          <w:b/>
          <w:sz w:val="14"/>
        </w:rPr>
        <w:t>) Класич теория н/обл</w:t>
      </w:r>
      <w:r>
        <w:rPr>
          <w:sz w:val="14"/>
        </w:rPr>
        <w:t>. (т-я нал-го нейтралитета) имеет более выс теорет-й ур-нь и связ-ся с научной деят-тью А Смита (1723-1790.), Д Рикардо (1772-1823) их последователей. Стор-ки этой т-рии рассм-ли н-ги как 1 из видов гос-х доходов, котор д/ны покрывать з-ты по содерж-ю прав-ва. При этом к/л иная роль (регул-е эк-ки, страховой пл-ж, плата за услуги и др.) налогам не отвод-сь. Даная позиция основ-сь на т-рии р-ной эк-ки, котор разраб-л Смит. В рын-х усл-х удовл-ние индив-х потребн-й достиг-ся предост-м эк-кой свободы. Смит выступал против централиз-го упр-я эк-кой, котор провозгл-ли соц-листы. Он считал что децентр-ция позволяет обеспечить макс-е удовлетв-е потребн-й. Несмотря на то, что рын-я эк-ка не подлежит упр-ю к-л коллект-й волей, она подч-ся строгим пр-лам повед-я. В своей р-те "Иссл-е о природе и причинах богатства народов" Смит подроб анализ-т эти пр-ла, к примеру, стремление свободной конк-ции приравнять цену к изд-кам пр-ва, что оптимизирует распред-е рес-сов внутри отраслей.</w:t>
      </w:r>
      <w:r>
        <w:rPr>
          <w:sz w:val="14"/>
        </w:rPr>
        <w:br/>
        <w:t xml:space="preserve">Смит считал, что прав-о д/обеспеч-ть разв-е р-ной эк-ки, охраняя право собств-ти. Для выполнения данной ф-ции гос-ву необх-мы соответ-е ср-ва. Поскоку в усл-х р-ка доля прямых дох-в гос-ва (от гос собств-ти) существенно умен-ся, то основным ист-ком покрытия расходов д/ны стать поступления от н-гов. Что кас-ся затрат по финансир-ю иных расходов (строит-во и содерж-е дорог, судебных учр-ний), то они д/ны покрыв-ся за счет пошлин и сборов, уплач-х заинтер-ми лицами. Считалось, что пошлины и сборы не д/ны рассм-ся в кач-ве н-в. 7) </w:t>
      </w:r>
      <w:r>
        <w:rPr>
          <w:b/>
          <w:sz w:val="14"/>
        </w:rPr>
        <w:t xml:space="preserve">Т-я коллек-ных потребл-й. </w:t>
      </w:r>
      <w:r>
        <w:rPr>
          <w:sz w:val="14"/>
        </w:rPr>
        <w:t xml:space="preserve">Кон 19-нач 20 вв. Вагнер, Шефле, Нитте. 8) </w:t>
      </w:r>
      <w:r>
        <w:rPr>
          <w:b/>
          <w:sz w:val="14"/>
        </w:rPr>
        <w:t xml:space="preserve">Т-рия жертвы. </w:t>
      </w:r>
      <w:r>
        <w:rPr>
          <w:sz w:val="14"/>
        </w:rPr>
        <w:t xml:space="preserve">20-е гг 20 в. Пигу. </w:t>
      </w:r>
      <w:r>
        <w:rPr>
          <w:snapToGrid w:val="0"/>
          <w:sz w:val="14"/>
        </w:rPr>
        <w:t>На ранних ступенях гос орг-ции на</w:t>
      </w:r>
      <w:r>
        <w:rPr>
          <w:snapToGrid w:val="0"/>
          <w:sz w:val="14"/>
        </w:rPr>
        <w:softHyphen/>
        <w:t>чальной формой н/обл м/считать жертвопри</w:t>
      </w:r>
      <w:r>
        <w:rPr>
          <w:snapToGrid w:val="0"/>
          <w:sz w:val="14"/>
        </w:rPr>
        <w:softHyphen/>
        <w:t>ношение. Не следует думать, что оно было основано искл-но на добровол-х началах. Ж/прин-е б/не</w:t>
      </w:r>
      <w:r>
        <w:rPr>
          <w:snapToGrid w:val="0"/>
          <w:sz w:val="14"/>
        </w:rPr>
        <w:softHyphen/>
        <w:t xml:space="preserve">писаным зак-м и т.о. становилось принудит-й выплатой или сбором. Причем %-я ставка сбора была достаточно определенной. 9) </w:t>
      </w:r>
      <w:r>
        <w:rPr>
          <w:sz w:val="14"/>
        </w:rPr>
        <w:t xml:space="preserve">Противоп-ю классицизма </w:t>
      </w:r>
      <w:r>
        <w:rPr>
          <w:b/>
          <w:sz w:val="14"/>
        </w:rPr>
        <w:t>кейнсианская т-я</w:t>
      </w:r>
      <w:r>
        <w:rPr>
          <w:sz w:val="14"/>
        </w:rPr>
        <w:t>, котор б/основана Дж Кейнса (1883-</w:t>
      </w:r>
      <w:smartTag w:uri="urn:schemas-microsoft-com:office:smarttags" w:element="metricconverter">
        <w:smartTagPr>
          <w:attr w:name="ProductID" w:val="1946 г"/>
        </w:smartTagPr>
        <w:r>
          <w:rPr>
            <w:sz w:val="14"/>
          </w:rPr>
          <w:t>1946 г</w:t>
        </w:r>
      </w:smartTag>
      <w:r>
        <w:rPr>
          <w:sz w:val="14"/>
        </w:rPr>
        <w:t xml:space="preserve">.г.). Централ-я мысль этой т-рии состояла в том, что н-ги явл-ся главным рычагом регулир-я эк-кой и выступают одной из слагаемых ее успешного разв-я. По мн-ю Кейнса, излож-му в книге "Общ т-рия занятости, % и денег" (36г), эк-кий рост завис от ден-х сбереж-й т-ко в усл-х полной занят-ти. Но полной зан-ти невозможно достичь. В этих усл-х большие сбережения мешают эк-му росту, они не вклад-ся в пр-во и представляют собой пассив ист-к дохода. Чтобы устранить негатив-е посл-вия, излишние сбереж-я д/изыматься с помощью н-гов. 10)  </w:t>
      </w:r>
      <w:r>
        <w:rPr>
          <w:b/>
          <w:sz w:val="14"/>
        </w:rPr>
        <w:t>Т-я монетаризма</w:t>
      </w:r>
      <w:r>
        <w:rPr>
          <w:sz w:val="14"/>
        </w:rPr>
        <w:t xml:space="preserve"> в 50-х г М Фридменом основана на количественной т-рии денег. По мнению ее автора, регулир-е эк-кой м/осущ-ся ч/з денежное обращ-е, котор завис от кол-ва денег и банковских %-х ставок. При этом налогам не отвод-ся такая важн роль, как в кенсианских эк-х конц-х. налоги с иными механизмами воздействуют на денежное обращ-е. В частности, ч/з н-ги изым-ся излишнее кол-во денег. В теории монетаризма и кейнсианской н-ги уменьшают неблагоприятные ф-ры разв-я эк-ки. Но если в 1 случае этим ф-ром явл-ся излишние деньги, то во 2 - излиш сбереж-я. 11)</w:t>
      </w:r>
      <w:r>
        <w:rPr>
          <w:b/>
          <w:sz w:val="14"/>
        </w:rPr>
        <w:t>Т-я эк-ки предл-я</w:t>
      </w:r>
      <w:r>
        <w:rPr>
          <w:sz w:val="14"/>
        </w:rPr>
        <w:t xml:space="preserve"> 80-х годах М. Бернсом, Г. Стайном и А. Лэффером в больш степени чем кейнсианская рассматр-т н-ги в кач-ве 1 из ф-ров эк-го разв-я и регулир-я. Т-рия исходит из того, что высокое н/обл отриц-но влияет на предприним-ю и инвест-ю активн-ть. Поэтому в рамках т-рии предлаг-ся снизить ставки н/обл и предоставить корпорациям всевозможные льготы. Таким образом, снижение налогового бремени, по мнению авторов теории, приводит к бурному экономическому росту. Существуют частные теории: 1) т-я соотн-я прямого и косв-го н/обл 2) т-я единого н-га 3) т-я перелож-я н-гов.  </w:t>
      </w:r>
    </w:p>
    <w:p w:rsidR="00CB07E2" w:rsidRDefault="00CB07E2">
      <w:pPr>
        <w:tabs>
          <w:tab w:val="num" w:pos="-540"/>
        </w:tabs>
        <w:spacing w:line="192" w:lineRule="auto"/>
        <w:jc w:val="both"/>
        <w:rPr>
          <w:b/>
          <w:sz w:val="14"/>
        </w:rPr>
      </w:pPr>
      <w:r>
        <w:rPr>
          <w:b/>
          <w:sz w:val="14"/>
        </w:rPr>
        <w:br w:type="column"/>
        <w:t>13. Т-я единого налога.</w:t>
      </w:r>
    </w:p>
    <w:p w:rsidR="00CB07E2" w:rsidRDefault="00CB07E2">
      <w:pPr>
        <w:spacing w:line="192" w:lineRule="auto"/>
        <w:jc w:val="both"/>
        <w:rPr>
          <w:sz w:val="14"/>
        </w:rPr>
      </w:pPr>
      <w:r>
        <w:rPr>
          <w:sz w:val="14"/>
        </w:rPr>
        <w:t xml:space="preserve">  </w:t>
      </w:r>
      <w:r>
        <w:rPr>
          <w:b/>
          <w:sz w:val="14"/>
        </w:rPr>
        <w:t>Теорию единого налога</w:t>
      </w:r>
      <w:r>
        <w:rPr>
          <w:sz w:val="14"/>
        </w:rPr>
        <w:t xml:space="preserve"> неоднократно брали на вооружение социально-политические реформаторы. Необходимо отметить, что эта теория в большей степени рассматривает социально-политические вопросы, чем налоговые. Идея установления единого налога была популярна в разные времена. В XVIII в. в Англии даже существовала партия, девизом которой был единый налог на строения16. Различные сторонники данной теории представляли единый налог в качестве панацеи от всех бед. Утверждалось, что после установления этого налога бедность будет ликвидирована, повысится заработная плата, перепроизводство будет невозможно, во всех отраслях промышленности произойдет рост производства и т.д.17</w:t>
      </w:r>
      <w:r>
        <w:rPr>
          <w:sz w:val="14"/>
        </w:rPr>
        <w:br/>
        <w:t xml:space="preserve">Единый налог - это единственный, исключительный налог на один определенный объект налогообложения. В качестве единого объекта налогообложения различными теоретиками предлагались земля, расходы, недвижимость, доход, капитал и др. </w:t>
      </w:r>
      <w:r>
        <w:rPr>
          <w:sz w:val="14"/>
        </w:rPr>
        <w:br/>
        <w:t>Одним из наиболее ранних видов единого налога является налог на земельную ренту. Так, физиократы - сторонники сельскохозяйственной системы развития общества - считали, что промышленность не производит чистой прибавки к доходу. Все богатство сосредоточено в земле и проистекает из земли. Поэтому надо установить единый налог на земельную ренту, как на единственный источник доходов. Следовательно, платить этот налог должны будут только землевладельцы. В качестве основы для установления этого единого налога предлагалась идея "всеобщности земли". Земля есть дар божий, она должна принадлежать всем. Более того, все богатства происходят от земли. А поскольку в действительности земля принадлежит конкретным людям, то они как обладатели единственного источника богатства, должны платить единый налог. В XIX в. американский экономист Генри Джордж (1839-</w:t>
      </w:r>
      <w:smartTag w:uri="urn:schemas-microsoft-com:office:smarttags" w:element="metricconverter">
        <w:smartTagPr>
          <w:attr w:name="ProductID" w:val="1897 г"/>
        </w:smartTagPr>
        <w:r>
          <w:rPr>
            <w:sz w:val="14"/>
          </w:rPr>
          <w:t>1897 г</w:t>
        </w:r>
      </w:smartTag>
      <w:r>
        <w:rPr>
          <w:sz w:val="14"/>
        </w:rPr>
        <w:t>.г.), выдвигая идею "единого земельного налога", рассматривал его как средство обеспечения всеобщего достатка и "социального мира"18.</w:t>
      </w:r>
      <w:r>
        <w:rPr>
          <w:sz w:val="14"/>
        </w:rPr>
        <w:br/>
        <w:t>Рассматривая теорию единого налога, необходимо отметить, что каким бы ни был объект налогообложения, данная теория не может являться прогрессивной. Признавая положительные моменты единого налога, связанные, в частности, с простотой его исчисления и сбора, тем не менее, необходимо признать, что в чистом виде эта теория достаточно утопична и практически неприменима. Однако в сочетании с иными системами налогообложения она может сыграть положительную роль.</w:t>
      </w:r>
    </w:p>
    <w:p w:rsidR="00CB07E2" w:rsidRDefault="00CB07E2">
      <w:pPr>
        <w:spacing w:line="192" w:lineRule="auto"/>
        <w:jc w:val="both"/>
        <w:rPr>
          <w:sz w:val="14"/>
        </w:rPr>
      </w:pPr>
      <w:r>
        <w:rPr>
          <w:sz w:val="14"/>
        </w:rPr>
        <w:t xml:space="preserve">Идеи, лежащие в основе теории единого налога частично воплощены и в налоговой системе Российской Федерации. Согласно Федеральному закону от 29 декабря 1995 года "Об упрощенной системе налогообложения, учета и отчетности для субъектов малого предпринимательства"19 некоторые малые предприятия и предприниматели вправе вместо уплаты совокупности федеральных, региональных и местных налогов и сборов уплачивать единый налог, исчисляемый по результатам хозяйственной деятельности за отчетный период. В данном случае установление единого налога можно рассматривать как прогрессивный шаг, поскольку этим достигается простота и удобство в налогообложении субъектов малого бизнеса. </w:t>
      </w:r>
    </w:p>
    <w:p w:rsidR="00CB07E2" w:rsidRDefault="00CB07E2">
      <w:pPr>
        <w:spacing w:line="192" w:lineRule="auto"/>
        <w:jc w:val="both"/>
        <w:rPr>
          <w:sz w:val="14"/>
        </w:rPr>
      </w:pPr>
      <w:r>
        <w:rPr>
          <w:b/>
          <w:sz w:val="14"/>
        </w:rPr>
        <w:br w:type="column"/>
        <w:t xml:space="preserve">14. Среди частных теорий одной из наиболее ранних является теория соотношения прямого и косвенного обложения. </w:t>
      </w:r>
      <w:r>
        <w:rPr>
          <w:sz w:val="14"/>
        </w:rPr>
        <w:t>В ранние периоды развития европейской цивилизации установление прямого или косвенного налогообложения зависело от политического развития общества. В городах раннего средневековья, где вследствие более равномерного распределения собственности еще сохранялись демократические устои, налоговые системы строились, в основном, на прямом налогообложении. Косвенные налоги считались более обременительными и негативно влияющими на состояние народа, поскольку они увеличивают стоимость товара. Когда же аристократия набрала силы, чтобы сломить сопротивление народных масс, установился приоритет косвенного налогообложения, и, как правило, на предметы первой необходимости (например, налог на соль). Таким образом, согласно первой позиции косвенные налоги является вредными, поскольку они ухудшают положение народа11.</w:t>
      </w:r>
      <w:r>
        <w:rPr>
          <w:sz w:val="14"/>
        </w:rPr>
        <w:br/>
        <w:t>Вторая позиция, появившаяся в конце средних веков, напротив, обосновывала необходимость установления косвенного обложения. Посредством косвенных налогов предлагалось установить равномерное налогообложение. Дворянство через различные льготы и откупы не было обременено прямыми налогами. Поэтому сторонники идеи косвенного налогообложения стремились заставить платить привилегированные классы путем установления налога на их расходы. Тем самым косвенные налоги рассматривались в качестве средства по установлению равенства в обложении12.</w:t>
      </w:r>
      <w:r>
        <w:rPr>
          <w:sz w:val="14"/>
        </w:rPr>
        <w:br/>
        <w:t>Сторонниками косвенного обложения являлись также А. Смит и Д. Рикардо, которые обосновывали его через идею добровольности. Эта идея исходит из утверждения о том, что косвенные налоги менее обременительны, чем прямые, потому что их легко избежать не покупая налогооблагаемый товар13.</w:t>
      </w:r>
      <w:r>
        <w:rPr>
          <w:sz w:val="14"/>
        </w:rPr>
        <w:br/>
        <w:t xml:space="preserve">Однако в конце XIX в. все споры по этому вопросу пришли к выводу о необходимости поддержания баланса между прямым и косвенным налогообложением, предполагая, что прямое налогообложение предназначено для уравнительных целей, а косвенное - для эффективного получения поступлений. Некоторые специалисты идею о "разумном сочетании прямых и косвенных налогов" даже рассматривают в качестве одного из принципа налоговой системы14. </w:t>
      </w:r>
      <w:r>
        <w:rPr>
          <w:sz w:val="14"/>
        </w:rPr>
        <w:br/>
        <w:t>Однако в конце XIX в. все споры по этому вопросу пришли к выводу о необходимости поддержания баланса между прямым и косвенным налогообложением, предполагая, что прямое налогообложение предназначено для уравнительных целей, а косвенное - для эффективного получения поступлений. Некоторые специалисты идею о "разумном сочетании прямых и косвенных налогов" даже рассматривают в качестве одного из принципа налоговой системы14</w:t>
      </w:r>
    </w:p>
    <w:p w:rsidR="00CB07E2" w:rsidRDefault="00CB07E2">
      <w:pPr>
        <w:pStyle w:val="Web"/>
        <w:spacing w:before="0" w:after="0" w:line="192" w:lineRule="auto"/>
        <w:jc w:val="both"/>
        <w:rPr>
          <w:sz w:val="14"/>
        </w:rPr>
      </w:pPr>
      <w:r>
        <w:rPr>
          <w:b/>
          <w:sz w:val="14"/>
        </w:rPr>
        <w:br w:type="column"/>
        <w:t>15. Одна из основных проблем налогообложения нашла свое отражение в теории переложения налогов,</w:t>
      </w:r>
      <w:r>
        <w:rPr>
          <w:sz w:val="14"/>
        </w:rPr>
        <w:t xml:space="preserve"> исследование которой началось еще в XVII в. Причем вопрос о переложении налогов до сих пор является одним из наименее разработанных вопросов в налогообложении и это с учетом того, что ее практическое значение очень огромно. Суть теории переложения основана на том, что распределение налогового бремени возможно только в процессе обмена, результатом которого является формирование цены. Именно через обменные и распределительные процессы юридический плательщик налога способен переложить налоговое бремя на иное лицо - носителя налога, который и будет нести всю тяжесть налогообложения</w:t>
      </w:r>
    </w:p>
    <w:p w:rsidR="00CB07E2" w:rsidRDefault="00CB07E2">
      <w:pPr>
        <w:pStyle w:val="a3"/>
        <w:spacing w:line="192" w:lineRule="auto"/>
        <w:ind w:firstLine="0"/>
        <w:rPr>
          <w:sz w:val="14"/>
        </w:rPr>
      </w:pPr>
      <w:r>
        <w:rPr>
          <w:b/>
          <w:color w:val="000000"/>
          <w:sz w:val="14"/>
        </w:rPr>
        <w:br w:type="column"/>
        <w:t>16. НС Японии</w:t>
      </w:r>
      <w:r>
        <w:rPr>
          <w:sz w:val="14"/>
        </w:rPr>
        <w:t xml:space="preserve"> В Японии функционируют государственные и местные налоги. При этом более 64% всех налоговых поступлений образуются за счет государственных налогов, остальные – за счёт местных.</w:t>
      </w:r>
    </w:p>
    <w:p w:rsidR="00CB07E2" w:rsidRDefault="00CB07E2">
      <w:pPr>
        <w:pStyle w:val="a3"/>
        <w:spacing w:line="192" w:lineRule="auto"/>
        <w:ind w:firstLine="0"/>
        <w:rPr>
          <w:sz w:val="14"/>
        </w:rPr>
      </w:pPr>
      <w:r>
        <w:rPr>
          <w:sz w:val="14"/>
        </w:rPr>
        <w:t>Значительная часть налоговых средств перераспределяется из государственного в местные бюджеты. В Японии существуют 47 префектур, объединяющих 3045 городов, поселков и районов, каждый из которых имеет самостоятельный бюджет.</w:t>
      </w:r>
    </w:p>
    <w:p w:rsidR="00CB07E2" w:rsidRDefault="00CB07E2">
      <w:pPr>
        <w:pStyle w:val="a3"/>
        <w:spacing w:line="192" w:lineRule="auto"/>
        <w:ind w:firstLine="0"/>
        <w:rPr>
          <w:sz w:val="14"/>
        </w:rPr>
      </w:pPr>
      <w:r>
        <w:rPr>
          <w:sz w:val="14"/>
        </w:rPr>
        <w:t xml:space="preserve">Доходная часть бюджета государства и бюджетов префектур строится не только на налогах. Здесь высока доля неналоговых поступлений. В государственном бюджете доля налоговых поступлений составляет 84%, а неналоговых – 16%, а местные бюджеты имеют </w:t>
      </w:r>
      <w:r>
        <w:rPr>
          <w:sz w:val="14"/>
          <w:vertAlign w:val="superscript"/>
        </w:rPr>
        <w:t>1</w:t>
      </w:r>
      <w:r>
        <w:rPr>
          <w:sz w:val="14"/>
        </w:rPr>
        <w:t>/</w:t>
      </w:r>
      <w:r>
        <w:rPr>
          <w:sz w:val="14"/>
          <w:vertAlign w:val="subscript"/>
        </w:rPr>
        <w:t xml:space="preserve">4 </w:t>
      </w:r>
      <w:r>
        <w:rPr>
          <w:sz w:val="14"/>
        </w:rPr>
        <w:t>неналоговых поступлений от общего объема неналоговых поступлений. Сюда входит: арендная плата, продажа земельных участков, пени, штрафы, продажа облигаций, доходы от лотерей.</w:t>
      </w:r>
    </w:p>
    <w:p w:rsidR="00CB07E2" w:rsidRDefault="00CB07E2">
      <w:pPr>
        <w:pStyle w:val="a3"/>
        <w:spacing w:line="192" w:lineRule="auto"/>
        <w:ind w:firstLine="0"/>
        <w:rPr>
          <w:sz w:val="14"/>
        </w:rPr>
      </w:pPr>
      <w:r>
        <w:rPr>
          <w:sz w:val="14"/>
        </w:rPr>
        <w:t>Налоговая система Японии характеризуется множеством налогов. Каждый  вид государственного налога регулируется законом. Всего в стране 25 государственных и 30 местных налогов. Их можно классифицировать по трем крупным группам:</w:t>
      </w:r>
    </w:p>
    <w:p w:rsidR="00CB07E2" w:rsidRDefault="00CB07E2">
      <w:pPr>
        <w:pStyle w:val="a3"/>
        <w:numPr>
          <w:ilvl w:val="0"/>
          <w:numId w:val="45"/>
        </w:numPr>
        <w:spacing w:line="192" w:lineRule="auto"/>
        <w:ind w:left="0" w:firstLine="0"/>
        <w:rPr>
          <w:sz w:val="14"/>
        </w:rPr>
      </w:pPr>
      <w:r>
        <w:rPr>
          <w:sz w:val="14"/>
        </w:rPr>
        <w:t>Прямые подоходные налоги с юридических и физических лиц.</w:t>
      </w:r>
    </w:p>
    <w:p w:rsidR="00CB07E2" w:rsidRDefault="00CB07E2">
      <w:pPr>
        <w:pStyle w:val="a3"/>
        <w:numPr>
          <w:ilvl w:val="0"/>
          <w:numId w:val="45"/>
        </w:numPr>
        <w:spacing w:line="192" w:lineRule="auto"/>
        <w:ind w:left="0" w:firstLine="0"/>
        <w:rPr>
          <w:sz w:val="14"/>
        </w:rPr>
      </w:pPr>
      <w:r>
        <w:rPr>
          <w:sz w:val="14"/>
        </w:rPr>
        <w:t>Прямые налоги на имущество.</w:t>
      </w:r>
    </w:p>
    <w:p w:rsidR="00CB07E2" w:rsidRDefault="00CB07E2">
      <w:pPr>
        <w:pStyle w:val="a3"/>
        <w:numPr>
          <w:ilvl w:val="0"/>
          <w:numId w:val="45"/>
        </w:numPr>
        <w:spacing w:line="192" w:lineRule="auto"/>
        <w:ind w:left="0" w:firstLine="0"/>
        <w:rPr>
          <w:sz w:val="14"/>
        </w:rPr>
      </w:pPr>
      <w:r>
        <w:rPr>
          <w:sz w:val="14"/>
        </w:rPr>
        <w:t>Прямые и косвенные налоги на потребление.</w:t>
      </w:r>
    </w:p>
    <w:p w:rsidR="00CB07E2" w:rsidRDefault="00CB07E2">
      <w:pPr>
        <w:pStyle w:val="a3"/>
        <w:spacing w:line="192" w:lineRule="auto"/>
        <w:ind w:firstLine="0"/>
        <w:rPr>
          <w:sz w:val="14"/>
        </w:rPr>
      </w:pPr>
      <w:r>
        <w:rPr>
          <w:sz w:val="14"/>
        </w:rPr>
        <w:t xml:space="preserve">Самый высокий доход государству приносит первая группа – около 56% всех налоговых поступлений. Предприятия и организации уплачивают с прибыли </w:t>
      </w:r>
      <w:r>
        <w:rPr>
          <w:b/>
          <w:sz w:val="14"/>
        </w:rPr>
        <w:t>государственный подоходный налог</w:t>
      </w:r>
      <w:r>
        <w:rPr>
          <w:sz w:val="14"/>
        </w:rPr>
        <w:t xml:space="preserve"> в размере 33,48%, </w:t>
      </w:r>
      <w:r>
        <w:rPr>
          <w:b/>
          <w:sz w:val="14"/>
        </w:rPr>
        <w:t>префектурный</w:t>
      </w:r>
      <w:r>
        <w:rPr>
          <w:sz w:val="14"/>
        </w:rPr>
        <w:t xml:space="preserve"> – 5% от государственного подоходного налога или по ставке 1,67%, </w:t>
      </w:r>
      <w:r>
        <w:rPr>
          <w:b/>
          <w:sz w:val="14"/>
        </w:rPr>
        <w:t>городской (</w:t>
      </w:r>
      <w:r>
        <w:rPr>
          <w:b/>
          <w:i/>
          <w:sz w:val="14"/>
        </w:rPr>
        <w:t>поселковый, районный</w:t>
      </w:r>
      <w:r>
        <w:rPr>
          <w:b/>
          <w:sz w:val="14"/>
        </w:rPr>
        <w:t>)</w:t>
      </w:r>
      <w:r>
        <w:rPr>
          <w:sz w:val="14"/>
        </w:rPr>
        <w:t xml:space="preserve"> – 12,3% от государственного подоходного налога или по ставке 4,12%.</w:t>
      </w:r>
    </w:p>
    <w:p w:rsidR="00CB07E2" w:rsidRDefault="00CB07E2">
      <w:pPr>
        <w:pStyle w:val="a3"/>
        <w:spacing w:line="192" w:lineRule="auto"/>
        <w:ind w:firstLine="0"/>
        <w:rPr>
          <w:sz w:val="14"/>
        </w:rPr>
      </w:pPr>
      <w:r>
        <w:rPr>
          <w:sz w:val="14"/>
        </w:rPr>
        <w:t xml:space="preserve">Кроме того, прибыль является источником выплаты </w:t>
      </w:r>
      <w:r>
        <w:rPr>
          <w:b/>
          <w:sz w:val="14"/>
        </w:rPr>
        <w:t>налога на предпринимательскую деятельность</w:t>
      </w:r>
      <w:r>
        <w:rPr>
          <w:sz w:val="14"/>
        </w:rPr>
        <w:t xml:space="preserve">, поступающего в распоряжение префектуры. В суммарном итоге в доход бюджета изымается около 40% прибыли юридического лица. </w:t>
      </w:r>
    </w:p>
    <w:p w:rsidR="00CB07E2" w:rsidRDefault="00CB07E2">
      <w:pPr>
        <w:pStyle w:val="a3"/>
        <w:spacing w:line="192" w:lineRule="auto"/>
        <w:ind w:firstLine="0"/>
        <w:rPr>
          <w:sz w:val="14"/>
        </w:rPr>
      </w:pPr>
      <w:r>
        <w:rPr>
          <w:sz w:val="14"/>
        </w:rPr>
        <w:t xml:space="preserve">Физические лица уплачивают </w:t>
      </w:r>
      <w:r>
        <w:rPr>
          <w:b/>
          <w:sz w:val="14"/>
        </w:rPr>
        <w:t>государственный подоходный налог по</w:t>
      </w:r>
      <w:r>
        <w:rPr>
          <w:sz w:val="14"/>
        </w:rPr>
        <w:t xml:space="preserve"> </w:t>
      </w:r>
      <w:r>
        <w:rPr>
          <w:i/>
          <w:sz w:val="14"/>
        </w:rPr>
        <w:t>прогрессивной</w:t>
      </w:r>
      <w:r>
        <w:rPr>
          <w:sz w:val="14"/>
        </w:rPr>
        <w:t xml:space="preserve"> </w:t>
      </w:r>
      <w:r>
        <w:rPr>
          <w:i/>
          <w:sz w:val="14"/>
        </w:rPr>
        <w:t>шкале</w:t>
      </w:r>
      <w:r>
        <w:rPr>
          <w:sz w:val="14"/>
        </w:rPr>
        <w:t>, имеющей пять ставок: 10%, 20%, 30%, 40%, 50%. Вместе с тем существует и префектурный подоходный налог, который взимается по трем ставкам: 5%, 10%, 15%. Существуют также и местные подоходные налоги.</w:t>
      </w:r>
    </w:p>
    <w:p w:rsidR="00CB07E2" w:rsidRDefault="00CB07E2">
      <w:pPr>
        <w:pStyle w:val="a3"/>
        <w:spacing w:line="192" w:lineRule="auto"/>
        <w:ind w:firstLine="0"/>
        <w:rPr>
          <w:sz w:val="14"/>
        </w:rPr>
      </w:pPr>
      <w:r>
        <w:rPr>
          <w:sz w:val="14"/>
        </w:rPr>
        <w:t>Кроме того, каждый гражданин уплачивает “</w:t>
      </w:r>
      <w:r>
        <w:rPr>
          <w:b/>
          <w:sz w:val="14"/>
        </w:rPr>
        <w:t>налог на жителя</w:t>
      </w:r>
      <w:r>
        <w:rPr>
          <w:sz w:val="14"/>
        </w:rPr>
        <w:t>” в сумме 3200 иен в год не зависимо от величины дохода.</w:t>
      </w:r>
    </w:p>
    <w:p w:rsidR="00CB07E2" w:rsidRDefault="00CB07E2">
      <w:pPr>
        <w:pStyle w:val="a3"/>
        <w:spacing w:line="192" w:lineRule="auto"/>
        <w:ind w:firstLine="0"/>
        <w:rPr>
          <w:sz w:val="14"/>
        </w:rPr>
      </w:pPr>
      <w:r>
        <w:rPr>
          <w:b/>
          <w:sz w:val="14"/>
        </w:rPr>
        <w:t>Налог на имущество</w:t>
      </w:r>
      <w:r>
        <w:rPr>
          <w:sz w:val="14"/>
        </w:rPr>
        <w:t xml:space="preserve"> уплачивается юридическим и физическим лицом по единой ставке 1,4% от стоимости имущества. Переоценка имущества осуществляется один раз в три года.</w:t>
      </w:r>
    </w:p>
    <w:p w:rsidR="00CB07E2" w:rsidRDefault="00CB07E2">
      <w:pPr>
        <w:pStyle w:val="a3"/>
        <w:spacing w:line="192" w:lineRule="auto"/>
        <w:ind w:firstLine="0"/>
        <w:rPr>
          <w:sz w:val="14"/>
        </w:rPr>
      </w:pPr>
      <w:r>
        <w:rPr>
          <w:sz w:val="14"/>
        </w:rPr>
        <w:t xml:space="preserve">Среди потребительских налогов основным является </w:t>
      </w:r>
      <w:r>
        <w:rPr>
          <w:b/>
          <w:sz w:val="14"/>
        </w:rPr>
        <w:t>налог с продаж</w:t>
      </w:r>
      <w:r>
        <w:rPr>
          <w:sz w:val="14"/>
        </w:rPr>
        <w:t xml:space="preserve"> со ставкой 3%. Сюда включается налог на владельцев автомобилей, акцизы на алкоголь, табак, нефть, газ, бензин, услуги, таможенные пошлины.</w:t>
      </w:r>
    </w:p>
    <w:p w:rsidR="00CB07E2" w:rsidRDefault="00CB07E2">
      <w:pPr>
        <w:shd w:val="clear" w:color="auto" w:fill="FFFFFF"/>
        <w:spacing w:line="192" w:lineRule="auto"/>
        <w:jc w:val="both"/>
        <w:rPr>
          <w:b/>
          <w:color w:val="000000"/>
          <w:sz w:val="14"/>
        </w:rPr>
      </w:pPr>
      <w:r>
        <w:rPr>
          <w:sz w:val="14"/>
        </w:rPr>
        <w:t xml:space="preserve">Налоговая политика Японии предусматривает укрепление финансов местных органов власти. Если рассматривать структуру их доходов, то можно заметить, что местные налоги не доминируют в местных бюджетах, составляя меньше половины их доходов – это отличие японской налоговой системы от североамериканской, где местные налоги более </w:t>
      </w:r>
      <w:r>
        <w:rPr>
          <w:sz w:val="14"/>
          <w:vertAlign w:val="superscript"/>
        </w:rPr>
        <w:t>2</w:t>
      </w:r>
      <w:r>
        <w:rPr>
          <w:sz w:val="14"/>
        </w:rPr>
        <w:t>/</w:t>
      </w:r>
      <w:r>
        <w:rPr>
          <w:sz w:val="14"/>
          <w:vertAlign w:val="subscript"/>
        </w:rPr>
        <w:t xml:space="preserve">3 </w:t>
      </w:r>
      <w:r>
        <w:rPr>
          <w:sz w:val="14"/>
        </w:rPr>
        <w:t>бюджетов муниципалитетов.</w:t>
      </w:r>
    </w:p>
    <w:p w:rsidR="00CB07E2" w:rsidRDefault="00CB07E2">
      <w:pPr>
        <w:shd w:val="clear" w:color="auto" w:fill="FFFFFF"/>
        <w:spacing w:line="192" w:lineRule="auto"/>
        <w:jc w:val="both"/>
        <w:rPr>
          <w:sz w:val="14"/>
        </w:rPr>
      </w:pPr>
      <w:r>
        <w:rPr>
          <w:b/>
          <w:color w:val="000000"/>
          <w:sz w:val="14"/>
        </w:rPr>
        <w:br w:type="column"/>
        <w:t xml:space="preserve">17. НС США </w:t>
      </w:r>
      <w:r>
        <w:rPr>
          <w:color w:val="000000"/>
          <w:sz w:val="14"/>
        </w:rPr>
        <w:t>имеет разветвленный хар-р;р, способ. разв-ю рын. отношений, налоги высту-ют в кач-ве инструмента регулирования развития экономики. Налоги, дающие наиболее круп и стабил поступления, напр-ся в фед.б-т. На его долю прих-ся примерно 70% дох-в и рас</w:t>
      </w:r>
      <w:r>
        <w:rPr>
          <w:color w:val="000000"/>
          <w:sz w:val="14"/>
        </w:rPr>
        <w:softHyphen/>
        <w:t>х-в. Но и мест органы упр-ия обладают значи</w:t>
      </w:r>
      <w:r>
        <w:rPr>
          <w:color w:val="000000"/>
          <w:sz w:val="14"/>
        </w:rPr>
        <w:softHyphen/>
        <w:t>т. соб-ми ист-ками фин р-сов. В фед-х дох-х преоблад. прям. нало</w:t>
      </w:r>
      <w:r>
        <w:rPr>
          <w:color w:val="000000"/>
          <w:sz w:val="14"/>
        </w:rPr>
        <w:softHyphen/>
        <w:t xml:space="preserve">ги. Дох. штатов и мест.органов власти форм-ся гл. образом за счет косв. н-ов и поимуществ. н\о. Походный налог с населения  (сам круп статья б-та 41%) взим-ся по прогрессив. шкале. Им-ся не облаг. нал-м мин., 3 ставки (15,28,33%)                                                                                                                                                                                                                                                                                                                                                                                                                                                                                                                                                М-т облаг-ся отд. Ч или семья. </w:t>
      </w:r>
      <w:r>
        <w:rPr>
          <w:color w:val="000000"/>
          <w:sz w:val="14"/>
        </w:rPr>
        <w:sym w:font="Symbol" w:char="F0E5"/>
      </w:r>
      <w:r>
        <w:rPr>
          <w:color w:val="000000"/>
          <w:sz w:val="14"/>
        </w:rPr>
        <w:t>-ся все получ.дох.: з\пл, дох.от предпр.деят-ти, пенсии и пособия,  доход от ЦБ и т. д. минус деловые изд-ки, связ. с его получ-ем(з-ты, связ. с предпр. д-ю: расх.на приобр-е и содерж-е капитал. акт-ов — земля, здание, оборуд-е; текущ. Производств.р-ды. Посл. выч-ия з-т полу</w:t>
      </w:r>
      <w:r>
        <w:rPr>
          <w:color w:val="000000"/>
          <w:sz w:val="14"/>
        </w:rPr>
        <w:softHyphen/>
        <w:t>ч. чист. дох. плат-ка. затем из него выч-ся ин</w:t>
      </w:r>
      <w:r>
        <w:rPr>
          <w:color w:val="000000"/>
          <w:sz w:val="14"/>
        </w:rPr>
        <w:softHyphen/>
        <w:t xml:space="preserve">дивид. налог. льготы. (необл.мин.дох-в., взносы в благ. фонды, н-ги, уплач. властям штата, мест. налоги, %-ы получ. от ЦБ(мест), </w:t>
      </w:r>
      <w:r>
        <w:rPr>
          <w:color w:val="000000"/>
          <w:sz w:val="14"/>
        </w:rPr>
        <w:sym w:font="Symbol" w:char="F0E5"/>
      </w:r>
      <w:r>
        <w:rPr>
          <w:color w:val="000000"/>
          <w:sz w:val="14"/>
        </w:rPr>
        <w:t xml:space="preserve"> алиментов, расх. на мед. обсл-е (всего не более 15% от обл.</w:t>
      </w:r>
      <w:r>
        <w:rPr>
          <w:color w:val="000000"/>
          <w:sz w:val="14"/>
        </w:rPr>
        <w:sym w:font="Symbol" w:char="F0E5"/>
      </w:r>
      <w:r>
        <w:rPr>
          <w:color w:val="000000"/>
          <w:sz w:val="14"/>
        </w:rPr>
        <w:t xml:space="preserve">-ы),%-ы по лич-м долгам и ипотеч. долгу. = н-облаг-ый доход. Необл. мин. явл-ся переменной вел-ной, имеющ. тенденц. к увел-ю.Отчисл. на соц. страх., 2-ая по вел-не статья дох-в фед. б-та..общ.ставка =15,02%. Уплач. как раб-лем, так и  раб-ком(50\50), ставка мен-ся ежегодно Тенденция здесь - к повыш. ставок. Н. на дох. корп-ии зан-ет 3место в доходах б-та+н. на свехприбыль(нефть)..Его основная ставка -34%, вносится он ступенчато. </w:t>
      </w:r>
      <w:r>
        <w:rPr>
          <w:sz w:val="14"/>
        </w:rPr>
        <w:t xml:space="preserve">Он </w:t>
      </w:r>
      <w:r>
        <w:rPr>
          <w:color w:val="000000"/>
          <w:sz w:val="14"/>
        </w:rPr>
        <w:t>имеет больш. кол-во льгот. Фед. акциз. сборы имеют огранич. Значение(8%всех дох-в ФБ). Они  уст-ны из тов-в - на алк. и табач. изд-ия, из услуг - на дор-ги и возд. пер-ки. Наследство облаг.налогом по прогр. ставке от 18 до 50%. Пошлины, гл. образом тамож.Свою отдел. от фед. налог.овую сис-</w:t>
      </w:r>
      <w:r>
        <w:rPr>
          <w:color w:val="000000"/>
          <w:sz w:val="14"/>
        </w:rPr>
        <w:softHyphen/>
        <w:t>му имеет каждый штат. Штаты взимают подох. налог с корп-ий и с гр-н. Одним из осн. ист-ков дох-в штатов, явл-ся н. с продаж(ставка3-7%).</w:t>
      </w:r>
      <w:r>
        <w:rPr>
          <w:sz w:val="14"/>
        </w:rPr>
        <w:t xml:space="preserve"> Ф-</w:t>
      </w:r>
      <w:r>
        <w:rPr>
          <w:color w:val="000000"/>
          <w:sz w:val="14"/>
        </w:rPr>
        <w:t>сы штатов баз-ся на подох. н-ге с гр-н, н-ге с корп-ий, н-ге с продаж и н-ге на дел. активность.Города США имеют свои налоговые источники(налог на имущество=неболее3%). Мест. н-ги играют самост. роль и служат основой дох.части мест. б-ов. В отличие от гос. н-ов мест. н-ги хар-ся множеств-ю и регрес-ю. Их ставки не учит. дох-в н\п</w:t>
      </w:r>
      <w:r>
        <w:rPr>
          <w:color w:val="000000"/>
          <w:sz w:val="14"/>
        </w:rPr>
        <w:softHyphen/>
        <w:t>лат-ков.</w:t>
      </w:r>
    </w:p>
    <w:p w:rsidR="00CB07E2" w:rsidRDefault="00CB07E2">
      <w:pPr>
        <w:pStyle w:val="a4"/>
        <w:spacing w:line="192" w:lineRule="auto"/>
        <w:rPr>
          <w:i w:val="0"/>
          <w:sz w:val="14"/>
        </w:rPr>
      </w:pPr>
      <w:r>
        <w:rPr>
          <w:b/>
          <w:i w:val="0"/>
          <w:sz w:val="14"/>
        </w:rPr>
        <w:br w:type="column"/>
        <w:t>18. НС Великобр.</w:t>
      </w:r>
      <w:r>
        <w:rPr>
          <w:i w:val="0"/>
          <w:sz w:val="14"/>
        </w:rPr>
        <w:t xml:space="preserve"> охват гос. и мест. н-ги, + взносы на соц.страх. Налог. поступления=98% гос. дох. Налоги м-о классиф-ть по5 крупн. гр., отсюда стр-ра налог. поступл-ий: </w:t>
      </w:r>
      <w:smartTag w:uri="urn:schemas-microsoft-com:office:smarttags" w:element="place">
        <w:r>
          <w:rPr>
            <w:i w:val="0"/>
            <w:sz w:val="14"/>
            <w:lang w:val="en-US"/>
          </w:rPr>
          <w:t>I</w:t>
        </w:r>
        <w:r>
          <w:rPr>
            <w:i w:val="0"/>
            <w:sz w:val="14"/>
          </w:rPr>
          <w:t>.</w:t>
        </w:r>
      </w:smartTag>
      <w:r>
        <w:rPr>
          <w:i w:val="0"/>
          <w:sz w:val="14"/>
        </w:rPr>
        <w:t xml:space="preserve">  Прямые налоги на доходы — 45,9%.В эту группу входят: ПН, н. на капитал, н. на наследство.</w:t>
      </w:r>
      <w:r>
        <w:rPr>
          <w:i w:val="0"/>
          <w:sz w:val="14"/>
          <w:lang w:val="en-US"/>
        </w:rPr>
        <w:t>II</w:t>
      </w:r>
      <w:r>
        <w:rPr>
          <w:i w:val="0"/>
          <w:sz w:val="14"/>
        </w:rPr>
        <w:t>.  Косв. Н-ги — 31,4%.Наиб. кр. доход. ист-ом явл-ся НДС.</w:t>
      </w:r>
      <w:r>
        <w:rPr>
          <w:i w:val="0"/>
          <w:sz w:val="14"/>
          <w:lang w:val="en-US"/>
        </w:rPr>
        <w:t>III</w:t>
      </w:r>
      <w:r>
        <w:rPr>
          <w:i w:val="0"/>
          <w:sz w:val="14"/>
        </w:rPr>
        <w:t>.  Мест. н-и- 9,6% (н-г на недвиж-ть.)</w:t>
      </w:r>
      <w:r>
        <w:rPr>
          <w:i w:val="0"/>
          <w:sz w:val="14"/>
          <w:lang w:val="en-US"/>
        </w:rPr>
        <w:t>V</w:t>
      </w:r>
      <w:r>
        <w:rPr>
          <w:i w:val="0"/>
          <w:sz w:val="14"/>
        </w:rPr>
        <w:t>.  Н-ги на дел.акт-ть — 7,4%.</w:t>
      </w:r>
      <w:r>
        <w:rPr>
          <w:i w:val="0"/>
          <w:sz w:val="14"/>
          <w:lang w:val="en-US"/>
        </w:rPr>
        <w:t>V</w:t>
      </w:r>
      <w:r>
        <w:rPr>
          <w:i w:val="0"/>
          <w:sz w:val="14"/>
        </w:rPr>
        <w:t>.  Проч. н-ги — 5,7%.Один из осн.-ПН. Шедулярная ф-ма по</w:t>
      </w:r>
      <w:r>
        <w:rPr>
          <w:i w:val="0"/>
          <w:sz w:val="14"/>
        </w:rPr>
        <w:softHyphen/>
        <w:t>стр-ия ПН, т.е. деление дохода на части (шедулы) в завис-ти от ист-ка дохода (жалованье, дивиденды, рента и т.п.), каждая шедула обл-ся особ. порядком. Цель «настигнуть доход у ист-ка» (5шедул).ПН удерж.с облаг.д-да. Удерж. ПН с з\пл и жалований произв-ся у ист-ка. Действ. 3 ставки ПН(20,24,40%). Ставка налога на прибыль-33%.(14%н-х поступлений) Малые п\п-25%. Нефть –50%. Сущ. н-г на прирост капитала, взимаем. при еал-ии опред-х видов активов, н.с наследства, гербовый сбор.Гл. место среди косв. н-гов заним. НДС(2 место после ПН, форм-ет17% б-та). Ставка0,8-17,5%. +ацизы от обл-ия табака, алк,пива,ГСМ(от 10 до 30%), гербовый сбор, налог с игорного бизнеса, сбо</w:t>
      </w:r>
      <w:r>
        <w:rPr>
          <w:i w:val="0"/>
          <w:sz w:val="14"/>
        </w:rPr>
        <w:softHyphen/>
        <w:t>ры с бегов (конные скачки, собачьи бега). Взносы на соц.страх(17%поступлений). Мест. Органы взимают поимущ. Налог(на землю,строения)</w:t>
      </w:r>
    </w:p>
    <w:p w:rsidR="00CB07E2" w:rsidRDefault="00CB07E2">
      <w:pPr>
        <w:shd w:val="clear" w:color="auto" w:fill="FFFFFF"/>
        <w:spacing w:line="192" w:lineRule="auto"/>
        <w:jc w:val="both"/>
        <w:rPr>
          <w:color w:val="000000"/>
          <w:sz w:val="14"/>
        </w:rPr>
      </w:pPr>
      <w:r>
        <w:rPr>
          <w:b/>
          <w:color w:val="000000"/>
          <w:sz w:val="14"/>
        </w:rPr>
        <w:br w:type="column"/>
        <w:t>19. НС Герм.</w:t>
      </w:r>
      <w:r>
        <w:rPr>
          <w:color w:val="000000"/>
          <w:sz w:val="14"/>
        </w:rPr>
        <w:t xml:space="preserve"> вкл-ет: фед, рег,мест. н-ги. Они сост 37-38% ВВП, и сост. 80% всех доходов. Фед: тамож. пошл., акциз, ПН, корпорац Н, НДС. ПН с ф. лиц расп-ся след. образом: 42,5%-фед. б-т, 42,5% - в б-т соотв. земли и 15% — в местн.б-т. Н-г на корп. делится 50\50% между фед. и земел.б-тами. Н-г на предпр. деят-ть взим-ся мест. органами , но им остается 50%, а 2 половина перечис. в фед. и земел. б-ты. НДС т-же распред. по всем 3 б-там. Удел. вес НДС в дох-х б-та = примерно 28% -2 место после ПН. Общ. ставка =15%, но осн.прод, т-ры, книги-ставка- 7%. Н. на дох.корп-ий-пропорционален, взим-ся в по ставке 42%, широко исп-ся ускор. АМ. ПН прогр-ен. Его мин. Ставка- 19%, макс.- 53%. Сущ. необл. мин. и налог. льготы. Мест.н-ги: 1промысл, 2поземел.:1</w:t>
      </w:r>
      <w:r>
        <w:rPr>
          <w:sz w:val="14"/>
        </w:rPr>
        <w:t xml:space="preserve"> </w:t>
      </w:r>
      <w:r>
        <w:rPr>
          <w:color w:val="000000"/>
          <w:sz w:val="14"/>
        </w:rPr>
        <w:t>им обл-ся п\п, тов-ва, ф. лица, заним. промышл., тор</w:t>
      </w:r>
      <w:r>
        <w:rPr>
          <w:color w:val="000000"/>
          <w:sz w:val="14"/>
        </w:rPr>
        <w:softHyphen/>
        <w:t>г. и др. видами деят-ти. Базой для исчисл-я  служат прибыль от занятия промыс</w:t>
      </w:r>
      <w:r>
        <w:rPr>
          <w:color w:val="000000"/>
          <w:sz w:val="14"/>
        </w:rPr>
        <w:softHyphen/>
        <w:t>лом и капитал компании. 2 обл-ся п\п сельск. и лесного хоз-ва, зем. уч-ки. Обычно ставка — 1,2%(гос. п\п освобождены ). Н-г на соб-ть. ставка на совокупное им-во ф.лица =до 1%. До этого она была на уровне 0,5%. Уровень налога на наследство и дарение зависит от степени родства и стоимости приобретения(3-70%). Акцизы в осн. напр-ся в фед. б-т, кроме на пиво, идущ. в б-ты земель. Наиб. д-ы казне обеспеч. акциз на мин. топливо,табак,кофе. Мест. н-ги носят не столько фискал. ха</w:t>
      </w:r>
      <w:r>
        <w:rPr>
          <w:color w:val="000000"/>
          <w:sz w:val="14"/>
        </w:rPr>
        <w:softHyphen/>
        <w:t>р-р, ск-ко с их помощью рег-ся дел. активность в регионах.</w:t>
      </w:r>
    </w:p>
    <w:p w:rsidR="00CB07E2" w:rsidRDefault="00CB07E2">
      <w:pPr>
        <w:shd w:val="clear" w:color="auto" w:fill="FFFFFF"/>
        <w:spacing w:line="192" w:lineRule="auto"/>
        <w:jc w:val="both"/>
        <w:rPr>
          <w:sz w:val="14"/>
        </w:rPr>
      </w:pPr>
      <w:r>
        <w:rPr>
          <w:b/>
          <w:color w:val="000000"/>
          <w:sz w:val="14"/>
        </w:rPr>
        <w:br w:type="column"/>
        <w:t xml:space="preserve">20. НС ФР </w:t>
      </w:r>
      <w:r>
        <w:rPr>
          <w:color w:val="000000"/>
          <w:sz w:val="14"/>
        </w:rPr>
        <w:t>вкл-ет гос-е и мест. налоги. Доля нал. поступлений=40%ВВП.Н-ги м-но классиф-ть на 3 кр.гр.: подох. н-ги</w:t>
      </w:r>
      <w:r>
        <w:rPr>
          <w:color w:val="000000"/>
          <w:sz w:val="14"/>
        </w:rPr>
        <w:sym w:font="Symbol" w:char="F03B"/>
      </w:r>
      <w:r>
        <w:rPr>
          <w:color w:val="000000"/>
          <w:sz w:val="14"/>
        </w:rPr>
        <w:t xml:space="preserve"> н-ги на потр-е</w:t>
      </w:r>
      <w:r>
        <w:rPr>
          <w:color w:val="000000"/>
          <w:sz w:val="14"/>
        </w:rPr>
        <w:sym w:font="Symbol" w:char="F03B"/>
      </w:r>
      <w:r>
        <w:rPr>
          <w:color w:val="000000"/>
          <w:sz w:val="14"/>
        </w:rPr>
        <w:t xml:space="preserve"> н-ги на капитал, взим. с соб-ти. При этом НС нацелена в основном на обл-е потр-ия. Н-ги на дох. (прибыль) и на соб-ть явл-ся умеренными.</w:t>
      </w:r>
      <w:r>
        <w:rPr>
          <w:b/>
          <w:color w:val="000000"/>
          <w:sz w:val="14"/>
        </w:rPr>
        <w:t xml:space="preserve"> </w:t>
      </w:r>
      <w:r>
        <w:rPr>
          <w:color w:val="000000"/>
          <w:sz w:val="14"/>
        </w:rPr>
        <w:t>Ведущ. звеном выступает НДС-общ. налог на потр-е, кот. затр-ет все т.и у. Экспорт, от него освобожден. Ставка едина независ. от цены товара.О-том н\о явл. продаж. ц. т. или у. Осн.ставка н-га в наст. вр. =18,6%. Повыш.- 22% -авто., кинофотот-ры, табачн. изд., парфюм.,  меха. Пониж.-5,5% - для  прод.тов-в и прод-ции  с\х, книг и медик-тов. Здесь имеются значит. льготы.</w:t>
      </w:r>
      <w:r>
        <w:rPr>
          <w:sz w:val="14"/>
        </w:rPr>
        <w:t xml:space="preserve"> НДС</w:t>
      </w:r>
      <w:r>
        <w:rPr>
          <w:color w:val="000000"/>
          <w:sz w:val="14"/>
        </w:rPr>
        <w:t xml:space="preserve"> доп-ся ря</w:t>
      </w:r>
      <w:r>
        <w:rPr>
          <w:color w:val="000000"/>
          <w:sz w:val="14"/>
        </w:rPr>
        <w:softHyphen/>
        <w:t>дом косв. пошлин (или акцизов), кот.представ. н-и на потр-е. Неко</w:t>
      </w:r>
      <w:r>
        <w:rPr>
          <w:color w:val="000000"/>
          <w:sz w:val="14"/>
        </w:rPr>
        <w:softHyphen/>
        <w:t>т. в пользу гос., др. б-ты мест. органов управ-</w:t>
      </w:r>
      <w:r>
        <w:rPr>
          <w:sz w:val="14"/>
        </w:rPr>
        <w:t>я</w:t>
      </w:r>
      <w:r>
        <w:rPr>
          <w:color w:val="000000"/>
          <w:sz w:val="14"/>
        </w:rPr>
        <w:t>.</w:t>
      </w:r>
      <w:r>
        <w:rPr>
          <w:sz w:val="14"/>
        </w:rPr>
        <w:t xml:space="preserve"> (</w:t>
      </w:r>
      <w:r>
        <w:rPr>
          <w:color w:val="000000"/>
          <w:sz w:val="14"/>
        </w:rPr>
        <w:t>алк., табачн. изд, спички, дра</w:t>
      </w:r>
      <w:r>
        <w:rPr>
          <w:color w:val="000000"/>
          <w:sz w:val="14"/>
        </w:rPr>
        <w:softHyphen/>
        <w:t>г. мет., сахар, и др. + э\э, тв. реклама.+ таможенные пошлины(с ц. т-ра). Н-г на п\п. Общ. ставка =34% иногда до 42%, от10 до24% при пр-ли от землеполь</w:t>
      </w:r>
      <w:r>
        <w:rPr>
          <w:color w:val="000000"/>
          <w:sz w:val="14"/>
        </w:rPr>
        <w:softHyphen/>
        <w:t>з., вкладов в ЦБ.</w:t>
      </w:r>
      <w:r>
        <w:rPr>
          <w:sz w:val="14"/>
        </w:rPr>
        <w:t xml:space="preserve"> </w:t>
      </w:r>
      <w:r>
        <w:rPr>
          <w:color w:val="000000"/>
          <w:sz w:val="14"/>
        </w:rPr>
        <w:t>Важн. место в гр-пе подох. н-гов заним. ПН. с физ.лиц(уд. Вес=18%), он взим. ежегодно. ПН на ф.л. носит про</w:t>
      </w:r>
      <w:r>
        <w:rPr>
          <w:color w:val="000000"/>
          <w:sz w:val="14"/>
        </w:rPr>
        <w:softHyphen/>
        <w:t>гр. хар-р со ставкой от О до 56,8% +он дополнен соц.отчисл-ями, имеющю. на</w:t>
      </w:r>
      <w:r>
        <w:rPr>
          <w:color w:val="000000"/>
          <w:sz w:val="14"/>
        </w:rPr>
        <w:softHyphen/>
        <w:t>лог. хар-р. Ставка отчислений —1 %. Есть и специальные социальные отчисления. Н\о</w:t>
      </w:r>
      <w:r>
        <w:rPr>
          <w:sz w:val="14"/>
        </w:rPr>
        <w:t xml:space="preserve"> </w:t>
      </w:r>
      <w:r>
        <w:rPr>
          <w:color w:val="000000"/>
          <w:sz w:val="14"/>
        </w:rPr>
        <w:t>дох-в, получ. от операций с недв-ю, с цб.(16%) и прочим им-вом.</w:t>
      </w:r>
      <w:r>
        <w:rPr>
          <w:sz w:val="14"/>
        </w:rPr>
        <w:t xml:space="preserve"> </w:t>
      </w:r>
      <w:r>
        <w:rPr>
          <w:color w:val="000000"/>
          <w:sz w:val="14"/>
        </w:rPr>
        <w:t>Круп. д-ды принос. б-у н-</w:t>
      </w:r>
      <w:r>
        <w:rPr>
          <w:color w:val="000000"/>
          <w:sz w:val="14"/>
        </w:rPr>
        <w:softHyphen/>
        <w:t>ги на соб-ть. Он носит прогр. ха</w:t>
      </w:r>
      <w:r>
        <w:rPr>
          <w:color w:val="000000"/>
          <w:sz w:val="14"/>
        </w:rPr>
        <w:softHyphen/>
        <w:t xml:space="preserve">р-р ставки 0-1,5. </w:t>
      </w:r>
      <w:r>
        <w:rPr>
          <w:color w:val="000000"/>
          <w:sz w:val="14"/>
        </w:rPr>
        <w:sym w:font="Symbol" w:char="F0E5"/>
      </w:r>
      <w:r>
        <w:rPr>
          <w:color w:val="000000"/>
          <w:sz w:val="14"/>
        </w:rPr>
        <w:t xml:space="preserve"> ПН и н-га на соб-ть не д-на превышать 80%  всего дохода. К гр. н-гов на соб-ть м-но отнести также регистрац. и герб. сборы и пошлины.+ соц.      налог на з\пл, его уплач. работод-ли. О-том н\о служит ФЗП. Он носит прогр. характер (ставки:4,5</w:t>
      </w:r>
      <w:r>
        <w:rPr>
          <w:color w:val="000000"/>
          <w:sz w:val="14"/>
        </w:rPr>
        <w:sym w:font="Symbol" w:char="F03B"/>
      </w:r>
      <w:r>
        <w:rPr>
          <w:color w:val="000000"/>
          <w:sz w:val="14"/>
        </w:rPr>
        <w:t>8,5</w:t>
      </w:r>
      <w:r>
        <w:rPr>
          <w:color w:val="000000"/>
          <w:sz w:val="14"/>
        </w:rPr>
        <w:sym w:font="Symbol" w:char="F03B"/>
      </w:r>
      <w:r>
        <w:rPr>
          <w:color w:val="000000"/>
          <w:sz w:val="14"/>
        </w:rPr>
        <w:t xml:space="preserve">13,6). + налог на авто.Из сис-мы мест. н-гов след. выделить 4 осн.:зем.н-г на застроенные участки; зем. н-г на незастр. уч-ки; н.на жилье; проф.н-г. Их ставки опр-ся мест. органами власти + др мест. налоги. </w:t>
      </w:r>
    </w:p>
    <w:p w:rsidR="00CB07E2" w:rsidRDefault="00CB07E2">
      <w:pPr>
        <w:spacing w:line="192" w:lineRule="auto"/>
        <w:jc w:val="both"/>
        <w:rPr>
          <w:b/>
          <w:sz w:val="14"/>
        </w:rPr>
      </w:pPr>
      <w:r>
        <w:rPr>
          <w:b/>
          <w:sz w:val="14"/>
        </w:rPr>
        <w:br w:type="column"/>
        <w:t>21. М/нар-е сотр-во в сфере нал/обл-я.</w:t>
      </w:r>
    </w:p>
    <w:p w:rsidR="00CB07E2" w:rsidRDefault="00CB07E2">
      <w:pPr>
        <w:pStyle w:val="3"/>
        <w:spacing w:line="192" w:lineRule="auto"/>
        <w:ind w:firstLine="0"/>
        <w:rPr>
          <w:sz w:val="14"/>
        </w:rPr>
      </w:pPr>
      <w:r>
        <w:rPr>
          <w:sz w:val="14"/>
        </w:rPr>
        <w:t xml:space="preserve">Интернац-я пр-ва и глобал-я мир-х хоз связей, миграция кап-ла и раб силы вызвали необх-ть урегулир-я нал-х отнош-й м/у разл-ми стр-ми. Цели м/нар нал-го сотр-ва: 1) устарн-е двойного н/обл-я 2) контроль гос-ва за уклон-м от уплаты н-га 3) привлеч-е иностр-х инвестиций. Для осущ-я этих целей исп-ся такие сп-бы, как включ-е нал-х в-сов в обл-ть м/нар права, закл-е соглаш-й и др. М/нар сотр-во в нал сфере нач-сь после 1 мир войны.  Впервые вопрос о необх-ти станд-ции м/нар нал-х отн-ний в 20г. в Брюсселе. До 1954г. фин-вый комитет Лиги наций (согл-е об устр-нии 2-го н/о д-дов и кап-ла). С 1954г нал-вый ком-т Орг-ции эк-го разв-я и сотруднич-ва (подготовил типовые конвенции в 63 и 77г). Типовая конвенция ООН одновр-но с созд-м меж/прав-ного совета по нал-м в-сам (80г). В-сы н/обл в отдел стр-х регул-ся нормами нац-го зак-ва. В Рос &gt; сильны м/нар дог-ра. В США и Герм – нормы нац-го зак-ва. Типы соглаш-й: 1) м/нар согл-я общего хар-ра (общ пр-пы н/обл) 2) нал-е согл-я 2-х и много сторон-го х-ра а) общ нал-е согл-я б) огранич-е (по конкр н-гам, н/пл-кам в) об оказ-нии админ помощи по в-сам н/обл-я 3) Д-ры, в котор помимо др в-сов затр-ся налог-е (торг-е дог-ры) 4) специф-е согл-я, касающ-ся м/нар орг-ций об освоб-нии их от уплаты н-гов в стр-х пребывания.  Для бол-ва стран актуальна пробл 2-го н/обл (облож-е 1 дохода или об-та за 1 пер-д вр-ни идентич н-гом в 2 и &gt; стр-х). Во избежание 2-го н/обл исп-т 1 и 2 сторон меры (нал-й кредит и скидка). Нал-я скидка - уменьш-е н/обл базы резидента на сумму н-га, уплачив-го за рубежом. Для опред-я м/нар статуса н/пл-ка исп-ся понятие лицо с пост-м местом пребыв-я в 1 гос-ве и пост-м предст-вом в др-м. Н/обл подлежат: получ-е на тер-рии дан стр д-ды тех ЮЛ, котор имеют в ней свое пост-е предст-во. При наличии согл-я н/обл отмен-ся. </w:t>
      </w:r>
    </w:p>
    <w:p w:rsidR="00CB07E2" w:rsidRDefault="00CB07E2">
      <w:pPr>
        <w:spacing w:line="192" w:lineRule="auto"/>
        <w:jc w:val="both"/>
        <w:rPr>
          <w:sz w:val="14"/>
        </w:rPr>
      </w:pPr>
      <w:r>
        <w:rPr>
          <w:sz w:val="14"/>
        </w:rPr>
        <w:t xml:space="preserve">Двойное н/обл рос-ких ЮЛ и ФЛ возн-т если: 1) в кач-ве ист-ка д-да рос-го резид-та расм-ся не 1 страна 2) 1 и тот же доход рос-го рез-та обл-ся дважды 3) существ-т различия в пор-ке и нормах вычит-х расходов н/пл-ка при расчете облаг-й базы в зак-ве РФ и др стр-х. У РФ согл-я с 45 странами об избежании 2-го н/обл. Как правило для устран-я м/нар 2-го обл-я Россия исп-т м/д нал-го зачета(кредита). Д-ды ФЛ с пост-м пребыв-м на тер-рии 1 гос-ва подлежат обл-ю в пользу др гос-ва, если оно: 1) имеет недвиж-е имущ-во на тер-рии этого гос-ва 2) имеет д-ды от оказ-я личных услуг в сфере научной, литер-ной, артист-й д-ти, котор носили регуляр хар-р, или лицо наход-сь на тер-рии др гос-ва &gt; 183 дней 3) получает д-ды в теч-е пер-да &gt; 183 дня от работы по найму от лица с пост-м местопребыв-м (представ-вом) в данном гос-ве 4) получает гонорары в кач-ве члена совета дир-ров от комп, котор явл-ся лицом с пост-м местопребыв-м в др гос-ве. Кажд из гос-в м/прекратить д-вие дог-ра в любое вр по истечении 5 лет со дня вступл-я его в силу путем передачи письм-го уведомл-я по дипломат-м каналам за 6 месяцев до осущ-ния. Наиб-е разв-е получило в ЕС.         </w:t>
      </w:r>
    </w:p>
    <w:p w:rsidR="00CB07E2" w:rsidRDefault="00CB07E2">
      <w:pPr>
        <w:shd w:val="clear" w:color="auto" w:fill="FFFFFF"/>
        <w:spacing w:line="192" w:lineRule="auto"/>
        <w:jc w:val="both"/>
        <w:rPr>
          <w:b/>
          <w:color w:val="000000"/>
          <w:sz w:val="14"/>
        </w:rPr>
      </w:pPr>
      <w:r>
        <w:rPr>
          <w:b/>
          <w:sz w:val="14"/>
        </w:rPr>
        <w:br w:type="column"/>
        <w:t>22. Принципы н\о по А. Смиту</w:t>
      </w:r>
    </w:p>
    <w:p w:rsidR="00CB07E2" w:rsidRDefault="00CB07E2">
      <w:pPr>
        <w:shd w:val="clear" w:color="auto" w:fill="FFFFFF"/>
        <w:spacing w:line="192" w:lineRule="auto"/>
        <w:jc w:val="both"/>
        <w:rPr>
          <w:sz w:val="14"/>
        </w:rPr>
      </w:pPr>
      <w:r>
        <w:rPr>
          <w:sz w:val="14"/>
        </w:rPr>
        <w:t>Проблемы построения НС и принципы н\о занимали умы экономистов, философов на протяжении сущ-я гос-ва. Это отражено в работах Ф. Аквинского (1225 или 1226-1274), Ш. Монтескье (1689-1755), А. Смита (1723-1790) и мн. др. Именно А. Смиту</w:t>
      </w:r>
      <w:r>
        <w:rPr>
          <w:color w:val="000000"/>
          <w:sz w:val="14"/>
        </w:rPr>
        <w:t xml:space="preserve"> </w:t>
      </w:r>
      <w:r>
        <w:rPr>
          <w:sz w:val="14"/>
        </w:rPr>
        <w:t>человечество обязано пер</w:t>
      </w:r>
      <w:r>
        <w:rPr>
          <w:sz w:val="14"/>
        </w:rPr>
        <w:softHyphen/>
        <w:t>вой наиболее четкой постановкой ? о пр-пах н\о и его справедливости. Им были выделены следующ. осн. пр-пы н\о, кот. не устарели вплоть до нашего времени:</w:t>
      </w:r>
    </w:p>
    <w:p w:rsidR="00CB07E2" w:rsidRDefault="00CB07E2">
      <w:pPr>
        <w:numPr>
          <w:ilvl w:val="0"/>
          <w:numId w:val="9"/>
        </w:numPr>
        <w:autoSpaceDE w:val="0"/>
        <w:autoSpaceDN w:val="0"/>
        <w:adjustRightInd w:val="0"/>
        <w:spacing w:line="192" w:lineRule="auto"/>
        <w:jc w:val="both"/>
        <w:rPr>
          <w:sz w:val="14"/>
        </w:rPr>
      </w:pPr>
      <w:r>
        <w:rPr>
          <w:sz w:val="14"/>
        </w:rPr>
        <w:t>справедливости н\о, декларирующий всеобщность обло</w:t>
      </w:r>
      <w:r>
        <w:rPr>
          <w:sz w:val="14"/>
        </w:rPr>
        <w:softHyphen/>
        <w:t>жения и равномерность распределения налога между гражданами со</w:t>
      </w:r>
      <w:r>
        <w:rPr>
          <w:sz w:val="14"/>
        </w:rPr>
        <w:softHyphen/>
        <w:t>размерно доходам;</w:t>
      </w:r>
    </w:p>
    <w:p w:rsidR="00CB07E2" w:rsidRDefault="00CB07E2">
      <w:pPr>
        <w:numPr>
          <w:ilvl w:val="0"/>
          <w:numId w:val="9"/>
        </w:numPr>
        <w:autoSpaceDE w:val="0"/>
        <w:autoSpaceDN w:val="0"/>
        <w:adjustRightInd w:val="0"/>
        <w:spacing w:line="192" w:lineRule="auto"/>
        <w:jc w:val="both"/>
        <w:rPr>
          <w:sz w:val="14"/>
        </w:rPr>
      </w:pPr>
      <w:r>
        <w:rPr>
          <w:sz w:val="14"/>
        </w:rPr>
        <w:t>определенности, требующий, чтобы сумма налога, способ и время пла</w:t>
      </w:r>
      <w:r>
        <w:rPr>
          <w:sz w:val="14"/>
        </w:rPr>
        <w:softHyphen/>
        <w:t>тежа были известны налогоплательщику точно и заранее;</w:t>
      </w:r>
    </w:p>
    <w:p w:rsidR="00CB07E2" w:rsidRDefault="00CB07E2">
      <w:pPr>
        <w:numPr>
          <w:ilvl w:val="0"/>
          <w:numId w:val="9"/>
        </w:numPr>
        <w:autoSpaceDE w:val="0"/>
        <w:autoSpaceDN w:val="0"/>
        <w:adjustRightInd w:val="0"/>
        <w:spacing w:line="192" w:lineRule="auto"/>
        <w:jc w:val="both"/>
        <w:rPr>
          <w:sz w:val="14"/>
        </w:rPr>
      </w:pPr>
      <w:r>
        <w:rPr>
          <w:sz w:val="14"/>
        </w:rPr>
        <w:t>удобности, согласно которому налог должен взиматься таким образом, который бы доставлял наибольшие удобства налогоплательщику, и тогда, когда это его устраивает;</w:t>
      </w:r>
    </w:p>
    <w:p w:rsidR="00CB07E2" w:rsidRDefault="00CB07E2">
      <w:pPr>
        <w:numPr>
          <w:ilvl w:val="0"/>
          <w:numId w:val="9"/>
        </w:numPr>
        <w:autoSpaceDE w:val="0"/>
        <w:autoSpaceDN w:val="0"/>
        <w:adjustRightInd w:val="0"/>
        <w:spacing w:line="192" w:lineRule="auto"/>
        <w:jc w:val="both"/>
        <w:rPr>
          <w:sz w:val="14"/>
        </w:rPr>
      </w:pPr>
      <w:r>
        <w:rPr>
          <w:sz w:val="14"/>
        </w:rPr>
        <w:t>экономии, предполагающий минимизацию издержек взимания налога.</w:t>
      </w:r>
    </w:p>
    <w:p w:rsidR="00CB07E2" w:rsidRDefault="00CB07E2">
      <w:pPr>
        <w:spacing w:line="192" w:lineRule="auto"/>
        <w:jc w:val="both"/>
        <w:rPr>
          <w:b/>
          <w:sz w:val="14"/>
        </w:rPr>
      </w:pPr>
      <w:r>
        <w:rPr>
          <w:b/>
          <w:sz w:val="14"/>
        </w:rPr>
        <w:br w:type="column"/>
        <w:t>24. Налоги древней и средневековой Руси</w:t>
      </w:r>
    </w:p>
    <w:p w:rsidR="00CB07E2" w:rsidRDefault="00CB07E2">
      <w:pPr>
        <w:widowControl w:val="0"/>
        <w:spacing w:line="192" w:lineRule="auto"/>
        <w:jc w:val="both"/>
        <w:rPr>
          <w:snapToGrid w:val="0"/>
          <w:sz w:val="14"/>
        </w:rPr>
      </w:pPr>
      <w:r>
        <w:rPr>
          <w:snapToGrid w:val="0"/>
          <w:sz w:val="14"/>
        </w:rPr>
        <w:t xml:space="preserve">     Объединение Древнерусского государства началось лишь с конца IX в. Основным источником доходов княжеской казны была дань. Это по сути дела сначала нерегулярный, а затем все более систематический прямой налог. Князь Олег (879—912), утвердив</w:t>
      </w:r>
      <w:r>
        <w:rPr>
          <w:snapToGrid w:val="0"/>
          <w:sz w:val="14"/>
        </w:rPr>
        <w:softHyphen/>
        <w:t>шись в Киеве, занялся установлением дани с подвластных пле</w:t>
      </w:r>
      <w:r>
        <w:rPr>
          <w:snapToGrid w:val="0"/>
          <w:sz w:val="14"/>
        </w:rPr>
        <w:softHyphen/>
        <w:t>мен. Как сообщает историк С.М. Соловьев, «некоторые платили мехами с дыма, или обитаемого жилища, некоторые по шлягу от рала». Под шлягом, видимо, следует понимать иноземные, главным образом арабские, металлические монеты, обращавшиеся тогда на Руси. «От рала»  — т. е. с плуга или сохи.</w:t>
      </w:r>
    </w:p>
    <w:p w:rsidR="00CB07E2" w:rsidRDefault="00CB07E2">
      <w:pPr>
        <w:widowControl w:val="0"/>
        <w:spacing w:line="192" w:lineRule="auto"/>
        <w:jc w:val="both"/>
        <w:rPr>
          <w:sz w:val="14"/>
        </w:rPr>
      </w:pPr>
      <w:r>
        <w:rPr>
          <w:snapToGrid w:val="0"/>
          <w:sz w:val="14"/>
        </w:rPr>
        <w:t xml:space="preserve">     Дань взималась двумя способами: повозом, когда она приво</w:t>
      </w:r>
      <w:r>
        <w:rPr>
          <w:snapToGrid w:val="0"/>
          <w:sz w:val="14"/>
        </w:rPr>
        <w:softHyphen/>
        <w:t>зилась в Киев, и полюдьем, когда князья или княжеские дружи</w:t>
      </w:r>
      <w:r>
        <w:rPr>
          <w:snapToGrid w:val="0"/>
          <w:sz w:val="14"/>
        </w:rPr>
        <w:softHyphen/>
        <w:t>ны сами ездили за нею. Одна из таких поездок к древлянам печально закончилась для преемника Олега князя Игоря (912—945), который обременил древлян тягостным налогом. А получив его, вернулся требовать новой дани древляне не стерпели «двойного налогообложения», и князь был убит.</w:t>
      </w:r>
    </w:p>
    <w:p w:rsidR="00CB07E2" w:rsidRDefault="00CB07E2">
      <w:pPr>
        <w:widowControl w:val="0"/>
        <w:spacing w:line="192" w:lineRule="auto"/>
        <w:jc w:val="both"/>
        <w:rPr>
          <w:sz w:val="14"/>
        </w:rPr>
      </w:pPr>
      <w:r>
        <w:rPr>
          <w:sz w:val="14"/>
        </w:rPr>
        <w:t xml:space="preserve">     Первым известным по письменным источникам фактом сбора налогов на Руси является описанный в «Повести временных лет» поход княгини Ольги против древлян в </w:t>
      </w:r>
      <w:smartTag w:uri="urn:schemas-microsoft-com:office:smarttags" w:element="metricconverter">
        <w:smartTagPr>
          <w:attr w:name="ProductID" w:val="945 г"/>
        </w:smartTagPr>
        <w:r>
          <w:rPr>
            <w:sz w:val="14"/>
          </w:rPr>
          <w:t>945 г</w:t>
        </w:r>
      </w:smartTag>
      <w:r>
        <w:rPr>
          <w:sz w:val="14"/>
        </w:rPr>
        <w:t>. В современном переводе эта часть документа звучит следую</w:t>
      </w:r>
      <w:r>
        <w:rPr>
          <w:sz w:val="14"/>
        </w:rPr>
        <w:softHyphen/>
        <w:t>щим образом: «И возложила на них тяжкую дань: две части дани шли в Киев, а третья в Вышгород Ольге, ибо был Вышгород горо</w:t>
      </w:r>
      <w:r>
        <w:rPr>
          <w:sz w:val="14"/>
        </w:rPr>
        <w:softHyphen/>
        <w:t xml:space="preserve">дом Ольгиным. И пошла Ольга с сыном своим и с дружиной по Древлянской земле, устанавливая дани и налоги...».(Повесть временных лет / Под ред. </w:t>
      </w:r>
      <w:r>
        <w:rPr>
          <w:i/>
          <w:sz w:val="14"/>
        </w:rPr>
        <w:t>В.П. Андриановой-Перетц.</w:t>
      </w:r>
      <w:r>
        <w:rPr>
          <w:sz w:val="14"/>
        </w:rPr>
        <w:t xml:space="preserve"> СПб., 1999. С. 165).</w:t>
      </w:r>
    </w:p>
    <w:p w:rsidR="00CB07E2" w:rsidRDefault="00CB07E2">
      <w:pPr>
        <w:widowControl w:val="0"/>
        <w:spacing w:line="192" w:lineRule="auto"/>
        <w:jc w:val="both"/>
        <w:rPr>
          <w:snapToGrid w:val="0"/>
          <w:sz w:val="14"/>
        </w:rPr>
      </w:pPr>
      <w:r>
        <w:rPr>
          <w:snapToGrid w:val="0"/>
          <w:sz w:val="14"/>
        </w:rPr>
        <w:t xml:space="preserve">     Известно в Древней Руси было и поземельное обложение. Косвенное налогообложение существовало в форме торговых и судебных пошлин. Пошлина «мыт» взималась за провоз товаров через горные заставы, пошлина «перевоз» — за перевоз через ре</w:t>
      </w:r>
      <w:r>
        <w:rPr>
          <w:snapToGrid w:val="0"/>
          <w:sz w:val="14"/>
        </w:rPr>
        <w:softHyphen/>
        <w:t>ку, «гостиная» пошлина — за право иметь склады, «торговая» пошлина — за право устраивать рынки. Пошлины «вес» и «мера» устанавливались соответственно за взвешивание и измерение товаров, что было в те годы довольно сложным делом.</w:t>
      </w:r>
    </w:p>
    <w:p w:rsidR="00CB07E2" w:rsidRDefault="00CB07E2">
      <w:pPr>
        <w:widowControl w:val="0"/>
        <w:spacing w:line="192" w:lineRule="auto"/>
        <w:jc w:val="both"/>
        <w:rPr>
          <w:sz w:val="14"/>
        </w:rPr>
      </w:pPr>
      <w:r>
        <w:rPr>
          <w:snapToGrid w:val="0"/>
          <w:sz w:val="14"/>
        </w:rPr>
        <w:t>Судебная пошлина «вира» взималась за убийство, «продажа» — штраф за прочие преступления. Судебные пошлины составля</w:t>
      </w:r>
      <w:r>
        <w:rPr>
          <w:snapToGrid w:val="0"/>
          <w:sz w:val="14"/>
        </w:rPr>
        <w:softHyphen/>
        <w:t>ли обычно от 5 до 80 гривен. Например, за убийство чужого хо</w:t>
      </w:r>
      <w:r>
        <w:rPr>
          <w:snapToGrid w:val="0"/>
          <w:sz w:val="14"/>
        </w:rPr>
        <w:softHyphen/>
        <w:t>лопа без вины убийца платил господину цену убитого в возме</w:t>
      </w:r>
      <w:r>
        <w:rPr>
          <w:snapToGrid w:val="0"/>
          <w:sz w:val="14"/>
        </w:rPr>
        <w:softHyphen/>
        <w:t>щение витков, а князю - пошлину 12 гривен. Если убийца скрылся, то виру платили жители округа, верви, где было совершено убийство. Обязанность верви схватить убийцу или пла</w:t>
      </w:r>
      <w:r>
        <w:rPr>
          <w:snapToGrid w:val="0"/>
          <w:sz w:val="14"/>
        </w:rPr>
        <w:softHyphen/>
        <w:t>тить за него виру способствовала раскрытию преступлений, пре</w:t>
      </w:r>
      <w:r>
        <w:rPr>
          <w:snapToGrid w:val="0"/>
          <w:sz w:val="14"/>
        </w:rPr>
        <w:softHyphen/>
        <w:t>дотвращению вражды, ссор, драк. Общественную виру не плати</w:t>
      </w:r>
      <w:r>
        <w:rPr>
          <w:snapToGrid w:val="0"/>
          <w:sz w:val="14"/>
        </w:rPr>
        <w:softHyphen/>
        <w:t>ли в случае убийства при разбойном нападении. Возникнув в качестве обычая, эти порядки были узаконены в Русской Правде князя Ярослава Мудрого (ок. 978 — 1054).</w:t>
      </w:r>
    </w:p>
    <w:p w:rsidR="00CB07E2" w:rsidRDefault="00CB07E2">
      <w:pPr>
        <w:autoSpaceDE w:val="0"/>
        <w:autoSpaceDN w:val="0"/>
        <w:adjustRightInd w:val="0"/>
        <w:spacing w:line="192" w:lineRule="auto"/>
        <w:jc w:val="both"/>
        <w:rPr>
          <w:sz w:val="14"/>
        </w:rPr>
      </w:pPr>
      <w:r>
        <w:rPr>
          <w:sz w:val="14"/>
        </w:rPr>
        <w:t xml:space="preserve">      К более поздним относится упоминание об элементах налого</w:t>
      </w:r>
      <w:r>
        <w:rPr>
          <w:sz w:val="14"/>
        </w:rPr>
        <w:softHyphen/>
        <w:t>обложения в виде некоторого прообраза подушной подати, отно</w:t>
      </w:r>
      <w:r>
        <w:rPr>
          <w:sz w:val="14"/>
        </w:rPr>
        <w:softHyphen/>
        <w:t xml:space="preserve">симое к </w:t>
      </w:r>
      <w:smartTag w:uri="urn:schemas-microsoft-com:office:smarttags" w:element="metricconverter">
        <w:smartTagPr>
          <w:attr w:name="ProductID" w:val="1016 г"/>
        </w:smartTagPr>
        <w:r>
          <w:rPr>
            <w:sz w:val="14"/>
          </w:rPr>
          <w:t>1016 г</w:t>
        </w:r>
      </w:smartTag>
      <w:r>
        <w:rPr>
          <w:sz w:val="14"/>
        </w:rPr>
        <w:t>.</w:t>
      </w:r>
    </w:p>
    <w:p w:rsidR="00CB07E2" w:rsidRDefault="00CB07E2">
      <w:pPr>
        <w:widowControl w:val="0"/>
        <w:spacing w:line="192" w:lineRule="auto"/>
        <w:jc w:val="both"/>
        <w:rPr>
          <w:snapToGrid w:val="0"/>
          <w:sz w:val="14"/>
        </w:rPr>
      </w:pPr>
      <w:r>
        <w:rPr>
          <w:snapToGrid w:val="0"/>
          <w:sz w:val="14"/>
        </w:rPr>
        <w:t>После татаро-монгольского нашествия основным налогом стал «выход», взимавшийся сначала баскаками — уполномочен</w:t>
      </w:r>
      <w:r>
        <w:rPr>
          <w:snapToGrid w:val="0"/>
          <w:sz w:val="14"/>
        </w:rPr>
        <w:softHyphen/>
        <w:t>ными хана, а затем, когда удалось освободиться от ханских чи</w:t>
      </w:r>
      <w:r>
        <w:rPr>
          <w:snapToGrid w:val="0"/>
          <w:sz w:val="14"/>
        </w:rPr>
        <w:softHyphen/>
        <w:t>новников, самими русскими князьями. «Выход» взимался с каж</w:t>
      </w:r>
      <w:r>
        <w:rPr>
          <w:snapToGrid w:val="0"/>
          <w:sz w:val="14"/>
        </w:rPr>
        <w:softHyphen/>
        <w:t>дой души мужского пола и с головы скота.</w:t>
      </w:r>
    </w:p>
    <w:p w:rsidR="00CB07E2" w:rsidRDefault="00CB07E2">
      <w:pPr>
        <w:autoSpaceDE w:val="0"/>
        <w:autoSpaceDN w:val="0"/>
        <w:adjustRightInd w:val="0"/>
        <w:spacing w:line="192" w:lineRule="auto"/>
        <w:jc w:val="both"/>
        <w:rPr>
          <w:sz w:val="14"/>
        </w:rPr>
      </w:pPr>
      <w:r>
        <w:rPr>
          <w:sz w:val="14"/>
        </w:rPr>
        <w:t xml:space="preserve">     Одним из наиболее долго существовавших в России налогов является </w:t>
      </w:r>
      <w:r>
        <w:rPr>
          <w:i/>
          <w:sz w:val="14"/>
        </w:rPr>
        <w:t>ясак</w:t>
      </w:r>
      <w:r>
        <w:rPr>
          <w:sz w:val="14"/>
        </w:rPr>
        <w:t>, возникновение которого принято относить к</w:t>
      </w:r>
      <w:r>
        <w:rPr>
          <w:b/>
          <w:sz w:val="14"/>
        </w:rPr>
        <w:t xml:space="preserve"> </w:t>
      </w:r>
      <w:r>
        <w:rPr>
          <w:sz w:val="14"/>
        </w:rPr>
        <w:t xml:space="preserve">XV в., отменен он был только после Февральской революции </w:t>
      </w:r>
      <w:smartTag w:uri="urn:schemas-microsoft-com:office:smarttags" w:element="metricconverter">
        <w:smartTagPr>
          <w:attr w:name="ProductID" w:val="1917 г"/>
        </w:smartTagPr>
        <w:r>
          <w:rPr>
            <w:sz w:val="14"/>
          </w:rPr>
          <w:t>1917 г</w:t>
        </w:r>
      </w:smartTag>
      <w:r>
        <w:rPr>
          <w:sz w:val="14"/>
        </w:rPr>
        <w:t>. Ес</w:t>
      </w:r>
      <w:r>
        <w:rPr>
          <w:sz w:val="14"/>
        </w:rPr>
        <w:softHyphen/>
        <w:t>тественно, что этот вид налогообложения не оставался неизмен</w:t>
      </w:r>
      <w:r>
        <w:rPr>
          <w:sz w:val="14"/>
        </w:rPr>
        <w:softHyphen/>
        <w:t>ным на протяжении почти пяти веков его существования. Если исторически этот вид обложения возник как одна из форм выра</w:t>
      </w:r>
      <w:r>
        <w:rPr>
          <w:sz w:val="14"/>
        </w:rPr>
        <w:softHyphen/>
        <w:t>жения подданства нерусских народов и уплачивался натурой (пуш</w:t>
      </w:r>
      <w:r>
        <w:rPr>
          <w:sz w:val="14"/>
        </w:rPr>
        <w:softHyphen/>
        <w:t>ниной, скотом), то позднее, с XVIII в., он стал приобретать и денежный характер. Этим налогом облагались главным образом нерусские народы, занимавшиеся охотничьим промыслом. Причем в разные исторические периоды в разных областях России предме</w:t>
      </w:r>
      <w:r>
        <w:rPr>
          <w:sz w:val="14"/>
        </w:rPr>
        <w:softHyphen/>
        <w:t>ты обложения были также разными. Так, для кунгурских татар и башкир этот налог был поземельным сбором, для большинства сибирских народов — поголовным, для якутов — взимавшимся в соответствии с количеством скота.</w:t>
      </w:r>
    </w:p>
    <w:p w:rsidR="00CB07E2" w:rsidRDefault="00CB07E2">
      <w:pPr>
        <w:autoSpaceDE w:val="0"/>
        <w:autoSpaceDN w:val="0"/>
        <w:adjustRightInd w:val="0"/>
        <w:spacing w:line="192" w:lineRule="auto"/>
        <w:jc w:val="both"/>
        <w:rPr>
          <w:sz w:val="14"/>
        </w:rPr>
      </w:pPr>
      <w:r>
        <w:rPr>
          <w:sz w:val="14"/>
        </w:rPr>
        <w:t>На протяжении XIII в. в различных княжествах проводятся пе</w:t>
      </w:r>
      <w:r>
        <w:rPr>
          <w:sz w:val="14"/>
        </w:rPr>
        <w:softHyphen/>
        <w:t xml:space="preserve">реписи населения с целью определения, налоговой базы и более полного сбора дани. Так, в </w:t>
      </w:r>
      <w:smartTag w:uri="urn:schemas-microsoft-com:office:smarttags" w:element="metricconverter">
        <w:smartTagPr>
          <w:attr w:name="ProductID" w:val="1245 г"/>
        </w:smartTagPr>
        <w:r>
          <w:rPr>
            <w:sz w:val="14"/>
          </w:rPr>
          <w:t>1245 г</w:t>
        </w:r>
      </w:smartTag>
      <w:r>
        <w:rPr>
          <w:sz w:val="14"/>
        </w:rPr>
        <w:t xml:space="preserve">. ордынцы проводят перепись населения Великого Киевского княжества, в </w:t>
      </w:r>
      <w:smartTag w:uri="urn:schemas-microsoft-com:office:smarttags" w:element="metricconverter">
        <w:smartTagPr>
          <w:attr w:name="ProductID" w:val="1257 г"/>
        </w:smartTagPr>
        <w:r>
          <w:rPr>
            <w:sz w:val="14"/>
          </w:rPr>
          <w:t>1257 г</w:t>
        </w:r>
      </w:smartTag>
      <w:r>
        <w:rPr>
          <w:sz w:val="14"/>
        </w:rPr>
        <w:t xml:space="preserve">. переписано население Суздальской, Рязанской и Муромской земель, в </w:t>
      </w:r>
      <w:smartTag w:uri="urn:schemas-microsoft-com:office:smarttags" w:element="metricconverter">
        <w:smartTagPr>
          <w:attr w:name="ProductID" w:val="1259 г"/>
        </w:smartTagPr>
        <w:r>
          <w:rPr>
            <w:sz w:val="14"/>
          </w:rPr>
          <w:t>1259 г</w:t>
        </w:r>
      </w:smartTag>
      <w:r>
        <w:rPr>
          <w:sz w:val="14"/>
        </w:rPr>
        <w:t>. проведена перепись Новгородских земель. Со</w:t>
      </w:r>
      <w:r>
        <w:rPr>
          <w:sz w:val="14"/>
        </w:rPr>
        <w:softHyphen/>
        <w:t>бираемая на основе переписей дань постепенно сосредоточивается в руках великого князя.</w:t>
      </w:r>
    </w:p>
    <w:p w:rsidR="00CB07E2" w:rsidRDefault="00CB07E2">
      <w:pPr>
        <w:autoSpaceDE w:val="0"/>
        <w:autoSpaceDN w:val="0"/>
        <w:adjustRightInd w:val="0"/>
        <w:spacing w:line="192" w:lineRule="auto"/>
        <w:jc w:val="both"/>
        <w:rPr>
          <w:sz w:val="14"/>
        </w:rPr>
      </w:pPr>
      <w:r>
        <w:rPr>
          <w:noProof/>
          <w:sz w:val="14"/>
        </w:rPr>
        <w:t>26</w:t>
      </w:r>
      <w:r>
        <w:rPr>
          <w:sz w:val="14"/>
        </w:rPr>
        <w:t xml:space="preserve"> апреля </w:t>
      </w:r>
      <w:smartTag w:uri="urn:schemas-microsoft-com:office:smarttags" w:element="metricconverter">
        <w:smartTagPr>
          <w:attr w:name="ProductID" w:val="1353 г"/>
        </w:smartTagPr>
        <w:r>
          <w:rPr>
            <w:sz w:val="14"/>
          </w:rPr>
          <w:t>1353 г</w:t>
        </w:r>
      </w:smartTag>
      <w:r>
        <w:rPr>
          <w:sz w:val="14"/>
        </w:rPr>
        <w:t>., умирая, великий князь московский и влади</w:t>
      </w:r>
      <w:r>
        <w:rPr>
          <w:sz w:val="14"/>
        </w:rPr>
        <w:softHyphen/>
        <w:t>мирский Семен Гордый оставляет духовное завещание, согласно которому наместники получали в свою пользу лишь половину сбо</w:t>
      </w:r>
      <w:r>
        <w:rPr>
          <w:sz w:val="14"/>
        </w:rPr>
        <w:softHyphen/>
        <w:t>ров с кормлений, остальную же часть податей они обязаны были передавать в великокняжескую казну.</w:t>
      </w:r>
    </w:p>
    <w:p w:rsidR="00CB07E2" w:rsidRDefault="00CB07E2">
      <w:pPr>
        <w:autoSpaceDE w:val="0"/>
        <w:autoSpaceDN w:val="0"/>
        <w:adjustRightInd w:val="0"/>
        <w:spacing w:line="192" w:lineRule="auto"/>
        <w:jc w:val="both"/>
        <w:rPr>
          <w:sz w:val="14"/>
        </w:rPr>
      </w:pPr>
      <w:r>
        <w:rPr>
          <w:sz w:val="14"/>
        </w:rPr>
        <w:t>На протяжении XIV—XV вв. со свободного населения помимо ор</w:t>
      </w:r>
      <w:r>
        <w:rPr>
          <w:sz w:val="14"/>
        </w:rPr>
        <w:softHyphen/>
        <w:t>дынской дани взимается особая дань, которая прямо направляется в княжескую казну. В конце XV в. часть натуральных сборов была заме</w:t>
      </w:r>
      <w:r>
        <w:rPr>
          <w:sz w:val="14"/>
        </w:rPr>
        <w:softHyphen/>
        <w:t>нена денежным оброком в связи с ростом великокняжеского хозяй</w:t>
      </w:r>
      <w:r>
        <w:rPr>
          <w:sz w:val="14"/>
        </w:rPr>
        <w:softHyphen/>
        <w:t>ства, а также изменениями в хозяйственном строе дворцовых слобод.</w:t>
      </w:r>
    </w:p>
    <w:p w:rsidR="00CB07E2" w:rsidRDefault="00CB07E2">
      <w:pPr>
        <w:autoSpaceDE w:val="0"/>
        <w:autoSpaceDN w:val="0"/>
        <w:adjustRightInd w:val="0"/>
        <w:spacing w:line="192" w:lineRule="auto"/>
        <w:jc w:val="both"/>
        <w:rPr>
          <w:sz w:val="14"/>
        </w:rPr>
      </w:pPr>
      <w:r>
        <w:rPr>
          <w:sz w:val="14"/>
        </w:rPr>
        <w:t xml:space="preserve">В результате реформы местного управления, проведенной в </w:t>
      </w:r>
      <w:smartTag w:uri="urn:schemas-microsoft-com:office:smarttags" w:element="metricconverter">
        <w:smartTagPr>
          <w:attr w:name="ProductID" w:val="1556 г"/>
        </w:smartTagPr>
        <w:r>
          <w:rPr>
            <w:sz w:val="14"/>
          </w:rPr>
          <w:t>1556 г</w:t>
        </w:r>
      </w:smartTag>
      <w:r>
        <w:rPr>
          <w:sz w:val="14"/>
        </w:rPr>
        <w:t>. Иваном Грозным, подати на каждого плательщика стали раскла</w:t>
      </w:r>
      <w:r>
        <w:rPr>
          <w:sz w:val="14"/>
        </w:rPr>
        <w:softHyphen/>
        <w:t>дывать совместно правительство и общество. Правительство реша</w:t>
      </w:r>
      <w:r>
        <w:rPr>
          <w:sz w:val="14"/>
        </w:rPr>
        <w:softHyphen/>
        <w:t>ло вопросы о количестве тягловых (облагаемых) хозяйств, о спо</w:t>
      </w:r>
      <w:r>
        <w:rPr>
          <w:sz w:val="14"/>
        </w:rPr>
        <w:softHyphen/>
        <w:t>собности платить налоги теми или иными разрядами плательщи</w:t>
      </w:r>
      <w:r>
        <w:rPr>
          <w:sz w:val="14"/>
        </w:rPr>
        <w:softHyphen/>
        <w:t>ков. Общество же распределяло подати между плательщиками сообразно хозяйственному благосостоянию каждого (раскладка податей).</w:t>
      </w:r>
    </w:p>
    <w:p w:rsidR="00CB07E2" w:rsidRDefault="00CB07E2">
      <w:pPr>
        <w:autoSpaceDE w:val="0"/>
        <w:autoSpaceDN w:val="0"/>
        <w:adjustRightInd w:val="0"/>
        <w:spacing w:line="192" w:lineRule="auto"/>
        <w:jc w:val="both"/>
        <w:rPr>
          <w:sz w:val="14"/>
        </w:rPr>
      </w:pPr>
      <w:r>
        <w:rPr>
          <w:sz w:val="14"/>
        </w:rPr>
        <w:t xml:space="preserve">В </w:t>
      </w:r>
      <w:smartTag w:uri="urn:schemas-microsoft-com:office:smarttags" w:element="metricconverter">
        <w:smartTagPr>
          <w:attr w:name="ProductID" w:val="1614 г"/>
        </w:smartTagPr>
        <w:r>
          <w:rPr>
            <w:sz w:val="14"/>
          </w:rPr>
          <w:t>1614 г</w:t>
        </w:r>
      </w:smartTag>
      <w:r>
        <w:rPr>
          <w:sz w:val="14"/>
        </w:rPr>
        <w:t>. был введен один из основных прямых налогов с тягло</w:t>
      </w:r>
      <w:r>
        <w:rPr>
          <w:sz w:val="14"/>
        </w:rPr>
        <w:softHyphen/>
        <w:t>вого населения России — «стрелецкий хлеб». Этот налог взимался, как следует из его названия, для содержания служилых людей. Население Поморья и посадские люди вносили этот налог деньга</w:t>
      </w:r>
      <w:r>
        <w:rPr>
          <w:sz w:val="14"/>
        </w:rPr>
        <w:softHyphen/>
        <w:t>ми, отсюда другое его название — «стрелецкие деньги».</w:t>
      </w:r>
    </w:p>
    <w:p w:rsidR="00CB07E2" w:rsidRDefault="00CB07E2">
      <w:pPr>
        <w:autoSpaceDE w:val="0"/>
        <w:autoSpaceDN w:val="0"/>
        <w:adjustRightInd w:val="0"/>
        <w:spacing w:line="192" w:lineRule="auto"/>
        <w:jc w:val="both"/>
        <w:rPr>
          <w:sz w:val="14"/>
        </w:rPr>
      </w:pPr>
      <w:r>
        <w:rPr>
          <w:sz w:val="14"/>
        </w:rPr>
        <w:t>С конца XVI в. в посадах взимается лавочный оброк с купцов, которые владеют лавкой или другим промышленным заведением на территории посада.</w:t>
      </w:r>
    </w:p>
    <w:p w:rsidR="00CB07E2" w:rsidRDefault="00CB07E2">
      <w:pPr>
        <w:autoSpaceDE w:val="0"/>
        <w:autoSpaceDN w:val="0"/>
        <w:adjustRightInd w:val="0"/>
        <w:spacing w:line="192" w:lineRule="auto"/>
        <w:jc w:val="both"/>
        <w:rPr>
          <w:sz w:val="14"/>
        </w:rPr>
      </w:pPr>
      <w:r>
        <w:rPr>
          <w:sz w:val="14"/>
        </w:rPr>
        <w:t>С начала XVII в. появляется относительно оформленное обло</w:t>
      </w:r>
      <w:r>
        <w:rPr>
          <w:sz w:val="14"/>
        </w:rPr>
        <w:softHyphen/>
        <w:t>жение городских промыслов так называемыми процентными день</w:t>
      </w:r>
      <w:r>
        <w:rPr>
          <w:sz w:val="14"/>
        </w:rPr>
        <w:softHyphen/>
        <w:t xml:space="preserve">гами: «пятой деньгой», «пятнадцатой деньгой» и др. В этот период раскладка налогов по городам и посадам производилась на основе проведенной в </w:t>
      </w:r>
      <w:smartTag w:uri="urn:schemas-microsoft-com:office:smarttags" w:element="metricconverter">
        <w:smartTagPr>
          <w:attr w:name="ProductID" w:val="1646 г"/>
        </w:smartTagPr>
        <w:r>
          <w:rPr>
            <w:sz w:val="14"/>
          </w:rPr>
          <w:t>1646 г</w:t>
        </w:r>
      </w:smartTag>
      <w:r>
        <w:rPr>
          <w:sz w:val="14"/>
        </w:rPr>
        <w:t>. подворной переписи. Одним из наиболее тяглых налогов данного периода считается ямская подать или «ям</w:t>
      </w:r>
      <w:r>
        <w:rPr>
          <w:sz w:val="14"/>
        </w:rPr>
        <w:softHyphen/>
        <w:t xml:space="preserve">ки с деньги». Данный вид обложения был введен еще в </w:t>
      </w:r>
      <w:smartTag w:uri="urn:schemas-microsoft-com:office:smarttags" w:element="metricconverter">
        <w:smartTagPr>
          <w:attr w:name="ProductID" w:val="1500 г"/>
        </w:smartTagPr>
        <w:r>
          <w:rPr>
            <w:sz w:val="14"/>
          </w:rPr>
          <w:t>1500 г</w:t>
        </w:r>
      </w:smartTag>
      <w:r>
        <w:rPr>
          <w:sz w:val="14"/>
        </w:rPr>
        <w:t xml:space="preserve">., а в </w:t>
      </w:r>
      <w:smartTag w:uri="urn:schemas-microsoft-com:office:smarttags" w:element="metricconverter">
        <w:smartTagPr>
          <w:attr w:name="ProductID" w:val="1613 г"/>
        </w:smartTagPr>
        <w:r>
          <w:rPr>
            <w:sz w:val="14"/>
          </w:rPr>
          <w:t>1613 г</w:t>
        </w:r>
      </w:smartTag>
      <w:r>
        <w:rPr>
          <w:sz w:val="14"/>
        </w:rPr>
        <w:t>. приобрел вид «больших ямских денег» и представлял собой прямой налог с тяглового сельского и городского населения.</w:t>
      </w:r>
    </w:p>
    <w:p w:rsidR="00CB07E2" w:rsidRDefault="00CB07E2">
      <w:pPr>
        <w:spacing w:line="192" w:lineRule="auto"/>
        <w:jc w:val="both"/>
        <w:rPr>
          <w:sz w:val="14"/>
        </w:rPr>
      </w:pPr>
      <w:r>
        <w:rPr>
          <w:noProof/>
          <w:sz w:val="14"/>
        </w:rPr>
        <w:t xml:space="preserve">    </w:t>
      </w:r>
      <w:r>
        <w:rPr>
          <w:sz w:val="14"/>
        </w:rPr>
        <w:t xml:space="preserve"> Уже в этот период количество податей было весьма значительным. Наиболее раннее упоминание о мерах по упорядочению сбо</w:t>
      </w:r>
      <w:r>
        <w:rPr>
          <w:sz w:val="14"/>
        </w:rPr>
        <w:softHyphen/>
        <w:t>рок и податей в России и сокращению их количества принято от</w:t>
      </w:r>
      <w:r>
        <w:rPr>
          <w:sz w:val="14"/>
        </w:rPr>
        <w:softHyphen/>
        <w:t xml:space="preserve">носить к 1672—1682 гг. В </w:t>
      </w:r>
      <w:smartTag w:uri="urn:schemas-microsoft-com:office:smarttags" w:element="metricconverter">
        <w:smartTagPr>
          <w:attr w:name="ProductID" w:val="1679 г"/>
        </w:smartTagPr>
        <w:r>
          <w:rPr>
            <w:sz w:val="14"/>
          </w:rPr>
          <w:t>1679 г</w:t>
        </w:r>
      </w:smartTag>
      <w:r>
        <w:rPr>
          <w:sz w:val="14"/>
        </w:rPr>
        <w:t>. царь Федор Алексеевич провел ре</w:t>
      </w:r>
      <w:r>
        <w:rPr>
          <w:sz w:val="14"/>
        </w:rPr>
        <w:softHyphen/>
        <w:t>форму налоговой системы. Непосредственным поводом к ее началу послужила невыносимая тяжесть стрелецкой подати, что проявля</w:t>
      </w:r>
      <w:r>
        <w:rPr>
          <w:sz w:val="14"/>
        </w:rPr>
        <w:softHyphen/>
        <w:t>юсь в постоянном росте недоимок. Царским указом и боярским приговором была введена подворная подать, заменившая прежние стрелецкие деньги, четвертные, данные (от слова дань) и иные виды денег (податей), кроме оброчных статей (лавочных, мельничных и др.). С установлением этой подати было отменено посошное обложение, а за единицу обложения принимался «двор» (хозяйство).</w:t>
      </w:r>
    </w:p>
    <w:p w:rsidR="00CB07E2" w:rsidRDefault="00CB07E2">
      <w:pPr>
        <w:spacing w:line="192" w:lineRule="auto"/>
        <w:jc w:val="both"/>
        <w:rPr>
          <w:b/>
          <w:sz w:val="14"/>
        </w:rPr>
      </w:pPr>
      <w:r>
        <w:rPr>
          <w:b/>
          <w:sz w:val="14"/>
        </w:rPr>
        <w:br w:type="column"/>
        <w:t xml:space="preserve">25. Россия при Петре </w:t>
      </w:r>
      <w:r>
        <w:rPr>
          <w:b/>
          <w:sz w:val="14"/>
          <w:lang w:val="en-US"/>
        </w:rPr>
        <w:t>I</w:t>
      </w:r>
    </w:p>
    <w:p w:rsidR="00CB07E2" w:rsidRDefault="00CB07E2">
      <w:pPr>
        <w:autoSpaceDE w:val="0"/>
        <w:autoSpaceDN w:val="0"/>
        <w:adjustRightInd w:val="0"/>
        <w:spacing w:line="192" w:lineRule="auto"/>
        <w:jc w:val="both"/>
        <w:rPr>
          <w:sz w:val="14"/>
        </w:rPr>
      </w:pPr>
      <w:r>
        <w:rPr>
          <w:snapToGrid w:val="0"/>
          <w:sz w:val="14"/>
        </w:rPr>
        <w:t>Крупномасштабные государственные преобразования в России, косн</w:t>
      </w:r>
      <w:bookmarkStart w:id="0" w:name="OCRUncertain340"/>
      <w:r>
        <w:rPr>
          <w:snapToGrid w:val="0"/>
          <w:sz w:val="14"/>
        </w:rPr>
        <w:t>у</w:t>
      </w:r>
      <w:bookmarkEnd w:id="0"/>
      <w:r>
        <w:rPr>
          <w:snapToGrid w:val="0"/>
          <w:sz w:val="14"/>
        </w:rPr>
        <w:t>вшиес</w:t>
      </w:r>
      <w:bookmarkStart w:id="1" w:name="OCRUncertain341"/>
      <w:r>
        <w:rPr>
          <w:snapToGrid w:val="0"/>
          <w:sz w:val="14"/>
        </w:rPr>
        <w:t>я</w:t>
      </w:r>
      <w:bookmarkEnd w:id="1"/>
      <w:r>
        <w:rPr>
          <w:snapToGrid w:val="0"/>
          <w:sz w:val="14"/>
        </w:rPr>
        <w:t xml:space="preserve"> </w:t>
      </w:r>
      <w:bookmarkStart w:id="2" w:name="OCRUncertain342"/>
      <w:r>
        <w:rPr>
          <w:snapToGrid w:val="0"/>
          <w:sz w:val="14"/>
        </w:rPr>
        <w:t>всех сфер экономики, включая</w:t>
      </w:r>
      <w:bookmarkEnd w:id="2"/>
      <w:r>
        <w:rPr>
          <w:snapToGrid w:val="0"/>
          <w:sz w:val="14"/>
        </w:rPr>
        <w:t xml:space="preserve"> ф</w:t>
      </w:r>
      <w:bookmarkStart w:id="3" w:name="OCRUncertain346"/>
      <w:r>
        <w:rPr>
          <w:snapToGrid w:val="0"/>
          <w:sz w:val="14"/>
        </w:rPr>
        <w:t>и</w:t>
      </w:r>
      <w:bookmarkEnd w:id="3"/>
      <w:r>
        <w:rPr>
          <w:snapToGrid w:val="0"/>
          <w:sz w:val="14"/>
        </w:rPr>
        <w:t>нансы</w:t>
      </w:r>
      <w:bookmarkStart w:id="4" w:name="OCRUncertain347"/>
      <w:r>
        <w:rPr>
          <w:snapToGrid w:val="0"/>
          <w:sz w:val="14"/>
        </w:rPr>
        <w:t>,</w:t>
      </w:r>
      <w:bookmarkEnd w:id="4"/>
      <w:r>
        <w:rPr>
          <w:snapToGrid w:val="0"/>
          <w:sz w:val="14"/>
        </w:rPr>
        <w:t xml:space="preserve"> связаны с именем Петра Великого (1672—1725). В предш</w:t>
      </w:r>
      <w:bookmarkStart w:id="5" w:name="OCRUncertain348"/>
      <w:r>
        <w:rPr>
          <w:snapToGrid w:val="0"/>
          <w:sz w:val="14"/>
        </w:rPr>
        <w:t>е</w:t>
      </w:r>
      <w:bookmarkEnd w:id="5"/>
      <w:r>
        <w:rPr>
          <w:snapToGrid w:val="0"/>
          <w:sz w:val="14"/>
        </w:rPr>
        <w:t>ствующ</w:t>
      </w:r>
      <w:bookmarkStart w:id="6" w:name="OCRUncertain349"/>
      <w:r>
        <w:rPr>
          <w:snapToGrid w:val="0"/>
          <w:sz w:val="14"/>
        </w:rPr>
        <w:t>е</w:t>
      </w:r>
      <w:bookmarkEnd w:id="6"/>
      <w:r>
        <w:rPr>
          <w:snapToGrid w:val="0"/>
          <w:sz w:val="14"/>
        </w:rPr>
        <w:t xml:space="preserve">е ему время финансовая система Руси ориентировалась на увеличение </w:t>
      </w:r>
      <w:bookmarkStart w:id="7" w:name="OCRUncertain350"/>
      <w:r>
        <w:rPr>
          <w:snapToGrid w:val="0"/>
          <w:sz w:val="14"/>
        </w:rPr>
        <w:t>н</w:t>
      </w:r>
      <w:bookmarkEnd w:id="7"/>
      <w:r>
        <w:rPr>
          <w:snapToGrid w:val="0"/>
          <w:sz w:val="14"/>
        </w:rPr>
        <w:t>алогов по мере возникновения и возрастания потребностей казны вне связи с реальным экономическим положением стра</w:t>
      </w:r>
      <w:r>
        <w:rPr>
          <w:snapToGrid w:val="0"/>
          <w:sz w:val="14"/>
        </w:rPr>
        <w:softHyphen/>
        <w:t>ны. Петр предпринял усилия для подъема производительных сил, видя в этом необходимые условия укрепления финансового положения. В народнохозяйственный оборот входили новые промыслы, велась разработка еще не тронутых богатств. Ввод</w:t>
      </w:r>
      <w:bookmarkStart w:id="8" w:name="OCRUncertain351"/>
      <w:r>
        <w:rPr>
          <w:snapToGrid w:val="0"/>
          <w:sz w:val="14"/>
        </w:rPr>
        <w:t>и</w:t>
      </w:r>
      <w:bookmarkEnd w:id="8"/>
      <w:r>
        <w:rPr>
          <w:snapToGrid w:val="0"/>
          <w:sz w:val="14"/>
        </w:rPr>
        <w:softHyphen/>
        <w:t>лись новые орудия производства и новые приемы труда во всех отраслях хозяйства.       Кроме того, Россия в ту эпоху вела непрерывные войны. Реорганизация армии, строительство флота требовали все новых и новых дополнительных расходов. Помимо стре</w:t>
      </w:r>
      <w:r>
        <w:rPr>
          <w:snapToGrid w:val="0"/>
          <w:sz w:val="14"/>
        </w:rPr>
        <w:softHyphen/>
        <w:t>лецкой подати, были введены военные налоги: деньги драгун</w:t>
      </w:r>
      <w:r>
        <w:rPr>
          <w:snapToGrid w:val="0"/>
          <w:sz w:val="14"/>
        </w:rPr>
        <w:softHyphen/>
        <w:t xml:space="preserve">ские, рекрутские, корабельные, подать на покупку драгунских лошадей, вводились и другие налоги. Царь учредил особую должность — </w:t>
      </w:r>
      <w:bookmarkStart w:id="9" w:name="OCRUncertain370"/>
      <w:r>
        <w:rPr>
          <w:snapToGrid w:val="0"/>
          <w:sz w:val="14"/>
        </w:rPr>
        <w:t>прибыльщиков,</w:t>
      </w:r>
      <w:bookmarkEnd w:id="9"/>
      <w:r>
        <w:rPr>
          <w:snapToGrid w:val="0"/>
          <w:sz w:val="14"/>
        </w:rPr>
        <w:t xml:space="preserve"> обязанность которых «сидеть и чинить государю прибыли», т. </w:t>
      </w:r>
      <w:bookmarkStart w:id="10" w:name="OCRUncertain371"/>
      <w:r>
        <w:rPr>
          <w:snapToGrid w:val="0"/>
          <w:sz w:val="14"/>
        </w:rPr>
        <w:t>е.</w:t>
      </w:r>
      <w:bookmarkEnd w:id="10"/>
      <w:r>
        <w:rPr>
          <w:snapToGrid w:val="0"/>
          <w:sz w:val="14"/>
        </w:rPr>
        <w:t xml:space="preserve"> изобретать новые источники доходов казны. Так был введен гербовый сбор, подушный сбор с извозчиков — десятая часть доходов от их найма, налоги с постоялых дворов, с печей, с плавных судов, с арбузов, орехов, с продажи съестного, с найма </w:t>
      </w:r>
      <w:bookmarkStart w:id="11" w:name="OCRUncertain372"/>
      <w:r>
        <w:rPr>
          <w:snapToGrid w:val="0"/>
          <w:sz w:val="14"/>
        </w:rPr>
        <w:t>домов,</w:t>
      </w:r>
      <w:bookmarkEnd w:id="11"/>
      <w:r>
        <w:rPr>
          <w:snapToGrid w:val="0"/>
          <w:sz w:val="14"/>
        </w:rPr>
        <w:t xml:space="preserve"> ледокольный и другие налоги и сборы. Облагались даже церковные верования. На</w:t>
      </w:r>
      <w:r>
        <w:rPr>
          <w:snapToGrid w:val="0"/>
          <w:sz w:val="14"/>
        </w:rPr>
        <w:softHyphen/>
        <w:t>пример, раскольники были обязаны уплачивать двойную по</w:t>
      </w:r>
      <w:r>
        <w:rPr>
          <w:snapToGrid w:val="0"/>
          <w:sz w:val="14"/>
        </w:rPr>
        <w:softHyphen/>
        <w:t xml:space="preserve">дать. Усилиями прибыльщиков в январе </w:t>
      </w:r>
      <w:smartTag w:uri="urn:schemas-microsoft-com:office:smarttags" w:element="metricconverter">
        <w:smartTagPr>
          <w:attr w:name="ProductID" w:val="1705 г"/>
        </w:smartTagPr>
        <w:r>
          <w:rPr>
            <w:snapToGrid w:val="0"/>
            <w:sz w:val="14"/>
          </w:rPr>
          <w:t>1705 г</w:t>
        </w:r>
      </w:smartTag>
      <w:r>
        <w:rPr>
          <w:snapToGrid w:val="0"/>
          <w:sz w:val="14"/>
        </w:rPr>
        <w:t>. была наложена пошлина на усы и бороды. Было постановлено, что с тех, кто не захочет бриться, брать с царедворцев и служилых людей по 60 руб., а с гостей и гостиной сотни первой статьи — по 100 руб., средней и меньшой статьи, с торговых и посадских лю</w:t>
      </w:r>
      <w:r>
        <w:rPr>
          <w:snapToGrid w:val="0"/>
          <w:sz w:val="14"/>
        </w:rPr>
        <w:softHyphen/>
        <w:t>дей — по 60 руб., с боярских людей, ямщиков, церковных служителей и всяких чинов московских жителей по 30 руб. еже</w:t>
      </w:r>
      <w:r>
        <w:rPr>
          <w:snapToGrid w:val="0"/>
          <w:sz w:val="14"/>
        </w:rPr>
        <w:softHyphen/>
        <w:t>годно. С крестьян брали по воротам пошлину по 2 деньги с бо</w:t>
      </w:r>
      <w:r>
        <w:rPr>
          <w:snapToGrid w:val="0"/>
          <w:sz w:val="14"/>
        </w:rPr>
        <w:softHyphen/>
        <w:t>роды при въ</w:t>
      </w:r>
      <w:bookmarkStart w:id="12" w:name="OCRUncertain376"/>
      <w:r>
        <w:rPr>
          <w:snapToGrid w:val="0"/>
          <w:sz w:val="14"/>
        </w:rPr>
        <w:t>е</w:t>
      </w:r>
      <w:bookmarkEnd w:id="12"/>
      <w:r>
        <w:rPr>
          <w:snapToGrid w:val="0"/>
          <w:sz w:val="14"/>
        </w:rPr>
        <w:t>зде в город и выезде из него. Сибирские жители от этой пошлины были освобождены. В дальн</w:t>
      </w:r>
      <w:bookmarkStart w:id="13" w:name="OCRUncertain377"/>
      <w:r>
        <w:rPr>
          <w:snapToGrid w:val="0"/>
          <w:sz w:val="14"/>
        </w:rPr>
        <w:t>е</w:t>
      </w:r>
      <w:bookmarkEnd w:id="13"/>
      <w:r>
        <w:rPr>
          <w:snapToGrid w:val="0"/>
          <w:sz w:val="14"/>
        </w:rPr>
        <w:t xml:space="preserve">йшем </w:t>
      </w:r>
      <w:bookmarkStart w:id="14" w:name="OCRUncertain378"/>
      <w:r>
        <w:rPr>
          <w:snapToGrid w:val="0"/>
          <w:sz w:val="14"/>
        </w:rPr>
        <w:t>прибыльщики</w:t>
      </w:r>
      <w:bookmarkEnd w:id="14"/>
      <w:r>
        <w:rPr>
          <w:snapToGrid w:val="0"/>
          <w:sz w:val="14"/>
        </w:rPr>
        <w:t xml:space="preserve"> предложили коренное измене</w:t>
      </w:r>
      <w:r>
        <w:rPr>
          <w:snapToGrid w:val="0"/>
          <w:sz w:val="14"/>
        </w:rPr>
        <w:softHyphen/>
        <w:t xml:space="preserve">ние системы налогообложения, а именно переход к подушной подати. До </w:t>
      </w:r>
      <w:smartTag w:uri="urn:schemas-microsoft-com:office:smarttags" w:element="metricconverter">
        <w:smartTagPr>
          <w:attr w:name="ProductID" w:val="1678 г"/>
        </w:smartTagPr>
        <w:r>
          <w:rPr>
            <w:snapToGrid w:val="0"/>
            <w:sz w:val="14"/>
          </w:rPr>
          <w:t>1678 г</w:t>
        </w:r>
      </w:smartTag>
      <w:r>
        <w:rPr>
          <w:snapToGrid w:val="0"/>
          <w:sz w:val="14"/>
        </w:rPr>
        <w:t xml:space="preserve">. единицей налогообложения была «соха», устанавливаемая сошным письмом, а с </w:t>
      </w:r>
      <w:smartTag w:uri="urn:schemas-microsoft-com:office:smarttags" w:element="metricconverter">
        <w:smartTagPr>
          <w:attr w:name="ProductID" w:val="1678 г"/>
        </w:smartTagPr>
        <w:r>
          <w:rPr>
            <w:snapToGrid w:val="0"/>
            <w:sz w:val="14"/>
          </w:rPr>
          <w:t>1678 г</w:t>
        </w:r>
      </w:smartTag>
      <w:r>
        <w:rPr>
          <w:snapToGrid w:val="0"/>
          <w:sz w:val="14"/>
        </w:rPr>
        <w:t>. такой единицей стал двор. Немедленно возник и способ уклонения от налогов: дворы родств</w:t>
      </w:r>
      <w:bookmarkStart w:id="15" w:name="OCRUncertain379"/>
      <w:r>
        <w:rPr>
          <w:snapToGrid w:val="0"/>
          <w:sz w:val="14"/>
        </w:rPr>
        <w:t>е</w:t>
      </w:r>
      <w:bookmarkEnd w:id="15"/>
      <w:r>
        <w:rPr>
          <w:snapToGrid w:val="0"/>
          <w:sz w:val="14"/>
        </w:rPr>
        <w:t>нников, а порой и просто соседей, стали огораживаться единым плетнем. Прибыльщики предложили перейти от подворной сист</w:t>
      </w:r>
      <w:bookmarkStart w:id="16" w:name="OCRUncertain380"/>
      <w:r>
        <w:rPr>
          <w:snapToGrid w:val="0"/>
          <w:sz w:val="14"/>
        </w:rPr>
        <w:t>е</w:t>
      </w:r>
      <w:bookmarkEnd w:id="16"/>
      <w:r>
        <w:rPr>
          <w:snapToGrid w:val="0"/>
          <w:sz w:val="14"/>
        </w:rPr>
        <w:t xml:space="preserve">мы обложения к поголовной, единицей обложения стала вместо двора мужская душа. В </w:t>
      </w:r>
      <w:smartTag w:uri="urn:schemas-microsoft-com:office:smarttags" w:element="metricconverter">
        <w:smartTagPr>
          <w:attr w:name="ProductID" w:val="1718 г"/>
        </w:smartTagPr>
        <w:r>
          <w:rPr>
            <w:snapToGrid w:val="0"/>
            <w:sz w:val="14"/>
          </w:rPr>
          <w:t>1718 г</w:t>
        </w:r>
      </w:smartTag>
      <w:r>
        <w:rPr>
          <w:snapToGrid w:val="0"/>
          <w:sz w:val="14"/>
        </w:rPr>
        <w:t>. началась п</w:t>
      </w:r>
      <w:bookmarkStart w:id="17" w:name="OCRUncertain381"/>
      <w:r>
        <w:rPr>
          <w:snapToGrid w:val="0"/>
          <w:sz w:val="14"/>
        </w:rPr>
        <w:t>од</w:t>
      </w:r>
      <w:bookmarkEnd w:id="17"/>
      <w:r>
        <w:rPr>
          <w:snapToGrid w:val="0"/>
          <w:sz w:val="14"/>
        </w:rPr>
        <w:t xml:space="preserve">ушная перепись населения, проходившая в несколько этапов до </w:t>
      </w:r>
      <w:smartTag w:uri="urn:schemas-microsoft-com:office:smarttags" w:element="metricconverter">
        <w:smartTagPr>
          <w:attr w:name="ProductID" w:val="1724 г"/>
        </w:smartTagPr>
        <w:r>
          <w:rPr>
            <w:snapToGrid w:val="0"/>
            <w:sz w:val="14"/>
          </w:rPr>
          <w:t>1724 г</w:t>
        </w:r>
      </w:smartTag>
      <w:r>
        <w:rPr>
          <w:snapToGrid w:val="0"/>
          <w:sz w:val="14"/>
        </w:rPr>
        <w:t xml:space="preserve">. для обложения подушной податью.  В то же время Петром </w:t>
      </w:r>
      <w:r>
        <w:rPr>
          <w:snapToGrid w:val="0"/>
          <w:sz w:val="14"/>
          <w:lang w:val="en-US"/>
        </w:rPr>
        <w:t>I</w:t>
      </w:r>
      <w:r>
        <w:rPr>
          <w:snapToGrid w:val="0"/>
          <w:sz w:val="14"/>
        </w:rPr>
        <w:t xml:space="preserve"> был принят ряд мер, чтобы обеспе</w:t>
      </w:r>
      <w:r>
        <w:rPr>
          <w:snapToGrid w:val="0"/>
          <w:sz w:val="14"/>
        </w:rPr>
        <w:softHyphen/>
        <w:t>чить справедливость налогообложе</w:t>
      </w:r>
      <w:r>
        <w:rPr>
          <w:snapToGrid w:val="0"/>
          <w:sz w:val="14"/>
        </w:rPr>
        <w:softHyphen/>
        <w:t>ния, равномерную раскладку налоговых тягот. Тяжесть некото</w:t>
      </w:r>
      <w:r>
        <w:rPr>
          <w:snapToGrid w:val="0"/>
          <w:sz w:val="14"/>
        </w:rPr>
        <w:softHyphen/>
        <w:t>рых прежних налогов была ослаблена, причем, в первую оче</w:t>
      </w:r>
      <w:r>
        <w:rPr>
          <w:snapToGrid w:val="0"/>
          <w:sz w:val="14"/>
        </w:rPr>
        <w:softHyphen/>
        <w:t xml:space="preserve">редь, для малоимущих людей. Уже в </w:t>
      </w:r>
      <w:smartTag w:uri="urn:schemas-microsoft-com:office:smarttags" w:element="metricconverter">
        <w:smartTagPr>
          <w:attr w:name="ProductID" w:val="1725 г"/>
        </w:smartTagPr>
        <w:r>
          <w:rPr>
            <w:snapToGrid w:val="0"/>
            <w:sz w:val="14"/>
          </w:rPr>
          <w:t>1725 г</w:t>
        </w:r>
      </w:smartTag>
      <w:r>
        <w:rPr>
          <w:snapToGrid w:val="0"/>
          <w:sz w:val="14"/>
        </w:rPr>
        <w:t>. Екатерина 1   (1684— 1727) снизила оклад с 74 до 70 коп. А главный недостаток подуш</w:t>
      </w:r>
      <w:r>
        <w:rPr>
          <w:snapToGrid w:val="0"/>
          <w:sz w:val="14"/>
        </w:rPr>
        <w:softHyphen/>
        <w:t>ной подати, как и любого поголовного налога, заключается в том, что не принимается во внимание различная доходность труда в разных местностях и отраслях. Второй недостаток — в том, что количество ревизских душ есть величина пере</w:t>
      </w:r>
      <w:bookmarkStart w:id="18" w:name="OCRUncertain392"/>
      <w:r>
        <w:rPr>
          <w:snapToGrid w:val="0"/>
          <w:sz w:val="14"/>
        </w:rPr>
        <w:t>м</w:t>
      </w:r>
      <w:bookmarkEnd w:id="18"/>
      <w:r>
        <w:rPr>
          <w:snapToGrid w:val="0"/>
          <w:sz w:val="14"/>
        </w:rPr>
        <w:t>енная, следова</w:t>
      </w:r>
      <w:r>
        <w:rPr>
          <w:snapToGrid w:val="0"/>
          <w:sz w:val="14"/>
        </w:rPr>
        <w:softHyphen/>
        <w:t>тельно, расчет налога носит достаточно условный характер; тре</w:t>
      </w:r>
      <w:r>
        <w:rPr>
          <w:snapToGrid w:val="0"/>
          <w:sz w:val="14"/>
        </w:rPr>
        <w:softHyphen/>
        <w:t>тий — налог раскладывали прямо по ревизским душам, а не по работникам, что фактически утяжеляло его. Давали доход и оброчные статьи: казенные рыбные ловли, мельницы, соляные варницы, сенные покосы, огороды, бобровые гоны, ледоколы, публичные бани, кладовые, ам</w:t>
      </w:r>
      <w:r>
        <w:rPr>
          <w:snapToGrid w:val="0"/>
          <w:sz w:val="14"/>
        </w:rPr>
        <w:softHyphen/>
        <w:t>бары, воскобойни, винокурни, пивоварни, солодовни и пр. Петр I, как можно предположить, близко подошел к идее про</w:t>
      </w:r>
      <w:r>
        <w:rPr>
          <w:snapToGrid w:val="0"/>
          <w:sz w:val="14"/>
        </w:rPr>
        <w:softHyphen/>
        <w:t>мыслового налога. При проведении переписи горожан — купцов, посадских и слободских людей — описывались не только их дворы, характер промыслов и ремесел, но и объем промыслов и наемная плата за помещение. Видимо, предполагалось в даль</w:t>
      </w:r>
      <w:r>
        <w:rPr>
          <w:snapToGrid w:val="0"/>
          <w:sz w:val="14"/>
        </w:rPr>
        <w:softHyphen/>
        <w:t>нейшем дифференцировать налогообложение сельскохозяйст</w:t>
      </w:r>
      <w:r>
        <w:rPr>
          <w:snapToGrid w:val="0"/>
          <w:sz w:val="14"/>
        </w:rPr>
        <w:softHyphen/>
        <w:t>венных жителей и горожан. Петр реорганизовал управление финансами. Наряду с реорганизацией центрального управ</w:t>
      </w:r>
      <w:bookmarkStart w:id="19" w:name="OCRUncertain396"/>
      <w:r>
        <w:rPr>
          <w:snapToGrid w:val="0"/>
          <w:sz w:val="14"/>
        </w:rPr>
        <w:t>л</w:t>
      </w:r>
      <w:bookmarkEnd w:id="19"/>
      <w:r>
        <w:rPr>
          <w:snapToGrid w:val="0"/>
          <w:sz w:val="14"/>
        </w:rPr>
        <w:t>ения происхо</w:t>
      </w:r>
      <w:r>
        <w:rPr>
          <w:snapToGrid w:val="0"/>
          <w:sz w:val="14"/>
        </w:rPr>
        <w:softHyphen/>
        <w:t xml:space="preserve">дили изменения в земских учреждениях. Государство Петра </w:t>
      </w:r>
      <w:r>
        <w:rPr>
          <w:snapToGrid w:val="0"/>
          <w:sz w:val="14"/>
          <w:lang w:val="en-US"/>
        </w:rPr>
        <w:t>I</w:t>
      </w:r>
      <w:r>
        <w:rPr>
          <w:snapToGrid w:val="0"/>
          <w:sz w:val="14"/>
        </w:rPr>
        <w:t xml:space="preserve"> еще не имело в достаточном количестве органов, способных осуществлять сбор питейных, торговых и прочих по</w:t>
      </w:r>
      <w:bookmarkStart w:id="20" w:name="OCRUncertain397"/>
      <w:r>
        <w:rPr>
          <w:snapToGrid w:val="0"/>
          <w:sz w:val="14"/>
        </w:rPr>
        <w:t>ш</w:t>
      </w:r>
      <w:bookmarkEnd w:id="20"/>
      <w:r>
        <w:rPr>
          <w:snapToGrid w:val="0"/>
          <w:sz w:val="14"/>
        </w:rPr>
        <w:t>лин. Обычно эта обязанность возлагалась на представителей куп</w:t>
      </w:r>
      <w:bookmarkStart w:id="21" w:name="OCRUncertain398"/>
      <w:r>
        <w:rPr>
          <w:snapToGrid w:val="0"/>
          <w:sz w:val="14"/>
        </w:rPr>
        <w:t>е</w:t>
      </w:r>
      <w:bookmarkEnd w:id="21"/>
      <w:r>
        <w:rPr>
          <w:snapToGrid w:val="0"/>
          <w:sz w:val="14"/>
        </w:rPr>
        <w:t>ч</w:t>
      </w:r>
      <w:bookmarkStart w:id="22" w:name="OCRUncertain399"/>
      <w:r>
        <w:rPr>
          <w:snapToGrid w:val="0"/>
          <w:sz w:val="14"/>
        </w:rPr>
        <w:t>е</w:t>
      </w:r>
      <w:bookmarkEnd w:id="22"/>
      <w:r>
        <w:rPr>
          <w:snapToGrid w:val="0"/>
          <w:sz w:val="14"/>
        </w:rPr>
        <w:softHyphen/>
        <w:t>ства и других городских обывателей. Казенные подати собирали выборные земские старосты под контролем воевод</w:t>
      </w:r>
      <w:bookmarkStart w:id="23" w:name="OCRUncertain400"/>
      <w:r>
        <w:rPr>
          <w:snapToGrid w:val="0"/>
          <w:sz w:val="14"/>
        </w:rPr>
        <w:t>.</w:t>
      </w:r>
      <w:bookmarkEnd w:id="23"/>
      <w:r>
        <w:rPr>
          <w:snapToGrid w:val="0"/>
          <w:sz w:val="14"/>
        </w:rPr>
        <w:t xml:space="preserve"> Это был крупный шаг в области местного самоуправления. Что ка</w:t>
      </w:r>
      <w:bookmarkStart w:id="24" w:name="OCRUncertain403"/>
      <w:r>
        <w:rPr>
          <w:snapToGrid w:val="0"/>
          <w:sz w:val="14"/>
        </w:rPr>
        <w:t>с</w:t>
      </w:r>
      <w:bookmarkEnd w:id="24"/>
      <w:r>
        <w:rPr>
          <w:snapToGrid w:val="0"/>
          <w:sz w:val="14"/>
        </w:rPr>
        <w:t xml:space="preserve">ается косвенных налогов, то в описываемый период большое распространение получили откупа. В </w:t>
      </w:r>
      <w:smartTag w:uri="urn:schemas-microsoft-com:office:smarttags" w:element="metricconverter">
        <w:smartTagPr>
          <w:attr w:name="ProductID" w:val="1718 г"/>
        </w:smartTagPr>
        <w:r>
          <w:rPr>
            <w:snapToGrid w:val="0"/>
            <w:sz w:val="14"/>
          </w:rPr>
          <w:t>1718 г</w:t>
        </w:r>
      </w:smartTag>
      <w:r>
        <w:rPr>
          <w:snapToGrid w:val="0"/>
          <w:sz w:val="14"/>
        </w:rPr>
        <w:t>. в каждом уезде стал выби</w:t>
      </w:r>
      <w:r>
        <w:rPr>
          <w:snapToGrid w:val="0"/>
          <w:sz w:val="14"/>
        </w:rPr>
        <w:softHyphen/>
        <w:t>раться дворянами земский комиссар для сбора подушной п</w:t>
      </w:r>
      <w:bookmarkStart w:id="25" w:name="OCRUncertain405"/>
      <w:r>
        <w:rPr>
          <w:snapToGrid w:val="0"/>
          <w:sz w:val="14"/>
        </w:rPr>
        <w:t>о</w:t>
      </w:r>
      <w:bookmarkEnd w:id="25"/>
      <w:r>
        <w:rPr>
          <w:snapToGrid w:val="0"/>
          <w:sz w:val="14"/>
        </w:rPr>
        <w:t>да</w:t>
      </w:r>
      <w:r>
        <w:rPr>
          <w:snapToGrid w:val="0"/>
          <w:sz w:val="14"/>
        </w:rPr>
        <w:softHyphen/>
        <w:t>ти, наблюдения за местными откупщиками казенных доходных статей. На них же был возложен ряд полицейских обязанностей. Доходы государства постоянно росли. Во второй половине царствования Петра I Российское государ</w:t>
      </w:r>
      <w:r>
        <w:rPr>
          <w:snapToGrid w:val="0"/>
          <w:sz w:val="14"/>
        </w:rPr>
        <w:softHyphen/>
        <w:t>ство несмотря на огромные издержки, обходилось собственны</w:t>
      </w:r>
      <w:r>
        <w:rPr>
          <w:snapToGrid w:val="0"/>
          <w:sz w:val="14"/>
        </w:rPr>
        <w:softHyphen/>
        <w:t>ми доходами и «не сделало ни копейки долгу</w:t>
      </w:r>
      <w:bookmarkStart w:id="26" w:name="OCRUncertain408"/>
      <w:r>
        <w:rPr>
          <w:snapToGrid w:val="0"/>
          <w:sz w:val="14"/>
        </w:rPr>
        <w:t>».</w:t>
      </w:r>
      <w:bookmarkEnd w:id="26"/>
      <w:r>
        <w:rPr>
          <w:snapToGrid w:val="0"/>
          <w:sz w:val="14"/>
        </w:rPr>
        <w:t xml:space="preserve">  </w:t>
      </w:r>
      <w:r>
        <w:rPr>
          <w:sz w:val="14"/>
        </w:rPr>
        <w:t xml:space="preserve">     Несмотря на принимавшиеся меры, к началу Петровской эпохи взимались весьма разнообразные подати (стрелецкая, ямская, полоняночная, конская, ясак и др.). Правление Петра I было ознаменовано серией мероприятий по совершенствованию налоговой или податной системы того време</w:t>
      </w:r>
      <w:r>
        <w:rPr>
          <w:sz w:val="14"/>
        </w:rPr>
        <w:softHyphen/>
        <w:t>ни. Так, именно в этот период вводятся прямые имущественные подати («десятая деньга») и личная поголовная подать («дворовое тягло»), положившая начало подати подушной (1722—1724 г.), про</w:t>
      </w:r>
      <w:r>
        <w:rPr>
          <w:sz w:val="14"/>
        </w:rPr>
        <w:softHyphen/>
        <w:t>существовавшей в России чуть менее двух веков и фактически за</w:t>
      </w:r>
      <w:r>
        <w:rPr>
          <w:sz w:val="14"/>
        </w:rPr>
        <w:softHyphen/>
        <w:t>менившей подворные подати (стрелецкую, ямскую, полоняночную, конскую и «десятую деньгу»). Ниже приведены поступления основ</w:t>
      </w:r>
      <w:r>
        <w:rPr>
          <w:sz w:val="14"/>
        </w:rPr>
        <w:softHyphen/>
        <w:t xml:space="preserve">ных доходов (руб., % к итогу) в российскую казну в </w:t>
      </w:r>
      <w:smartTag w:uri="urn:schemas-microsoft-com:office:smarttags" w:element="metricconverter">
        <w:smartTagPr>
          <w:attr w:name="ProductID" w:val="1701 г"/>
        </w:smartTagPr>
        <w:r>
          <w:rPr>
            <w:sz w:val="14"/>
          </w:rPr>
          <w:t>1701 г</w:t>
        </w:r>
      </w:smartTag>
      <w:r>
        <w:rPr>
          <w:sz w:val="14"/>
        </w:rPr>
        <w:t xml:space="preserve">. и </w:t>
      </w:r>
      <w:smartTag w:uri="urn:schemas-microsoft-com:office:smarttags" w:element="metricconverter">
        <w:smartTagPr>
          <w:attr w:name="ProductID" w:val="1724 г"/>
        </w:smartTagPr>
        <w:r>
          <w:rPr>
            <w:sz w:val="14"/>
          </w:rPr>
          <w:t>1724 г</w:t>
        </w:r>
      </w:smartTag>
      <w:r>
        <w:rPr>
          <w:sz w:val="14"/>
        </w:rPr>
        <w:t xml:space="preserve">. Как видно из приведенных данных, введенная в </w:t>
      </w:r>
      <w:smartTag w:uri="urn:schemas-microsoft-com:office:smarttags" w:element="metricconverter">
        <w:smartTagPr>
          <w:attr w:name="ProductID" w:val="1724 г"/>
        </w:smartTagPr>
        <w:r>
          <w:rPr>
            <w:sz w:val="14"/>
          </w:rPr>
          <w:t>1724 г</w:t>
        </w:r>
      </w:smartTag>
      <w:r>
        <w:rPr>
          <w:sz w:val="14"/>
        </w:rPr>
        <w:t>. подуш</w:t>
      </w:r>
      <w:r>
        <w:rPr>
          <w:sz w:val="14"/>
        </w:rPr>
        <w:softHyphen/>
        <w:t>ная подать стала играть ключевую роль в формировании налоговых доходов казны. Одновременно снизилась доля косвенных налогов с 21 до 13%.</w:t>
      </w:r>
    </w:p>
    <w:p w:rsidR="00CB07E2" w:rsidRDefault="00CB07E2">
      <w:pPr>
        <w:spacing w:line="192" w:lineRule="auto"/>
        <w:jc w:val="both"/>
        <w:rPr>
          <w:b/>
          <w:sz w:val="14"/>
        </w:rPr>
      </w:pPr>
      <w:r>
        <w:rPr>
          <w:b/>
          <w:sz w:val="14"/>
        </w:rPr>
        <w:br w:type="column"/>
        <w:t>26. НС до революции</w:t>
      </w:r>
    </w:p>
    <w:p w:rsidR="00CB07E2" w:rsidRDefault="00CB07E2">
      <w:pPr>
        <w:widowControl w:val="0"/>
        <w:spacing w:line="192" w:lineRule="auto"/>
        <w:jc w:val="both"/>
        <w:rPr>
          <w:sz w:val="14"/>
        </w:rPr>
      </w:pPr>
      <w:r>
        <w:rPr>
          <w:snapToGrid w:val="0"/>
          <w:sz w:val="14"/>
        </w:rPr>
        <w:t xml:space="preserve">В России при преемниках Петра </w:t>
      </w:r>
      <w:r>
        <w:rPr>
          <w:snapToGrid w:val="0"/>
          <w:sz w:val="14"/>
          <w:lang w:val="en-US"/>
        </w:rPr>
        <w:t>I</w:t>
      </w:r>
      <w:r>
        <w:rPr>
          <w:snapToGrid w:val="0"/>
          <w:sz w:val="14"/>
        </w:rPr>
        <w:t xml:space="preserve"> финансы начали приходить в расстройство. В отличие от своего великог</w:t>
      </w:r>
      <w:bookmarkStart w:id="27" w:name="OCRUncertain669"/>
      <w:r>
        <w:rPr>
          <w:snapToGrid w:val="0"/>
          <w:sz w:val="14"/>
        </w:rPr>
        <w:t>о</w:t>
      </w:r>
      <w:bookmarkEnd w:id="27"/>
      <w:r>
        <w:rPr>
          <w:snapToGrid w:val="0"/>
          <w:sz w:val="14"/>
        </w:rPr>
        <w:t xml:space="preserve"> предка Елизавета (1709—</w:t>
      </w:r>
      <w:bookmarkStart w:id="28" w:name="OCRUncertain670"/>
      <w:r>
        <w:rPr>
          <w:snapToGrid w:val="0"/>
          <w:sz w:val="14"/>
        </w:rPr>
        <w:t>1</w:t>
      </w:r>
      <w:bookmarkEnd w:id="28"/>
      <w:r>
        <w:rPr>
          <w:snapToGrid w:val="0"/>
          <w:sz w:val="14"/>
        </w:rPr>
        <w:t>761) и Петр III (1728—1762) не делали различия между казенными и своими доходами. Отрасли торговли были превра</w:t>
      </w:r>
      <w:r>
        <w:rPr>
          <w:snapToGrid w:val="0"/>
          <w:sz w:val="14"/>
        </w:rPr>
        <w:softHyphen/>
        <w:t>щены в разорительные частные монополии. Об экономии в го</w:t>
      </w:r>
      <w:r>
        <w:rPr>
          <w:snapToGrid w:val="0"/>
          <w:sz w:val="14"/>
        </w:rPr>
        <w:softHyphen/>
        <w:t>сударстве перестали заботиться еще со време</w:t>
      </w:r>
      <w:bookmarkStart w:id="29" w:name="OCRUncertain671"/>
      <w:r>
        <w:rPr>
          <w:snapToGrid w:val="0"/>
          <w:sz w:val="14"/>
        </w:rPr>
        <w:t>н</w:t>
      </w:r>
      <w:bookmarkEnd w:id="29"/>
      <w:r>
        <w:rPr>
          <w:snapToGrid w:val="0"/>
          <w:sz w:val="14"/>
        </w:rPr>
        <w:t xml:space="preserve"> Анны </w:t>
      </w:r>
      <w:bookmarkStart w:id="30" w:name="OCRUncertain672"/>
      <w:r>
        <w:rPr>
          <w:snapToGrid w:val="0"/>
          <w:sz w:val="14"/>
        </w:rPr>
        <w:t xml:space="preserve">Иоанновны </w:t>
      </w:r>
      <w:bookmarkEnd w:id="30"/>
      <w:r>
        <w:rPr>
          <w:snapToGrid w:val="0"/>
          <w:sz w:val="14"/>
        </w:rPr>
        <w:t>(1693—1740).  Екатериной II (1729—1796) были отменены многие откупа и монополии, снижена казенная цена соли с 50 коп. до 30 коп. за пуд, временно запрещен вывоз хлеба за границу с целью его уде</w:t>
      </w:r>
      <w:bookmarkStart w:id="31" w:name="OCRUncertain682"/>
      <w:r>
        <w:rPr>
          <w:snapToGrid w:val="0"/>
          <w:sz w:val="14"/>
        </w:rPr>
        <w:t>ш</w:t>
      </w:r>
      <w:bookmarkEnd w:id="31"/>
      <w:r>
        <w:rPr>
          <w:snapToGrid w:val="0"/>
          <w:sz w:val="14"/>
        </w:rPr>
        <w:t>евления, установ</w:t>
      </w:r>
      <w:bookmarkStart w:id="32" w:name="OCRUncertain683"/>
      <w:r>
        <w:rPr>
          <w:snapToGrid w:val="0"/>
          <w:sz w:val="14"/>
        </w:rPr>
        <w:t>л</w:t>
      </w:r>
      <w:bookmarkEnd w:id="32"/>
      <w:r>
        <w:rPr>
          <w:snapToGrid w:val="0"/>
          <w:sz w:val="14"/>
        </w:rPr>
        <w:t>ена роспись доходов и расходов. Упоря</w:t>
      </w:r>
      <w:r>
        <w:rPr>
          <w:snapToGrid w:val="0"/>
          <w:sz w:val="14"/>
        </w:rPr>
        <w:softHyphen/>
        <w:t>дочено управ</w:t>
      </w:r>
      <w:bookmarkStart w:id="33" w:name="OCRUncertain684"/>
      <w:r>
        <w:rPr>
          <w:snapToGrid w:val="0"/>
          <w:sz w:val="14"/>
        </w:rPr>
        <w:t>л</w:t>
      </w:r>
      <w:bookmarkEnd w:id="33"/>
      <w:r>
        <w:rPr>
          <w:snapToGrid w:val="0"/>
          <w:sz w:val="14"/>
        </w:rPr>
        <w:t>ение финансами, в том числе в губерниях.</w:t>
      </w:r>
      <w:r>
        <w:rPr>
          <w:b/>
          <w:snapToGrid w:val="0"/>
          <w:sz w:val="14"/>
        </w:rPr>
        <w:t xml:space="preserve"> </w:t>
      </w:r>
      <w:r>
        <w:rPr>
          <w:snapToGrid w:val="0"/>
          <w:sz w:val="14"/>
        </w:rPr>
        <w:t>Надо сказать, что в эти годы иногда принимались решения, дающие быстрый финансовый эффект, но которые вряд ли можно признать полезными в це</w:t>
      </w:r>
      <w:r>
        <w:rPr>
          <w:snapToGrid w:val="0"/>
          <w:sz w:val="14"/>
        </w:rPr>
        <w:softHyphen/>
        <w:t xml:space="preserve">лом. Так, в </w:t>
      </w:r>
      <w:smartTag w:uri="urn:schemas-microsoft-com:office:smarttags" w:element="metricconverter">
        <w:smartTagPr>
          <w:attr w:name="ProductID" w:val="1765 г"/>
        </w:smartTagPr>
        <w:r>
          <w:rPr>
            <w:snapToGrid w:val="0"/>
            <w:sz w:val="14"/>
          </w:rPr>
          <w:t>1765 г</w:t>
        </w:r>
      </w:smartTag>
      <w:r>
        <w:rPr>
          <w:snapToGrid w:val="0"/>
          <w:sz w:val="14"/>
        </w:rPr>
        <w:t>. признано необходимым отдать на откуп вин</w:t>
      </w:r>
      <w:r>
        <w:rPr>
          <w:snapToGrid w:val="0"/>
          <w:sz w:val="14"/>
        </w:rPr>
        <w:softHyphen/>
        <w:t>ную торговлю, что и было сделано. Через два года откупа при</w:t>
      </w:r>
      <w:r>
        <w:rPr>
          <w:snapToGrid w:val="0"/>
          <w:sz w:val="14"/>
        </w:rPr>
        <w:softHyphen/>
        <w:t>обрели массовый характер. Увеличив доходы, они породили пьянство, злоупотребление в винной торговле, тайную продажу водки. Более одной трети государственных расходов поглощала ар</w:t>
      </w:r>
      <w:r>
        <w:rPr>
          <w:snapToGrid w:val="0"/>
          <w:sz w:val="14"/>
        </w:rPr>
        <w:softHyphen/>
        <w:t>мия. В середине 60-х годов подушная подать целиком в соответ</w:t>
      </w:r>
      <w:r>
        <w:rPr>
          <w:snapToGrid w:val="0"/>
          <w:sz w:val="14"/>
        </w:rPr>
        <w:softHyphen/>
        <w:t xml:space="preserve">ствии еще с распоряжениями Петра </w:t>
      </w:r>
      <w:r>
        <w:rPr>
          <w:snapToGrid w:val="0"/>
          <w:sz w:val="14"/>
          <w:lang w:val="en-US"/>
        </w:rPr>
        <w:t>I</w:t>
      </w:r>
      <w:r>
        <w:rPr>
          <w:snapToGrid w:val="0"/>
          <w:sz w:val="14"/>
        </w:rPr>
        <w:t xml:space="preserve"> направлялась на содержа</w:t>
      </w:r>
      <w:r>
        <w:rPr>
          <w:snapToGrid w:val="0"/>
          <w:sz w:val="14"/>
        </w:rPr>
        <w:softHyphen/>
        <w:t xml:space="preserve">ние войска. Но туда же еще </w:t>
      </w:r>
      <w:bookmarkStart w:id="34" w:name="OCRUncertain688"/>
      <w:r>
        <w:rPr>
          <w:snapToGrid w:val="0"/>
          <w:sz w:val="14"/>
        </w:rPr>
        <w:t>ш</w:t>
      </w:r>
      <w:bookmarkEnd w:id="34"/>
      <w:r>
        <w:rPr>
          <w:snapToGrid w:val="0"/>
          <w:sz w:val="14"/>
        </w:rPr>
        <w:t xml:space="preserve">ли деньги от винных, соляных, таможенных сборов. В </w:t>
      </w:r>
      <w:smartTag w:uri="urn:schemas-microsoft-com:office:smarttags" w:element="metricconverter">
        <w:smartTagPr>
          <w:attr w:name="ProductID" w:val="1775 г"/>
        </w:smartTagPr>
        <w:r>
          <w:rPr>
            <w:snapToGrid w:val="0"/>
            <w:sz w:val="14"/>
          </w:rPr>
          <w:t>1775 г</w:t>
        </w:r>
      </w:smartTag>
      <w:r>
        <w:rPr>
          <w:snapToGrid w:val="0"/>
          <w:sz w:val="14"/>
        </w:rPr>
        <w:t xml:space="preserve">. </w:t>
      </w:r>
      <w:bookmarkStart w:id="35" w:name="OCRUncertain689"/>
      <w:r>
        <w:rPr>
          <w:snapToGrid w:val="0"/>
          <w:sz w:val="14"/>
        </w:rPr>
        <w:t>Е</w:t>
      </w:r>
      <w:bookmarkEnd w:id="35"/>
      <w:r>
        <w:rPr>
          <w:snapToGrid w:val="0"/>
          <w:sz w:val="14"/>
        </w:rPr>
        <w:t xml:space="preserve">катерина II внесла кардинальные изменения в </w:t>
      </w:r>
      <w:bookmarkStart w:id="36" w:name="OCRUncertain691"/>
      <w:r>
        <w:rPr>
          <w:snapToGrid w:val="0"/>
          <w:sz w:val="14"/>
        </w:rPr>
        <w:t>н</w:t>
      </w:r>
      <w:bookmarkEnd w:id="36"/>
      <w:r>
        <w:rPr>
          <w:snapToGrid w:val="0"/>
          <w:sz w:val="14"/>
        </w:rPr>
        <w:t>а</w:t>
      </w:r>
      <w:r>
        <w:rPr>
          <w:snapToGrid w:val="0"/>
          <w:sz w:val="14"/>
        </w:rPr>
        <w:softHyphen/>
        <w:t>логообложение купечества.</w:t>
      </w:r>
      <w:r>
        <w:rPr>
          <w:b/>
          <w:snapToGrid w:val="0"/>
          <w:sz w:val="14"/>
        </w:rPr>
        <w:t xml:space="preserve"> </w:t>
      </w:r>
      <w:r>
        <w:rPr>
          <w:snapToGrid w:val="0"/>
          <w:sz w:val="14"/>
        </w:rPr>
        <w:t>Она отменил</w:t>
      </w:r>
      <w:bookmarkStart w:id="37" w:name="OCRUncertain692"/>
      <w:r>
        <w:rPr>
          <w:snapToGrid w:val="0"/>
          <w:sz w:val="14"/>
        </w:rPr>
        <w:t>а</w:t>
      </w:r>
      <w:bookmarkEnd w:id="37"/>
      <w:r>
        <w:rPr>
          <w:snapToGrid w:val="0"/>
          <w:sz w:val="14"/>
        </w:rPr>
        <w:t xml:space="preserve"> все частные промысловые налоги и подушную под</w:t>
      </w:r>
      <w:bookmarkStart w:id="38" w:name="OCRUncertain694"/>
      <w:r>
        <w:rPr>
          <w:snapToGrid w:val="0"/>
          <w:sz w:val="14"/>
        </w:rPr>
        <w:t>а</w:t>
      </w:r>
      <w:bookmarkEnd w:id="38"/>
      <w:r>
        <w:rPr>
          <w:snapToGrid w:val="0"/>
          <w:sz w:val="14"/>
        </w:rPr>
        <w:t>ть с купцов и установил</w:t>
      </w:r>
      <w:bookmarkStart w:id="39" w:name="OCRUncertain695"/>
      <w:r>
        <w:rPr>
          <w:snapToGrid w:val="0"/>
          <w:sz w:val="14"/>
        </w:rPr>
        <w:t>а</w:t>
      </w:r>
      <w:bookmarkEnd w:id="39"/>
      <w:r>
        <w:rPr>
          <w:snapToGrid w:val="0"/>
          <w:sz w:val="14"/>
        </w:rPr>
        <w:t xml:space="preserve"> гильдейс</w:t>
      </w:r>
      <w:bookmarkStart w:id="40" w:name="OCRUncertain696"/>
      <w:r>
        <w:rPr>
          <w:snapToGrid w:val="0"/>
          <w:sz w:val="14"/>
        </w:rPr>
        <w:t>к</w:t>
      </w:r>
      <w:bookmarkEnd w:id="40"/>
      <w:r>
        <w:rPr>
          <w:snapToGrid w:val="0"/>
          <w:sz w:val="14"/>
        </w:rPr>
        <w:t>ий сбор с них. Все купцы были распределены в зависимости от имущественного положения по трем гильдиям. Для того чтобы попасть в третью гильдию, нужно было иметь капитала более 500 руб.. Имевшие меньш</w:t>
      </w:r>
      <w:bookmarkStart w:id="41" w:name="OCRUncertain697"/>
      <w:r>
        <w:rPr>
          <w:snapToGrid w:val="0"/>
          <w:sz w:val="14"/>
        </w:rPr>
        <w:t>и</w:t>
      </w:r>
      <w:bookmarkEnd w:id="41"/>
      <w:r>
        <w:rPr>
          <w:snapToGrid w:val="0"/>
          <w:sz w:val="14"/>
        </w:rPr>
        <w:t>й капитал считались не купцами, а мещанами и уплачивали подушную подать. При капитале от 1 тыс. до 10 тыс. руб. купец входил во вторую гильдию, а с боль</w:t>
      </w:r>
      <w:bookmarkStart w:id="42" w:name="OCRUncertain698"/>
      <w:r>
        <w:rPr>
          <w:snapToGrid w:val="0"/>
          <w:sz w:val="14"/>
        </w:rPr>
        <w:t>ш</w:t>
      </w:r>
      <w:bookmarkEnd w:id="42"/>
      <w:r>
        <w:rPr>
          <w:snapToGrid w:val="0"/>
          <w:sz w:val="14"/>
        </w:rPr>
        <w:t xml:space="preserve">им капиталом — в первую. Объявлял о своем капитале каждый купец сам «по совести». Первоначально налог взимался в размере 1% от объявленного капитала. Через 10 лет было </w:t>
      </w:r>
      <w:bookmarkStart w:id="43" w:name="OCRUncertain700"/>
      <w:r>
        <w:rPr>
          <w:snapToGrid w:val="0"/>
          <w:sz w:val="14"/>
        </w:rPr>
        <w:t>утверждено</w:t>
      </w:r>
      <w:bookmarkEnd w:id="43"/>
      <w:r>
        <w:rPr>
          <w:snapToGrid w:val="0"/>
          <w:sz w:val="14"/>
        </w:rPr>
        <w:t xml:space="preserve"> </w:t>
      </w:r>
      <w:bookmarkStart w:id="44" w:name="OCRUncertain701"/>
      <w:r>
        <w:rPr>
          <w:snapToGrid w:val="0"/>
          <w:sz w:val="14"/>
        </w:rPr>
        <w:t>Городовое</w:t>
      </w:r>
      <w:bookmarkEnd w:id="44"/>
      <w:r>
        <w:rPr>
          <w:snapToGrid w:val="0"/>
          <w:sz w:val="14"/>
        </w:rPr>
        <w:t xml:space="preserve"> положение, которое повыси</w:t>
      </w:r>
      <w:r>
        <w:rPr>
          <w:snapToGrid w:val="0"/>
          <w:sz w:val="14"/>
        </w:rPr>
        <w:softHyphen/>
        <w:t>ло размеры объявляемых капиталов для зачисления в ту или иную гильдию. Ставка налога осталась прежней. Однако в даль</w:t>
      </w:r>
      <w:r>
        <w:rPr>
          <w:snapToGrid w:val="0"/>
          <w:sz w:val="14"/>
        </w:rPr>
        <w:softHyphen/>
        <w:t xml:space="preserve">нейшем она росла и в конце царствования Александра </w:t>
      </w:r>
      <w:r>
        <w:rPr>
          <w:snapToGrid w:val="0"/>
          <w:sz w:val="14"/>
          <w:lang w:val="en-US"/>
        </w:rPr>
        <w:t>I</w:t>
      </w:r>
      <w:r>
        <w:rPr>
          <w:snapToGrid w:val="0"/>
          <w:sz w:val="14"/>
        </w:rPr>
        <w:t xml:space="preserve"> состав</w:t>
      </w:r>
      <w:r>
        <w:rPr>
          <w:snapToGrid w:val="0"/>
          <w:sz w:val="14"/>
        </w:rPr>
        <w:softHyphen/>
        <w:t xml:space="preserve">ляла 2,5% для купцов третьей гильдии и 4% для купцов первой и второй гильдий. Что касается сохранявшегося подушного налога на основное население России, то при Екатерине II это был не совсем тот налог, который ввел Петр </w:t>
      </w:r>
      <w:r>
        <w:rPr>
          <w:snapToGrid w:val="0"/>
          <w:sz w:val="14"/>
          <w:lang w:val="en-US"/>
        </w:rPr>
        <w:t>I</w:t>
      </w:r>
      <w:r>
        <w:rPr>
          <w:snapToGrid w:val="0"/>
          <w:sz w:val="14"/>
        </w:rPr>
        <w:t xml:space="preserve">. По Указу от 3 мая </w:t>
      </w:r>
      <w:smartTag w:uri="urn:schemas-microsoft-com:office:smarttags" w:element="metricconverter">
        <w:smartTagPr>
          <w:attr w:name="ProductID" w:val="1783 г"/>
        </w:smartTagPr>
        <w:r>
          <w:rPr>
            <w:snapToGrid w:val="0"/>
            <w:sz w:val="14"/>
          </w:rPr>
          <w:t>1783 г</w:t>
        </w:r>
      </w:smartTag>
      <w:r>
        <w:rPr>
          <w:snapToGrid w:val="0"/>
          <w:sz w:val="14"/>
        </w:rPr>
        <w:t>. «подати с мещан и крестьян по числу душ полагаются единственно для удобности в общем государственном счете». Такой счет не дол</w:t>
      </w:r>
      <w:r>
        <w:rPr>
          <w:snapToGrid w:val="0"/>
          <w:sz w:val="14"/>
        </w:rPr>
        <w:softHyphen/>
        <w:t>жен стеснять плательщиков «в способах, ими полагаемых к удобнейшему и соразмерному плат</w:t>
      </w:r>
      <w:bookmarkStart w:id="45" w:name="OCRUncertain702"/>
      <w:r>
        <w:rPr>
          <w:snapToGrid w:val="0"/>
          <w:sz w:val="14"/>
        </w:rPr>
        <w:t>е</w:t>
      </w:r>
      <w:bookmarkEnd w:id="45"/>
      <w:r>
        <w:rPr>
          <w:snapToGrid w:val="0"/>
          <w:sz w:val="14"/>
        </w:rPr>
        <w:t>жу податей</w:t>
      </w:r>
      <w:bookmarkStart w:id="46" w:name="OCRUncertain703"/>
      <w:r>
        <w:rPr>
          <w:snapToGrid w:val="0"/>
          <w:sz w:val="14"/>
        </w:rPr>
        <w:t>».</w:t>
      </w:r>
      <w:bookmarkEnd w:id="46"/>
      <w:r>
        <w:rPr>
          <w:snapToGrid w:val="0"/>
          <w:sz w:val="14"/>
        </w:rPr>
        <w:t xml:space="preserve"> Община могла разв</w:t>
      </w:r>
      <w:bookmarkStart w:id="47" w:name="OCRUncertain704"/>
      <w:r>
        <w:rPr>
          <w:snapToGrid w:val="0"/>
          <w:sz w:val="14"/>
        </w:rPr>
        <w:t>е</w:t>
      </w:r>
      <w:bookmarkEnd w:id="47"/>
      <w:r>
        <w:rPr>
          <w:snapToGrid w:val="0"/>
          <w:sz w:val="14"/>
        </w:rPr>
        <w:t>рстать положенный ей подушный на</w:t>
      </w:r>
      <w:bookmarkStart w:id="48" w:name="OCRUncertain705"/>
      <w:r>
        <w:rPr>
          <w:snapToGrid w:val="0"/>
          <w:sz w:val="14"/>
        </w:rPr>
        <w:t>л</w:t>
      </w:r>
      <w:bookmarkEnd w:id="48"/>
      <w:r>
        <w:rPr>
          <w:snapToGrid w:val="0"/>
          <w:sz w:val="14"/>
        </w:rPr>
        <w:t xml:space="preserve">ог между своими </w:t>
      </w:r>
      <w:bookmarkStart w:id="49" w:name="OCRUncertain706"/>
      <w:r>
        <w:rPr>
          <w:snapToGrid w:val="0"/>
          <w:sz w:val="14"/>
        </w:rPr>
        <w:t>чле</w:t>
      </w:r>
      <w:bookmarkEnd w:id="49"/>
      <w:r>
        <w:rPr>
          <w:snapToGrid w:val="0"/>
          <w:sz w:val="14"/>
        </w:rPr>
        <w:t>нами так, как считала н</w:t>
      </w:r>
      <w:bookmarkStart w:id="50" w:name="OCRUncertain707"/>
      <w:r>
        <w:rPr>
          <w:snapToGrid w:val="0"/>
          <w:sz w:val="14"/>
        </w:rPr>
        <w:t>е</w:t>
      </w:r>
      <w:bookmarkEnd w:id="50"/>
      <w:r>
        <w:rPr>
          <w:snapToGrid w:val="0"/>
          <w:sz w:val="14"/>
        </w:rPr>
        <w:t xml:space="preserve">обходимым. А с </w:t>
      </w:r>
      <w:smartTag w:uri="urn:schemas-microsoft-com:office:smarttags" w:element="metricconverter">
        <w:smartTagPr>
          <w:attr w:name="ProductID" w:val="1797 г"/>
        </w:smartTagPr>
        <w:r>
          <w:rPr>
            <w:snapToGrid w:val="0"/>
            <w:sz w:val="14"/>
          </w:rPr>
          <w:t>1797 г</w:t>
        </w:r>
      </w:smartTag>
      <w:r>
        <w:rPr>
          <w:snapToGrid w:val="0"/>
          <w:sz w:val="14"/>
        </w:rPr>
        <w:t>. уже после смер</w:t>
      </w:r>
      <w:r>
        <w:rPr>
          <w:snapToGrid w:val="0"/>
          <w:sz w:val="14"/>
        </w:rPr>
        <w:softHyphen/>
        <w:t>ти императрицы российские губернии были разделены на четы</w:t>
      </w:r>
      <w:r>
        <w:rPr>
          <w:snapToGrid w:val="0"/>
          <w:sz w:val="14"/>
        </w:rPr>
        <w:softHyphen/>
        <w:t>ре класса в зависимости от плодородия почвы и их хозяйствен</w:t>
      </w:r>
      <w:r>
        <w:rPr>
          <w:snapToGrid w:val="0"/>
          <w:sz w:val="14"/>
        </w:rPr>
        <w:softHyphen/>
        <w:t>ного значения и для каждого класса были назначены отдельные подушные оклады. В это время в России прямые налоги в бюджете играли вто</w:t>
      </w:r>
      <w:r>
        <w:rPr>
          <w:snapToGrid w:val="0"/>
          <w:sz w:val="14"/>
        </w:rPr>
        <w:softHyphen/>
        <w:t>р</w:t>
      </w:r>
      <w:bookmarkStart w:id="51" w:name="OCRUncertain708"/>
      <w:r>
        <w:rPr>
          <w:snapToGrid w:val="0"/>
          <w:sz w:val="14"/>
        </w:rPr>
        <w:t>о</w:t>
      </w:r>
      <w:bookmarkEnd w:id="51"/>
      <w:r>
        <w:rPr>
          <w:snapToGrid w:val="0"/>
          <w:sz w:val="14"/>
        </w:rPr>
        <w:t xml:space="preserve">степенную роль по сравнению с налогами косвенными. Так, подушной подати собиралось в </w:t>
      </w:r>
      <w:smartTag w:uri="urn:schemas-microsoft-com:office:smarttags" w:element="metricconverter">
        <w:smartTagPr>
          <w:attr w:name="ProductID" w:val="1763 г"/>
        </w:smartTagPr>
        <w:r>
          <w:rPr>
            <w:snapToGrid w:val="0"/>
            <w:sz w:val="14"/>
          </w:rPr>
          <w:t>1763 г</w:t>
        </w:r>
      </w:smartTag>
      <w:r>
        <w:rPr>
          <w:snapToGrid w:val="0"/>
          <w:sz w:val="14"/>
        </w:rPr>
        <w:t xml:space="preserve">. 5667 тыс. руб. или 34,3% всех доходов, а в </w:t>
      </w:r>
      <w:smartTag w:uri="urn:schemas-microsoft-com:office:smarttags" w:element="metricconverter">
        <w:smartTagPr>
          <w:attr w:name="ProductID" w:val="1796 г"/>
        </w:smartTagPr>
        <w:r>
          <w:rPr>
            <w:snapToGrid w:val="0"/>
            <w:sz w:val="14"/>
          </w:rPr>
          <w:t>1796 г</w:t>
        </w:r>
      </w:smartTag>
      <w:r>
        <w:rPr>
          <w:snapToGrid w:val="0"/>
          <w:sz w:val="14"/>
        </w:rPr>
        <w:t xml:space="preserve">.—24 721 тыс. руб. или 36% доходов. </w:t>
      </w:r>
      <w:r>
        <w:rPr>
          <w:sz w:val="14"/>
        </w:rPr>
        <w:t xml:space="preserve">Косвенные налоги давали 42% в </w:t>
      </w:r>
      <w:smartTag w:uri="urn:schemas-microsoft-com:office:smarttags" w:element="metricconverter">
        <w:smartTagPr>
          <w:attr w:name="ProductID" w:val="1764 г"/>
        </w:smartTagPr>
        <w:r>
          <w:rPr>
            <w:sz w:val="14"/>
          </w:rPr>
          <w:t>1764 г</w:t>
        </w:r>
      </w:smartTag>
      <w:r>
        <w:rPr>
          <w:sz w:val="14"/>
        </w:rPr>
        <w:t xml:space="preserve">. и 43% — в </w:t>
      </w:r>
      <w:smartTag w:uri="urn:schemas-microsoft-com:office:smarttags" w:element="metricconverter">
        <w:smartTagPr>
          <w:attr w:name="ProductID" w:val="1796 г"/>
        </w:smartTagPr>
        <w:r>
          <w:rPr>
            <w:sz w:val="14"/>
          </w:rPr>
          <w:t>1796 г</w:t>
        </w:r>
      </w:smartTag>
      <w:r>
        <w:rPr>
          <w:sz w:val="14"/>
        </w:rPr>
        <w:t>. Почти половину этой суммы приносили питейные налоги</w:t>
      </w:r>
      <w:bookmarkStart w:id="52" w:name="OCRUncertain709"/>
      <w:r>
        <w:rPr>
          <w:sz w:val="14"/>
        </w:rPr>
        <w:t>.</w:t>
      </w:r>
      <w:bookmarkEnd w:id="52"/>
      <w:r>
        <w:rPr>
          <w:sz w:val="14"/>
        </w:rPr>
        <w:t xml:space="preserve"> </w:t>
      </w:r>
      <w:r>
        <w:rPr>
          <w:snapToGrid w:val="0"/>
          <w:sz w:val="14"/>
        </w:rPr>
        <w:t xml:space="preserve">В начале прошлого века политические события в Европе, война с Наполеоном требовали постоянного напряжения всех ресурсов России, в том числе финансовых. В </w:t>
      </w:r>
      <w:smartTag w:uri="urn:schemas-microsoft-com:office:smarttags" w:element="metricconverter">
        <w:smartTagPr>
          <w:attr w:name="ProductID" w:val="1809 г"/>
        </w:smartTagPr>
        <w:r>
          <w:rPr>
            <w:snapToGrid w:val="0"/>
            <w:sz w:val="14"/>
          </w:rPr>
          <w:t>1809 г</w:t>
        </w:r>
      </w:smartTag>
      <w:r>
        <w:rPr>
          <w:snapToGrid w:val="0"/>
          <w:sz w:val="14"/>
        </w:rPr>
        <w:t xml:space="preserve">. расходы государственного бюджета в два раза превышали доходы. В </w:t>
      </w:r>
      <w:bookmarkStart w:id="53" w:name="OCRUncertain725"/>
      <w:r>
        <w:rPr>
          <w:snapToGrid w:val="0"/>
          <w:sz w:val="14"/>
        </w:rPr>
        <w:t>э</w:t>
      </w:r>
      <w:bookmarkEnd w:id="53"/>
      <w:r>
        <w:rPr>
          <w:snapToGrid w:val="0"/>
          <w:sz w:val="14"/>
        </w:rPr>
        <w:t>то время была раз</w:t>
      </w:r>
      <w:r>
        <w:rPr>
          <w:snapToGrid w:val="0"/>
          <w:sz w:val="14"/>
        </w:rPr>
        <w:softHyphen/>
        <w:t>работана программа финансовых преобразований — «план финан</w:t>
      </w:r>
      <w:r>
        <w:rPr>
          <w:snapToGrid w:val="0"/>
          <w:sz w:val="14"/>
        </w:rPr>
        <w:softHyphen/>
        <w:t>сов», связанная с именем крупного государственного деяте</w:t>
      </w:r>
      <w:r>
        <w:rPr>
          <w:snapToGrid w:val="0"/>
          <w:sz w:val="14"/>
        </w:rPr>
        <w:softHyphen/>
        <w:t xml:space="preserve">ля </w:t>
      </w:r>
      <w:bookmarkStart w:id="54" w:name="OCRUncertain726"/>
      <w:r>
        <w:rPr>
          <w:snapToGrid w:val="0"/>
          <w:sz w:val="14"/>
        </w:rPr>
        <w:t>М.М.</w:t>
      </w:r>
      <w:bookmarkEnd w:id="54"/>
      <w:r>
        <w:rPr>
          <w:snapToGrid w:val="0"/>
          <w:sz w:val="14"/>
        </w:rPr>
        <w:t xml:space="preserve"> Сперанского (1772—1839). Программа пред</w:t>
      </w:r>
      <w:bookmarkStart w:id="55" w:name="OCRUncertain727"/>
      <w:r>
        <w:rPr>
          <w:snapToGrid w:val="0"/>
          <w:sz w:val="14"/>
        </w:rPr>
        <w:t>л</w:t>
      </w:r>
      <w:bookmarkEnd w:id="55"/>
      <w:r>
        <w:rPr>
          <w:snapToGrid w:val="0"/>
          <w:sz w:val="14"/>
        </w:rPr>
        <w:t>агала проведе</w:t>
      </w:r>
      <w:r>
        <w:rPr>
          <w:snapToGrid w:val="0"/>
          <w:sz w:val="14"/>
        </w:rPr>
        <w:softHyphen/>
        <w:t>ние ряда неотложных мер по упорядочению доходов и расх</w:t>
      </w:r>
      <w:bookmarkStart w:id="56" w:name="OCRUncertain728"/>
      <w:r>
        <w:rPr>
          <w:snapToGrid w:val="0"/>
          <w:sz w:val="14"/>
        </w:rPr>
        <w:t>о</w:t>
      </w:r>
      <w:bookmarkEnd w:id="56"/>
      <w:r>
        <w:rPr>
          <w:snapToGrid w:val="0"/>
          <w:sz w:val="14"/>
        </w:rPr>
        <w:t xml:space="preserve">дов. План М.М. Сперанского был во многом основан на увеличении налогов в два и даже в три раза. Эти и другие меры </w:t>
      </w:r>
      <w:bookmarkStart w:id="57" w:name="OCRUncertain735"/>
      <w:r>
        <w:rPr>
          <w:snapToGrid w:val="0"/>
          <w:sz w:val="14"/>
        </w:rPr>
        <w:t>позволили</w:t>
      </w:r>
      <w:bookmarkEnd w:id="57"/>
      <w:r>
        <w:rPr>
          <w:snapToGrid w:val="0"/>
          <w:sz w:val="14"/>
        </w:rPr>
        <w:t xml:space="preserve"> в течение 1810—1812 гг. удвоить доходную часть государств</w:t>
      </w:r>
      <w:bookmarkStart w:id="58" w:name="OCRUncertain736"/>
      <w:r>
        <w:rPr>
          <w:snapToGrid w:val="0"/>
          <w:sz w:val="14"/>
        </w:rPr>
        <w:t>е</w:t>
      </w:r>
      <w:bookmarkEnd w:id="58"/>
      <w:r>
        <w:rPr>
          <w:snapToGrid w:val="0"/>
          <w:sz w:val="14"/>
        </w:rPr>
        <w:t>нного бюджета. Одновременно производилось сокращение государственных расхо</w:t>
      </w:r>
      <w:r>
        <w:rPr>
          <w:snapToGrid w:val="0"/>
          <w:sz w:val="14"/>
        </w:rPr>
        <w:softHyphen/>
        <w:t>дов. Думается, что до сих пор не потерял</w:t>
      </w:r>
      <w:bookmarkStart w:id="59" w:name="OCRUncertain737"/>
      <w:r>
        <w:rPr>
          <w:snapToGrid w:val="0"/>
          <w:sz w:val="14"/>
        </w:rPr>
        <w:t>и</w:t>
      </w:r>
      <w:bookmarkEnd w:id="59"/>
      <w:r>
        <w:rPr>
          <w:snapToGrid w:val="0"/>
          <w:sz w:val="14"/>
        </w:rPr>
        <w:t xml:space="preserve"> актуальности основные правила расходования государственных средств, предложен</w:t>
      </w:r>
      <w:r>
        <w:rPr>
          <w:snapToGrid w:val="0"/>
          <w:sz w:val="14"/>
        </w:rPr>
        <w:softHyphen/>
        <w:t xml:space="preserve">ные М. Сперанским и утвержденные Государственным Советом России в августе </w:t>
      </w:r>
      <w:smartTag w:uri="urn:schemas-microsoft-com:office:smarttags" w:element="metricconverter">
        <w:smartTagPr>
          <w:attr w:name="ProductID" w:val="1810 г"/>
        </w:smartTagPr>
        <w:r>
          <w:rPr>
            <w:snapToGrid w:val="0"/>
            <w:sz w:val="14"/>
          </w:rPr>
          <w:t>1810 г</w:t>
        </w:r>
      </w:smartTag>
      <w:r>
        <w:rPr>
          <w:snapToGrid w:val="0"/>
          <w:sz w:val="14"/>
        </w:rPr>
        <w:t>. Они заключаю</w:t>
      </w:r>
      <w:bookmarkStart w:id="60" w:name="OCRUncertain738"/>
      <w:r>
        <w:rPr>
          <w:snapToGrid w:val="0"/>
          <w:sz w:val="14"/>
        </w:rPr>
        <w:t>т</w:t>
      </w:r>
      <w:bookmarkEnd w:id="60"/>
      <w:r>
        <w:rPr>
          <w:snapToGrid w:val="0"/>
          <w:sz w:val="14"/>
        </w:rPr>
        <w:t>ся в с</w:t>
      </w:r>
      <w:bookmarkStart w:id="61" w:name="OCRUncertain739"/>
      <w:r>
        <w:rPr>
          <w:snapToGrid w:val="0"/>
          <w:sz w:val="14"/>
        </w:rPr>
        <w:t>л</w:t>
      </w:r>
      <w:bookmarkEnd w:id="61"/>
      <w:r>
        <w:rPr>
          <w:snapToGrid w:val="0"/>
          <w:sz w:val="14"/>
        </w:rPr>
        <w:t xml:space="preserve">едующем: </w:t>
      </w:r>
      <w:r>
        <w:rPr>
          <w:i/>
          <w:snapToGrid w:val="0"/>
          <w:sz w:val="14"/>
        </w:rPr>
        <w:t xml:space="preserve">расходы должны </w:t>
      </w:r>
      <w:bookmarkStart w:id="62" w:name="OCRUncertain740"/>
      <w:r>
        <w:rPr>
          <w:i/>
          <w:snapToGrid w:val="0"/>
          <w:sz w:val="14"/>
        </w:rPr>
        <w:t>соответствовать</w:t>
      </w:r>
      <w:bookmarkEnd w:id="62"/>
      <w:r>
        <w:rPr>
          <w:i/>
          <w:snapToGrid w:val="0"/>
          <w:sz w:val="14"/>
        </w:rPr>
        <w:t xml:space="preserve"> доходам</w:t>
      </w:r>
      <w:r>
        <w:rPr>
          <w:snapToGrid w:val="0"/>
          <w:sz w:val="14"/>
        </w:rPr>
        <w:t>. Поэтому никакой новый расход не может быть н</w:t>
      </w:r>
      <w:bookmarkStart w:id="63" w:name="OCRUncertain741"/>
      <w:r>
        <w:rPr>
          <w:snapToGrid w:val="0"/>
          <w:sz w:val="14"/>
        </w:rPr>
        <w:t>а</w:t>
      </w:r>
      <w:bookmarkEnd w:id="63"/>
      <w:r>
        <w:rPr>
          <w:snapToGrid w:val="0"/>
          <w:sz w:val="14"/>
        </w:rPr>
        <w:t>значен преж</w:t>
      </w:r>
      <w:bookmarkStart w:id="64" w:name="OCRUncertain742"/>
      <w:r>
        <w:rPr>
          <w:snapToGrid w:val="0"/>
          <w:sz w:val="14"/>
        </w:rPr>
        <w:t>д</w:t>
      </w:r>
      <w:bookmarkEnd w:id="64"/>
      <w:r>
        <w:rPr>
          <w:snapToGrid w:val="0"/>
          <w:sz w:val="14"/>
        </w:rPr>
        <w:t>е, нежели найден со</w:t>
      </w:r>
      <w:r>
        <w:rPr>
          <w:snapToGrid w:val="0"/>
          <w:sz w:val="14"/>
        </w:rPr>
        <w:softHyphen/>
        <w:t xml:space="preserve">размерный ему источник дохода. </w:t>
      </w:r>
      <w:r>
        <w:rPr>
          <w:sz w:val="14"/>
        </w:rPr>
        <w:t xml:space="preserve">     Гильдейская реформа графа Канкрина в </w:t>
      </w:r>
      <w:smartTag w:uri="urn:schemas-microsoft-com:office:smarttags" w:element="metricconverter">
        <w:smartTagPr>
          <w:attr w:name="ProductID" w:val="1824 г"/>
        </w:smartTagPr>
        <w:r>
          <w:rPr>
            <w:sz w:val="14"/>
          </w:rPr>
          <w:t>1824 г</w:t>
        </w:r>
      </w:smartTag>
      <w:r>
        <w:rPr>
          <w:sz w:val="14"/>
        </w:rPr>
        <w:t>. фактически по</w:t>
      </w:r>
      <w:r>
        <w:rPr>
          <w:sz w:val="14"/>
        </w:rPr>
        <w:softHyphen/>
        <w:t>ложила начало второму периоду в развитии обложения торговли и промышленности и сформировала условия для последующего пе</w:t>
      </w:r>
      <w:r>
        <w:rPr>
          <w:sz w:val="14"/>
        </w:rPr>
        <w:softHyphen/>
        <w:t>рехода к промысловому обложению. Именно в этот период была введена патентная система обложения торговли и промыслов, которая сохранялась вплоть до 30-х годов</w:t>
      </w:r>
      <w:r>
        <w:rPr>
          <w:b/>
          <w:sz w:val="14"/>
        </w:rPr>
        <w:t xml:space="preserve"> </w:t>
      </w:r>
      <w:r>
        <w:rPr>
          <w:sz w:val="14"/>
        </w:rPr>
        <w:t>XX в., в начале которого была восстановлена система винных откупов, снижены налоги на соль, подушная подать была распространена на инородцев, изменено налогообложение табака, отменены внутренние судоходные пошлины</w:t>
      </w:r>
    </w:p>
    <w:p w:rsidR="00CB07E2" w:rsidRDefault="00CB07E2">
      <w:pPr>
        <w:pStyle w:val="10"/>
        <w:spacing w:before="0" w:after="0" w:line="192" w:lineRule="auto"/>
        <w:jc w:val="both"/>
        <w:rPr>
          <w:sz w:val="14"/>
        </w:rPr>
      </w:pPr>
      <w:r>
        <w:rPr>
          <w:b/>
          <w:sz w:val="14"/>
        </w:rPr>
        <w:br w:type="column"/>
        <w:t xml:space="preserve">27. Налогообл в период НЭПа. </w:t>
      </w:r>
      <w:r>
        <w:rPr>
          <w:sz w:val="14"/>
        </w:rPr>
        <w:t>После революции 1917 года основным доходом молодого советского государства выступили эмиссия денег, контрибуции и продразверстка, поэтому первые советские налоги не имели большого фискального значения и имели ярко выраженный характер классовой борьбы. Например, декретом СНК от 14 августа 1918 года был введен единовременный сбор на обеспечение семей красноармейцев, который взимался с владельцев частных торговых предприятий, имеющих наемных работников. Кроме того, декретом ВЦИК и СНК от 30 октября 1918 года был введен единовременный чрезвычайный десятимиллиардный революционный налог, которым была обложена городская буржуазия и кулачество. Однако построение финансовой системы Советской республики основывалось на словах В. Ленина, сказанных им в 1919 году: "В области финансов РКП будет проводить прогрессивный подоходный и поимущественный налог во всех случаях, когда к этому представляется возможность... В эпоху диктатуры пролетариата и государственной собственности на важнейшие средства производства финансы государства должны строиться на непосредственном обращении известной части доходов от различных государственных монополий на нужды государства"3.</w:t>
      </w:r>
      <w:r>
        <w:rPr>
          <w:sz w:val="14"/>
        </w:rPr>
        <w:br/>
        <w:t>Первые налоговые преобразования относятся к эпохе НЭПа. Интересно отметить, что переход на новые экономические отношения в Советской России начались с доклада В. Ленина от 15 марта 1921 года, посвященного в первую очередь налоговым преобразованиям - "О замене продразверстки продовольственным налогом"4. В этот же период закладываются основы налоговой системы советского государства. Необходимо отметить, что на развитие советского налогообложения в начале 20-х годов большое влияние оказало налоговое устройство дореволюционной России вплоть до воспроизводства ряда ее черт. Среди прямых налогов выделялись промысловый налог, которым облагались торговые и промышленные предприятия, а также подоходно-имущественный налог. В отношении последнего необходимо отметить, что он выполнял и политическую функцию - по мере роста капитала и имущества ставка налога увеличивалась по прогрессии. Кроме того, характерными для того периода были двойное налогообложение и дистимулирующие налоги.</w:t>
      </w:r>
      <w:r>
        <w:rPr>
          <w:sz w:val="14"/>
        </w:rPr>
        <w:br/>
        <w:t>В связи с непоследовательностью и бессистемностью проведения экономической политики к концу 20-х годов в СССР сложилась сложная и громоздкая система бюджетных взаимоотношений - действовало 86 видов платежей в бюджет, что вызывало необходимость совершенствования финансовой системы страны.</w:t>
      </w:r>
    </w:p>
    <w:p w:rsidR="00CB07E2" w:rsidRDefault="00CB07E2">
      <w:pPr>
        <w:pStyle w:val="10"/>
        <w:spacing w:before="0" w:after="0" w:line="192" w:lineRule="auto"/>
        <w:jc w:val="both"/>
      </w:pPr>
      <w:r>
        <w:rPr>
          <w:b/>
          <w:sz w:val="14"/>
          <w:lang w:val="en-US"/>
        </w:rPr>
        <w:br w:type="column"/>
        <w:t>28</w:t>
      </w:r>
      <w:r>
        <w:rPr>
          <w:b/>
          <w:sz w:val="14"/>
        </w:rPr>
        <w:t xml:space="preserve">. Налогообл в СССР </w:t>
      </w:r>
      <w:r>
        <w:rPr>
          <w:sz w:val="14"/>
        </w:rPr>
        <w:t>Начиная с 30-х годов роль и значение налогов в СССР резко уменьшаются, налоги выполняют несвойственные им функции. Налоги используются как орудие политической борьбы с кулаками и частными сельхозпроизводителями. Постепенно, в связи с изменением и ужесточением внутренней политики СССР, свертывания НЭПа, индустриализацией и коллективизацией, система налогообложения была заменена административными методами изъятия прибыли предприятий и перераспределением финансовых ресурсов через бюджет страны. Фискальная функция налога практически утрачивает свое значение. В 1930-</w:t>
      </w:r>
      <w:smartTag w:uri="urn:schemas-microsoft-com:office:smarttags" w:element="metricconverter">
        <w:smartTagPr>
          <w:attr w:name="ProductID" w:val="1932 г"/>
        </w:smartTagPr>
        <w:r>
          <w:rPr>
            <w:sz w:val="14"/>
          </w:rPr>
          <w:t>1932 г</w:t>
        </w:r>
      </w:smartTag>
      <w:r>
        <w:rPr>
          <w:sz w:val="14"/>
        </w:rPr>
        <w:t>.г. в СССР была проведена кардинальная налоговая реформа (постановление ЦИК и СНК СССР от 2 сентября 1930 года), в результате которой была полностью упразднена система акцизов, а все налоговые платежи предприятий (около 60) были унифицированы в двух основных платежах - налоге с оборота и отчислениях от прибыли. Были объединены некоторые налоги с населения и значительное их число отменено. Вся прибыль промышленных и торговых предприятий, за исключением нормативных отчислений на формирование фондов, изымалась в доход государства. Таким образом, доход государства формировался не за счет налогов, а за счет прямых изъятий валового национального продукта, производимых на основе государственной монополии. Существование налогов в этой ситуации теряло свой смысл. Существующие налоги с населения не имели большого значения в бюджете государства. Однако в связи с началом Великой Отечественной войны были введен военный налог (отменен в 1946 году). Кроме того, 21 ноября 1941 года Указом Президиума Верховного Совета СССР с целью мобилизации дополнительных средств для оказания помощи многодетным матерям был введен налог на холостяков, одиноких и малосемейных граждан. По словам Н. Хрущева "это правильный, хороший закон, он приносит пользу нашему государству" содействует росту населения страны5. Это налог не имел аналогов в истории и помимо СССР был установлен также в Монголии. Несмотря на его временный характер, вызванный сугубо демографическими проблемами СССР в послевоенный период этот налог просуществовал вплоть до начала 90-х годов. Основным налоговым платежом того периода выступал налог с оборота, своего рода акциз на товары народного потребления - хрусталь, мебель, кофе, автомобили, спиртное и т.д. Достаточно сказать, что в 1954 году поступления от налога с оборота составляли 41 % в составе всей доходной части бюджета. Смена высшего руководства страны и проведение тех или иных политических компаний непосредственно отражалась на советских налогах. Программа Н. Хрущева по "активному строительству коммунизма" привела к отмене в мае 1960 года налога с заработной платы рабочих и служащих. В третьей Программе КПСС, принятой на XXII съезде КПСС 31 октября 1961 года предполагалась полная отмена налоговых платежей с населения. К началу реформ середины 80-х годов более чем 90 % Государственного бюджета Советского Союза, как и его отдельных республик формировалось за счет поступлений от народного хозяйства. Налоги с населения (прямые) занимали незначительный удельный вес, примерно 7-8 % всех поступлений бюджета.</w:t>
      </w:r>
    </w:p>
    <w:p w:rsidR="00CB07E2" w:rsidRDefault="00CB07E2">
      <w:pPr>
        <w:pStyle w:val="10"/>
        <w:spacing w:before="0" w:after="0" w:line="192" w:lineRule="auto"/>
        <w:jc w:val="both"/>
        <w:rPr>
          <w:sz w:val="14"/>
        </w:rPr>
      </w:pPr>
      <w:r>
        <w:br w:type="column"/>
      </w:r>
      <w:r>
        <w:rPr>
          <w:b/>
          <w:sz w:val="14"/>
        </w:rPr>
        <w:t xml:space="preserve">29. НС Китая </w:t>
      </w:r>
      <w:r>
        <w:rPr>
          <w:sz w:val="14"/>
        </w:rPr>
        <w:t>Налоговая система Китая. В настоящее время в Китае насчитывается 25 видов налогов, которые, в зависимости от их природы и выполняемых функций, могут быть объединены в 8 групп:</w:t>
      </w:r>
      <w:r>
        <w:rPr>
          <w:sz w:val="14"/>
        </w:rPr>
        <w:br/>
        <w:t xml:space="preserve">Налоги с оборота. </w:t>
      </w:r>
      <w:r>
        <w:rPr>
          <w:sz w:val="14"/>
        </w:rPr>
        <w:br/>
        <w:t xml:space="preserve">Налоги на прибыль (доходы). Сюда входят: налог на прибыль отечественных предприятий, налог на прибыль предприятий с иностранными инвестициями и иностранных предприятий и подо с физических лиц. Ресурсные платежи, включающие ресурсный налог и земельный налог (плата за пользование землями городов и районов). Эти налоги взимаются с природопользователей, а также с пользователей городских и районных земель. Ресурсными платежами облагается использование находящихся в государственной собственности природных ресурсов. Их цель - выровнять доходы налогоплательщиков, осуществляющих природопользование в разных местностях и условиях. </w:t>
      </w:r>
      <w:r>
        <w:rPr>
          <w:sz w:val="14"/>
        </w:rPr>
        <w:br/>
        <w:t xml:space="preserve">Целевые налоги и сборы: налог на содержание и строительство городов, налог за пользование сельхозугодьями, налог на инвестиции в основной капитал, налог на реализацию земли. </w:t>
      </w:r>
      <w:r>
        <w:rPr>
          <w:sz w:val="14"/>
        </w:rPr>
        <w:br/>
        <w:t xml:space="preserve">Имущественные налоги: налог на имущество, налог на недвижимость, налог на наследство (пока не введен). </w:t>
      </w:r>
      <w:r>
        <w:rPr>
          <w:sz w:val="14"/>
        </w:rPr>
        <w:br/>
        <w:t xml:space="preserve">Налоги с операций (действий). В эту группу входят: налог за пользование автотранспортными средствами и водными судами, гербовый сбор, налог на передачу имущества, налог на обращение ценных бумаг (пока не введен). Этими налогами облагаются определенные операции (действия). </w:t>
      </w:r>
      <w:r>
        <w:rPr>
          <w:sz w:val="14"/>
        </w:rPr>
        <w:br/>
        <w:t xml:space="preserve">Сельскохозяйственные налоги: налог на земледелие и налог на содержание и разведение скота. Налогоплательщиками выступают юридические и/или физические лица, получающие доход от земледелия или животноводческой деятельности. </w:t>
      </w:r>
      <w:r>
        <w:rPr>
          <w:sz w:val="14"/>
        </w:rPr>
        <w:br/>
        <w:t xml:space="preserve">Таможенные пошлины. Ими облагаются товары, ввозимые/вывозимые на/с территории Китая. </w:t>
      </w:r>
      <w:r>
        <w:rPr>
          <w:sz w:val="14"/>
        </w:rPr>
        <w:br/>
        <w:t xml:space="preserve"> Основные налоги КНР</w:t>
      </w:r>
      <w:r>
        <w:rPr>
          <w:sz w:val="14"/>
        </w:rPr>
        <w:br/>
        <w:t>1. Налог на добавленную стоимость</w:t>
      </w:r>
      <w:r>
        <w:rPr>
          <w:sz w:val="14"/>
        </w:rPr>
        <w:br/>
        <w:t xml:space="preserve">Обложению данным налогом подлежат обороты по реализации и импорту товаров и предоставлению услуг на территории Китая. К оборотам по реализации применяют две ставки налога - 13% и 17%, в зависимости от принадлежности товарам первой необходимости или иным товарам, услугам. Экспорт товаров облагается по нулевой ставке. </w:t>
      </w:r>
      <w:r>
        <w:rPr>
          <w:sz w:val="14"/>
        </w:rPr>
        <w:br/>
        <w:t>2. Налог на потребление</w:t>
      </w:r>
      <w:r>
        <w:rPr>
          <w:sz w:val="14"/>
        </w:rPr>
        <w:br/>
        <w:t>Налогообложению подлежат следующие группы товаров, производимых или импортируемых на территории/территорию КНР: табачные изделия, алкогольные напитки, косметика, ювелирные изделия, бензин, моторные лодки, катера, мотоциклы, автомобили и некоторые другие. Экспортируемые потребительские товары освобождены от налога. Ставки налога дифференцируются по товарным группам и внутри отдельных групп. В основном применяются процентные ставки, но к отдельным товарам применяются твердые ставки.</w:t>
      </w:r>
    </w:p>
    <w:p w:rsidR="00CB07E2" w:rsidRDefault="00CB07E2">
      <w:pPr>
        <w:spacing w:line="192" w:lineRule="auto"/>
        <w:jc w:val="both"/>
        <w:rPr>
          <w:b/>
          <w:sz w:val="14"/>
        </w:rPr>
      </w:pPr>
      <w:r>
        <w:rPr>
          <w:color w:val="000000"/>
          <w:sz w:val="14"/>
        </w:rPr>
        <w:t>3. Налог на предпринимательскую деятельность</w:t>
      </w:r>
      <w:r>
        <w:rPr>
          <w:color w:val="000000"/>
          <w:sz w:val="14"/>
        </w:rPr>
        <w:br/>
        <w:t xml:space="preserve"> 4. Налог на прибыль предприятий</w:t>
      </w:r>
      <w:r>
        <w:rPr>
          <w:color w:val="000000"/>
          <w:sz w:val="14"/>
        </w:rPr>
        <w:br/>
        <w:t xml:space="preserve"> Плательщиками налога на прибыль предприятий выступают государственные, коллективные, частные, совместные предприятия и другие организации (юридические лица). Объектом налогообложения по налогу на прибыль в КНР, как и во всем мире, выступает прибыль от реализации продукции, работ, услуг; прибыль от иной предпринимательской деятельности и прочих операций (источников). Налог на прибыль рассчитывается исходя из размера налогооблагаемой прибыли (равной общей сумме прибыли за год), полученной налогоплательщиком в отчетном году, уменьшенной на разрешенные вычеты (льготы).</w:t>
      </w:r>
      <w:r>
        <w:rPr>
          <w:color w:val="000000"/>
          <w:sz w:val="14"/>
        </w:rPr>
        <w:br/>
        <w:t>5. Налог на прибыль предприятий с иностранными инвестициями и иностранных компаний</w:t>
      </w:r>
      <w:r>
        <w:rPr>
          <w:color w:val="000000"/>
          <w:sz w:val="14"/>
        </w:rPr>
        <w:br/>
        <w:t>Предприятия с иностранными инвестициями, головной офис которых расположен в Китае, уплачивают налог со всех полученных ими доходов (как на территории КНР, так и за рубежом). Иностранные компании уплачивают налог на прибыль только от источников на территории КНР.</w:t>
      </w:r>
      <w:r>
        <w:rPr>
          <w:color w:val="000000"/>
          <w:sz w:val="14"/>
        </w:rPr>
        <w:br/>
        <w:t xml:space="preserve"> 6. Подоходный налог с физических лиц </w:t>
      </w:r>
      <w:r>
        <w:rPr>
          <w:color w:val="000000"/>
          <w:sz w:val="14"/>
        </w:rPr>
        <w:br/>
        <w:t>Налогоплательщики - физические лица, имеющие постоянное местожительство в Китае, или не имеющие такового, но проживающие на территории КНР в течение года или более. Такие лица уплачивают налог со всех полученных ими доходов (как на территории КНР, так и за рубежом). Физические лица, не имеющие постоянного местожительства в КНР, не являющиеся ее резидентами, или проживающие на территории страны менее года, уплачивают налог с доходов от источников на территории КНР.</w:t>
      </w:r>
      <w:r>
        <w:rPr>
          <w:color w:val="000000"/>
          <w:sz w:val="14"/>
        </w:rPr>
        <w:br/>
        <w:t>Объекты обложения и расчет налога:</w:t>
      </w:r>
      <w:r>
        <w:rPr>
          <w:color w:val="000000"/>
          <w:sz w:val="14"/>
        </w:rPr>
        <w:br/>
        <w:t>а) Заработная плата рабочих и служащих</w:t>
      </w:r>
      <w:r>
        <w:rPr>
          <w:color w:val="000000"/>
          <w:sz w:val="14"/>
        </w:rPr>
        <w:br/>
        <w:t xml:space="preserve"> б) Индивидуальное подсобное хозяйство или доходы от предпринимательской деятельности</w:t>
      </w:r>
      <w:r>
        <w:rPr>
          <w:color w:val="000000"/>
          <w:sz w:val="14"/>
        </w:rPr>
        <w:br/>
        <w:t>в) Доходы по договорам подряда и аренды, полученные от предприятий и организаций</w:t>
      </w:r>
      <w:r>
        <w:rPr>
          <w:color w:val="000000"/>
          <w:sz w:val="14"/>
        </w:rPr>
        <w:br/>
        <w:t>г) Вознаграждение за оказанные услуги, авторское вознаграждение и авторский гонорар, доходы от сдачи имущества в аренду</w:t>
      </w:r>
      <w:r>
        <w:rPr>
          <w:color w:val="000000"/>
          <w:sz w:val="14"/>
        </w:rPr>
        <w:br/>
        <w:t xml:space="preserve"> д) Доход от продажи имущества</w:t>
      </w:r>
      <w:r>
        <w:rPr>
          <w:color w:val="000000"/>
          <w:sz w:val="14"/>
        </w:rPr>
        <w:br/>
        <w:t>е) Проценты, дивиденды и прочие поступления</w:t>
      </w:r>
      <w:r>
        <w:rPr>
          <w:color w:val="000000"/>
          <w:sz w:val="14"/>
        </w:rPr>
        <w:br/>
        <w:t>Сумма налога = Общая сумма дохода от каждого источника * 20%</w:t>
      </w:r>
      <w:r>
        <w:rPr>
          <w:color w:val="000000"/>
          <w:sz w:val="14"/>
        </w:rPr>
        <w:br/>
        <w:t xml:space="preserve"> 7. Ресурсный налог</w:t>
      </w:r>
      <w:r>
        <w:rPr>
          <w:color w:val="000000"/>
          <w:sz w:val="14"/>
        </w:rPr>
        <w:br/>
        <w:t>Плательщиками налога выступают юридические и физические лица - природопользователи, занимающиеся добычей минеральных ресурсов на территории КНР. Ставки налога дифференцируются по видам минеральных ресурсов.</w:t>
      </w:r>
      <w:r>
        <w:rPr>
          <w:color w:val="000000"/>
          <w:sz w:val="14"/>
        </w:rPr>
        <w:br/>
        <w:t>7. Налог на реализацию земли (недвижимости)</w:t>
      </w:r>
      <w:r>
        <w:rPr>
          <w:color w:val="000000"/>
          <w:sz w:val="14"/>
        </w:rPr>
        <w:br/>
        <w:t>Плательщиками налога являются организации и граждане, получающие доход от продажи или иного отчуждения, передачи прав пользования государственной землей и расположенными на ней строениями (здесь и далее реализация недвижимости).</w:t>
      </w:r>
      <w:r>
        <w:rPr>
          <w:color w:val="000000"/>
          <w:sz w:val="14"/>
        </w:rPr>
        <w:br/>
        <w:t xml:space="preserve"> 12. Налог на имущество (недвижимое)</w:t>
      </w:r>
      <w:r>
        <w:rPr>
          <w:color w:val="000000"/>
          <w:sz w:val="14"/>
        </w:rPr>
        <w:br/>
        <w:t>Налог взимается в городах, округах, районах и индустриальных и добывающих местностях.</w:t>
      </w:r>
      <w:r>
        <w:rPr>
          <w:color w:val="000000"/>
          <w:sz w:val="14"/>
        </w:rPr>
        <w:br/>
        <w:t>Налогоплательщики - собственники зданий, сооружений, владельцы офисов, расположенных в них, кредиторы по закладной и арендаторы (за исключением организаций с иностранными инвестициями, иностранных компаний и иностранных граждан).</w:t>
      </w:r>
      <w:r>
        <w:rPr>
          <w:color w:val="000000"/>
          <w:sz w:val="14"/>
        </w:rPr>
        <w:br/>
        <w:t>К налоговой базе применяются две ставки налога: 1,2% и 12%. Первая - если в качестве налоговой базы выступает остаточная стоимость имущества (первоначальная стоимость, уменьшенная на 10-30%), вторая - если в качестве налоговой базы выступает доход от сдачи имущества в аренду.</w:t>
      </w:r>
      <w:r>
        <w:rPr>
          <w:color w:val="000000"/>
          <w:sz w:val="14"/>
        </w:rPr>
        <w:br/>
        <w:t>Сумма налога = Налоговая база * Соответствующую ставку налога</w:t>
      </w:r>
      <w:r>
        <w:rPr>
          <w:color w:val="000000"/>
          <w:sz w:val="14"/>
        </w:rPr>
        <w:br/>
        <w:t xml:space="preserve"> 13. Налог на недвижимость</w:t>
      </w:r>
      <w:r>
        <w:rPr>
          <w:color w:val="000000"/>
          <w:sz w:val="14"/>
        </w:rPr>
        <w:br/>
        <w:t>В настоящее время этот налог уплачивают организации с иностранными инвестициями, иностранные компании и иностранные граждане, а именно: собственники зданий, сооружений, кредиторы по закладной, арендаторы.</w:t>
      </w:r>
      <w:r>
        <w:rPr>
          <w:color w:val="000000"/>
          <w:sz w:val="14"/>
        </w:rPr>
        <w:br/>
        <w:t>К налоговой базе применяются две ставки налога: 1,2% - к стоимости недвижимости и 18% - к доходу от сдачи имущества в аренду. Сумма налога = Налоговая база * Соответствующую ставку налога</w:t>
      </w:r>
      <w:r>
        <w:rPr>
          <w:color w:val="000000"/>
          <w:sz w:val="14"/>
        </w:rPr>
        <w:br/>
        <w:t>Основные налоговые льготы:</w:t>
      </w:r>
      <w:r>
        <w:rPr>
          <w:color w:val="000000"/>
          <w:sz w:val="14"/>
        </w:rPr>
        <w:br/>
        <w:t>Вновь построенные здания освобождаются от налога в течение трех лет начиная с месяца окончания строительства. Реконструированные здания, затраты на восстановление которых превысили 1/2 затрат на новое строительство аналогичного объекта, освобождаются от налога в течение двух лет начиная с месяца окончания восстановительных работ. Другие льготы могут предоставляться соответствующими органами власти на местах.</w:t>
      </w:r>
      <w:r>
        <w:rPr>
          <w:color w:val="000000"/>
          <w:sz w:val="14"/>
        </w:rPr>
        <w:br/>
        <w:t>14. Налог за пользование автотранспортными средствами и водными судами</w:t>
      </w:r>
      <w:r>
        <w:rPr>
          <w:color w:val="000000"/>
          <w:sz w:val="14"/>
        </w:rPr>
        <w:br/>
        <w:t>Данный налог уплачивают организации и граждане, имеющие в собственности и эксплуатирующие автотранспортные средства и (или) водные суда на территории КНР.</w:t>
      </w:r>
      <w:r>
        <w:rPr>
          <w:color w:val="000000"/>
          <w:sz w:val="14"/>
        </w:rPr>
        <w:br/>
        <w:t>Налоговая база для автотранспортных средств - их количество или нетто-тоннаж, налоговая база для водных судов - их нетто-тоннаж или общая грузоподъемность судна. Сумма налога определяется отдельно для автотранспортных средств и водных судов. Применяются и различные ставки налога:</w:t>
      </w:r>
      <w:r>
        <w:rPr>
          <w:color w:val="000000"/>
          <w:sz w:val="14"/>
        </w:rPr>
        <w:br/>
        <w:t xml:space="preserve"> 15. Гербовый сбор</w:t>
      </w:r>
      <w:r>
        <w:rPr>
          <w:color w:val="000000"/>
          <w:sz w:val="14"/>
        </w:rPr>
        <w:br/>
        <w:t>Налогоплательщики - предприятия, их подразделения, домашние хозяйства, граждане, которым уполномоченные инстанции оформляют, выдают или заверяют экономические документы на территории КНР.</w:t>
      </w:r>
      <w:r>
        <w:rPr>
          <w:color w:val="000000"/>
          <w:sz w:val="14"/>
        </w:rPr>
        <w:br/>
        <w:t xml:space="preserve"> 16. Налог на передачу имущества</w:t>
      </w:r>
      <w:r>
        <w:rPr>
          <w:color w:val="000000"/>
          <w:sz w:val="14"/>
        </w:rPr>
        <w:br/>
        <w:t>Налогоплательщики - юридические лица, к которым переходит право собственности на передаваемое имущество на территории Китая. В качестве налоговой базы может выступать:</w:t>
      </w:r>
      <w:r>
        <w:rPr>
          <w:color w:val="000000"/>
          <w:sz w:val="14"/>
        </w:rPr>
        <w:br/>
        <w:t xml:space="preserve"> Ставка налога установлена в границах 3%-5%. Конкретная ставка налога устанавливается в этих пре-делах местными органами власти.</w:t>
      </w:r>
      <w:r>
        <w:rPr>
          <w:color w:val="000000"/>
          <w:sz w:val="14"/>
        </w:rPr>
        <w:br/>
        <w:t xml:space="preserve"> 17. Таможенные пошлины</w:t>
      </w:r>
      <w:r>
        <w:rPr>
          <w:color w:val="000000"/>
          <w:sz w:val="14"/>
        </w:rPr>
        <w:br/>
        <w:t>Плательщики таможенных пошлин - грузополучатели, импортирующие разрешенные товары, и грузоотправители, экспортирующие разрешенные законодательством товары. Первые уплачивают импортные (ввозные) таможенные пошлины, вторые - экспортные (вывозные).</w:t>
      </w:r>
      <w:r>
        <w:rPr>
          <w:color w:val="000000"/>
          <w:sz w:val="14"/>
        </w:rPr>
        <w:br/>
        <w:t>Ставки пошлин:</w:t>
      </w:r>
      <w:r>
        <w:rPr>
          <w:color w:val="000000"/>
          <w:sz w:val="14"/>
        </w:rPr>
        <w:br/>
        <w:t>Различают ставки импортных пошлин и экспортных.</w:t>
      </w:r>
      <w:r>
        <w:rPr>
          <w:color w:val="000000"/>
          <w:sz w:val="14"/>
        </w:rPr>
        <w:br/>
        <w:t>Ставки импортных пошлин подразделяются на общие и преференциальные. Общие применяются в отношении тех стран, с которыми КНР не заключила соглашения о льготном налогообложении, преференциальные - в отношении тех стран, с которыми КНР заключила соглашения о льготном налогообложении.</w:t>
      </w:r>
      <w:r>
        <w:rPr>
          <w:color w:val="000000"/>
          <w:sz w:val="14"/>
        </w:rPr>
        <w:br/>
      </w:r>
      <w:r>
        <w:rPr>
          <w:color w:val="000000"/>
          <w:sz w:val="14"/>
        </w:rPr>
        <w:br w:type="column"/>
      </w:r>
      <w:r>
        <w:rPr>
          <w:b/>
          <w:sz w:val="14"/>
        </w:rPr>
        <w:t>30. НС Швеции.</w:t>
      </w:r>
    </w:p>
    <w:p w:rsidR="00CB07E2" w:rsidRDefault="00CB07E2">
      <w:pPr>
        <w:spacing w:line="192" w:lineRule="auto"/>
        <w:jc w:val="both"/>
        <w:rPr>
          <w:sz w:val="14"/>
        </w:rPr>
      </w:pPr>
      <w:r>
        <w:rPr>
          <w:sz w:val="14"/>
        </w:rPr>
        <w:t>Система н-гов как и в др З/евр стр-х многообр-на и разветвлена. 3 ур-ня: 1) центр нал-е ведом-во 2) регион-й (10 регионов) 3) нал-е инспекции, местн-е нал-е отделы. Удел вес обяз-ных отчислений по отнош-ю к ВВП &gt; 40%. Налог на корп-ции 29%. Но до 91г. он равнялся 52%, т.е. один из наиб выс-х среди разв-х стран. НДС 25% (для прод-тов 21%, гостиниц 12%). От НДС освобожд-ся экспорт и мед услуги, банк-е операции и патентное дело, услуги учрежд-й культуры. Льготы распр-ся на некот виды оборуд-я. Н-г на доход с кап-ла 30%. В понятие кап-ла включ-ся кроме ЦБ, %-тов по вкладам также владение землей. Акцизами обл-ся огранич группа тов-в: алк-ль, табак, топливо, энергия. Налог на насл-во и дарение от10 до 60%. Насл-во (дарение) до 200 тыс крон для супруга и по 50 тыс для кажд реб-ка не обл-ся. Высшая ст-ка прим-ся для дальних родст-ков и при стоим-ти &gt; 8 млн крон.</w:t>
      </w:r>
    </w:p>
    <w:p w:rsidR="00CB07E2" w:rsidRDefault="00CB07E2">
      <w:pPr>
        <w:spacing w:line="192" w:lineRule="auto"/>
        <w:jc w:val="both"/>
        <w:rPr>
          <w:sz w:val="14"/>
        </w:rPr>
      </w:pPr>
      <w:r>
        <w:rPr>
          <w:sz w:val="14"/>
        </w:rPr>
        <w:t xml:space="preserve">Значит-ны по вел-не местные н-ги. В Шв 2 ур-ня мест-х органов власти. Страна сост из 24 лэнов и 284 коммун. Виды н-гов опред-т рикстаг, ст-ки устанав-т лэны и коммуны. В соотв-вии с адм/тер делением страны подох-й налог взим-ся так. Национ-й 20% с дох-дов &gt; 170 тыс крон. Мест подох-й в среднем 13% лэнам, 17% коммунам, 1,1 церкви. Все лица облаг-ся подох-м н-гом индив-но (в сумме 30-31%). Н-г на имущ-во наоборот учитывает сумарную собст-ть семьи. Уплач-т его токо ФЛ. Имущ-во стоим-ю &lt; 400 тыс крон освоб-ся. В пред-х 400-600 налог 1,5%, свыше 1,8 млн крон - 3%.пенсионерам устан-на скидка (одиноким в 1,5 раза, парам в 1,25 раза меньше) Одной из крупн-х статей дохода бюдж Шв явл-ся соц-е пл-жи в виде начисл-й на фонд опл труда. Общ сума начисл-й 38%. Если речь идет не о наем раб-ке, а о владел-х фирмы, то неск меняется стр-ра соц-х пл-жей, но общ удел вес = 39,3%. Фин-вый год начин-ся с 1.07. поступл-я д-дов бюдж: 41% - гос и муниц подох-й налог, 24% - НДС, 21% н-г на з/пл, 3,5% - н-г на имущ-во, 10,5% - прочие. Мах наказ-е за неуплату 2 года, штарф до 40% невыплач-х н-гов.  </w:t>
      </w:r>
    </w:p>
    <w:p w:rsidR="00CB07E2" w:rsidRDefault="00CB07E2">
      <w:pPr>
        <w:pStyle w:val="20"/>
        <w:spacing w:line="192" w:lineRule="auto"/>
        <w:rPr>
          <w:b/>
          <w:sz w:val="14"/>
        </w:rPr>
      </w:pPr>
      <w:r>
        <w:rPr>
          <w:b/>
          <w:sz w:val="14"/>
        </w:rPr>
        <w:br w:type="column"/>
        <w:t>32. Проблемы налогообл в РФ</w:t>
      </w:r>
    </w:p>
    <w:p w:rsidR="00CB07E2" w:rsidRDefault="00CB07E2">
      <w:pPr>
        <w:pStyle w:val="20"/>
        <w:spacing w:line="192" w:lineRule="auto"/>
        <w:rPr>
          <w:b/>
          <w:sz w:val="14"/>
        </w:rPr>
      </w:pPr>
      <w:r>
        <w:rPr>
          <w:b/>
          <w:sz w:val="14"/>
        </w:rPr>
        <w:t>Высокое суммарное налоговое бремя.</w:t>
      </w:r>
      <w:r>
        <w:rPr>
          <w:sz w:val="14"/>
        </w:rPr>
        <w:t xml:space="preserve"> </w:t>
      </w:r>
      <w:r>
        <w:rPr>
          <w:sz w:val="14"/>
        </w:rPr>
        <w:br/>
        <w:t xml:space="preserve">Предоставим специалистам осуществлять разработку названий и ставок налогов. Проведем лишь краткий сравнительный анализ. </w:t>
      </w:r>
      <w:r>
        <w:rPr>
          <w:sz w:val="14"/>
        </w:rPr>
        <w:br/>
        <w:t xml:space="preserve">Проследим судьбу заработанных конкретным гражданином денежных средств на примере торгово-закупочного предприятия. Оценим грубо, не учитывая некоторых второстепенных деталей, - нам нужен только порядок. </w:t>
      </w:r>
      <w:r>
        <w:rPr>
          <w:sz w:val="14"/>
        </w:rPr>
        <w:br/>
        <w:t xml:space="preserve">Есть страны, где эта цифра даже выше, но, приводя, в этом случае, пример Швеции, не забудем упомянуть </w:t>
      </w:r>
      <w:r>
        <w:rPr>
          <w:b/>
          <w:sz w:val="14"/>
        </w:rPr>
        <w:t>социальную защищенность.</w:t>
      </w:r>
      <w:r>
        <w:rPr>
          <w:sz w:val="14"/>
        </w:rPr>
        <w:t xml:space="preserve"> Суммарное налоговое бремя сократить до приемлемых 40-45%. </w:t>
      </w:r>
      <w:r>
        <w:rPr>
          <w:sz w:val="14"/>
        </w:rPr>
        <w:br/>
      </w:r>
      <w:r>
        <w:rPr>
          <w:b/>
          <w:sz w:val="14"/>
        </w:rPr>
        <w:t xml:space="preserve"> Неоправданно большое количество существующих видов налогов.</w:t>
      </w:r>
      <w:r>
        <w:rPr>
          <w:sz w:val="14"/>
        </w:rPr>
        <w:t xml:space="preserve"> </w:t>
      </w:r>
      <w:r>
        <w:rPr>
          <w:sz w:val="14"/>
        </w:rPr>
        <w:br/>
        <w:t xml:space="preserve"> Сократить общее количество существующих видов налогов до минимума (3-4 налога) </w:t>
      </w:r>
      <w:r>
        <w:rPr>
          <w:sz w:val="14"/>
        </w:rPr>
        <w:br/>
      </w:r>
      <w:r>
        <w:rPr>
          <w:b/>
          <w:sz w:val="14"/>
        </w:rPr>
        <w:t xml:space="preserve"> Неудовлетворительный механизм формирования себестоимости.</w:t>
      </w:r>
      <w:r>
        <w:rPr>
          <w:sz w:val="14"/>
        </w:rPr>
        <w:t xml:space="preserve"> </w:t>
      </w:r>
      <w:r>
        <w:rPr>
          <w:sz w:val="14"/>
        </w:rPr>
        <w:br/>
        <w:t xml:space="preserve">Сложившаяся ныне система формирования себестоимости зачастую приводит к тому что предприятие, имея убыток по результатам отчетного периода, платит налог на прибыль. </w:t>
      </w:r>
      <w:r>
        <w:rPr>
          <w:sz w:val="14"/>
        </w:rPr>
        <w:br/>
        <w:t xml:space="preserve">Пересмотреть существующую систему формирования себестоимости, ликвидировать нормы отчислений, внести в перечень все реально существующие у предприятий затраты. </w:t>
      </w:r>
      <w:r>
        <w:rPr>
          <w:sz w:val="14"/>
        </w:rPr>
        <w:br/>
      </w:r>
      <w:r>
        <w:rPr>
          <w:b/>
          <w:sz w:val="14"/>
        </w:rPr>
        <w:t xml:space="preserve"> Отсутствие механизма обратного воздействия на органы государственного контроля.</w:t>
      </w:r>
      <w:r>
        <w:rPr>
          <w:sz w:val="14"/>
        </w:rPr>
        <w:t xml:space="preserve"> </w:t>
      </w:r>
      <w:r>
        <w:rPr>
          <w:sz w:val="14"/>
        </w:rPr>
        <w:br/>
        <w:t xml:space="preserve"> В ряде документов, нормирующих права и обязанности государственных служащих, необходимо предусмотреть персональную ответственность за неправомерные решения, подзаконные акты, особенно в тех случаях, когда лицо, права которого были нарушены, аргументировано указывает на факты нарушения законодательства. Необходимо разработать работоспособный механизм исполнения данных статей. </w:t>
      </w:r>
      <w:r>
        <w:rPr>
          <w:sz w:val="14"/>
        </w:rPr>
        <w:br/>
      </w:r>
      <w:r>
        <w:rPr>
          <w:sz w:val="14"/>
        </w:rPr>
        <w:br w:type="column"/>
      </w:r>
      <w:r>
        <w:rPr>
          <w:b/>
          <w:sz w:val="14"/>
        </w:rPr>
        <w:t>33. Нал-е бремя</w:t>
      </w:r>
    </w:p>
    <w:p w:rsidR="00CB07E2" w:rsidRDefault="00CB07E2">
      <w:pPr>
        <w:spacing w:line="192" w:lineRule="auto"/>
        <w:jc w:val="both"/>
        <w:rPr>
          <w:sz w:val="14"/>
        </w:rPr>
      </w:pPr>
      <w:r>
        <w:rPr>
          <w:sz w:val="14"/>
        </w:rPr>
        <w:t>На макроэкономическом уровне налоговое бремя (налоговый гнет) - это обобщенный показатель, характеризующий роль налогов в жизни общества и определяемый как отношение общей суммы налоговых сборов к совокупному национальному продукту. Налоговое бремя отражает ту часть произведенного обществом продукта, которая перераспределяется посредством бюджетных механизмов.</w:t>
      </w:r>
    </w:p>
    <w:p w:rsidR="00CB07E2" w:rsidRDefault="00CB07E2">
      <w:pPr>
        <w:spacing w:line="192" w:lineRule="auto"/>
        <w:jc w:val="both"/>
        <w:rPr>
          <w:sz w:val="14"/>
        </w:rPr>
      </w:pPr>
      <w:r>
        <w:rPr>
          <w:sz w:val="14"/>
        </w:rPr>
        <w:t>Налоговое бремя - меру экономических ограничений, создаваемых отчислением средств на уплату налога или налогов.</w:t>
      </w:r>
    </w:p>
    <w:p w:rsidR="00CB07E2" w:rsidRDefault="00CB07E2">
      <w:pPr>
        <w:spacing w:line="192" w:lineRule="auto"/>
        <w:jc w:val="both"/>
        <w:rPr>
          <w:sz w:val="14"/>
        </w:rPr>
      </w:pPr>
      <w:r>
        <w:rPr>
          <w:sz w:val="14"/>
        </w:rPr>
        <w:t>Категория налогового бремени применительно к уровню конкретного налогоплательщика отражает долю его совокупного дохода, изымаемого в бюджет. Самый высокий уровень налоговых платежей в структуре выручки на предприятиях по производству винно-водочных изделий - 50%, поскольку значительную долю в цене этой продукции занимают акцизы. Высок уровень налоговых платежей у строительных предприятий (32,6%), в торговых организациях (39,8%) и транспортных организациях (47,6%). Этот показатель существенно ниже на предприятиях по производству сельскохозяйственной продукции - около 7%. Особенно низок этот показатель на птицеводческих предприятиях - от 3,7 до 7,2% к объему реализации.</w:t>
      </w:r>
    </w:p>
    <w:p w:rsidR="00CB07E2" w:rsidRDefault="00CB07E2">
      <w:pPr>
        <w:spacing w:line="192" w:lineRule="auto"/>
        <w:jc w:val="both"/>
        <w:rPr>
          <w:sz w:val="14"/>
        </w:rPr>
      </w:pPr>
      <w:r>
        <w:rPr>
          <w:sz w:val="14"/>
        </w:rPr>
        <w:t>Одним из способов государственного регулирования налогового бремени плательщиков-предприятий предлагается использовать так называемое правило красной черты. Так, П. Мостовой считает, что, согласно этому правилу, общая сумма налоговых и аналогичных им изъятий у промышленных предприятий должна быть ограничена определенным процентом от их оборота. Применяться это правило должно в течение 3-5 лет, а за его рамки могут выходить только рентные платежи и некоторые фискальные акцизы. Данное мероприятие, введенное на нормативном уровне, по мнению П. Мостового, будет способствовать приведению российских цен в соответствие с реальным уровнем спроса и предложения.</w:t>
      </w:r>
    </w:p>
    <w:p w:rsidR="00CB07E2" w:rsidRDefault="00CB07E2">
      <w:pPr>
        <w:spacing w:line="192" w:lineRule="auto"/>
        <w:jc w:val="both"/>
        <w:rPr>
          <w:sz w:val="14"/>
        </w:rPr>
      </w:pPr>
      <w:r>
        <w:rPr>
          <w:sz w:val="14"/>
        </w:rPr>
        <w:t>Оптимальный размер налогового бремени - центральная макроэкономическая проблема любого государства. В то же время иногда как в специальной, так и в публицистической литературе приходится сталкиваться с мнением о том, что чем ниже уровень налогового бремени, тем стремительней и динамичней развивается экономика государства: чем меньше налоги ~- тем выше экономика. В качестве главного примера такого положения обычно приводят реформы президента США Рональда Рейгана, осуществившего в начале 80-х годов глобальные налоговые преобразования. Однако в настоящий момент даже в США к налоговым реформам «рейганомики» отношение неоднозначное, а в теории налогообложения постулат «низкие налоги - высокая экономика» до сих пор не доказан и не обоснован.</w:t>
      </w:r>
    </w:p>
    <w:p w:rsidR="00CB07E2" w:rsidRDefault="00CB07E2">
      <w:pPr>
        <w:spacing w:line="192" w:lineRule="auto"/>
        <w:jc w:val="both"/>
        <w:rPr>
          <w:sz w:val="14"/>
        </w:rPr>
      </w:pPr>
      <w:r>
        <w:rPr>
          <w:sz w:val="14"/>
        </w:rPr>
        <w:t>Наоборот, многие зарубежные экономисты убеждены, что снижение налогов может нанести серьезный ущерб экономике. Так, несмотря на широкое снижение налоговых ставок в 80-е годы в США резко возрастал дефицит государственного бюджета, а норма сбережений в 1986 году, в разгар налоговой «рейганомики» составляла всего 3,9% - самый низкий уровень этого показателя среди всех промышленных стран того периода.</w:t>
      </w:r>
    </w:p>
    <w:p w:rsidR="00CB07E2" w:rsidRDefault="00CB07E2">
      <w:pPr>
        <w:spacing w:line="192" w:lineRule="auto"/>
        <w:jc w:val="both"/>
        <w:rPr>
          <w:sz w:val="14"/>
        </w:rPr>
      </w:pPr>
      <w:r>
        <w:rPr>
          <w:sz w:val="14"/>
        </w:rPr>
        <w:t>Необходимо отметить, что само по себе снижение ставок налогов может способствовать экономическому росту разными путями. Так, снижение предельных ставок может побудить людей работать более напряженно. Это определенно приведет к росту предложения рабочей силы и увеличению производительности труда.</w:t>
      </w:r>
    </w:p>
    <w:p w:rsidR="00CB07E2" w:rsidRDefault="00CB07E2">
      <w:pPr>
        <w:spacing w:line="192" w:lineRule="auto"/>
        <w:jc w:val="both"/>
        <w:rPr>
          <w:sz w:val="14"/>
        </w:rPr>
      </w:pPr>
      <w:r>
        <w:rPr>
          <w:sz w:val="14"/>
        </w:rPr>
        <w:t>Кроме того, при низких налогах растут сбережения и появляется стимул к инвестированию. Но это лишь теория, подтверждения которой более чем относительны. Так, сторонники кардинального снижения налогов любят ссылаться на «скачки роста», которые во многих случаях имели место за каждым сколько-нибудь значительным снижением налогов. После их снижения при Р. Рейгане в начале 80-х, говорят они, последовали семь лет ускоренного экономического роста (с 1983 по 1989 гг.). Но это заблуждение: в течение относительно коротких периодов на темпы роста влияет множество факторов, и здесь в первую очередь следует отметить хронологию цикла деловой активности. На этом основании трудно сделать однозначные выводы о том, в какой мере снижение налогов может способствовать экономическому росту.</w:t>
      </w:r>
    </w:p>
    <w:p w:rsidR="00CB07E2" w:rsidRDefault="00CB07E2">
      <w:pPr>
        <w:spacing w:line="192" w:lineRule="auto"/>
        <w:jc w:val="both"/>
        <w:rPr>
          <w:sz w:val="14"/>
        </w:rPr>
      </w:pPr>
      <w:r>
        <w:rPr>
          <w:sz w:val="14"/>
        </w:rPr>
        <w:t>Как считают специалисты, экономический рост доходов в США был обусловлен также тем, что в условиях низкого налогообложения у богатых американцев был существенно ослаблен стимул скрывать свои доходы, которые ими декларируются, что и означало попадание этих ранее скрывавшихся доходов в национальную статистическую отчетность. Таким образом, совсем не просто рассчитать, действительно ли снижение ставок подоходного налога способствовало ускорению экономического роста.</w:t>
      </w:r>
    </w:p>
    <w:p w:rsidR="00CB07E2" w:rsidRDefault="00CB07E2">
      <w:pPr>
        <w:spacing w:line="192" w:lineRule="auto"/>
        <w:jc w:val="both"/>
        <w:rPr>
          <w:sz w:val="14"/>
        </w:rPr>
      </w:pPr>
      <w:r>
        <w:rPr>
          <w:sz w:val="14"/>
        </w:rPr>
        <w:t>В то же время немногие знают, что, несмотря на общее снижение налоговых ставок, в США параллельно осуществлялось частичное увеличение ставок налогов на капитал и налогов с доходов корпораций. Таким образом, как показывает практика развитых зарубежных стран, снижение налогов само по себе мало способно изменить темпы экономического роста в долгосрочной перспективе.</w:t>
      </w:r>
    </w:p>
    <w:p w:rsidR="00CB07E2" w:rsidRDefault="00CB07E2">
      <w:pPr>
        <w:pStyle w:val="30"/>
        <w:autoSpaceDE/>
        <w:autoSpaceDN/>
        <w:adjustRightInd/>
        <w:rPr>
          <w:sz w:val="14"/>
        </w:rPr>
      </w:pPr>
      <w:r>
        <w:rPr>
          <w:sz w:val="14"/>
        </w:rPr>
        <w:t>Необходимо учитывать, что общепризнанной в теории налогообложения выступает кривая Лэффера (Lafier curve), показывающая связь между налоговыми ставками и объемом налоговых поступлений в бюджет. В соответствии с этой кривой снижение ставок до предельной точки налогообложения вызывает прямое снижение поступлений в бюджет. В то же время повышение ставок после предельной точки влечет за собой сокращение налоговых доходов. Представляется, что именно этот аспект следует учитывать в первую очередь, рассматривая вопрос о влиянии размера налогов на темпы экономического развития, тогда как постановка во главу налогового реформирования непроверенных и спорных положений необоснованно.</w:t>
      </w:r>
    </w:p>
    <w:p w:rsidR="00CB07E2" w:rsidRDefault="00CB07E2">
      <w:pPr>
        <w:spacing w:line="192" w:lineRule="auto"/>
        <w:jc w:val="both"/>
        <w:rPr>
          <w:sz w:val="14"/>
        </w:rPr>
      </w:pPr>
    </w:p>
    <w:p w:rsidR="00CB07E2" w:rsidRDefault="00CB07E2">
      <w:pPr>
        <w:pStyle w:val="20"/>
        <w:spacing w:line="192" w:lineRule="auto"/>
        <w:rPr>
          <w:sz w:val="14"/>
        </w:rPr>
      </w:pPr>
      <w:bookmarkStart w:id="65" w:name="_GoBack"/>
      <w:bookmarkEnd w:id="65"/>
    </w:p>
    <w:sectPr w:rsidR="00CB07E2">
      <w:footerReference w:type="even" r:id="rId7"/>
      <w:footerReference w:type="default" r:id="rId8"/>
      <w:pgSz w:w="16840" w:h="11907" w:orient="landscape" w:code="9"/>
      <w:pgMar w:top="567" w:right="567" w:bottom="567" w:left="567" w:header="720" w:footer="720" w:gutter="0"/>
      <w:cols w:num="4" w:sep="1" w:space="69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252F" w:rsidRDefault="00F2252F">
      <w:r>
        <w:separator/>
      </w:r>
    </w:p>
  </w:endnote>
  <w:endnote w:type="continuationSeparator" w:id="0">
    <w:p w:rsidR="00F2252F" w:rsidRDefault="00F22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7E2" w:rsidRDefault="00CB07E2">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B07E2" w:rsidRDefault="00CB07E2">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7E2" w:rsidRDefault="00CB07E2">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46C0C">
      <w:rPr>
        <w:rStyle w:val="a5"/>
        <w:noProof/>
      </w:rPr>
      <w:t>10</w:t>
    </w:r>
    <w:r>
      <w:rPr>
        <w:rStyle w:val="a5"/>
      </w:rPr>
      <w:fldChar w:fldCharType="end"/>
    </w:r>
  </w:p>
  <w:p w:rsidR="00CB07E2" w:rsidRDefault="00CB07E2">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252F" w:rsidRDefault="00F2252F">
      <w:r>
        <w:separator/>
      </w:r>
    </w:p>
  </w:footnote>
  <w:footnote w:type="continuationSeparator" w:id="0">
    <w:p w:rsidR="00F2252F" w:rsidRDefault="00F225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17777"/>
    <w:multiLevelType w:val="hybridMultilevel"/>
    <w:tmpl w:val="CE54EE74"/>
    <w:lvl w:ilvl="0" w:tplc="A1C6CD4E">
      <w:start w:val="1"/>
      <w:numFmt w:val="bullet"/>
      <w:lvlText w:val=""/>
      <w:lvlJc w:val="left"/>
      <w:pPr>
        <w:tabs>
          <w:tab w:val="num" w:pos="360"/>
        </w:tabs>
        <w:ind w:left="340" w:hanging="340"/>
      </w:pPr>
      <w:rPr>
        <w:rFonts w:ascii="Symbol" w:hAnsi="Symbol" w:hint="default"/>
      </w:rPr>
    </w:lvl>
    <w:lvl w:ilvl="1" w:tplc="E794B874" w:tentative="1">
      <w:start w:val="1"/>
      <w:numFmt w:val="bullet"/>
      <w:lvlText w:val="o"/>
      <w:lvlJc w:val="left"/>
      <w:pPr>
        <w:tabs>
          <w:tab w:val="num" w:pos="1440"/>
        </w:tabs>
        <w:ind w:left="1440" w:hanging="360"/>
      </w:pPr>
      <w:rPr>
        <w:rFonts w:ascii="Courier New" w:hAnsi="Courier New" w:hint="default"/>
      </w:rPr>
    </w:lvl>
    <w:lvl w:ilvl="2" w:tplc="B6AEC382" w:tentative="1">
      <w:start w:val="1"/>
      <w:numFmt w:val="bullet"/>
      <w:lvlText w:val=""/>
      <w:lvlJc w:val="left"/>
      <w:pPr>
        <w:tabs>
          <w:tab w:val="num" w:pos="2160"/>
        </w:tabs>
        <w:ind w:left="2160" w:hanging="360"/>
      </w:pPr>
      <w:rPr>
        <w:rFonts w:ascii="Wingdings" w:hAnsi="Wingdings" w:hint="default"/>
      </w:rPr>
    </w:lvl>
    <w:lvl w:ilvl="3" w:tplc="F8B619A0" w:tentative="1">
      <w:start w:val="1"/>
      <w:numFmt w:val="bullet"/>
      <w:lvlText w:val=""/>
      <w:lvlJc w:val="left"/>
      <w:pPr>
        <w:tabs>
          <w:tab w:val="num" w:pos="2880"/>
        </w:tabs>
        <w:ind w:left="2880" w:hanging="360"/>
      </w:pPr>
      <w:rPr>
        <w:rFonts w:ascii="Symbol" w:hAnsi="Symbol" w:hint="default"/>
      </w:rPr>
    </w:lvl>
    <w:lvl w:ilvl="4" w:tplc="6562C9FA" w:tentative="1">
      <w:start w:val="1"/>
      <w:numFmt w:val="bullet"/>
      <w:lvlText w:val="o"/>
      <w:lvlJc w:val="left"/>
      <w:pPr>
        <w:tabs>
          <w:tab w:val="num" w:pos="3600"/>
        </w:tabs>
        <w:ind w:left="3600" w:hanging="360"/>
      </w:pPr>
      <w:rPr>
        <w:rFonts w:ascii="Courier New" w:hAnsi="Courier New" w:hint="default"/>
      </w:rPr>
    </w:lvl>
    <w:lvl w:ilvl="5" w:tplc="12CA2074" w:tentative="1">
      <w:start w:val="1"/>
      <w:numFmt w:val="bullet"/>
      <w:lvlText w:val=""/>
      <w:lvlJc w:val="left"/>
      <w:pPr>
        <w:tabs>
          <w:tab w:val="num" w:pos="4320"/>
        </w:tabs>
        <w:ind w:left="4320" w:hanging="360"/>
      </w:pPr>
      <w:rPr>
        <w:rFonts w:ascii="Wingdings" w:hAnsi="Wingdings" w:hint="default"/>
      </w:rPr>
    </w:lvl>
    <w:lvl w:ilvl="6" w:tplc="4300BBE4" w:tentative="1">
      <w:start w:val="1"/>
      <w:numFmt w:val="bullet"/>
      <w:lvlText w:val=""/>
      <w:lvlJc w:val="left"/>
      <w:pPr>
        <w:tabs>
          <w:tab w:val="num" w:pos="5040"/>
        </w:tabs>
        <w:ind w:left="5040" w:hanging="360"/>
      </w:pPr>
      <w:rPr>
        <w:rFonts w:ascii="Symbol" w:hAnsi="Symbol" w:hint="default"/>
      </w:rPr>
    </w:lvl>
    <w:lvl w:ilvl="7" w:tplc="B89E26A8" w:tentative="1">
      <w:start w:val="1"/>
      <w:numFmt w:val="bullet"/>
      <w:lvlText w:val="o"/>
      <w:lvlJc w:val="left"/>
      <w:pPr>
        <w:tabs>
          <w:tab w:val="num" w:pos="5760"/>
        </w:tabs>
        <w:ind w:left="5760" w:hanging="360"/>
      </w:pPr>
      <w:rPr>
        <w:rFonts w:ascii="Courier New" w:hAnsi="Courier New" w:hint="default"/>
      </w:rPr>
    </w:lvl>
    <w:lvl w:ilvl="8" w:tplc="86ACE8DC" w:tentative="1">
      <w:start w:val="1"/>
      <w:numFmt w:val="bullet"/>
      <w:lvlText w:val=""/>
      <w:lvlJc w:val="left"/>
      <w:pPr>
        <w:tabs>
          <w:tab w:val="num" w:pos="6480"/>
        </w:tabs>
        <w:ind w:left="6480" w:hanging="360"/>
      </w:pPr>
      <w:rPr>
        <w:rFonts w:ascii="Wingdings" w:hAnsi="Wingdings" w:hint="default"/>
      </w:rPr>
    </w:lvl>
  </w:abstractNum>
  <w:abstractNum w:abstractNumId="1">
    <w:nsid w:val="06CB51B9"/>
    <w:multiLevelType w:val="multilevel"/>
    <w:tmpl w:val="CD00F75C"/>
    <w:lvl w:ilvl="0">
      <w:start w:val="1"/>
      <w:numFmt w:val="decimal"/>
      <w:lvlText w:val="%1."/>
      <w:lvlJc w:val="left"/>
      <w:pPr>
        <w:tabs>
          <w:tab w:val="num" w:pos="900"/>
        </w:tabs>
        <w:ind w:left="900" w:hanging="360"/>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2">
    <w:nsid w:val="0B527A52"/>
    <w:multiLevelType w:val="hybridMultilevel"/>
    <w:tmpl w:val="D9366CCE"/>
    <w:lvl w:ilvl="0" w:tplc="74649FFE">
      <w:start w:val="1"/>
      <w:numFmt w:val="bullet"/>
      <w:lvlText w:val=""/>
      <w:lvlJc w:val="left"/>
      <w:pPr>
        <w:tabs>
          <w:tab w:val="num" w:pos="360"/>
        </w:tabs>
        <w:ind w:left="340" w:hanging="340"/>
      </w:pPr>
      <w:rPr>
        <w:rFonts w:ascii="Symbol" w:hAnsi="Symbol" w:hint="default"/>
      </w:rPr>
    </w:lvl>
    <w:lvl w:ilvl="1" w:tplc="44C46A48" w:tentative="1">
      <w:start w:val="1"/>
      <w:numFmt w:val="bullet"/>
      <w:lvlText w:val="o"/>
      <w:lvlJc w:val="left"/>
      <w:pPr>
        <w:tabs>
          <w:tab w:val="num" w:pos="1440"/>
        </w:tabs>
        <w:ind w:left="1440" w:hanging="360"/>
      </w:pPr>
      <w:rPr>
        <w:rFonts w:ascii="Courier New" w:hAnsi="Courier New" w:hint="default"/>
      </w:rPr>
    </w:lvl>
    <w:lvl w:ilvl="2" w:tplc="D6FE5D04" w:tentative="1">
      <w:start w:val="1"/>
      <w:numFmt w:val="bullet"/>
      <w:lvlText w:val=""/>
      <w:lvlJc w:val="left"/>
      <w:pPr>
        <w:tabs>
          <w:tab w:val="num" w:pos="2160"/>
        </w:tabs>
        <w:ind w:left="2160" w:hanging="360"/>
      </w:pPr>
      <w:rPr>
        <w:rFonts w:ascii="Wingdings" w:hAnsi="Wingdings" w:hint="default"/>
      </w:rPr>
    </w:lvl>
    <w:lvl w:ilvl="3" w:tplc="BCE2C244" w:tentative="1">
      <w:start w:val="1"/>
      <w:numFmt w:val="bullet"/>
      <w:lvlText w:val=""/>
      <w:lvlJc w:val="left"/>
      <w:pPr>
        <w:tabs>
          <w:tab w:val="num" w:pos="2880"/>
        </w:tabs>
        <w:ind w:left="2880" w:hanging="360"/>
      </w:pPr>
      <w:rPr>
        <w:rFonts w:ascii="Symbol" w:hAnsi="Symbol" w:hint="default"/>
      </w:rPr>
    </w:lvl>
    <w:lvl w:ilvl="4" w:tplc="2FB8F09C" w:tentative="1">
      <w:start w:val="1"/>
      <w:numFmt w:val="bullet"/>
      <w:lvlText w:val="o"/>
      <w:lvlJc w:val="left"/>
      <w:pPr>
        <w:tabs>
          <w:tab w:val="num" w:pos="3600"/>
        </w:tabs>
        <w:ind w:left="3600" w:hanging="360"/>
      </w:pPr>
      <w:rPr>
        <w:rFonts w:ascii="Courier New" w:hAnsi="Courier New" w:hint="default"/>
      </w:rPr>
    </w:lvl>
    <w:lvl w:ilvl="5" w:tplc="1CA40C96" w:tentative="1">
      <w:start w:val="1"/>
      <w:numFmt w:val="bullet"/>
      <w:lvlText w:val=""/>
      <w:lvlJc w:val="left"/>
      <w:pPr>
        <w:tabs>
          <w:tab w:val="num" w:pos="4320"/>
        </w:tabs>
        <w:ind w:left="4320" w:hanging="360"/>
      </w:pPr>
      <w:rPr>
        <w:rFonts w:ascii="Wingdings" w:hAnsi="Wingdings" w:hint="default"/>
      </w:rPr>
    </w:lvl>
    <w:lvl w:ilvl="6" w:tplc="410484BE" w:tentative="1">
      <w:start w:val="1"/>
      <w:numFmt w:val="bullet"/>
      <w:lvlText w:val=""/>
      <w:lvlJc w:val="left"/>
      <w:pPr>
        <w:tabs>
          <w:tab w:val="num" w:pos="5040"/>
        </w:tabs>
        <w:ind w:left="5040" w:hanging="360"/>
      </w:pPr>
      <w:rPr>
        <w:rFonts w:ascii="Symbol" w:hAnsi="Symbol" w:hint="default"/>
      </w:rPr>
    </w:lvl>
    <w:lvl w:ilvl="7" w:tplc="DDD03970" w:tentative="1">
      <w:start w:val="1"/>
      <w:numFmt w:val="bullet"/>
      <w:lvlText w:val="o"/>
      <w:lvlJc w:val="left"/>
      <w:pPr>
        <w:tabs>
          <w:tab w:val="num" w:pos="5760"/>
        </w:tabs>
        <w:ind w:left="5760" w:hanging="360"/>
      </w:pPr>
      <w:rPr>
        <w:rFonts w:ascii="Courier New" w:hAnsi="Courier New" w:hint="default"/>
      </w:rPr>
    </w:lvl>
    <w:lvl w:ilvl="8" w:tplc="E1C2536A" w:tentative="1">
      <w:start w:val="1"/>
      <w:numFmt w:val="bullet"/>
      <w:lvlText w:val=""/>
      <w:lvlJc w:val="left"/>
      <w:pPr>
        <w:tabs>
          <w:tab w:val="num" w:pos="6480"/>
        </w:tabs>
        <w:ind w:left="6480" w:hanging="360"/>
      </w:pPr>
      <w:rPr>
        <w:rFonts w:ascii="Wingdings" w:hAnsi="Wingdings" w:hint="default"/>
      </w:rPr>
    </w:lvl>
  </w:abstractNum>
  <w:abstractNum w:abstractNumId="3">
    <w:nsid w:val="0C067C7D"/>
    <w:multiLevelType w:val="hybridMultilevel"/>
    <w:tmpl w:val="25C4415A"/>
    <w:lvl w:ilvl="0" w:tplc="2230FDBA">
      <w:start w:val="1724"/>
      <w:numFmt w:val="bullet"/>
      <w:lvlText w:val="-"/>
      <w:lvlJc w:val="left"/>
      <w:pPr>
        <w:tabs>
          <w:tab w:val="num" w:pos="360"/>
        </w:tabs>
        <w:ind w:left="360" w:hanging="360"/>
      </w:pPr>
      <w:rPr>
        <w:rFonts w:ascii="Times New Roman" w:eastAsia="Times New Roman" w:hAnsi="Times New Roman" w:cs="Times New Roman" w:hint="default"/>
      </w:rPr>
    </w:lvl>
    <w:lvl w:ilvl="1" w:tplc="71125CEE" w:tentative="1">
      <w:start w:val="1"/>
      <w:numFmt w:val="bullet"/>
      <w:lvlText w:val="o"/>
      <w:lvlJc w:val="left"/>
      <w:pPr>
        <w:tabs>
          <w:tab w:val="num" w:pos="1080"/>
        </w:tabs>
        <w:ind w:left="1080" w:hanging="360"/>
      </w:pPr>
      <w:rPr>
        <w:rFonts w:ascii="Courier New" w:hAnsi="Courier New" w:hint="default"/>
      </w:rPr>
    </w:lvl>
    <w:lvl w:ilvl="2" w:tplc="9C5ACCCA" w:tentative="1">
      <w:start w:val="1"/>
      <w:numFmt w:val="bullet"/>
      <w:lvlText w:val=""/>
      <w:lvlJc w:val="left"/>
      <w:pPr>
        <w:tabs>
          <w:tab w:val="num" w:pos="1800"/>
        </w:tabs>
        <w:ind w:left="1800" w:hanging="360"/>
      </w:pPr>
      <w:rPr>
        <w:rFonts w:ascii="Wingdings" w:hAnsi="Wingdings" w:hint="default"/>
      </w:rPr>
    </w:lvl>
    <w:lvl w:ilvl="3" w:tplc="F17EF56C" w:tentative="1">
      <w:start w:val="1"/>
      <w:numFmt w:val="bullet"/>
      <w:lvlText w:val=""/>
      <w:lvlJc w:val="left"/>
      <w:pPr>
        <w:tabs>
          <w:tab w:val="num" w:pos="2520"/>
        </w:tabs>
        <w:ind w:left="2520" w:hanging="360"/>
      </w:pPr>
      <w:rPr>
        <w:rFonts w:ascii="Symbol" w:hAnsi="Symbol" w:hint="default"/>
      </w:rPr>
    </w:lvl>
    <w:lvl w:ilvl="4" w:tplc="B1CECD9E" w:tentative="1">
      <w:start w:val="1"/>
      <w:numFmt w:val="bullet"/>
      <w:lvlText w:val="o"/>
      <w:lvlJc w:val="left"/>
      <w:pPr>
        <w:tabs>
          <w:tab w:val="num" w:pos="3240"/>
        </w:tabs>
        <w:ind w:left="3240" w:hanging="360"/>
      </w:pPr>
      <w:rPr>
        <w:rFonts w:ascii="Courier New" w:hAnsi="Courier New" w:hint="default"/>
      </w:rPr>
    </w:lvl>
    <w:lvl w:ilvl="5" w:tplc="AF0CD79E" w:tentative="1">
      <w:start w:val="1"/>
      <w:numFmt w:val="bullet"/>
      <w:lvlText w:val=""/>
      <w:lvlJc w:val="left"/>
      <w:pPr>
        <w:tabs>
          <w:tab w:val="num" w:pos="3960"/>
        </w:tabs>
        <w:ind w:left="3960" w:hanging="360"/>
      </w:pPr>
      <w:rPr>
        <w:rFonts w:ascii="Wingdings" w:hAnsi="Wingdings" w:hint="default"/>
      </w:rPr>
    </w:lvl>
    <w:lvl w:ilvl="6" w:tplc="689A4B68" w:tentative="1">
      <w:start w:val="1"/>
      <w:numFmt w:val="bullet"/>
      <w:lvlText w:val=""/>
      <w:lvlJc w:val="left"/>
      <w:pPr>
        <w:tabs>
          <w:tab w:val="num" w:pos="4680"/>
        </w:tabs>
        <w:ind w:left="4680" w:hanging="360"/>
      </w:pPr>
      <w:rPr>
        <w:rFonts w:ascii="Symbol" w:hAnsi="Symbol" w:hint="default"/>
      </w:rPr>
    </w:lvl>
    <w:lvl w:ilvl="7" w:tplc="2DCC4CEC" w:tentative="1">
      <w:start w:val="1"/>
      <w:numFmt w:val="bullet"/>
      <w:lvlText w:val="o"/>
      <w:lvlJc w:val="left"/>
      <w:pPr>
        <w:tabs>
          <w:tab w:val="num" w:pos="5400"/>
        </w:tabs>
        <w:ind w:left="5400" w:hanging="360"/>
      </w:pPr>
      <w:rPr>
        <w:rFonts w:ascii="Courier New" w:hAnsi="Courier New" w:hint="default"/>
      </w:rPr>
    </w:lvl>
    <w:lvl w:ilvl="8" w:tplc="6BC85FE2" w:tentative="1">
      <w:start w:val="1"/>
      <w:numFmt w:val="bullet"/>
      <w:lvlText w:val=""/>
      <w:lvlJc w:val="left"/>
      <w:pPr>
        <w:tabs>
          <w:tab w:val="num" w:pos="6120"/>
        </w:tabs>
        <w:ind w:left="6120" w:hanging="360"/>
      </w:pPr>
      <w:rPr>
        <w:rFonts w:ascii="Wingdings" w:hAnsi="Wingdings" w:hint="default"/>
      </w:rPr>
    </w:lvl>
  </w:abstractNum>
  <w:abstractNum w:abstractNumId="4">
    <w:nsid w:val="0C816BEB"/>
    <w:multiLevelType w:val="hybridMultilevel"/>
    <w:tmpl w:val="DC5EC24A"/>
    <w:lvl w:ilvl="0" w:tplc="80B651F0">
      <w:start w:val="1"/>
      <w:numFmt w:val="decimal"/>
      <w:lvlText w:val="%1."/>
      <w:lvlJc w:val="left"/>
      <w:pPr>
        <w:tabs>
          <w:tab w:val="num" w:pos="360"/>
        </w:tabs>
        <w:ind w:left="360" w:hanging="360"/>
      </w:pPr>
    </w:lvl>
    <w:lvl w:ilvl="1" w:tplc="E250B66A" w:tentative="1">
      <w:start w:val="1"/>
      <w:numFmt w:val="lowerLetter"/>
      <w:lvlText w:val="%2."/>
      <w:lvlJc w:val="left"/>
      <w:pPr>
        <w:tabs>
          <w:tab w:val="num" w:pos="1080"/>
        </w:tabs>
        <w:ind w:left="1080" w:hanging="360"/>
      </w:pPr>
    </w:lvl>
    <w:lvl w:ilvl="2" w:tplc="7D22110A" w:tentative="1">
      <w:start w:val="1"/>
      <w:numFmt w:val="lowerRoman"/>
      <w:lvlText w:val="%3."/>
      <w:lvlJc w:val="right"/>
      <w:pPr>
        <w:tabs>
          <w:tab w:val="num" w:pos="1800"/>
        </w:tabs>
        <w:ind w:left="1800" w:hanging="180"/>
      </w:pPr>
    </w:lvl>
    <w:lvl w:ilvl="3" w:tplc="F8D0C698" w:tentative="1">
      <w:start w:val="1"/>
      <w:numFmt w:val="decimal"/>
      <w:lvlText w:val="%4."/>
      <w:lvlJc w:val="left"/>
      <w:pPr>
        <w:tabs>
          <w:tab w:val="num" w:pos="2520"/>
        </w:tabs>
        <w:ind w:left="2520" w:hanging="360"/>
      </w:pPr>
    </w:lvl>
    <w:lvl w:ilvl="4" w:tplc="48DE0344" w:tentative="1">
      <w:start w:val="1"/>
      <w:numFmt w:val="lowerLetter"/>
      <w:lvlText w:val="%5."/>
      <w:lvlJc w:val="left"/>
      <w:pPr>
        <w:tabs>
          <w:tab w:val="num" w:pos="3240"/>
        </w:tabs>
        <w:ind w:left="3240" w:hanging="360"/>
      </w:pPr>
    </w:lvl>
    <w:lvl w:ilvl="5" w:tplc="C0D41D9E" w:tentative="1">
      <w:start w:val="1"/>
      <w:numFmt w:val="lowerRoman"/>
      <w:lvlText w:val="%6."/>
      <w:lvlJc w:val="right"/>
      <w:pPr>
        <w:tabs>
          <w:tab w:val="num" w:pos="3960"/>
        </w:tabs>
        <w:ind w:left="3960" w:hanging="180"/>
      </w:pPr>
    </w:lvl>
    <w:lvl w:ilvl="6" w:tplc="8610789A" w:tentative="1">
      <w:start w:val="1"/>
      <w:numFmt w:val="decimal"/>
      <w:lvlText w:val="%7."/>
      <w:lvlJc w:val="left"/>
      <w:pPr>
        <w:tabs>
          <w:tab w:val="num" w:pos="4680"/>
        </w:tabs>
        <w:ind w:left="4680" w:hanging="360"/>
      </w:pPr>
    </w:lvl>
    <w:lvl w:ilvl="7" w:tplc="2D4C0F40" w:tentative="1">
      <w:start w:val="1"/>
      <w:numFmt w:val="lowerLetter"/>
      <w:lvlText w:val="%8."/>
      <w:lvlJc w:val="left"/>
      <w:pPr>
        <w:tabs>
          <w:tab w:val="num" w:pos="5400"/>
        </w:tabs>
        <w:ind w:left="5400" w:hanging="360"/>
      </w:pPr>
    </w:lvl>
    <w:lvl w:ilvl="8" w:tplc="7E68D762" w:tentative="1">
      <w:start w:val="1"/>
      <w:numFmt w:val="lowerRoman"/>
      <w:lvlText w:val="%9."/>
      <w:lvlJc w:val="right"/>
      <w:pPr>
        <w:tabs>
          <w:tab w:val="num" w:pos="6120"/>
        </w:tabs>
        <w:ind w:left="6120" w:hanging="180"/>
      </w:pPr>
    </w:lvl>
  </w:abstractNum>
  <w:abstractNum w:abstractNumId="5">
    <w:nsid w:val="11E24BEE"/>
    <w:multiLevelType w:val="hybridMultilevel"/>
    <w:tmpl w:val="737A9B24"/>
    <w:lvl w:ilvl="0" w:tplc="53E25EA4">
      <w:start w:val="1"/>
      <w:numFmt w:val="decimal"/>
      <w:lvlText w:val="%1."/>
      <w:lvlJc w:val="left"/>
      <w:pPr>
        <w:tabs>
          <w:tab w:val="num" w:pos="360"/>
        </w:tabs>
        <w:ind w:left="360" w:hanging="360"/>
      </w:pPr>
    </w:lvl>
    <w:lvl w:ilvl="1" w:tplc="1CA06E68" w:tentative="1">
      <w:start w:val="1"/>
      <w:numFmt w:val="lowerLetter"/>
      <w:lvlText w:val="%2."/>
      <w:lvlJc w:val="left"/>
      <w:pPr>
        <w:tabs>
          <w:tab w:val="num" w:pos="1080"/>
        </w:tabs>
        <w:ind w:left="1080" w:hanging="360"/>
      </w:pPr>
    </w:lvl>
    <w:lvl w:ilvl="2" w:tplc="0910EA28" w:tentative="1">
      <w:start w:val="1"/>
      <w:numFmt w:val="lowerRoman"/>
      <w:lvlText w:val="%3."/>
      <w:lvlJc w:val="right"/>
      <w:pPr>
        <w:tabs>
          <w:tab w:val="num" w:pos="1800"/>
        </w:tabs>
        <w:ind w:left="1800" w:hanging="180"/>
      </w:pPr>
    </w:lvl>
    <w:lvl w:ilvl="3" w:tplc="8250D17E" w:tentative="1">
      <w:start w:val="1"/>
      <w:numFmt w:val="decimal"/>
      <w:lvlText w:val="%4."/>
      <w:lvlJc w:val="left"/>
      <w:pPr>
        <w:tabs>
          <w:tab w:val="num" w:pos="2520"/>
        </w:tabs>
        <w:ind w:left="2520" w:hanging="360"/>
      </w:pPr>
    </w:lvl>
    <w:lvl w:ilvl="4" w:tplc="790AE5A2" w:tentative="1">
      <w:start w:val="1"/>
      <w:numFmt w:val="lowerLetter"/>
      <w:lvlText w:val="%5."/>
      <w:lvlJc w:val="left"/>
      <w:pPr>
        <w:tabs>
          <w:tab w:val="num" w:pos="3240"/>
        </w:tabs>
        <w:ind w:left="3240" w:hanging="360"/>
      </w:pPr>
    </w:lvl>
    <w:lvl w:ilvl="5" w:tplc="017651BE" w:tentative="1">
      <w:start w:val="1"/>
      <w:numFmt w:val="lowerRoman"/>
      <w:lvlText w:val="%6."/>
      <w:lvlJc w:val="right"/>
      <w:pPr>
        <w:tabs>
          <w:tab w:val="num" w:pos="3960"/>
        </w:tabs>
        <w:ind w:left="3960" w:hanging="180"/>
      </w:pPr>
    </w:lvl>
    <w:lvl w:ilvl="6" w:tplc="401CD012" w:tentative="1">
      <w:start w:val="1"/>
      <w:numFmt w:val="decimal"/>
      <w:lvlText w:val="%7."/>
      <w:lvlJc w:val="left"/>
      <w:pPr>
        <w:tabs>
          <w:tab w:val="num" w:pos="4680"/>
        </w:tabs>
        <w:ind w:left="4680" w:hanging="360"/>
      </w:pPr>
    </w:lvl>
    <w:lvl w:ilvl="7" w:tplc="C1C07D62" w:tentative="1">
      <w:start w:val="1"/>
      <w:numFmt w:val="lowerLetter"/>
      <w:lvlText w:val="%8."/>
      <w:lvlJc w:val="left"/>
      <w:pPr>
        <w:tabs>
          <w:tab w:val="num" w:pos="5400"/>
        </w:tabs>
        <w:ind w:left="5400" w:hanging="360"/>
      </w:pPr>
    </w:lvl>
    <w:lvl w:ilvl="8" w:tplc="BBFA0902" w:tentative="1">
      <w:start w:val="1"/>
      <w:numFmt w:val="lowerRoman"/>
      <w:lvlText w:val="%9."/>
      <w:lvlJc w:val="right"/>
      <w:pPr>
        <w:tabs>
          <w:tab w:val="num" w:pos="6120"/>
        </w:tabs>
        <w:ind w:left="6120" w:hanging="180"/>
      </w:pPr>
    </w:lvl>
  </w:abstractNum>
  <w:abstractNum w:abstractNumId="6">
    <w:nsid w:val="14035E36"/>
    <w:multiLevelType w:val="multilevel"/>
    <w:tmpl w:val="2B04A256"/>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54412D6"/>
    <w:multiLevelType w:val="hybridMultilevel"/>
    <w:tmpl w:val="D9366CCE"/>
    <w:lvl w:ilvl="0" w:tplc="9AEE20CC">
      <w:start w:val="1"/>
      <w:numFmt w:val="bullet"/>
      <w:lvlText w:val=""/>
      <w:lvlJc w:val="left"/>
      <w:pPr>
        <w:tabs>
          <w:tab w:val="num" w:pos="360"/>
        </w:tabs>
        <w:ind w:left="227" w:hanging="227"/>
      </w:pPr>
      <w:rPr>
        <w:rFonts w:ascii="Symbol" w:hAnsi="Symbol" w:hint="default"/>
      </w:rPr>
    </w:lvl>
    <w:lvl w:ilvl="1" w:tplc="7E74AA98" w:tentative="1">
      <w:start w:val="1"/>
      <w:numFmt w:val="bullet"/>
      <w:lvlText w:val="o"/>
      <w:lvlJc w:val="left"/>
      <w:pPr>
        <w:tabs>
          <w:tab w:val="num" w:pos="1440"/>
        </w:tabs>
        <w:ind w:left="1440" w:hanging="360"/>
      </w:pPr>
      <w:rPr>
        <w:rFonts w:ascii="Courier New" w:hAnsi="Courier New" w:hint="default"/>
      </w:rPr>
    </w:lvl>
    <w:lvl w:ilvl="2" w:tplc="3AF4F9AE" w:tentative="1">
      <w:start w:val="1"/>
      <w:numFmt w:val="bullet"/>
      <w:lvlText w:val=""/>
      <w:lvlJc w:val="left"/>
      <w:pPr>
        <w:tabs>
          <w:tab w:val="num" w:pos="2160"/>
        </w:tabs>
        <w:ind w:left="2160" w:hanging="360"/>
      </w:pPr>
      <w:rPr>
        <w:rFonts w:ascii="Wingdings" w:hAnsi="Wingdings" w:hint="default"/>
      </w:rPr>
    </w:lvl>
    <w:lvl w:ilvl="3" w:tplc="277C3F14" w:tentative="1">
      <w:start w:val="1"/>
      <w:numFmt w:val="bullet"/>
      <w:lvlText w:val=""/>
      <w:lvlJc w:val="left"/>
      <w:pPr>
        <w:tabs>
          <w:tab w:val="num" w:pos="2880"/>
        </w:tabs>
        <w:ind w:left="2880" w:hanging="360"/>
      </w:pPr>
      <w:rPr>
        <w:rFonts w:ascii="Symbol" w:hAnsi="Symbol" w:hint="default"/>
      </w:rPr>
    </w:lvl>
    <w:lvl w:ilvl="4" w:tplc="51D02736" w:tentative="1">
      <w:start w:val="1"/>
      <w:numFmt w:val="bullet"/>
      <w:lvlText w:val="o"/>
      <w:lvlJc w:val="left"/>
      <w:pPr>
        <w:tabs>
          <w:tab w:val="num" w:pos="3600"/>
        </w:tabs>
        <w:ind w:left="3600" w:hanging="360"/>
      </w:pPr>
      <w:rPr>
        <w:rFonts w:ascii="Courier New" w:hAnsi="Courier New" w:hint="default"/>
      </w:rPr>
    </w:lvl>
    <w:lvl w:ilvl="5" w:tplc="C59C8400" w:tentative="1">
      <w:start w:val="1"/>
      <w:numFmt w:val="bullet"/>
      <w:lvlText w:val=""/>
      <w:lvlJc w:val="left"/>
      <w:pPr>
        <w:tabs>
          <w:tab w:val="num" w:pos="4320"/>
        </w:tabs>
        <w:ind w:left="4320" w:hanging="360"/>
      </w:pPr>
      <w:rPr>
        <w:rFonts w:ascii="Wingdings" w:hAnsi="Wingdings" w:hint="default"/>
      </w:rPr>
    </w:lvl>
    <w:lvl w:ilvl="6" w:tplc="5D4A42FC" w:tentative="1">
      <w:start w:val="1"/>
      <w:numFmt w:val="bullet"/>
      <w:lvlText w:val=""/>
      <w:lvlJc w:val="left"/>
      <w:pPr>
        <w:tabs>
          <w:tab w:val="num" w:pos="5040"/>
        </w:tabs>
        <w:ind w:left="5040" w:hanging="360"/>
      </w:pPr>
      <w:rPr>
        <w:rFonts w:ascii="Symbol" w:hAnsi="Symbol" w:hint="default"/>
      </w:rPr>
    </w:lvl>
    <w:lvl w:ilvl="7" w:tplc="40B0F478" w:tentative="1">
      <w:start w:val="1"/>
      <w:numFmt w:val="bullet"/>
      <w:lvlText w:val="o"/>
      <w:lvlJc w:val="left"/>
      <w:pPr>
        <w:tabs>
          <w:tab w:val="num" w:pos="5760"/>
        </w:tabs>
        <w:ind w:left="5760" w:hanging="360"/>
      </w:pPr>
      <w:rPr>
        <w:rFonts w:ascii="Courier New" w:hAnsi="Courier New" w:hint="default"/>
      </w:rPr>
    </w:lvl>
    <w:lvl w:ilvl="8" w:tplc="5CFA57AA" w:tentative="1">
      <w:start w:val="1"/>
      <w:numFmt w:val="bullet"/>
      <w:lvlText w:val=""/>
      <w:lvlJc w:val="left"/>
      <w:pPr>
        <w:tabs>
          <w:tab w:val="num" w:pos="6480"/>
        </w:tabs>
        <w:ind w:left="6480" w:hanging="360"/>
      </w:pPr>
      <w:rPr>
        <w:rFonts w:ascii="Wingdings" w:hAnsi="Wingdings" w:hint="default"/>
      </w:rPr>
    </w:lvl>
  </w:abstractNum>
  <w:abstractNum w:abstractNumId="8">
    <w:nsid w:val="157012E4"/>
    <w:multiLevelType w:val="singleLevel"/>
    <w:tmpl w:val="40B24A08"/>
    <w:lvl w:ilvl="0">
      <w:start w:val="1"/>
      <w:numFmt w:val="bullet"/>
      <w:lvlText w:val=""/>
      <w:lvlJc w:val="left"/>
      <w:pPr>
        <w:tabs>
          <w:tab w:val="num" w:pos="360"/>
        </w:tabs>
        <w:ind w:left="0" w:firstLine="0"/>
      </w:pPr>
      <w:rPr>
        <w:rFonts w:ascii="Symbol" w:hAnsi="Symbol" w:hint="default"/>
      </w:rPr>
    </w:lvl>
  </w:abstractNum>
  <w:abstractNum w:abstractNumId="9">
    <w:nsid w:val="17831F10"/>
    <w:multiLevelType w:val="hybridMultilevel"/>
    <w:tmpl w:val="E27C6608"/>
    <w:lvl w:ilvl="0" w:tplc="AE2AFFDC">
      <w:start w:val="1"/>
      <w:numFmt w:val="decimal"/>
      <w:lvlText w:val="%1."/>
      <w:lvlJc w:val="left"/>
      <w:pPr>
        <w:tabs>
          <w:tab w:val="num" w:pos="360"/>
        </w:tabs>
        <w:ind w:left="360" w:hanging="360"/>
      </w:pPr>
    </w:lvl>
    <w:lvl w:ilvl="1" w:tplc="33A25CCA" w:tentative="1">
      <w:start w:val="1"/>
      <w:numFmt w:val="lowerLetter"/>
      <w:lvlText w:val="%2."/>
      <w:lvlJc w:val="left"/>
      <w:pPr>
        <w:tabs>
          <w:tab w:val="num" w:pos="1080"/>
        </w:tabs>
        <w:ind w:left="1080" w:hanging="360"/>
      </w:pPr>
    </w:lvl>
    <w:lvl w:ilvl="2" w:tplc="1F44D52A" w:tentative="1">
      <w:start w:val="1"/>
      <w:numFmt w:val="lowerRoman"/>
      <w:lvlText w:val="%3."/>
      <w:lvlJc w:val="right"/>
      <w:pPr>
        <w:tabs>
          <w:tab w:val="num" w:pos="1800"/>
        </w:tabs>
        <w:ind w:left="1800" w:hanging="180"/>
      </w:pPr>
    </w:lvl>
    <w:lvl w:ilvl="3" w:tplc="3B080596" w:tentative="1">
      <w:start w:val="1"/>
      <w:numFmt w:val="decimal"/>
      <w:lvlText w:val="%4."/>
      <w:lvlJc w:val="left"/>
      <w:pPr>
        <w:tabs>
          <w:tab w:val="num" w:pos="2520"/>
        </w:tabs>
        <w:ind w:left="2520" w:hanging="360"/>
      </w:pPr>
    </w:lvl>
    <w:lvl w:ilvl="4" w:tplc="A17A69CE" w:tentative="1">
      <w:start w:val="1"/>
      <w:numFmt w:val="lowerLetter"/>
      <w:lvlText w:val="%5."/>
      <w:lvlJc w:val="left"/>
      <w:pPr>
        <w:tabs>
          <w:tab w:val="num" w:pos="3240"/>
        </w:tabs>
        <w:ind w:left="3240" w:hanging="360"/>
      </w:pPr>
    </w:lvl>
    <w:lvl w:ilvl="5" w:tplc="842E6A78" w:tentative="1">
      <w:start w:val="1"/>
      <w:numFmt w:val="lowerRoman"/>
      <w:lvlText w:val="%6."/>
      <w:lvlJc w:val="right"/>
      <w:pPr>
        <w:tabs>
          <w:tab w:val="num" w:pos="3960"/>
        </w:tabs>
        <w:ind w:left="3960" w:hanging="180"/>
      </w:pPr>
    </w:lvl>
    <w:lvl w:ilvl="6" w:tplc="D3B8C76C" w:tentative="1">
      <w:start w:val="1"/>
      <w:numFmt w:val="decimal"/>
      <w:lvlText w:val="%7."/>
      <w:lvlJc w:val="left"/>
      <w:pPr>
        <w:tabs>
          <w:tab w:val="num" w:pos="4680"/>
        </w:tabs>
        <w:ind w:left="4680" w:hanging="360"/>
      </w:pPr>
    </w:lvl>
    <w:lvl w:ilvl="7" w:tplc="267E0184" w:tentative="1">
      <w:start w:val="1"/>
      <w:numFmt w:val="lowerLetter"/>
      <w:lvlText w:val="%8."/>
      <w:lvlJc w:val="left"/>
      <w:pPr>
        <w:tabs>
          <w:tab w:val="num" w:pos="5400"/>
        </w:tabs>
        <w:ind w:left="5400" w:hanging="360"/>
      </w:pPr>
    </w:lvl>
    <w:lvl w:ilvl="8" w:tplc="84508628" w:tentative="1">
      <w:start w:val="1"/>
      <w:numFmt w:val="lowerRoman"/>
      <w:lvlText w:val="%9."/>
      <w:lvlJc w:val="right"/>
      <w:pPr>
        <w:tabs>
          <w:tab w:val="num" w:pos="6120"/>
        </w:tabs>
        <w:ind w:left="6120" w:hanging="180"/>
      </w:pPr>
    </w:lvl>
  </w:abstractNum>
  <w:abstractNum w:abstractNumId="10">
    <w:nsid w:val="182905F4"/>
    <w:multiLevelType w:val="hybridMultilevel"/>
    <w:tmpl w:val="1E7E4958"/>
    <w:lvl w:ilvl="0" w:tplc="D87A3DA8">
      <w:start w:val="1"/>
      <w:numFmt w:val="bullet"/>
      <w:lvlText w:val=""/>
      <w:lvlJc w:val="left"/>
      <w:pPr>
        <w:tabs>
          <w:tab w:val="num" w:pos="360"/>
        </w:tabs>
        <w:ind w:left="0" w:firstLine="0"/>
      </w:pPr>
      <w:rPr>
        <w:rFonts w:ascii="Symbol" w:hAnsi="Symbol" w:hint="default"/>
      </w:rPr>
    </w:lvl>
    <w:lvl w:ilvl="1" w:tplc="CB3EA4BE" w:tentative="1">
      <w:start w:val="1"/>
      <w:numFmt w:val="bullet"/>
      <w:lvlText w:val="o"/>
      <w:lvlJc w:val="left"/>
      <w:pPr>
        <w:tabs>
          <w:tab w:val="num" w:pos="1440"/>
        </w:tabs>
        <w:ind w:left="1440" w:hanging="360"/>
      </w:pPr>
      <w:rPr>
        <w:rFonts w:ascii="Courier New" w:hAnsi="Courier New" w:hint="default"/>
      </w:rPr>
    </w:lvl>
    <w:lvl w:ilvl="2" w:tplc="8FAE9900" w:tentative="1">
      <w:start w:val="1"/>
      <w:numFmt w:val="bullet"/>
      <w:lvlText w:val=""/>
      <w:lvlJc w:val="left"/>
      <w:pPr>
        <w:tabs>
          <w:tab w:val="num" w:pos="2160"/>
        </w:tabs>
        <w:ind w:left="2160" w:hanging="360"/>
      </w:pPr>
      <w:rPr>
        <w:rFonts w:ascii="Wingdings" w:hAnsi="Wingdings" w:hint="default"/>
      </w:rPr>
    </w:lvl>
    <w:lvl w:ilvl="3" w:tplc="3E268FC4" w:tentative="1">
      <w:start w:val="1"/>
      <w:numFmt w:val="bullet"/>
      <w:lvlText w:val=""/>
      <w:lvlJc w:val="left"/>
      <w:pPr>
        <w:tabs>
          <w:tab w:val="num" w:pos="2880"/>
        </w:tabs>
        <w:ind w:left="2880" w:hanging="360"/>
      </w:pPr>
      <w:rPr>
        <w:rFonts w:ascii="Symbol" w:hAnsi="Symbol" w:hint="default"/>
      </w:rPr>
    </w:lvl>
    <w:lvl w:ilvl="4" w:tplc="B5E0FB76" w:tentative="1">
      <w:start w:val="1"/>
      <w:numFmt w:val="bullet"/>
      <w:lvlText w:val="o"/>
      <w:lvlJc w:val="left"/>
      <w:pPr>
        <w:tabs>
          <w:tab w:val="num" w:pos="3600"/>
        </w:tabs>
        <w:ind w:left="3600" w:hanging="360"/>
      </w:pPr>
      <w:rPr>
        <w:rFonts w:ascii="Courier New" w:hAnsi="Courier New" w:hint="default"/>
      </w:rPr>
    </w:lvl>
    <w:lvl w:ilvl="5" w:tplc="9DB4A6FC" w:tentative="1">
      <w:start w:val="1"/>
      <w:numFmt w:val="bullet"/>
      <w:lvlText w:val=""/>
      <w:lvlJc w:val="left"/>
      <w:pPr>
        <w:tabs>
          <w:tab w:val="num" w:pos="4320"/>
        </w:tabs>
        <w:ind w:left="4320" w:hanging="360"/>
      </w:pPr>
      <w:rPr>
        <w:rFonts w:ascii="Wingdings" w:hAnsi="Wingdings" w:hint="default"/>
      </w:rPr>
    </w:lvl>
    <w:lvl w:ilvl="6" w:tplc="9A82DCA2" w:tentative="1">
      <w:start w:val="1"/>
      <w:numFmt w:val="bullet"/>
      <w:lvlText w:val=""/>
      <w:lvlJc w:val="left"/>
      <w:pPr>
        <w:tabs>
          <w:tab w:val="num" w:pos="5040"/>
        </w:tabs>
        <w:ind w:left="5040" w:hanging="360"/>
      </w:pPr>
      <w:rPr>
        <w:rFonts w:ascii="Symbol" w:hAnsi="Symbol" w:hint="default"/>
      </w:rPr>
    </w:lvl>
    <w:lvl w:ilvl="7" w:tplc="F272C2FE" w:tentative="1">
      <w:start w:val="1"/>
      <w:numFmt w:val="bullet"/>
      <w:lvlText w:val="o"/>
      <w:lvlJc w:val="left"/>
      <w:pPr>
        <w:tabs>
          <w:tab w:val="num" w:pos="5760"/>
        </w:tabs>
        <w:ind w:left="5760" w:hanging="360"/>
      </w:pPr>
      <w:rPr>
        <w:rFonts w:ascii="Courier New" w:hAnsi="Courier New" w:hint="default"/>
      </w:rPr>
    </w:lvl>
    <w:lvl w:ilvl="8" w:tplc="FB00C49E" w:tentative="1">
      <w:start w:val="1"/>
      <w:numFmt w:val="bullet"/>
      <w:lvlText w:val=""/>
      <w:lvlJc w:val="left"/>
      <w:pPr>
        <w:tabs>
          <w:tab w:val="num" w:pos="6480"/>
        </w:tabs>
        <w:ind w:left="6480" w:hanging="360"/>
      </w:pPr>
      <w:rPr>
        <w:rFonts w:ascii="Wingdings" w:hAnsi="Wingdings" w:hint="default"/>
      </w:rPr>
    </w:lvl>
  </w:abstractNum>
  <w:abstractNum w:abstractNumId="11">
    <w:nsid w:val="1BE83BA2"/>
    <w:multiLevelType w:val="hybridMultilevel"/>
    <w:tmpl w:val="FB80E686"/>
    <w:lvl w:ilvl="0" w:tplc="9220607A">
      <w:start w:val="1"/>
      <w:numFmt w:val="decimal"/>
      <w:lvlText w:val="%1."/>
      <w:lvlJc w:val="left"/>
      <w:pPr>
        <w:tabs>
          <w:tab w:val="num" w:pos="720"/>
        </w:tabs>
        <w:ind w:left="720" w:hanging="360"/>
      </w:pPr>
    </w:lvl>
    <w:lvl w:ilvl="1" w:tplc="8F705498" w:tentative="1">
      <w:start w:val="1"/>
      <w:numFmt w:val="lowerLetter"/>
      <w:lvlText w:val="%2."/>
      <w:lvlJc w:val="left"/>
      <w:pPr>
        <w:tabs>
          <w:tab w:val="num" w:pos="1440"/>
        </w:tabs>
        <w:ind w:left="1440" w:hanging="360"/>
      </w:pPr>
    </w:lvl>
    <w:lvl w:ilvl="2" w:tplc="CDB07726" w:tentative="1">
      <w:start w:val="1"/>
      <w:numFmt w:val="lowerRoman"/>
      <w:lvlText w:val="%3."/>
      <w:lvlJc w:val="right"/>
      <w:pPr>
        <w:tabs>
          <w:tab w:val="num" w:pos="2160"/>
        </w:tabs>
        <w:ind w:left="2160" w:hanging="180"/>
      </w:pPr>
    </w:lvl>
    <w:lvl w:ilvl="3" w:tplc="6938229A" w:tentative="1">
      <w:start w:val="1"/>
      <w:numFmt w:val="decimal"/>
      <w:lvlText w:val="%4."/>
      <w:lvlJc w:val="left"/>
      <w:pPr>
        <w:tabs>
          <w:tab w:val="num" w:pos="2880"/>
        </w:tabs>
        <w:ind w:left="2880" w:hanging="360"/>
      </w:pPr>
    </w:lvl>
    <w:lvl w:ilvl="4" w:tplc="C49AD806" w:tentative="1">
      <w:start w:val="1"/>
      <w:numFmt w:val="lowerLetter"/>
      <w:lvlText w:val="%5."/>
      <w:lvlJc w:val="left"/>
      <w:pPr>
        <w:tabs>
          <w:tab w:val="num" w:pos="3600"/>
        </w:tabs>
        <w:ind w:left="3600" w:hanging="360"/>
      </w:pPr>
    </w:lvl>
    <w:lvl w:ilvl="5" w:tplc="E9E82770" w:tentative="1">
      <w:start w:val="1"/>
      <w:numFmt w:val="lowerRoman"/>
      <w:lvlText w:val="%6."/>
      <w:lvlJc w:val="right"/>
      <w:pPr>
        <w:tabs>
          <w:tab w:val="num" w:pos="4320"/>
        </w:tabs>
        <w:ind w:left="4320" w:hanging="180"/>
      </w:pPr>
    </w:lvl>
    <w:lvl w:ilvl="6" w:tplc="8188E246" w:tentative="1">
      <w:start w:val="1"/>
      <w:numFmt w:val="decimal"/>
      <w:lvlText w:val="%7."/>
      <w:lvlJc w:val="left"/>
      <w:pPr>
        <w:tabs>
          <w:tab w:val="num" w:pos="5040"/>
        </w:tabs>
        <w:ind w:left="5040" w:hanging="360"/>
      </w:pPr>
    </w:lvl>
    <w:lvl w:ilvl="7" w:tplc="197E69DA" w:tentative="1">
      <w:start w:val="1"/>
      <w:numFmt w:val="lowerLetter"/>
      <w:lvlText w:val="%8."/>
      <w:lvlJc w:val="left"/>
      <w:pPr>
        <w:tabs>
          <w:tab w:val="num" w:pos="5760"/>
        </w:tabs>
        <w:ind w:left="5760" w:hanging="360"/>
      </w:pPr>
    </w:lvl>
    <w:lvl w:ilvl="8" w:tplc="375070A8" w:tentative="1">
      <w:start w:val="1"/>
      <w:numFmt w:val="lowerRoman"/>
      <w:lvlText w:val="%9."/>
      <w:lvlJc w:val="right"/>
      <w:pPr>
        <w:tabs>
          <w:tab w:val="num" w:pos="6480"/>
        </w:tabs>
        <w:ind w:left="6480" w:hanging="180"/>
      </w:pPr>
    </w:lvl>
  </w:abstractNum>
  <w:abstractNum w:abstractNumId="12">
    <w:nsid w:val="22136C1D"/>
    <w:multiLevelType w:val="hybridMultilevel"/>
    <w:tmpl w:val="D9366CCE"/>
    <w:lvl w:ilvl="0" w:tplc="12E41F56">
      <w:start w:val="1"/>
      <w:numFmt w:val="bullet"/>
      <w:lvlText w:val=""/>
      <w:lvlJc w:val="left"/>
      <w:pPr>
        <w:tabs>
          <w:tab w:val="num" w:pos="360"/>
        </w:tabs>
        <w:ind w:left="0" w:firstLine="0"/>
      </w:pPr>
      <w:rPr>
        <w:rFonts w:ascii="Symbol" w:hAnsi="Symbol" w:hint="default"/>
      </w:rPr>
    </w:lvl>
    <w:lvl w:ilvl="1" w:tplc="7632E32C" w:tentative="1">
      <w:start w:val="1"/>
      <w:numFmt w:val="bullet"/>
      <w:lvlText w:val="o"/>
      <w:lvlJc w:val="left"/>
      <w:pPr>
        <w:tabs>
          <w:tab w:val="num" w:pos="1440"/>
        </w:tabs>
        <w:ind w:left="1440" w:hanging="360"/>
      </w:pPr>
      <w:rPr>
        <w:rFonts w:ascii="Courier New" w:hAnsi="Courier New" w:hint="default"/>
      </w:rPr>
    </w:lvl>
    <w:lvl w:ilvl="2" w:tplc="996AFECA" w:tentative="1">
      <w:start w:val="1"/>
      <w:numFmt w:val="bullet"/>
      <w:lvlText w:val=""/>
      <w:lvlJc w:val="left"/>
      <w:pPr>
        <w:tabs>
          <w:tab w:val="num" w:pos="2160"/>
        </w:tabs>
        <w:ind w:left="2160" w:hanging="360"/>
      </w:pPr>
      <w:rPr>
        <w:rFonts w:ascii="Wingdings" w:hAnsi="Wingdings" w:hint="default"/>
      </w:rPr>
    </w:lvl>
    <w:lvl w:ilvl="3" w:tplc="4920E62A" w:tentative="1">
      <w:start w:val="1"/>
      <w:numFmt w:val="bullet"/>
      <w:lvlText w:val=""/>
      <w:lvlJc w:val="left"/>
      <w:pPr>
        <w:tabs>
          <w:tab w:val="num" w:pos="2880"/>
        </w:tabs>
        <w:ind w:left="2880" w:hanging="360"/>
      </w:pPr>
      <w:rPr>
        <w:rFonts w:ascii="Symbol" w:hAnsi="Symbol" w:hint="default"/>
      </w:rPr>
    </w:lvl>
    <w:lvl w:ilvl="4" w:tplc="9E1CFF94" w:tentative="1">
      <w:start w:val="1"/>
      <w:numFmt w:val="bullet"/>
      <w:lvlText w:val="o"/>
      <w:lvlJc w:val="left"/>
      <w:pPr>
        <w:tabs>
          <w:tab w:val="num" w:pos="3600"/>
        </w:tabs>
        <w:ind w:left="3600" w:hanging="360"/>
      </w:pPr>
      <w:rPr>
        <w:rFonts w:ascii="Courier New" w:hAnsi="Courier New" w:hint="default"/>
      </w:rPr>
    </w:lvl>
    <w:lvl w:ilvl="5" w:tplc="8C900DE4" w:tentative="1">
      <w:start w:val="1"/>
      <w:numFmt w:val="bullet"/>
      <w:lvlText w:val=""/>
      <w:lvlJc w:val="left"/>
      <w:pPr>
        <w:tabs>
          <w:tab w:val="num" w:pos="4320"/>
        </w:tabs>
        <w:ind w:left="4320" w:hanging="360"/>
      </w:pPr>
      <w:rPr>
        <w:rFonts w:ascii="Wingdings" w:hAnsi="Wingdings" w:hint="default"/>
      </w:rPr>
    </w:lvl>
    <w:lvl w:ilvl="6" w:tplc="3CAACA5E" w:tentative="1">
      <w:start w:val="1"/>
      <w:numFmt w:val="bullet"/>
      <w:lvlText w:val=""/>
      <w:lvlJc w:val="left"/>
      <w:pPr>
        <w:tabs>
          <w:tab w:val="num" w:pos="5040"/>
        </w:tabs>
        <w:ind w:left="5040" w:hanging="360"/>
      </w:pPr>
      <w:rPr>
        <w:rFonts w:ascii="Symbol" w:hAnsi="Symbol" w:hint="default"/>
      </w:rPr>
    </w:lvl>
    <w:lvl w:ilvl="7" w:tplc="306634D2" w:tentative="1">
      <w:start w:val="1"/>
      <w:numFmt w:val="bullet"/>
      <w:lvlText w:val="o"/>
      <w:lvlJc w:val="left"/>
      <w:pPr>
        <w:tabs>
          <w:tab w:val="num" w:pos="5760"/>
        </w:tabs>
        <w:ind w:left="5760" w:hanging="360"/>
      </w:pPr>
      <w:rPr>
        <w:rFonts w:ascii="Courier New" w:hAnsi="Courier New" w:hint="default"/>
      </w:rPr>
    </w:lvl>
    <w:lvl w:ilvl="8" w:tplc="E410E8C2" w:tentative="1">
      <w:start w:val="1"/>
      <w:numFmt w:val="bullet"/>
      <w:lvlText w:val=""/>
      <w:lvlJc w:val="left"/>
      <w:pPr>
        <w:tabs>
          <w:tab w:val="num" w:pos="6480"/>
        </w:tabs>
        <w:ind w:left="6480" w:hanging="360"/>
      </w:pPr>
      <w:rPr>
        <w:rFonts w:ascii="Wingdings" w:hAnsi="Wingdings" w:hint="default"/>
      </w:rPr>
    </w:lvl>
  </w:abstractNum>
  <w:abstractNum w:abstractNumId="13">
    <w:nsid w:val="22F958C8"/>
    <w:multiLevelType w:val="hybridMultilevel"/>
    <w:tmpl w:val="567436D0"/>
    <w:lvl w:ilvl="0" w:tplc="7278ECCA">
      <w:start w:val="1"/>
      <w:numFmt w:val="bullet"/>
      <w:lvlText w:val=""/>
      <w:lvlJc w:val="left"/>
      <w:pPr>
        <w:tabs>
          <w:tab w:val="num" w:pos="360"/>
        </w:tabs>
        <w:ind w:left="0" w:firstLine="0"/>
      </w:pPr>
      <w:rPr>
        <w:rFonts w:ascii="Symbol" w:hAnsi="Symbol" w:hint="default"/>
      </w:rPr>
    </w:lvl>
    <w:lvl w:ilvl="1" w:tplc="BEAA31CA" w:tentative="1">
      <w:start w:val="1"/>
      <w:numFmt w:val="bullet"/>
      <w:lvlText w:val="o"/>
      <w:lvlJc w:val="left"/>
      <w:pPr>
        <w:tabs>
          <w:tab w:val="num" w:pos="1440"/>
        </w:tabs>
        <w:ind w:left="1440" w:hanging="360"/>
      </w:pPr>
      <w:rPr>
        <w:rFonts w:ascii="Courier New" w:hAnsi="Courier New" w:hint="default"/>
      </w:rPr>
    </w:lvl>
    <w:lvl w:ilvl="2" w:tplc="8FB2261A" w:tentative="1">
      <w:start w:val="1"/>
      <w:numFmt w:val="bullet"/>
      <w:lvlText w:val=""/>
      <w:lvlJc w:val="left"/>
      <w:pPr>
        <w:tabs>
          <w:tab w:val="num" w:pos="2160"/>
        </w:tabs>
        <w:ind w:left="2160" w:hanging="360"/>
      </w:pPr>
      <w:rPr>
        <w:rFonts w:ascii="Wingdings" w:hAnsi="Wingdings" w:hint="default"/>
      </w:rPr>
    </w:lvl>
    <w:lvl w:ilvl="3" w:tplc="0EA075B4" w:tentative="1">
      <w:start w:val="1"/>
      <w:numFmt w:val="bullet"/>
      <w:lvlText w:val=""/>
      <w:lvlJc w:val="left"/>
      <w:pPr>
        <w:tabs>
          <w:tab w:val="num" w:pos="2880"/>
        </w:tabs>
        <w:ind w:left="2880" w:hanging="360"/>
      </w:pPr>
      <w:rPr>
        <w:rFonts w:ascii="Symbol" w:hAnsi="Symbol" w:hint="default"/>
      </w:rPr>
    </w:lvl>
    <w:lvl w:ilvl="4" w:tplc="F1642194" w:tentative="1">
      <w:start w:val="1"/>
      <w:numFmt w:val="bullet"/>
      <w:lvlText w:val="o"/>
      <w:lvlJc w:val="left"/>
      <w:pPr>
        <w:tabs>
          <w:tab w:val="num" w:pos="3600"/>
        </w:tabs>
        <w:ind w:left="3600" w:hanging="360"/>
      </w:pPr>
      <w:rPr>
        <w:rFonts w:ascii="Courier New" w:hAnsi="Courier New" w:hint="default"/>
      </w:rPr>
    </w:lvl>
    <w:lvl w:ilvl="5" w:tplc="6F326FB8" w:tentative="1">
      <w:start w:val="1"/>
      <w:numFmt w:val="bullet"/>
      <w:lvlText w:val=""/>
      <w:lvlJc w:val="left"/>
      <w:pPr>
        <w:tabs>
          <w:tab w:val="num" w:pos="4320"/>
        </w:tabs>
        <w:ind w:left="4320" w:hanging="360"/>
      </w:pPr>
      <w:rPr>
        <w:rFonts w:ascii="Wingdings" w:hAnsi="Wingdings" w:hint="default"/>
      </w:rPr>
    </w:lvl>
    <w:lvl w:ilvl="6" w:tplc="6B8C6766" w:tentative="1">
      <w:start w:val="1"/>
      <w:numFmt w:val="bullet"/>
      <w:lvlText w:val=""/>
      <w:lvlJc w:val="left"/>
      <w:pPr>
        <w:tabs>
          <w:tab w:val="num" w:pos="5040"/>
        </w:tabs>
        <w:ind w:left="5040" w:hanging="360"/>
      </w:pPr>
      <w:rPr>
        <w:rFonts w:ascii="Symbol" w:hAnsi="Symbol" w:hint="default"/>
      </w:rPr>
    </w:lvl>
    <w:lvl w:ilvl="7" w:tplc="0EF4E224" w:tentative="1">
      <w:start w:val="1"/>
      <w:numFmt w:val="bullet"/>
      <w:lvlText w:val="o"/>
      <w:lvlJc w:val="left"/>
      <w:pPr>
        <w:tabs>
          <w:tab w:val="num" w:pos="5760"/>
        </w:tabs>
        <w:ind w:left="5760" w:hanging="360"/>
      </w:pPr>
      <w:rPr>
        <w:rFonts w:ascii="Courier New" w:hAnsi="Courier New" w:hint="default"/>
      </w:rPr>
    </w:lvl>
    <w:lvl w:ilvl="8" w:tplc="3F868AD4" w:tentative="1">
      <w:start w:val="1"/>
      <w:numFmt w:val="bullet"/>
      <w:lvlText w:val=""/>
      <w:lvlJc w:val="left"/>
      <w:pPr>
        <w:tabs>
          <w:tab w:val="num" w:pos="6480"/>
        </w:tabs>
        <w:ind w:left="6480" w:hanging="360"/>
      </w:pPr>
      <w:rPr>
        <w:rFonts w:ascii="Wingdings" w:hAnsi="Wingdings" w:hint="default"/>
      </w:rPr>
    </w:lvl>
  </w:abstractNum>
  <w:abstractNum w:abstractNumId="14">
    <w:nsid w:val="231470EC"/>
    <w:multiLevelType w:val="multilevel"/>
    <w:tmpl w:val="B62C5B10"/>
    <w:lvl w:ilvl="0">
      <w:start w:val="3"/>
      <w:numFmt w:val="decimal"/>
      <w:lvlText w:val="%1."/>
      <w:lvlJc w:val="left"/>
      <w:pPr>
        <w:tabs>
          <w:tab w:val="num" w:pos="708"/>
        </w:tabs>
        <w:ind w:left="708" w:hanging="708"/>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242F47A1"/>
    <w:multiLevelType w:val="singleLevel"/>
    <w:tmpl w:val="0419000F"/>
    <w:lvl w:ilvl="0">
      <w:start w:val="1"/>
      <w:numFmt w:val="decimal"/>
      <w:lvlText w:val="%1."/>
      <w:lvlJc w:val="left"/>
      <w:pPr>
        <w:tabs>
          <w:tab w:val="num" w:pos="360"/>
        </w:tabs>
        <w:ind w:left="360" w:hanging="360"/>
      </w:pPr>
    </w:lvl>
  </w:abstractNum>
  <w:abstractNum w:abstractNumId="16">
    <w:nsid w:val="264D08B2"/>
    <w:multiLevelType w:val="hybridMultilevel"/>
    <w:tmpl w:val="95125338"/>
    <w:lvl w:ilvl="0" w:tplc="E500B0A0">
      <w:start w:val="1"/>
      <w:numFmt w:val="bullet"/>
      <w:lvlText w:val=""/>
      <w:lvlJc w:val="left"/>
      <w:pPr>
        <w:tabs>
          <w:tab w:val="num" w:pos="360"/>
        </w:tabs>
        <w:ind w:left="360" w:hanging="360"/>
      </w:pPr>
      <w:rPr>
        <w:rFonts w:ascii="Symbol" w:hAnsi="Symbol" w:hint="default"/>
      </w:rPr>
    </w:lvl>
    <w:lvl w:ilvl="1" w:tplc="61184A1C" w:tentative="1">
      <w:start w:val="1"/>
      <w:numFmt w:val="bullet"/>
      <w:lvlText w:val="o"/>
      <w:lvlJc w:val="left"/>
      <w:pPr>
        <w:tabs>
          <w:tab w:val="num" w:pos="1080"/>
        </w:tabs>
        <w:ind w:left="1080" w:hanging="360"/>
      </w:pPr>
      <w:rPr>
        <w:rFonts w:ascii="Courier New" w:hAnsi="Courier New" w:hint="default"/>
      </w:rPr>
    </w:lvl>
    <w:lvl w:ilvl="2" w:tplc="8588389C" w:tentative="1">
      <w:start w:val="1"/>
      <w:numFmt w:val="bullet"/>
      <w:lvlText w:val=""/>
      <w:lvlJc w:val="left"/>
      <w:pPr>
        <w:tabs>
          <w:tab w:val="num" w:pos="1800"/>
        </w:tabs>
        <w:ind w:left="1800" w:hanging="360"/>
      </w:pPr>
      <w:rPr>
        <w:rFonts w:ascii="Wingdings" w:hAnsi="Wingdings" w:hint="default"/>
      </w:rPr>
    </w:lvl>
    <w:lvl w:ilvl="3" w:tplc="0C6CCFFA" w:tentative="1">
      <w:start w:val="1"/>
      <w:numFmt w:val="bullet"/>
      <w:lvlText w:val=""/>
      <w:lvlJc w:val="left"/>
      <w:pPr>
        <w:tabs>
          <w:tab w:val="num" w:pos="2520"/>
        </w:tabs>
        <w:ind w:left="2520" w:hanging="360"/>
      </w:pPr>
      <w:rPr>
        <w:rFonts w:ascii="Symbol" w:hAnsi="Symbol" w:hint="default"/>
      </w:rPr>
    </w:lvl>
    <w:lvl w:ilvl="4" w:tplc="36B40898" w:tentative="1">
      <w:start w:val="1"/>
      <w:numFmt w:val="bullet"/>
      <w:lvlText w:val="o"/>
      <w:lvlJc w:val="left"/>
      <w:pPr>
        <w:tabs>
          <w:tab w:val="num" w:pos="3240"/>
        </w:tabs>
        <w:ind w:left="3240" w:hanging="360"/>
      </w:pPr>
      <w:rPr>
        <w:rFonts w:ascii="Courier New" w:hAnsi="Courier New" w:hint="default"/>
      </w:rPr>
    </w:lvl>
    <w:lvl w:ilvl="5" w:tplc="1948483A" w:tentative="1">
      <w:start w:val="1"/>
      <w:numFmt w:val="bullet"/>
      <w:lvlText w:val=""/>
      <w:lvlJc w:val="left"/>
      <w:pPr>
        <w:tabs>
          <w:tab w:val="num" w:pos="3960"/>
        </w:tabs>
        <w:ind w:left="3960" w:hanging="360"/>
      </w:pPr>
      <w:rPr>
        <w:rFonts w:ascii="Wingdings" w:hAnsi="Wingdings" w:hint="default"/>
      </w:rPr>
    </w:lvl>
    <w:lvl w:ilvl="6" w:tplc="2BAA84D2" w:tentative="1">
      <w:start w:val="1"/>
      <w:numFmt w:val="bullet"/>
      <w:lvlText w:val=""/>
      <w:lvlJc w:val="left"/>
      <w:pPr>
        <w:tabs>
          <w:tab w:val="num" w:pos="4680"/>
        </w:tabs>
        <w:ind w:left="4680" w:hanging="360"/>
      </w:pPr>
      <w:rPr>
        <w:rFonts w:ascii="Symbol" w:hAnsi="Symbol" w:hint="default"/>
      </w:rPr>
    </w:lvl>
    <w:lvl w:ilvl="7" w:tplc="EACE830A" w:tentative="1">
      <w:start w:val="1"/>
      <w:numFmt w:val="bullet"/>
      <w:lvlText w:val="o"/>
      <w:lvlJc w:val="left"/>
      <w:pPr>
        <w:tabs>
          <w:tab w:val="num" w:pos="5400"/>
        </w:tabs>
        <w:ind w:left="5400" w:hanging="360"/>
      </w:pPr>
      <w:rPr>
        <w:rFonts w:ascii="Courier New" w:hAnsi="Courier New" w:hint="default"/>
      </w:rPr>
    </w:lvl>
    <w:lvl w:ilvl="8" w:tplc="941C7BB8" w:tentative="1">
      <w:start w:val="1"/>
      <w:numFmt w:val="bullet"/>
      <w:lvlText w:val=""/>
      <w:lvlJc w:val="left"/>
      <w:pPr>
        <w:tabs>
          <w:tab w:val="num" w:pos="6120"/>
        </w:tabs>
        <w:ind w:left="6120" w:hanging="360"/>
      </w:pPr>
      <w:rPr>
        <w:rFonts w:ascii="Wingdings" w:hAnsi="Wingdings" w:hint="default"/>
      </w:rPr>
    </w:lvl>
  </w:abstractNum>
  <w:abstractNum w:abstractNumId="17">
    <w:nsid w:val="26596C2E"/>
    <w:multiLevelType w:val="hybridMultilevel"/>
    <w:tmpl w:val="BC744BA6"/>
    <w:lvl w:ilvl="0" w:tplc="81342A5A">
      <w:start w:val="1"/>
      <w:numFmt w:val="bullet"/>
      <w:lvlText w:val=""/>
      <w:lvlJc w:val="left"/>
      <w:pPr>
        <w:tabs>
          <w:tab w:val="num" w:pos="360"/>
        </w:tabs>
        <w:ind w:left="340" w:hanging="340"/>
      </w:pPr>
      <w:rPr>
        <w:rFonts w:ascii="Symbol" w:hAnsi="Symbol" w:hint="default"/>
      </w:rPr>
    </w:lvl>
    <w:lvl w:ilvl="1" w:tplc="207ED4C4" w:tentative="1">
      <w:start w:val="1"/>
      <w:numFmt w:val="bullet"/>
      <w:lvlText w:val="o"/>
      <w:lvlJc w:val="left"/>
      <w:pPr>
        <w:tabs>
          <w:tab w:val="num" w:pos="1440"/>
        </w:tabs>
        <w:ind w:left="1440" w:hanging="360"/>
      </w:pPr>
      <w:rPr>
        <w:rFonts w:ascii="Courier New" w:hAnsi="Courier New" w:hint="default"/>
      </w:rPr>
    </w:lvl>
    <w:lvl w:ilvl="2" w:tplc="F6FA6324" w:tentative="1">
      <w:start w:val="1"/>
      <w:numFmt w:val="bullet"/>
      <w:lvlText w:val=""/>
      <w:lvlJc w:val="left"/>
      <w:pPr>
        <w:tabs>
          <w:tab w:val="num" w:pos="2160"/>
        </w:tabs>
        <w:ind w:left="2160" w:hanging="360"/>
      </w:pPr>
      <w:rPr>
        <w:rFonts w:ascii="Wingdings" w:hAnsi="Wingdings" w:hint="default"/>
      </w:rPr>
    </w:lvl>
    <w:lvl w:ilvl="3" w:tplc="B44666BA" w:tentative="1">
      <w:start w:val="1"/>
      <w:numFmt w:val="bullet"/>
      <w:lvlText w:val=""/>
      <w:lvlJc w:val="left"/>
      <w:pPr>
        <w:tabs>
          <w:tab w:val="num" w:pos="2880"/>
        </w:tabs>
        <w:ind w:left="2880" w:hanging="360"/>
      </w:pPr>
      <w:rPr>
        <w:rFonts w:ascii="Symbol" w:hAnsi="Symbol" w:hint="default"/>
      </w:rPr>
    </w:lvl>
    <w:lvl w:ilvl="4" w:tplc="50C296A4" w:tentative="1">
      <w:start w:val="1"/>
      <w:numFmt w:val="bullet"/>
      <w:lvlText w:val="o"/>
      <w:lvlJc w:val="left"/>
      <w:pPr>
        <w:tabs>
          <w:tab w:val="num" w:pos="3600"/>
        </w:tabs>
        <w:ind w:left="3600" w:hanging="360"/>
      </w:pPr>
      <w:rPr>
        <w:rFonts w:ascii="Courier New" w:hAnsi="Courier New" w:hint="default"/>
      </w:rPr>
    </w:lvl>
    <w:lvl w:ilvl="5" w:tplc="A76452A4" w:tentative="1">
      <w:start w:val="1"/>
      <w:numFmt w:val="bullet"/>
      <w:lvlText w:val=""/>
      <w:lvlJc w:val="left"/>
      <w:pPr>
        <w:tabs>
          <w:tab w:val="num" w:pos="4320"/>
        </w:tabs>
        <w:ind w:left="4320" w:hanging="360"/>
      </w:pPr>
      <w:rPr>
        <w:rFonts w:ascii="Wingdings" w:hAnsi="Wingdings" w:hint="default"/>
      </w:rPr>
    </w:lvl>
    <w:lvl w:ilvl="6" w:tplc="F7FAD150" w:tentative="1">
      <w:start w:val="1"/>
      <w:numFmt w:val="bullet"/>
      <w:lvlText w:val=""/>
      <w:lvlJc w:val="left"/>
      <w:pPr>
        <w:tabs>
          <w:tab w:val="num" w:pos="5040"/>
        </w:tabs>
        <w:ind w:left="5040" w:hanging="360"/>
      </w:pPr>
      <w:rPr>
        <w:rFonts w:ascii="Symbol" w:hAnsi="Symbol" w:hint="default"/>
      </w:rPr>
    </w:lvl>
    <w:lvl w:ilvl="7" w:tplc="79786438" w:tentative="1">
      <w:start w:val="1"/>
      <w:numFmt w:val="bullet"/>
      <w:lvlText w:val="o"/>
      <w:lvlJc w:val="left"/>
      <w:pPr>
        <w:tabs>
          <w:tab w:val="num" w:pos="5760"/>
        </w:tabs>
        <w:ind w:left="5760" w:hanging="360"/>
      </w:pPr>
      <w:rPr>
        <w:rFonts w:ascii="Courier New" w:hAnsi="Courier New" w:hint="default"/>
      </w:rPr>
    </w:lvl>
    <w:lvl w:ilvl="8" w:tplc="580892D4" w:tentative="1">
      <w:start w:val="1"/>
      <w:numFmt w:val="bullet"/>
      <w:lvlText w:val=""/>
      <w:lvlJc w:val="left"/>
      <w:pPr>
        <w:tabs>
          <w:tab w:val="num" w:pos="6480"/>
        </w:tabs>
        <w:ind w:left="6480" w:hanging="360"/>
      </w:pPr>
      <w:rPr>
        <w:rFonts w:ascii="Wingdings" w:hAnsi="Wingdings" w:hint="default"/>
      </w:rPr>
    </w:lvl>
  </w:abstractNum>
  <w:abstractNum w:abstractNumId="18">
    <w:nsid w:val="297D5422"/>
    <w:multiLevelType w:val="singleLevel"/>
    <w:tmpl w:val="0419000F"/>
    <w:lvl w:ilvl="0">
      <w:start w:val="1"/>
      <w:numFmt w:val="decimal"/>
      <w:lvlText w:val="%1."/>
      <w:lvlJc w:val="left"/>
      <w:pPr>
        <w:tabs>
          <w:tab w:val="num" w:pos="360"/>
        </w:tabs>
        <w:ind w:left="360" w:hanging="360"/>
      </w:pPr>
    </w:lvl>
  </w:abstractNum>
  <w:abstractNum w:abstractNumId="19">
    <w:nsid w:val="2E5F3AD6"/>
    <w:multiLevelType w:val="hybridMultilevel"/>
    <w:tmpl w:val="4BB6DF1E"/>
    <w:lvl w:ilvl="0" w:tplc="55D08B56">
      <w:start w:val="1"/>
      <w:numFmt w:val="decimal"/>
      <w:lvlText w:val="%1."/>
      <w:lvlJc w:val="left"/>
      <w:pPr>
        <w:tabs>
          <w:tab w:val="num" w:pos="360"/>
        </w:tabs>
        <w:ind w:left="360" w:hanging="360"/>
      </w:pPr>
      <w:rPr>
        <w:rFonts w:hint="default"/>
      </w:rPr>
    </w:lvl>
    <w:lvl w:ilvl="1" w:tplc="0C28B12A">
      <w:numFmt w:val="none"/>
      <w:lvlText w:val=""/>
      <w:lvlJc w:val="left"/>
      <w:pPr>
        <w:tabs>
          <w:tab w:val="num" w:pos="360"/>
        </w:tabs>
      </w:pPr>
    </w:lvl>
    <w:lvl w:ilvl="2" w:tplc="3FA0318E">
      <w:numFmt w:val="none"/>
      <w:lvlText w:val=""/>
      <w:lvlJc w:val="left"/>
      <w:pPr>
        <w:tabs>
          <w:tab w:val="num" w:pos="360"/>
        </w:tabs>
      </w:pPr>
    </w:lvl>
    <w:lvl w:ilvl="3" w:tplc="939AED2A">
      <w:numFmt w:val="none"/>
      <w:lvlText w:val=""/>
      <w:lvlJc w:val="left"/>
      <w:pPr>
        <w:tabs>
          <w:tab w:val="num" w:pos="360"/>
        </w:tabs>
      </w:pPr>
    </w:lvl>
    <w:lvl w:ilvl="4" w:tplc="24263D70">
      <w:numFmt w:val="none"/>
      <w:lvlText w:val=""/>
      <w:lvlJc w:val="left"/>
      <w:pPr>
        <w:tabs>
          <w:tab w:val="num" w:pos="360"/>
        </w:tabs>
      </w:pPr>
    </w:lvl>
    <w:lvl w:ilvl="5" w:tplc="620E41AC">
      <w:numFmt w:val="none"/>
      <w:lvlText w:val=""/>
      <w:lvlJc w:val="left"/>
      <w:pPr>
        <w:tabs>
          <w:tab w:val="num" w:pos="360"/>
        </w:tabs>
      </w:pPr>
    </w:lvl>
    <w:lvl w:ilvl="6" w:tplc="AEA0A108">
      <w:numFmt w:val="none"/>
      <w:lvlText w:val=""/>
      <w:lvlJc w:val="left"/>
      <w:pPr>
        <w:tabs>
          <w:tab w:val="num" w:pos="360"/>
        </w:tabs>
      </w:pPr>
    </w:lvl>
    <w:lvl w:ilvl="7" w:tplc="374CA564">
      <w:numFmt w:val="none"/>
      <w:lvlText w:val=""/>
      <w:lvlJc w:val="left"/>
      <w:pPr>
        <w:tabs>
          <w:tab w:val="num" w:pos="360"/>
        </w:tabs>
      </w:pPr>
    </w:lvl>
    <w:lvl w:ilvl="8" w:tplc="670A6152">
      <w:numFmt w:val="none"/>
      <w:lvlText w:val=""/>
      <w:lvlJc w:val="left"/>
      <w:pPr>
        <w:tabs>
          <w:tab w:val="num" w:pos="360"/>
        </w:tabs>
      </w:pPr>
    </w:lvl>
  </w:abstractNum>
  <w:abstractNum w:abstractNumId="20">
    <w:nsid w:val="33311289"/>
    <w:multiLevelType w:val="hybridMultilevel"/>
    <w:tmpl w:val="8F32E7FC"/>
    <w:lvl w:ilvl="0" w:tplc="05C25B42">
      <w:start w:val="1"/>
      <w:numFmt w:val="bullet"/>
      <w:lvlText w:val=""/>
      <w:lvlJc w:val="left"/>
      <w:pPr>
        <w:tabs>
          <w:tab w:val="num" w:pos="360"/>
        </w:tabs>
        <w:ind w:left="340" w:hanging="340"/>
      </w:pPr>
      <w:rPr>
        <w:rFonts w:ascii="Symbol" w:hAnsi="Symbol" w:hint="default"/>
      </w:rPr>
    </w:lvl>
    <w:lvl w:ilvl="1" w:tplc="5576EFE8" w:tentative="1">
      <w:start w:val="1"/>
      <w:numFmt w:val="bullet"/>
      <w:lvlText w:val="o"/>
      <w:lvlJc w:val="left"/>
      <w:pPr>
        <w:tabs>
          <w:tab w:val="num" w:pos="1440"/>
        </w:tabs>
        <w:ind w:left="1440" w:hanging="360"/>
      </w:pPr>
      <w:rPr>
        <w:rFonts w:ascii="Courier New" w:hAnsi="Courier New" w:hint="default"/>
      </w:rPr>
    </w:lvl>
    <w:lvl w:ilvl="2" w:tplc="5D981130" w:tentative="1">
      <w:start w:val="1"/>
      <w:numFmt w:val="bullet"/>
      <w:lvlText w:val=""/>
      <w:lvlJc w:val="left"/>
      <w:pPr>
        <w:tabs>
          <w:tab w:val="num" w:pos="2160"/>
        </w:tabs>
        <w:ind w:left="2160" w:hanging="360"/>
      </w:pPr>
      <w:rPr>
        <w:rFonts w:ascii="Wingdings" w:hAnsi="Wingdings" w:hint="default"/>
      </w:rPr>
    </w:lvl>
    <w:lvl w:ilvl="3" w:tplc="A0844E68" w:tentative="1">
      <w:start w:val="1"/>
      <w:numFmt w:val="bullet"/>
      <w:lvlText w:val=""/>
      <w:lvlJc w:val="left"/>
      <w:pPr>
        <w:tabs>
          <w:tab w:val="num" w:pos="2880"/>
        </w:tabs>
        <w:ind w:left="2880" w:hanging="360"/>
      </w:pPr>
      <w:rPr>
        <w:rFonts w:ascii="Symbol" w:hAnsi="Symbol" w:hint="default"/>
      </w:rPr>
    </w:lvl>
    <w:lvl w:ilvl="4" w:tplc="578856A2" w:tentative="1">
      <w:start w:val="1"/>
      <w:numFmt w:val="bullet"/>
      <w:lvlText w:val="o"/>
      <w:lvlJc w:val="left"/>
      <w:pPr>
        <w:tabs>
          <w:tab w:val="num" w:pos="3600"/>
        </w:tabs>
        <w:ind w:left="3600" w:hanging="360"/>
      </w:pPr>
      <w:rPr>
        <w:rFonts w:ascii="Courier New" w:hAnsi="Courier New" w:hint="default"/>
      </w:rPr>
    </w:lvl>
    <w:lvl w:ilvl="5" w:tplc="1C066906" w:tentative="1">
      <w:start w:val="1"/>
      <w:numFmt w:val="bullet"/>
      <w:lvlText w:val=""/>
      <w:lvlJc w:val="left"/>
      <w:pPr>
        <w:tabs>
          <w:tab w:val="num" w:pos="4320"/>
        </w:tabs>
        <w:ind w:left="4320" w:hanging="360"/>
      </w:pPr>
      <w:rPr>
        <w:rFonts w:ascii="Wingdings" w:hAnsi="Wingdings" w:hint="default"/>
      </w:rPr>
    </w:lvl>
    <w:lvl w:ilvl="6" w:tplc="8EB8A9B2" w:tentative="1">
      <w:start w:val="1"/>
      <w:numFmt w:val="bullet"/>
      <w:lvlText w:val=""/>
      <w:lvlJc w:val="left"/>
      <w:pPr>
        <w:tabs>
          <w:tab w:val="num" w:pos="5040"/>
        </w:tabs>
        <w:ind w:left="5040" w:hanging="360"/>
      </w:pPr>
      <w:rPr>
        <w:rFonts w:ascii="Symbol" w:hAnsi="Symbol" w:hint="default"/>
      </w:rPr>
    </w:lvl>
    <w:lvl w:ilvl="7" w:tplc="A6F0F9C2" w:tentative="1">
      <w:start w:val="1"/>
      <w:numFmt w:val="bullet"/>
      <w:lvlText w:val="o"/>
      <w:lvlJc w:val="left"/>
      <w:pPr>
        <w:tabs>
          <w:tab w:val="num" w:pos="5760"/>
        </w:tabs>
        <w:ind w:left="5760" w:hanging="360"/>
      </w:pPr>
      <w:rPr>
        <w:rFonts w:ascii="Courier New" w:hAnsi="Courier New" w:hint="default"/>
      </w:rPr>
    </w:lvl>
    <w:lvl w:ilvl="8" w:tplc="490A52C6" w:tentative="1">
      <w:start w:val="1"/>
      <w:numFmt w:val="bullet"/>
      <w:lvlText w:val=""/>
      <w:lvlJc w:val="left"/>
      <w:pPr>
        <w:tabs>
          <w:tab w:val="num" w:pos="6480"/>
        </w:tabs>
        <w:ind w:left="6480" w:hanging="360"/>
      </w:pPr>
      <w:rPr>
        <w:rFonts w:ascii="Wingdings" w:hAnsi="Wingdings" w:hint="default"/>
      </w:rPr>
    </w:lvl>
  </w:abstractNum>
  <w:abstractNum w:abstractNumId="21">
    <w:nsid w:val="387C351D"/>
    <w:multiLevelType w:val="hybridMultilevel"/>
    <w:tmpl w:val="B9964A00"/>
    <w:lvl w:ilvl="0" w:tplc="E5625CA8">
      <w:start w:val="1"/>
      <w:numFmt w:val="bullet"/>
      <w:lvlText w:val=""/>
      <w:lvlJc w:val="left"/>
      <w:pPr>
        <w:tabs>
          <w:tab w:val="num" w:pos="720"/>
        </w:tabs>
        <w:ind w:left="720" w:hanging="360"/>
      </w:pPr>
      <w:rPr>
        <w:rFonts w:ascii="Symbol" w:hAnsi="Symbol" w:hint="default"/>
      </w:rPr>
    </w:lvl>
    <w:lvl w:ilvl="1" w:tplc="F392E2F4" w:tentative="1">
      <w:start w:val="1"/>
      <w:numFmt w:val="bullet"/>
      <w:lvlText w:val="o"/>
      <w:lvlJc w:val="left"/>
      <w:pPr>
        <w:tabs>
          <w:tab w:val="num" w:pos="1440"/>
        </w:tabs>
        <w:ind w:left="1440" w:hanging="360"/>
      </w:pPr>
      <w:rPr>
        <w:rFonts w:ascii="Courier New" w:hAnsi="Courier New" w:hint="default"/>
      </w:rPr>
    </w:lvl>
    <w:lvl w:ilvl="2" w:tplc="5A2EF9C8" w:tentative="1">
      <w:start w:val="1"/>
      <w:numFmt w:val="bullet"/>
      <w:lvlText w:val=""/>
      <w:lvlJc w:val="left"/>
      <w:pPr>
        <w:tabs>
          <w:tab w:val="num" w:pos="2160"/>
        </w:tabs>
        <w:ind w:left="2160" w:hanging="360"/>
      </w:pPr>
      <w:rPr>
        <w:rFonts w:ascii="Wingdings" w:hAnsi="Wingdings" w:hint="default"/>
      </w:rPr>
    </w:lvl>
    <w:lvl w:ilvl="3" w:tplc="022487DA" w:tentative="1">
      <w:start w:val="1"/>
      <w:numFmt w:val="bullet"/>
      <w:lvlText w:val=""/>
      <w:lvlJc w:val="left"/>
      <w:pPr>
        <w:tabs>
          <w:tab w:val="num" w:pos="2880"/>
        </w:tabs>
        <w:ind w:left="2880" w:hanging="360"/>
      </w:pPr>
      <w:rPr>
        <w:rFonts w:ascii="Symbol" w:hAnsi="Symbol" w:hint="default"/>
      </w:rPr>
    </w:lvl>
    <w:lvl w:ilvl="4" w:tplc="53CAED96" w:tentative="1">
      <w:start w:val="1"/>
      <w:numFmt w:val="bullet"/>
      <w:lvlText w:val="o"/>
      <w:lvlJc w:val="left"/>
      <w:pPr>
        <w:tabs>
          <w:tab w:val="num" w:pos="3600"/>
        </w:tabs>
        <w:ind w:left="3600" w:hanging="360"/>
      </w:pPr>
      <w:rPr>
        <w:rFonts w:ascii="Courier New" w:hAnsi="Courier New" w:hint="default"/>
      </w:rPr>
    </w:lvl>
    <w:lvl w:ilvl="5" w:tplc="563A51C2" w:tentative="1">
      <w:start w:val="1"/>
      <w:numFmt w:val="bullet"/>
      <w:lvlText w:val=""/>
      <w:lvlJc w:val="left"/>
      <w:pPr>
        <w:tabs>
          <w:tab w:val="num" w:pos="4320"/>
        </w:tabs>
        <w:ind w:left="4320" w:hanging="360"/>
      </w:pPr>
      <w:rPr>
        <w:rFonts w:ascii="Wingdings" w:hAnsi="Wingdings" w:hint="default"/>
      </w:rPr>
    </w:lvl>
    <w:lvl w:ilvl="6" w:tplc="130C368E" w:tentative="1">
      <w:start w:val="1"/>
      <w:numFmt w:val="bullet"/>
      <w:lvlText w:val=""/>
      <w:lvlJc w:val="left"/>
      <w:pPr>
        <w:tabs>
          <w:tab w:val="num" w:pos="5040"/>
        </w:tabs>
        <w:ind w:left="5040" w:hanging="360"/>
      </w:pPr>
      <w:rPr>
        <w:rFonts w:ascii="Symbol" w:hAnsi="Symbol" w:hint="default"/>
      </w:rPr>
    </w:lvl>
    <w:lvl w:ilvl="7" w:tplc="3DDE0182" w:tentative="1">
      <w:start w:val="1"/>
      <w:numFmt w:val="bullet"/>
      <w:lvlText w:val="o"/>
      <w:lvlJc w:val="left"/>
      <w:pPr>
        <w:tabs>
          <w:tab w:val="num" w:pos="5760"/>
        </w:tabs>
        <w:ind w:left="5760" w:hanging="360"/>
      </w:pPr>
      <w:rPr>
        <w:rFonts w:ascii="Courier New" w:hAnsi="Courier New" w:hint="default"/>
      </w:rPr>
    </w:lvl>
    <w:lvl w:ilvl="8" w:tplc="2CF4E968" w:tentative="1">
      <w:start w:val="1"/>
      <w:numFmt w:val="bullet"/>
      <w:lvlText w:val=""/>
      <w:lvlJc w:val="left"/>
      <w:pPr>
        <w:tabs>
          <w:tab w:val="num" w:pos="6480"/>
        </w:tabs>
        <w:ind w:left="6480" w:hanging="360"/>
      </w:pPr>
      <w:rPr>
        <w:rFonts w:ascii="Wingdings" w:hAnsi="Wingdings" w:hint="default"/>
      </w:rPr>
    </w:lvl>
  </w:abstractNum>
  <w:abstractNum w:abstractNumId="22">
    <w:nsid w:val="39B23335"/>
    <w:multiLevelType w:val="hybridMultilevel"/>
    <w:tmpl w:val="5DAAB19A"/>
    <w:lvl w:ilvl="0" w:tplc="13EA5DBE">
      <w:start w:val="1"/>
      <w:numFmt w:val="bullet"/>
      <w:lvlText w:val=""/>
      <w:lvlJc w:val="left"/>
      <w:pPr>
        <w:tabs>
          <w:tab w:val="num" w:pos="360"/>
        </w:tabs>
        <w:ind w:left="340" w:hanging="340"/>
      </w:pPr>
      <w:rPr>
        <w:rFonts w:ascii="Symbol" w:hAnsi="Symbol" w:hint="default"/>
      </w:rPr>
    </w:lvl>
    <w:lvl w:ilvl="1" w:tplc="A998D3F8" w:tentative="1">
      <w:start w:val="1"/>
      <w:numFmt w:val="bullet"/>
      <w:lvlText w:val="o"/>
      <w:lvlJc w:val="left"/>
      <w:pPr>
        <w:tabs>
          <w:tab w:val="num" w:pos="1440"/>
        </w:tabs>
        <w:ind w:left="1440" w:hanging="360"/>
      </w:pPr>
      <w:rPr>
        <w:rFonts w:ascii="Courier New" w:hAnsi="Courier New" w:hint="default"/>
      </w:rPr>
    </w:lvl>
    <w:lvl w:ilvl="2" w:tplc="7E66920E" w:tentative="1">
      <w:start w:val="1"/>
      <w:numFmt w:val="bullet"/>
      <w:lvlText w:val=""/>
      <w:lvlJc w:val="left"/>
      <w:pPr>
        <w:tabs>
          <w:tab w:val="num" w:pos="2160"/>
        </w:tabs>
        <w:ind w:left="2160" w:hanging="360"/>
      </w:pPr>
      <w:rPr>
        <w:rFonts w:ascii="Wingdings" w:hAnsi="Wingdings" w:hint="default"/>
      </w:rPr>
    </w:lvl>
    <w:lvl w:ilvl="3" w:tplc="9DF41A14" w:tentative="1">
      <w:start w:val="1"/>
      <w:numFmt w:val="bullet"/>
      <w:lvlText w:val=""/>
      <w:lvlJc w:val="left"/>
      <w:pPr>
        <w:tabs>
          <w:tab w:val="num" w:pos="2880"/>
        </w:tabs>
        <w:ind w:left="2880" w:hanging="360"/>
      </w:pPr>
      <w:rPr>
        <w:rFonts w:ascii="Symbol" w:hAnsi="Symbol" w:hint="default"/>
      </w:rPr>
    </w:lvl>
    <w:lvl w:ilvl="4" w:tplc="DF5A0CB6" w:tentative="1">
      <w:start w:val="1"/>
      <w:numFmt w:val="bullet"/>
      <w:lvlText w:val="o"/>
      <w:lvlJc w:val="left"/>
      <w:pPr>
        <w:tabs>
          <w:tab w:val="num" w:pos="3600"/>
        </w:tabs>
        <w:ind w:left="3600" w:hanging="360"/>
      </w:pPr>
      <w:rPr>
        <w:rFonts w:ascii="Courier New" w:hAnsi="Courier New" w:hint="default"/>
      </w:rPr>
    </w:lvl>
    <w:lvl w:ilvl="5" w:tplc="1F322C74" w:tentative="1">
      <w:start w:val="1"/>
      <w:numFmt w:val="bullet"/>
      <w:lvlText w:val=""/>
      <w:lvlJc w:val="left"/>
      <w:pPr>
        <w:tabs>
          <w:tab w:val="num" w:pos="4320"/>
        </w:tabs>
        <w:ind w:left="4320" w:hanging="360"/>
      </w:pPr>
      <w:rPr>
        <w:rFonts w:ascii="Wingdings" w:hAnsi="Wingdings" w:hint="default"/>
      </w:rPr>
    </w:lvl>
    <w:lvl w:ilvl="6" w:tplc="A756FC82" w:tentative="1">
      <w:start w:val="1"/>
      <w:numFmt w:val="bullet"/>
      <w:lvlText w:val=""/>
      <w:lvlJc w:val="left"/>
      <w:pPr>
        <w:tabs>
          <w:tab w:val="num" w:pos="5040"/>
        </w:tabs>
        <w:ind w:left="5040" w:hanging="360"/>
      </w:pPr>
      <w:rPr>
        <w:rFonts w:ascii="Symbol" w:hAnsi="Symbol" w:hint="default"/>
      </w:rPr>
    </w:lvl>
    <w:lvl w:ilvl="7" w:tplc="9E826D5A" w:tentative="1">
      <w:start w:val="1"/>
      <w:numFmt w:val="bullet"/>
      <w:lvlText w:val="o"/>
      <w:lvlJc w:val="left"/>
      <w:pPr>
        <w:tabs>
          <w:tab w:val="num" w:pos="5760"/>
        </w:tabs>
        <w:ind w:left="5760" w:hanging="360"/>
      </w:pPr>
      <w:rPr>
        <w:rFonts w:ascii="Courier New" w:hAnsi="Courier New" w:hint="default"/>
      </w:rPr>
    </w:lvl>
    <w:lvl w:ilvl="8" w:tplc="9A36AC38" w:tentative="1">
      <w:start w:val="1"/>
      <w:numFmt w:val="bullet"/>
      <w:lvlText w:val=""/>
      <w:lvlJc w:val="left"/>
      <w:pPr>
        <w:tabs>
          <w:tab w:val="num" w:pos="6480"/>
        </w:tabs>
        <w:ind w:left="6480" w:hanging="360"/>
      </w:pPr>
      <w:rPr>
        <w:rFonts w:ascii="Wingdings" w:hAnsi="Wingdings" w:hint="default"/>
      </w:rPr>
    </w:lvl>
  </w:abstractNum>
  <w:abstractNum w:abstractNumId="23">
    <w:nsid w:val="3C2D4DC6"/>
    <w:multiLevelType w:val="hybridMultilevel"/>
    <w:tmpl w:val="F66C27DC"/>
    <w:lvl w:ilvl="0" w:tplc="3E269D26">
      <w:start w:val="1"/>
      <w:numFmt w:val="bullet"/>
      <w:lvlText w:val=""/>
      <w:lvlJc w:val="left"/>
      <w:pPr>
        <w:tabs>
          <w:tab w:val="num" w:pos="360"/>
        </w:tabs>
        <w:ind w:left="340" w:hanging="340"/>
      </w:pPr>
      <w:rPr>
        <w:rFonts w:ascii="Symbol" w:hAnsi="Symbol" w:hint="default"/>
      </w:rPr>
    </w:lvl>
    <w:lvl w:ilvl="1" w:tplc="61DEEF98" w:tentative="1">
      <w:start w:val="1"/>
      <w:numFmt w:val="bullet"/>
      <w:lvlText w:val="o"/>
      <w:lvlJc w:val="left"/>
      <w:pPr>
        <w:tabs>
          <w:tab w:val="num" w:pos="1440"/>
        </w:tabs>
        <w:ind w:left="1440" w:hanging="360"/>
      </w:pPr>
      <w:rPr>
        <w:rFonts w:ascii="Courier New" w:hAnsi="Courier New" w:hint="default"/>
      </w:rPr>
    </w:lvl>
    <w:lvl w:ilvl="2" w:tplc="4866F3A4" w:tentative="1">
      <w:start w:val="1"/>
      <w:numFmt w:val="bullet"/>
      <w:lvlText w:val=""/>
      <w:lvlJc w:val="left"/>
      <w:pPr>
        <w:tabs>
          <w:tab w:val="num" w:pos="2160"/>
        </w:tabs>
        <w:ind w:left="2160" w:hanging="360"/>
      </w:pPr>
      <w:rPr>
        <w:rFonts w:ascii="Wingdings" w:hAnsi="Wingdings" w:hint="default"/>
      </w:rPr>
    </w:lvl>
    <w:lvl w:ilvl="3" w:tplc="81700872" w:tentative="1">
      <w:start w:val="1"/>
      <w:numFmt w:val="bullet"/>
      <w:lvlText w:val=""/>
      <w:lvlJc w:val="left"/>
      <w:pPr>
        <w:tabs>
          <w:tab w:val="num" w:pos="2880"/>
        </w:tabs>
        <w:ind w:left="2880" w:hanging="360"/>
      </w:pPr>
      <w:rPr>
        <w:rFonts w:ascii="Symbol" w:hAnsi="Symbol" w:hint="default"/>
      </w:rPr>
    </w:lvl>
    <w:lvl w:ilvl="4" w:tplc="7BE44548" w:tentative="1">
      <w:start w:val="1"/>
      <w:numFmt w:val="bullet"/>
      <w:lvlText w:val="o"/>
      <w:lvlJc w:val="left"/>
      <w:pPr>
        <w:tabs>
          <w:tab w:val="num" w:pos="3600"/>
        </w:tabs>
        <w:ind w:left="3600" w:hanging="360"/>
      </w:pPr>
      <w:rPr>
        <w:rFonts w:ascii="Courier New" w:hAnsi="Courier New" w:hint="default"/>
      </w:rPr>
    </w:lvl>
    <w:lvl w:ilvl="5" w:tplc="579C54EC" w:tentative="1">
      <w:start w:val="1"/>
      <w:numFmt w:val="bullet"/>
      <w:lvlText w:val=""/>
      <w:lvlJc w:val="left"/>
      <w:pPr>
        <w:tabs>
          <w:tab w:val="num" w:pos="4320"/>
        </w:tabs>
        <w:ind w:left="4320" w:hanging="360"/>
      </w:pPr>
      <w:rPr>
        <w:rFonts w:ascii="Wingdings" w:hAnsi="Wingdings" w:hint="default"/>
      </w:rPr>
    </w:lvl>
    <w:lvl w:ilvl="6" w:tplc="6CF08B76" w:tentative="1">
      <w:start w:val="1"/>
      <w:numFmt w:val="bullet"/>
      <w:lvlText w:val=""/>
      <w:lvlJc w:val="left"/>
      <w:pPr>
        <w:tabs>
          <w:tab w:val="num" w:pos="5040"/>
        </w:tabs>
        <w:ind w:left="5040" w:hanging="360"/>
      </w:pPr>
      <w:rPr>
        <w:rFonts w:ascii="Symbol" w:hAnsi="Symbol" w:hint="default"/>
      </w:rPr>
    </w:lvl>
    <w:lvl w:ilvl="7" w:tplc="C03063BE" w:tentative="1">
      <w:start w:val="1"/>
      <w:numFmt w:val="bullet"/>
      <w:lvlText w:val="o"/>
      <w:lvlJc w:val="left"/>
      <w:pPr>
        <w:tabs>
          <w:tab w:val="num" w:pos="5760"/>
        </w:tabs>
        <w:ind w:left="5760" w:hanging="360"/>
      </w:pPr>
      <w:rPr>
        <w:rFonts w:ascii="Courier New" w:hAnsi="Courier New" w:hint="default"/>
      </w:rPr>
    </w:lvl>
    <w:lvl w:ilvl="8" w:tplc="F1AACE20" w:tentative="1">
      <w:start w:val="1"/>
      <w:numFmt w:val="bullet"/>
      <w:lvlText w:val=""/>
      <w:lvlJc w:val="left"/>
      <w:pPr>
        <w:tabs>
          <w:tab w:val="num" w:pos="6480"/>
        </w:tabs>
        <w:ind w:left="6480" w:hanging="360"/>
      </w:pPr>
      <w:rPr>
        <w:rFonts w:ascii="Wingdings" w:hAnsi="Wingdings" w:hint="default"/>
      </w:rPr>
    </w:lvl>
  </w:abstractNum>
  <w:abstractNum w:abstractNumId="24">
    <w:nsid w:val="3D971977"/>
    <w:multiLevelType w:val="singleLevel"/>
    <w:tmpl w:val="0419000F"/>
    <w:lvl w:ilvl="0">
      <w:start w:val="1"/>
      <w:numFmt w:val="decimal"/>
      <w:lvlText w:val="%1."/>
      <w:lvlJc w:val="left"/>
      <w:pPr>
        <w:tabs>
          <w:tab w:val="num" w:pos="360"/>
        </w:tabs>
        <w:ind w:left="360" w:hanging="360"/>
      </w:pPr>
    </w:lvl>
  </w:abstractNum>
  <w:abstractNum w:abstractNumId="25">
    <w:nsid w:val="3F0F753E"/>
    <w:multiLevelType w:val="hybridMultilevel"/>
    <w:tmpl w:val="281C28EC"/>
    <w:lvl w:ilvl="0" w:tplc="0734D5CC">
      <w:start w:val="1"/>
      <w:numFmt w:val="bullet"/>
      <w:lvlText w:val=""/>
      <w:lvlJc w:val="left"/>
      <w:pPr>
        <w:tabs>
          <w:tab w:val="num" w:pos="360"/>
        </w:tabs>
        <w:ind w:left="0" w:firstLine="0"/>
      </w:pPr>
      <w:rPr>
        <w:rFonts w:ascii="Symbol" w:hAnsi="Symbol" w:hint="default"/>
      </w:rPr>
    </w:lvl>
    <w:lvl w:ilvl="1" w:tplc="954400F6" w:tentative="1">
      <w:start w:val="1"/>
      <w:numFmt w:val="bullet"/>
      <w:lvlText w:val="o"/>
      <w:lvlJc w:val="left"/>
      <w:pPr>
        <w:tabs>
          <w:tab w:val="num" w:pos="1440"/>
        </w:tabs>
        <w:ind w:left="1440" w:hanging="360"/>
      </w:pPr>
      <w:rPr>
        <w:rFonts w:ascii="Courier New" w:hAnsi="Courier New" w:hint="default"/>
      </w:rPr>
    </w:lvl>
    <w:lvl w:ilvl="2" w:tplc="450EC0FE" w:tentative="1">
      <w:start w:val="1"/>
      <w:numFmt w:val="bullet"/>
      <w:lvlText w:val=""/>
      <w:lvlJc w:val="left"/>
      <w:pPr>
        <w:tabs>
          <w:tab w:val="num" w:pos="2160"/>
        </w:tabs>
        <w:ind w:left="2160" w:hanging="360"/>
      </w:pPr>
      <w:rPr>
        <w:rFonts w:ascii="Wingdings" w:hAnsi="Wingdings" w:hint="default"/>
      </w:rPr>
    </w:lvl>
    <w:lvl w:ilvl="3" w:tplc="86528B9A" w:tentative="1">
      <w:start w:val="1"/>
      <w:numFmt w:val="bullet"/>
      <w:lvlText w:val=""/>
      <w:lvlJc w:val="left"/>
      <w:pPr>
        <w:tabs>
          <w:tab w:val="num" w:pos="2880"/>
        </w:tabs>
        <w:ind w:left="2880" w:hanging="360"/>
      </w:pPr>
      <w:rPr>
        <w:rFonts w:ascii="Symbol" w:hAnsi="Symbol" w:hint="default"/>
      </w:rPr>
    </w:lvl>
    <w:lvl w:ilvl="4" w:tplc="1AE2D948" w:tentative="1">
      <w:start w:val="1"/>
      <w:numFmt w:val="bullet"/>
      <w:lvlText w:val="o"/>
      <w:lvlJc w:val="left"/>
      <w:pPr>
        <w:tabs>
          <w:tab w:val="num" w:pos="3600"/>
        </w:tabs>
        <w:ind w:left="3600" w:hanging="360"/>
      </w:pPr>
      <w:rPr>
        <w:rFonts w:ascii="Courier New" w:hAnsi="Courier New" w:hint="default"/>
      </w:rPr>
    </w:lvl>
    <w:lvl w:ilvl="5" w:tplc="57222948" w:tentative="1">
      <w:start w:val="1"/>
      <w:numFmt w:val="bullet"/>
      <w:lvlText w:val=""/>
      <w:lvlJc w:val="left"/>
      <w:pPr>
        <w:tabs>
          <w:tab w:val="num" w:pos="4320"/>
        </w:tabs>
        <w:ind w:left="4320" w:hanging="360"/>
      </w:pPr>
      <w:rPr>
        <w:rFonts w:ascii="Wingdings" w:hAnsi="Wingdings" w:hint="default"/>
      </w:rPr>
    </w:lvl>
    <w:lvl w:ilvl="6" w:tplc="1D583970" w:tentative="1">
      <w:start w:val="1"/>
      <w:numFmt w:val="bullet"/>
      <w:lvlText w:val=""/>
      <w:lvlJc w:val="left"/>
      <w:pPr>
        <w:tabs>
          <w:tab w:val="num" w:pos="5040"/>
        </w:tabs>
        <w:ind w:left="5040" w:hanging="360"/>
      </w:pPr>
      <w:rPr>
        <w:rFonts w:ascii="Symbol" w:hAnsi="Symbol" w:hint="default"/>
      </w:rPr>
    </w:lvl>
    <w:lvl w:ilvl="7" w:tplc="E53A8B56" w:tentative="1">
      <w:start w:val="1"/>
      <w:numFmt w:val="bullet"/>
      <w:lvlText w:val="o"/>
      <w:lvlJc w:val="left"/>
      <w:pPr>
        <w:tabs>
          <w:tab w:val="num" w:pos="5760"/>
        </w:tabs>
        <w:ind w:left="5760" w:hanging="360"/>
      </w:pPr>
      <w:rPr>
        <w:rFonts w:ascii="Courier New" w:hAnsi="Courier New" w:hint="default"/>
      </w:rPr>
    </w:lvl>
    <w:lvl w:ilvl="8" w:tplc="FBF826B6" w:tentative="1">
      <w:start w:val="1"/>
      <w:numFmt w:val="bullet"/>
      <w:lvlText w:val=""/>
      <w:lvlJc w:val="left"/>
      <w:pPr>
        <w:tabs>
          <w:tab w:val="num" w:pos="6480"/>
        </w:tabs>
        <w:ind w:left="6480" w:hanging="360"/>
      </w:pPr>
      <w:rPr>
        <w:rFonts w:ascii="Wingdings" w:hAnsi="Wingdings" w:hint="default"/>
      </w:rPr>
    </w:lvl>
  </w:abstractNum>
  <w:abstractNum w:abstractNumId="26">
    <w:nsid w:val="3F892BA5"/>
    <w:multiLevelType w:val="singleLevel"/>
    <w:tmpl w:val="0419000F"/>
    <w:lvl w:ilvl="0">
      <w:start w:val="1"/>
      <w:numFmt w:val="decimal"/>
      <w:lvlText w:val="%1."/>
      <w:lvlJc w:val="left"/>
      <w:pPr>
        <w:tabs>
          <w:tab w:val="num" w:pos="360"/>
        </w:tabs>
        <w:ind w:left="360" w:hanging="360"/>
      </w:pPr>
    </w:lvl>
  </w:abstractNum>
  <w:abstractNum w:abstractNumId="27">
    <w:nsid w:val="43A26709"/>
    <w:multiLevelType w:val="multilevel"/>
    <w:tmpl w:val="0A5A7D74"/>
    <w:lvl w:ilvl="0">
      <w:start w:val="2"/>
      <w:numFmt w:val="decimal"/>
      <w:lvlText w:val="%1."/>
      <w:lvlJc w:val="left"/>
      <w:pPr>
        <w:tabs>
          <w:tab w:val="num" w:pos="708"/>
        </w:tabs>
        <w:ind w:left="708" w:hanging="708"/>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4A0C75C5"/>
    <w:multiLevelType w:val="hybridMultilevel"/>
    <w:tmpl w:val="C7A23006"/>
    <w:lvl w:ilvl="0" w:tplc="D9D2D236">
      <w:start w:val="1724"/>
      <w:numFmt w:val="bullet"/>
      <w:lvlText w:val="-"/>
      <w:lvlJc w:val="left"/>
      <w:pPr>
        <w:tabs>
          <w:tab w:val="num" w:pos="720"/>
        </w:tabs>
        <w:ind w:left="720" w:hanging="360"/>
      </w:pPr>
      <w:rPr>
        <w:rFonts w:ascii="Times New Roman" w:eastAsia="Times New Roman" w:hAnsi="Times New Roman" w:cs="Times New Roman" w:hint="default"/>
      </w:rPr>
    </w:lvl>
    <w:lvl w:ilvl="1" w:tplc="E4C0515C" w:tentative="1">
      <w:start w:val="1"/>
      <w:numFmt w:val="bullet"/>
      <w:lvlText w:val="o"/>
      <w:lvlJc w:val="left"/>
      <w:pPr>
        <w:tabs>
          <w:tab w:val="num" w:pos="1440"/>
        </w:tabs>
        <w:ind w:left="1440" w:hanging="360"/>
      </w:pPr>
      <w:rPr>
        <w:rFonts w:ascii="Courier New" w:hAnsi="Courier New" w:hint="default"/>
      </w:rPr>
    </w:lvl>
    <w:lvl w:ilvl="2" w:tplc="B0763F46" w:tentative="1">
      <w:start w:val="1"/>
      <w:numFmt w:val="bullet"/>
      <w:lvlText w:val=""/>
      <w:lvlJc w:val="left"/>
      <w:pPr>
        <w:tabs>
          <w:tab w:val="num" w:pos="2160"/>
        </w:tabs>
        <w:ind w:left="2160" w:hanging="360"/>
      </w:pPr>
      <w:rPr>
        <w:rFonts w:ascii="Wingdings" w:hAnsi="Wingdings" w:hint="default"/>
      </w:rPr>
    </w:lvl>
    <w:lvl w:ilvl="3" w:tplc="E0A6BF74" w:tentative="1">
      <w:start w:val="1"/>
      <w:numFmt w:val="bullet"/>
      <w:lvlText w:val=""/>
      <w:lvlJc w:val="left"/>
      <w:pPr>
        <w:tabs>
          <w:tab w:val="num" w:pos="2880"/>
        </w:tabs>
        <w:ind w:left="2880" w:hanging="360"/>
      </w:pPr>
      <w:rPr>
        <w:rFonts w:ascii="Symbol" w:hAnsi="Symbol" w:hint="default"/>
      </w:rPr>
    </w:lvl>
    <w:lvl w:ilvl="4" w:tplc="57747502" w:tentative="1">
      <w:start w:val="1"/>
      <w:numFmt w:val="bullet"/>
      <w:lvlText w:val="o"/>
      <w:lvlJc w:val="left"/>
      <w:pPr>
        <w:tabs>
          <w:tab w:val="num" w:pos="3600"/>
        </w:tabs>
        <w:ind w:left="3600" w:hanging="360"/>
      </w:pPr>
      <w:rPr>
        <w:rFonts w:ascii="Courier New" w:hAnsi="Courier New" w:hint="default"/>
      </w:rPr>
    </w:lvl>
    <w:lvl w:ilvl="5" w:tplc="3A58CB24" w:tentative="1">
      <w:start w:val="1"/>
      <w:numFmt w:val="bullet"/>
      <w:lvlText w:val=""/>
      <w:lvlJc w:val="left"/>
      <w:pPr>
        <w:tabs>
          <w:tab w:val="num" w:pos="4320"/>
        </w:tabs>
        <w:ind w:left="4320" w:hanging="360"/>
      </w:pPr>
      <w:rPr>
        <w:rFonts w:ascii="Wingdings" w:hAnsi="Wingdings" w:hint="default"/>
      </w:rPr>
    </w:lvl>
    <w:lvl w:ilvl="6" w:tplc="A6CC7692" w:tentative="1">
      <w:start w:val="1"/>
      <w:numFmt w:val="bullet"/>
      <w:lvlText w:val=""/>
      <w:lvlJc w:val="left"/>
      <w:pPr>
        <w:tabs>
          <w:tab w:val="num" w:pos="5040"/>
        </w:tabs>
        <w:ind w:left="5040" w:hanging="360"/>
      </w:pPr>
      <w:rPr>
        <w:rFonts w:ascii="Symbol" w:hAnsi="Symbol" w:hint="default"/>
      </w:rPr>
    </w:lvl>
    <w:lvl w:ilvl="7" w:tplc="23DE6C16" w:tentative="1">
      <w:start w:val="1"/>
      <w:numFmt w:val="bullet"/>
      <w:lvlText w:val="o"/>
      <w:lvlJc w:val="left"/>
      <w:pPr>
        <w:tabs>
          <w:tab w:val="num" w:pos="5760"/>
        </w:tabs>
        <w:ind w:left="5760" w:hanging="360"/>
      </w:pPr>
      <w:rPr>
        <w:rFonts w:ascii="Courier New" w:hAnsi="Courier New" w:hint="default"/>
      </w:rPr>
    </w:lvl>
    <w:lvl w:ilvl="8" w:tplc="0108EA72" w:tentative="1">
      <w:start w:val="1"/>
      <w:numFmt w:val="bullet"/>
      <w:lvlText w:val=""/>
      <w:lvlJc w:val="left"/>
      <w:pPr>
        <w:tabs>
          <w:tab w:val="num" w:pos="6480"/>
        </w:tabs>
        <w:ind w:left="6480" w:hanging="360"/>
      </w:pPr>
      <w:rPr>
        <w:rFonts w:ascii="Wingdings" w:hAnsi="Wingdings" w:hint="default"/>
      </w:rPr>
    </w:lvl>
  </w:abstractNum>
  <w:abstractNum w:abstractNumId="29">
    <w:nsid w:val="4E5B4B49"/>
    <w:multiLevelType w:val="multilevel"/>
    <w:tmpl w:val="E1DC5A80"/>
    <w:lvl w:ilvl="0">
      <w:start w:val="3"/>
      <w:numFmt w:val="decimal"/>
      <w:lvlText w:val="%1."/>
      <w:lvlJc w:val="left"/>
      <w:pPr>
        <w:tabs>
          <w:tab w:val="num" w:pos="408"/>
        </w:tabs>
        <w:ind w:left="408" w:hanging="408"/>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500D394E"/>
    <w:multiLevelType w:val="hybridMultilevel"/>
    <w:tmpl w:val="3F52940C"/>
    <w:lvl w:ilvl="0" w:tplc="6F2EA020">
      <w:start w:val="1724"/>
      <w:numFmt w:val="bullet"/>
      <w:lvlText w:val="-"/>
      <w:lvlJc w:val="left"/>
      <w:pPr>
        <w:tabs>
          <w:tab w:val="num" w:pos="360"/>
        </w:tabs>
        <w:ind w:left="360" w:hanging="360"/>
      </w:pPr>
      <w:rPr>
        <w:rFonts w:ascii="Times New Roman" w:eastAsia="Times New Roman" w:hAnsi="Times New Roman" w:cs="Times New Roman" w:hint="default"/>
      </w:rPr>
    </w:lvl>
    <w:lvl w:ilvl="1" w:tplc="7898CEC4" w:tentative="1">
      <w:start w:val="1"/>
      <w:numFmt w:val="bullet"/>
      <w:lvlText w:val="o"/>
      <w:lvlJc w:val="left"/>
      <w:pPr>
        <w:tabs>
          <w:tab w:val="num" w:pos="1080"/>
        </w:tabs>
        <w:ind w:left="1080" w:hanging="360"/>
      </w:pPr>
      <w:rPr>
        <w:rFonts w:ascii="Courier New" w:hAnsi="Courier New" w:hint="default"/>
      </w:rPr>
    </w:lvl>
    <w:lvl w:ilvl="2" w:tplc="BFF6FA04" w:tentative="1">
      <w:start w:val="1"/>
      <w:numFmt w:val="bullet"/>
      <w:lvlText w:val=""/>
      <w:lvlJc w:val="left"/>
      <w:pPr>
        <w:tabs>
          <w:tab w:val="num" w:pos="1800"/>
        </w:tabs>
        <w:ind w:left="1800" w:hanging="360"/>
      </w:pPr>
      <w:rPr>
        <w:rFonts w:ascii="Wingdings" w:hAnsi="Wingdings" w:hint="default"/>
      </w:rPr>
    </w:lvl>
    <w:lvl w:ilvl="3" w:tplc="1FA0971A" w:tentative="1">
      <w:start w:val="1"/>
      <w:numFmt w:val="bullet"/>
      <w:lvlText w:val=""/>
      <w:lvlJc w:val="left"/>
      <w:pPr>
        <w:tabs>
          <w:tab w:val="num" w:pos="2520"/>
        </w:tabs>
        <w:ind w:left="2520" w:hanging="360"/>
      </w:pPr>
      <w:rPr>
        <w:rFonts w:ascii="Symbol" w:hAnsi="Symbol" w:hint="default"/>
      </w:rPr>
    </w:lvl>
    <w:lvl w:ilvl="4" w:tplc="46B61392" w:tentative="1">
      <w:start w:val="1"/>
      <w:numFmt w:val="bullet"/>
      <w:lvlText w:val="o"/>
      <w:lvlJc w:val="left"/>
      <w:pPr>
        <w:tabs>
          <w:tab w:val="num" w:pos="3240"/>
        </w:tabs>
        <w:ind w:left="3240" w:hanging="360"/>
      </w:pPr>
      <w:rPr>
        <w:rFonts w:ascii="Courier New" w:hAnsi="Courier New" w:hint="default"/>
      </w:rPr>
    </w:lvl>
    <w:lvl w:ilvl="5" w:tplc="1A80FF62" w:tentative="1">
      <w:start w:val="1"/>
      <w:numFmt w:val="bullet"/>
      <w:lvlText w:val=""/>
      <w:lvlJc w:val="left"/>
      <w:pPr>
        <w:tabs>
          <w:tab w:val="num" w:pos="3960"/>
        </w:tabs>
        <w:ind w:left="3960" w:hanging="360"/>
      </w:pPr>
      <w:rPr>
        <w:rFonts w:ascii="Wingdings" w:hAnsi="Wingdings" w:hint="default"/>
      </w:rPr>
    </w:lvl>
    <w:lvl w:ilvl="6" w:tplc="E5523D92" w:tentative="1">
      <w:start w:val="1"/>
      <w:numFmt w:val="bullet"/>
      <w:lvlText w:val=""/>
      <w:lvlJc w:val="left"/>
      <w:pPr>
        <w:tabs>
          <w:tab w:val="num" w:pos="4680"/>
        </w:tabs>
        <w:ind w:left="4680" w:hanging="360"/>
      </w:pPr>
      <w:rPr>
        <w:rFonts w:ascii="Symbol" w:hAnsi="Symbol" w:hint="default"/>
      </w:rPr>
    </w:lvl>
    <w:lvl w:ilvl="7" w:tplc="5EC628BE" w:tentative="1">
      <w:start w:val="1"/>
      <w:numFmt w:val="bullet"/>
      <w:lvlText w:val="o"/>
      <w:lvlJc w:val="left"/>
      <w:pPr>
        <w:tabs>
          <w:tab w:val="num" w:pos="5400"/>
        </w:tabs>
        <w:ind w:left="5400" w:hanging="360"/>
      </w:pPr>
      <w:rPr>
        <w:rFonts w:ascii="Courier New" w:hAnsi="Courier New" w:hint="default"/>
      </w:rPr>
    </w:lvl>
    <w:lvl w:ilvl="8" w:tplc="4A400112" w:tentative="1">
      <w:start w:val="1"/>
      <w:numFmt w:val="bullet"/>
      <w:lvlText w:val=""/>
      <w:lvlJc w:val="left"/>
      <w:pPr>
        <w:tabs>
          <w:tab w:val="num" w:pos="6120"/>
        </w:tabs>
        <w:ind w:left="6120" w:hanging="360"/>
      </w:pPr>
      <w:rPr>
        <w:rFonts w:ascii="Wingdings" w:hAnsi="Wingdings" w:hint="default"/>
      </w:rPr>
    </w:lvl>
  </w:abstractNum>
  <w:abstractNum w:abstractNumId="31">
    <w:nsid w:val="5150418D"/>
    <w:multiLevelType w:val="hybridMultilevel"/>
    <w:tmpl w:val="EF485B32"/>
    <w:lvl w:ilvl="0" w:tplc="1D000984">
      <w:start w:val="1"/>
      <w:numFmt w:val="bullet"/>
      <w:lvlText w:val=""/>
      <w:lvlJc w:val="left"/>
      <w:pPr>
        <w:tabs>
          <w:tab w:val="num" w:pos="360"/>
        </w:tabs>
        <w:ind w:left="340" w:hanging="340"/>
      </w:pPr>
      <w:rPr>
        <w:rFonts w:ascii="Symbol" w:hAnsi="Symbol" w:hint="default"/>
      </w:rPr>
    </w:lvl>
    <w:lvl w:ilvl="1" w:tplc="6000748E" w:tentative="1">
      <w:start w:val="1"/>
      <w:numFmt w:val="bullet"/>
      <w:lvlText w:val="o"/>
      <w:lvlJc w:val="left"/>
      <w:pPr>
        <w:tabs>
          <w:tab w:val="num" w:pos="1440"/>
        </w:tabs>
        <w:ind w:left="1440" w:hanging="360"/>
      </w:pPr>
      <w:rPr>
        <w:rFonts w:ascii="Courier New" w:hAnsi="Courier New" w:hint="default"/>
      </w:rPr>
    </w:lvl>
    <w:lvl w:ilvl="2" w:tplc="FBDA7DB4" w:tentative="1">
      <w:start w:val="1"/>
      <w:numFmt w:val="bullet"/>
      <w:lvlText w:val=""/>
      <w:lvlJc w:val="left"/>
      <w:pPr>
        <w:tabs>
          <w:tab w:val="num" w:pos="2160"/>
        </w:tabs>
        <w:ind w:left="2160" w:hanging="360"/>
      </w:pPr>
      <w:rPr>
        <w:rFonts w:ascii="Wingdings" w:hAnsi="Wingdings" w:hint="default"/>
      </w:rPr>
    </w:lvl>
    <w:lvl w:ilvl="3" w:tplc="CD66681A" w:tentative="1">
      <w:start w:val="1"/>
      <w:numFmt w:val="bullet"/>
      <w:lvlText w:val=""/>
      <w:lvlJc w:val="left"/>
      <w:pPr>
        <w:tabs>
          <w:tab w:val="num" w:pos="2880"/>
        </w:tabs>
        <w:ind w:left="2880" w:hanging="360"/>
      </w:pPr>
      <w:rPr>
        <w:rFonts w:ascii="Symbol" w:hAnsi="Symbol" w:hint="default"/>
      </w:rPr>
    </w:lvl>
    <w:lvl w:ilvl="4" w:tplc="15BE68CE" w:tentative="1">
      <w:start w:val="1"/>
      <w:numFmt w:val="bullet"/>
      <w:lvlText w:val="o"/>
      <w:lvlJc w:val="left"/>
      <w:pPr>
        <w:tabs>
          <w:tab w:val="num" w:pos="3600"/>
        </w:tabs>
        <w:ind w:left="3600" w:hanging="360"/>
      </w:pPr>
      <w:rPr>
        <w:rFonts w:ascii="Courier New" w:hAnsi="Courier New" w:hint="default"/>
      </w:rPr>
    </w:lvl>
    <w:lvl w:ilvl="5" w:tplc="3FBA133E" w:tentative="1">
      <w:start w:val="1"/>
      <w:numFmt w:val="bullet"/>
      <w:lvlText w:val=""/>
      <w:lvlJc w:val="left"/>
      <w:pPr>
        <w:tabs>
          <w:tab w:val="num" w:pos="4320"/>
        </w:tabs>
        <w:ind w:left="4320" w:hanging="360"/>
      </w:pPr>
      <w:rPr>
        <w:rFonts w:ascii="Wingdings" w:hAnsi="Wingdings" w:hint="default"/>
      </w:rPr>
    </w:lvl>
    <w:lvl w:ilvl="6" w:tplc="7EF87AC8" w:tentative="1">
      <w:start w:val="1"/>
      <w:numFmt w:val="bullet"/>
      <w:lvlText w:val=""/>
      <w:lvlJc w:val="left"/>
      <w:pPr>
        <w:tabs>
          <w:tab w:val="num" w:pos="5040"/>
        </w:tabs>
        <w:ind w:left="5040" w:hanging="360"/>
      </w:pPr>
      <w:rPr>
        <w:rFonts w:ascii="Symbol" w:hAnsi="Symbol" w:hint="default"/>
      </w:rPr>
    </w:lvl>
    <w:lvl w:ilvl="7" w:tplc="B562EFC8" w:tentative="1">
      <w:start w:val="1"/>
      <w:numFmt w:val="bullet"/>
      <w:lvlText w:val="o"/>
      <w:lvlJc w:val="left"/>
      <w:pPr>
        <w:tabs>
          <w:tab w:val="num" w:pos="5760"/>
        </w:tabs>
        <w:ind w:left="5760" w:hanging="360"/>
      </w:pPr>
      <w:rPr>
        <w:rFonts w:ascii="Courier New" w:hAnsi="Courier New" w:hint="default"/>
      </w:rPr>
    </w:lvl>
    <w:lvl w:ilvl="8" w:tplc="8170479A" w:tentative="1">
      <w:start w:val="1"/>
      <w:numFmt w:val="bullet"/>
      <w:lvlText w:val=""/>
      <w:lvlJc w:val="left"/>
      <w:pPr>
        <w:tabs>
          <w:tab w:val="num" w:pos="6480"/>
        </w:tabs>
        <w:ind w:left="6480" w:hanging="360"/>
      </w:pPr>
      <w:rPr>
        <w:rFonts w:ascii="Wingdings" w:hAnsi="Wingdings" w:hint="default"/>
      </w:rPr>
    </w:lvl>
  </w:abstractNum>
  <w:abstractNum w:abstractNumId="32">
    <w:nsid w:val="5E077382"/>
    <w:multiLevelType w:val="hybridMultilevel"/>
    <w:tmpl w:val="3162F9FA"/>
    <w:lvl w:ilvl="0" w:tplc="A80A16D8">
      <w:start w:val="1"/>
      <w:numFmt w:val="bullet"/>
      <w:lvlText w:val=""/>
      <w:lvlJc w:val="left"/>
      <w:pPr>
        <w:tabs>
          <w:tab w:val="num" w:pos="360"/>
        </w:tabs>
        <w:ind w:left="0" w:firstLine="0"/>
      </w:pPr>
      <w:rPr>
        <w:rFonts w:ascii="Symbol" w:hAnsi="Symbol" w:hint="default"/>
      </w:rPr>
    </w:lvl>
    <w:lvl w:ilvl="1" w:tplc="9DFEBB06" w:tentative="1">
      <w:start w:val="1"/>
      <w:numFmt w:val="bullet"/>
      <w:lvlText w:val="o"/>
      <w:lvlJc w:val="left"/>
      <w:pPr>
        <w:tabs>
          <w:tab w:val="num" w:pos="1440"/>
        </w:tabs>
        <w:ind w:left="1440" w:hanging="360"/>
      </w:pPr>
      <w:rPr>
        <w:rFonts w:ascii="Courier New" w:hAnsi="Courier New" w:hint="default"/>
      </w:rPr>
    </w:lvl>
    <w:lvl w:ilvl="2" w:tplc="645A3656" w:tentative="1">
      <w:start w:val="1"/>
      <w:numFmt w:val="bullet"/>
      <w:lvlText w:val=""/>
      <w:lvlJc w:val="left"/>
      <w:pPr>
        <w:tabs>
          <w:tab w:val="num" w:pos="2160"/>
        </w:tabs>
        <w:ind w:left="2160" w:hanging="360"/>
      </w:pPr>
      <w:rPr>
        <w:rFonts w:ascii="Wingdings" w:hAnsi="Wingdings" w:hint="default"/>
      </w:rPr>
    </w:lvl>
    <w:lvl w:ilvl="3" w:tplc="E50C8BEC" w:tentative="1">
      <w:start w:val="1"/>
      <w:numFmt w:val="bullet"/>
      <w:lvlText w:val=""/>
      <w:lvlJc w:val="left"/>
      <w:pPr>
        <w:tabs>
          <w:tab w:val="num" w:pos="2880"/>
        </w:tabs>
        <w:ind w:left="2880" w:hanging="360"/>
      </w:pPr>
      <w:rPr>
        <w:rFonts w:ascii="Symbol" w:hAnsi="Symbol" w:hint="default"/>
      </w:rPr>
    </w:lvl>
    <w:lvl w:ilvl="4" w:tplc="802C8472" w:tentative="1">
      <w:start w:val="1"/>
      <w:numFmt w:val="bullet"/>
      <w:lvlText w:val="o"/>
      <w:lvlJc w:val="left"/>
      <w:pPr>
        <w:tabs>
          <w:tab w:val="num" w:pos="3600"/>
        </w:tabs>
        <w:ind w:left="3600" w:hanging="360"/>
      </w:pPr>
      <w:rPr>
        <w:rFonts w:ascii="Courier New" w:hAnsi="Courier New" w:hint="default"/>
      </w:rPr>
    </w:lvl>
    <w:lvl w:ilvl="5" w:tplc="6C6E4E1C" w:tentative="1">
      <w:start w:val="1"/>
      <w:numFmt w:val="bullet"/>
      <w:lvlText w:val=""/>
      <w:lvlJc w:val="left"/>
      <w:pPr>
        <w:tabs>
          <w:tab w:val="num" w:pos="4320"/>
        </w:tabs>
        <w:ind w:left="4320" w:hanging="360"/>
      </w:pPr>
      <w:rPr>
        <w:rFonts w:ascii="Wingdings" w:hAnsi="Wingdings" w:hint="default"/>
      </w:rPr>
    </w:lvl>
    <w:lvl w:ilvl="6" w:tplc="078CDEB6" w:tentative="1">
      <w:start w:val="1"/>
      <w:numFmt w:val="bullet"/>
      <w:lvlText w:val=""/>
      <w:lvlJc w:val="left"/>
      <w:pPr>
        <w:tabs>
          <w:tab w:val="num" w:pos="5040"/>
        </w:tabs>
        <w:ind w:left="5040" w:hanging="360"/>
      </w:pPr>
      <w:rPr>
        <w:rFonts w:ascii="Symbol" w:hAnsi="Symbol" w:hint="default"/>
      </w:rPr>
    </w:lvl>
    <w:lvl w:ilvl="7" w:tplc="A63E1E76" w:tentative="1">
      <w:start w:val="1"/>
      <w:numFmt w:val="bullet"/>
      <w:lvlText w:val="o"/>
      <w:lvlJc w:val="left"/>
      <w:pPr>
        <w:tabs>
          <w:tab w:val="num" w:pos="5760"/>
        </w:tabs>
        <w:ind w:left="5760" w:hanging="360"/>
      </w:pPr>
      <w:rPr>
        <w:rFonts w:ascii="Courier New" w:hAnsi="Courier New" w:hint="default"/>
      </w:rPr>
    </w:lvl>
    <w:lvl w:ilvl="8" w:tplc="15907DB8" w:tentative="1">
      <w:start w:val="1"/>
      <w:numFmt w:val="bullet"/>
      <w:lvlText w:val=""/>
      <w:lvlJc w:val="left"/>
      <w:pPr>
        <w:tabs>
          <w:tab w:val="num" w:pos="6480"/>
        </w:tabs>
        <w:ind w:left="6480" w:hanging="360"/>
      </w:pPr>
      <w:rPr>
        <w:rFonts w:ascii="Wingdings" w:hAnsi="Wingdings" w:hint="default"/>
      </w:rPr>
    </w:lvl>
  </w:abstractNum>
  <w:abstractNum w:abstractNumId="33">
    <w:nsid w:val="5FFA4D8A"/>
    <w:multiLevelType w:val="hybridMultilevel"/>
    <w:tmpl w:val="E00A5BAA"/>
    <w:lvl w:ilvl="0" w:tplc="345053B8">
      <w:start w:val="1"/>
      <w:numFmt w:val="bullet"/>
      <w:lvlText w:val=""/>
      <w:lvlJc w:val="left"/>
      <w:pPr>
        <w:tabs>
          <w:tab w:val="num" w:pos="360"/>
        </w:tabs>
        <w:ind w:left="360" w:hanging="360"/>
      </w:pPr>
      <w:rPr>
        <w:rFonts w:ascii="Wingdings" w:hAnsi="Wingdings" w:hint="default"/>
      </w:rPr>
    </w:lvl>
    <w:lvl w:ilvl="1" w:tplc="4F30566C" w:tentative="1">
      <w:start w:val="1"/>
      <w:numFmt w:val="bullet"/>
      <w:lvlText w:val="o"/>
      <w:lvlJc w:val="left"/>
      <w:pPr>
        <w:tabs>
          <w:tab w:val="num" w:pos="1080"/>
        </w:tabs>
        <w:ind w:left="1080" w:hanging="360"/>
      </w:pPr>
      <w:rPr>
        <w:rFonts w:ascii="Courier New" w:hAnsi="Courier New" w:hint="default"/>
      </w:rPr>
    </w:lvl>
    <w:lvl w:ilvl="2" w:tplc="DF4E706E" w:tentative="1">
      <w:start w:val="1"/>
      <w:numFmt w:val="bullet"/>
      <w:lvlText w:val=""/>
      <w:lvlJc w:val="left"/>
      <w:pPr>
        <w:tabs>
          <w:tab w:val="num" w:pos="1800"/>
        </w:tabs>
        <w:ind w:left="1800" w:hanging="360"/>
      </w:pPr>
      <w:rPr>
        <w:rFonts w:ascii="Wingdings" w:hAnsi="Wingdings" w:hint="default"/>
      </w:rPr>
    </w:lvl>
    <w:lvl w:ilvl="3" w:tplc="989C14D0" w:tentative="1">
      <w:start w:val="1"/>
      <w:numFmt w:val="bullet"/>
      <w:lvlText w:val=""/>
      <w:lvlJc w:val="left"/>
      <w:pPr>
        <w:tabs>
          <w:tab w:val="num" w:pos="2520"/>
        </w:tabs>
        <w:ind w:left="2520" w:hanging="360"/>
      </w:pPr>
      <w:rPr>
        <w:rFonts w:ascii="Symbol" w:hAnsi="Symbol" w:hint="default"/>
      </w:rPr>
    </w:lvl>
    <w:lvl w:ilvl="4" w:tplc="D69A5B94" w:tentative="1">
      <w:start w:val="1"/>
      <w:numFmt w:val="bullet"/>
      <w:lvlText w:val="o"/>
      <w:lvlJc w:val="left"/>
      <w:pPr>
        <w:tabs>
          <w:tab w:val="num" w:pos="3240"/>
        </w:tabs>
        <w:ind w:left="3240" w:hanging="360"/>
      </w:pPr>
      <w:rPr>
        <w:rFonts w:ascii="Courier New" w:hAnsi="Courier New" w:hint="default"/>
      </w:rPr>
    </w:lvl>
    <w:lvl w:ilvl="5" w:tplc="DA5A7042" w:tentative="1">
      <w:start w:val="1"/>
      <w:numFmt w:val="bullet"/>
      <w:lvlText w:val=""/>
      <w:lvlJc w:val="left"/>
      <w:pPr>
        <w:tabs>
          <w:tab w:val="num" w:pos="3960"/>
        </w:tabs>
        <w:ind w:left="3960" w:hanging="360"/>
      </w:pPr>
      <w:rPr>
        <w:rFonts w:ascii="Wingdings" w:hAnsi="Wingdings" w:hint="default"/>
      </w:rPr>
    </w:lvl>
    <w:lvl w:ilvl="6" w:tplc="1250FFFC" w:tentative="1">
      <w:start w:val="1"/>
      <w:numFmt w:val="bullet"/>
      <w:lvlText w:val=""/>
      <w:lvlJc w:val="left"/>
      <w:pPr>
        <w:tabs>
          <w:tab w:val="num" w:pos="4680"/>
        </w:tabs>
        <w:ind w:left="4680" w:hanging="360"/>
      </w:pPr>
      <w:rPr>
        <w:rFonts w:ascii="Symbol" w:hAnsi="Symbol" w:hint="default"/>
      </w:rPr>
    </w:lvl>
    <w:lvl w:ilvl="7" w:tplc="EDBA9FE6" w:tentative="1">
      <w:start w:val="1"/>
      <w:numFmt w:val="bullet"/>
      <w:lvlText w:val="o"/>
      <w:lvlJc w:val="left"/>
      <w:pPr>
        <w:tabs>
          <w:tab w:val="num" w:pos="5400"/>
        </w:tabs>
        <w:ind w:left="5400" w:hanging="360"/>
      </w:pPr>
      <w:rPr>
        <w:rFonts w:ascii="Courier New" w:hAnsi="Courier New" w:hint="default"/>
      </w:rPr>
    </w:lvl>
    <w:lvl w:ilvl="8" w:tplc="B882CE1C" w:tentative="1">
      <w:start w:val="1"/>
      <w:numFmt w:val="bullet"/>
      <w:lvlText w:val=""/>
      <w:lvlJc w:val="left"/>
      <w:pPr>
        <w:tabs>
          <w:tab w:val="num" w:pos="6120"/>
        </w:tabs>
        <w:ind w:left="6120" w:hanging="360"/>
      </w:pPr>
      <w:rPr>
        <w:rFonts w:ascii="Wingdings" w:hAnsi="Wingdings" w:hint="default"/>
      </w:rPr>
    </w:lvl>
  </w:abstractNum>
  <w:abstractNum w:abstractNumId="34">
    <w:nsid w:val="60043BA2"/>
    <w:multiLevelType w:val="hybridMultilevel"/>
    <w:tmpl w:val="AA0C12EE"/>
    <w:lvl w:ilvl="0" w:tplc="8A0EC900">
      <w:start w:val="1724"/>
      <w:numFmt w:val="bullet"/>
      <w:lvlText w:val="-"/>
      <w:lvlJc w:val="left"/>
      <w:pPr>
        <w:tabs>
          <w:tab w:val="num" w:pos="720"/>
        </w:tabs>
        <w:ind w:left="720" w:hanging="360"/>
      </w:pPr>
      <w:rPr>
        <w:rFonts w:ascii="Times New Roman" w:eastAsia="Times New Roman" w:hAnsi="Times New Roman" w:cs="Times New Roman" w:hint="default"/>
      </w:rPr>
    </w:lvl>
    <w:lvl w:ilvl="1" w:tplc="7C36C030" w:tentative="1">
      <w:start w:val="1"/>
      <w:numFmt w:val="bullet"/>
      <w:lvlText w:val="o"/>
      <w:lvlJc w:val="left"/>
      <w:pPr>
        <w:tabs>
          <w:tab w:val="num" w:pos="1440"/>
        </w:tabs>
        <w:ind w:left="1440" w:hanging="360"/>
      </w:pPr>
      <w:rPr>
        <w:rFonts w:ascii="Courier New" w:hAnsi="Courier New" w:hint="default"/>
      </w:rPr>
    </w:lvl>
    <w:lvl w:ilvl="2" w:tplc="9014E3D8" w:tentative="1">
      <w:start w:val="1"/>
      <w:numFmt w:val="bullet"/>
      <w:lvlText w:val=""/>
      <w:lvlJc w:val="left"/>
      <w:pPr>
        <w:tabs>
          <w:tab w:val="num" w:pos="2160"/>
        </w:tabs>
        <w:ind w:left="2160" w:hanging="360"/>
      </w:pPr>
      <w:rPr>
        <w:rFonts w:ascii="Wingdings" w:hAnsi="Wingdings" w:hint="default"/>
      </w:rPr>
    </w:lvl>
    <w:lvl w:ilvl="3" w:tplc="672ECFE4" w:tentative="1">
      <w:start w:val="1"/>
      <w:numFmt w:val="bullet"/>
      <w:lvlText w:val=""/>
      <w:lvlJc w:val="left"/>
      <w:pPr>
        <w:tabs>
          <w:tab w:val="num" w:pos="2880"/>
        </w:tabs>
        <w:ind w:left="2880" w:hanging="360"/>
      </w:pPr>
      <w:rPr>
        <w:rFonts w:ascii="Symbol" w:hAnsi="Symbol" w:hint="default"/>
      </w:rPr>
    </w:lvl>
    <w:lvl w:ilvl="4" w:tplc="DAEE8F74" w:tentative="1">
      <w:start w:val="1"/>
      <w:numFmt w:val="bullet"/>
      <w:lvlText w:val="o"/>
      <w:lvlJc w:val="left"/>
      <w:pPr>
        <w:tabs>
          <w:tab w:val="num" w:pos="3600"/>
        </w:tabs>
        <w:ind w:left="3600" w:hanging="360"/>
      </w:pPr>
      <w:rPr>
        <w:rFonts w:ascii="Courier New" w:hAnsi="Courier New" w:hint="default"/>
      </w:rPr>
    </w:lvl>
    <w:lvl w:ilvl="5" w:tplc="DE5037C6" w:tentative="1">
      <w:start w:val="1"/>
      <w:numFmt w:val="bullet"/>
      <w:lvlText w:val=""/>
      <w:lvlJc w:val="left"/>
      <w:pPr>
        <w:tabs>
          <w:tab w:val="num" w:pos="4320"/>
        </w:tabs>
        <w:ind w:left="4320" w:hanging="360"/>
      </w:pPr>
      <w:rPr>
        <w:rFonts w:ascii="Wingdings" w:hAnsi="Wingdings" w:hint="default"/>
      </w:rPr>
    </w:lvl>
    <w:lvl w:ilvl="6" w:tplc="14C08748" w:tentative="1">
      <w:start w:val="1"/>
      <w:numFmt w:val="bullet"/>
      <w:lvlText w:val=""/>
      <w:lvlJc w:val="left"/>
      <w:pPr>
        <w:tabs>
          <w:tab w:val="num" w:pos="5040"/>
        </w:tabs>
        <w:ind w:left="5040" w:hanging="360"/>
      </w:pPr>
      <w:rPr>
        <w:rFonts w:ascii="Symbol" w:hAnsi="Symbol" w:hint="default"/>
      </w:rPr>
    </w:lvl>
    <w:lvl w:ilvl="7" w:tplc="418620B2" w:tentative="1">
      <w:start w:val="1"/>
      <w:numFmt w:val="bullet"/>
      <w:lvlText w:val="o"/>
      <w:lvlJc w:val="left"/>
      <w:pPr>
        <w:tabs>
          <w:tab w:val="num" w:pos="5760"/>
        </w:tabs>
        <w:ind w:left="5760" w:hanging="360"/>
      </w:pPr>
      <w:rPr>
        <w:rFonts w:ascii="Courier New" w:hAnsi="Courier New" w:hint="default"/>
      </w:rPr>
    </w:lvl>
    <w:lvl w:ilvl="8" w:tplc="C1987644" w:tentative="1">
      <w:start w:val="1"/>
      <w:numFmt w:val="bullet"/>
      <w:lvlText w:val=""/>
      <w:lvlJc w:val="left"/>
      <w:pPr>
        <w:tabs>
          <w:tab w:val="num" w:pos="6480"/>
        </w:tabs>
        <w:ind w:left="6480" w:hanging="360"/>
      </w:pPr>
      <w:rPr>
        <w:rFonts w:ascii="Wingdings" w:hAnsi="Wingdings" w:hint="default"/>
      </w:rPr>
    </w:lvl>
  </w:abstractNum>
  <w:abstractNum w:abstractNumId="35">
    <w:nsid w:val="65B33DD0"/>
    <w:multiLevelType w:val="hybridMultilevel"/>
    <w:tmpl w:val="3DFEA6FA"/>
    <w:lvl w:ilvl="0" w:tplc="61D0DC9C">
      <w:start w:val="1724"/>
      <w:numFmt w:val="bullet"/>
      <w:lvlText w:val="-"/>
      <w:lvlJc w:val="left"/>
      <w:pPr>
        <w:tabs>
          <w:tab w:val="num" w:pos="720"/>
        </w:tabs>
        <w:ind w:left="720" w:hanging="360"/>
      </w:pPr>
      <w:rPr>
        <w:rFonts w:ascii="Times New Roman" w:eastAsia="Times New Roman" w:hAnsi="Times New Roman" w:cs="Times New Roman" w:hint="default"/>
      </w:rPr>
    </w:lvl>
    <w:lvl w:ilvl="1" w:tplc="D1D8F7E0" w:tentative="1">
      <w:start w:val="1"/>
      <w:numFmt w:val="bullet"/>
      <w:lvlText w:val="o"/>
      <w:lvlJc w:val="left"/>
      <w:pPr>
        <w:tabs>
          <w:tab w:val="num" w:pos="1440"/>
        </w:tabs>
        <w:ind w:left="1440" w:hanging="360"/>
      </w:pPr>
      <w:rPr>
        <w:rFonts w:ascii="Courier New" w:hAnsi="Courier New" w:hint="default"/>
      </w:rPr>
    </w:lvl>
    <w:lvl w:ilvl="2" w:tplc="EE1E869E" w:tentative="1">
      <w:start w:val="1"/>
      <w:numFmt w:val="bullet"/>
      <w:lvlText w:val=""/>
      <w:lvlJc w:val="left"/>
      <w:pPr>
        <w:tabs>
          <w:tab w:val="num" w:pos="2160"/>
        </w:tabs>
        <w:ind w:left="2160" w:hanging="360"/>
      </w:pPr>
      <w:rPr>
        <w:rFonts w:ascii="Wingdings" w:hAnsi="Wingdings" w:hint="default"/>
      </w:rPr>
    </w:lvl>
    <w:lvl w:ilvl="3" w:tplc="EABE1958" w:tentative="1">
      <w:start w:val="1"/>
      <w:numFmt w:val="bullet"/>
      <w:lvlText w:val=""/>
      <w:lvlJc w:val="left"/>
      <w:pPr>
        <w:tabs>
          <w:tab w:val="num" w:pos="2880"/>
        </w:tabs>
        <w:ind w:left="2880" w:hanging="360"/>
      </w:pPr>
      <w:rPr>
        <w:rFonts w:ascii="Symbol" w:hAnsi="Symbol" w:hint="default"/>
      </w:rPr>
    </w:lvl>
    <w:lvl w:ilvl="4" w:tplc="8C3EAF0E" w:tentative="1">
      <w:start w:val="1"/>
      <w:numFmt w:val="bullet"/>
      <w:lvlText w:val="o"/>
      <w:lvlJc w:val="left"/>
      <w:pPr>
        <w:tabs>
          <w:tab w:val="num" w:pos="3600"/>
        </w:tabs>
        <w:ind w:left="3600" w:hanging="360"/>
      </w:pPr>
      <w:rPr>
        <w:rFonts w:ascii="Courier New" w:hAnsi="Courier New" w:hint="default"/>
      </w:rPr>
    </w:lvl>
    <w:lvl w:ilvl="5" w:tplc="56DA7682" w:tentative="1">
      <w:start w:val="1"/>
      <w:numFmt w:val="bullet"/>
      <w:lvlText w:val=""/>
      <w:lvlJc w:val="left"/>
      <w:pPr>
        <w:tabs>
          <w:tab w:val="num" w:pos="4320"/>
        </w:tabs>
        <w:ind w:left="4320" w:hanging="360"/>
      </w:pPr>
      <w:rPr>
        <w:rFonts w:ascii="Wingdings" w:hAnsi="Wingdings" w:hint="default"/>
      </w:rPr>
    </w:lvl>
    <w:lvl w:ilvl="6" w:tplc="BE58C3DC" w:tentative="1">
      <w:start w:val="1"/>
      <w:numFmt w:val="bullet"/>
      <w:lvlText w:val=""/>
      <w:lvlJc w:val="left"/>
      <w:pPr>
        <w:tabs>
          <w:tab w:val="num" w:pos="5040"/>
        </w:tabs>
        <w:ind w:left="5040" w:hanging="360"/>
      </w:pPr>
      <w:rPr>
        <w:rFonts w:ascii="Symbol" w:hAnsi="Symbol" w:hint="default"/>
      </w:rPr>
    </w:lvl>
    <w:lvl w:ilvl="7" w:tplc="7F9E7752" w:tentative="1">
      <w:start w:val="1"/>
      <w:numFmt w:val="bullet"/>
      <w:lvlText w:val="o"/>
      <w:lvlJc w:val="left"/>
      <w:pPr>
        <w:tabs>
          <w:tab w:val="num" w:pos="5760"/>
        </w:tabs>
        <w:ind w:left="5760" w:hanging="360"/>
      </w:pPr>
      <w:rPr>
        <w:rFonts w:ascii="Courier New" w:hAnsi="Courier New" w:hint="default"/>
      </w:rPr>
    </w:lvl>
    <w:lvl w:ilvl="8" w:tplc="E1BC6D50" w:tentative="1">
      <w:start w:val="1"/>
      <w:numFmt w:val="bullet"/>
      <w:lvlText w:val=""/>
      <w:lvlJc w:val="left"/>
      <w:pPr>
        <w:tabs>
          <w:tab w:val="num" w:pos="6480"/>
        </w:tabs>
        <w:ind w:left="6480" w:hanging="360"/>
      </w:pPr>
      <w:rPr>
        <w:rFonts w:ascii="Wingdings" w:hAnsi="Wingdings" w:hint="default"/>
      </w:rPr>
    </w:lvl>
  </w:abstractNum>
  <w:abstractNum w:abstractNumId="36">
    <w:nsid w:val="67C7067F"/>
    <w:multiLevelType w:val="multilevel"/>
    <w:tmpl w:val="C1E8824E"/>
    <w:lvl w:ilvl="0">
      <w:start w:val="1"/>
      <w:numFmt w:val="decimal"/>
      <w:lvlText w:val="%1."/>
      <w:lvlJc w:val="left"/>
      <w:pPr>
        <w:tabs>
          <w:tab w:val="num" w:pos="564"/>
        </w:tabs>
        <w:ind w:left="564" w:hanging="564"/>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68363D4C"/>
    <w:multiLevelType w:val="singleLevel"/>
    <w:tmpl w:val="76DAF2CC"/>
    <w:lvl w:ilvl="0">
      <w:start w:val="5"/>
      <w:numFmt w:val="decimal"/>
      <w:lvlText w:val="%1"/>
      <w:lvlJc w:val="left"/>
      <w:pPr>
        <w:tabs>
          <w:tab w:val="num" w:pos="360"/>
        </w:tabs>
        <w:ind w:left="360" w:hanging="360"/>
      </w:pPr>
      <w:rPr>
        <w:rFonts w:hint="default"/>
      </w:rPr>
    </w:lvl>
  </w:abstractNum>
  <w:abstractNum w:abstractNumId="38">
    <w:nsid w:val="6C013A92"/>
    <w:multiLevelType w:val="hybridMultilevel"/>
    <w:tmpl w:val="8A682D36"/>
    <w:lvl w:ilvl="0" w:tplc="3E3E2CB6">
      <w:start w:val="1"/>
      <w:numFmt w:val="decimal"/>
      <w:lvlText w:val="%1."/>
      <w:lvlJc w:val="left"/>
      <w:pPr>
        <w:tabs>
          <w:tab w:val="num" w:pos="360"/>
        </w:tabs>
        <w:ind w:left="360" w:hanging="360"/>
      </w:pPr>
    </w:lvl>
    <w:lvl w:ilvl="1" w:tplc="9B604F24" w:tentative="1">
      <w:start w:val="1"/>
      <w:numFmt w:val="lowerLetter"/>
      <w:lvlText w:val="%2."/>
      <w:lvlJc w:val="left"/>
      <w:pPr>
        <w:tabs>
          <w:tab w:val="num" w:pos="1080"/>
        </w:tabs>
        <w:ind w:left="1080" w:hanging="360"/>
      </w:pPr>
    </w:lvl>
    <w:lvl w:ilvl="2" w:tplc="82F8F2F6" w:tentative="1">
      <w:start w:val="1"/>
      <w:numFmt w:val="lowerRoman"/>
      <w:lvlText w:val="%3."/>
      <w:lvlJc w:val="right"/>
      <w:pPr>
        <w:tabs>
          <w:tab w:val="num" w:pos="1800"/>
        </w:tabs>
        <w:ind w:left="1800" w:hanging="180"/>
      </w:pPr>
    </w:lvl>
    <w:lvl w:ilvl="3" w:tplc="58CE5D70" w:tentative="1">
      <w:start w:val="1"/>
      <w:numFmt w:val="decimal"/>
      <w:lvlText w:val="%4."/>
      <w:lvlJc w:val="left"/>
      <w:pPr>
        <w:tabs>
          <w:tab w:val="num" w:pos="2520"/>
        </w:tabs>
        <w:ind w:left="2520" w:hanging="360"/>
      </w:pPr>
    </w:lvl>
    <w:lvl w:ilvl="4" w:tplc="198C4F02" w:tentative="1">
      <w:start w:val="1"/>
      <w:numFmt w:val="lowerLetter"/>
      <w:lvlText w:val="%5."/>
      <w:lvlJc w:val="left"/>
      <w:pPr>
        <w:tabs>
          <w:tab w:val="num" w:pos="3240"/>
        </w:tabs>
        <w:ind w:left="3240" w:hanging="360"/>
      </w:pPr>
    </w:lvl>
    <w:lvl w:ilvl="5" w:tplc="5BAC49A4" w:tentative="1">
      <w:start w:val="1"/>
      <w:numFmt w:val="lowerRoman"/>
      <w:lvlText w:val="%6."/>
      <w:lvlJc w:val="right"/>
      <w:pPr>
        <w:tabs>
          <w:tab w:val="num" w:pos="3960"/>
        </w:tabs>
        <w:ind w:left="3960" w:hanging="180"/>
      </w:pPr>
    </w:lvl>
    <w:lvl w:ilvl="6" w:tplc="9176E0F6" w:tentative="1">
      <w:start w:val="1"/>
      <w:numFmt w:val="decimal"/>
      <w:lvlText w:val="%7."/>
      <w:lvlJc w:val="left"/>
      <w:pPr>
        <w:tabs>
          <w:tab w:val="num" w:pos="4680"/>
        </w:tabs>
        <w:ind w:left="4680" w:hanging="360"/>
      </w:pPr>
    </w:lvl>
    <w:lvl w:ilvl="7" w:tplc="CBE81FC6" w:tentative="1">
      <w:start w:val="1"/>
      <w:numFmt w:val="lowerLetter"/>
      <w:lvlText w:val="%8."/>
      <w:lvlJc w:val="left"/>
      <w:pPr>
        <w:tabs>
          <w:tab w:val="num" w:pos="5400"/>
        </w:tabs>
        <w:ind w:left="5400" w:hanging="360"/>
      </w:pPr>
    </w:lvl>
    <w:lvl w:ilvl="8" w:tplc="6B6A4EAC" w:tentative="1">
      <w:start w:val="1"/>
      <w:numFmt w:val="lowerRoman"/>
      <w:lvlText w:val="%9."/>
      <w:lvlJc w:val="right"/>
      <w:pPr>
        <w:tabs>
          <w:tab w:val="num" w:pos="6120"/>
        </w:tabs>
        <w:ind w:left="6120" w:hanging="180"/>
      </w:pPr>
    </w:lvl>
  </w:abstractNum>
  <w:abstractNum w:abstractNumId="39">
    <w:nsid w:val="6F8A565B"/>
    <w:multiLevelType w:val="hybridMultilevel"/>
    <w:tmpl w:val="59D221B6"/>
    <w:lvl w:ilvl="0" w:tplc="F4589724">
      <w:start w:val="1724"/>
      <w:numFmt w:val="bullet"/>
      <w:lvlText w:val="-"/>
      <w:lvlJc w:val="left"/>
      <w:pPr>
        <w:tabs>
          <w:tab w:val="num" w:pos="720"/>
        </w:tabs>
        <w:ind w:left="720" w:hanging="360"/>
      </w:pPr>
      <w:rPr>
        <w:rFonts w:ascii="Times New Roman" w:eastAsia="Times New Roman" w:hAnsi="Times New Roman" w:cs="Times New Roman" w:hint="default"/>
      </w:rPr>
    </w:lvl>
    <w:lvl w:ilvl="1" w:tplc="BA444822" w:tentative="1">
      <w:start w:val="1"/>
      <w:numFmt w:val="bullet"/>
      <w:lvlText w:val="o"/>
      <w:lvlJc w:val="left"/>
      <w:pPr>
        <w:tabs>
          <w:tab w:val="num" w:pos="1440"/>
        </w:tabs>
        <w:ind w:left="1440" w:hanging="360"/>
      </w:pPr>
      <w:rPr>
        <w:rFonts w:ascii="Courier New" w:hAnsi="Courier New" w:hint="default"/>
      </w:rPr>
    </w:lvl>
    <w:lvl w:ilvl="2" w:tplc="9F0ADDDE" w:tentative="1">
      <w:start w:val="1"/>
      <w:numFmt w:val="bullet"/>
      <w:lvlText w:val=""/>
      <w:lvlJc w:val="left"/>
      <w:pPr>
        <w:tabs>
          <w:tab w:val="num" w:pos="2160"/>
        </w:tabs>
        <w:ind w:left="2160" w:hanging="360"/>
      </w:pPr>
      <w:rPr>
        <w:rFonts w:ascii="Wingdings" w:hAnsi="Wingdings" w:hint="default"/>
      </w:rPr>
    </w:lvl>
    <w:lvl w:ilvl="3" w:tplc="26E0BBB8" w:tentative="1">
      <w:start w:val="1"/>
      <w:numFmt w:val="bullet"/>
      <w:lvlText w:val=""/>
      <w:lvlJc w:val="left"/>
      <w:pPr>
        <w:tabs>
          <w:tab w:val="num" w:pos="2880"/>
        </w:tabs>
        <w:ind w:left="2880" w:hanging="360"/>
      </w:pPr>
      <w:rPr>
        <w:rFonts w:ascii="Symbol" w:hAnsi="Symbol" w:hint="default"/>
      </w:rPr>
    </w:lvl>
    <w:lvl w:ilvl="4" w:tplc="30B63130" w:tentative="1">
      <w:start w:val="1"/>
      <w:numFmt w:val="bullet"/>
      <w:lvlText w:val="o"/>
      <w:lvlJc w:val="left"/>
      <w:pPr>
        <w:tabs>
          <w:tab w:val="num" w:pos="3600"/>
        </w:tabs>
        <w:ind w:left="3600" w:hanging="360"/>
      </w:pPr>
      <w:rPr>
        <w:rFonts w:ascii="Courier New" w:hAnsi="Courier New" w:hint="default"/>
      </w:rPr>
    </w:lvl>
    <w:lvl w:ilvl="5" w:tplc="814E271C" w:tentative="1">
      <w:start w:val="1"/>
      <w:numFmt w:val="bullet"/>
      <w:lvlText w:val=""/>
      <w:lvlJc w:val="left"/>
      <w:pPr>
        <w:tabs>
          <w:tab w:val="num" w:pos="4320"/>
        </w:tabs>
        <w:ind w:left="4320" w:hanging="360"/>
      </w:pPr>
      <w:rPr>
        <w:rFonts w:ascii="Wingdings" w:hAnsi="Wingdings" w:hint="default"/>
      </w:rPr>
    </w:lvl>
    <w:lvl w:ilvl="6" w:tplc="D5AE004A" w:tentative="1">
      <w:start w:val="1"/>
      <w:numFmt w:val="bullet"/>
      <w:lvlText w:val=""/>
      <w:lvlJc w:val="left"/>
      <w:pPr>
        <w:tabs>
          <w:tab w:val="num" w:pos="5040"/>
        </w:tabs>
        <w:ind w:left="5040" w:hanging="360"/>
      </w:pPr>
      <w:rPr>
        <w:rFonts w:ascii="Symbol" w:hAnsi="Symbol" w:hint="default"/>
      </w:rPr>
    </w:lvl>
    <w:lvl w:ilvl="7" w:tplc="7A849D90" w:tentative="1">
      <w:start w:val="1"/>
      <w:numFmt w:val="bullet"/>
      <w:lvlText w:val="o"/>
      <w:lvlJc w:val="left"/>
      <w:pPr>
        <w:tabs>
          <w:tab w:val="num" w:pos="5760"/>
        </w:tabs>
        <w:ind w:left="5760" w:hanging="360"/>
      </w:pPr>
      <w:rPr>
        <w:rFonts w:ascii="Courier New" w:hAnsi="Courier New" w:hint="default"/>
      </w:rPr>
    </w:lvl>
    <w:lvl w:ilvl="8" w:tplc="34BA46CC" w:tentative="1">
      <w:start w:val="1"/>
      <w:numFmt w:val="bullet"/>
      <w:lvlText w:val=""/>
      <w:lvlJc w:val="left"/>
      <w:pPr>
        <w:tabs>
          <w:tab w:val="num" w:pos="6480"/>
        </w:tabs>
        <w:ind w:left="6480" w:hanging="360"/>
      </w:pPr>
      <w:rPr>
        <w:rFonts w:ascii="Wingdings" w:hAnsi="Wingdings" w:hint="default"/>
      </w:rPr>
    </w:lvl>
  </w:abstractNum>
  <w:abstractNum w:abstractNumId="40">
    <w:nsid w:val="6FEB6ACC"/>
    <w:multiLevelType w:val="singleLevel"/>
    <w:tmpl w:val="0419000F"/>
    <w:lvl w:ilvl="0">
      <w:start w:val="1"/>
      <w:numFmt w:val="decimal"/>
      <w:lvlText w:val="%1."/>
      <w:lvlJc w:val="left"/>
      <w:pPr>
        <w:tabs>
          <w:tab w:val="num" w:pos="360"/>
        </w:tabs>
        <w:ind w:left="360" w:hanging="360"/>
      </w:pPr>
    </w:lvl>
  </w:abstractNum>
  <w:abstractNum w:abstractNumId="41">
    <w:nsid w:val="79F16515"/>
    <w:multiLevelType w:val="hybridMultilevel"/>
    <w:tmpl w:val="F9FA86AE"/>
    <w:lvl w:ilvl="0" w:tplc="6136BD4A">
      <w:start w:val="1"/>
      <w:numFmt w:val="decimal"/>
      <w:lvlText w:val="%1)"/>
      <w:lvlJc w:val="left"/>
      <w:pPr>
        <w:tabs>
          <w:tab w:val="num" w:pos="720"/>
        </w:tabs>
        <w:ind w:left="720" w:hanging="360"/>
      </w:pPr>
      <w:rPr>
        <w:rFonts w:hint="default"/>
      </w:rPr>
    </w:lvl>
    <w:lvl w:ilvl="1" w:tplc="69F08CB8" w:tentative="1">
      <w:start w:val="1"/>
      <w:numFmt w:val="lowerLetter"/>
      <w:lvlText w:val="%2."/>
      <w:lvlJc w:val="left"/>
      <w:pPr>
        <w:tabs>
          <w:tab w:val="num" w:pos="1440"/>
        </w:tabs>
        <w:ind w:left="1440" w:hanging="360"/>
      </w:pPr>
    </w:lvl>
    <w:lvl w:ilvl="2" w:tplc="0AAA76BA" w:tentative="1">
      <w:start w:val="1"/>
      <w:numFmt w:val="lowerRoman"/>
      <w:lvlText w:val="%3."/>
      <w:lvlJc w:val="right"/>
      <w:pPr>
        <w:tabs>
          <w:tab w:val="num" w:pos="2160"/>
        </w:tabs>
        <w:ind w:left="2160" w:hanging="180"/>
      </w:pPr>
    </w:lvl>
    <w:lvl w:ilvl="3" w:tplc="594653BC" w:tentative="1">
      <w:start w:val="1"/>
      <w:numFmt w:val="decimal"/>
      <w:lvlText w:val="%4."/>
      <w:lvlJc w:val="left"/>
      <w:pPr>
        <w:tabs>
          <w:tab w:val="num" w:pos="2880"/>
        </w:tabs>
        <w:ind w:left="2880" w:hanging="360"/>
      </w:pPr>
    </w:lvl>
    <w:lvl w:ilvl="4" w:tplc="DDEEA88C" w:tentative="1">
      <w:start w:val="1"/>
      <w:numFmt w:val="lowerLetter"/>
      <w:lvlText w:val="%5."/>
      <w:lvlJc w:val="left"/>
      <w:pPr>
        <w:tabs>
          <w:tab w:val="num" w:pos="3600"/>
        </w:tabs>
        <w:ind w:left="3600" w:hanging="360"/>
      </w:pPr>
    </w:lvl>
    <w:lvl w:ilvl="5" w:tplc="84AC26DA" w:tentative="1">
      <w:start w:val="1"/>
      <w:numFmt w:val="lowerRoman"/>
      <w:lvlText w:val="%6."/>
      <w:lvlJc w:val="right"/>
      <w:pPr>
        <w:tabs>
          <w:tab w:val="num" w:pos="4320"/>
        </w:tabs>
        <w:ind w:left="4320" w:hanging="180"/>
      </w:pPr>
    </w:lvl>
    <w:lvl w:ilvl="6" w:tplc="EA7AD81C" w:tentative="1">
      <w:start w:val="1"/>
      <w:numFmt w:val="decimal"/>
      <w:lvlText w:val="%7."/>
      <w:lvlJc w:val="left"/>
      <w:pPr>
        <w:tabs>
          <w:tab w:val="num" w:pos="5040"/>
        </w:tabs>
        <w:ind w:left="5040" w:hanging="360"/>
      </w:pPr>
    </w:lvl>
    <w:lvl w:ilvl="7" w:tplc="2B20D8EC" w:tentative="1">
      <w:start w:val="1"/>
      <w:numFmt w:val="lowerLetter"/>
      <w:lvlText w:val="%8."/>
      <w:lvlJc w:val="left"/>
      <w:pPr>
        <w:tabs>
          <w:tab w:val="num" w:pos="5760"/>
        </w:tabs>
        <w:ind w:left="5760" w:hanging="360"/>
      </w:pPr>
    </w:lvl>
    <w:lvl w:ilvl="8" w:tplc="5F4A01F2" w:tentative="1">
      <w:start w:val="1"/>
      <w:numFmt w:val="lowerRoman"/>
      <w:lvlText w:val="%9."/>
      <w:lvlJc w:val="right"/>
      <w:pPr>
        <w:tabs>
          <w:tab w:val="num" w:pos="6480"/>
        </w:tabs>
        <w:ind w:left="6480" w:hanging="180"/>
      </w:pPr>
    </w:lvl>
  </w:abstractNum>
  <w:abstractNum w:abstractNumId="42">
    <w:nsid w:val="7AB07840"/>
    <w:multiLevelType w:val="hybridMultilevel"/>
    <w:tmpl w:val="14CC5596"/>
    <w:lvl w:ilvl="0" w:tplc="BB52BC38">
      <w:start w:val="1"/>
      <w:numFmt w:val="bullet"/>
      <w:lvlText w:val=""/>
      <w:lvlJc w:val="left"/>
      <w:pPr>
        <w:tabs>
          <w:tab w:val="num" w:pos="360"/>
        </w:tabs>
        <w:ind w:left="360" w:hanging="360"/>
      </w:pPr>
      <w:rPr>
        <w:rFonts w:ascii="Wingdings" w:hAnsi="Wingdings" w:hint="default"/>
      </w:rPr>
    </w:lvl>
    <w:lvl w:ilvl="1" w:tplc="530C8ABE" w:tentative="1">
      <w:start w:val="1"/>
      <w:numFmt w:val="bullet"/>
      <w:lvlText w:val="o"/>
      <w:lvlJc w:val="left"/>
      <w:pPr>
        <w:tabs>
          <w:tab w:val="num" w:pos="1080"/>
        </w:tabs>
        <w:ind w:left="1080" w:hanging="360"/>
      </w:pPr>
      <w:rPr>
        <w:rFonts w:ascii="Courier New" w:hAnsi="Courier New" w:hint="default"/>
      </w:rPr>
    </w:lvl>
    <w:lvl w:ilvl="2" w:tplc="1CF66AAC" w:tentative="1">
      <w:start w:val="1"/>
      <w:numFmt w:val="bullet"/>
      <w:lvlText w:val=""/>
      <w:lvlJc w:val="left"/>
      <w:pPr>
        <w:tabs>
          <w:tab w:val="num" w:pos="1800"/>
        </w:tabs>
        <w:ind w:left="1800" w:hanging="360"/>
      </w:pPr>
      <w:rPr>
        <w:rFonts w:ascii="Wingdings" w:hAnsi="Wingdings" w:hint="default"/>
      </w:rPr>
    </w:lvl>
    <w:lvl w:ilvl="3" w:tplc="BA6078BE" w:tentative="1">
      <w:start w:val="1"/>
      <w:numFmt w:val="bullet"/>
      <w:lvlText w:val=""/>
      <w:lvlJc w:val="left"/>
      <w:pPr>
        <w:tabs>
          <w:tab w:val="num" w:pos="2520"/>
        </w:tabs>
        <w:ind w:left="2520" w:hanging="360"/>
      </w:pPr>
      <w:rPr>
        <w:rFonts w:ascii="Symbol" w:hAnsi="Symbol" w:hint="default"/>
      </w:rPr>
    </w:lvl>
    <w:lvl w:ilvl="4" w:tplc="8FB8EF86" w:tentative="1">
      <w:start w:val="1"/>
      <w:numFmt w:val="bullet"/>
      <w:lvlText w:val="o"/>
      <w:lvlJc w:val="left"/>
      <w:pPr>
        <w:tabs>
          <w:tab w:val="num" w:pos="3240"/>
        </w:tabs>
        <w:ind w:left="3240" w:hanging="360"/>
      </w:pPr>
      <w:rPr>
        <w:rFonts w:ascii="Courier New" w:hAnsi="Courier New" w:hint="default"/>
      </w:rPr>
    </w:lvl>
    <w:lvl w:ilvl="5" w:tplc="87927F1C" w:tentative="1">
      <w:start w:val="1"/>
      <w:numFmt w:val="bullet"/>
      <w:lvlText w:val=""/>
      <w:lvlJc w:val="left"/>
      <w:pPr>
        <w:tabs>
          <w:tab w:val="num" w:pos="3960"/>
        </w:tabs>
        <w:ind w:left="3960" w:hanging="360"/>
      </w:pPr>
      <w:rPr>
        <w:rFonts w:ascii="Wingdings" w:hAnsi="Wingdings" w:hint="default"/>
      </w:rPr>
    </w:lvl>
    <w:lvl w:ilvl="6" w:tplc="FA146940" w:tentative="1">
      <w:start w:val="1"/>
      <w:numFmt w:val="bullet"/>
      <w:lvlText w:val=""/>
      <w:lvlJc w:val="left"/>
      <w:pPr>
        <w:tabs>
          <w:tab w:val="num" w:pos="4680"/>
        </w:tabs>
        <w:ind w:left="4680" w:hanging="360"/>
      </w:pPr>
      <w:rPr>
        <w:rFonts w:ascii="Symbol" w:hAnsi="Symbol" w:hint="default"/>
      </w:rPr>
    </w:lvl>
    <w:lvl w:ilvl="7" w:tplc="2B7463FC" w:tentative="1">
      <w:start w:val="1"/>
      <w:numFmt w:val="bullet"/>
      <w:lvlText w:val="o"/>
      <w:lvlJc w:val="left"/>
      <w:pPr>
        <w:tabs>
          <w:tab w:val="num" w:pos="5400"/>
        </w:tabs>
        <w:ind w:left="5400" w:hanging="360"/>
      </w:pPr>
      <w:rPr>
        <w:rFonts w:ascii="Courier New" w:hAnsi="Courier New" w:hint="default"/>
      </w:rPr>
    </w:lvl>
    <w:lvl w:ilvl="8" w:tplc="41B4EA5A" w:tentative="1">
      <w:start w:val="1"/>
      <w:numFmt w:val="bullet"/>
      <w:lvlText w:val=""/>
      <w:lvlJc w:val="left"/>
      <w:pPr>
        <w:tabs>
          <w:tab w:val="num" w:pos="6120"/>
        </w:tabs>
        <w:ind w:left="6120" w:hanging="360"/>
      </w:pPr>
      <w:rPr>
        <w:rFonts w:ascii="Wingdings" w:hAnsi="Wingdings" w:hint="default"/>
      </w:rPr>
    </w:lvl>
  </w:abstractNum>
  <w:abstractNum w:abstractNumId="43">
    <w:nsid w:val="7E542CC0"/>
    <w:multiLevelType w:val="hybridMultilevel"/>
    <w:tmpl w:val="07F82878"/>
    <w:lvl w:ilvl="0" w:tplc="556C77A6">
      <w:start w:val="1"/>
      <w:numFmt w:val="decimal"/>
      <w:lvlText w:val="%1."/>
      <w:lvlJc w:val="left"/>
      <w:pPr>
        <w:tabs>
          <w:tab w:val="num" w:pos="720"/>
        </w:tabs>
        <w:ind w:left="720" w:hanging="360"/>
      </w:pPr>
    </w:lvl>
    <w:lvl w:ilvl="1" w:tplc="B328A970" w:tentative="1">
      <w:start w:val="1"/>
      <w:numFmt w:val="lowerLetter"/>
      <w:lvlText w:val="%2."/>
      <w:lvlJc w:val="left"/>
      <w:pPr>
        <w:tabs>
          <w:tab w:val="num" w:pos="1440"/>
        </w:tabs>
        <w:ind w:left="1440" w:hanging="360"/>
      </w:pPr>
    </w:lvl>
    <w:lvl w:ilvl="2" w:tplc="DFA09046" w:tentative="1">
      <w:start w:val="1"/>
      <w:numFmt w:val="lowerRoman"/>
      <w:lvlText w:val="%3."/>
      <w:lvlJc w:val="right"/>
      <w:pPr>
        <w:tabs>
          <w:tab w:val="num" w:pos="2160"/>
        </w:tabs>
        <w:ind w:left="2160" w:hanging="180"/>
      </w:pPr>
    </w:lvl>
    <w:lvl w:ilvl="3" w:tplc="34DA0A4C" w:tentative="1">
      <w:start w:val="1"/>
      <w:numFmt w:val="decimal"/>
      <w:lvlText w:val="%4."/>
      <w:lvlJc w:val="left"/>
      <w:pPr>
        <w:tabs>
          <w:tab w:val="num" w:pos="2880"/>
        </w:tabs>
        <w:ind w:left="2880" w:hanging="360"/>
      </w:pPr>
    </w:lvl>
    <w:lvl w:ilvl="4" w:tplc="56BAAB14" w:tentative="1">
      <w:start w:val="1"/>
      <w:numFmt w:val="lowerLetter"/>
      <w:lvlText w:val="%5."/>
      <w:lvlJc w:val="left"/>
      <w:pPr>
        <w:tabs>
          <w:tab w:val="num" w:pos="3600"/>
        </w:tabs>
        <w:ind w:left="3600" w:hanging="360"/>
      </w:pPr>
    </w:lvl>
    <w:lvl w:ilvl="5" w:tplc="C0203EA0" w:tentative="1">
      <w:start w:val="1"/>
      <w:numFmt w:val="lowerRoman"/>
      <w:lvlText w:val="%6."/>
      <w:lvlJc w:val="right"/>
      <w:pPr>
        <w:tabs>
          <w:tab w:val="num" w:pos="4320"/>
        </w:tabs>
        <w:ind w:left="4320" w:hanging="180"/>
      </w:pPr>
    </w:lvl>
    <w:lvl w:ilvl="6" w:tplc="0E6E02DE" w:tentative="1">
      <w:start w:val="1"/>
      <w:numFmt w:val="decimal"/>
      <w:lvlText w:val="%7."/>
      <w:lvlJc w:val="left"/>
      <w:pPr>
        <w:tabs>
          <w:tab w:val="num" w:pos="5040"/>
        </w:tabs>
        <w:ind w:left="5040" w:hanging="360"/>
      </w:pPr>
    </w:lvl>
    <w:lvl w:ilvl="7" w:tplc="5F2A282E" w:tentative="1">
      <w:start w:val="1"/>
      <w:numFmt w:val="lowerLetter"/>
      <w:lvlText w:val="%8."/>
      <w:lvlJc w:val="left"/>
      <w:pPr>
        <w:tabs>
          <w:tab w:val="num" w:pos="5760"/>
        </w:tabs>
        <w:ind w:left="5760" w:hanging="360"/>
      </w:pPr>
    </w:lvl>
    <w:lvl w:ilvl="8" w:tplc="E632BB5A" w:tentative="1">
      <w:start w:val="1"/>
      <w:numFmt w:val="lowerRoman"/>
      <w:lvlText w:val="%9."/>
      <w:lvlJc w:val="right"/>
      <w:pPr>
        <w:tabs>
          <w:tab w:val="num" w:pos="6480"/>
        </w:tabs>
        <w:ind w:left="6480" w:hanging="180"/>
      </w:pPr>
    </w:lvl>
  </w:abstractNum>
  <w:abstractNum w:abstractNumId="44">
    <w:nsid w:val="7E667601"/>
    <w:multiLevelType w:val="hybridMultilevel"/>
    <w:tmpl w:val="90462F00"/>
    <w:lvl w:ilvl="0" w:tplc="617C5074">
      <w:start w:val="1724"/>
      <w:numFmt w:val="bullet"/>
      <w:lvlText w:val="-"/>
      <w:lvlJc w:val="left"/>
      <w:pPr>
        <w:tabs>
          <w:tab w:val="num" w:pos="720"/>
        </w:tabs>
        <w:ind w:left="720" w:hanging="360"/>
      </w:pPr>
      <w:rPr>
        <w:rFonts w:ascii="Times New Roman" w:eastAsia="Times New Roman" w:hAnsi="Times New Roman" w:cs="Times New Roman" w:hint="default"/>
      </w:rPr>
    </w:lvl>
    <w:lvl w:ilvl="1" w:tplc="007CD7E4" w:tentative="1">
      <w:start w:val="1"/>
      <w:numFmt w:val="bullet"/>
      <w:lvlText w:val="o"/>
      <w:lvlJc w:val="left"/>
      <w:pPr>
        <w:tabs>
          <w:tab w:val="num" w:pos="1440"/>
        </w:tabs>
        <w:ind w:left="1440" w:hanging="360"/>
      </w:pPr>
      <w:rPr>
        <w:rFonts w:ascii="Courier New" w:hAnsi="Courier New" w:hint="default"/>
      </w:rPr>
    </w:lvl>
    <w:lvl w:ilvl="2" w:tplc="C580544E" w:tentative="1">
      <w:start w:val="1"/>
      <w:numFmt w:val="bullet"/>
      <w:lvlText w:val=""/>
      <w:lvlJc w:val="left"/>
      <w:pPr>
        <w:tabs>
          <w:tab w:val="num" w:pos="2160"/>
        </w:tabs>
        <w:ind w:left="2160" w:hanging="360"/>
      </w:pPr>
      <w:rPr>
        <w:rFonts w:ascii="Wingdings" w:hAnsi="Wingdings" w:hint="default"/>
      </w:rPr>
    </w:lvl>
    <w:lvl w:ilvl="3" w:tplc="84986518" w:tentative="1">
      <w:start w:val="1"/>
      <w:numFmt w:val="bullet"/>
      <w:lvlText w:val=""/>
      <w:lvlJc w:val="left"/>
      <w:pPr>
        <w:tabs>
          <w:tab w:val="num" w:pos="2880"/>
        </w:tabs>
        <w:ind w:left="2880" w:hanging="360"/>
      </w:pPr>
      <w:rPr>
        <w:rFonts w:ascii="Symbol" w:hAnsi="Symbol" w:hint="default"/>
      </w:rPr>
    </w:lvl>
    <w:lvl w:ilvl="4" w:tplc="CC9E54B4" w:tentative="1">
      <w:start w:val="1"/>
      <w:numFmt w:val="bullet"/>
      <w:lvlText w:val="o"/>
      <w:lvlJc w:val="left"/>
      <w:pPr>
        <w:tabs>
          <w:tab w:val="num" w:pos="3600"/>
        </w:tabs>
        <w:ind w:left="3600" w:hanging="360"/>
      </w:pPr>
      <w:rPr>
        <w:rFonts w:ascii="Courier New" w:hAnsi="Courier New" w:hint="default"/>
      </w:rPr>
    </w:lvl>
    <w:lvl w:ilvl="5" w:tplc="DCB24062" w:tentative="1">
      <w:start w:val="1"/>
      <w:numFmt w:val="bullet"/>
      <w:lvlText w:val=""/>
      <w:lvlJc w:val="left"/>
      <w:pPr>
        <w:tabs>
          <w:tab w:val="num" w:pos="4320"/>
        </w:tabs>
        <w:ind w:left="4320" w:hanging="360"/>
      </w:pPr>
      <w:rPr>
        <w:rFonts w:ascii="Wingdings" w:hAnsi="Wingdings" w:hint="default"/>
      </w:rPr>
    </w:lvl>
    <w:lvl w:ilvl="6" w:tplc="3B62B2B6" w:tentative="1">
      <w:start w:val="1"/>
      <w:numFmt w:val="bullet"/>
      <w:lvlText w:val=""/>
      <w:lvlJc w:val="left"/>
      <w:pPr>
        <w:tabs>
          <w:tab w:val="num" w:pos="5040"/>
        </w:tabs>
        <w:ind w:left="5040" w:hanging="360"/>
      </w:pPr>
      <w:rPr>
        <w:rFonts w:ascii="Symbol" w:hAnsi="Symbol" w:hint="default"/>
      </w:rPr>
    </w:lvl>
    <w:lvl w:ilvl="7" w:tplc="A1CEF620" w:tentative="1">
      <w:start w:val="1"/>
      <w:numFmt w:val="bullet"/>
      <w:lvlText w:val="o"/>
      <w:lvlJc w:val="left"/>
      <w:pPr>
        <w:tabs>
          <w:tab w:val="num" w:pos="5760"/>
        </w:tabs>
        <w:ind w:left="5760" w:hanging="360"/>
      </w:pPr>
      <w:rPr>
        <w:rFonts w:ascii="Courier New" w:hAnsi="Courier New" w:hint="default"/>
      </w:rPr>
    </w:lvl>
    <w:lvl w:ilvl="8" w:tplc="C674E720" w:tentative="1">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27"/>
  </w:num>
  <w:num w:numId="3">
    <w:abstractNumId w:val="14"/>
  </w:num>
  <w:num w:numId="4">
    <w:abstractNumId w:val="38"/>
  </w:num>
  <w:num w:numId="5">
    <w:abstractNumId w:val="43"/>
  </w:num>
  <w:num w:numId="6">
    <w:abstractNumId w:val="9"/>
  </w:num>
  <w:num w:numId="7">
    <w:abstractNumId w:val="33"/>
  </w:num>
  <w:num w:numId="8">
    <w:abstractNumId w:val="42"/>
  </w:num>
  <w:num w:numId="9">
    <w:abstractNumId w:val="13"/>
  </w:num>
  <w:num w:numId="10">
    <w:abstractNumId w:val="10"/>
  </w:num>
  <w:num w:numId="11">
    <w:abstractNumId w:val="30"/>
  </w:num>
  <w:num w:numId="12">
    <w:abstractNumId w:val="3"/>
  </w:num>
  <w:num w:numId="13">
    <w:abstractNumId w:val="17"/>
  </w:num>
  <w:num w:numId="14">
    <w:abstractNumId w:val="23"/>
  </w:num>
  <w:num w:numId="15">
    <w:abstractNumId w:val="31"/>
  </w:num>
  <w:num w:numId="16">
    <w:abstractNumId w:val="0"/>
  </w:num>
  <w:num w:numId="17">
    <w:abstractNumId w:val="25"/>
  </w:num>
  <w:num w:numId="18">
    <w:abstractNumId w:val="6"/>
  </w:num>
  <w:num w:numId="19">
    <w:abstractNumId w:val="15"/>
  </w:num>
  <w:num w:numId="20">
    <w:abstractNumId w:val="24"/>
  </w:num>
  <w:num w:numId="21">
    <w:abstractNumId w:val="8"/>
  </w:num>
  <w:num w:numId="22">
    <w:abstractNumId w:val="37"/>
  </w:num>
  <w:num w:numId="23">
    <w:abstractNumId w:val="26"/>
  </w:num>
  <w:num w:numId="24">
    <w:abstractNumId w:val="5"/>
  </w:num>
  <w:num w:numId="25">
    <w:abstractNumId w:val="34"/>
  </w:num>
  <w:num w:numId="26">
    <w:abstractNumId w:val="28"/>
  </w:num>
  <w:num w:numId="27">
    <w:abstractNumId w:val="39"/>
  </w:num>
  <w:num w:numId="28">
    <w:abstractNumId w:val="35"/>
  </w:num>
  <w:num w:numId="29">
    <w:abstractNumId w:val="21"/>
  </w:num>
  <w:num w:numId="30">
    <w:abstractNumId w:val="16"/>
  </w:num>
  <w:num w:numId="31">
    <w:abstractNumId w:val="44"/>
  </w:num>
  <w:num w:numId="32">
    <w:abstractNumId w:val="22"/>
  </w:num>
  <w:num w:numId="33">
    <w:abstractNumId w:val="20"/>
  </w:num>
  <w:num w:numId="34">
    <w:abstractNumId w:val="11"/>
  </w:num>
  <w:num w:numId="35">
    <w:abstractNumId w:val="19"/>
  </w:num>
  <w:num w:numId="36">
    <w:abstractNumId w:val="2"/>
  </w:num>
  <w:num w:numId="37">
    <w:abstractNumId w:val="7"/>
  </w:num>
  <w:num w:numId="38">
    <w:abstractNumId w:val="12"/>
  </w:num>
  <w:num w:numId="39">
    <w:abstractNumId w:val="32"/>
  </w:num>
  <w:num w:numId="40">
    <w:abstractNumId w:val="29"/>
  </w:num>
  <w:num w:numId="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num>
  <w:num w:numId="43">
    <w:abstractNumId w:val="40"/>
  </w:num>
  <w:num w:numId="44">
    <w:abstractNumId w:val="41"/>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87"/>
  <w:displayVertic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07E2"/>
    <w:rsid w:val="00044556"/>
    <w:rsid w:val="00514DB1"/>
    <w:rsid w:val="005414F8"/>
    <w:rsid w:val="00CB07E2"/>
    <w:rsid w:val="00E46C0C"/>
    <w:rsid w:val="00F225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991AC339-2279-423B-8296-9BE90EB2D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192" w:lineRule="auto"/>
      <w:outlineLvl w:val="0"/>
    </w:pPr>
    <w:rPr>
      <w:b/>
      <w:sz w:val="16"/>
    </w:rPr>
  </w:style>
  <w:style w:type="paragraph" w:styleId="2">
    <w:name w:val="heading 2"/>
    <w:basedOn w:val="a"/>
    <w:next w:val="a"/>
    <w:qFormat/>
    <w:pPr>
      <w:keepNext/>
      <w:autoSpaceDE w:val="0"/>
      <w:autoSpaceDN w:val="0"/>
      <w:adjustRightInd w:val="0"/>
      <w:spacing w:line="192" w:lineRule="auto"/>
      <w:jc w:val="both"/>
      <w:outlineLvl w:val="1"/>
    </w:pPr>
    <w:rPr>
      <w:b/>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idowControl w:val="0"/>
      <w:spacing w:line="360" w:lineRule="auto"/>
      <w:ind w:firstLine="284"/>
      <w:jc w:val="both"/>
    </w:pPr>
    <w:rPr>
      <w:szCs w:val="22"/>
    </w:rPr>
  </w:style>
  <w:style w:type="paragraph" w:styleId="20">
    <w:name w:val="Body Text 2"/>
    <w:basedOn w:val="a"/>
    <w:pPr>
      <w:autoSpaceDE w:val="0"/>
      <w:autoSpaceDN w:val="0"/>
      <w:adjustRightInd w:val="0"/>
      <w:spacing w:line="260" w:lineRule="auto"/>
      <w:jc w:val="both"/>
    </w:pPr>
    <w:rPr>
      <w:szCs w:val="22"/>
    </w:rPr>
  </w:style>
  <w:style w:type="paragraph" w:styleId="a4">
    <w:name w:val="Body Text"/>
    <w:basedOn w:val="a"/>
    <w:pPr>
      <w:autoSpaceDE w:val="0"/>
      <w:autoSpaceDN w:val="0"/>
      <w:adjustRightInd w:val="0"/>
      <w:spacing w:line="260" w:lineRule="auto"/>
      <w:jc w:val="both"/>
    </w:pPr>
    <w:rPr>
      <w:i/>
      <w:iCs/>
      <w:szCs w:val="22"/>
    </w:rPr>
  </w:style>
  <w:style w:type="paragraph" w:styleId="3">
    <w:name w:val="Body Text Indent 3"/>
    <w:basedOn w:val="a"/>
    <w:pPr>
      <w:widowControl w:val="0"/>
      <w:spacing w:line="360" w:lineRule="auto"/>
      <w:ind w:firstLine="720"/>
      <w:jc w:val="both"/>
    </w:pPr>
    <w:rPr>
      <w:snapToGrid w:val="0"/>
      <w:szCs w:val="20"/>
    </w:rPr>
  </w:style>
  <w:style w:type="paragraph" w:styleId="21">
    <w:name w:val="Body Text Indent 2"/>
    <w:basedOn w:val="a"/>
    <w:pPr>
      <w:widowControl w:val="0"/>
      <w:spacing w:line="360" w:lineRule="auto"/>
      <w:ind w:firstLine="284"/>
      <w:jc w:val="both"/>
    </w:pPr>
    <w:rPr>
      <w:b/>
      <w:bCs/>
      <w:snapToGrid w:val="0"/>
    </w:rPr>
  </w:style>
  <w:style w:type="character" w:styleId="a5">
    <w:name w:val="page number"/>
    <w:basedOn w:val="a0"/>
  </w:style>
  <w:style w:type="paragraph" w:styleId="a6">
    <w:name w:val="footer"/>
    <w:basedOn w:val="a"/>
    <w:pPr>
      <w:tabs>
        <w:tab w:val="center" w:pos="4677"/>
        <w:tab w:val="right" w:pos="9355"/>
      </w:tabs>
    </w:pPr>
  </w:style>
  <w:style w:type="paragraph" w:styleId="30">
    <w:name w:val="Body Text 3"/>
    <w:basedOn w:val="a"/>
    <w:pPr>
      <w:autoSpaceDE w:val="0"/>
      <w:autoSpaceDN w:val="0"/>
      <w:adjustRightInd w:val="0"/>
      <w:spacing w:line="192" w:lineRule="auto"/>
      <w:jc w:val="both"/>
    </w:pPr>
    <w:rPr>
      <w:sz w:val="16"/>
    </w:rPr>
  </w:style>
  <w:style w:type="paragraph" w:customStyle="1" w:styleId="Web">
    <w:name w:val="Обычный (Web)"/>
    <w:basedOn w:val="a"/>
    <w:pPr>
      <w:spacing w:before="100" w:beforeAutospacing="1" w:after="100" w:afterAutospacing="1"/>
    </w:pPr>
    <w:rPr>
      <w:color w:val="000000"/>
    </w:rPr>
  </w:style>
  <w:style w:type="paragraph" w:customStyle="1" w:styleId="10">
    <w:name w:val="Обычный1"/>
    <w:pPr>
      <w:spacing w:before="100" w:after="100"/>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14442</Words>
  <Characters>82320</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Понятие и сущность налогов</vt:lpstr>
    </vt:vector>
  </TitlesOfParts>
  <Company>нет</Company>
  <LinksUpToDate>false</LinksUpToDate>
  <CharactersWithSpaces>96569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и сущность налогов</dc:title>
  <dc:subject/>
  <dc:creator>Жаргал Доржиев</dc:creator>
  <cp:keywords/>
  <dc:description/>
  <cp:lastModifiedBy>admin</cp:lastModifiedBy>
  <cp:revision>2</cp:revision>
  <cp:lastPrinted>2004-01-17T07:43:00Z</cp:lastPrinted>
  <dcterms:created xsi:type="dcterms:W3CDTF">2014-05-16T03:48:00Z</dcterms:created>
  <dcterms:modified xsi:type="dcterms:W3CDTF">2014-05-16T03:48:00Z</dcterms:modified>
</cp:coreProperties>
</file>