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2A" w:rsidRDefault="00CB1B2A" w:rsidP="009872A6"/>
    <w:p w:rsidR="009872A6" w:rsidRDefault="009872A6" w:rsidP="009872A6">
      <w:r>
        <w:t xml:space="preserve">Пожалуй, самой заметной фигурой среди эмпириков был франко-бельгийский ученый-математик, один из крупнейших статистиков XIX в. Адольф Кетле[366]. С его именем в истории науки связан переход социальной статистики от сбора и описания фактов к установлению устойчивых корреляций между показателями, или статистических закономерностей. </w:t>
      </w:r>
    </w:p>
    <w:p w:rsidR="009872A6" w:rsidRDefault="009872A6" w:rsidP="009872A6"/>
    <w:p w:rsidR="009872A6" w:rsidRDefault="009872A6" w:rsidP="009872A6">
      <w:r>
        <w:t xml:space="preserve">Кетле Ламбер Адольф Жак (Quetelet) (1796-1874) - бельгийский астроном, математик и статистик, социолог-позитивист; один из создателей научной статистики, иностранный член-корреспондент Петербургской АН (1847). Установил, что некоторые массовые общественные явления (рождаемость, смертность, преступность и др.) подчиняются определенным закономерностям, применил математические методы к их изучению. Обобщал всевозможные цифры, касающиеся народонаселения, климата, торговли, бедности, образования, преступности и др. Кетле пытался подсчитать количество уголовных преступлений за последние десятилетия и высчитать процент уголовных элементов в человеческом обществе. При его участии были организованы национальные статистические общества в Англии и Франции. Кетле стал инициатором создания Международной статистической ассоциации для кооперации усилий по сбору социальной информации и созыва в 1853 г. 1 Международного статистического конгресса в Брюсселе. Его библиография по статистике насчитывает 65 работ. </w:t>
      </w:r>
    </w:p>
    <w:p w:rsidR="009872A6" w:rsidRDefault="009872A6" w:rsidP="009872A6"/>
    <w:p w:rsidR="009872A6" w:rsidRDefault="009872A6" w:rsidP="009872A6">
      <w:r>
        <w:t xml:space="preserve">Работа Кетле &lt;О человеке и развитии его способностей, или Опыт социальной жизни&gt; (1835) поможет социологам перейти от умозрительного выведения ничем непроверяемых &lt;законов истории&gt; к индуктивно выводимым и статистически рассчитываемым социальным закономерностям. По существу, с этого момента можно начинать отсчет социологии (в терминологии Кетле &lt;социальной физики&gt;) как строгой, эмпирически обоснованной науки. </w:t>
      </w:r>
    </w:p>
    <w:p w:rsidR="009872A6" w:rsidRDefault="009872A6" w:rsidP="009872A6"/>
    <w:p w:rsidR="009872A6" w:rsidRDefault="009872A6" w:rsidP="009872A6">
      <w:r>
        <w:t xml:space="preserve">Можно выделить несколько ярких достижений Кетле: 1) открытие статистических закономерностей; 2) концепция средних величин и &lt;среднего человека&gt;, согласно которой арифметически средняя величина, полученная в распределениях ответов на вопросы, как бы онтологизируется, обретает самостоятельную жизнь в средне-типичном представителе данной группы, общества; 3) установление социального закона как устойчивой тенденции изменения средних величин либо как устойчивой корреляции между несколькими характеристиками; 4) методические правила формулировка анкетных вопросов. Четыре методических правила Кетле сформулировал в своей работе "Письма о теории вероятности". Здесь автор рекомендовал ставить только такие вопросы, которые: а) необходимы и на которые можно получить ответ; б) не вызывают у людей подозрения; в) одинаково понимаются всей совокупностью опрашиваемых; г) обеспечивают взаимный контроль. </w:t>
      </w:r>
    </w:p>
    <w:p w:rsidR="009872A6" w:rsidRDefault="009872A6" w:rsidP="009872A6"/>
    <w:p w:rsidR="00B53B9B" w:rsidRDefault="009872A6" w:rsidP="009872A6">
      <w:r>
        <w:t>Кетле, в 1832 г., принял заведование построенной по его плану в Брюсселе обсерваторией; в 1834 г. избран в постоянные секретари брюссельской академии наук; преподавал также астрономию и геодезию в Ecole militaire, состоял директором бельгийского статистического бюро и председателем учрежденной по его инициативе бельгийской центральной статистической комиссии.</w:t>
      </w:r>
    </w:p>
    <w:p w:rsidR="0098438F" w:rsidRDefault="0098438F" w:rsidP="0098438F">
      <w:r>
        <w:t>В 1872 году Кетле принимал участие в Международном статистическом конгрессе в Петербурге, а несколько ранее, в 1866 году здесь же на русском языке вышла его книга «Социальная система и законы, ею управляющие». Адольф Кетле был иностранным членом, членом-корреспондентом Российской академии наук.</w:t>
      </w:r>
    </w:p>
    <w:p w:rsidR="0098438F" w:rsidRDefault="0098438F" w:rsidP="0098438F"/>
    <w:p w:rsidR="0098438F" w:rsidRDefault="0098438F" w:rsidP="0098438F">
      <w:r>
        <w:t>Умер Адольф Кетле 17 февраля 1874 года в Брюсселе.</w:t>
      </w:r>
    </w:p>
    <w:p w:rsidR="0098438F" w:rsidRDefault="0098438F" w:rsidP="0098438F"/>
    <w:p w:rsidR="0098438F" w:rsidRDefault="0098438F" w:rsidP="0098438F">
      <w:r>
        <w:t xml:space="preserve">Кетле оказал огромное влияние на развитие количественных методов в социальных исследованиях. Он полагал, что социальная жизнь и физические явления подчиняются законам одного порядка и должны изучаться точными методами математической статистики. </w:t>
      </w:r>
    </w:p>
    <w:p w:rsidR="0098438F" w:rsidRDefault="0098438F" w:rsidP="0098438F"/>
    <w:p w:rsidR="0098438F" w:rsidRDefault="0098438F" w:rsidP="0098438F">
      <w:r>
        <w:t xml:space="preserve">С именем Кетле в истории науки связан переход социальной статистики от сбора и количественного описания данных к установлению постоянных корреляций показателей, или статистических закономерностей. Выявленные им с помощью математического вероятностного анализа постоянные соотношения показателей Кетле трактовал как объективные социальные законы. Так, из статистического факта устойчивых числовых корреляций между видами преступлений, полом, происхождением, возрастом, местом проживания и т. д. преступника Кетле делал вывод о том, что определенное число и определенные виды преступлений сопровождают общество с необходимостью закона природы. </w:t>
      </w:r>
    </w:p>
    <w:p w:rsidR="0098438F" w:rsidRDefault="0098438F" w:rsidP="0098438F"/>
    <w:p w:rsidR="0098438F" w:rsidRDefault="0098438F" w:rsidP="0098438F">
      <w:r>
        <w:t>Описание общества в целом достигается, по мнению Кетле., с помощью обнаружения характеристик “среднего человека” (homme moyen). Человек понимался при этом не в качестве конкретной личности, а как член общества, как звено в статистической последовательности. Искусственная единица “среднего человека” (нечто от среднего арифметического или центра тяжести) означала среднестатистический показатель основных физических и моральных качеств данной нации.</w:t>
      </w:r>
    </w:p>
    <w:p w:rsidR="0098438F" w:rsidRDefault="0098438F" w:rsidP="0098438F"/>
    <w:p w:rsidR="0098438F" w:rsidRDefault="0098438F" w:rsidP="0098438F">
      <w:r>
        <w:t>Среди особо интересовавших Кетле социальных процессов были и демографические. Он впервые показал, что число браков, преступлений, самоубийств почти не меняется из года в год; что число браков, заключенных между принадлежащими к различным возрастным группам, так же, как и число браков между членами различных классов и сословий, подвергается очень ничтожным колебаниям. Число браков холостых со вдовами, вдов со вдовцами, молодых девушек со стариками, юношей со старухами и так далее повторяется из года в год с удивительным однообразием и постоянством.</w:t>
      </w:r>
    </w:p>
    <w:p w:rsidR="0098438F" w:rsidRDefault="0098438F" w:rsidP="0098438F">
      <w:r>
        <w:t>Первый шаг в этом направлении был сделан им еще в 1833 году, когда съезд членов Британской ассоциации наук, по его предложению, решил основать статистическую секцию, членами которой, между прочим, стали Мальтус, Бэведж и другие.</w:t>
      </w:r>
    </w:p>
    <w:p w:rsidR="0098438F" w:rsidRDefault="0098438F" w:rsidP="0098438F"/>
    <w:p w:rsidR="0098438F" w:rsidRDefault="0098438F" w:rsidP="0098438F">
      <w:r>
        <w:t>Главное внимание Кетле было, однако, обращено на организацию государственной статистики, находившейся в то время в состоянии полнейшей бездеятельности. Между тем, как вполне справедливо думал Кетле, весь успех дела только и зависел от этой статистики, так как только государство обладает теми средствами, которые необходимы для правильной постановки статистических изысканий. Поэтому торжество Кетле не знало границ, когда ему удалось побудить бельгийское правительство учредить в 1841 году так называемую центральную статистическую комиссию, - первое учреждение такого рода во всем цивилизованном мире. Этот институт имел своей задачей внести единство в работу официальной бельгийской статистики, разбросанной дотоле по различным департаментам безо всякого соотношения между своими различными частями. Почти все европейские государства поспешили последовать примеру Бельгии, и всюду эти комиссии носят на себе печать тех принципов, которые Кетле положил в основание центральной статистической комиссии своего отечества. Но Кетле понимал, что статистика будет иметь для науки какое-либо значение только тогда, когда возможно будет делать сравнения между результатами наблюдений, сделанных в различных странах. Для этой цели необходимо было бы, конечно, предварительно объединить способы статистических наблюдений во всех государствах, ввести одинаковую организацию официальной статистики, одну и ту же терминологию и т.д. Подготовить почву для осуществления этого идеала было заветной мечтой Кетле. Международный статистический конгресс, на организацию которого Кетле потратил немало времени и сил, должен был служить средством для выполнения этой высокой задачи.</w:t>
      </w:r>
    </w:p>
    <w:p w:rsidR="0098438F" w:rsidRPr="0098438F" w:rsidRDefault="0098438F" w:rsidP="0098438F">
      <w:r w:rsidRPr="0098438F">
        <w:t>Кетле придерживался взглядов так называемого умеренного либерализма.</w:t>
      </w:r>
      <w:bookmarkStart w:id="0" w:name="_GoBack"/>
      <w:bookmarkEnd w:id="0"/>
    </w:p>
    <w:sectPr w:rsidR="0098438F" w:rsidRPr="00984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2A6"/>
    <w:rsid w:val="00194198"/>
    <w:rsid w:val="004A4F43"/>
    <w:rsid w:val="0098438F"/>
    <w:rsid w:val="009872A6"/>
    <w:rsid w:val="00A4062C"/>
    <w:rsid w:val="00B53B9B"/>
    <w:rsid w:val="00CB1B2A"/>
    <w:rsid w:val="00D1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0EAC4-90C8-4A13-9967-37270200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Пожалуй, самой заметной фигурой среди эмпириков был франко-бельгийский ученый-математик, один из крупнейших статистиков XIX в</vt:lpstr>
    </vt:vector>
  </TitlesOfParts>
  <Company>Microsoft</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Пожалуй, самой заметной фигурой среди эмпириков был франко-бельгийский ученый-математик, один из крупнейших статистиков XIX в</dc:title>
  <dc:subject/>
  <dc:creator>Admin</dc:creator>
  <cp:keywords/>
  <dc:description/>
  <cp:lastModifiedBy>admin</cp:lastModifiedBy>
  <cp:revision>2</cp:revision>
  <dcterms:created xsi:type="dcterms:W3CDTF">2014-04-17T16:19:00Z</dcterms:created>
  <dcterms:modified xsi:type="dcterms:W3CDTF">2014-04-17T16:19:00Z</dcterms:modified>
</cp:coreProperties>
</file>