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D46" w:rsidRDefault="00525D46" w:rsidP="00E26EF5">
      <w:pPr>
        <w:jc w:val="center"/>
        <w:rPr>
          <w:sz w:val="28"/>
          <w:szCs w:val="28"/>
        </w:rPr>
      </w:pPr>
    </w:p>
    <w:p w:rsidR="00E26EF5" w:rsidRPr="00A653B6" w:rsidRDefault="00E26EF5" w:rsidP="00E26EF5">
      <w:pPr>
        <w:jc w:val="center"/>
        <w:rPr>
          <w:sz w:val="28"/>
          <w:szCs w:val="28"/>
        </w:rPr>
      </w:pPr>
      <w:r w:rsidRPr="00A653B6">
        <w:rPr>
          <w:sz w:val="28"/>
          <w:szCs w:val="28"/>
        </w:rPr>
        <w:t>РОССИЙСКАЯ ФЕДЕРАЦИЯ</w:t>
      </w:r>
    </w:p>
    <w:p w:rsidR="00E26EF5" w:rsidRPr="00A653B6" w:rsidRDefault="00E26EF5" w:rsidP="00E26EF5">
      <w:pPr>
        <w:jc w:val="center"/>
        <w:rPr>
          <w:sz w:val="28"/>
          <w:szCs w:val="28"/>
        </w:rPr>
      </w:pPr>
      <w:r w:rsidRPr="00A653B6">
        <w:rPr>
          <w:sz w:val="28"/>
          <w:szCs w:val="28"/>
        </w:rPr>
        <w:t>МИНИСТЕРСТВО ОБРАЗОВАНИЯ И НАУКИ</w:t>
      </w:r>
    </w:p>
    <w:p w:rsidR="00E26EF5" w:rsidRPr="00A653B6" w:rsidRDefault="00E26EF5" w:rsidP="00E26EF5">
      <w:pPr>
        <w:jc w:val="center"/>
        <w:rPr>
          <w:sz w:val="28"/>
          <w:szCs w:val="28"/>
        </w:rPr>
      </w:pPr>
      <w:r w:rsidRPr="00A653B6">
        <w:rPr>
          <w:sz w:val="28"/>
          <w:szCs w:val="28"/>
        </w:rPr>
        <w:t>ФЕДЕРАЛЬНОЕ АГЕНСТВО ПО ОБРАЗОВАНИЮ</w:t>
      </w:r>
    </w:p>
    <w:p w:rsidR="00E26EF5" w:rsidRPr="00A653B6" w:rsidRDefault="00E26EF5" w:rsidP="00E26EF5">
      <w:pPr>
        <w:jc w:val="center"/>
        <w:rPr>
          <w:sz w:val="28"/>
          <w:szCs w:val="28"/>
        </w:rPr>
      </w:pPr>
      <w:r w:rsidRPr="00A653B6">
        <w:rPr>
          <w:sz w:val="28"/>
          <w:szCs w:val="28"/>
        </w:rPr>
        <w:t xml:space="preserve">ГОСУДАРСТВЕННОЕ ОБРАЗОВАТЕЛЬНОЕ УЧРЕЖДЕНИЕ </w:t>
      </w:r>
    </w:p>
    <w:p w:rsidR="00E26EF5" w:rsidRPr="00A653B6" w:rsidRDefault="00E26EF5" w:rsidP="00E26EF5">
      <w:pPr>
        <w:jc w:val="center"/>
        <w:rPr>
          <w:sz w:val="28"/>
          <w:szCs w:val="28"/>
        </w:rPr>
      </w:pPr>
      <w:r w:rsidRPr="00A653B6">
        <w:rPr>
          <w:sz w:val="28"/>
          <w:szCs w:val="28"/>
        </w:rPr>
        <w:t>ВЫСШЕГО ПРОФЕССИОНАЛЬНОГО ОБРАЗОВАНИЯ</w:t>
      </w:r>
    </w:p>
    <w:p w:rsidR="00E26EF5" w:rsidRPr="00A653B6" w:rsidRDefault="00E26EF5" w:rsidP="00E26EF5">
      <w:pPr>
        <w:jc w:val="center"/>
        <w:rPr>
          <w:sz w:val="28"/>
          <w:szCs w:val="28"/>
        </w:rPr>
      </w:pPr>
      <w:r w:rsidRPr="00A653B6">
        <w:rPr>
          <w:sz w:val="28"/>
          <w:szCs w:val="28"/>
        </w:rPr>
        <w:t>ТЮМЕНСКИЙ ГОСУДАРСТВЕННЫЙ УНИВЕРСИТЕТ</w:t>
      </w:r>
    </w:p>
    <w:p w:rsidR="00E26EF5" w:rsidRPr="00A653B6" w:rsidRDefault="00E26EF5" w:rsidP="00E26EF5">
      <w:pPr>
        <w:jc w:val="center"/>
        <w:rPr>
          <w:sz w:val="28"/>
          <w:szCs w:val="28"/>
        </w:rPr>
      </w:pPr>
      <w:r w:rsidRPr="00A653B6">
        <w:rPr>
          <w:sz w:val="28"/>
          <w:szCs w:val="28"/>
        </w:rPr>
        <w:t>МЕЖДУНАРОДНЫЙ ИНСТИТУТ ФИНАНСОВ, УПРАВЛЕНИЯ И БИЗНЕСА</w:t>
      </w:r>
    </w:p>
    <w:p w:rsidR="00E26EF5" w:rsidRPr="00A653B6" w:rsidRDefault="00E26EF5" w:rsidP="00E26EF5">
      <w:pPr>
        <w:jc w:val="center"/>
        <w:rPr>
          <w:sz w:val="28"/>
          <w:szCs w:val="28"/>
        </w:rPr>
      </w:pPr>
    </w:p>
    <w:p w:rsidR="00E26EF5" w:rsidRPr="00A653B6" w:rsidRDefault="00213D6B" w:rsidP="00E26EF5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ФИНАНСОВ И КРЕДИТА</w:t>
      </w:r>
    </w:p>
    <w:p w:rsidR="00E26EF5" w:rsidRPr="00A653B6" w:rsidRDefault="00E26EF5" w:rsidP="00E26EF5">
      <w:pPr>
        <w:jc w:val="center"/>
        <w:rPr>
          <w:sz w:val="28"/>
          <w:szCs w:val="28"/>
        </w:rPr>
      </w:pPr>
    </w:p>
    <w:p w:rsidR="00E26EF5" w:rsidRPr="00A653B6" w:rsidRDefault="00E26EF5" w:rsidP="00E26EF5">
      <w:pPr>
        <w:jc w:val="center"/>
        <w:rPr>
          <w:sz w:val="28"/>
          <w:szCs w:val="28"/>
        </w:rPr>
      </w:pPr>
    </w:p>
    <w:p w:rsidR="00E26EF5" w:rsidRPr="00A653B6" w:rsidRDefault="00E26EF5" w:rsidP="00E26EF5">
      <w:pPr>
        <w:jc w:val="center"/>
        <w:rPr>
          <w:sz w:val="28"/>
          <w:szCs w:val="28"/>
        </w:rPr>
      </w:pPr>
    </w:p>
    <w:p w:rsidR="00E26EF5" w:rsidRPr="00A653B6" w:rsidRDefault="00E26EF5" w:rsidP="00E26EF5">
      <w:pPr>
        <w:jc w:val="center"/>
        <w:rPr>
          <w:sz w:val="28"/>
          <w:szCs w:val="28"/>
        </w:rPr>
      </w:pPr>
    </w:p>
    <w:p w:rsidR="00E26EF5" w:rsidRPr="00A653B6" w:rsidRDefault="00E26EF5" w:rsidP="00E26EF5">
      <w:pPr>
        <w:jc w:val="center"/>
        <w:rPr>
          <w:sz w:val="28"/>
          <w:szCs w:val="28"/>
        </w:rPr>
      </w:pPr>
    </w:p>
    <w:p w:rsidR="00E26EF5" w:rsidRPr="00A653B6" w:rsidRDefault="00E26EF5" w:rsidP="00E26EF5">
      <w:pPr>
        <w:jc w:val="center"/>
        <w:rPr>
          <w:sz w:val="28"/>
          <w:szCs w:val="28"/>
        </w:rPr>
      </w:pPr>
    </w:p>
    <w:p w:rsidR="00E26EF5" w:rsidRPr="00A653B6" w:rsidRDefault="00E26EF5" w:rsidP="00E26EF5">
      <w:pPr>
        <w:jc w:val="center"/>
        <w:rPr>
          <w:sz w:val="28"/>
          <w:szCs w:val="28"/>
        </w:rPr>
      </w:pPr>
    </w:p>
    <w:p w:rsidR="00E26EF5" w:rsidRPr="00A653B6" w:rsidRDefault="00E26EF5" w:rsidP="00E26EF5">
      <w:pPr>
        <w:jc w:val="center"/>
        <w:rPr>
          <w:sz w:val="28"/>
          <w:szCs w:val="28"/>
        </w:rPr>
      </w:pPr>
    </w:p>
    <w:p w:rsidR="00E26EF5" w:rsidRPr="00A653B6" w:rsidRDefault="00E26EF5" w:rsidP="00E26EF5">
      <w:pPr>
        <w:jc w:val="center"/>
        <w:rPr>
          <w:sz w:val="28"/>
          <w:szCs w:val="28"/>
        </w:rPr>
      </w:pPr>
    </w:p>
    <w:p w:rsidR="00E26EF5" w:rsidRPr="00A653B6" w:rsidRDefault="00E26EF5" w:rsidP="00E26EF5">
      <w:pPr>
        <w:jc w:val="center"/>
        <w:rPr>
          <w:sz w:val="28"/>
          <w:szCs w:val="28"/>
        </w:rPr>
      </w:pPr>
      <w:r w:rsidRPr="00A653B6">
        <w:rPr>
          <w:sz w:val="28"/>
          <w:szCs w:val="28"/>
        </w:rPr>
        <w:t>КУРСОВАЯ РАБОТА НА ТЕМУ:</w:t>
      </w:r>
    </w:p>
    <w:p w:rsidR="00E26EF5" w:rsidRPr="00A653B6" w:rsidRDefault="00E26EF5" w:rsidP="00E26EF5">
      <w:pPr>
        <w:jc w:val="center"/>
        <w:rPr>
          <w:sz w:val="28"/>
          <w:szCs w:val="28"/>
        </w:rPr>
      </w:pPr>
    </w:p>
    <w:p w:rsidR="00E26EF5" w:rsidRPr="00A653B6" w:rsidRDefault="00E26EF5" w:rsidP="00E26EF5">
      <w:pPr>
        <w:jc w:val="center"/>
        <w:rPr>
          <w:sz w:val="28"/>
          <w:szCs w:val="28"/>
        </w:rPr>
      </w:pPr>
      <w:r w:rsidRPr="00A653B6">
        <w:rPr>
          <w:sz w:val="28"/>
          <w:szCs w:val="28"/>
        </w:rPr>
        <w:t>«</w:t>
      </w:r>
      <w:r>
        <w:rPr>
          <w:sz w:val="28"/>
          <w:szCs w:val="28"/>
        </w:rPr>
        <w:t>ВАЛЮТНАЯ ПОЛИТИКА</w:t>
      </w:r>
      <w:r w:rsidRPr="00A653B6">
        <w:rPr>
          <w:sz w:val="28"/>
          <w:szCs w:val="28"/>
        </w:rPr>
        <w:t xml:space="preserve"> РОССИЙСКОЙ ФЕДЕРАЦИИ</w:t>
      </w:r>
    </w:p>
    <w:p w:rsidR="00E26EF5" w:rsidRPr="00A653B6" w:rsidRDefault="00E26EF5" w:rsidP="00E26EF5">
      <w:pPr>
        <w:jc w:val="center"/>
        <w:rPr>
          <w:sz w:val="28"/>
          <w:szCs w:val="28"/>
        </w:rPr>
      </w:pPr>
      <w:r w:rsidRPr="00A653B6">
        <w:rPr>
          <w:sz w:val="28"/>
          <w:szCs w:val="28"/>
        </w:rPr>
        <w:t xml:space="preserve">И ЕЕ </w:t>
      </w:r>
      <w:r>
        <w:rPr>
          <w:sz w:val="28"/>
          <w:szCs w:val="28"/>
        </w:rPr>
        <w:t>НАПРАВЛЕНИЯ</w:t>
      </w:r>
      <w:r w:rsidRPr="00A653B6">
        <w:rPr>
          <w:sz w:val="28"/>
          <w:szCs w:val="28"/>
        </w:rPr>
        <w:t>»</w:t>
      </w:r>
    </w:p>
    <w:p w:rsidR="00E26EF5" w:rsidRPr="00A653B6" w:rsidRDefault="00E26EF5" w:rsidP="00E26EF5">
      <w:pPr>
        <w:jc w:val="center"/>
        <w:rPr>
          <w:sz w:val="28"/>
          <w:szCs w:val="28"/>
        </w:rPr>
      </w:pPr>
    </w:p>
    <w:p w:rsidR="00E26EF5" w:rsidRPr="00A653B6" w:rsidRDefault="00E26EF5" w:rsidP="00E26EF5">
      <w:pPr>
        <w:jc w:val="center"/>
        <w:rPr>
          <w:sz w:val="28"/>
          <w:szCs w:val="28"/>
        </w:rPr>
      </w:pPr>
    </w:p>
    <w:p w:rsidR="00E26EF5" w:rsidRPr="00A653B6" w:rsidRDefault="00E26EF5" w:rsidP="00E26EF5">
      <w:pPr>
        <w:rPr>
          <w:sz w:val="28"/>
          <w:szCs w:val="28"/>
        </w:rPr>
      </w:pPr>
    </w:p>
    <w:p w:rsidR="00E26EF5" w:rsidRPr="00A653B6" w:rsidRDefault="00E26EF5" w:rsidP="00E26EF5">
      <w:pPr>
        <w:rPr>
          <w:sz w:val="28"/>
          <w:szCs w:val="28"/>
        </w:rPr>
      </w:pPr>
    </w:p>
    <w:p w:rsidR="00E26EF5" w:rsidRPr="00A653B6" w:rsidRDefault="00E26EF5" w:rsidP="00E26EF5">
      <w:pPr>
        <w:jc w:val="center"/>
        <w:rPr>
          <w:sz w:val="28"/>
          <w:szCs w:val="28"/>
        </w:rPr>
      </w:pPr>
    </w:p>
    <w:p w:rsidR="00E26EF5" w:rsidRPr="00A653B6" w:rsidRDefault="00E26EF5" w:rsidP="00E26EF5">
      <w:pPr>
        <w:jc w:val="center"/>
        <w:rPr>
          <w:sz w:val="28"/>
          <w:szCs w:val="28"/>
        </w:rPr>
      </w:pPr>
    </w:p>
    <w:p w:rsidR="00E26EF5" w:rsidRPr="00A653B6" w:rsidRDefault="00E26EF5" w:rsidP="00E26EF5">
      <w:pPr>
        <w:jc w:val="center"/>
        <w:rPr>
          <w:sz w:val="28"/>
          <w:szCs w:val="28"/>
        </w:rPr>
      </w:pPr>
    </w:p>
    <w:p w:rsidR="00E26EF5" w:rsidRDefault="00E26EF5" w:rsidP="00E26EF5">
      <w:pPr>
        <w:jc w:val="center"/>
        <w:rPr>
          <w:sz w:val="28"/>
          <w:szCs w:val="28"/>
        </w:rPr>
      </w:pPr>
    </w:p>
    <w:p w:rsidR="00E26EF5" w:rsidRPr="00A653B6" w:rsidRDefault="00E26EF5" w:rsidP="00E26EF5">
      <w:pPr>
        <w:jc w:val="center"/>
        <w:rPr>
          <w:sz w:val="28"/>
          <w:szCs w:val="28"/>
        </w:rPr>
      </w:pPr>
    </w:p>
    <w:p w:rsidR="00E26EF5" w:rsidRPr="00A653B6" w:rsidRDefault="00E26EF5" w:rsidP="00E26EF5">
      <w:pPr>
        <w:jc w:val="center"/>
        <w:rPr>
          <w:sz w:val="28"/>
          <w:szCs w:val="28"/>
        </w:rPr>
      </w:pPr>
    </w:p>
    <w:p w:rsidR="00E26EF5" w:rsidRPr="00A653B6" w:rsidRDefault="00E26EF5" w:rsidP="00E26EF5">
      <w:pPr>
        <w:ind w:left="7371"/>
        <w:rPr>
          <w:sz w:val="28"/>
          <w:szCs w:val="28"/>
        </w:rPr>
      </w:pPr>
      <w:r w:rsidRPr="00A653B6">
        <w:rPr>
          <w:sz w:val="28"/>
          <w:szCs w:val="28"/>
        </w:rPr>
        <w:t>ВЫПОЛНИЛА</w:t>
      </w:r>
    </w:p>
    <w:p w:rsidR="00E26EF5" w:rsidRPr="00A653B6" w:rsidRDefault="00213D6B" w:rsidP="00E26EF5">
      <w:pPr>
        <w:ind w:left="7371"/>
        <w:rPr>
          <w:sz w:val="28"/>
          <w:szCs w:val="28"/>
        </w:rPr>
      </w:pPr>
      <w:r>
        <w:rPr>
          <w:sz w:val="28"/>
          <w:szCs w:val="28"/>
        </w:rPr>
        <w:t>СТУДЕНТКА</w:t>
      </w:r>
      <w:r w:rsidR="00E26EF5" w:rsidRPr="00A653B6">
        <w:rPr>
          <w:sz w:val="28"/>
          <w:szCs w:val="28"/>
        </w:rPr>
        <w:t xml:space="preserve"> </w:t>
      </w:r>
      <w:r w:rsidR="00E26EF5">
        <w:rPr>
          <w:sz w:val="28"/>
          <w:szCs w:val="28"/>
        </w:rPr>
        <w:t>3</w:t>
      </w:r>
      <w:r w:rsidR="00E26EF5" w:rsidRPr="00A653B6">
        <w:rPr>
          <w:sz w:val="28"/>
          <w:szCs w:val="28"/>
        </w:rPr>
        <w:t xml:space="preserve"> </w:t>
      </w:r>
      <w:r>
        <w:rPr>
          <w:sz w:val="28"/>
          <w:szCs w:val="28"/>
        </w:rPr>
        <w:t>КУРСА</w:t>
      </w:r>
    </w:p>
    <w:p w:rsidR="00760331" w:rsidRDefault="00760331" w:rsidP="00E26EF5">
      <w:pPr>
        <w:ind w:left="7371"/>
        <w:rPr>
          <w:sz w:val="28"/>
          <w:szCs w:val="28"/>
        </w:rPr>
      </w:pPr>
    </w:p>
    <w:p w:rsidR="00760331" w:rsidRDefault="00760331" w:rsidP="00E26EF5">
      <w:pPr>
        <w:ind w:left="7371"/>
        <w:rPr>
          <w:sz w:val="28"/>
          <w:szCs w:val="28"/>
        </w:rPr>
      </w:pPr>
    </w:p>
    <w:p w:rsidR="00E26EF5" w:rsidRPr="00A653B6" w:rsidRDefault="00E26EF5" w:rsidP="00E26EF5">
      <w:pPr>
        <w:ind w:left="7371"/>
        <w:rPr>
          <w:sz w:val="28"/>
          <w:szCs w:val="28"/>
        </w:rPr>
      </w:pPr>
    </w:p>
    <w:p w:rsidR="00E26EF5" w:rsidRPr="00A653B6" w:rsidRDefault="00E26EF5" w:rsidP="00E26EF5">
      <w:pPr>
        <w:jc w:val="center"/>
        <w:rPr>
          <w:sz w:val="28"/>
          <w:szCs w:val="28"/>
        </w:rPr>
      </w:pPr>
    </w:p>
    <w:p w:rsidR="00E26EF5" w:rsidRPr="00A653B6" w:rsidRDefault="00E26EF5" w:rsidP="00E26EF5">
      <w:pPr>
        <w:rPr>
          <w:sz w:val="28"/>
          <w:szCs w:val="28"/>
        </w:rPr>
      </w:pPr>
    </w:p>
    <w:p w:rsidR="00E26EF5" w:rsidRPr="00A653B6" w:rsidRDefault="00E26EF5" w:rsidP="00E26EF5">
      <w:pPr>
        <w:pStyle w:val="a7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6EF5" w:rsidRPr="00A653B6" w:rsidRDefault="00E26EF5" w:rsidP="00E26EF5">
      <w:pPr>
        <w:pStyle w:val="a7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3AC4" w:rsidRPr="00F53B29" w:rsidRDefault="00E26EF5" w:rsidP="001D1253">
      <w:pPr>
        <w:pStyle w:val="a7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6EF5">
        <w:rPr>
          <w:rFonts w:ascii="Times New Roman" w:hAnsi="Times New Roman" w:cs="Times New Roman"/>
          <w:sz w:val="28"/>
          <w:szCs w:val="28"/>
        </w:rPr>
        <w:t>Т</w:t>
      </w:r>
      <w:r w:rsidR="00213D6B">
        <w:rPr>
          <w:rFonts w:ascii="Times New Roman" w:hAnsi="Times New Roman" w:cs="Times New Roman"/>
          <w:sz w:val="28"/>
          <w:szCs w:val="28"/>
        </w:rPr>
        <w:t>ЮМЕНЬ</w:t>
      </w:r>
      <w:r w:rsidRPr="00E26EF5">
        <w:rPr>
          <w:rFonts w:ascii="Times New Roman" w:hAnsi="Times New Roman" w:cs="Times New Roman"/>
          <w:sz w:val="28"/>
          <w:szCs w:val="28"/>
        </w:rPr>
        <w:t xml:space="preserve"> 200</w:t>
      </w:r>
      <w:r>
        <w:rPr>
          <w:rFonts w:ascii="Times New Roman" w:hAnsi="Times New Roman" w:cs="Times New Roman"/>
          <w:sz w:val="28"/>
          <w:szCs w:val="28"/>
        </w:rPr>
        <w:t>8</w:t>
      </w:r>
      <w:r w:rsidR="00F51C09">
        <w:br w:type="page"/>
      </w:r>
      <w:r w:rsidR="00863AC4" w:rsidRPr="00F53B29">
        <w:rPr>
          <w:rFonts w:ascii="Times New Roman" w:hAnsi="Times New Roman" w:cs="Times New Roman"/>
          <w:sz w:val="28"/>
          <w:szCs w:val="28"/>
        </w:rPr>
        <w:t>С</w:t>
      </w:r>
      <w:r w:rsidR="001D06EC">
        <w:rPr>
          <w:rFonts w:ascii="Times New Roman" w:hAnsi="Times New Roman" w:cs="Times New Roman"/>
          <w:sz w:val="28"/>
          <w:szCs w:val="28"/>
        </w:rPr>
        <w:t>ОДЕРЖАНИЕ</w:t>
      </w:r>
      <w:r w:rsidR="00863AC4" w:rsidRPr="00F53B29">
        <w:rPr>
          <w:rFonts w:ascii="Times New Roman" w:hAnsi="Times New Roman" w:cs="Times New Roman"/>
          <w:sz w:val="28"/>
          <w:szCs w:val="28"/>
        </w:rPr>
        <w:t>:</w:t>
      </w:r>
    </w:p>
    <w:p w:rsidR="00863AC4" w:rsidRDefault="00863AC4" w:rsidP="00BE5DFF">
      <w:pPr>
        <w:tabs>
          <w:tab w:val="left" w:leader="dot" w:pos="98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D06EC">
        <w:rPr>
          <w:sz w:val="28"/>
          <w:szCs w:val="28"/>
        </w:rPr>
        <w:t>ВЕДЕНИЕ</w:t>
      </w:r>
      <w:r w:rsidR="00BE5DFF">
        <w:rPr>
          <w:sz w:val="28"/>
          <w:szCs w:val="28"/>
        </w:rPr>
        <w:tab/>
        <w:t>3</w:t>
      </w:r>
    </w:p>
    <w:p w:rsidR="00863AC4" w:rsidRPr="00FC4AF3" w:rsidRDefault="00863AC4" w:rsidP="00BE5DFF">
      <w:pPr>
        <w:tabs>
          <w:tab w:val="left" w:leader="dot" w:pos="9809"/>
        </w:tabs>
        <w:spacing w:line="360" w:lineRule="auto"/>
        <w:jc w:val="both"/>
        <w:rPr>
          <w:sz w:val="28"/>
          <w:szCs w:val="28"/>
        </w:rPr>
      </w:pPr>
      <w:r w:rsidRPr="00FC4AF3">
        <w:rPr>
          <w:sz w:val="28"/>
          <w:szCs w:val="28"/>
        </w:rPr>
        <w:t>Г</w:t>
      </w:r>
      <w:r w:rsidR="001D06EC">
        <w:rPr>
          <w:sz w:val="28"/>
          <w:szCs w:val="28"/>
        </w:rPr>
        <w:t>ЛАВА</w:t>
      </w:r>
      <w:r w:rsidRPr="00FC4AF3">
        <w:rPr>
          <w:sz w:val="28"/>
          <w:szCs w:val="28"/>
        </w:rPr>
        <w:t xml:space="preserve"> 1. </w:t>
      </w:r>
      <w:r w:rsidR="001D1253">
        <w:rPr>
          <w:sz w:val="28"/>
          <w:szCs w:val="28"/>
        </w:rPr>
        <w:t>ОСНОВЫ ВАЛЮТНОЙ ПОЛИТИКИ ГОСУДАРСТВА</w:t>
      </w:r>
      <w:r w:rsidR="00BE5DFF">
        <w:rPr>
          <w:sz w:val="28"/>
          <w:szCs w:val="28"/>
        </w:rPr>
        <w:tab/>
        <w:t>5</w:t>
      </w:r>
    </w:p>
    <w:p w:rsidR="00863AC4" w:rsidRPr="00FC4AF3" w:rsidRDefault="00863AC4" w:rsidP="00BE5DFF">
      <w:pPr>
        <w:tabs>
          <w:tab w:val="left" w:leader="dot" w:pos="9809"/>
        </w:tabs>
        <w:spacing w:line="360" w:lineRule="auto"/>
        <w:ind w:firstLine="708"/>
        <w:jc w:val="both"/>
        <w:rPr>
          <w:sz w:val="28"/>
          <w:szCs w:val="28"/>
        </w:rPr>
      </w:pPr>
      <w:r w:rsidRPr="00FC4AF3">
        <w:rPr>
          <w:sz w:val="28"/>
          <w:szCs w:val="28"/>
        </w:rPr>
        <w:t>1.1. Понятие валютной политики, ее элементы</w:t>
      </w:r>
      <w:r w:rsidR="00BE5DFF">
        <w:rPr>
          <w:sz w:val="28"/>
          <w:szCs w:val="28"/>
        </w:rPr>
        <w:tab/>
        <w:t>5</w:t>
      </w:r>
    </w:p>
    <w:p w:rsidR="00863AC4" w:rsidRPr="00FC4AF3" w:rsidRDefault="00863AC4" w:rsidP="00BE5DFF">
      <w:pPr>
        <w:tabs>
          <w:tab w:val="left" w:leader="dot" w:pos="9809"/>
        </w:tabs>
        <w:spacing w:line="360" w:lineRule="auto"/>
        <w:ind w:firstLine="708"/>
        <w:jc w:val="both"/>
        <w:rPr>
          <w:sz w:val="28"/>
          <w:szCs w:val="28"/>
        </w:rPr>
      </w:pPr>
      <w:r w:rsidRPr="00FC4AF3">
        <w:rPr>
          <w:sz w:val="28"/>
          <w:szCs w:val="28"/>
        </w:rPr>
        <w:t>1.2. Виды валютной политики</w:t>
      </w:r>
      <w:r>
        <w:rPr>
          <w:sz w:val="28"/>
          <w:szCs w:val="28"/>
        </w:rPr>
        <w:t xml:space="preserve"> и валютны</w:t>
      </w:r>
      <w:r w:rsidR="00E26EF5">
        <w:rPr>
          <w:sz w:val="28"/>
          <w:szCs w:val="28"/>
        </w:rPr>
        <w:t>х</w:t>
      </w:r>
      <w:r>
        <w:rPr>
          <w:sz w:val="28"/>
          <w:szCs w:val="28"/>
        </w:rPr>
        <w:t xml:space="preserve"> систем</w:t>
      </w:r>
      <w:r w:rsidR="00BE5DFF">
        <w:rPr>
          <w:sz w:val="28"/>
          <w:szCs w:val="28"/>
        </w:rPr>
        <w:tab/>
      </w:r>
      <w:r w:rsidR="00034507">
        <w:rPr>
          <w:sz w:val="28"/>
          <w:szCs w:val="28"/>
        </w:rPr>
        <w:t>9</w:t>
      </w:r>
    </w:p>
    <w:p w:rsidR="00863AC4" w:rsidRPr="00FC4AF3" w:rsidRDefault="00863AC4" w:rsidP="00BE5DFF">
      <w:pPr>
        <w:tabs>
          <w:tab w:val="left" w:leader="dot" w:pos="9809"/>
        </w:tabs>
        <w:spacing w:line="360" w:lineRule="auto"/>
        <w:ind w:firstLine="708"/>
        <w:jc w:val="both"/>
        <w:rPr>
          <w:sz w:val="28"/>
          <w:szCs w:val="28"/>
        </w:rPr>
      </w:pPr>
      <w:r w:rsidRPr="00FC4AF3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FC4AF3">
        <w:rPr>
          <w:sz w:val="28"/>
          <w:szCs w:val="28"/>
        </w:rPr>
        <w:t xml:space="preserve">. Роль валютной политики в экономике </w:t>
      </w:r>
      <w:r>
        <w:rPr>
          <w:sz w:val="28"/>
          <w:szCs w:val="28"/>
        </w:rPr>
        <w:t>государства</w:t>
      </w:r>
      <w:r w:rsidR="00BE5DFF">
        <w:rPr>
          <w:sz w:val="28"/>
          <w:szCs w:val="28"/>
        </w:rPr>
        <w:tab/>
      </w:r>
      <w:r w:rsidR="00C61534">
        <w:rPr>
          <w:sz w:val="28"/>
          <w:szCs w:val="28"/>
        </w:rPr>
        <w:t>1</w:t>
      </w:r>
      <w:r w:rsidR="00034507">
        <w:rPr>
          <w:sz w:val="28"/>
          <w:szCs w:val="28"/>
        </w:rPr>
        <w:t>4</w:t>
      </w:r>
    </w:p>
    <w:p w:rsidR="00863AC4" w:rsidRPr="00FC4AF3" w:rsidRDefault="00863AC4" w:rsidP="00BE5DFF">
      <w:pPr>
        <w:tabs>
          <w:tab w:val="left" w:leader="dot" w:pos="9809"/>
        </w:tabs>
        <w:spacing w:line="360" w:lineRule="auto"/>
        <w:jc w:val="both"/>
        <w:rPr>
          <w:sz w:val="28"/>
          <w:szCs w:val="28"/>
        </w:rPr>
      </w:pPr>
      <w:r w:rsidRPr="00FC4AF3">
        <w:rPr>
          <w:sz w:val="28"/>
          <w:szCs w:val="28"/>
        </w:rPr>
        <w:t>Г</w:t>
      </w:r>
      <w:r w:rsidR="001D1253">
        <w:rPr>
          <w:sz w:val="28"/>
          <w:szCs w:val="28"/>
        </w:rPr>
        <w:t>ЛАВА</w:t>
      </w:r>
      <w:r w:rsidRPr="00FC4AF3">
        <w:rPr>
          <w:sz w:val="28"/>
          <w:szCs w:val="28"/>
        </w:rPr>
        <w:t xml:space="preserve"> 2. Х</w:t>
      </w:r>
      <w:r w:rsidR="001D1253">
        <w:rPr>
          <w:sz w:val="28"/>
          <w:szCs w:val="28"/>
        </w:rPr>
        <w:t>АРАКТЕРИСТИКА ВАЛЮТНОЙ ПОЛИТИКИ РОССИИ</w:t>
      </w:r>
      <w:r w:rsidR="00BE5DFF">
        <w:rPr>
          <w:sz w:val="28"/>
          <w:szCs w:val="28"/>
        </w:rPr>
        <w:tab/>
      </w:r>
      <w:r w:rsidR="00C61534">
        <w:rPr>
          <w:sz w:val="28"/>
          <w:szCs w:val="28"/>
        </w:rPr>
        <w:t>1</w:t>
      </w:r>
      <w:r w:rsidR="00034507">
        <w:rPr>
          <w:sz w:val="28"/>
          <w:szCs w:val="28"/>
        </w:rPr>
        <w:t>6</w:t>
      </w:r>
    </w:p>
    <w:p w:rsidR="00863AC4" w:rsidRPr="00FC4AF3" w:rsidRDefault="00863AC4" w:rsidP="00BE5DFF">
      <w:pPr>
        <w:tabs>
          <w:tab w:val="left" w:leader="dot" w:pos="9809"/>
        </w:tabs>
        <w:spacing w:line="360" w:lineRule="auto"/>
        <w:ind w:firstLine="708"/>
        <w:jc w:val="both"/>
        <w:rPr>
          <w:sz w:val="28"/>
          <w:szCs w:val="28"/>
        </w:rPr>
      </w:pPr>
      <w:r w:rsidRPr="00FC4AF3">
        <w:rPr>
          <w:sz w:val="28"/>
          <w:szCs w:val="28"/>
        </w:rPr>
        <w:t xml:space="preserve">2.1. </w:t>
      </w:r>
      <w:r w:rsidRPr="00FC4AF3">
        <w:rPr>
          <w:sz w:val="28"/>
        </w:rPr>
        <w:t>Валютная монополия государства</w:t>
      </w:r>
      <w:r w:rsidR="00BE5DFF">
        <w:rPr>
          <w:sz w:val="28"/>
        </w:rPr>
        <w:tab/>
      </w:r>
      <w:r w:rsidR="00C61534">
        <w:rPr>
          <w:sz w:val="28"/>
        </w:rPr>
        <w:t>1</w:t>
      </w:r>
      <w:r w:rsidR="00034507">
        <w:rPr>
          <w:sz w:val="28"/>
        </w:rPr>
        <w:t>6</w:t>
      </w:r>
    </w:p>
    <w:p w:rsidR="00863AC4" w:rsidRDefault="00863AC4" w:rsidP="00BE5DFF">
      <w:pPr>
        <w:tabs>
          <w:tab w:val="left" w:leader="dot" w:pos="9809"/>
        </w:tabs>
        <w:spacing w:line="360" w:lineRule="auto"/>
        <w:ind w:firstLine="708"/>
        <w:jc w:val="both"/>
        <w:rPr>
          <w:sz w:val="28"/>
        </w:rPr>
      </w:pPr>
      <w:r w:rsidRPr="00FC4AF3">
        <w:rPr>
          <w:sz w:val="28"/>
          <w:szCs w:val="28"/>
        </w:rPr>
        <w:t xml:space="preserve">2.2. </w:t>
      </w:r>
      <w:r w:rsidRPr="00FC4AF3">
        <w:rPr>
          <w:sz w:val="28"/>
        </w:rPr>
        <w:t>Становление валютных отношений в условиях рынка</w:t>
      </w:r>
      <w:r w:rsidR="00BE5DFF">
        <w:rPr>
          <w:sz w:val="28"/>
        </w:rPr>
        <w:tab/>
      </w:r>
      <w:r w:rsidR="00C61534">
        <w:rPr>
          <w:sz w:val="28"/>
        </w:rPr>
        <w:t>1</w:t>
      </w:r>
      <w:r w:rsidR="00034507">
        <w:rPr>
          <w:sz w:val="28"/>
        </w:rPr>
        <w:t>7</w:t>
      </w:r>
    </w:p>
    <w:p w:rsidR="00863AC4" w:rsidRPr="00FC4AF3" w:rsidRDefault="00863AC4" w:rsidP="00BE5DFF">
      <w:pPr>
        <w:tabs>
          <w:tab w:val="left" w:leader="dot" w:pos="9809"/>
        </w:tabs>
        <w:spacing w:line="360" w:lineRule="auto"/>
        <w:ind w:firstLine="708"/>
        <w:jc w:val="both"/>
        <w:rPr>
          <w:sz w:val="28"/>
          <w:szCs w:val="28"/>
        </w:rPr>
      </w:pPr>
      <w:r w:rsidRPr="00FC4AF3">
        <w:rPr>
          <w:sz w:val="28"/>
        </w:rPr>
        <w:t>2.</w:t>
      </w:r>
      <w:r w:rsidR="00A07AE4">
        <w:rPr>
          <w:sz w:val="28"/>
        </w:rPr>
        <w:t>3</w:t>
      </w:r>
      <w:r w:rsidRPr="00FC4AF3">
        <w:rPr>
          <w:sz w:val="28"/>
        </w:rPr>
        <w:t>. Валютное регулирование экономики в РФ на современном этапе</w:t>
      </w:r>
      <w:r w:rsidR="00BE5DFF">
        <w:rPr>
          <w:sz w:val="28"/>
        </w:rPr>
        <w:tab/>
      </w:r>
      <w:r w:rsidR="00C61534">
        <w:rPr>
          <w:sz w:val="28"/>
        </w:rPr>
        <w:t>2</w:t>
      </w:r>
      <w:r w:rsidR="00034507">
        <w:rPr>
          <w:sz w:val="28"/>
        </w:rPr>
        <w:t>2</w:t>
      </w:r>
    </w:p>
    <w:p w:rsidR="00863AC4" w:rsidRPr="00FC4AF3" w:rsidRDefault="00863AC4" w:rsidP="00BE5DFF">
      <w:pPr>
        <w:tabs>
          <w:tab w:val="left" w:leader="dot" w:pos="9809"/>
        </w:tabs>
        <w:spacing w:line="360" w:lineRule="auto"/>
        <w:jc w:val="both"/>
        <w:rPr>
          <w:sz w:val="28"/>
          <w:szCs w:val="28"/>
        </w:rPr>
      </w:pPr>
      <w:r w:rsidRPr="00FC4AF3">
        <w:rPr>
          <w:sz w:val="28"/>
          <w:szCs w:val="28"/>
        </w:rPr>
        <w:t>Г</w:t>
      </w:r>
      <w:r w:rsidR="001D1253">
        <w:rPr>
          <w:sz w:val="28"/>
          <w:szCs w:val="28"/>
        </w:rPr>
        <w:t>ЛАВА</w:t>
      </w:r>
      <w:r w:rsidRPr="00FC4AF3">
        <w:rPr>
          <w:sz w:val="28"/>
          <w:szCs w:val="28"/>
        </w:rPr>
        <w:t xml:space="preserve"> 3. П</w:t>
      </w:r>
      <w:r w:rsidR="001D1253">
        <w:rPr>
          <w:sz w:val="28"/>
          <w:szCs w:val="28"/>
        </w:rPr>
        <w:t>РОБЛЕМЫ И  ПЕРСПЕКТИВЫ  РАЗВИТИЯ  ВАЛЮТНОЙ  ПОЛИТИКИ</w:t>
      </w:r>
      <w:r w:rsidRPr="00FC4AF3">
        <w:rPr>
          <w:sz w:val="28"/>
          <w:szCs w:val="28"/>
        </w:rPr>
        <w:t xml:space="preserve"> РФ</w:t>
      </w:r>
      <w:r w:rsidR="00BE5DFF">
        <w:rPr>
          <w:sz w:val="28"/>
          <w:szCs w:val="28"/>
        </w:rPr>
        <w:tab/>
      </w:r>
      <w:r w:rsidR="00C61534">
        <w:rPr>
          <w:sz w:val="28"/>
          <w:szCs w:val="28"/>
        </w:rPr>
        <w:t>2</w:t>
      </w:r>
      <w:r w:rsidR="00034507">
        <w:rPr>
          <w:sz w:val="28"/>
          <w:szCs w:val="28"/>
        </w:rPr>
        <w:t>6</w:t>
      </w:r>
    </w:p>
    <w:p w:rsidR="00863AC4" w:rsidRPr="00FC4AF3" w:rsidRDefault="00863AC4" w:rsidP="00BE5DFF">
      <w:pPr>
        <w:tabs>
          <w:tab w:val="left" w:leader="dot" w:pos="9809"/>
        </w:tabs>
        <w:spacing w:line="360" w:lineRule="auto"/>
        <w:ind w:firstLine="708"/>
        <w:jc w:val="both"/>
        <w:rPr>
          <w:sz w:val="28"/>
          <w:szCs w:val="28"/>
        </w:rPr>
      </w:pPr>
      <w:r w:rsidRPr="00FC4AF3">
        <w:rPr>
          <w:sz w:val="28"/>
          <w:szCs w:val="28"/>
        </w:rPr>
        <w:t>3.1. Проблемы реализации валютной политики РФ</w:t>
      </w:r>
      <w:r w:rsidR="00BE5DFF">
        <w:rPr>
          <w:sz w:val="28"/>
          <w:szCs w:val="28"/>
        </w:rPr>
        <w:tab/>
      </w:r>
      <w:r w:rsidR="00C61534">
        <w:rPr>
          <w:sz w:val="28"/>
          <w:szCs w:val="28"/>
        </w:rPr>
        <w:t>2</w:t>
      </w:r>
      <w:r w:rsidR="00034507">
        <w:rPr>
          <w:sz w:val="28"/>
          <w:szCs w:val="28"/>
        </w:rPr>
        <w:t>6</w:t>
      </w:r>
    </w:p>
    <w:p w:rsidR="00863AC4" w:rsidRDefault="00863AC4" w:rsidP="00BE5DFF">
      <w:pPr>
        <w:tabs>
          <w:tab w:val="left" w:leader="dot" w:pos="9809"/>
        </w:tabs>
        <w:spacing w:line="360" w:lineRule="auto"/>
        <w:ind w:firstLine="708"/>
        <w:jc w:val="both"/>
        <w:rPr>
          <w:sz w:val="28"/>
          <w:szCs w:val="28"/>
        </w:rPr>
      </w:pPr>
      <w:r w:rsidRPr="00FC4AF3">
        <w:rPr>
          <w:sz w:val="28"/>
          <w:szCs w:val="28"/>
        </w:rPr>
        <w:t>3.2. Совершенствование валютной политики РФ в условиях кризиса</w:t>
      </w:r>
      <w:r w:rsidR="00BE5DFF">
        <w:rPr>
          <w:sz w:val="28"/>
          <w:szCs w:val="28"/>
        </w:rPr>
        <w:tab/>
      </w:r>
      <w:r w:rsidR="00034507">
        <w:rPr>
          <w:sz w:val="28"/>
          <w:szCs w:val="28"/>
        </w:rPr>
        <w:t>28</w:t>
      </w:r>
    </w:p>
    <w:p w:rsidR="00863AC4" w:rsidRDefault="00863AC4" w:rsidP="00BE5DFF">
      <w:pPr>
        <w:tabs>
          <w:tab w:val="left" w:leader="dot" w:pos="98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D1253">
        <w:rPr>
          <w:sz w:val="28"/>
          <w:szCs w:val="28"/>
        </w:rPr>
        <w:t>АКЛЮЧЕНИЕ</w:t>
      </w:r>
      <w:r w:rsidR="00BE5DFF">
        <w:rPr>
          <w:sz w:val="28"/>
          <w:szCs w:val="28"/>
        </w:rPr>
        <w:tab/>
      </w:r>
      <w:r w:rsidR="00C61534">
        <w:rPr>
          <w:sz w:val="28"/>
          <w:szCs w:val="28"/>
        </w:rPr>
        <w:t>3</w:t>
      </w:r>
      <w:r w:rsidR="00034507">
        <w:rPr>
          <w:sz w:val="28"/>
          <w:szCs w:val="28"/>
        </w:rPr>
        <w:t>2</w:t>
      </w:r>
    </w:p>
    <w:p w:rsidR="00863AC4" w:rsidRDefault="001D1253" w:rsidP="00BE5DFF">
      <w:pPr>
        <w:tabs>
          <w:tab w:val="left" w:leader="dot" w:pos="98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  <w:r w:rsidR="00BE5DFF">
        <w:rPr>
          <w:sz w:val="28"/>
          <w:szCs w:val="28"/>
        </w:rPr>
        <w:tab/>
      </w:r>
      <w:r w:rsidR="00C61534">
        <w:rPr>
          <w:sz w:val="28"/>
          <w:szCs w:val="28"/>
        </w:rPr>
        <w:t>3</w:t>
      </w:r>
      <w:r w:rsidR="00636055">
        <w:rPr>
          <w:sz w:val="28"/>
          <w:szCs w:val="28"/>
        </w:rPr>
        <w:t>4</w:t>
      </w:r>
    </w:p>
    <w:p w:rsidR="00640292" w:rsidRDefault="00640292" w:rsidP="00BE5DFF">
      <w:pPr>
        <w:tabs>
          <w:tab w:val="left" w:leader="dot" w:pos="98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D1253">
        <w:rPr>
          <w:sz w:val="28"/>
          <w:szCs w:val="28"/>
        </w:rPr>
        <w:t>РИЛОЖЕНИЯ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</w:t>
      </w:r>
      <w:r w:rsidR="00636055">
        <w:rPr>
          <w:sz w:val="28"/>
          <w:szCs w:val="28"/>
        </w:rPr>
        <w:t>6</w:t>
      </w:r>
    </w:p>
    <w:p w:rsidR="00BE5DFF" w:rsidRDefault="00863AC4" w:rsidP="00034507">
      <w:pPr>
        <w:spacing w:after="24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43667">
        <w:rPr>
          <w:sz w:val="28"/>
          <w:szCs w:val="28"/>
        </w:rPr>
        <w:t>В</w:t>
      </w:r>
      <w:r w:rsidR="001D06EC">
        <w:rPr>
          <w:sz w:val="28"/>
          <w:szCs w:val="28"/>
        </w:rPr>
        <w:t>ВЕДЕНИЕ</w:t>
      </w:r>
    </w:p>
    <w:p w:rsidR="00F51C09" w:rsidRDefault="00F51C09" w:rsidP="001D12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Валютные отношения – необходимый элемент мировой экономики. Это отношения, посредством которых осуществляются все расчетные, кредитные и денежные сделки между различными странами. Субъектами международных валютных отношений выступают правительства государств, предприятия, физические лица, осуществляющие внешнеэкономическую деятельность. Валютные отношения разрабатываются специальными межгосударственными органами, согласовываются, должным образом оформляются и принимают обязательный характер для всех участников международных экономических сделок.</w:t>
      </w:r>
    </w:p>
    <w:p w:rsidR="00F51C09" w:rsidRDefault="00F51C09" w:rsidP="00F51C0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сегодняшний день Россия находится в процессе </w:t>
      </w:r>
      <w:r w:rsidRPr="00726543">
        <w:rPr>
          <w:color w:val="000000"/>
          <w:sz w:val="28"/>
          <w:szCs w:val="28"/>
        </w:rPr>
        <w:t>осуществления глубоких экономических преобразований на пути к формированию полномасштабного валютного рынка, либерализации валютно-финансовых отношений и интеграции в мировую экономическую систему</w:t>
      </w:r>
      <w:r>
        <w:rPr>
          <w:color w:val="000000"/>
          <w:sz w:val="28"/>
          <w:szCs w:val="28"/>
        </w:rPr>
        <w:t xml:space="preserve">. Именно поэтому </w:t>
      </w:r>
      <w:r w:rsidRPr="00726543">
        <w:rPr>
          <w:color w:val="000000"/>
          <w:sz w:val="28"/>
          <w:szCs w:val="28"/>
        </w:rPr>
        <w:t>проблемы регулирования валютной сферы национальной экономики занимают одну из ключевых позиций в программах стабилизации</w:t>
      </w:r>
      <w:r>
        <w:rPr>
          <w:color w:val="000000"/>
          <w:sz w:val="28"/>
          <w:szCs w:val="28"/>
        </w:rPr>
        <w:t xml:space="preserve">. </w:t>
      </w:r>
      <w:r w:rsidRPr="00726543">
        <w:rPr>
          <w:color w:val="000000"/>
          <w:sz w:val="28"/>
          <w:szCs w:val="28"/>
        </w:rPr>
        <w:t>Принятие решений по вопросам политики валютного курса и регулирования степени конвертируемости национальной валюты носят стратегический характер и име</w:t>
      </w:r>
      <w:r>
        <w:rPr>
          <w:color w:val="000000"/>
          <w:sz w:val="28"/>
          <w:szCs w:val="28"/>
        </w:rPr>
        <w:t>ю</w:t>
      </w:r>
      <w:r w:rsidRPr="00726543">
        <w:rPr>
          <w:color w:val="000000"/>
          <w:sz w:val="28"/>
          <w:szCs w:val="28"/>
        </w:rPr>
        <w:t>т особое значение для перспектив интеграции Р</w:t>
      </w:r>
      <w:r>
        <w:rPr>
          <w:color w:val="000000"/>
          <w:sz w:val="28"/>
          <w:szCs w:val="28"/>
        </w:rPr>
        <w:t>Ф в мировую экономику и</w:t>
      </w:r>
      <w:r w:rsidRPr="00726543">
        <w:rPr>
          <w:color w:val="000000"/>
          <w:sz w:val="28"/>
          <w:szCs w:val="28"/>
        </w:rPr>
        <w:t xml:space="preserve"> определении ее места и роли в мировом экономическом сообществе. </w:t>
      </w:r>
      <w:r>
        <w:rPr>
          <w:color w:val="000000"/>
          <w:sz w:val="28"/>
          <w:szCs w:val="28"/>
        </w:rPr>
        <w:t>К</w:t>
      </w:r>
      <w:r w:rsidRPr="00726543">
        <w:rPr>
          <w:color w:val="000000"/>
          <w:sz w:val="28"/>
          <w:szCs w:val="28"/>
        </w:rPr>
        <w:t xml:space="preserve">урсовая политика, </w:t>
      </w:r>
      <w:r>
        <w:rPr>
          <w:color w:val="000000"/>
          <w:sz w:val="28"/>
          <w:szCs w:val="28"/>
        </w:rPr>
        <w:t xml:space="preserve">важной </w:t>
      </w:r>
      <w:r w:rsidRPr="00726543">
        <w:rPr>
          <w:color w:val="000000"/>
          <w:sz w:val="28"/>
          <w:szCs w:val="28"/>
        </w:rPr>
        <w:t>цел</w:t>
      </w:r>
      <w:r>
        <w:rPr>
          <w:color w:val="000000"/>
          <w:sz w:val="28"/>
          <w:szCs w:val="28"/>
        </w:rPr>
        <w:t>ью</w:t>
      </w:r>
      <w:r w:rsidRPr="007265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Pr="00726543">
        <w:rPr>
          <w:color w:val="000000"/>
          <w:sz w:val="28"/>
          <w:szCs w:val="28"/>
        </w:rPr>
        <w:t>отор</w:t>
      </w:r>
      <w:r>
        <w:rPr>
          <w:color w:val="000000"/>
          <w:sz w:val="28"/>
          <w:szCs w:val="28"/>
        </w:rPr>
        <w:t>ой</w:t>
      </w:r>
      <w:r w:rsidRPr="00726543">
        <w:rPr>
          <w:color w:val="000000"/>
          <w:sz w:val="28"/>
          <w:szCs w:val="28"/>
        </w:rPr>
        <w:t xml:space="preserve"> является достижение финансовой стабильности, все больше становиться одним из основополагающих элементов Российской экономической политики. </w:t>
      </w:r>
    </w:p>
    <w:p w:rsidR="00F51C09" w:rsidRDefault="00F51C09" w:rsidP="00F51C0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26543">
        <w:rPr>
          <w:color w:val="000000"/>
          <w:sz w:val="28"/>
          <w:szCs w:val="28"/>
        </w:rPr>
        <w:t>Цел</w:t>
      </w:r>
      <w:r>
        <w:rPr>
          <w:color w:val="000000"/>
          <w:sz w:val="28"/>
          <w:szCs w:val="28"/>
        </w:rPr>
        <w:t>ью данной работы является анализ валютной политики России</w:t>
      </w:r>
      <w:r w:rsidR="00E26EF5">
        <w:rPr>
          <w:color w:val="000000"/>
          <w:sz w:val="28"/>
          <w:szCs w:val="28"/>
        </w:rPr>
        <w:t xml:space="preserve"> и ее направлений</w:t>
      </w:r>
      <w:r>
        <w:rPr>
          <w:color w:val="000000"/>
          <w:sz w:val="28"/>
          <w:szCs w:val="28"/>
        </w:rPr>
        <w:t>, проблем</w:t>
      </w:r>
      <w:r w:rsidR="00E26EF5">
        <w:rPr>
          <w:color w:val="000000"/>
          <w:sz w:val="28"/>
          <w:szCs w:val="28"/>
        </w:rPr>
        <w:t xml:space="preserve"> валютного регулирования </w:t>
      </w:r>
      <w:r>
        <w:rPr>
          <w:color w:val="000000"/>
          <w:sz w:val="28"/>
          <w:szCs w:val="28"/>
        </w:rPr>
        <w:t xml:space="preserve">и путей </w:t>
      </w:r>
      <w:r w:rsidR="00E26EF5">
        <w:rPr>
          <w:color w:val="000000"/>
          <w:sz w:val="28"/>
          <w:szCs w:val="28"/>
        </w:rPr>
        <w:t xml:space="preserve">его </w:t>
      </w:r>
      <w:r>
        <w:rPr>
          <w:color w:val="000000"/>
          <w:sz w:val="28"/>
          <w:szCs w:val="28"/>
        </w:rPr>
        <w:t xml:space="preserve">совершенствования. </w:t>
      </w:r>
    </w:p>
    <w:p w:rsidR="00F51C09" w:rsidRDefault="00F51C09" w:rsidP="00F51C0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26543">
        <w:rPr>
          <w:color w:val="000000"/>
          <w:sz w:val="28"/>
          <w:szCs w:val="28"/>
        </w:rPr>
        <w:t>В соответствии с цел</w:t>
      </w:r>
      <w:r>
        <w:rPr>
          <w:color w:val="000000"/>
          <w:sz w:val="28"/>
          <w:szCs w:val="28"/>
        </w:rPr>
        <w:t xml:space="preserve">ью </w:t>
      </w:r>
      <w:r w:rsidRPr="00726543">
        <w:rPr>
          <w:color w:val="000000"/>
          <w:sz w:val="28"/>
          <w:szCs w:val="28"/>
        </w:rPr>
        <w:t xml:space="preserve">исследования </w:t>
      </w:r>
      <w:r>
        <w:rPr>
          <w:color w:val="000000"/>
          <w:sz w:val="28"/>
          <w:szCs w:val="28"/>
        </w:rPr>
        <w:t>были поставлены следующие задачи:</w:t>
      </w:r>
    </w:p>
    <w:p w:rsidR="00F51C09" w:rsidRDefault="00F51C09" w:rsidP="00F51C0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раскрыть сущность валютной политики и валютного регулирования;</w:t>
      </w:r>
    </w:p>
    <w:p w:rsidR="00E26EF5" w:rsidRDefault="00E26EF5" w:rsidP="00F51C0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рассмотреть виды валютной политики и ее направления;</w:t>
      </w:r>
    </w:p>
    <w:p w:rsidR="00F51C09" w:rsidRDefault="00E26EF5" w:rsidP="00F51C0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51C09">
        <w:rPr>
          <w:color w:val="000000"/>
          <w:sz w:val="28"/>
          <w:szCs w:val="28"/>
        </w:rPr>
        <w:t>)</w:t>
      </w:r>
      <w:r w:rsidR="00F51C09" w:rsidRPr="00726543">
        <w:rPr>
          <w:color w:val="000000"/>
          <w:sz w:val="28"/>
          <w:szCs w:val="28"/>
        </w:rPr>
        <w:t xml:space="preserve"> изуч</w:t>
      </w:r>
      <w:r w:rsidR="00F51C09">
        <w:rPr>
          <w:color w:val="000000"/>
          <w:sz w:val="28"/>
          <w:szCs w:val="28"/>
        </w:rPr>
        <w:t>ить</w:t>
      </w:r>
      <w:r w:rsidR="00F51C09" w:rsidRPr="00726543">
        <w:rPr>
          <w:color w:val="000000"/>
          <w:sz w:val="28"/>
          <w:szCs w:val="28"/>
        </w:rPr>
        <w:t xml:space="preserve"> </w:t>
      </w:r>
      <w:r w:rsidR="00F51C09">
        <w:rPr>
          <w:color w:val="000000"/>
          <w:sz w:val="28"/>
          <w:szCs w:val="28"/>
        </w:rPr>
        <w:t>место и роль</w:t>
      </w:r>
      <w:r w:rsidR="00F51C09" w:rsidRPr="00726543">
        <w:rPr>
          <w:color w:val="000000"/>
          <w:sz w:val="28"/>
          <w:szCs w:val="28"/>
        </w:rPr>
        <w:t xml:space="preserve"> курсовой политики государства в современной системе международных валютно-финансовых отношений; </w:t>
      </w:r>
    </w:p>
    <w:p w:rsidR="00F51C09" w:rsidRDefault="00E26EF5" w:rsidP="00F51C0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51C09" w:rsidRPr="00FA6B25">
        <w:rPr>
          <w:color w:val="000000"/>
          <w:sz w:val="28"/>
          <w:szCs w:val="28"/>
        </w:rPr>
        <w:t>)</w:t>
      </w:r>
      <w:r w:rsidR="00F51C09" w:rsidRPr="00726543">
        <w:rPr>
          <w:color w:val="000000"/>
          <w:sz w:val="28"/>
          <w:szCs w:val="28"/>
        </w:rPr>
        <w:t xml:space="preserve"> исследова</w:t>
      </w:r>
      <w:r w:rsidR="00F51C09">
        <w:rPr>
          <w:color w:val="000000"/>
          <w:sz w:val="28"/>
          <w:szCs w:val="28"/>
        </w:rPr>
        <w:t>ть</w:t>
      </w:r>
      <w:r w:rsidR="00F51C09" w:rsidRPr="00726543">
        <w:rPr>
          <w:color w:val="000000"/>
          <w:sz w:val="28"/>
          <w:szCs w:val="28"/>
        </w:rPr>
        <w:t xml:space="preserve"> элемент</w:t>
      </w:r>
      <w:r w:rsidR="00F51C09">
        <w:rPr>
          <w:color w:val="000000"/>
          <w:sz w:val="28"/>
          <w:szCs w:val="28"/>
        </w:rPr>
        <w:t>ы</w:t>
      </w:r>
      <w:r w:rsidR="00F51C09" w:rsidRPr="00726543">
        <w:rPr>
          <w:color w:val="000000"/>
          <w:sz w:val="28"/>
          <w:szCs w:val="28"/>
        </w:rPr>
        <w:t xml:space="preserve"> курсовой политики и их </w:t>
      </w:r>
      <w:r w:rsidR="00F51C09">
        <w:rPr>
          <w:color w:val="000000"/>
          <w:sz w:val="28"/>
          <w:szCs w:val="28"/>
        </w:rPr>
        <w:t>значение</w:t>
      </w:r>
      <w:r w:rsidR="00F51C09" w:rsidRPr="00726543">
        <w:rPr>
          <w:color w:val="000000"/>
          <w:sz w:val="28"/>
          <w:szCs w:val="28"/>
        </w:rPr>
        <w:t xml:space="preserve"> в разработке государственной стратегии стабилизации национальной экономики; </w:t>
      </w:r>
    </w:p>
    <w:p w:rsidR="00F51C09" w:rsidRDefault="00E26EF5" w:rsidP="00F51C0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F51C09" w:rsidRPr="00FA6B25">
        <w:rPr>
          <w:color w:val="000000"/>
          <w:sz w:val="28"/>
          <w:szCs w:val="28"/>
        </w:rPr>
        <w:t>)</w:t>
      </w:r>
      <w:r w:rsidR="00F51C09" w:rsidRPr="00726543">
        <w:rPr>
          <w:color w:val="000000"/>
          <w:sz w:val="28"/>
          <w:szCs w:val="28"/>
        </w:rPr>
        <w:t xml:space="preserve"> </w:t>
      </w:r>
      <w:r w:rsidR="00F51C09">
        <w:rPr>
          <w:color w:val="000000"/>
          <w:sz w:val="28"/>
          <w:szCs w:val="28"/>
        </w:rPr>
        <w:t>составить характеристику действующей валютной политики</w:t>
      </w:r>
      <w:r w:rsidR="00F51C09" w:rsidRPr="00726543">
        <w:rPr>
          <w:color w:val="000000"/>
          <w:sz w:val="28"/>
          <w:szCs w:val="28"/>
        </w:rPr>
        <w:t xml:space="preserve">; </w:t>
      </w:r>
    </w:p>
    <w:p w:rsidR="00F51C09" w:rsidRDefault="00E26EF5" w:rsidP="00F51C0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F51C09" w:rsidRPr="00E44E28">
        <w:rPr>
          <w:color w:val="000000"/>
          <w:sz w:val="28"/>
          <w:szCs w:val="28"/>
        </w:rPr>
        <w:t>)</w:t>
      </w:r>
      <w:r w:rsidR="00F51C09" w:rsidRPr="00726543">
        <w:rPr>
          <w:color w:val="000000"/>
          <w:sz w:val="28"/>
          <w:szCs w:val="28"/>
        </w:rPr>
        <w:t xml:space="preserve"> </w:t>
      </w:r>
      <w:r w:rsidR="00F51C09">
        <w:rPr>
          <w:color w:val="000000"/>
          <w:sz w:val="28"/>
          <w:szCs w:val="28"/>
        </w:rPr>
        <w:t>выявить основные проблемы валютной политики и пути их решения;</w:t>
      </w:r>
    </w:p>
    <w:p w:rsidR="00F51C09" w:rsidRDefault="00E26EF5" w:rsidP="00F51C0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F51C09">
        <w:rPr>
          <w:color w:val="000000"/>
          <w:sz w:val="28"/>
          <w:szCs w:val="28"/>
        </w:rPr>
        <w:t>) с</w:t>
      </w:r>
      <w:r w:rsidR="00F51C09" w:rsidRPr="00726543">
        <w:rPr>
          <w:color w:val="000000"/>
          <w:sz w:val="28"/>
          <w:szCs w:val="28"/>
        </w:rPr>
        <w:t>формирова</w:t>
      </w:r>
      <w:r w:rsidR="00F51C09">
        <w:rPr>
          <w:color w:val="000000"/>
          <w:sz w:val="28"/>
          <w:szCs w:val="28"/>
        </w:rPr>
        <w:t>ть</w:t>
      </w:r>
      <w:r w:rsidR="00F51C09" w:rsidRPr="00726543">
        <w:rPr>
          <w:color w:val="000000"/>
          <w:sz w:val="28"/>
          <w:szCs w:val="28"/>
        </w:rPr>
        <w:t xml:space="preserve"> рекомендаци</w:t>
      </w:r>
      <w:r w:rsidR="00F51C09">
        <w:rPr>
          <w:color w:val="000000"/>
          <w:sz w:val="28"/>
          <w:szCs w:val="28"/>
        </w:rPr>
        <w:t>и</w:t>
      </w:r>
      <w:r w:rsidR="00F51C09" w:rsidRPr="00726543">
        <w:rPr>
          <w:color w:val="000000"/>
          <w:sz w:val="28"/>
          <w:szCs w:val="28"/>
        </w:rPr>
        <w:t xml:space="preserve"> по разработке курсовой политики </w:t>
      </w:r>
      <w:r w:rsidR="00F51C09">
        <w:rPr>
          <w:color w:val="000000"/>
          <w:sz w:val="28"/>
          <w:szCs w:val="28"/>
        </w:rPr>
        <w:t xml:space="preserve">в условиях разразившегося кризиса </w:t>
      </w:r>
      <w:r w:rsidR="00F51C09" w:rsidRPr="00726543">
        <w:rPr>
          <w:color w:val="000000"/>
          <w:sz w:val="28"/>
          <w:szCs w:val="28"/>
        </w:rPr>
        <w:t xml:space="preserve">с целью достижения финансовой стабильности. </w:t>
      </w:r>
    </w:p>
    <w:p w:rsidR="00F51C09" w:rsidRDefault="00F51C09" w:rsidP="00F51C0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26543">
        <w:rPr>
          <w:color w:val="000000"/>
          <w:sz w:val="28"/>
          <w:szCs w:val="28"/>
        </w:rPr>
        <w:t>На современном этапе развития международных экономических отношений, в условиях активного развития процессов интернационализации и глобализации формирование валютной политики государства тесно связано с глубинными процессами, происходящими не только в кредитно-финансовой сфере национальной экономики, но и в мировой экономике в целом. Под влиянием этих процессов валютная политика</w:t>
      </w:r>
      <w:r w:rsidR="002E3184">
        <w:rPr>
          <w:color w:val="000000"/>
          <w:sz w:val="28"/>
          <w:szCs w:val="28"/>
        </w:rPr>
        <w:t xml:space="preserve"> и</w:t>
      </w:r>
      <w:r w:rsidRPr="00726543">
        <w:rPr>
          <w:color w:val="000000"/>
          <w:sz w:val="28"/>
          <w:szCs w:val="28"/>
        </w:rPr>
        <w:t xml:space="preserve"> такой ее элемент</w:t>
      </w:r>
      <w:r w:rsidR="002E3184">
        <w:rPr>
          <w:color w:val="000000"/>
          <w:sz w:val="28"/>
          <w:szCs w:val="28"/>
        </w:rPr>
        <w:t>,</w:t>
      </w:r>
      <w:r w:rsidRPr="00726543">
        <w:rPr>
          <w:color w:val="000000"/>
          <w:sz w:val="28"/>
          <w:szCs w:val="28"/>
        </w:rPr>
        <w:t xml:space="preserve"> как курсовая политика государства</w:t>
      </w:r>
      <w:r w:rsidR="002E3184">
        <w:rPr>
          <w:color w:val="000000"/>
          <w:sz w:val="28"/>
          <w:szCs w:val="28"/>
        </w:rPr>
        <w:t>,</w:t>
      </w:r>
      <w:r w:rsidRPr="00726543">
        <w:rPr>
          <w:color w:val="000000"/>
          <w:sz w:val="28"/>
          <w:szCs w:val="28"/>
        </w:rPr>
        <w:t xml:space="preserve"> все в большей степени трансформируется в один из основных инструментов государственного регулирования экономики вследствие усиления ее взаимодействия с проводимой внутриэкономической политикой. </w:t>
      </w:r>
      <w:r>
        <w:rPr>
          <w:color w:val="000000"/>
          <w:sz w:val="28"/>
          <w:szCs w:val="28"/>
        </w:rPr>
        <w:t>Вследствие этого тема работы является очень актуальной на сегодняшний день.</w:t>
      </w:r>
    </w:p>
    <w:p w:rsidR="00F51C09" w:rsidRDefault="00F51C09" w:rsidP="00F51C0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26543">
        <w:rPr>
          <w:color w:val="000000"/>
          <w:sz w:val="28"/>
          <w:szCs w:val="28"/>
        </w:rPr>
        <w:t>Объектом исследования выступа</w:t>
      </w:r>
      <w:r w:rsidR="00F53B29">
        <w:rPr>
          <w:color w:val="000000"/>
          <w:sz w:val="28"/>
          <w:szCs w:val="28"/>
        </w:rPr>
        <w:t>е</w:t>
      </w:r>
      <w:r w:rsidRPr="00726543">
        <w:rPr>
          <w:color w:val="000000"/>
          <w:sz w:val="28"/>
          <w:szCs w:val="28"/>
        </w:rPr>
        <w:t xml:space="preserve">т </w:t>
      </w:r>
      <w:r w:rsidR="00F53B29">
        <w:rPr>
          <w:color w:val="000000"/>
          <w:sz w:val="28"/>
          <w:szCs w:val="28"/>
        </w:rPr>
        <w:t>валютная политика государства.</w:t>
      </w:r>
      <w:r w:rsidRPr="00726543">
        <w:rPr>
          <w:color w:val="000000"/>
          <w:sz w:val="28"/>
          <w:szCs w:val="28"/>
        </w:rPr>
        <w:t xml:space="preserve"> </w:t>
      </w:r>
    </w:p>
    <w:p w:rsidR="00F51C09" w:rsidRDefault="00F51C09" w:rsidP="00F51C0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26543">
        <w:rPr>
          <w:color w:val="000000"/>
          <w:sz w:val="28"/>
          <w:szCs w:val="28"/>
        </w:rPr>
        <w:t>Предметом исследования явля</w:t>
      </w:r>
      <w:r w:rsidR="00F53B29">
        <w:rPr>
          <w:color w:val="000000"/>
          <w:sz w:val="28"/>
          <w:szCs w:val="28"/>
        </w:rPr>
        <w:t>ю</w:t>
      </w:r>
      <w:r w:rsidRPr="00726543">
        <w:rPr>
          <w:color w:val="000000"/>
          <w:sz w:val="28"/>
          <w:szCs w:val="28"/>
        </w:rPr>
        <w:t xml:space="preserve">тся </w:t>
      </w:r>
      <w:r w:rsidR="00F53B29">
        <w:rPr>
          <w:color w:val="000000"/>
          <w:sz w:val="28"/>
          <w:szCs w:val="28"/>
        </w:rPr>
        <w:t xml:space="preserve">формы и инструменты </w:t>
      </w:r>
      <w:r w:rsidR="002E3184">
        <w:rPr>
          <w:color w:val="000000"/>
          <w:sz w:val="28"/>
          <w:szCs w:val="28"/>
        </w:rPr>
        <w:t>валютной</w:t>
      </w:r>
      <w:r w:rsidR="00F53B29">
        <w:rPr>
          <w:color w:val="000000"/>
          <w:sz w:val="28"/>
          <w:szCs w:val="28"/>
        </w:rPr>
        <w:t xml:space="preserve"> политики, а также </w:t>
      </w:r>
      <w:r>
        <w:rPr>
          <w:color w:val="000000"/>
          <w:sz w:val="28"/>
          <w:szCs w:val="28"/>
        </w:rPr>
        <w:t>валютная политика</w:t>
      </w:r>
      <w:r w:rsidRPr="00726543">
        <w:rPr>
          <w:color w:val="000000"/>
          <w:sz w:val="28"/>
          <w:szCs w:val="28"/>
        </w:rPr>
        <w:t xml:space="preserve"> </w:t>
      </w:r>
      <w:r w:rsidR="00F53B29">
        <w:rPr>
          <w:color w:val="000000"/>
          <w:sz w:val="28"/>
          <w:szCs w:val="28"/>
        </w:rPr>
        <w:t>в России.</w:t>
      </w:r>
    </w:p>
    <w:p w:rsidR="00F51C09" w:rsidRDefault="00F51C09" w:rsidP="00F51C0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того чтобы лучше разбираться в функционировании действующей валютной политики, ее перспектив и проблем, и была выполнена данная курсовая.</w:t>
      </w:r>
    </w:p>
    <w:p w:rsidR="00B4157A" w:rsidRDefault="00A43667" w:rsidP="001D06EC">
      <w:pPr>
        <w:spacing w:after="240"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4157A">
        <w:rPr>
          <w:sz w:val="28"/>
          <w:szCs w:val="28"/>
        </w:rPr>
        <w:t>Г</w:t>
      </w:r>
      <w:r w:rsidR="001D06EC">
        <w:rPr>
          <w:sz w:val="28"/>
          <w:szCs w:val="28"/>
        </w:rPr>
        <w:t>ЛАВА</w:t>
      </w:r>
      <w:r w:rsidR="00B4157A">
        <w:rPr>
          <w:sz w:val="28"/>
          <w:szCs w:val="28"/>
        </w:rPr>
        <w:t xml:space="preserve"> 1. О</w:t>
      </w:r>
      <w:r w:rsidR="001D06EC">
        <w:rPr>
          <w:sz w:val="28"/>
          <w:szCs w:val="28"/>
        </w:rPr>
        <w:t>СНОВЫ ВАЛЮТНОЙ ПОЛИТИКИ ГОСУДАРСТВА</w:t>
      </w:r>
    </w:p>
    <w:p w:rsidR="00152771" w:rsidRDefault="00152771" w:rsidP="001D06EC">
      <w:pPr>
        <w:spacing w:after="240" w:line="360" w:lineRule="auto"/>
        <w:rPr>
          <w:sz w:val="28"/>
          <w:szCs w:val="28"/>
        </w:rPr>
      </w:pPr>
      <w:r>
        <w:rPr>
          <w:sz w:val="28"/>
          <w:szCs w:val="28"/>
        </w:rPr>
        <w:t>1.1</w:t>
      </w:r>
      <w:r w:rsidR="00F43A30">
        <w:rPr>
          <w:sz w:val="28"/>
          <w:szCs w:val="28"/>
        </w:rPr>
        <w:t>.</w:t>
      </w:r>
      <w:r>
        <w:rPr>
          <w:sz w:val="28"/>
          <w:szCs w:val="28"/>
        </w:rPr>
        <w:t xml:space="preserve"> Понятие валютной политики, ее элементы</w:t>
      </w:r>
    </w:p>
    <w:p w:rsidR="002A42F1" w:rsidRDefault="00BA3CA2" w:rsidP="001D12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77623">
        <w:rPr>
          <w:sz w:val="28"/>
          <w:szCs w:val="28"/>
        </w:rPr>
        <w:t xml:space="preserve">алютная политика представляет особой комплекс мер, осуществляемых той или иной страной в сфере международных экономических отношений в соответствии с целями на том или ином историческом этапе развития. </w:t>
      </w:r>
    </w:p>
    <w:p w:rsidR="002A42F1" w:rsidRPr="002A42F1" w:rsidRDefault="002A42F1" w:rsidP="002A42F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26543">
        <w:rPr>
          <w:color w:val="000000"/>
          <w:sz w:val="28"/>
          <w:szCs w:val="28"/>
        </w:rPr>
        <w:t>При этом необходимо отметить, что мероприятия, осуществляемые в соответствии с общим контекстом государственной экономической политике, могут быть направлены как на решение текущих экономических задач, так и на реализацию стратегических планов страны как субъекта мирового хозяйства. Таким образом, при обсуждении теоретических аспектов государственной валютной политики необходимо отличать стратегическую</w:t>
      </w:r>
      <w:r w:rsidR="0037690E">
        <w:rPr>
          <w:color w:val="000000"/>
          <w:sz w:val="28"/>
          <w:szCs w:val="28"/>
        </w:rPr>
        <w:t xml:space="preserve"> (структурную)</w:t>
      </w:r>
      <w:r w:rsidRPr="00726543">
        <w:rPr>
          <w:color w:val="000000"/>
          <w:sz w:val="28"/>
          <w:szCs w:val="28"/>
        </w:rPr>
        <w:t xml:space="preserve"> и текущую валютную политику. </w:t>
      </w:r>
    </w:p>
    <w:p w:rsidR="0073334A" w:rsidRDefault="002A42F1" w:rsidP="002A42F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26543">
        <w:rPr>
          <w:color w:val="000000"/>
          <w:sz w:val="28"/>
          <w:szCs w:val="28"/>
        </w:rPr>
        <w:t xml:space="preserve">Стратегическая валютная политика - совокупность мероприятий, осуществляемых в сфере международных валютных и общеэкономических отношений, направленная на достижение основных целей экономической политики: обеспечение устойчивости экономического роста, сдерживание роста безработицы и инфляции, в соответствии с провозглашенной стратегией развития. Их достижение предопределяется эффективностью осуществляемой валютной политики в отношении решения определенных задач по поддержанию: </w:t>
      </w:r>
    </w:p>
    <w:p w:rsidR="0073334A" w:rsidRDefault="0073334A" w:rsidP="007333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334A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</w:t>
      </w:r>
      <w:r w:rsidR="002A42F1" w:rsidRPr="00726543">
        <w:rPr>
          <w:color w:val="000000"/>
          <w:sz w:val="28"/>
          <w:szCs w:val="28"/>
        </w:rPr>
        <w:t xml:space="preserve">стабильного функционирования национальной денежной системы и покупательной способности национальной валюты внутри страны; </w:t>
      </w:r>
    </w:p>
    <w:p w:rsidR="0073334A" w:rsidRDefault="0073334A" w:rsidP="007333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2A42F1" w:rsidRPr="00726543">
        <w:rPr>
          <w:color w:val="000000"/>
          <w:sz w:val="28"/>
          <w:szCs w:val="28"/>
        </w:rPr>
        <w:t xml:space="preserve">стабильности курса национальной валюты на международном рынке; </w:t>
      </w:r>
    </w:p>
    <w:p w:rsidR="002A42F1" w:rsidRDefault="0073334A" w:rsidP="007333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2A42F1" w:rsidRPr="00726543">
        <w:rPr>
          <w:color w:val="000000"/>
          <w:sz w:val="28"/>
          <w:szCs w:val="28"/>
        </w:rPr>
        <w:t>активности (или равновесия) платежного баланса</w:t>
      </w:r>
      <w:r>
        <w:rPr>
          <w:color w:val="000000"/>
          <w:sz w:val="28"/>
          <w:szCs w:val="28"/>
        </w:rPr>
        <w:t xml:space="preserve"> (ПБ)</w:t>
      </w:r>
      <w:r w:rsidR="002A42F1" w:rsidRPr="00726543">
        <w:rPr>
          <w:color w:val="000000"/>
          <w:sz w:val="28"/>
          <w:szCs w:val="28"/>
        </w:rPr>
        <w:t xml:space="preserve"> страны. </w:t>
      </w:r>
    </w:p>
    <w:p w:rsidR="0037690E" w:rsidRPr="00B77623" w:rsidRDefault="0037690E" w:rsidP="0037690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77623">
        <w:rPr>
          <w:sz w:val="28"/>
          <w:szCs w:val="28"/>
        </w:rPr>
        <w:t>тр</w:t>
      </w:r>
      <w:r>
        <w:rPr>
          <w:sz w:val="28"/>
          <w:szCs w:val="28"/>
        </w:rPr>
        <w:t>атегическая</w:t>
      </w:r>
      <w:r w:rsidRPr="00B77623">
        <w:rPr>
          <w:sz w:val="28"/>
          <w:szCs w:val="28"/>
        </w:rPr>
        <w:t xml:space="preserve"> валютная политика обусловливает формирование тенденции текущей, включающей в себя комплекс краткосрочных мер, регулирующих валютные курсы, валютные ситуации и функционирование рынков драгоценных металлов.</w:t>
      </w:r>
    </w:p>
    <w:p w:rsidR="002A42F1" w:rsidRPr="002A42F1" w:rsidRDefault="002A42F1" w:rsidP="00395AC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26543">
        <w:rPr>
          <w:color w:val="000000"/>
          <w:sz w:val="28"/>
          <w:szCs w:val="28"/>
        </w:rPr>
        <w:t xml:space="preserve">Текущая валютная политика </w:t>
      </w:r>
      <w:r w:rsidR="00395ACE">
        <w:rPr>
          <w:color w:val="000000"/>
          <w:sz w:val="28"/>
          <w:szCs w:val="28"/>
        </w:rPr>
        <w:t>–</w:t>
      </w:r>
      <w:r w:rsidRPr="00726543">
        <w:rPr>
          <w:color w:val="000000"/>
          <w:sz w:val="28"/>
          <w:szCs w:val="28"/>
        </w:rPr>
        <w:t xml:space="preserve"> совокупность мероприятий, направленных на повседневное, оперативное регулирование текущей конъюнктуры в сфере валютных отношений, а также обеспечение упорядоченного функционирования национального валютного рынка. </w:t>
      </w:r>
    </w:p>
    <w:p w:rsidR="0073334A" w:rsidRDefault="002A42F1" w:rsidP="002A42F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26543">
        <w:rPr>
          <w:color w:val="000000"/>
          <w:sz w:val="28"/>
          <w:szCs w:val="28"/>
        </w:rPr>
        <w:t xml:space="preserve">В число текущих задач валютной политики входит: </w:t>
      </w:r>
    </w:p>
    <w:p w:rsidR="0073334A" w:rsidRDefault="0073334A" w:rsidP="002A42F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2A42F1" w:rsidRPr="00726543">
        <w:rPr>
          <w:color w:val="000000"/>
          <w:sz w:val="28"/>
          <w:szCs w:val="28"/>
        </w:rPr>
        <w:t>преодоление валютного кризиса и достижение валютной стабилизации</w:t>
      </w:r>
      <w:r w:rsidR="002A42F1">
        <w:rPr>
          <w:color w:val="000000"/>
          <w:sz w:val="28"/>
          <w:szCs w:val="28"/>
        </w:rPr>
        <w:t>;</w:t>
      </w:r>
      <w:r w:rsidR="002A42F1" w:rsidRPr="00726543">
        <w:rPr>
          <w:color w:val="000000"/>
          <w:sz w:val="28"/>
          <w:szCs w:val="28"/>
        </w:rPr>
        <w:t xml:space="preserve"> </w:t>
      </w:r>
    </w:p>
    <w:p w:rsidR="0073334A" w:rsidRDefault="0073334A" w:rsidP="002A42F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2A42F1" w:rsidRPr="00726543">
        <w:rPr>
          <w:color w:val="000000"/>
          <w:sz w:val="28"/>
          <w:szCs w:val="28"/>
        </w:rPr>
        <w:t>введение валютных ограничений для активизации сальдо платежного баланса</w:t>
      </w:r>
      <w:r w:rsidR="002A42F1">
        <w:rPr>
          <w:color w:val="000000"/>
          <w:sz w:val="28"/>
          <w:szCs w:val="28"/>
        </w:rPr>
        <w:t>;</w:t>
      </w:r>
      <w:r w:rsidR="002A42F1" w:rsidRPr="00726543">
        <w:rPr>
          <w:color w:val="000000"/>
          <w:sz w:val="28"/>
          <w:szCs w:val="28"/>
        </w:rPr>
        <w:t xml:space="preserve"> пер</w:t>
      </w:r>
      <w:r w:rsidR="002A42F1">
        <w:rPr>
          <w:color w:val="000000"/>
          <w:sz w:val="28"/>
          <w:szCs w:val="28"/>
        </w:rPr>
        <w:t>еход к конвертируемости валюты;</w:t>
      </w:r>
      <w:r>
        <w:rPr>
          <w:color w:val="000000"/>
          <w:sz w:val="28"/>
          <w:szCs w:val="28"/>
        </w:rPr>
        <w:t xml:space="preserve"> </w:t>
      </w:r>
    </w:p>
    <w:p w:rsidR="002A42F1" w:rsidRDefault="0073334A" w:rsidP="002A42F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2A42F1" w:rsidRPr="00726543">
        <w:rPr>
          <w:color w:val="000000"/>
          <w:sz w:val="28"/>
          <w:szCs w:val="28"/>
        </w:rPr>
        <w:t>стимулирование притока иностранных инвестиций</w:t>
      </w:r>
      <w:r w:rsidR="002A42F1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r w:rsidR="002A42F1" w:rsidRPr="00726543">
        <w:rPr>
          <w:color w:val="000000"/>
          <w:sz w:val="28"/>
          <w:szCs w:val="28"/>
        </w:rPr>
        <w:t>либерализация валютного режима</w:t>
      </w:r>
      <w:r w:rsidR="002A42F1">
        <w:rPr>
          <w:color w:val="000000"/>
          <w:sz w:val="28"/>
          <w:szCs w:val="28"/>
        </w:rPr>
        <w:t>.</w:t>
      </w:r>
    </w:p>
    <w:p w:rsidR="00BA3CA2" w:rsidRPr="00B77623" w:rsidRDefault="00BA3CA2" w:rsidP="00BA3C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7623">
        <w:rPr>
          <w:sz w:val="28"/>
          <w:szCs w:val="28"/>
        </w:rPr>
        <w:t xml:space="preserve">Проводимая той или иной страной валютная политика оказывает воздействие на соотношение цен в национальной валюте на товары, реализуемые на внешних и внутренних рынках страны. В свою очередь, элементы и формы ее возникают на фоне таких факторов, как: эволюция мирового хозяйства, экономическое положение страны и расстановка сил на мировой арене. </w:t>
      </w:r>
    </w:p>
    <w:p w:rsidR="0090686A" w:rsidRDefault="0090686A" w:rsidP="00BA3CA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26543">
        <w:rPr>
          <w:color w:val="000000"/>
          <w:sz w:val="28"/>
          <w:szCs w:val="28"/>
        </w:rPr>
        <w:t xml:space="preserve">В </w:t>
      </w:r>
      <w:r w:rsidR="00A1363E">
        <w:rPr>
          <w:color w:val="000000"/>
          <w:sz w:val="28"/>
          <w:szCs w:val="28"/>
        </w:rPr>
        <w:t xml:space="preserve">наиболее </w:t>
      </w:r>
      <w:r w:rsidRPr="00726543">
        <w:rPr>
          <w:color w:val="000000"/>
          <w:sz w:val="28"/>
          <w:szCs w:val="28"/>
        </w:rPr>
        <w:t xml:space="preserve">общем </w:t>
      </w:r>
      <w:r w:rsidR="00A1363E">
        <w:rPr>
          <w:color w:val="000000"/>
          <w:sz w:val="28"/>
          <w:szCs w:val="28"/>
        </w:rPr>
        <w:t>виде</w:t>
      </w:r>
      <w:r w:rsidRPr="00726543">
        <w:rPr>
          <w:color w:val="000000"/>
          <w:sz w:val="28"/>
          <w:szCs w:val="28"/>
        </w:rPr>
        <w:t xml:space="preserve"> валютная политика состоит из следующих элемен</w:t>
      </w:r>
      <w:r w:rsidR="00A1363E">
        <w:rPr>
          <w:color w:val="000000"/>
          <w:sz w:val="28"/>
          <w:szCs w:val="28"/>
        </w:rPr>
        <w:t>тов:</w:t>
      </w:r>
    </w:p>
    <w:p w:rsidR="0090686A" w:rsidRDefault="0090686A" w:rsidP="00BA3CA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Pr="00726543">
        <w:rPr>
          <w:color w:val="000000"/>
          <w:sz w:val="28"/>
          <w:szCs w:val="28"/>
        </w:rPr>
        <w:t xml:space="preserve"> политика валютного курса (механизм установления, поддержки); </w:t>
      </w:r>
    </w:p>
    <w:p w:rsidR="0090686A" w:rsidRDefault="0090686A" w:rsidP="00BA3CA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726543">
        <w:rPr>
          <w:color w:val="000000"/>
          <w:sz w:val="28"/>
          <w:szCs w:val="28"/>
        </w:rPr>
        <w:t xml:space="preserve"> регулирование степени конвертируемости национальной валюты; </w:t>
      </w:r>
    </w:p>
    <w:p w:rsidR="0090686A" w:rsidRDefault="0090686A" w:rsidP="00BA3CA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Pr="00726543">
        <w:rPr>
          <w:color w:val="000000"/>
          <w:sz w:val="28"/>
          <w:szCs w:val="28"/>
        </w:rPr>
        <w:t xml:space="preserve"> валютное регулирование и валютный контроль; </w:t>
      </w:r>
    </w:p>
    <w:p w:rsidR="0090686A" w:rsidRDefault="0090686A" w:rsidP="00BA3CA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Pr="00726543">
        <w:rPr>
          <w:color w:val="000000"/>
          <w:sz w:val="28"/>
          <w:szCs w:val="28"/>
        </w:rPr>
        <w:t xml:space="preserve"> управление официальными резервами; </w:t>
      </w:r>
    </w:p>
    <w:p w:rsidR="0090686A" w:rsidRDefault="0090686A" w:rsidP="00BA3CA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Pr="00726543">
        <w:rPr>
          <w:color w:val="000000"/>
          <w:sz w:val="28"/>
          <w:szCs w:val="28"/>
        </w:rPr>
        <w:t xml:space="preserve">международное валютное сотрудничество; </w:t>
      </w:r>
    </w:p>
    <w:p w:rsidR="0090686A" w:rsidRDefault="0090686A" w:rsidP="00BA3CA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</w:t>
      </w:r>
      <w:r w:rsidRPr="00726543">
        <w:rPr>
          <w:color w:val="000000"/>
          <w:sz w:val="28"/>
          <w:szCs w:val="28"/>
        </w:rPr>
        <w:t xml:space="preserve"> участие в международных валютно-финансовых организациях. </w:t>
      </w:r>
    </w:p>
    <w:p w:rsidR="0090686A" w:rsidRDefault="0090686A" w:rsidP="00BA3CA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26543">
        <w:rPr>
          <w:color w:val="000000"/>
          <w:sz w:val="28"/>
          <w:szCs w:val="28"/>
        </w:rPr>
        <w:t xml:space="preserve">Практически неотделим от валютной политики комплекс инструментов денежно-кредитной политики, </w:t>
      </w:r>
      <w:r>
        <w:rPr>
          <w:color w:val="000000"/>
          <w:sz w:val="28"/>
          <w:szCs w:val="28"/>
        </w:rPr>
        <w:t xml:space="preserve">включающий </w:t>
      </w:r>
      <w:r w:rsidRPr="00726543">
        <w:rPr>
          <w:color w:val="000000"/>
          <w:sz w:val="28"/>
          <w:szCs w:val="28"/>
        </w:rPr>
        <w:t xml:space="preserve">официальные операции на денежном рынке, манипулирование процентными ставками </w:t>
      </w:r>
      <w:r w:rsidR="0073334A">
        <w:rPr>
          <w:color w:val="000000"/>
          <w:sz w:val="28"/>
          <w:szCs w:val="28"/>
        </w:rPr>
        <w:t>ЦБ</w:t>
      </w:r>
      <w:r w:rsidRPr="00726543">
        <w:rPr>
          <w:color w:val="000000"/>
          <w:sz w:val="28"/>
          <w:szCs w:val="28"/>
        </w:rPr>
        <w:t xml:space="preserve"> и резервные требова</w:t>
      </w:r>
      <w:r w:rsidR="0073334A">
        <w:rPr>
          <w:color w:val="000000"/>
          <w:sz w:val="28"/>
          <w:szCs w:val="28"/>
        </w:rPr>
        <w:t>ния.</w:t>
      </w:r>
    </w:p>
    <w:p w:rsidR="00A1363E" w:rsidRDefault="0090686A" w:rsidP="00BA3CA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26543">
        <w:rPr>
          <w:color w:val="000000"/>
          <w:sz w:val="28"/>
          <w:szCs w:val="28"/>
        </w:rPr>
        <w:t xml:space="preserve">Одним из важнейших средств реализации валютной политики государства является валютное регулирование, которое может осуществляться как на национальном, региональном, так и на межгосударственном уровне. Внутри каждого государства валютное регулирование </w:t>
      </w:r>
      <w:r w:rsidR="0073334A">
        <w:rPr>
          <w:color w:val="000000"/>
          <w:sz w:val="28"/>
          <w:szCs w:val="28"/>
        </w:rPr>
        <w:t>-</w:t>
      </w:r>
      <w:r w:rsidRPr="00726543">
        <w:rPr>
          <w:color w:val="000000"/>
          <w:sz w:val="28"/>
          <w:szCs w:val="28"/>
        </w:rPr>
        <w:t xml:space="preserve"> это комплекс осуществляемых государством мер (законодательных, административных, экономических и организационных), направленных на установление порядка проведения операций с валютными ценностями, порядка перемещения валютных ценностей за пределы государства или на его территорию из-за рубежа и режима осуществления иностранных инвестиций, на регламентацию международных расчетов, </w:t>
      </w:r>
      <w:r w:rsidR="00040F89">
        <w:rPr>
          <w:color w:val="000000"/>
          <w:sz w:val="28"/>
          <w:szCs w:val="28"/>
        </w:rPr>
        <w:t>а также н</w:t>
      </w:r>
      <w:r w:rsidRPr="00726543">
        <w:rPr>
          <w:color w:val="000000"/>
          <w:sz w:val="28"/>
          <w:szCs w:val="28"/>
        </w:rPr>
        <w:t xml:space="preserve">а поддержание стабильного курса национальной валюты и национального </w:t>
      </w:r>
      <w:r w:rsidR="00040F89">
        <w:rPr>
          <w:color w:val="000000"/>
          <w:sz w:val="28"/>
          <w:szCs w:val="28"/>
        </w:rPr>
        <w:t>ПБ.</w:t>
      </w:r>
      <w:r w:rsidRPr="00726543">
        <w:rPr>
          <w:color w:val="000000"/>
          <w:sz w:val="28"/>
          <w:szCs w:val="28"/>
        </w:rPr>
        <w:t xml:space="preserve"> </w:t>
      </w:r>
    </w:p>
    <w:p w:rsidR="00A1363E" w:rsidRDefault="00A1363E" w:rsidP="00BA3CA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26543">
        <w:rPr>
          <w:color w:val="000000"/>
          <w:sz w:val="28"/>
          <w:szCs w:val="28"/>
        </w:rPr>
        <w:t xml:space="preserve">Валютное регулирование осуществляется в следующих формах: </w:t>
      </w:r>
    </w:p>
    <w:p w:rsidR="00A1363E" w:rsidRDefault="00A1363E" w:rsidP="00A1363E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363E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</w:t>
      </w:r>
      <w:r w:rsidRPr="00726543">
        <w:rPr>
          <w:color w:val="000000"/>
          <w:sz w:val="28"/>
          <w:szCs w:val="28"/>
        </w:rPr>
        <w:t xml:space="preserve">дисконтная политика; </w:t>
      </w:r>
    </w:p>
    <w:p w:rsidR="00A1363E" w:rsidRDefault="00A1363E" w:rsidP="00A1363E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726543">
        <w:rPr>
          <w:color w:val="000000"/>
          <w:sz w:val="28"/>
          <w:szCs w:val="28"/>
        </w:rPr>
        <w:t xml:space="preserve"> девизная политика (осуществляемая в настоящий момент преимущественно в виде валютных интервенций); </w:t>
      </w:r>
    </w:p>
    <w:p w:rsidR="00A1363E" w:rsidRDefault="00A1363E" w:rsidP="00A1363E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Pr="00726543">
        <w:rPr>
          <w:color w:val="000000"/>
          <w:sz w:val="28"/>
          <w:szCs w:val="28"/>
        </w:rPr>
        <w:t xml:space="preserve"> диверсификация валютных резервов; </w:t>
      </w:r>
    </w:p>
    <w:p w:rsidR="00A1363E" w:rsidRDefault="00A1363E" w:rsidP="00A1363E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Pr="00726543">
        <w:rPr>
          <w:color w:val="000000"/>
          <w:sz w:val="28"/>
          <w:szCs w:val="28"/>
        </w:rPr>
        <w:t xml:space="preserve"> валютные ограничения, валютный контроль; </w:t>
      </w:r>
    </w:p>
    <w:p w:rsidR="00A1363E" w:rsidRDefault="00A1363E" w:rsidP="00A1363E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 w:rsidRPr="00726543">
        <w:rPr>
          <w:color w:val="000000"/>
          <w:sz w:val="28"/>
          <w:szCs w:val="28"/>
        </w:rPr>
        <w:t xml:space="preserve"> регулирование степени конвертируемости валюты; </w:t>
      </w:r>
    </w:p>
    <w:p w:rsidR="00A1363E" w:rsidRDefault="00A1363E" w:rsidP="00A1363E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</w:t>
      </w:r>
      <w:r w:rsidRPr="00726543">
        <w:rPr>
          <w:color w:val="000000"/>
          <w:sz w:val="28"/>
          <w:szCs w:val="28"/>
        </w:rPr>
        <w:t xml:space="preserve"> регулирование режима валютного курса; </w:t>
      </w:r>
    </w:p>
    <w:p w:rsidR="00A1363E" w:rsidRDefault="00A1363E" w:rsidP="00A1363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7)</w:t>
      </w:r>
      <w:r w:rsidRPr="00726543">
        <w:rPr>
          <w:color w:val="000000"/>
          <w:sz w:val="28"/>
          <w:szCs w:val="28"/>
        </w:rPr>
        <w:t xml:space="preserve"> изменения валютного курса (девальвация и ревальвация). </w:t>
      </w:r>
    </w:p>
    <w:p w:rsidR="00BA3CA2" w:rsidRPr="00B77623" w:rsidRDefault="00BA3CA2" w:rsidP="00BA3C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7623">
        <w:rPr>
          <w:sz w:val="28"/>
          <w:szCs w:val="28"/>
        </w:rPr>
        <w:t xml:space="preserve">Как правило, в целях регулирования валютного курса и </w:t>
      </w:r>
      <w:r w:rsidR="00C60E99">
        <w:rPr>
          <w:sz w:val="28"/>
          <w:szCs w:val="28"/>
        </w:rPr>
        <w:t>ПБ</w:t>
      </w:r>
      <w:r w:rsidRPr="00B77623">
        <w:rPr>
          <w:sz w:val="28"/>
          <w:szCs w:val="28"/>
        </w:rPr>
        <w:t xml:space="preserve">, в целях воздействия на перемещение международного капитала, денежную массу, цену, а также внутреннюю динамику кредитов </w:t>
      </w:r>
      <w:r w:rsidR="00040F89">
        <w:rPr>
          <w:sz w:val="28"/>
          <w:szCs w:val="28"/>
        </w:rPr>
        <w:t>ЦБ</w:t>
      </w:r>
      <w:r w:rsidRPr="00B77623">
        <w:rPr>
          <w:sz w:val="28"/>
          <w:szCs w:val="28"/>
        </w:rPr>
        <w:t xml:space="preserve"> страны может осуществлять дисконтную политику. Суть </w:t>
      </w:r>
      <w:r w:rsidR="00A1363E">
        <w:rPr>
          <w:sz w:val="28"/>
          <w:szCs w:val="28"/>
        </w:rPr>
        <w:t>ее</w:t>
      </w:r>
      <w:r w:rsidRPr="00B77623">
        <w:rPr>
          <w:sz w:val="28"/>
          <w:szCs w:val="28"/>
        </w:rPr>
        <w:t xml:space="preserve"> заключается в изменении учетной ставки банка. </w:t>
      </w:r>
      <w:r w:rsidR="00A1363E">
        <w:rPr>
          <w:sz w:val="28"/>
          <w:szCs w:val="28"/>
        </w:rPr>
        <w:t>При</w:t>
      </w:r>
      <w:r w:rsidRPr="00B77623">
        <w:rPr>
          <w:sz w:val="28"/>
          <w:szCs w:val="28"/>
        </w:rPr>
        <w:t xml:space="preserve"> пассивном </w:t>
      </w:r>
      <w:r w:rsidR="00040F89">
        <w:rPr>
          <w:sz w:val="28"/>
          <w:szCs w:val="28"/>
        </w:rPr>
        <w:t>ПБ</w:t>
      </w:r>
      <w:r w:rsidRPr="00B77623">
        <w:rPr>
          <w:sz w:val="28"/>
          <w:szCs w:val="28"/>
        </w:rPr>
        <w:t xml:space="preserve"> повышение учетной ставки банка способствует усилению притока капитала из стран, где значительно ниже процентная ставка. </w:t>
      </w:r>
      <w:r w:rsidR="00A1363E">
        <w:rPr>
          <w:sz w:val="28"/>
          <w:szCs w:val="28"/>
        </w:rPr>
        <w:t>Этим</w:t>
      </w:r>
      <w:r w:rsidRPr="00B77623">
        <w:rPr>
          <w:sz w:val="28"/>
          <w:szCs w:val="28"/>
        </w:rPr>
        <w:t xml:space="preserve"> дисконтная политика предотвращает бегство капиталов из страны, стабилизирует </w:t>
      </w:r>
      <w:r w:rsidR="00040F89">
        <w:rPr>
          <w:sz w:val="28"/>
          <w:szCs w:val="28"/>
        </w:rPr>
        <w:t>ПБ</w:t>
      </w:r>
      <w:r w:rsidRPr="00B77623">
        <w:rPr>
          <w:sz w:val="28"/>
          <w:szCs w:val="28"/>
        </w:rPr>
        <w:t xml:space="preserve"> и повышает платежный курс. Однако если экономика страны пребывает в состоянии застоя, то повышение учетной ставки в целях улучшения </w:t>
      </w:r>
      <w:r w:rsidR="00766721">
        <w:rPr>
          <w:sz w:val="28"/>
          <w:szCs w:val="28"/>
        </w:rPr>
        <w:t>ПБ</w:t>
      </w:r>
      <w:r w:rsidRPr="00B77623">
        <w:rPr>
          <w:sz w:val="28"/>
          <w:szCs w:val="28"/>
        </w:rPr>
        <w:t xml:space="preserve"> отрицательно влияет на экономику. При этом нестабильность в экономике не всегда предопределяет движение капитала из страны при оперировании теми или иными процентными ставками. </w:t>
      </w:r>
      <w:r w:rsidR="009C5615">
        <w:rPr>
          <w:sz w:val="28"/>
          <w:szCs w:val="28"/>
        </w:rPr>
        <w:t>Таким образом</w:t>
      </w:r>
      <w:r w:rsidRPr="00B77623">
        <w:rPr>
          <w:sz w:val="28"/>
          <w:szCs w:val="28"/>
        </w:rPr>
        <w:t xml:space="preserve">, противоречивость внутренних и внешних целей дисконтной политики делают ее не столь привлекательной из-за кратковременности и сравнительно низкой </w:t>
      </w:r>
      <w:r w:rsidR="009C5615" w:rsidRPr="00B77623">
        <w:rPr>
          <w:sz w:val="28"/>
          <w:szCs w:val="28"/>
        </w:rPr>
        <w:t>эффективности</w:t>
      </w:r>
      <w:r w:rsidRPr="00B77623">
        <w:rPr>
          <w:sz w:val="28"/>
          <w:szCs w:val="28"/>
        </w:rPr>
        <w:t xml:space="preserve">. </w:t>
      </w:r>
    </w:p>
    <w:p w:rsidR="00BA3CA2" w:rsidRPr="00B77623" w:rsidRDefault="00BA3CA2" w:rsidP="00BA3C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7623">
        <w:rPr>
          <w:sz w:val="28"/>
          <w:szCs w:val="28"/>
        </w:rPr>
        <w:t xml:space="preserve">Наиболее </w:t>
      </w:r>
      <w:r w:rsidR="009C5615" w:rsidRPr="00B77623">
        <w:rPr>
          <w:sz w:val="28"/>
          <w:szCs w:val="28"/>
        </w:rPr>
        <w:t>действенным</w:t>
      </w:r>
      <w:r w:rsidRPr="00B77623">
        <w:rPr>
          <w:sz w:val="28"/>
          <w:szCs w:val="28"/>
        </w:rPr>
        <w:t xml:space="preserve"> методом проведения валютной политики является политика девизов, когда государство оказывает воздействие на курс национальной валюты путем купли и продажи иностранных валют. Она проявляется в различных формах: валютная интервенция, диверсификация валютных резервов, валютные ограничения, регулирование степени конвертируемости валют, а также режима валютного курса, девальвация, ревальвация и др.</w:t>
      </w:r>
    </w:p>
    <w:p w:rsidR="00BA3CA2" w:rsidRPr="00B77623" w:rsidRDefault="00BA3CA2" w:rsidP="00BA3C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7623">
        <w:rPr>
          <w:sz w:val="28"/>
          <w:szCs w:val="28"/>
        </w:rPr>
        <w:t>Валютная интервенция - процесс вмешательства в операции на валютном рынке с целью воздействия на курс национальной валюты, для чего центральный банк продает иностранную валюту. Особенностью такой интервенции, как формы девизной политики являются: относительная крупномасштабность, кратковременность применения, осуществление за счет официальных золотовалютных резервов и краткосрочных валютных кредитов. В настоящее время используется наряду с интервенцией валют в одном отдельном государстве и коллективная валютная интервенция центральных банков в ряде стран.</w:t>
      </w:r>
    </w:p>
    <w:p w:rsidR="00BA3CA2" w:rsidRPr="00B77623" w:rsidRDefault="00BA3CA2" w:rsidP="00BA3C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7623">
        <w:rPr>
          <w:sz w:val="28"/>
          <w:szCs w:val="28"/>
        </w:rPr>
        <w:t>Диверсификация валютных резервов - это разновидность девизной политики и направлена на регулирование структуры валютных резервов путем включения в их состав разных валют. Данная форма позволяет предотвратить потери и обеспечить ритмичность международных расчетов. С этой целью осуществляется продажа нестабильных валют, активизируется покупка более устойчивых валют.</w:t>
      </w:r>
    </w:p>
    <w:p w:rsidR="00BA3CA2" w:rsidRPr="00B77623" w:rsidRDefault="00BA3CA2" w:rsidP="00BA3C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7623">
        <w:rPr>
          <w:sz w:val="28"/>
          <w:szCs w:val="28"/>
        </w:rPr>
        <w:t>В мире существует около десятка режимов валютных курсов. Многие государства в ходе проводимых экономических реформ использовали и такую форму валютной политики, как двойной валютный рынок. Данная форма обусловливает необходимость деления валютного рынка на две части: официальный валютный курс используется при коммерческих операциях, а рыночный - при финансовых операциях. Круг применения данной политики все более сужался переходом к плавающим валютным курсам. Одними из традиционных методов политики были девальвация - процесс снижения курса национальной валюты по отношению к иностранным валютам - и ревальвация - процесс повышения курса национальной валюты.</w:t>
      </w:r>
    </w:p>
    <w:p w:rsidR="00BA3CA2" w:rsidRPr="00B77623" w:rsidRDefault="00BA3CA2" w:rsidP="00BA3C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7623">
        <w:rPr>
          <w:sz w:val="28"/>
          <w:szCs w:val="28"/>
        </w:rPr>
        <w:t>Выбор вариантов режима обменных курсов зависит от двух факторов:</w:t>
      </w:r>
    </w:p>
    <w:p w:rsidR="00BA3CA2" w:rsidRPr="00B77623" w:rsidRDefault="00BA3CA2" w:rsidP="00BA3C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7623">
        <w:rPr>
          <w:sz w:val="28"/>
          <w:szCs w:val="28"/>
        </w:rPr>
        <w:t xml:space="preserve">1) экономического потенциала страны, положения ее на мировой арене и причастности к категории развитости; </w:t>
      </w:r>
    </w:p>
    <w:p w:rsidR="00563E4E" w:rsidRDefault="00EB67E2" w:rsidP="00EB67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A3CA2" w:rsidRPr="00B77623">
        <w:rPr>
          <w:sz w:val="28"/>
          <w:szCs w:val="28"/>
        </w:rPr>
        <w:t xml:space="preserve">временного промежутка в рамках данной страны. </w:t>
      </w:r>
    </w:p>
    <w:p w:rsidR="00BA3CA2" w:rsidRPr="00B77623" w:rsidRDefault="00BA3CA2" w:rsidP="00EB67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7623">
        <w:rPr>
          <w:sz w:val="28"/>
          <w:szCs w:val="28"/>
        </w:rPr>
        <w:t xml:space="preserve">Варианты режимов обменных курсов ранжируются в зависимости от степени участия правительства данной страны: </w:t>
      </w:r>
    </w:p>
    <w:p w:rsidR="00BA3CA2" w:rsidRPr="00B77623" w:rsidRDefault="00EB67E2" w:rsidP="00EB67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BA3CA2" w:rsidRPr="00B77623">
        <w:rPr>
          <w:sz w:val="28"/>
          <w:szCs w:val="28"/>
        </w:rPr>
        <w:t xml:space="preserve"> курс определяется правительством страны; </w:t>
      </w:r>
    </w:p>
    <w:p w:rsidR="00BA3CA2" w:rsidRPr="00B77623" w:rsidRDefault="00EB67E2" w:rsidP="00EB67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BA3CA2" w:rsidRPr="00B77623">
        <w:rPr>
          <w:sz w:val="28"/>
          <w:szCs w:val="28"/>
        </w:rPr>
        <w:t xml:space="preserve">имеет место вмешательство правительства в установление режима; </w:t>
      </w:r>
    </w:p>
    <w:p w:rsidR="00BA3CA2" w:rsidRPr="00B77623" w:rsidRDefault="00EB67E2" w:rsidP="00EB67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BA3CA2" w:rsidRPr="00B77623">
        <w:rPr>
          <w:sz w:val="28"/>
          <w:szCs w:val="28"/>
        </w:rPr>
        <w:t>полн</w:t>
      </w:r>
      <w:r>
        <w:rPr>
          <w:sz w:val="28"/>
          <w:szCs w:val="28"/>
        </w:rPr>
        <w:t>ое</w:t>
      </w:r>
      <w:r w:rsidR="00563E4E">
        <w:rPr>
          <w:sz w:val="28"/>
          <w:szCs w:val="28"/>
        </w:rPr>
        <w:t xml:space="preserve"> отсутствие вмешательства</w:t>
      </w:r>
      <w:r w:rsidR="00BA3CA2" w:rsidRPr="00B77623">
        <w:rPr>
          <w:sz w:val="28"/>
          <w:szCs w:val="28"/>
        </w:rPr>
        <w:t xml:space="preserve">, режим курса определяется рынком. </w:t>
      </w:r>
    </w:p>
    <w:p w:rsidR="00BA3CA2" w:rsidRPr="00B77623" w:rsidRDefault="00BA3CA2" w:rsidP="00BA3C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7623">
        <w:rPr>
          <w:sz w:val="28"/>
          <w:szCs w:val="28"/>
        </w:rPr>
        <w:t>Первый вариант предусматривает меры в отношении одной иностранной валюты или одновременно нескольких валют. Вмешательство правительства обусловливает так называемую "ползающую зацепку" курса, когда правительство проводит меры по девальвации, сравнивая разницу в темпах инфляции с приоритетными торговыми партнерами страны. Может получить реализацию и "грязное плавание" курса, когда правительство с учетом приоритетов страны произвольно манипулирует плавающим курсом.</w:t>
      </w:r>
      <w:r w:rsidR="00563E4E">
        <w:rPr>
          <w:sz w:val="28"/>
          <w:szCs w:val="28"/>
        </w:rPr>
        <w:t xml:space="preserve"> </w:t>
      </w:r>
      <w:r w:rsidRPr="00B77623">
        <w:rPr>
          <w:sz w:val="28"/>
          <w:szCs w:val="28"/>
        </w:rPr>
        <w:t>Третий вариант отражает ситуацию, когда валюта страны свободно определяется рынком с учетом спроса и предложения валют.</w:t>
      </w:r>
    </w:p>
    <w:p w:rsidR="001D06EC" w:rsidRDefault="00BA3CA2" w:rsidP="00BA3CA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7623">
        <w:rPr>
          <w:sz w:val="28"/>
          <w:szCs w:val="28"/>
        </w:rPr>
        <w:t xml:space="preserve">Каждый из названных режимов обменного курса имеет определенные имущества и недостатки, которые </w:t>
      </w:r>
      <w:r w:rsidR="00D7788C">
        <w:rPr>
          <w:sz w:val="28"/>
          <w:szCs w:val="28"/>
        </w:rPr>
        <w:t>будут рассмотрены далее.</w:t>
      </w:r>
    </w:p>
    <w:p w:rsidR="00B4157A" w:rsidRDefault="00B4157A" w:rsidP="00034507">
      <w:pPr>
        <w:widowControl w:val="0"/>
        <w:spacing w:before="240" w:after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1.2. Виды валютн</w:t>
      </w:r>
      <w:r w:rsidR="00487AFA">
        <w:rPr>
          <w:sz w:val="28"/>
          <w:szCs w:val="28"/>
        </w:rPr>
        <w:t>ой политики</w:t>
      </w:r>
      <w:r w:rsidR="00482AA2">
        <w:rPr>
          <w:sz w:val="28"/>
          <w:szCs w:val="28"/>
        </w:rPr>
        <w:t xml:space="preserve"> и валютные системы</w:t>
      </w:r>
    </w:p>
    <w:p w:rsidR="008419C4" w:rsidRPr="00E11C10" w:rsidRDefault="008419C4" w:rsidP="001D1253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1C10">
        <w:rPr>
          <w:color w:val="000000"/>
          <w:sz w:val="28"/>
          <w:szCs w:val="28"/>
        </w:rPr>
        <w:t>Теоретически можно выделить 5 вариантов валютной политики:</w:t>
      </w:r>
    </w:p>
    <w:p w:rsidR="008419C4" w:rsidRPr="00E11C10" w:rsidRDefault="008419C4" w:rsidP="00E11C1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1C10">
        <w:rPr>
          <w:color w:val="000000"/>
          <w:sz w:val="28"/>
          <w:szCs w:val="28"/>
        </w:rPr>
        <w:t xml:space="preserve">1. </w:t>
      </w:r>
      <w:r w:rsidR="00FA0496">
        <w:rPr>
          <w:color w:val="000000"/>
          <w:sz w:val="28"/>
          <w:szCs w:val="28"/>
        </w:rPr>
        <w:t>ф</w:t>
      </w:r>
      <w:r w:rsidRPr="00E11C10">
        <w:rPr>
          <w:color w:val="000000"/>
          <w:sz w:val="28"/>
          <w:szCs w:val="28"/>
        </w:rPr>
        <w:t>инансирование общего платежного дефицит</w:t>
      </w:r>
      <w:r w:rsidR="00FA0496">
        <w:rPr>
          <w:color w:val="000000"/>
          <w:sz w:val="28"/>
          <w:szCs w:val="28"/>
        </w:rPr>
        <w:t>а без изменения валютного курса;</w:t>
      </w:r>
    </w:p>
    <w:p w:rsidR="008419C4" w:rsidRPr="00E11C10" w:rsidRDefault="008419C4" w:rsidP="00E11C1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1C10">
        <w:rPr>
          <w:color w:val="000000"/>
          <w:sz w:val="28"/>
          <w:szCs w:val="28"/>
        </w:rPr>
        <w:t xml:space="preserve">2. </w:t>
      </w:r>
      <w:r w:rsidR="00FA0496">
        <w:rPr>
          <w:color w:val="000000"/>
          <w:sz w:val="28"/>
          <w:szCs w:val="28"/>
        </w:rPr>
        <w:t>ж</w:t>
      </w:r>
      <w:r w:rsidRPr="00E11C10">
        <w:rPr>
          <w:color w:val="000000"/>
          <w:sz w:val="28"/>
          <w:szCs w:val="28"/>
        </w:rPr>
        <w:t>есткий валютный контроль</w:t>
      </w:r>
      <w:r w:rsidR="00FA0496">
        <w:rPr>
          <w:color w:val="000000"/>
          <w:sz w:val="28"/>
          <w:szCs w:val="28"/>
        </w:rPr>
        <w:t>;</w:t>
      </w:r>
    </w:p>
    <w:p w:rsidR="008419C4" w:rsidRPr="00E11C10" w:rsidRDefault="008419C4" w:rsidP="00E11C1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1C10">
        <w:rPr>
          <w:color w:val="000000"/>
          <w:sz w:val="28"/>
          <w:szCs w:val="28"/>
        </w:rPr>
        <w:t xml:space="preserve">3. </w:t>
      </w:r>
      <w:r w:rsidR="00FA0496">
        <w:rPr>
          <w:color w:val="000000"/>
          <w:sz w:val="28"/>
          <w:szCs w:val="28"/>
        </w:rPr>
        <w:t>п</w:t>
      </w:r>
      <w:r w:rsidRPr="00E11C10">
        <w:rPr>
          <w:color w:val="000000"/>
          <w:sz w:val="28"/>
          <w:szCs w:val="28"/>
        </w:rPr>
        <w:t>лавающий валютный курс</w:t>
      </w:r>
      <w:r w:rsidR="00FA0496">
        <w:rPr>
          <w:color w:val="000000"/>
          <w:sz w:val="28"/>
          <w:szCs w:val="28"/>
        </w:rPr>
        <w:t>;</w:t>
      </w:r>
    </w:p>
    <w:p w:rsidR="008419C4" w:rsidRPr="00E11C10" w:rsidRDefault="008419C4" w:rsidP="00E11C1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1C10">
        <w:rPr>
          <w:color w:val="000000"/>
          <w:sz w:val="28"/>
          <w:szCs w:val="28"/>
        </w:rPr>
        <w:t xml:space="preserve">4. </w:t>
      </w:r>
      <w:r w:rsidR="00FA0496">
        <w:rPr>
          <w:color w:val="000000"/>
          <w:sz w:val="28"/>
          <w:szCs w:val="28"/>
        </w:rPr>
        <w:t>п</w:t>
      </w:r>
      <w:r w:rsidRPr="00E11C10">
        <w:rPr>
          <w:color w:val="000000"/>
          <w:sz w:val="28"/>
          <w:szCs w:val="28"/>
        </w:rPr>
        <w:t>остоянно фиксированные валютные курсы</w:t>
      </w:r>
      <w:r w:rsidR="00FA0496">
        <w:rPr>
          <w:color w:val="000000"/>
          <w:sz w:val="28"/>
          <w:szCs w:val="28"/>
        </w:rPr>
        <w:t>;</w:t>
      </w:r>
    </w:p>
    <w:p w:rsidR="008419C4" w:rsidRPr="00E11C10" w:rsidRDefault="008419C4" w:rsidP="00E11C1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1C10">
        <w:rPr>
          <w:color w:val="000000"/>
          <w:sz w:val="28"/>
          <w:szCs w:val="28"/>
        </w:rPr>
        <w:t xml:space="preserve">5. </w:t>
      </w:r>
      <w:r w:rsidR="00FA0496">
        <w:rPr>
          <w:color w:val="000000"/>
          <w:sz w:val="28"/>
          <w:szCs w:val="28"/>
        </w:rPr>
        <w:t>к</w:t>
      </w:r>
      <w:r w:rsidRPr="00E11C10">
        <w:rPr>
          <w:color w:val="000000"/>
          <w:sz w:val="28"/>
          <w:szCs w:val="28"/>
        </w:rPr>
        <w:t>омпромисс валютных курсов (3 и 4)</w:t>
      </w:r>
      <w:r w:rsidR="00FA0496">
        <w:rPr>
          <w:color w:val="000000"/>
          <w:sz w:val="28"/>
          <w:szCs w:val="28"/>
        </w:rPr>
        <w:t>.</w:t>
      </w:r>
    </w:p>
    <w:p w:rsidR="008419C4" w:rsidRPr="00E11C10" w:rsidRDefault="008419C4" w:rsidP="00E11C1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1C10">
        <w:rPr>
          <w:color w:val="000000"/>
          <w:sz w:val="28"/>
          <w:szCs w:val="28"/>
        </w:rPr>
        <w:t xml:space="preserve">Каждый вариант представляет способ решения валютных проблем как реакцию на дефицит </w:t>
      </w:r>
      <w:r w:rsidR="008B3FF9">
        <w:rPr>
          <w:color w:val="000000"/>
          <w:sz w:val="28"/>
          <w:szCs w:val="28"/>
        </w:rPr>
        <w:t>платежного баланса</w:t>
      </w:r>
      <w:r w:rsidRPr="00E11C10">
        <w:rPr>
          <w:color w:val="000000"/>
          <w:sz w:val="28"/>
          <w:szCs w:val="28"/>
        </w:rPr>
        <w:t xml:space="preserve"> и падение курса национальной валюты.</w:t>
      </w:r>
    </w:p>
    <w:p w:rsidR="00A3251A" w:rsidRPr="00E11C10" w:rsidRDefault="008419C4" w:rsidP="00E11C1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1C10">
        <w:rPr>
          <w:color w:val="000000"/>
          <w:sz w:val="28"/>
          <w:szCs w:val="28"/>
        </w:rPr>
        <w:t xml:space="preserve">Первый вариант предполагает условия, при которых страна имеет возможность финансировать дефицит своего </w:t>
      </w:r>
      <w:r w:rsidR="008B3FF9">
        <w:rPr>
          <w:color w:val="000000"/>
          <w:sz w:val="28"/>
          <w:szCs w:val="28"/>
        </w:rPr>
        <w:t>ПБ</w:t>
      </w:r>
      <w:r w:rsidRPr="00E11C10">
        <w:rPr>
          <w:color w:val="000000"/>
          <w:sz w:val="28"/>
          <w:szCs w:val="28"/>
        </w:rPr>
        <w:t xml:space="preserve">, оставляя валютный курс неизменным, за счет валютных резервов и денежных обязательств по отношению к другим странам. Такими условиями являются: </w:t>
      </w:r>
    </w:p>
    <w:p w:rsidR="00A3251A" w:rsidRPr="00E11C10" w:rsidRDefault="008419C4" w:rsidP="00E11C1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1C10">
        <w:rPr>
          <w:color w:val="000000"/>
          <w:sz w:val="28"/>
          <w:szCs w:val="28"/>
        </w:rPr>
        <w:t xml:space="preserve">а) дефицит </w:t>
      </w:r>
      <w:r w:rsidR="00A3251A" w:rsidRPr="00E11C10">
        <w:rPr>
          <w:color w:val="000000"/>
          <w:sz w:val="28"/>
          <w:szCs w:val="28"/>
        </w:rPr>
        <w:t xml:space="preserve">платежного баланса </w:t>
      </w:r>
      <w:r w:rsidRPr="00E11C10">
        <w:rPr>
          <w:color w:val="000000"/>
          <w:sz w:val="28"/>
          <w:szCs w:val="28"/>
        </w:rPr>
        <w:t xml:space="preserve">носит временный характер; </w:t>
      </w:r>
    </w:p>
    <w:p w:rsidR="00A3251A" w:rsidRPr="00E11C10" w:rsidRDefault="008419C4" w:rsidP="00E11C1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1C10">
        <w:rPr>
          <w:color w:val="000000"/>
          <w:sz w:val="28"/>
          <w:szCs w:val="28"/>
        </w:rPr>
        <w:t xml:space="preserve">б) страна имеет достаточные валютные резервы; </w:t>
      </w:r>
    </w:p>
    <w:p w:rsidR="00A3251A" w:rsidRPr="00E11C10" w:rsidRDefault="008419C4" w:rsidP="00E11C1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1C10">
        <w:rPr>
          <w:color w:val="000000"/>
          <w:sz w:val="28"/>
          <w:szCs w:val="28"/>
        </w:rPr>
        <w:t xml:space="preserve">в) устойчивость валютного курса в долгосрочном плане, без существенных корректировок общеэкономической политики для его поддержания. </w:t>
      </w:r>
    </w:p>
    <w:p w:rsidR="008419C4" w:rsidRPr="00E11C10" w:rsidRDefault="008419C4" w:rsidP="00E11C1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1C10">
        <w:rPr>
          <w:color w:val="000000"/>
          <w:sz w:val="28"/>
          <w:szCs w:val="28"/>
        </w:rPr>
        <w:t>Если эти условия отсутствуют, то поддержание валютного курса при помощи временных финансовых мер малоэффективно и дорогостояще.</w:t>
      </w:r>
    </w:p>
    <w:p w:rsidR="008419C4" w:rsidRPr="00E11C10" w:rsidRDefault="008419C4" w:rsidP="00E11C1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1C10">
        <w:rPr>
          <w:color w:val="000000"/>
          <w:sz w:val="28"/>
          <w:szCs w:val="28"/>
        </w:rPr>
        <w:t>Второй вариант - жесткий валютный контроль - предполагает ограничение импорта товаров и услуг, вывоза капитала за границу, заграничного туризма и т.п.</w:t>
      </w:r>
    </w:p>
    <w:p w:rsidR="00E850F9" w:rsidRPr="00E11C10" w:rsidRDefault="00774E29" w:rsidP="00E11C1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11C10">
        <w:rPr>
          <w:bCs/>
          <w:iCs/>
          <w:sz w:val="28"/>
          <w:szCs w:val="28"/>
        </w:rPr>
        <w:t>При третьем варианте в</w:t>
      </w:r>
      <w:r w:rsidR="00A3251A" w:rsidRPr="00E11C10">
        <w:rPr>
          <w:sz w:val="28"/>
          <w:szCs w:val="28"/>
        </w:rPr>
        <w:t xml:space="preserve">алютная финансовая политика страны формируется в определенной степени самостоятельно в условиях использования свободноплавающего режима. Данный курс позволяет поддерживать конкурентоспособность и быстро адаптируется к внешним импульсам и шокам, а самое главное - правительство страны освобождается от функции определения подходящего курса. </w:t>
      </w:r>
    </w:p>
    <w:p w:rsidR="00E850F9" w:rsidRPr="00E11C10" w:rsidRDefault="00E850F9" w:rsidP="00E11C1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11C10">
        <w:rPr>
          <w:sz w:val="28"/>
          <w:szCs w:val="28"/>
        </w:rPr>
        <w:t>Недостаткам плавающего курса являются:</w:t>
      </w:r>
    </w:p>
    <w:p w:rsidR="00E850F9" w:rsidRPr="00E11C10" w:rsidRDefault="004F71AF" w:rsidP="00E11C1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11C10">
        <w:rPr>
          <w:sz w:val="28"/>
          <w:szCs w:val="28"/>
        </w:rPr>
        <w:t>а</w:t>
      </w:r>
      <w:r w:rsidR="00E850F9" w:rsidRPr="00E11C10">
        <w:rPr>
          <w:sz w:val="28"/>
          <w:szCs w:val="28"/>
        </w:rPr>
        <w:t>)</w:t>
      </w:r>
      <w:r w:rsidR="00A3251A" w:rsidRPr="00E11C10">
        <w:rPr>
          <w:sz w:val="28"/>
          <w:szCs w:val="28"/>
        </w:rPr>
        <w:t xml:space="preserve"> </w:t>
      </w:r>
      <w:r w:rsidR="00D4528A">
        <w:rPr>
          <w:sz w:val="28"/>
          <w:szCs w:val="28"/>
        </w:rPr>
        <w:t xml:space="preserve">при </w:t>
      </w:r>
      <w:r w:rsidR="008B3FF9">
        <w:rPr>
          <w:sz w:val="28"/>
          <w:szCs w:val="28"/>
        </w:rPr>
        <w:t>незначительн</w:t>
      </w:r>
      <w:r w:rsidR="00D4528A">
        <w:rPr>
          <w:sz w:val="28"/>
          <w:szCs w:val="28"/>
        </w:rPr>
        <w:t>ой емкости валютного рынка</w:t>
      </w:r>
      <w:r w:rsidR="00A3251A" w:rsidRPr="00E11C10">
        <w:rPr>
          <w:sz w:val="28"/>
          <w:szCs w:val="28"/>
        </w:rPr>
        <w:t xml:space="preserve"> несколько крупных сделок могут подорвать существующее состояние; </w:t>
      </w:r>
    </w:p>
    <w:p w:rsidR="00E850F9" w:rsidRPr="00E11C10" w:rsidRDefault="004F71AF" w:rsidP="00E11C1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11C10">
        <w:rPr>
          <w:sz w:val="28"/>
          <w:szCs w:val="28"/>
        </w:rPr>
        <w:t>б</w:t>
      </w:r>
      <w:r w:rsidR="00E850F9" w:rsidRPr="00E11C10">
        <w:rPr>
          <w:sz w:val="28"/>
          <w:szCs w:val="28"/>
        </w:rPr>
        <w:t>)</w:t>
      </w:r>
      <w:r w:rsidR="00D4528A">
        <w:rPr>
          <w:sz w:val="28"/>
          <w:szCs w:val="28"/>
        </w:rPr>
        <w:t xml:space="preserve"> </w:t>
      </w:r>
      <w:r w:rsidR="00A3251A" w:rsidRPr="00E11C10">
        <w:rPr>
          <w:sz w:val="28"/>
          <w:szCs w:val="28"/>
        </w:rPr>
        <w:t>обеспе</w:t>
      </w:r>
      <w:r w:rsidR="00D4528A">
        <w:rPr>
          <w:sz w:val="28"/>
          <w:szCs w:val="28"/>
        </w:rPr>
        <w:t>чение</w:t>
      </w:r>
      <w:r w:rsidR="00A3251A" w:rsidRPr="00E11C10">
        <w:rPr>
          <w:sz w:val="28"/>
          <w:szCs w:val="28"/>
        </w:rPr>
        <w:t xml:space="preserve"> эффективност</w:t>
      </w:r>
      <w:r w:rsidR="00D4528A">
        <w:rPr>
          <w:sz w:val="28"/>
          <w:szCs w:val="28"/>
        </w:rPr>
        <w:t>и</w:t>
      </w:r>
      <w:r w:rsidR="00A3251A" w:rsidRPr="00E11C10">
        <w:rPr>
          <w:sz w:val="28"/>
          <w:szCs w:val="28"/>
        </w:rPr>
        <w:t xml:space="preserve"> валютной политики при регулировании со стороны государства</w:t>
      </w:r>
      <w:r w:rsidR="00D4528A">
        <w:rPr>
          <w:sz w:val="28"/>
          <w:szCs w:val="28"/>
        </w:rPr>
        <w:t xml:space="preserve"> и при</w:t>
      </w:r>
      <w:r w:rsidR="00A3251A" w:rsidRPr="00E11C10">
        <w:rPr>
          <w:sz w:val="28"/>
          <w:szCs w:val="28"/>
        </w:rPr>
        <w:t xml:space="preserve"> принятии валютно-финансовых фискальных мер</w:t>
      </w:r>
      <w:r w:rsidR="00D4528A">
        <w:rPr>
          <w:sz w:val="28"/>
          <w:szCs w:val="28"/>
        </w:rPr>
        <w:t>.</w:t>
      </w:r>
    </w:p>
    <w:p w:rsidR="00E850F9" w:rsidRPr="00E11C10" w:rsidRDefault="004F71AF" w:rsidP="00E11C1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11C10">
        <w:rPr>
          <w:sz w:val="28"/>
          <w:szCs w:val="28"/>
        </w:rPr>
        <w:t>в</w:t>
      </w:r>
      <w:r w:rsidR="00E850F9" w:rsidRPr="00E11C10">
        <w:rPr>
          <w:sz w:val="28"/>
          <w:szCs w:val="28"/>
        </w:rPr>
        <w:t>)</w:t>
      </w:r>
      <w:r w:rsidR="00A3251A" w:rsidRPr="00E11C10">
        <w:rPr>
          <w:sz w:val="28"/>
          <w:szCs w:val="28"/>
        </w:rPr>
        <w:t xml:space="preserve"> непривлекательность для иностранных инвесторов и торговых партнеров условий неопределенности при данном режиме;</w:t>
      </w:r>
    </w:p>
    <w:p w:rsidR="00E850F9" w:rsidRPr="00E11C10" w:rsidRDefault="004F71AF" w:rsidP="00E11C1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11C10">
        <w:rPr>
          <w:sz w:val="28"/>
          <w:szCs w:val="28"/>
        </w:rPr>
        <w:t>г</w:t>
      </w:r>
      <w:r w:rsidR="00E850F9" w:rsidRPr="00E11C10">
        <w:rPr>
          <w:sz w:val="28"/>
          <w:szCs w:val="28"/>
        </w:rPr>
        <w:t>)</w:t>
      </w:r>
      <w:r w:rsidR="00A3251A" w:rsidRPr="00E11C10">
        <w:rPr>
          <w:sz w:val="28"/>
          <w:szCs w:val="28"/>
        </w:rPr>
        <w:t xml:space="preserve"> существует угроза правительственного манипулирования (</w:t>
      </w:r>
      <w:r w:rsidR="001D02CC">
        <w:rPr>
          <w:sz w:val="28"/>
          <w:szCs w:val="28"/>
        </w:rPr>
        <w:t>«</w:t>
      </w:r>
      <w:r w:rsidR="00A3251A" w:rsidRPr="00E11C10">
        <w:rPr>
          <w:sz w:val="28"/>
          <w:szCs w:val="28"/>
        </w:rPr>
        <w:t>грязное плавание</w:t>
      </w:r>
      <w:r w:rsidR="001D02CC">
        <w:rPr>
          <w:sz w:val="28"/>
          <w:szCs w:val="28"/>
        </w:rPr>
        <w:t>»</w:t>
      </w:r>
      <w:r w:rsidR="00A3251A" w:rsidRPr="00E11C10">
        <w:rPr>
          <w:sz w:val="28"/>
          <w:szCs w:val="28"/>
        </w:rPr>
        <w:t xml:space="preserve">), что подрывает доверие субъектов рынка; </w:t>
      </w:r>
    </w:p>
    <w:p w:rsidR="00A3251A" w:rsidRPr="00E11C10" w:rsidRDefault="004F71AF" w:rsidP="00E11C1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11C10">
        <w:rPr>
          <w:sz w:val="28"/>
          <w:szCs w:val="28"/>
        </w:rPr>
        <w:t>д</w:t>
      </w:r>
      <w:r w:rsidR="00E850F9" w:rsidRPr="00E11C10">
        <w:rPr>
          <w:sz w:val="28"/>
          <w:szCs w:val="28"/>
        </w:rPr>
        <w:t xml:space="preserve">) </w:t>
      </w:r>
      <w:r w:rsidR="00D4528A">
        <w:rPr>
          <w:sz w:val="28"/>
          <w:szCs w:val="28"/>
        </w:rPr>
        <w:t xml:space="preserve">при </w:t>
      </w:r>
      <w:r w:rsidR="00A3251A" w:rsidRPr="00E11C10">
        <w:rPr>
          <w:sz w:val="28"/>
          <w:szCs w:val="28"/>
        </w:rPr>
        <w:t>наличи</w:t>
      </w:r>
      <w:r w:rsidR="00D4528A">
        <w:rPr>
          <w:sz w:val="28"/>
          <w:szCs w:val="28"/>
        </w:rPr>
        <w:t>и в стране</w:t>
      </w:r>
      <w:r w:rsidR="00A3251A" w:rsidRPr="00E11C10">
        <w:rPr>
          <w:sz w:val="28"/>
          <w:szCs w:val="28"/>
        </w:rPr>
        <w:t xml:space="preserve"> крупных спекулятивных потоков капита</w:t>
      </w:r>
      <w:r w:rsidR="00D4528A">
        <w:rPr>
          <w:sz w:val="28"/>
          <w:szCs w:val="28"/>
        </w:rPr>
        <w:t>ла</w:t>
      </w:r>
      <w:r w:rsidR="00A3251A" w:rsidRPr="00E11C10">
        <w:rPr>
          <w:sz w:val="28"/>
          <w:szCs w:val="28"/>
        </w:rPr>
        <w:t xml:space="preserve"> определение обменных курсов ограничивает валютно-финансовую независимость. </w:t>
      </w:r>
    </w:p>
    <w:p w:rsidR="00A3251A" w:rsidRPr="00E11C10" w:rsidRDefault="00A3251A" w:rsidP="00E11C1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11C10">
        <w:rPr>
          <w:sz w:val="28"/>
          <w:szCs w:val="28"/>
        </w:rPr>
        <w:t>Использование данного режима наиболее эффективно в условиях слабой развитости международных коммерческих связей, т.е. когда состояние производства не находится в большой зависимости от внешней торговли.</w:t>
      </w:r>
    </w:p>
    <w:p w:rsidR="000C6DFB" w:rsidRPr="000906F6" w:rsidRDefault="000C6DFB" w:rsidP="000906F6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E11C10">
        <w:rPr>
          <w:iCs/>
          <w:sz w:val="28"/>
          <w:szCs w:val="28"/>
        </w:rPr>
        <w:t xml:space="preserve">Четвертый вариант </w:t>
      </w:r>
      <w:r w:rsidR="000906F6">
        <w:rPr>
          <w:iCs/>
          <w:sz w:val="28"/>
          <w:szCs w:val="28"/>
        </w:rPr>
        <w:t>- фиксированные курсы -</w:t>
      </w:r>
      <w:r w:rsidRPr="00E11C10">
        <w:rPr>
          <w:sz w:val="28"/>
          <w:szCs w:val="28"/>
        </w:rPr>
        <w:t xml:space="preserve"> имеет следующие преимущества:</w:t>
      </w:r>
    </w:p>
    <w:p w:rsidR="000C6DFB" w:rsidRPr="00E11C10" w:rsidRDefault="004F71AF" w:rsidP="00E11C1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11C10">
        <w:rPr>
          <w:sz w:val="28"/>
          <w:szCs w:val="28"/>
        </w:rPr>
        <w:t>а</w:t>
      </w:r>
      <w:r w:rsidR="000C6DFB" w:rsidRPr="00E11C10">
        <w:rPr>
          <w:sz w:val="28"/>
          <w:szCs w:val="28"/>
        </w:rPr>
        <w:t>) количественная определенность (способствует торговле и стимулированию потока капитала);</w:t>
      </w:r>
    </w:p>
    <w:p w:rsidR="000C6DFB" w:rsidRPr="00E11C10" w:rsidRDefault="004F71AF" w:rsidP="00E11C1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11C10">
        <w:rPr>
          <w:sz w:val="28"/>
          <w:szCs w:val="28"/>
        </w:rPr>
        <w:t>б</w:t>
      </w:r>
      <w:r w:rsidR="000C6DFB" w:rsidRPr="00E11C10">
        <w:rPr>
          <w:sz w:val="28"/>
          <w:szCs w:val="28"/>
        </w:rPr>
        <w:t xml:space="preserve">) сдерживание инфляции. Высокое доверие к валютно-финансовой политике смягчает инфляционные ожидания на рынке труда и финансовых рынках. </w:t>
      </w:r>
    </w:p>
    <w:p w:rsidR="00BC5D61" w:rsidRPr="00E11C10" w:rsidRDefault="000C6DFB" w:rsidP="00E11C1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11C10">
        <w:rPr>
          <w:sz w:val="28"/>
          <w:szCs w:val="28"/>
        </w:rPr>
        <w:t>Однако данный режим не лишен и недостатков</w:t>
      </w:r>
      <w:r w:rsidR="004F51B6">
        <w:rPr>
          <w:sz w:val="28"/>
          <w:szCs w:val="28"/>
        </w:rPr>
        <w:t>: с</w:t>
      </w:r>
      <w:r w:rsidRPr="00E11C10">
        <w:rPr>
          <w:sz w:val="28"/>
          <w:szCs w:val="28"/>
        </w:rPr>
        <w:t xml:space="preserve">трана не способна противостоять определенным экономическим шокам в результате потери экспортных рынков и недостаточности валютных резервов для поддержки фиксируемого курса. Обычно эти явления сопровождаются резким снижением внутренних цен, которые предопределяют спад производства и рост армии безработных. </w:t>
      </w:r>
    </w:p>
    <w:p w:rsidR="000C6DFB" w:rsidRPr="00E11C10" w:rsidRDefault="000C6DFB" w:rsidP="00E11C1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11C10">
        <w:rPr>
          <w:sz w:val="28"/>
          <w:szCs w:val="28"/>
        </w:rPr>
        <w:t>При фиксированно</w:t>
      </w:r>
      <w:r w:rsidR="008125CA" w:rsidRPr="00E11C10">
        <w:rPr>
          <w:sz w:val="28"/>
          <w:szCs w:val="28"/>
        </w:rPr>
        <w:t>м</w:t>
      </w:r>
      <w:r w:rsidRPr="00E11C10">
        <w:rPr>
          <w:sz w:val="28"/>
          <w:szCs w:val="28"/>
        </w:rPr>
        <w:t xml:space="preserve"> курс</w:t>
      </w:r>
      <w:r w:rsidR="008125CA" w:rsidRPr="00E11C10">
        <w:rPr>
          <w:sz w:val="28"/>
          <w:szCs w:val="28"/>
        </w:rPr>
        <w:t>е</w:t>
      </w:r>
      <w:r w:rsidRPr="00E11C10">
        <w:rPr>
          <w:sz w:val="28"/>
          <w:szCs w:val="28"/>
        </w:rPr>
        <w:t xml:space="preserve"> возникает проблема в отношении уточнения количества валют</w:t>
      </w:r>
      <w:r w:rsidR="001D02CC">
        <w:rPr>
          <w:sz w:val="28"/>
          <w:szCs w:val="28"/>
        </w:rPr>
        <w:t>. В</w:t>
      </w:r>
      <w:r w:rsidRPr="00E11C10">
        <w:rPr>
          <w:sz w:val="28"/>
          <w:szCs w:val="28"/>
        </w:rPr>
        <w:t xml:space="preserve"> случае </w:t>
      </w:r>
      <w:r w:rsidR="001D02CC">
        <w:rPr>
          <w:sz w:val="28"/>
          <w:szCs w:val="28"/>
        </w:rPr>
        <w:t>«</w:t>
      </w:r>
      <w:r w:rsidRPr="00E11C10">
        <w:rPr>
          <w:sz w:val="28"/>
          <w:szCs w:val="28"/>
        </w:rPr>
        <w:t>зацепления за одну валюту</w:t>
      </w:r>
      <w:r w:rsidR="001D02CC">
        <w:rPr>
          <w:sz w:val="28"/>
          <w:szCs w:val="28"/>
        </w:rPr>
        <w:t>»</w:t>
      </w:r>
      <w:r w:rsidRPr="00E11C10">
        <w:rPr>
          <w:sz w:val="28"/>
          <w:szCs w:val="28"/>
        </w:rPr>
        <w:t xml:space="preserve"> </w:t>
      </w:r>
      <w:r w:rsidR="00BC5D61" w:rsidRPr="00E11C10">
        <w:rPr>
          <w:sz w:val="28"/>
          <w:szCs w:val="28"/>
        </w:rPr>
        <w:t>режим</w:t>
      </w:r>
      <w:r w:rsidRPr="00E11C10">
        <w:rPr>
          <w:sz w:val="28"/>
          <w:szCs w:val="28"/>
        </w:rPr>
        <w:t xml:space="preserve"> характеризуется следующим: удоб</w:t>
      </w:r>
      <w:r w:rsidR="004444DB">
        <w:rPr>
          <w:sz w:val="28"/>
          <w:szCs w:val="28"/>
        </w:rPr>
        <w:t>ство</w:t>
      </w:r>
      <w:r w:rsidRPr="00E11C10">
        <w:rPr>
          <w:sz w:val="28"/>
          <w:szCs w:val="28"/>
        </w:rPr>
        <w:t xml:space="preserve"> для понимания всеми компаниями на всех финансовых рынках страны; значительно</w:t>
      </w:r>
      <w:r w:rsidR="004444DB">
        <w:rPr>
          <w:sz w:val="28"/>
          <w:szCs w:val="28"/>
        </w:rPr>
        <w:t>е</w:t>
      </w:r>
      <w:r w:rsidRPr="00E11C10">
        <w:rPr>
          <w:sz w:val="28"/>
          <w:szCs w:val="28"/>
        </w:rPr>
        <w:t xml:space="preserve"> сокраще</w:t>
      </w:r>
      <w:r w:rsidR="004444DB">
        <w:rPr>
          <w:sz w:val="28"/>
          <w:szCs w:val="28"/>
        </w:rPr>
        <w:t>ние</w:t>
      </w:r>
      <w:r w:rsidRPr="00E11C10">
        <w:rPr>
          <w:sz w:val="28"/>
          <w:szCs w:val="28"/>
        </w:rPr>
        <w:t xml:space="preserve"> возможност</w:t>
      </w:r>
      <w:r w:rsidR="004444DB">
        <w:rPr>
          <w:sz w:val="28"/>
          <w:szCs w:val="28"/>
        </w:rPr>
        <w:t>и</w:t>
      </w:r>
      <w:r w:rsidRPr="00E11C10">
        <w:rPr>
          <w:sz w:val="28"/>
          <w:szCs w:val="28"/>
        </w:rPr>
        <w:t xml:space="preserve"> правительственного манипулирования курсами; уменьш</w:t>
      </w:r>
      <w:r w:rsidR="004444DB">
        <w:rPr>
          <w:sz w:val="28"/>
          <w:szCs w:val="28"/>
        </w:rPr>
        <w:t>ение</w:t>
      </w:r>
      <w:r w:rsidRPr="00E11C10">
        <w:rPr>
          <w:sz w:val="28"/>
          <w:szCs w:val="28"/>
        </w:rPr>
        <w:t xml:space="preserve"> риск</w:t>
      </w:r>
      <w:r w:rsidR="004444DB">
        <w:rPr>
          <w:sz w:val="28"/>
          <w:szCs w:val="28"/>
        </w:rPr>
        <w:t>а</w:t>
      </w:r>
      <w:r w:rsidRPr="00E11C10">
        <w:rPr>
          <w:sz w:val="28"/>
          <w:szCs w:val="28"/>
        </w:rPr>
        <w:t xml:space="preserve"> обменного курса в торговле; колебание курса одной валюты предопределяет колебание курса внутренней валюты по отношению ко всем функционирующим. </w:t>
      </w:r>
      <w:r w:rsidR="0077072D" w:rsidRPr="00E11C10">
        <w:rPr>
          <w:sz w:val="28"/>
          <w:szCs w:val="28"/>
        </w:rPr>
        <w:t xml:space="preserve">Использование </w:t>
      </w:r>
      <w:r w:rsidR="00BC5D61" w:rsidRPr="00E11C10">
        <w:rPr>
          <w:sz w:val="28"/>
          <w:szCs w:val="28"/>
        </w:rPr>
        <w:t xml:space="preserve">политики </w:t>
      </w:r>
      <w:r w:rsidRPr="00E11C10">
        <w:rPr>
          <w:sz w:val="28"/>
          <w:szCs w:val="28"/>
        </w:rPr>
        <w:t xml:space="preserve">фиксируемого курса с </w:t>
      </w:r>
      <w:r w:rsidR="001D02CC">
        <w:rPr>
          <w:sz w:val="28"/>
          <w:szCs w:val="28"/>
        </w:rPr>
        <w:t>«</w:t>
      </w:r>
      <w:r w:rsidRPr="00E11C10">
        <w:rPr>
          <w:sz w:val="28"/>
          <w:szCs w:val="28"/>
        </w:rPr>
        <w:t>зацеплением за корзину валют</w:t>
      </w:r>
      <w:r w:rsidR="001D02CC">
        <w:rPr>
          <w:sz w:val="28"/>
          <w:szCs w:val="28"/>
        </w:rPr>
        <w:t>»</w:t>
      </w:r>
      <w:r w:rsidRPr="00E11C10">
        <w:rPr>
          <w:sz w:val="28"/>
          <w:szCs w:val="28"/>
        </w:rPr>
        <w:t xml:space="preserve"> иностранные инвесторы </w:t>
      </w:r>
      <w:r w:rsidR="0077072D" w:rsidRPr="00E11C10">
        <w:rPr>
          <w:sz w:val="28"/>
          <w:szCs w:val="28"/>
        </w:rPr>
        <w:t>воспринимают тяжелее</w:t>
      </w:r>
      <w:r w:rsidRPr="00E11C10">
        <w:rPr>
          <w:sz w:val="28"/>
          <w:szCs w:val="28"/>
        </w:rPr>
        <w:t>, предполагая, что власти манипулируют валютами, т</w:t>
      </w:r>
      <w:r w:rsidR="00D4528A">
        <w:rPr>
          <w:sz w:val="28"/>
          <w:szCs w:val="28"/>
        </w:rPr>
        <w:t>.</w:t>
      </w:r>
      <w:r w:rsidRPr="00E11C10">
        <w:rPr>
          <w:sz w:val="28"/>
          <w:szCs w:val="28"/>
        </w:rPr>
        <w:t>к</w:t>
      </w:r>
      <w:r w:rsidR="00D4528A">
        <w:rPr>
          <w:sz w:val="28"/>
          <w:szCs w:val="28"/>
        </w:rPr>
        <w:t>.</w:t>
      </w:r>
      <w:r w:rsidRPr="00E11C10">
        <w:rPr>
          <w:sz w:val="28"/>
          <w:szCs w:val="28"/>
        </w:rPr>
        <w:t xml:space="preserve"> состав корзины валют широко не известен. </w:t>
      </w:r>
      <w:r w:rsidR="00BC5D61" w:rsidRPr="00E11C10">
        <w:rPr>
          <w:sz w:val="28"/>
          <w:szCs w:val="28"/>
        </w:rPr>
        <w:t>В</w:t>
      </w:r>
      <w:r w:rsidRPr="00E11C10">
        <w:rPr>
          <w:sz w:val="28"/>
          <w:szCs w:val="28"/>
        </w:rPr>
        <w:t xml:space="preserve"> </w:t>
      </w:r>
      <w:r w:rsidR="004444DB">
        <w:rPr>
          <w:sz w:val="28"/>
          <w:szCs w:val="28"/>
        </w:rPr>
        <w:t xml:space="preserve">этом </w:t>
      </w:r>
      <w:r w:rsidRPr="00E11C10">
        <w:rPr>
          <w:sz w:val="28"/>
          <w:szCs w:val="28"/>
        </w:rPr>
        <w:t>случа</w:t>
      </w:r>
      <w:r w:rsidR="004444DB">
        <w:rPr>
          <w:sz w:val="28"/>
          <w:szCs w:val="28"/>
        </w:rPr>
        <w:t>е</w:t>
      </w:r>
      <w:r w:rsidRPr="00E11C10">
        <w:rPr>
          <w:sz w:val="28"/>
          <w:szCs w:val="28"/>
        </w:rPr>
        <w:t xml:space="preserve"> иностранные партнеры предполагают возможность девальвации; данная </w:t>
      </w:r>
      <w:r w:rsidR="00943672">
        <w:rPr>
          <w:sz w:val="28"/>
          <w:szCs w:val="28"/>
        </w:rPr>
        <w:t>,</w:t>
      </w:r>
      <w:r w:rsidRPr="00E11C10">
        <w:rPr>
          <w:sz w:val="28"/>
          <w:szCs w:val="28"/>
        </w:rPr>
        <w:t xml:space="preserve">политика устраняет риск повышения стоимости единственной валюты, что наиболее благоприятно в отношении регулирования сделок со всеми торговыми партнерами страны. Однако повышение стоимости валюты ведет к уменьшению экспорта, росту импорта и тем самым ухудшает </w:t>
      </w:r>
      <w:r w:rsidR="004444DB">
        <w:rPr>
          <w:sz w:val="28"/>
          <w:szCs w:val="28"/>
        </w:rPr>
        <w:t>ПБ</w:t>
      </w:r>
      <w:r w:rsidRPr="00E11C10">
        <w:rPr>
          <w:sz w:val="28"/>
          <w:szCs w:val="28"/>
        </w:rPr>
        <w:t xml:space="preserve"> страны. </w:t>
      </w:r>
    </w:p>
    <w:p w:rsidR="000C6DFB" w:rsidRPr="00E11C10" w:rsidRDefault="000C6DFB" w:rsidP="00E11C1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11C10">
        <w:rPr>
          <w:sz w:val="28"/>
          <w:szCs w:val="28"/>
        </w:rPr>
        <w:t>К другим преимуществам данного режима можно отнести то, что колебание курса валют значительно меньше, если все валюты корзины взвешены одинаково относительно своих зацепляемых обменных курсов.</w:t>
      </w:r>
    </w:p>
    <w:p w:rsidR="00A3251A" w:rsidRPr="00E11C10" w:rsidRDefault="00A3251A" w:rsidP="00E11C1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1C10">
        <w:rPr>
          <w:color w:val="000000"/>
          <w:sz w:val="28"/>
          <w:szCs w:val="28"/>
        </w:rPr>
        <w:t>Считается, что применение первого варианта валютной политики ограниченно, второго - практически неприемлемо, т.к. экономические и социальные издержки жесткого валютного контроля очень велики. Поэтому в качестве реальных обычно рассматриваются три варианта: фиксированные валютные курсы, гибкие или плавающие валютные курсы и компромиссные валютные курсы.</w:t>
      </w:r>
    </w:p>
    <w:p w:rsidR="008419C4" w:rsidRPr="00E11C10" w:rsidRDefault="008419C4" w:rsidP="00E11C1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1C10">
        <w:rPr>
          <w:color w:val="000000"/>
          <w:sz w:val="28"/>
          <w:szCs w:val="28"/>
        </w:rPr>
        <w:t xml:space="preserve">Проблема выбора оптимального варианта валютной политики </w:t>
      </w:r>
      <w:r w:rsidR="005F5FD6">
        <w:rPr>
          <w:color w:val="000000"/>
          <w:sz w:val="28"/>
          <w:szCs w:val="28"/>
        </w:rPr>
        <w:t xml:space="preserve">должна </w:t>
      </w:r>
      <w:r w:rsidRPr="00E11C10">
        <w:rPr>
          <w:color w:val="000000"/>
          <w:sz w:val="28"/>
          <w:szCs w:val="28"/>
        </w:rPr>
        <w:t>рассматриваться в контексте исторической практики в области валютных отношений, раскрывающей зависимость изменений валютной политики от конкретного состояния мировой экономики и социально-экономической ситуации в данной стране. Исторический опыт раскрывает конкретные условия и предпосылки проведения той или иной валютной политики. Такой подход позволяет понять современные проблем</w:t>
      </w:r>
      <w:r w:rsidR="005F5FD6">
        <w:rPr>
          <w:color w:val="000000"/>
          <w:sz w:val="28"/>
          <w:szCs w:val="28"/>
        </w:rPr>
        <w:t xml:space="preserve">ы валютных отношений, конкретно </w:t>
      </w:r>
      <w:r w:rsidRPr="00E11C10">
        <w:rPr>
          <w:color w:val="000000"/>
          <w:sz w:val="28"/>
          <w:szCs w:val="28"/>
        </w:rPr>
        <w:t>-</w:t>
      </w:r>
      <w:r w:rsidR="005F5FD6">
        <w:rPr>
          <w:color w:val="000000"/>
          <w:sz w:val="28"/>
          <w:szCs w:val="28"/>
        </w:rPr>
        <w:t xml:space="preserve"> </w:t>
      </w:r>
      <w:r w:rsidRPr="00E11C10">
        <w:rPr>
          <w:color w:val="000000"/>
          <w:sz w:val="28"/>
          <w:szCs w:val="28"/>
        </w:rPr>
        <w:t>исторически оценить достоинства и недостатки, целесообразность и возможность проведения той или иной валютной политики, в данной стране при конкретной ситуации.</w:t>
      </w:r>
    </w:p>
    <w:p w:rsidR="008419C4" w:rsidRPr="00E11C10" w:rsidRDefault="008419C4" w:rsidP="00E11C1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1C10">
        <w:rPr>
          <w:color w:val="000000"/>
          <w:sz w:val="28"/>
          <w:szCs w:val="28"/>
        </w:rPr>
        <w:t>В истории системы фиксированных валютных курсов (ФВК) можно выделить три периода</w:t>
      </w:r>
      <w:r w:rsidR="00977A7B">
        <w:rPr>
          <w:color w:val="000000"/>
          <w:sz w:val="28"/>
          <w:szCs w:val="28"/>
        </w:rPr>
        <w:t xml:space="preserve"> </w:t>
      </w:r>
      <w:r w:rsidR="00977A7B" w:rsidRPr="00395ACE">
        <w:rPr>
          <w:sz w:val="28"/>
          <w:szCs w:val="28"/>
        </w:rPr>
        <w:t>[</w:t>
      </w:r>
      <w:r w:rsidR="00750676">
        <w:rPr>
          <w:sz w:val="28"/>
          <w:szCs w:val="28"/>
        </w:rPr>
        <w:t>8</w:t>
      </w:r>
      <w:r w:rsidR="00651E24">
        <w:rPr>
          <w:sz w:val="28"/>
          <w:szCs w:val="28"/>
        </w:rPr>
        <w:t>, 152-1</w:t>
      </w:r>
      <w:r w:rsidR="00B54D3D">
        <w:rPr>
          <w:sz w:val="28"/>
          <w:szCs w:val="28"/>
        </w:rPr>
        <w:t>56</w:t>
      </w:r>
      <w:r w:rsidR="00977A7B" w:rsidRPr="00395ACE">
        <w:rPr>
          <w:sz w:val="28"/>
          <w:szCs w:val="28"/>
        </w:rPr>
        <w:t>]</w:t>
      </w:r>
      <w:r w:rsidRPr="00E11C10">
        <w:rPr>
          <w:color w:val="000000"/>
          <w:sz w:val="28"/>
          <w:szCs w:val="28"/>
        </w:rPr>
        <w:t>:</w:t>
      </w:r>
      <w:r w:rsidR="00651E24">
        <w:rPr>
          <w:color w:val="000000"/>
          <w:sz w:val="28"/>
          <w:szCs w:val="28"/>
        </w:rPr>
        <w:t xml:space="preserve"> </w:t>
      </w:r>
      <w:r w:rsidRPr="00E11C10">
        <w:rPr>
          <w:color w:val="000000"/>
          <w:sz w:val="28"/>
          <w:szCs w:val="28"/>
        </w:rPr>
        <w:t>1) эра «золотого стандарта» (1870-1914 гг. и 1925-1931 гг.);</w:t>
      </w:r>
      <w:r w:rsidR="003F0DBA">
        <w:rPr>
          <w:color w:val="000000"/>
          <w:sz w:val="28"/>
          <w:szCs w:val="28"/>
        </w:rPr>
        <w:t xml:space="preserve"> </w:t>
      </w:r>
      <w:r w:rsidRPr="00E11C10">
        <w:rPr>
          <w:color w:val="000000"/>
          <w:sz w:val="28"/>
          <w:szCs w:val="28"/>
        </w:rPr>
        <w:t>2) система «золотовалютного стандарта» (между 1 и 2 мировыми войнами);</w:t>
      </w:r>
      <w:r w:rsidR="003F0DBA">
        <w:rPr>
          <w:color w:val="000000"/>
          <w:sz w:val="28"/>
          <w:szCs w:val="28"/>
        </w:rPr>
        <w:t xml:space="preserve"> </w:t>
      </w:r>
      <w:r w:rsidRPr="00E11C10">
        <w:rPr>
          <w:color w:val="000000"/>
          <w:sz w:val="28"/>
          <w:szCs w:val="28"/>
        </w:rPr>
        <w:t>3) Бреттон-Вудская валютная система (1944-1971 гг.).</w:t>
      </w:r>
    </w:p>
    <w:p w:rsidR="008419C4" w:rsidRPr="00E11C10" w:rsidRDefault="008419C4" w:rsidP="00E11C1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1C10">
        <w:rPr>
          <w:color w:val="000000"/>
          <w:sz w:val="28"/>
          <w:szCs w:val="28"/>
        </w:rPr>
        <w:t>Первая и вторая системы - это системы реально фиксированных курсов. Третья - система договор фиксированных валютных курсов.</w:t>
      </w:r>
    </w:p>
    <w:p w:rsidR="008419C4" w:rsidRPr="00E11C10" w:rsidRDefault="008419C4" w:rsidP="004F51B6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1C10">
        <w:rPr>
          <w:color w:val="000000"/>
          <w:sz w:val="28"/>
          <w:szCs w:val="28"/>
        </w:rPr>
        <w:t xml:space="preserve">При системе «золотого стандарта» все национальные валюты имели фиксированное золотое содержание. Например, </w:t>
      </w:r>
      <w:r w:rsidRPr="00E11C10">
        <w:rPr>
          <w:color w:val="000000"/>
          <w:sz w:val="28"/>
          <w:szCs w:val="28"/>
          <w:lang w:val="en-US"/>
        </w:rPr>
        <w:t>I</w:t>
      </w:r>
      <w:r w:rsidRPr="00E11C10">
        <w:rPr>
          <w:color w:val="000000"/>
          <w:sz w:val="28"/>
          <w:szCs w:val="28"/>
        </w:rPr>
        <w:t xml:space="preserve"> английский фунт стерлингов с 1821 г</w:t>
      </w:r>
      <w:r w:rsidR="005F5FD6">
        <w:rPr>
          <w:color w:val="000000"/>
          <w:sz w:val="28"/>
          <w:szCs w:val="28"/>
        </w:rPr>
        <w:t>.</w:t>
      </w:r>
      <w:r w:rsidRPr="00E11C10">
        <w:rPr>
          <w:color w:val="000000"/>
          <w:sz w:val="28"/>
          <w:szCs w:val="28"/>
        </w:rPr>
        <w:t xml:space="preserve"> имел золотое содержание равное 7,322385 граммам золота. 1 германская марка - 0,385422 гр. золота (с 1873 г.). Валютный курс определялся отношением золотого содержания валют. В данном случае 1:20,3.</w:t>
      </w:r>
      <w:r w:rsidR="00651E24">
        <w:rPr>
          <w:color w:val="000000"/>
          <w:sz w:val="28"/>
          <w:szCs w:val="28"/>
        </w:rPr>
        <w:t xml:space="preserve"> </w:t>
      </w:r>
    </w:p>
    <w:p w:rsidR="008419C4" w:rsidRPr="00E11C10" w:rsidRDefault="008419C4" w:rsidP="00E11C1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1C10">
        <w:rPr>
          <w:color w:val="000000"/>
          <w:sz w:val="28"/>
          <w:szCs w:val="28"/>
        </w:rPr>
        <w:t>«Золотой стандарт» был системой твердых валютных курсов по определению, т</w:t>
      </w:r>
      <w:r w:rsidR="005F5FD6">
        <w:rPr>
          <w:color w:val="000000"/>
          <w:sz w:val="28"/>
          <w:szCs w:val="28"/>
        </w:rPr>
        <w:t>.</w:t>
      </w:r>
      <w:r w:rsidRPr="00E11C10">
        <w:rPr>
          <w:color w:val="000000"/>
          <w:sz w:val="28"/>
          <w:szCs w:val="28"/>
        </w:rPr>
        <w:t>к</w:t>
      </w:r>
      <w:r w:rsidR="005F5FD6">
        <w:rPr>
          <w:color w:val="000000"/>
          <w:sz w:val="28"/>
          <w:szCs w:val="28"/>
        </w:rPr>
        <w:t>.</w:t>
      </w:r>
      <w:r w:rsidRPr="00E11C10">
        <w:rPr>
          <w:color w:val="000000"/>
          <w:sz w:val="28"/>
          <w:szCs w:val="28"/>
        </w:rPr>
        <w:t xml:space="preserve"> базировался на непосредственной связи с золотом. При этой системе:</w:t>
      </w:r>
      <w:r w:rsidR="00651E24">
        <w:rPr>
          <w:color w:val="000000"/>
          <w:sz w:val="28"/>
          <w:szCs w:val="28"/>
        </w:rPr>
        <w:t xml:space="preserve"> </w:t>
      </w:r>
    </w:p>
    <w:p w:rsidR="008419C4" w:rsidRPr="00E11C10" w:rsidRDefault="008419C4" w:rsidP="00E11C1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1C10">
        <w:rPr>
          <w:color w:val="000000"/>
          <w:sz w:val="28"/>
          <w:szCs w:val="28"/>
        </w:rPr>
        <w:t>1)все страны поддерживали жесткое соотношение между своими запасами золота и количеством денег в обращении;</w:t>
      </w:r>
    </w:p>
    <w:p w:rsidR="008419C4" w:rsidRPr="00E11C10" w:rsidRDefault="008419C4" w:rsidP="00E11C1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1C10">
        <w:rPr>
          <w:color w:val="000000"/>
          <w:sz w:val="28"/>
          <w:szCs w:val="28"/>
        </w:rPr>
        <w:t>2) все национальные валюты имели фиксированное содержание золота;</w:t>
      </w:r>
    </w:p>
    <w:p w:rsidR="008419C4" w:rsidRPr="00E11C10" w:rsidRDefault="008419C4" w:rsidP="00E11C1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1C10">
        <w:rPr>
          <w:color w:val="000000"/>
          <w:sz w:val="28"/>
          <w:szCs w:val="28"/>
        </w:rPr>
        <w:t>3) существовала свободная купля-продажа золота.</w:t>
      </w:r>
    </w:p>
    <w:p w:rsidR="008419C4" w:rsidRPr="00E11C10" w:rsidRDefault="008419C4" w:rsidP="00E11C1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1C10">
        <w:rPr>
          <w:color w:val="000000"/>
          <w:sz w:val="28"/>
          <w:szCs w:val="28"/>
        </w:rPr>
        <w:t xml:space="preserve">Конвертируемость валют в золото и свободное движение золота </w:t>
      </w:r>
      <w:r w:rsidR="005F5FD6">
        <w:rPr>
          <w:color w:val="000000"/>
          <w:sz w:val="28"/>
          <w:szCs w:val="28"/>
        </w:rPr>
        <w:t>между странами</w:t>
      </w:r>
      <w:r w:rsidRPr="00E11C10">
        <w:rPr>
          <w:color w:val="000000"/>
          <w:sz w:val="28"/>
          <w:szCs w:val="28"/>
        </w:rPr>
        <w:t xml:space="preserve"> приводили к установлению фиксированных валютных курсов для любых операций, обеспечивали выравнивание дефицитов и активов </w:t>
      </w:r>
      <w:r w:rsidR="005F5FD6">
        <w:rPr>
          <w:color w:val="000000"/>
          <w:sz w:val="28"/>
          <w:szCs w:val="28"/>
        </w:rPr>
        <w:t>ПБ</w:t>
      </w:r>
      <w:r w:rsidRPr="00E11C10">
        <w:rPr>
          <w:color w:val="000000"/>
          <w:sz w:val="28"/>
          <w:szCs w:val="28"/>
        </w:rPr>
        <w:t xml:space="preserve">. Этот </w:t>
      </w:r>
      <w:r w:rsidR="001B0077">
        <w:rPr>
          <w:color w:val="000000"/>
          <w:sz w:val="28"/>
          <w:szCs w:val="28"/>
        </w:rPr>
        <w:t xml:space="preserve">же </w:t>
      </w:r>
      <w:r w:rsidRPr="00E11C10">
        <w:rPr>
          <w:color w:val="000000"/>
          <w:sz w:val="28"/>
          <w:szCs w:val="28"/>
        </w:rPr>
        <w:t xml:space="preserve">механизм не позволял государству финансировать свои расходы путем инфляции. </w:t>
      </w:r>
      <w:r w:rsidR="00766721">
        <w:rPr>
          <w:color w:val="000000"/>
          <w:sz w:val="28"/>
          <w:szCs w:val="28"/>
        </w:rPr>
        <w:t>Такое</w:t>
      </w:r>
      <w:r w:rsidRPr="00E11C10">
        <w:rPr>
          <w:color w:val="000000"/>
          <w:sz w:val="28"/>
          <w:szCs w:val="28"/>
        </w:rPr>
        <w:t xml:space="preserve"> положение обеспечивало стабильность экономики. </w:t>
      </w:r>
      <w:r w:rsidR="00766721">
        <w:rPr>
          <w:color w:val="000000"/>
          <w:sz w:val="28"/>
          <w:szCs w:val="28"/>
        </w:rPr>
        <w:t>Но</w:t>
      </w:r>
      <w:r w:rsidRPr="00E11C10">
        <w:rPr>
          <w:color w:val="000000"/>
          <w:sz w:val="28"/>
          <w:szCs w:val="28"/>
        </w:rPr>
        <w:t xml:space="preserve"> «золотой стандарт» </w:t>
      </w:r>
      <w:r w:rsidR="00766721">
        <w:rPr>
          <w:color w:val="000000"/>
          <w:sz w:val="28"/>
          <w:szCs w:val="28"/>
        </w:rPr>
        <w:t>имел и недостатки: 1)</w:t>
      </w:r>
      <w:r w:rsidRPr="00E11C10">
        <w:rPr>
          <w:color w:val="000000"/>
          <w:sz w:val="28"/>
          <w:szCs w:val="28"/>
        </w:rPr>
        <w:t xml:space="preserve"> при системе ФВК страны должны отказаться от проведения независимой денежной политики</w:t>
      </w:r>
      <w:r w:rsidR="00766721">
        <w:rPr>
          <w:color w:val="000000"/>
          <w:sz w:val="28"/>
          <w:szCs w:val="28"/>
        </w:rPr>
        <w:t>; 2)</w:t>
      </w:r>
      <w:r w:rsidRPr="00E11C10">
        <w:rPr>
          <w:color w:val="000000"/>
          <w:sz w:val="28"/>
          <w:szCs w:val="28"/>
        </w:rPr>
        <w:t xml:space="preserve"> требования о фиксированных валютных курсах могут выполняться страной только при наличии золота в качестве официальных резервов.</w:t>
      </w:r>
    </w:p>
    <w:p w:rsidR="008419C4" w:rsidRPr="00E11C10" w:rsidRDefault="008419C4" w:rsidP="00E11C1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1C10">
        <w:rPr>
          <w:color w:val="000000"/>
          <w:sz w:val="28"/>
          <w:szCs w:val="28"/>
        </w:rPr>
        <w:t>Основные принципы организации валютных отношений при Бреттон-Вудской системе заключались в следующем:</w:t>
      </w:r>
    </w:p>
    <w:p w:rsidR="008419C4" w:rsidRPr="00E11C10" w:rsidRDefault="008419C4" w:rsidP="00E11C1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1C10">
        <w:rPr>
          <w:color w:val="000000"/>
          <w:sz w:val="28"/>
          <w:szCs w:val="28"/>
        </w:rPr>
        <w:t>1) базирова</w:t>
      </w:r>
      <w:r w:rsidR="004F71AF" w:rsidRPr="00E11C10">
        <w:rPr>
          <w:color w:val="000000"/>
          <w:sz w:val="28"/>
          <w:szCs w:val="28"/>
        </w:rPr>
        <w:t>ние</w:t>
      </w:r>
      <w:r w:rsidRPr="00E11C10">
        <w:rPr>
          <w:color w:val="000000"/>
          <w:sz w:val="28"/>
          <w:szCs w:val="28"/>
        </w:rPr>
        <w:t xml:space="preserve"> на золотовалютном стандарте, </w:t>
      </w:r>
      <w:r w:rsidR="004F71AF" w:rsidRPr="00E11C10">
        <w:rPr>
          <w:color w:val="000000"/>
          <w:sz w:val="28"/>
          <w:szCs w:val="28"/>
        </w:rPr>
        <w:t>означающее</w:t>
      </w:r>
      <w:r w:rsidRPr="00E11C10">
        <w:rPr>
          <w:color w:val="000000"/>
          <w:sz w:val="28"/>
          <w:szCs w:val="28"/>
        </w:rPr>
        <w:t>, что некоторые валюты в международных расчетах рассматривались как эквиваленты золота и могли функционирова</w:t>
      </w:r>
      <w:r w:rsidR="004F71AF" w:rsidRPr="00E11C10">
        <w:rPr>
          <w:color w:val="000000"/>
          <w:sz w:val="28"/>
          <w:szCs w:val="28"/>
        </w:rPr>
        <w:t>ть в качестве валютных резервов;</w:t>
      </w:r>
    </w:p>
    <w:p w:rsidR="008419C4" w:rsidRPr="00E11C10" w:rsidRDefault="008419C4" w:rsidP="00E11C1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1C10">
        <w:rPr>
          <w:color w:val="000000"/>
          <w:sz w:val="28"/>
          <w:szCs w:val="28"/>
        </w:rPr>
        <w:t>2)</w:t>
      </w:r>
      <w:r w:rsidR="004F71AF" w:rsidRPr="00E11C10">
        <w:rPr>
          <w:color w:val="000000"/>
          <w:sz w:val="28"/>
          <w:szCs w:val="28"/>
        </w:rPr>
        <w:t xml:space="preserve"> </w:t>
      </w:r>
      <w:r w:rsidRPr="00E11C10">
        <w:rPr>
          <w:color w:val="000000"/>
          <w:sz w:val="28"/>
          <w:szCs w:val="28"/>
        </w:rPr>
        <w:t>фиксированны</w:t>
      </w:r>
      <w:r w:rsidR="004F71AF" w:rsidRPr="00E11C10">
        <w:rPr>
          <w:color w:val="000000"/>
          <w:sz w:val="28"/>
          <w:szCs w:val="28"/>
        </w:rPr>
        <w:t>е</w:t>
      </w:r>
      <w:r w:rsidRPr="00E11C10">
        <w:rPr>
          <w:color w:val="000000"/>
          <w:sz w:val="28"/>
          <w:szCs w:val="28"/>
        </w:rPr>
        <w:t xml:space="preserve"> паритет</w:t>
      </w:r>
      <w:r w:rsidR="004F71AF" w:rsidRPr="00E11C10">
        <w:rPr>
          <w:color w:val="000000"/>
          <w:sz w:val="28"/>
          <w:szCs w:val="28"/>
        </w:rPr>
        <w:t>ы</w:t>
      </w:r>
      <w:r w:rsidRPr="00E11C10">
        <w:rPr>
          <w:color w:val="000000"/>
          <w:sz w:val="28"/>
          <w:szCs w:val="28"/>
        </w:rPr>
        <w:t>, согласованны</w:t>
      </w:r>
      <w:r w:rsidR="004F71AF" w:rsidRPr="00E11C10">
        <w:rPr>
          <w:color w:val="000000"/>
          <w:sz w:val="28"/>
          <w:szCs w:val="28"/>
        </w:rPr>
        <w:t>е</w:t>
      </w:r>
      <w:r w:rsidRPr="00E11C10">
        <w:rPr>
          <w:color w:val="000000"/>
          <w:sz w:val="28"/>
          <w:szCs w:val="28"/>
        </w:rPr>
        <w:t xml:space="preserve"> в рамках МВФ, на основе которых сра</w:t>
      </w:r>
      <w:r w:rsidR="004444DB">
        <w:rPr>
          <w:color w:val="000000"/>
          <w:sz w:val="28"/>
          <w:szCs w:val="28"/>
        </w:rPr>
        <w:t>внивались и обменивались валюты;</w:t>
      </w:r>
    </w:p>
    <w:p w:rsidR="008419C4" w:rsidRPr="00E11C10" w:rsidRDefault="008419C4" w:rsidP="00E11C1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1C10">
        <w:rPr>
          <w:color w:val="000000"/>
          <w:sz w:val="28"/>
          <w:szCs w:val="28"/>
        </w:rPr>
        <w:t>Чтобы обеспечить соответствие действительного курса своей валюты объявленному паритету каждая страна могла:</w:t>
      </w:r>
    </w:p>
    <w:p w:rsidR="008419C4" w:rsidRPr="00E11C10" w:rsidRDefault="004F71AF" w:rsidP="00E11C1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1C10">
        <w:rPr>
          <w:color w:val="000000"/>
          <w:sz w:val="28"/>
          <w:szCs w:val="28"/>
        </w:rPr>
        <w:t>а</w:t>
      </w:r>
      <w:r w:rsidR="0077072D" w:rsidRPr="00E11C10">
        <w:rPr>
          <w:color w:val="000000"/>
          <w:sz w:val="28"/>
          <w:szCs w:val="28"/>
        </w:rPr>
        <w:t>)</w:t>
      </w:r>
      <w:r w:rsidR="008419C4" w:rsidRPr="00E11C10">
        <w:rPr>
          <w:color w:val="000000"/>
          <w:sz w:val="28"/>
          <w:szCs w:val="28"/>
        </w:rPr>
        <w:t xml:space="preserve"> или гарантировать конвертируемость своей валюты в золото по официальному паритету (</w:t>
      </w:r>
      <w:r w:rsidR="00305D20">
        <w:rPr>
          <w:color w:val="000000"/>
          <w:sz w:val="28"/>
          <w:szCs w:val="28"/>
        </w:rPr>
        <w:t xml:space="preserve">в </w:t>
      </w:r>
      <w:r w:rsidR="008419C4" w:rsidRPr="00E11C10">
        <w:rPr>
          <w:color w:val="000000"/>
          <w:sz w:val="28"/>
          <w:szCs w:val="28"/>
        </w:rPr>
        <w:t>США</w:t>
      </w:r>
      <w:r w:rsidR="00305D20">
        <w:rPr>
          <w:color w:val="000000"/>
          <w:sz w:val="28"/>
          <w:szCs w:val="28"/>
        </w:rPr>
        <w:t xml:space="preserve"> в</w:t>
      </w:r>
      <w:r w:rsidR="008419C4" w:rsidRPr="00E11C10">
        <w:rPr>
          <w:color w:val="000000"/>
          <w:sz w:val="28"/>
          <w:szCs w:val="28"/>
        </w:rPr>
        <w:t xml:space="preserve"> 1945 г. </w:t>
      </w:r>
      <w:r w:rsidR="00305D20">
        <w:rPr>
          <w:color w:val="000000"/>
          <w:sz w:val="28"/>
          <w:szCs w:val="28"/>
        </w:rPr>
        <w:t>установлен</w:t>
      </w:r>
      <w:r w:rsidR="008419C4" w:rsidRPr="00E11C10">
        <w:rPr>
          <w:color w:val="000000"/>
          <w:sz w:val="28"/>
          <w:szCs w:val="28"/>
        </w:rPr>
        <w:t xml:space="preserve"> паритет 35 долл. за 1 унцию золота);</w:t>
      </w:r>
    </w:p>
    <w:p w:rsidR="008419C4" w:rsidRPr="00E11C10" w:rsidRDefault="004F71AF" w:rsidP="00E11C1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1C10">
        <w:rPr>
          <w:color w:val="000000"/>
          <w:sz w:val="28"/>
          <w:szCs w:val="28"/>
        </w:rPr>
        <w:t>б</w:t>
      </w:r>
      <w:r w:rsidR="0077072D" w:rsidRPr="00E11C10">
        <w:rPr>
          <w:color w:val="000000"/>
          <w:sz w:val="28"/>
          <w:szCs w:val="28"/>
        </w:rPr>
        <w:t>)</w:t>
      </w:r>
      <w:r w:rsidR="008419C4" w:rsidRPr="00E11C10">
        <w:rPr>
          <w:color w:val="000000"/>
          <w:sz w:val="28"/>
          <w:szCs w:val="28"/>
        </w:rPr>
        <w:t xml:space="preserve"> или поддерживать на рынках курс своей валюты по отношению к остальным в пределах колебаний максимум в 1% паритета (выбрали остальные страны).</w:t>
      </w:r>
    </w:p>
    <w:p w:rsidR="008419C4" w:rsidRPr="00E11C10" w:rsidRDefault="008419C4" w:rsidP="00E11C1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1C10">
        <w:rPr>
          <w:color w:val="000000"/>
          <w:sz w:val="28"/>
          <w:szCs w:val="28"/>
        </w:rPr>
        <w:t xml:space="preserve">Курсы валют отклонялись от своих паритетов незначительно, поскольку они находились под государственным и межгосударственным воздействием. МВФ контролировал механизм межгосударственных расчетов, прибегая к валютным интервенциям, </w:t>
      </w:r>
      <w:r w:rsidR="00305D20">
        <w:rPr>
          <w:color w:val="000000"/>
          <w:sz w:val="28"/>
          <w:szCs w:val="28"/>
        </w:rPr>
        <w:t>обычно</w:t>
      </w:r>
      <w:r w:rsidRPr="00E11C10">
        <w:rPr>
          <w:color w:val="000000"/>
          <w:sz w:val="28"/>
          <w:szCs w:val="28"/>
        </w:rPr>
        <w:t xml:space="preserve"> в долларах США. При фундаментальных нарушениях равновесия, с согласия МВФ, проводились девальвации и ревальвации валют развитых стран.</w:t>
      </w:r>
    </w:p>
    <w:p w:rsidR="008419C4" w:rsidRPr="00E11C10" w:rsidRDefault="008419C4" w:rsidP="00E11C1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1C10">
        <w:rPr>
          <w:color w:val="000000"/>
          <w:sz w:val="28"/>
          <w:szCs w:val="28"/>
        </w:rPr>
        <w:t>3) конвертируемость валют, свобода и многосторонность платежей в текущих операциях.</w:t>
      </w:r>
    </w:p>
    <w:p w:rsidR="008419C4" w:rsidRPr="00B54D3D" w:rsidRDefault="008419C4" w:rsidP="00E11C1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1C10">
        <w:rPr>
          <w:color w:val="000000"/>
          <w:sz w:val="28"/>
          <w:szCs w:val="28"/>
        </w:rPr>
        <w:t>Ямайск</w:t>
      </w:r>
      <w:r w:rsidR="004444DB">
        <w:rPr>
          <w:color w:val="000000"/>
          <w:sz w:val="28"/>
          <w:szCs w:val="28"/>
        </w:rPr>
        <w:t>ая</w:t>
      </w:r>
      <w:r w:rsidRPr="00E11C10">
        <w:rPr>
          <w:color w:val="000000"/>
          <w:sz w:val="28"/>
          <w:szCs w:val="28"/>
        </w:rPr>
        <w:t xml:space="preserve"> валютн</w:t>
      </w:r>
      <w:r w:rsidR="004444DB">
        <w:rPr>
          <w:color w:val="000000"/>
          <w:sz w:val="28"/>
          <w:szCs w:val="28"/>
        </w:rPr>
        <w:t>ая</w:t>
      </w:r>
      <w:r w:rsidRPr="00E11C10">
        <w:rPr>
          <w:color w:val="000000"/>
          <w:sz w:val="28"/>
          <w:szCs w:val="28"/>
        </w:rPr>
        <w:t xml:space="preserve"> систем</w:t>
      </w:r>
      <w:r w:rsidR="004444DB">
        <w:rPr>
          <w:color w:val="000000"/>
          <w:sz w:val="28"/>
          <w:szCs w:val="28"/>
        </w:rPr>
        <w:t>а во многом отличается от Бреттон-Вудской</w:t>
      </w:r>
      <w:r w:rsidR="00B54D3D">
        <w:rPr>
          <w:color w:val="000000"/>
          <w:sz w:val="28"/>
          <w:szCs w:val="28"/>
        </w:rPr>
        <w:t xml:space="preserve"> </w:t>
      </w:r>
      <w:r w:rsidR="00B54D3D" w:rsidRPr="00B54D3D">
        <w:rPr>
          <w:color w:val="000000"/>
          <w:sz w:val="28"/>
          <w:szCs w:val="28"/>
        </w:rPr>
        <w:t>[1</w:t>
      </w:r>
      <w:r w:rsidR="00750676">
        <w:rPr>
          <w:color w:val="000000"/>
          <w:sz w:val="28"/>
          <w:szCs w:val="28"/>
        </w:rPr>
        <w:t>2</w:t>
      </w:r>
      <w:r w:rsidR="00B54D3D">
        <w:rPr>
          <w:color w:val="000000"/>
          <w:sz w:val="28"/>
          <w:szCs w:val="28"/>
        </w:rPr>
        <w:t xml:space="preserve">, </w:t>
      </w:r>
      <w:r w:rsidR="00AF2A98">
        <w:rPr>
          <w:color w:val="000000"/>
          <w:sz w:val="28"/>
          <w:szCs w:val="28"/>
        </w:rPr>
        <w:t>464</w:t>
      </w:r>
      <w:r w:rsidR="00B54D3D" w:rsidRPr="00B54D3D">
        <w:rPr>
          <w:color w:val="000000"/>
          <w:sz w:val="28"/>
          <w:szCs w:val="28"/>
        </w:rPr>
        <w:t>]</w:t>
      </w:r>
      <w:r w:rsidR="009C4F8F">
        <w:rPr>
          <w:color w:val="000000"/>
          <w:sz w:val="28"/>
          <w:szCs w:val="28"/>
        </w:rPr>
        <w:t>:</w:t>
      </w:r>
    </w:p>
    <w:p w:rsidR="008419C4" w:rsidRPr="00E11C10" w:rsidRDefault="008419C4" w:rsidP="00E11C1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1C10">
        <w:rPr>
          <w:color w:val="000000"/>
          <w:sz w:val="28"/>
          <w:szCs w:val="28"/>
        </w:rPr>
        <w:t>1</w:t>
      </w:r>
      <w:r w:rsidR="00305D20">
        <w:rPr>
          <w:color w:val="000000"/>
          <w:sz w:val="28"/>
          <w:szCs w:val="28"/>
        </w:rPr>
        <w:t>)</w:t>
      </w:r>
      <w:r w:rsidRPr="00E11C10">
        <w:rPr>
          <w:color w:val="000000"/>
          <w:sz w:val="28"/>
          <w:szCs w:val="28"/>
        </w:rPr>
        <w:t xml:space="preserve"> </w:t>
      </w:r>
      <w:r w:rsidR="00EA792C" w:rsidRPr="00E11C10">
        <w:rPr>
          <w:color w:val="000000"/>
          <w:sz w:val="28"/>
          <w:szCs w:val="28"/>
        </w:rPr>
        <w:t>меняется</w:t>
      </w:r>
      <w:r w:rsidRPr="00E11C10">
        <w:rPr>
          <w:color w:val="000000"/>
          <w:sz w:val="28"/>
          <w:szCs w:val="28"/>
        </w:rPr>
        <w:t xml:space="preserve"> носитель мировых денег. Бреттон-Вудская система использовала в качестве конечного средства расчетов золото и резервные валюты, </w:t>
      </w:r>
      <w:r w:rsidR="00EA792C" w:rsidRPr="00E11C10">
        <w:rPr>
          <w:color w:val="000000"/>
          <w:sz w:val="28"/>
          <w:szCs w:val="28"/>
        </w:rPr>
        <w:t>а</w:t>
      </w:r>
      <w:r w:rsidRPr="00E11C10">
        <w:rPr>
          <w:color w:val="000000"/>
          <w:sz w:val="28"/>
          <w:szCs w:val="28"/>
        </w:rPr>
        <w:t xml:space="preserve"> новая система опирается на СДР - коллективную валюту МВФ и Евро - коллективную валюту ЕС. Эти виды валюты стали элементом в стру</w:t>
      </w:r>
      <w:r w:rsidR="00EA792C" w:rsidRPr="00E11C10">
        <w:rPr>
          <w:color w:val="000000"/>
          <w:sz w:val="28"/>
          <w:szCs w:val="28"/>
        </w:rPr>
        <w:t>ктуре международной ликвидности;</w:t>
      </w:r>
    </w:p>
    <w:p w:rsidR="008419C4" w:rsidRPr="00E11C10" w:rsidRDefault="008419C4" w:rsidP="00E11C1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1C10">
        <w:rPr>
          <w:color w:val="000000"/>
          <w:sz w:val="28"/>
          <w:szCs w:val="28"/>
        </w:rPr>
        <w:t>2</w:t>
      </w:r>
      <w:r w:rsidR="00305D20">
        <w:rPr>
          <w:color w:val="000000"/>
          <w:sz w:val="28"/>
          <w:szCs w:val="28"/>
        </w:rPr>
        <w:t>)</w:t>
      </w:r>
      <w:r w:rsidRPr="00E11C10">
        <w:rPr>
          <w:color w:val="000000"/>
          <w:sz w:val="28"/>
          <w:szCs w:val="28"/>
        </w:rPr>
        <w:t xml:space="preserve"> </w:t>
      </w:r>
      <w:r w:rsidR="00EA792C" w:rsidRPr="00E11C10">
        <w:rPr>
          <w:color w:val="000000"/>
          <w:sz w:val="28"/>
          <w:szCs w:val="28"/>
        </w:rPr>
        <w:t>н</w:t>
      </w:r>
      <w:r w:rsidRPr="00E11C10">
        <w:rPr>
          <w:color w:val="000000"/>
          <w:sz w:val="28"/>
          <w:szCs w:val="28"/>
        </w:rPr>
        <w:t>овая валютная система разрешает как фиксированные, так и плавающие валют</w:t>
      </w:r>
      <w:r w:rsidR="00EA792C" w:rsidRPr="00E11C10">
        <w:rPr>
          <w:color w:val="000000"/>
          <w:sz w:val="28"/>
          <w:szCs w:val="28"/>
        </w:rPr>
        <w:t>ные курсы или смешанный вариант;</w:t>
      </w:r>
    </w:p>
    <w:p w:rsidR="008419C4" w:rsidRPr="00E11C10" w:rsidRDefault="008419C4" w:rsidP="00E11C1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1C10">
        <w:rPr>
          <w:color w:val="000000"/>
          <w:sz w:val="28"/>
          <w:szCs w:val="28"/>
        </w:rPr>
        <w:t>3</w:t>
      </w:r>
      <w:r w:rsidR="00305D20">
        <w:rPr>
          <w:color w:val="000000"/>
          <w:sz w:val="28"/>
          <w:szCs w:val="28"/>
        </w:rPr>
        <w:t>)</w:t>
      </w:r>
      <w:r w:rsidRPr="00E11C10">
        <w:rPr>
          <w:color w:val="000000"/>
          <w:sz w:val="28"/>
          <w:szCs w:val="28"/>
        </w:rPr>
        <w:t xml:space="preserve"> </w:t>
      </w:r>
      <w:r w:rsidR="00EA792C" w:rsidRPr="00E11C10">
        <w:rPr>
          <w:color w:val="000000"/>
          <w:sz w:val="28"/>
          <w:szCs w:val="28"/>
        </w:rPr>
        <w:t>н</w:t>
      </w:r>
      <w:r w:rsidRPr="00E11C10">
        <w:rPr>
          <w:color w:val="000000"/>
          <w:sz w:val="28"/>
          <w:szCs w:val="28"/>
        </w:rPr>
        <w:t xml:space="preserve">аличие замкнутых валютных блоков, которые, с одной стороны, являются участниками мировой валютной системы, с другой - внутри них существуют особые отношения между странами </w:t>
      </w:r>
      <w:r w:rsidR="00EA792C" w:rsidRPr="00E11C10">
        <w:rPr>
          <w:color w:val="000000"/>
          <w:sz w:val="28"/>
          <w:szCs w:val="28"/>
        </w:rPr>
        <w:t>–</w:t>
      </w:r>
      <w:r w:rsidRPr="00E11C10">
        <w:rPr>
          <w:color w:val="000000"/>
          <w:sz w:val="28"/>
          <w:szCs w:val="28"/>
        </w:rPr>
        <w:t xml:space="preserve"> участник</w:t>
      </w:r>
      <w:r w:rsidR="00EA792C" w:rsidRPr="00E11C10">
        <w:rPr>
          <w:color w:val="000000"/>
          <w:sz w:val="28"/>
          <w:szCs w:val="28"/>
        </w:rPr>
        <w:t>ами;</w:t>
      </w:r>
    </w:p>
    <w:p w:rsidR="008419C4" w:rsidRPr="00E11C10" w:rsidRDefault="008419C4" w:rsidP="00E11C1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1C10">
        <w:rPr>
          <w:color w:val="000000"/>
          <w:sz w:val="28"/>
          <w:szCs w:val="28"/>
        </w:rPr>
        <w:t>4</w:t>
      </w:r>
      <w:r w:rsidR="00305D20">
        <w:rPr>
          <w:color w:val="000000"/>
          <w:sz w:val="28"/>
          <w:szCs w:val="28"/>
        </w:rPr>
        <w:t>)</w:t>
      </w:r>
      <w:r w:rsidRPr="00E11C10">
        <w:rPr>
          <w:color w:val="000000"/>
          <w:sz w:val="28"/>
          <w:szCs w:val="28"/>
        </w:rPr>
        <w:t xml:space="preserve"> </w:t>
      </w:r>
      <w:r w:rsidR="00EA792C" w:rsidRPr="00E11C10">
        <w:rPr>
          <w:color w:val="000000"/>
          <w:sz w:val="28"/>
          <w:szCs w:val="28"/>
        </w:rPr>
        <w:t>в</w:t>
      </w:r>
      <w:r w:rsidRPr="00E11C10">
        <w:rPr>
          <w:color w:val="000000"/>
          <w:sz w:val="28"/>
          <w:szCs w:val="28"/>
        </w:rPr>
        <w:t xml:space="preserve"> Ямайской системе права МВФ по надзору за валютными курсами расширены. МВФ выработал основные принципы, которых должны придерживаться страны - члены МВФ при проведении курсовой политики, с тем</w:t>
      </w:r>
      <w:r w:rsidR="00E11C10" w:rsidRPr="00E11C10">
        <w:rPr>
          <w:color w:val="000000"/>
          <w:sz w:val="28"/>
          <w:szCs w:val="28"/>
        </w:rPr>
        <w:t xml:space="preserve">, </w:t>
      </w:r>
      <w:r w:rsidRPr="00E11C10">
        <w:rPr>
          <w:color w:val="000000"/>
          <w:sz w:val="28"/>
          <w:szCs w:val="28"/>
        </w:rPr>
        <w:t>чтобы международная валютная система в целом функционировала эффективно. Суть этих принципов сводится к следующему:</w:t>
      </w:r>
    </w:p>
    <w:p w:rsidR="008419C4" w:rsidRPr="00E11C10" w:rsidRDefault="008419C4" w:rsidP="00E11C1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1C10">
        <w:rPr>
          <w:color w:val="000000"/>
          <w:sz w:val="28"/>
          <w:szCs w:val="28"/>
        </w:rPr>
        <w:t xml:space="preserve">а) </w:t>
      </w:r>
      <w:r w:rsidR="004F51B6">
        <w:rPr>
          <w:color w:val="000000"/>
          <w:sz w:val="28"/>
          <w:szCs w:val="28"/>
        </w:rPr>
        <w:t>экономически обоснованный валютный курс</w:t>
      </w:r>
      <w:r w:rsidRPr="00E11C10">
        <w:rPr>
          <w:color w:val="000000"/>
          <w:sz w:val="28"/>
          <w:szCs w:val="28"/>
        </w:rPr>
        <w:t>. Страны должны избегать манипулирования валютным курсом в целях недопущения необходимого регулирования ПБ или получения несправедливых конкурентных преимуществ;</w:t>
      </w:r>
    </w:p>
    <w:p w:rsidR="008419C4" w:rsidRPr="00E11C10" w:rsidRDefault="008419C4" w:rsidP="00E11C1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1C10">
        <w:rPr>
          <w:color w:val="000000"/>
          <w:sz w:val="28"/>
          <w:szCs w:val="28"/>
        </w:rPr>
        <w:t>б) осуществл</w:t>
      </w:r>
      <w:r w:rsidR="004F51B6">
        <w:rPr>
          <w:color w:val="000000"/>
          <w:sz w:val="28"/>
          <w:szCs w:val="28"/>
        </w:rPr>
        <w:t>ение</w:t>
      </w:r>
      <w:r w:rsidRPr="00E11C10">
        <w:rPr>
          <w:color w:val="000000"/>
          <w:sz w:val="28"/>
          <w:szCs w:val="28"/>
        </w:rPr>
        <w:t xml:space="preserve"> интервенци</w:t>
      </w:r>
      <w:r w:rsidR="004F51B6">
        <w:rPr>
          <w:color w:val="000000"/>
          <w:sz w:val="28"/>
          <w:szCs w:val="28"/>
        </w:rPr>
        <w:t>и</w:t>
      </w:r>
      <w:r w:rsidRPr="00E11C10">
        <w:rPr>
          <w:color w:val="000000"/>
          <w:sz w:val="28"/>
          <w:szCs w:val="28"/>
        </w:rPr>
        <w:t xml:space="preserve"> в целях сглаживания значительных хаотичных краткосрочных курсовых колебаний;</w:t>
      </w:r>
    </w:p>
    <w:p w:rsidR="008419C4" w:rsidRPr="00E11C10" w:rsidRDefault="008419C4" w:rsidP="003F0DBA">
      <w:pPr>
        <w:spacing w:line="360" w:lineRule="auto"/>
        <w:ind w:firstLine="709"/>
        <w:jc w:val="both"/>
        <w:rPr>
          <w:sz w:val="28"/>
          <w:szCs w:val="28"/>
        </w:rPr>
      </w:pPr>
      <w:r w:rsidRPr="00E11C10">
        <w:rPr>
          <w:color w:val="000000"/>
          <w:sz w:val="28"/>
          <w:szCs w:val="28"/>
        </w:rPr>
        <w:t xml:space="preserve">в) </w:t>
      </w:r>
      <w:r w:rsidR="004F51B6">
        <w:rPr>
          <w:color w:val="000000"/>
          <w:sz w:val="28"/>
          <w:szCs w:val="28"/>
        </w:rPr>
        <w:t xml:space="preserve">учет интереса </w:t>
      </w:r>
      <w:r w:rsidRPr="00E11C10">
        <w:rPr>
          <w:color w:val="000000"/>
          <w:sz w:val="28"/>
          <w:szCs w:val="28"/>
        </w:rPr>
        <w:t>других стран</w:t>
      </w:r>
      <w:r w:rsidR="004F51B6" w:rsidRPr="004F51B6">
        <w:rPr>
          <w:color w:val="000000"/>
          <w:sz w:val="28"/>
          <w:szCs w:val="28"/>
        </w:rPr>
        <w:t xml:space="preserve"> </w:t>
      </w:r>
      <w:r w:rsidR="004F51B6">
        <w:rPr>
          <w:color w:val="000000"/>
          <w:sz w:val="28"/>
          <w:szCs w:val="28"/>
        </w:rPr>
        <w:t>при проведении интервенции</w:t>
      </w:r>
      <w:r w:rsidRPr="00E11C10">
        <w:rPr>
          <w:color w:val="000000"/>
          <w:sz w:val="28"/>
          <w:szCs w:val="28"/>
        </w:rPr>
        <w:t>. Были также разработаны основные критерии для определения выполн</w:t>
      </w:r>
      <w:r w:rsidR="00F12122">
        <w:rPr>
          <w:color w:val="000000"/>
          <w:sz w:val="28"/>
          <w:szCs w:val="28"/>
        </w:rPr>
        <w:t>ения</w:t>
      </w:r>
      <w:r w:rsidRPr="00E11C10">
        <w:rPr>
          <w:color w:val="000000"/>
          <w:sz w:val="28"/>
          <w:szCs w:val="28"/>
        </w:rPr>
        <w:t xml:space="preserve"> стран</w:t>
      </w:r>
      <w:r w:rsidR="00F12122">
        <w:rPr>
          <w:color w:val="000000"/>
          <w:sz w:val="28"/>
          <w:szCs w:val="28"/>
        </w:rPr>
        <w:t>ой</w:t>
      </w:r>
      <w:r w:rsidRPr="00E11C10">
        <w:rPr>
          <w:color w:val="000000"/>
          <w:sz w:val="28"/>
          <w:szCs w:val="28"/>
        </w:rPr>
        <w:t xml:space="preserve"> эти</w:t>
      </w:r>
      <w:r w:rsidR="00F12122">
        <w:rPr>
          <w:color w:val="000000"/>
          <w:sz w:val="28"/>
          <w:szCs w:val="28"/>
        </w:rPr>
        <w:t>х</w:t>
      </w:r>
      <w:r w:rsidRPr="00E11C10">
        <w:rPr>
          <w:color w:val="000000"/>
          <w:sz w:val="28"/>
          <w:szCs w:val="28"/>
        </w:rPr>
        <w:t xml:space="preserve"> принцип</w:t>
      </w:r>
      <w:r w:rsidR="00F12122">
        <w:rPr>
          <w:color w:val="000000"/>
          <w:sz w:val="28"/>
          <w:szCs w:val="28"/>
        </w:rPr>
        <w:t>ов</w:t>
      </w:r>
      <w:r w:rsidRPr="00E11C10">
        <w:rPr>
          <w:color w:val="000000"/>
          <w:sz w:val="28"/>
          <w:szCs w:val="28"/>
        </w:rPr>
        <w:t>.</w:t>
      </w:r>
    </w:p>
    <w:p w:rsidR="00B4157A" w:rsidRDefault="00B4157A" w:rsidP="00034507">
      <w:pPr>
        <w:spacing w:before="240" w:after="24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0E13FA">
        <w:rPr>
          <w:sz w:val="28"/>
          <w:szCs w:val="28"/>
        </w:rPr>
        <w:t>Роль валютной политики в экономике государства</w:t>
      </w:r>
    </w:p>
    <w:p w:rsidR="00F90AAB" w:rsidRDefault="0090686A" w:rsidP="001D125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26543">
        <w:rPr>
          <w:color w:val="000000"/>
          <w:sz w:val="28"/>
          <w:szCs w:val="28"/>
        </w:rPr>
        <w:t>На современном этапе развития мирового хозяйства в системах регулирования экономики (главным образом, в системах, где преобладают рыночные методы) все более важное место стала занимать валютная политика. Формирование валютной политики государства тесно связано с глубинными процессами, происходящими не только в кредитно-финансовой сфере, но и в экономик</w:t>
      </w:r>
      <w:r w:rsidR="00F31E02">
        <w:rPr>
          <w:color w:val="000000"/>
          <w:sz w:val="28"/>
          <w:szCs w:val="28"/>
        </w:rPr>
        <w:t>е</w:t>
      </w:r>
      <w:r w:rsidRPr="00726543">
        <w:rPr>
          <w:color w:val="000000"/>
          <w:sz w:val="28"/>
          <w:szCs w:val="28"/>
        </w:rPr>
        <w:t xml:space="preserve"> современного мирового сообщества в целом. В числе этих процессов следует выделить интернационализацию производства и глобализацию капитала на качественно новом уровне, стремительное развитие информационных технологий и связанную с этим структурную перестройку, охватившую все промышленно развитые страны, усиление государственного регулирования экономически</w:t>
      </w:r>
      <w:r w:rsidR="00F90AAB">
        <w:rPr>
          <w:color w:val="000000"/>
          <w:sz w:val="28"/>
          <w:szCs w:val="28"/>
        </w:rPr>
        <w:t>х</w:t>
      </w:r>
      <w:r w:rsidRPr="00726543">
        <w:rPr>
          <w:color w:val="000000"/>
          <w:sz w:val="28"/>
          <w:szCs w:val="28"/>
        </w:rPr>
        <w:t xml:space="preserve"> процесс</w:t>
      </w:r>
      <w:r w:rsidR="00F90AAB">
        <w:rPr>
          <w:color w:val="000000"/>
          <w:sz w:val="28"/>
          <w:szCs w:val="28"/>
        </w:rPr>
        <w:t>ов,</w:t>
      </w:r>
      <w:r w:rsidRPr="00726543">
        <w:rPr>
          <w:color w:val="000000"/>
          <w:sz w:val="28"/>
          <w:szCs w:val="28"/>
        </w:rPr>
        <w:t xml:space="preserve"> позволяющ</w:t>
      </w:r>
      <w:r w:rsidR="00F90AAB">
        <w:rPr>
          <w:color w:val="000000"/>
          <w:sz w:val="28"/>
          <w:szCs w:val="28"/>
        </w:rPr>
        <w:t>его</w:t>
      </w:r>
      <w:r w:rsidRPr="00726543">
        <w:rPr>
          <w:color w:val="000000"/>
          <w:sz w:val="28"/>
          <w:szCs w:val="28"/>
        </w:rPr>
        <w:t xml:space="preserve"> предотвращать или смягчать наиболее разрушительные последствия действия</w:t>
      </w:r>
      <w:r w:rsidR="00F90AAB">
        <w:rPr>
          <w:color w:val="000000"/>
          <w:sz w:val="28"/>
          <w:szCs w:val="28"/>
        </w:rPr>
        <w:t xml:space="preserve"> рыночных сил</w:t>
      </w:r>
      <w:r w:rsidRPr="00726543">
        <w:rPr>
          <w:color w:val="000000"/>
          <w:sz w:val="28"/>
          <w:szCs w:val="28"/>
        </w:rPr>
        <w:t xml:space="preserve">. </w:t>
      </w:r>
    </w:p>
    <w:p w:rsidR="00F90AAB" w:rsidRDefault="0090686A" w:rsidP="009948A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26543">
        <w:rPr>
          <w:color w:val="000000"/>
          <w:sz w:val="28"/>
          <w:szCs w:val="28"/>
        </w:rPr>
        <w:t xml:space="preserve">Под влиянием этих процессов валютная политика из метода, ориентированного в основном на применение во внешнеэкономической сфере все в большей степени превращается в один из наиболее значимых методов государственной экономической политики вследствие усиления ее взаимодействия практически со всеми разновидностями внутриэкономической политики. </w:t>
      </w:r>
    </w:p>
    <w:p w:rsidR="00B65F44" w:rsidRDefault="0090686A" w:rsidP="00B65F4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26543">
        <w:rPr>
          <w:color w:val="000000"/>
          <w:sz w:val="28"/>
          <w:szCs w:val="28"/>
        </w:rPr>
        <w:t>В российской экономической литературе, посвященной вопросам регулирования валютных отношений</w:t>
      </w:r>
      <w:r w:rsidRPr="00DF7352">
        <w:rPr>
          <w:sz w:val="28"/>
          <w:szCs w:val="28"/>
        </w:rPr>
        <w:t>,</w:t>
      </w:r>
      <w:r w:rsidRPr="00726543">
        <w:rPr>
          <w:color w:val="000000"/>
          <w:sz w:val="28"/>
          <w:szCs w:val="28"/>
        </w:rPr>
        <w:t xml:space="preserve"> валютная политика государства определяется как совокупность мероприятий в сфере международных экономических отношений, причем ее конкретные направления и формы во многом зависит от положения страны в мировом хозяйстве и задач, стоящих пред национальной экономикой. </w:t>
      </w:r>
    </w:p>
    <w:p w:rsidR="0090686A" w:rsidRDefault="0090686A" w:rsidP="00D811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26543">
        <w:rPr>
          <w:color w:val="000000"/>
          <w:sz w:val="28"/>
          <w:szCs w:val="28"/>
        </w:rPr>
        <w:t xml:space="preserve">Направления и формы валютной политики определяются валютно-экономическим положением стран, эволюцией мировой валютной системы, расстановкой сил на международной арене. Юридически валютная политика оформляется валютным законодательством </w:t>
      </w:r>
      <w:r w:rsidR="00D81196">
        <w:rPr>
          <w:color w:val="000000"/>
          <w:sz w:val="28"/>
          <w:szCs w:val="28"/>
        </w:rPr>
        <w:t xml:space="preserve">– </w:t>
      </w:r>
      <w:r w:rsidRPr="00726543">
        <w:rPr>
          <w:color w:val="000000"/>
          <w:sz w:val="28"/>
          <w:szCs w:val="28"/>
        </w:rPr>
        <w:t xml:space="preserve"> совокупностью правовых норм, регулирующих порядок совершения операций резидентами и нерезидентами с валютными ценностями на территории страны и резидентами за ее пределами, в число которых входят и международно-правовые нормы, закрепленные в межгосударственных двух- или многосторонних валютных соглашениях. </w:t>
      </w:r>
    </w:p>
    <w:p w:rsidR="00F31E02" w:rsidRDefault="00F31E02" w:rsidP="00B65F4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26543">
        <w:rPr>
          <w:color w:val="000000"/>
          <w:sz w:val="28"/>
          <w:szCs w:val="28"/>
        </w:rPr>
        <w:t xml:space="preserve">Как свидетельствует мировой опыт, в условиях рыночной экономики одновременно осуществляется рыночное и государственное регулирование международных валютных отношений. На валютном рынке формируются спрос и предложение различных </w:t>
      </w:r>
      <w:r w:rsidR="00750676" w:rsidRPr="00726543">
        <w:rPr>
          <w:color w:val="000000"/>
          <w:sz w:val="28"/>
          <w:szCs w:val="28"/>
        </w:rPr>
        <w:t>валют,</w:t>
      </w:r>
      <w:r w:rsidRPr="00726543">
        <w:rPr>
          <w:color w:val="000000"/>
          <w:sz w:val="28"/>
          <w:szCs w:val="28"/>
        </w:rPr>
        <w:t xml:space="preserve"> и их курсовое соотношение. Рыночное регулирование подчинено закону стоимости, а также закону спроса и предложения. Действие этих законов в условиях конкуренции на валютных рынках обеспечивает относительную эквивалентность обмена валют, соответствие международных финансовых потоков потребностям мирового хозяйства, связанным с движением товаров, услуг и капиталов. Кроме того, посредством ценового механизма и динамики валютных курсов валютный рынок выступает в роли оперативного источника информации о состоянии валютных операций.</w:t>
      </w:r>
    </w:p>
    <w:p w:rsidR="00F31E02" w:rsidRPr="00FC4AF3" w:rsidRDefault="00F31E02" w:rsidP="001B0077">
      <w:pPr>
        <w:spacing w:after="24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FC4AF3">
        <w:rPr>
          <w:sz w:val="28"/>
          <w:szCs w:val="28"/>
        </w:rPr>
        <w:t>Г</w:t>
      </w:r>
      <w:r w:rsidR="001B0077">
        <w:rPr>
          <w:sz w:val="28"/>
          <w:szCs w:val="28"/>
        </w:rPr>
        <w:t>ЛАВА</w:t>
      </w:r>
      <w:r w:rsidRPr="00FC4AF3">
        <w:rPr>
          <w:sz w:val="28"/>
          <w:szCs w:val="28"/>
        </w:rPr>
        <w:t xml:space="preserve"> 2. Х</w:t>
      </w:r>
      <w:r w:rsidR="001B0077">
        <w:rPr>
          <w:sz w:val="28"/>
          <w:szCs w:val="28"/>
        </w:rPr>
        <w:t>АРАКТЕРИСТИКА ВАЛЮТНОЙ ПОЛИТИКИ</w:t>
      </w:r>
      <w:r w:rsidRPr="00FC4AF3">
        <w:rPr>
          <w:sz w:val="28"/>
          <w:szCs w:val="28"/>
        </w:rPr>
        <w:t xml:space="preserve"> РФ</w:t>
      </w:r>
    </w:p>
    <w:p w:rsidR="00F31E02" w:rsidRDefault="00F31E02" w:rsidP="001B0077">
      <w:pPr>
        <w:spacing w:after="240" w:line="360" w:lineRule="auto"/>
        <w:rPr>
          <w:sz w:val="28"/>
        </w:rPr>
      </w:pPr>
      <w:r w:rsidRPr="00FC4AF3">
        <w:rPr>
          <w:sz w:val="28"/>
          <w:szCs w:val="28"/>
        </w:rPr>
        <w:t xml:space="preserve">2.1. </w:t>
      </w:r>
      <w:r w:rsidRPr="00FC4AF3">
        <w:rPr>
          <w:sz w:val="28"/>
        </w:rPr>
        <w:t>Валютная монополия государства</w:t>
      </w:r>
    </w:p>
    <w:p w:rsidR="00211287" w:rsidRPr="004D3F9F" w:rsidRDefault="00211287" w:rsidP="004D3F9F">
      <w:pPr>
        <w:tabs>
          <w:tab w:val="left" w:pos="567"/>
          <w:tab w:val="left" w:pos="7583"/>
          <w:tab w:val="left" w:pos="7938"/>
          <w:tab w:val="left" w:pos="10841"/>
          <w:tab w:val="left" w:pos="10915"/>
          <w:tab w:val="left" w:pos="11124"/>
          <w:tab w:val="left" w:pos="11481"/>
        </w:tabs>
        <w:spacing w:line="360" w:lineRule="auto"/>
        <w:ind w:firstLine="709"/>
        <w:jc w:val="both"/>
        <w:rPr>
          <w:sz w:val="28"/>
          <w:szCs w:val="28"/>
        </w:rPr>
      </w:pPr>
      <w:r w:rsidRPr="004D3F9F">
        <w:rPr>
          <w:sz w:val="28"/>
          <w:szCs w:val="28"/>
        </w:rPr>
        <w:t>Валютное регулирование в Российской Федерации прошло в своем развитии несколько этапов, которые можно обозначить следующим образом:</w:t>
      </w:r>
    </w:p>
    <w:p w:rsidR="00211287" w:rsidRPr="004D3F9F" w:rsidRDefault="00211287" w:rsidP="000E38BA">
      <w:pPr>
        <w:tabs>
          <w:tab w:val="left" w:pos="567"/>
          <w:tab w:val="left" w:pos="7583"/>
          <w:tab w:val="left" w:pos="7938"/>
          <w:tab w:val="left" w:pos="10841"/>
          <w:tab w:val="left" w:pos="10915"/>
          <w:tab w:val="left" w:pos="11124"/>
          <w:tab w:val="left" w:pos="11481"/>
        </w:tabs>
        <w:spacing w:line="360" w:lineRule="auto"/>
        <w:ind w:firstLine="709"/>
        <w:jc w:val="both"/>
        <w:rPr>
          <w:sz w:val="28"/>
          <w:szCs w:val="28"/>
        </w:rPr>
      </w:pPr>
      <w:r w:rsidRPr="004D3F9F">
        <w:rPr>
          <w:sz w:val="28"/>
          <w:szCs w:val="28"/>
        </w:rPr>
        <w:t>Первый этап валютного регулирования</w:t>
      </w:r>
      <w:r w:rsidR="004A6F4F">
        <w:rPr>
          <w:sz w:val="28"/>
          <w:szCs w:val="28"/>
        </w:rPr>
        <w:t xml:space="preserve"> (1917 – 1987 гг.)</w:t>
      </w:r>
      <w:r w:rsidRPr="004D3F9F">
        <w:rPr>
          <w:sz w:val="28"/>
          <w:szCs w:val="28"/>
        </w:rPr>
        <w:t>, начавшийся с момента образования РСФСР (а затем СССР), характеризовался полной централизацией валютных доходов государством</w:t>
      </w:r>
      <w:r w:rsidR="00A63FB9">
        <w:rPr>
          <w:sz w:val="28"/>
          <w:szCs w:val="28"/>
        </w:rPr>
        <w:t>.</w:t>
      </w:r>
    </w:p>
    <w:p w:rsidR="00211287" w:rsidRPr="004D3F9F" w:rsidRDefault="00211287" w:rsidP="004D3F9F">
      <w:pPr>
        <w:tabs>
          <w:tab w:val="left" w:pos="567"/>
          <w:tab w:val="left" w:pos="7583"/>
          <w:tab w:val="left" w:pos="7938"/>
          <w:tab w:val="left" w:pos="10841"/>
          <w:tab w:val="left" w:pos="10915"/>
          <w:tab w:val="left" w:pos="11124"/>
          <w:tab w:val="left" w:pos="11481"/>
        </w:tabs>
        <w:spacing w:line="360" w:lineRule="auto"/>
        <w:ind w:firstLine="709"/>
        <w:jc w:val="both"/>
        <w:rPr>
          <w:sz w:val="28"/>
          <w:szCs w:val="28"/>
        </w:rPr>
      </w:pPr>
      <w:r w:rsidRPr="004D3F9F">
        <w:rPr>
          <w:sz w:val="28"/>
          <w:szCs w:val="28"/>
        </w:rPr>
        <w:t>Государственная валютная монополия означала исключительное право государства в лице уполномоченных им органов на совершение операций с иностранной валютой и другими валютными ценностями, на управление валютными ресурсами страны. Такая валютная политика сводилась к перераспределению валютной выручки и привлеченных иностранных кредитов внутри страны в соответствии с валютным планом, к переговорам о кредитах и финансовых условиях торговых сделок, управлению официальными золотовалютными резервами</w:t>
      </w:r>
      <w:r w:rsidR="007A4886">
        <w:rPr>
          <w:sz w:val="28"/>
          <w:szCs w:val="28"/>
        </w:rPr>
        <w:t>,</w:t>
      </w:r>
      <w:r w:rsidRPr="004D3F9F">
        <w:rPr>
          <w:sz w:val="28"/>
          <w:szCs w:val="28"/>
        </w:rPr>
        <w:t xml:space="preserve"> надзору за жестко ограниченными валютными операциями физических лиц (у предприятий таких операций вообще не могло быть). Важнейшие решения принимались Советом Министров СССР, и отдельные министерства и ведомства имели ограниченную свободу действий в данной области</w:t>
      </w:r>
      <w:r w:rsidR="00A63FB9">
        <w:rPr>
          <w:sz w:val="28"/>
          <w:szCs w:val="28"/>
        </w:rPr>
        <w:t>,</w:t>
      </w:r>
      <w:r w:rsidRPr="004D3F9F">
        <w:rPr>
          <w:sz w:val="28"/>
          <w:szCs w:val="28"/>
        </w:rPr>
        <w:t xml:space="preserve"> даже по техническим и самым мелким вопросам. Все, что специально не разрешалось, было запрещено.</w:t>
      </w:r>
    </w:p>
    <w:p w:rsidR="00211287" w:rsidRPr="004D3F9F" w:rsidRDefault="00DE42F8" w:rsidP="004D3F9F">
      <w:pPr>
        <w:tabs>
          <w:tab w:val="left" w:pos="567"/>
          <w:tab w:val="left" w:pos="7583"/>
          <w:tab w:val="left" w:pos="7938"/>
          <w:tab w:val="left" w:pos="10841"/>
          <w:tab w:val="left" w:pos="10915"/>
          <w:tab w:val="left" w:pos="11124"/>
          <w:tab w:val="left" w:pos="1148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Валютная монополия я</w:t>
      </w:r>
      <w:r w:rsidR="00211287" w:rsidRPr="004D3F9F">
        <w:rPr>
          <w:sz w:val="28"/>
          <w:szCs w:val="28"/>
        </w:rPr>
        <w:t>вля</w:t>
      </w:r>
      <w:r>
        <w:rPr>
          <w:sz w:val="28"/>
          <w:szCs w:val="28"/>
        </w:rPr>
        <w:t>лась</w:t>
      </w:r>
      <w:r w:rsidR="00211287" w:rsidRPr="004D3F9F">
        <w:rPr>
          <w:sz w:val="28"/>
          <w:szCs w:val="28"/>
        </w:rPr>
        <w:t xml:space="preserve"> составной частью государственной монополии на банковское дело </w:t>
      </w:r>
      <w:r>
        <w:rPr>
          <w:sz w:val="28"/>
          <w:szCs w:val="28"/>
        </w:rPr>
        <w:t xml:space="preserve">и </w:t>
      </w:r>
      <w:r w:rsidR="00211287" w:rsidRPr="004D3F9F">
        <w:rPr>
          <w:sz w:val="28"/>
          <w:szCs w:val="28"/>
        </w:rPr>
        <w:t>выполняла ряд специфических функций:</w:t>
      </w:r>
    </w:p>
    <w:p w:rsidR="00211287" w:rsidRPr="004D3F9F" w:rsidRDefault="004D3F9F" w:rsidP="007A4886">
      <w:pPr>
        <w:tabs>
          <w:tab w:val="left" w:pos="567"/>
          <w:tab w:val="left" w:pos="7583"/>
          <w:tab w:val="left" w:pos="7938"/>
          <w:tab w:val="left" w:pos="10841"/>
          <w:tab w:val="left" w:pos="10915"/>
          <w:tab w:val="left" w:pos="11124"/>
          <w:tab w:val="left" w:pos="11481"/>
        </w:tabs>
        <w:spacing w:line="360" w:lineRule="auto"/>
        <w:ind w:firstLine="709"/>
        <w:jc w:val="both"/>
        <w:rPr>
          <w:sz w:val="28"/>
          <w:szCs w:val="28"/>
        </w:rPr>
      </w:pPr>
      <w:r w:rsidRPr="004D3F9F">
        <w:rPr>
          <w:sz w:val="28"/>
          <w:szCs w:val="28"/>
        </w:rPr>
        <w:t>1)</w:t>
      </w:r>
      <w:r w:rsidR="00211287" w:rsidRPr="004D3F9F">
        <w:rPr>
          <w:sz w:val="28"/>
          <w:szCs w:val="28"/>
        </w:rPr>
        <w:t xml:space="preserve"> планирование платежного оборота с зарубежными государствами путем разработки и контроля за исполнением </w:t>
      </w:r>
      <w:r w:rsidR="004A6F4F">
        <w:rPr>
          <w:sz w:val="28"/>
          <w:szCs w:val="28"/>
        </w:rPr>
        <w:t>ПБ</w:t>
      </w:r>
      <w:r w:rsidR="00211287" w:rsidRPr="004D3F9F">
        <w:rPr>
          <w:sz w:val="28"/>
          <w:szCs w:val="28"/>
        </w:rPr>
        <w:t xml:space="preserve"> (сводного валютного плана) и валютных планов отдельных министерств и ведомств</w:t>
      </w:r>
      <w:r w:rsidRPr="004D3F9F">
        <w:rPr>
          <w:sz w:val="28"/>
          <w:szCs w:val="28"/>
        </w:rPr>
        <w:t>;</w:t>
      </w:r>
    </w:p>
    <w:p w:rsidR="00211287" w:rsidRPr="004D3F9F" w:rsidRDefault="004D3F9F" w:rsidP="004D3F9F">
      <w:pPr>
        <w:tabs>
          <w:tab w:val="left" w:pos="567"/>
          <w:tab w:val="left" w:pos="7583"/>
          <w:tab w:val="left" w:pos="7938"/>
          <w:tab w:val="left" w:pos="10841"/>
          <w:tab w:val="left" w:pos="10915"/>
          <w:tab w:val="left" w:pos="11124"/>
          <w:tab w:val="left" w:pos="11481"/>
        </w:tabs>
        <w:spacing w:line="360" w:lineRule="auto"/>
        <w:ind w:firstLine="709"/>
        <w:jc w:val="both"/>
        <w:rPr>
          <w:sz w:val="28"/>
          <w:szCs w:val="28"/>
        </w:rPr>
      </w:pPr>
      <w:r w:rsidRPr="004D3F9F">
        <w:rPr>
          <w:sz w:val="28"/>
          <w:szCs w:val="28"/>
        </w:rPr>
        <w:t>2)</w:t>
      </w:r>
      <w:r w:rsidR="00211287" w:rsidRPr="004D3F9F">
        <w:rPr>
          <w:sz w:val="28"/>
          <w:szCs w:val="28"/>
        </w:rPr>
        <w:t xml:space="preserve"> накопление золотовалютных резервов и обеспечение их сохран</w:t>
      </w:r>
      <w:r w:rsidRPr="004D3F9F">
        <w:rPr>
          <w:sz w:val="28"/>
          <w:szCs w:val="28"/>
        </w:rPr>
        <w:t>ности;</w:t>
      </w:r>
    </w:p>
    <w:p w:rsidR="00211287" w:rsidRPr="004D3F9F" w:rsidRDefault="004D3F9F" w:rsidP="004D3F9F">
      <w:pPr>
        <w:tabs>
          <w:tab w:val="left" w:pos="567"/>
          <w:tab w:val="left" w:pos="7583"/>
          <w:tab w:val="left" w:pos="7938"/>
          <w:tab w:val="left" w:pos="10841"/>
          <w:tab w:val="left" w:pos="10915"/>
          <w:tab w:val="left" w:pos="11124"/>
          <w:tab w:val="left" w:pos="11481"/>
        </w:tabs>
        <w:spacing w:line="360" w:lineRule="auto"/>
        <w:ind w:firstLine="709"/>
        <w:jc w:val="both"/>
        <w:rPr>
          <w:sz w:val="28"/>
          <w:szCs w:val="28"/>
        </w:rPr>
      </w:pPr>
      <w:r w:rsidRPr="004D3F9F">
        <w:rPr>
          <w:sz w:val="28"/>
          <w:szCs w:val="28"/>
        </w:rPr>
        <w:t>3)</w:t>
      </w:r>
      <w:r w:rsidR="00211287" w:rsidRPr="004D3F9F">
        <w:rPr>
          <w:sz w:val="28"/>
          <w:szCs w:val="28"/>
        </w:rPr>
        <w:t xml:space="preserve"> централизованно</w:t>
      </w:r>
      <w:r w:rsidRPr="004D3F9F">
        <w:rPr>
          <w:sz w:val="28"/>
          <w:szCs w:val="28"/>
        </w:rPr>
        <w:t>е</w:t>
      </w:r>
      <w:r w:rsidR="00211287" w:rsidRPr="004D3F9F">
        <w:rPr>
          <w:sz w:val="28"/>
          <w:szCs w:val="28"/>
        </w:rPr>
        <w:t xml:space="preserve"> проведени</w:t>
      </w:r>
      <w:r w:rsidRPr="004D3F9F">
        <w:rPr>
          <w:sz w:val="28"/>
          <w:szCs w:val="28"/>
        </w:rPr>
        <w:t>е</w:t>
      </w:r>
      <w:r w:rsidR="00211287" w:rsidRPr="004D3F9F">
        <w:rPr>
          <w:sz w:val="28"/>
          <w:szCs w:val="28"/>
        </w:rPr>
        <w:t xml:space="preserve"> и регулировани</w:t>
      </w:r>
      <w:r w:rsidRPr="004D3F9F">
        <w:rPr>
          <w:sz w:val="28"/>
          <w:szCs w:val="28"/>
        </w:rPr>
        <w:t>е</w:t>
      </w:r>
      <w:r w:rsidR="00211287" w:rsidRPr="004D3F9F">
        <w:rPr>
          <w:sz w:val="28"/>
          <w:szCs w:val="28"/>
        </w:rPr>
        <w:t xml:space="preserve"> всех международных расчетов, валютных и кредитных операций в соответствии с</w:t>
      </w:r>
      <w:r w:rsidRPr="004D3F9F">
        <w:rPr>
          <w:sz w:val="28"/>
          <w:szCs w:val="28"/>
        </w:rPr>
        <w:t xml:space="preserve"> государственными планами;</w:t>
      </w:r>
    </w:p>
    <w:p w:rsidR="00BA7AE0" w:rsidRDefault="004D3F9F" w:rsidP="004D3F9F">
      <w:pPr>
        <w:tabs>
          <w:tab w:val="left" w:pos="567"/>
          <w:tab w:val="left" w:pos="7583"/>
          <w:tab w:val="left" w:pos="7938"/>
          <w:tab w:val="left" w:pos="10841"/>
          <w:tab w:val="left" w:pos="10915"/>
          <w:tab w:val="left" w:pos="11124"/>
          <w:tab w:val="left" w:pos="11481"/>
        </w:tabs>
        <w:spacing w:line="360" w:lineRule="auto"/>
        <w:ind w:firstLine="709"/>
        <w:jc w:val="both"/>
        <w:rPr>
          <w:sz w:val="28"/>
          <w:szCs w:val="28"/>
        </w:rPr>
      </w:pPr>
      <w:r w:rsidRPr="004D3F9F">
        <w:rPr>
          <w:sz w:val="28"/>
          <w:szCs w:val="28"/>
        </w:rPr>
        <w:t xml:space="preserve">4) </w:t>
      </w:r>
      <w:r w:rsidR="00211287" w:rsidRPr="004D3F9F">
        <w:rPr>
          <w:sz w:val="28"/>
          <w:szCs w:val="28"/>
        </w:rPr>
        <w:t>защит</w:t>
      </w:r>
      <w:r w:rsidR="00BA7AE0">
        <w:rPr>
          <w:sz w:val="28"/>
          <w:szCs w:val="28"/>
        </w:rPr>
        <w:t>а</w:t>
      </w:r>
      <w:r w:rsidR="00211287" w:rsidRPr="004D3F9F">
        <w:rPr>
          <w:sz w:val="28"/>
          <w:szCs w:val="28"/>
        </w:rPr>
        <w:t xml:space="preserve"> экономики страны</w:t>
      </w:r>
      <w:r w:rsidR="00BA7AE0">
        <w:rPr>
          <w:sz w:val="28"/>
          <w:szCs w:val="28"/>
        </w:rPr>
        <w:t xml:space="preserve"> </w:t>
      </w:r>
      <w:r w:rsidR="00211287" w:rsidRPr="004D3F9F">
        <w:rPr>
          <w:sz w:val="28"/>
          <w:szCs w:val="28"/>
        </w:rPr>
        <w:t>от воздействия неприемлемых в тот период рыночных отношений</w:t>
      </w:r>
      <w:r w:rsidR="00BA7AE0">
        <w:rPr>
          <w:sz w:val="28"/>
          <w:szCs w:val="28"/>
        </w:rPr>
        <w:t xml:space="preserve"> и</w:t>
      </w:r>
      <w:r w:rsidR="00211287" w:rsidRPr="004D3F9F">
        <w:rPr>
          <w:sz w:val="28"/>
          <w:szCs w:val="28"/>
        </w:rPr>
        <w:t xml:space="preserve"> от попыток монополистических кругов использовать валютно-</w:t>
      </w:r>
    </w:p>
    <w:p w:rsidR="00211287" w:rsidRPr="004D3F9F" w:rsidRDefault="00211287" w:rsidP="00BA7AE0">
      <w:pPr>
        <w:tabs>
          <w:tab w:val="left" w:pos="567"/>
          <w:tab w:val="left" w:pos="7583"/>
          <w:tab w:val="left" w:pos="7938"/>
          <w:tab w:val="left" w:pos="10841"/>
          <w:tab w:val="left" w:pos="10915"/>
          <w:tab w:val="left" w:pos="11124"/>
          <w:tab w:val="left" w:pos="11481"/>
        </w:tabs>
        <w:spacing w:line="360" w:lineRule="auto"/>
        <w:jc w:val="both"/>
        <w:rPr>
          <w:sz w:val="28"/>
          <w:szCs w:val="28"/>
        </w:rPr>
      </w:pPr>
      <w:r w:rsidRPr="004D3F9F">
        <w:rPr>
          <w:sz w:val="28"/>
          <w:szCs w:val="28"/>
        </w:rPr>
        <w:t>кредитные инструменты для подрыва основ социалистического хозяйства.</w:t>
      </w:r>
    </w:p>
    <w:p w:rsidR="00211287" w:rsidRPr="004D3F9F" w:rsidRDefault="00211287" w:rsidP="004D3F9F">
      <w:pPr>
        <w:tabs>
          <w:tab w:val="left" w:pos="567"/>
          <w:tab w:val="left" w:pos="7583"/>
          <w:tab w:val="left" w:pos="7938"/>
          <w:tab w:val="left" w:pos="10841"/>
          <w:tab w:val="left" w:pos="10915"/>
          <w:tab w:val="left" w:pos="11124"/>
          <w:tab w:val="left" w:pos="11481"/>
        </w:tabs>
        <w:spacing w:line="360" w:lineRule="auto"/>
        <w:ind w:firstLine="709"/>
        <w:jc w:val="both"/>
        <w:rPr>
          <w:sz w:val="28"/>
          <w:szCs w:val="28"/>
        </w:rPr>
      </w:pPr>
      <w:r w:rsidRPr="004D3F9F">
        <w:rPr>
          <w:sz w:val="28"/>
          <w:szCs w:val="28"/>
        </w:rPr>
        <w:t>Все эти функции на протяжении всего периода существования валютно-кредитной монополии, несмотря на все внешние факторы и субъективные трудности, строго и четко осуществлялись на практике, защищая сложившуюся и действующую в тот момент экономическую систему и полностью ей соответствуя.</w:t>
      </w:r>
    </w:p>
    <w:p w:rsidR="00211287" w:rsidRPr="004D3F9F" w:rsidRDefault="00211287" w:rsidP="004D3F9F">
      <w:pPr>
        <w:tabs>
          <w:tab w:val="left" w:pos="567"/>
          <w:tab w:val="left" w:pos="7583"/>
          <w:tab w:val="left" w:pos="7938"/>
          <w:tab w:val="left" w:pos="10841"/>
          <w:tab w:val="left" w:pos="10915"/>
          <w:tab w:val="left" w:pos="11124"/>
          <w:tab w:val="left" w:pos="11481"/>
        </w:tabs>
        <w:spacing w:line="360" w:lineRule="auto"/>
        <w:ind w:firstLine="709"/>
        <w:jc w:val="both"/>
        <w:rPr>
          <w:sz w:val="28"/>
          <w:szCs w:val="28"/>
        </w:rPr>
      </w:pPr>
      <w:r w:rsidRPr="004D3F9F">
        <w:rPr>
          <w:sz w:val="28"/>
          <w:szCs w:val="28"/>
        </w:rPr>
        <w:t xml:space="preserve">Валютная монополия приводила к тому, что использование валютных доходов и обслуживание международных расчетов страны осуществлялось одним банком-монополистом - Внешторгбанком (позднее Внешэкономбанком). Верховный Совет СССР утверждал народохозяйственные планы страны, в которых устанавливались источники и объемы валютных поступлений, накопления </w:t>
      </w:r>
      <w:r w:rsidR="00E93C68" w:rsidRPr="004D3F9F">
        <w:rPr>
          <w:sz w:val="28"/>
          <w:szCs w:val="28"/>
        </w:rPr>
        <w:t>золотовалютных</w:t>
      </w:r>
      <w:r w:rsidRPr="004D3F9F">
        <w:rPr>
          <w:sz w:val="28"/>
          <w:szCs w:val="28"/>
        </w:rPr>
        <w:t xml:space="preserve"> резервов, направление и суммы расход</w:t>
      </w:r>
      <w:r w:rsidR="001D02CC">
        <w:rPr>
          <w:sz w:val="28"/>
          <w:szCs w:val="28"/>
        </w:rPr>
        <w:t>ов. Государство в лице Госплана, Министерства Ф</w:t>
      </w:r>
      <w:r w:rsidRPr="004D3F9F">
        <w:rPr>
          <w:sz w:val="28"/>
          <w:szCs w:val="28"/>
        </w:rPr>
        <w:t>ина</w:t>
      </w:r>
      <w:r w:rsidR="001D02CC">
        <w:rPr>
          <w:sz w:val="28"/>
          <w:szCs w:val="28"/>
        </w:rPr>
        <w:t>нсов</w:t>
      </w:r>
      <w:r w:rsidRPr="004D3F9F">
        <w:rPr>
          <w:sz w:val="28"/>
          <w:szCs w:val="28"/>
        </w:rPr>
        <w:t>, Госбанка СССР определяло потребности регионов и отраслей, а министерства, ведомства, предприятия и местные органы власти расходовали выделенные им валютные средства в пределах установленных им лимитов.</w:t>
      </w:r>
    </w:p>
    <w:p w:rsidR="00211287" w:rsidRPr="004D3F9F" w:rsidRDefault="00211287" w:rsidP="004D3F9F">
      <w:pPr>
        <w:tabs>
          <w:tab w:val="left" w:pos="567"/>
          <w:tab w:val="left" w:pos="7583"/>
          <w:tab w:val="left" w:pos="7938"/>
          <w:tab w:val="left" w:pos="10841"/>
          <w:tab w:val="left" w:pos="10915"/>
          <w:tab w:val="left" w:pos="11124"/>
          <w:tab w:val="left" w:pos="11481"/>
        </w:tabs>
        <w:spacing w:line="360" w:lineRule="auto"/>
        <w:ind w:firstLine="709"/>
        <w:jc w:val="both"/>
        <w:rPr>
          <w:sz w:val="28"/>
          <w:szCs w:val="28"/>
        </w:rPr>
      </w:pPr>
      <w:r w:rsidRPr="004D3F9F">
        <w:rPr>
          <w:sz w:val="28"/>
          <w:szCs w:val="28"/>
        </w:rPr>
        <w:t>Фактически валютное регулирование осуществлялось в форме прямого государственного администрирования, что проявлялось в установлении жесткого курса рубля к иностранным валютам, ограничении числа участников внешнеэкономической деятельности, монопольного положения одного банка в валютной сфере.</w:t>
      </w:r>
      <w:r w:rsidR="00183FA5">
        <w:rPr>
          <w:sz w:val="28"/>
          <w:szCs w:val="28"/>
        </w:rPr>
        <w:t xml:space="preserve"> </w:t>
      </w:r>
      <w:r w:rsidRPr="004D3F9F">
        <w:rPr>
          <w:sz w:val="28"/>
          <w:szCs w:val="28"/>
        </w:rPr>
        <w:t>Окончательно валютная монополия оформилась в 1930-37 г</w:t>
      </w:r>
      <w:r w:rsidR="007A4886">
        <w:rPr>
          <w:sz w:val="28"/>
          <w:szCs w:val="28"/>
        </w:rPr>
        <w:t>г</w:t>
      </w:r>
      <w:r w:rsidRPr="004D3F9F">
        <w:rPr>
          <w:sz w:val="28"/>
          <w:szCs w:val="28"/>
        </w:rPr>
        <w:t xml:space="preserve">. </w:t>
      </w:r>
    </w:p>
    <w:p w:rsidR="001B0077" w:rsidRDefault="00183FA5" w:rsidP="004D3F9F">
      <w:pPr>
        <w:tabs>
          <w:tab w:val="left" w:pos="567"/>
          <w:tab w:val="left" w:pos="7583"/>
          <w:tab w:val="left" w:pos="7938"/>
          <w:tab w:val="left" w:pos="10841"/>
          <w:tab w:val="left" w:pos="10915"/>
          <w:tab w:val="left" w:pos="11124"/>
          <w:tab w:val="left" w:pos="1148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Лишь</w:t>
      </w:r>
      <w:r w:rsidR="00211287" w:rsidRPr="004D3F9F">
        <w:rPr>
          <w:sz w:val="28"/>
          <w:szCs w:val="28"/>
        </w:rPr>
        <w:t xml:space="preserve"> в 1987 г</w:t>
      </w:r>
      <w:r w:rsidR="004A6F4F">
        <w:rPr>
          <w:sz w:val="28"/>
          <w:szCs w:val="28"/>
        </w:rPr>
        <w:t>.</w:t>
      </w:r>
      <w:r w:rsidR="00211287" w:rsidRPr="004D3F9F">
        <w:rPr>
          <w:sz w:val="28"/>
          <w:szCs w:val="28"/>
        </w:rPr>
        <w:t xml:space="preserve"> правительство предоставило предприятиям более или менее реальные права оставлять себе часть валютной выручки от экспорта и только в </w:t>
      </w:r>
      <w:smartTag w:uri="urn:schemas-microsoft-com:office:smarttags" w:element="metricconverter">
        <w:smartTagPr>
          <w:attr w:name="ProductID" w:val="1988 г"/>
        </w:smartTagPr>
        <w:r w:rsidR="00211287" w:rsidRPr="004D3F9F">
          <w:rPr>
            <w:sz w:val="28"/>
            <w:szCs w:val="28"/>
          </w:rPr>
          <w:t>1988 г</w:t>
        </w:r>
      </w:smartTag>
      <w:r w:rsidR="004A6F4F">
        <w:rPr>
          <w:sz w:val="28"/>
          <w:szCs w:val="28"/>
        </w:rPr>
        <w:t>.</w:t>
      </w:r>
      <w:r w:rsidR="00211287" w:rsidRPr="004D3F9F">
        <w:rPr>
          <w:sz w:val="28"/>
          <w:szCs w:val="28"/>
        </w:rPr>
        <w:t xml:space="preserve"> появились первые признаки того, что власти готовы ликвидировать государственную валютную монополию</w:t>
      </w:r>
      <w:r w:rsidR="00750676">
        <w:rPr>
          <w:sz w:val="28"/>
          <w:szCs w:val="28"/>
        </w:rPr>
        <w:t xml:space="preserve"> </w:t>
      </w:r>
      <w:r w:rsidR="00750676">
        <w:rPr>
          <w:sz w:val="28"/>
          <w:szCs w:val="28"/>
          <w:lang w:val="en-US"/>
        </w:rPr>
        <w:t>[17]</w:t>
      </w:r>
      <w:r w:rsidR="00211287" w:rsidRPr="004D3F9F">
        <w:rPr>
          <w:sz w:val="28"/>
          <w:szCs w:val="28"/>
        </w:rPr>
        <w:t>.</w:t>
      </w:r>
    </w:p>
    <w:p w:rsidR="00F31E02" w:rsidRDefault="00F31E02" w:rsidP="00034507">
      <w:pPr>
        <w:tabs>
          <w:tab w:val="left" w:pos="567"/>
          <w:tab w:val="left" w:pos="7583"/>
          <w:tab w:val="left" w:pos="7938"/>
          <w:tab w:val="left" w:pos="10841"/>
          <w:tab w:val="left" w:pos="10915"/>
          <w:tab w:val="left" w:pos="11124"/>
          <w:tab w:val="left" w:pos="11481"/>
        </w:tabs>
        <w:spacing w:before="240" w:after="240" w:line="360" w:lineRule="auto"/>
        <w:jc w:val="both"/>
        <w:rPr>
          <w:sz w:val="28"/>
        </w:rPr>
      </w:pPr>
      <w:r w:rsidRPr="00FC4AF3">
        <w:rPr>
          <w:sz w:val="28"/>
          <w:szCs w:val="28"/>
        </w:rPr>
        <w:t xml:space="preserve">2.2. </w:t>
      </w:r>
      <w:r w:rsidRPr="00FC4AF3">
        <w:rPr>
          <w:sz w:val="28"/>
        </w:rPr>
        <w:t>Становление валютных отношений в условиях рынка</w:t>
      </w:r>
    </w:p>
    <w:p w:rsidR="002A5170" w:rsidRPr="001E1972" w:rsidRDefault="002A5170" w:rsidP="006706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E1972">
        <w:rPr>
          <w:sz w:val="28"/>
          <w:szCs w:val="28"/>
        </w:rPr>
        <w:t>Для перехода к рыночной экономике</w:t>
      </w:r>
      <w:r w:rsidR="001E1972" w:rsidRPr="001E1972">
        <w:rPr>
          <w:sz w:val="28"/>
          <w:szCs w:val="28"/>
        </w:rPr>
        <w:t xml:space="preserve"> нашей стране пришлось преодолевать огромные трудности. Они </w:t>
      </w:r>
      <w:r w:rsidR="00E93C68" w:rsidRPr="001E1972">
        <w:rPr>
          <w:sz w:val="28"/>
          <w:szCs w:val="28"/>
        </w:rPr>
        <w:t>связаны</w:t>
      </w:r>
      <w:r w:rsidR="001E1972" w:rsidRPr="001E1972">
        <w:rPr>
          <w:sz w:val="28"/>
          <w:szCs w:val="28"/>
        </w:rPr>
        <w:t xml:space="preserve"> с тем, что между стартом </w:t>
      </w:r>
      <w:r w:rsidR="00E8629F">
        <w:rPr>
          <w:sz w:val="28"/>
          <w:szCs w:val="28"/>
        </w:rPr>
        <w:t>–</w:t>
      </w:r>
      <w:r w:rsidR="001E1972" w:rsidRPr="001E1972">
        <w:rPr>
          <w:sz w:val="28"/>
          <w:szCs w:val="28"/>
        </w:rPr>
        <w:t xml:space="preserve"> абсолютной рыночной монополией </w:t>
      </w:r>
      <w:r w:rsidR="00E8629F">
        <w:rPr>
          <w:sz w:val="28"/>
          <w:szCs w:val="28"/>
        </w:rPr>
        <w:t>–</w:t>
      </w:r>
      <w:r w:rsidR="001E1972" w:rsidRPr="001E1972">
        <w:rPr>
          <w:sz w:val="28"/>
          <w:szCs w:val="28"/>
        </w:rPr>
        <w:t xml:space="preserve"> и финишем </w:t>
      </w:r>
      <w:r w:rsidR="00E8629F">
        <w:rPr>
          <w:sz w:val="28"/>
          <w:szCs w:val="28"/>
        </w:rPr>
        <w:t>–</w:t>
      </w:r>
      <w:r w:rsidR="00E93C68">
        <w:rPr>
          <w:sz w:val="28"/>
          <w:szCs w:val="28"/>
        </w:rPr>
        <w:t xml:space="preserve"> развитым рынком</w:t>
      </w:r>
      <w:r w:rsidR="001E1972" w:rsidRPr="001E1972">
        <w:rPr>
          <w:sz w:val="28"/>
          <w:szCs w:val="28"/>
        </w:rPr>
        <w:t xml:space="preserve"> </w:t>
      </w:r>
      <w:r w:rsidR="00E93C68">
        <w:rPr>
          <w:sz w:val="28"/>
          <w:szCs w:val="28"/>
        </w:rPr>
        <w:t>существует огромная разница</w:t>
      </w:r>
      <w:r w:rsidR="001E1972" w:rsidRPr="001E1972">
        <w:rPr>
          <w:sz w:val="28"/>
          <w:szCs w:val="28"/>
        </w:rPr>
        <w:t xml:space="preserve">. Это наглядно показывают данные </w:t>
      </w:r>
      <w:r w:rsidR="008349C5">
        <w:rPr>
          <w:sz w:val="28"/>
          <w:szCs w:val="28"/>
        </w:rPr>
        <w:t xml:space="preserve">таблицы </w:t>
      </w:r>
      <w:r w:rsidR="003D4FE4" w:rsidRPr="003D4FE4">
        <w:rPr>
          <w:sz w:val="28"/>
          <w:szCs w:val="28"/>
        </w:rPr>
        <w:t>[</w:t>
      </w:r>
      <w:r w:rsidR="003D4FE4">
        <w:rPr>
          <w:sz w:val="28"/>
          <w:szCs w:val="28"/>
        </w:rPr>
        <w:t>Приложени</w:t>
      </w:r>
      <w:r w:rsidR="000906F6">
        <w:rPr>
          <w:sz w:val="28"/>
          <w:szCs w:val="28"/>
        </w:rPr>
        <w:t>е 2</w:t>
      </w:r>
      <w:r w:rsidR="003D4FE4" w:rsidRPr="003D4FE4">
        <w:rPr>
          <w:sz w:val="28"/>
          <w:szCs w:val="28"/>
        </w:rPr>
        <w:t>]</w:t>
      </w:r>
      <w:r w:rsidR="001E1972" w:rsidRPr="001E1972">
        <w:rPr>
          <w:sz w:val="28"/>
          <w:szCs w:val="28"/>
        </w:rPr>
        <w:t>, в которой сопоставлены важнейшие черты стартовых и финишных позиций</w:t>
      </w:r>
      <w:r w:rsidR="002A027E">
        <w:rPr>
          <w:sz w:val="28"/>
          <w:szCs w:val="28"/>
        </w:rPr>
        <w:t xml:space="preserve"> </w:t>
      </w:r>
      <w:r w:rsidR="002A027E" w:rsidRPr="008349C5">
        <w:rPr>
          <w:sz w:val="28"/>
          <w:szCs w:val="28"/>
        </w:rPr>
        <w:t>[2</w:t>
      </w:r>
      <w:r w:rsidR="00517936">
        <w:rPr>
          <w:sz w:val="28"/>
          <w:szCs w:val="28"/>
        </w:rPr>
        <w:t>, 141</w:t>
      </w:r>
      <w:r w:rsidR="002A027E" w:rsidRPr="008349C5">
        <w:rPr>
          <w:sz w:val="28"/>
          <w:szCs w:val="28"/>
        </w:rPr>
        <w:t>]</w:t>
      </w:r>
      <w:r w:rsidR="001E1972" w:rsidRPr="001E1972">
        <w:rPr>
          <w:sz w:val="28"/>
          <w:szCs w:val="28"/>
        </w:rPr>
        <w:t>.</w:t>
      </w:r>
    </w:p>
    <w:p w:rsidR="00506180" w:rsidRPr="00506180" w:rsidRDefault="00506180" w:rsidP="00506180">
      <w:pPr>
        <w:tabs>
          <w:tab w:val="left" w:pos="567"/>
          <w:tab w:val="left" w:pos="7583"/>
          <w:tab w:val="left" w:pos="7938"/>
          <w:tab w:val="left" w:pos="10841"/>
          <w:tab w:val="left" w:pos="10915"/>
          <w:tab w:val="left" w:pos="11124"/>
          <w:tab w:val="left" w:pos="11481"/>
        </w:tabs>
        <w:spacing w:line="360" w:lineRule="auto"/>
        <w:ind w:firstLine="709"/>
        <w:jc w:val="both"/>
        <w:rPr>
          <w:sz w:val="28"/>
          <w:szCs w:val="28"/>
        </w:rPr>
      </w:pPr>
      <w:r w:rsidRPr="00506180">
        <w:rPr>
          <w:sz w:val="28"/>
          <w:szCs w:val="28"/>
        </w:rPr>
        <w:t>На втором этапе развития валютного регулирования, начавшегося в 1987 г</w:t>
      </w:r>
      <w:r>
        <w:rPr>
          <w:sz w:val="28"/>
          <w:szCs w:val="28"/>
        </w:rPr>
        <w:t>.</w:t>
      </w:r>
      <w:r w:rsidRPr="00506180">
        <w:rPr>
          <w:sz w:val="28"/>
          <w:szCs w:val="28"/>
        </w:rPr>
        <w:t>, практически все участники хозяйственной деятельности получили право самостоятельно выступать на внешнем рынке. Предприятия, учреждения, организации, наряду с государством, стали получать в свое распоряжение иностранную валюту от участия во внешнеэкономической деятельности. В это же время началась широкомасштабная реформа б</w:t>
      </w:r>
      <w:r>
        <w:rPr>
          <w:sz w:val="28"/>
          <w:szCs w:val="28"/>
        </w:rPr>
        <w:t>анковской системы, выразившаяся</w:t>
      </w:r>
      <w:r w:rsidRPr="00506180">
        <w:rPr>
          <w:sz w:val="28"/>
          <w:szCs w:val="28"/>
        </w:rPr>
        <w:t xml:space="preserve"> в создании большого числа независимых от государства коммерческих банков, имевших право открывать и вести валютные счета клиентов и проводить валютные международные расчеты.</w:t>
      </w:r>
    </w:p>
    <w:p w:rsidR="00506180" w:rsidRPr="00506180" w:rsidRDefault="00506180" w:rsidP="00506180">
      <w:pPr>
        <w:tabs>
          <w:tab w:val="left" w:pos="567"/>
          <w:tab w:val="left" w:pos="7583"/>
          <w:tab w:val="left" w:pos="7938"/>
          <w:tab w:val="left" w:pos="10841"/>
          <w:tab w:val="left" w:pos="10915"/>
          <w:tab w:val="left" w:pos="11124"/>
          <w:tab w:val="left" w:pos="11481"/>
        </w:tabs>
        <w:spacing w:line="360" w:lineRule="auto"/>
        <w:ind w:firstLine="709"/>
        <w:jc w:val="both"/>
        <w:rPr>
          <w:sz w:val="28"/>
          <w:szCs w:val="28"/>
        </w:rPr>
      </w:pPr>
      <w:r w:rsidRPr="00506180">
        <w:rPr>
          <w:sz w:val="28"/>
          <w:szCs w:val="28"/>
        </w:rPr>
        <w:t>Отражением своеобразия этого этапа являлось отсутствие специального органа валютного регулирования. Кроме того, источником валютного регулирования являлись решения Совета Министров СССР и нормативные акты министерств и ведомств. Все это настоятельно требовало разработки специального законодательства по вопросам регулирования валютных отношений.</w:t>
      </w:r>
    </w:p>
    <w:p w:rsidR="00506180" w:rsidRPr="00506180" w:rsidRDefault="00506180" w:rsidP="00506180">
      <w:pPr>
        <w:tabs>
          <w:tab w:val="left" w:pos="567"/>
          <w:tab w:val="left" w:pos="7583"/>
          <w:tab w:val="left" w:pos="7938"/>
          <w:tab w:val="left" w:pos="10841"/>
          <w:tab w:val="left" w:pos="10915"/>
          <w:tab w:val="left" w:pos="11124"/>
          <w:tab w:val="left" w:pos="11481"/>
        </w:tabs>
        <w:spacing w:line="360" w:lineRule="auto"/>
        <w:ind w:firstLine="709"/>
        <w:jc w:val="both"/>
        <w:rPr>
          <w:sz w:val="28"/>
          <w:szCs w:val="28"/>
        </w:rPr>
      </w:pPr>
      <w:r w:rsidRPr="00506180">
        <w:rPr>
          <w:sz w:val="28"/>
          <w:szCs w:val="28"/>
        </w:rPr>
        <w:t>Третий этап развития валютного регулирования в стране начался с принятия в марте 1991 г</w:t>
      </w:r>
      <w:r w:rsidR="00E93C68">
        <w:rPr>
          <w:sz w:val="28"/>
          <w:szCs w:val="28"/>
        </w:rPr>
        <w:t>.</w:t>
      </w:r>
      <w:r w:rsidRPr="00506180">
        <w:rPr>
          <w:sz w:val="28"/>
          <w:szCs w:val="28"/>
        </w:rPr>
        <w:t xml:space="preserve"> Закона СССР </w:t>
      </w:r>
      <w:r>
        <w:rPr>
          <w:sz w:val="28"/>
          <w:szCs w:val="28"/>
        </w:rPr>
        <w:t>«</w:t>
      </w:r>
      <w:r w:rsidRPr="00506180">
        <w:rPr>
          <w:sz w:val="28"/>
          <w:szCs w:val="28"/>
        </w:rPr>
        <w:t>О валютном регулировании</w:t>
      </w:r>
      <w:r>
        <w:rPr>
          <w:sz w:val="28"/>
          <w:szCs w:val="28"/>
        </w:rPr>
        <w:t>»</w:t>
      </w:r>
      <w:r w:rsidRPr="00506180">
        <w:rPr>
          <w:sz w:val="28"/>
          <w:szCs w:val="28"/>
        </w:rPr>
        <w:t xml:space="preserve">, который впервые ввел в юридическую практику такие важные понятия как </w:t>
      </w:r>
      <w:r>
        <w:rPr>
          <w:sz w:val="28"/>
          <w:szCs w:val="28"/>
        </w:rPr>
        <w:t>«</w:t>
      </w:r>
      <w:r w:rsidRPr="00506180">
        <w:rPr>
          <w:sz w:val="28"/>
          <w:szCs w:val="28"/>
        </w:rPr>
        <w:t>валютные ценности</w:t>
      </w:r>
      <w:r>
        <w:rPr>
          <w:sz w:val="28"/>
          <w:szCs w:val="28"/>
        </w:rPr>
        <w:t>»</w:t>
      </w:r>
      <w:r w:rsidRPr="00506180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506180">
        <w:rPr>
          <w:sz w:val="28"/>
          <w:szCs w:val="28"/>
        </w:rPr>
        <w:t>валюта СССР</w:t>
      </w:r>
      <w:r>
        <w:rPr>
          <w:sz w:val="28"/>
          <w:szCs w:val="28"/>
        </w:rPr>
        <w:t>», «</w:t>
      </w:r>
      <w:r w:rsidRPr="00506180">
        <w:rPr>
          <w:sz w:val="28"/>
          <w:szCs w:val="28"/>
        </w:rPr>
        <w:t>иностранная валюта</w:t>
      </w:r>
      <w:r>
        <w:rPr>
          <w:sz w:val="28"/>
          <w:szCs w:val="28"/>
        </w:rPr>
        <w:t>»</w:t>
      </w:r>
      <w:r w:rsidRPr="00506180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506180">
        <w:rPr>
          <w:sz w:val="28"/>
          <w:szCs w:val="28"/>
        </w:rPr>
        <w:t>резиденты</w:t>
      </w:r>
      <w:r>
        <w:rPr>
          <w:sz w:val="28"/>
          <w:szCs w:val="28"/>
        </w:rPr>
        <w:t>»</w:t>
      </w:r>
      <w:r w:rsidRPr="00506180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506180">
        <w:rPr>
          <w:sz w:val="28"/>
          <w:szCs w:val="28"/>
        </w:rPr>
        <w:t>нерезиденты</w:t>
      </w:r>
      <w:r>
        <w:rPr>
          <w:sz w:val="28"/>
          <w:szCs w:val="28"/>
        </w:rPr>
        <w:t>»</w:t>
      </w:r>
      <w:r w:rsidRPr="00506180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506180">
        <w:rPr>
          <w:sz w:val="28"/>
          <w:szCs w:val="28"/>
        </w:rPr>
        <w:t>валютные операции</w:t>
      </w:r>
      <w:r>
        <w:rPr>
          <w:sz w:val="28"/>
          <w:szCs w:val="28"/>
        </w:rPr>
        <w:t>»</w:t>
      </w:r>
      <w:r w:rsidR="00183FA5">
        <w:rPr>
          <w:sz w:val="28"/>
          <w:szCs w:val="28"/>
        </w:rPr>
        <w:t xml:space="preserve"> и</w:t>
      </w:r>
      <w:r w:rsidRPr="00506180">
        <w:rPr>
          <w:sz w:val="28"/>
          <w:szCs w:val="28"/>
        </w:rPr>
        <w:t xml:space="preserve"> др. По Закону основным органом валютного регулирования стал Государствен</w:t>
      </w:r>
      <w:r w:rsidR="00E93C68">
        <w:rPr>
          <w:sz w:val="28"/>
          <w:szCs w:val="28"/>
        </w:rPr>
        <w:t>ный банк</w:t>
      </w:r>
      <w:r w:rsidR="00792929">
        <w:rPr>
          <w:sz w:val="28"/>
          <w:szCs w:val="28"/>
        </w:rPr>
        <w:t xml:space="preserve"> </w:t>
      </w:r>
      <w:r w:rsidR="00792929">
        <w:rPr>
          <w:sz w:val="28"/>
          <w:szCs w:val="28"/>
          <w:lang w:val="en-US"/>
        </w:rPr>
        <w:t>[</w:t>
      </w:r>
      <w:r w:rsidR="00517936">
        <w:rPr>
          <w:sz w:val="28"/>
          <w:szCs w:val="28"/>
        </w:rPr>
        <w:t>18</w:t>
      </w:r>
      <w:r w:rsidR="00792929">
        <w:rPr>
          <w:sz w:val="28"/>
          <w:szCs w:val="28"/>
          <w:lang w:val="en-US"/>
        </w:rPr>
        <w:t>]</w:t>
      </w:r>
      <w:r w:rsidR="00E93C68">
        <w:rPr>
          <w:sz w:val="28"/>
          <w:szCs w:val="28"/>
        </w:rPr>
        <w:t>.</w:t>
      </w:r>
      <w:r w:rsidRPr="00506180">
        <w:rPr>
          <w:sz w:val="28"/>
          <w:szCs w:val="28"/>
        </w:rPr>
        <w:t xml:space="preserve"> В этот период ускоренное развитие получает валютный рынок. Только в течение двух лет (начало 1991 г</w:t>
      </w:r>
      <w:r w:rsidR="00183FA5">
        <w:rPr>
          <w:sz w:val="28"/>
          <w:szCs w:val="28"/>
        </w:rPr>
        <w:t>.</w:t>
      </w:r>
      <w:r w:rsidRPr="00506180">
        <w:rPr>
          <w:sz w:val="28"/>
          <w:szCs w:val="28"/>
        </w:rPr>
        <w:t xml:space="preserve"> - начало 1993 г</w:t>
      </w:r>
      <w:r w:rsidR="00183FA5">
        <w:rPr>
          <w:sz w:val="28"/>
          <w:szCs w:val="28"/>
        </w:rPr>
        <w:t>.</w:t>
      </w:r>
      <w:r w:rsidRPr="00506180">
        <w:rPr>
          <w:sz w:val="28"/>
          <w:szCs w:val="28"/>
        </w:rPr>
        <w:t>) Ц</w:t>
      </w:r>
      <w:r w:rsidR="00183FA5">
        <w:rPr>
          <w:sz w:val="28"/>
          <w:szCs w:val="28"/>
        </w:rPr>
        <w:t>Б</w:t>
      </w:r>
      <w:r w:rsidRPr="00506180">
        <w:rPr>
          <w:sz w:val="28"/>
          <w:szCs w:val="28"/>
        </w:rPr>
        <w:t xml:space="preserve"> выдал лицензии на организацию и проведение операций по купле-продаже иностранной валюты шести специализированным межбанковским валютным бир</w:t>
      </w:r>
      <w:r w:rsidR="00183FA5">
        <w:rPr>
          <w:sz w:val="28"/>
          <w:szCs w:val="28"/>
        </w:rPr>
        <w:t>жам: Московской</w:t>
      </w:r>
      <w:r w:rsidRPr="00506180">
        <w:rPr>
          <w:sz w:val="28"/>
          <w:szCs w:val="28"/>
        </w:rPr>
        <w:t>, Санкт-Петербургской, Уральской региональной, Сибирской, Азиатско-Тихоокеанской и Ростовской. В дальнейшем межбанковский и биржевой валютный рынок развивался еще более бурными темпами и стал важнейшим и самым ликвидным сегментом финансового рынка страны.</w:t>
      </w:r>
    </w:p>
    <w:p w:rsidR="00506180" w:rsidRPr="00506180" w:rsidRDefault="00793AF4" w:rsidP="00506180">
      <w:pPr>
        <w:tabs>
          <w:tab w:val="left" w:pos="567"/>
          <w:tab w:val="left" w:pos="7583"/>
          <w:tab w:val="left" w:pos="7938"/>
          <w:tab w:val="left" w:pos="10841"/>
          <w:tab w:val="left" w:pos="10915"/>
          <w:tab w:val="left" w:pos="11124"/>
          <w:tab w:val="left" w:pos="1148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Развал С</w:t>
      </w:r>
      <w:r w:rsidR="00506180" w:rsidRPr="00506180">
        <w:rPr>
          <w:sz w:val="28"/>
          <w:szCs w:val="28"/>
        </w:rPr>
        <w:t>ССР и провозглашение суверенитета Р</w:t>
      </w:r>
      <w:r>
        <w:rPr>
          <w:sz w:val="28"/>
          <w:szCs w:val="28"/>
        </w:rPr>
        <w:t>Ф</w:t>
      </w:r>
      <w:r w:rsidR="00506180" w:rsidRPr="00506180">
        <w:rPr>
          <w:sz w:val="28"/>
          <w:szCs w:val="28"/>
        </w:rPr>
        <w:t xml:space="preserve"> поставил задачу скорейшей разработки и принятия собственного валютного законодательства. 9 октября 1992 г</w:t>
      </w:r>
      <w:r>
        <w:rPr>
          <w:sz w:val="28"/>
          <w:szCs w:val="28"/>
        </w:rPr>
        <w:t>.</w:t>
      </w:r>
      <w:r w:rsidR="00506180" w:rsidRPr="00506180">
        <w:rPr>
          <w:sz w:val="28"/>
          <w:szCs w:val="28"/>
        </w:rPr>
        <w:t xml:space="preserve"> после повторного рассмотрения в Верховном Совете был принят Закон Р</w:t>
      </w:r>
      <w:r>
        <w:rPr>
          <w:sz w:val="28"/>
          <w:szCs w:val="28"/>
        </w:rPr>
        <w:t>Ф</w:t>
      </w:r>
      <w:r w:rsidR="00506180" w:rsidRPr="0050618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06180" w:rsidRPr="00506180">
        <w:rPr>
          <w:sz w:val="28"/>
          <w:szCs w:val="28"/>
        </w:rPr>
        <w:t>О валютном регулировании и валютном контроле</w:t>
      </w:r>
      <w:r>
        <w:rPr>
          <w:sz w:val="28"/>
          <w:szCs w:val="28"/>
        </w:rPr>
        <w:t>»</w:t>
      </w:r>
      <w:r w:rsidR="00506180" w:rsidRPr="00506180">
        <w:rPr>
          <w:sz w:val="28"/>
          <w:szCs w:val="28"/>
        </w:rPr>
        <w:t>. С принятием этого Закона начался новый этап валютного регулирования в Р</w:t>
      </w:r>
      <w:r>
        <w:rPr>
          <w:sz w:val="28"/>
          <w:szCs w:val="28"/>
        </w:rPr>
        <w:t>Ф</w:t>
      </w:r>
      <w:r w:rsidR="00506180" w:rsidRPr="00506180">
        <w:rPr>
          <w:sz w:val="28"/>
          <w:szCs w:val="28"/>
        </w:rPr>
        <w:t>.</w:t>
      </w:r>
    </w:p>
    <w:p w:rsidR="004745FD" w:rsidRDefault="00793AF4" w:rsidP="00506180">
      <w:pPr>
        <w:tabs>
          <w:tab w:val="left" w:pos="567"/>
          <w:tab w:val="left" w:pos="7583"/>
          <w:tab w:val="left" w:pos="7938"/>
          <w:tab w:val="left" w:pos="10841"/>
          <w:tab w:val="left" w:pos="10915"/>
          <w:tab w:val="left" w:pos="11124"/>
          <w:tab w:val="left" w:pos="1148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данного Закона с</w:t>
      </w:r>
      <w:r w:rsidR="00506180" w:rsidRPr="00506180">
        <w:rPr>
          <w:sz w:val="28"/>
          <w:szCs w:val="28"/>
        </w:rPr>
        <w:t>остояло в определ</w:t>
      </w:r>
      <w:r>
        <w:rPr>
          <w:sz w:val="28"/>
          <w:szCs w:val="28"/>
        </w:rPr>
        <w:t>ении</w:t>
      </w:r>
      <w:r w:rsidR="00506180" w:rsidRPr="00506180">
        <w:rPr>
          <w:sz w:val="28"/>
          <w:szCs w:val="28"/>
        </w:rPr>
        <w:t xml:space="preserve"> основны</w:t>
      </w:r>
      <w:r>
        <w:rPr>
          <w:sz w:val="28"/>
          <w:szCs w:val="28"/>
        </w:rPr>
        <w:t>х</w:t>
      </w:r>
      <w:r w:rsidR="00506180" w:rsidRPr="00506180">
        <w:rPr>
          <w:sz w:val="28"/>
          <w:szCs w:val="28"/>
        </w:rPr>
        <w:t xml:space="preserve"> право</w:t>
      </w:r>
      <w:r>
        <w:rPr>
          <w:sz w:val="28"/>
          <w:szCs w:val="28"/>
        </w:rPr>
        <w:t>вых</w:t>
      </w:r>
      <w:r w:rsidR="00506180" w:rsidRPr="00506180">
        <w:rPr>
          <w:sz w:val="28"/>
          <w:szCs w:val="28"/>
        </w:rPr>
        <w:t xml:space="preserve"> пара</w:t>
      </w:r>
      <w:r w:rsidR="004745FD">
        <w:rPr>
          <w:sz w:val="28"/>
          <w:szCs w:val="28"/>
        </w:rPr>
        <w:t>-</w:t>
      </w:r>
    </w:p>
    <w:p w:rsidR="00506180" w:rsidRPr="00506180" w:rsidRDefault="00506180" w:rsidP="004745FD">
      <w:pPr>
        <w:tabs>
          <w:tab w:val="left" w:pos="567"/>
          <w:tab w:val="left" w:pos="7583"/>
          <w:tab w:val="left" w:pos="7938"/>
          <w:tab w:val="left" w:pos="10841"/>
          <w:tab w:val="left" w:pos="10915"/>
          <w:tab w:val="left" w:pos="11124"/>
          <w:tab w:val="left" w:pos="11481"/>
        </w:tabs>
        <w:spacing w:line="360" w:lineRule="auto"/>
        <w:jc w:val="both"/>
        <w:rPr>
          <w:sz w:val="28"/>
          <w:szCs w:val="28"/>
        </w:rPr>
      </w:pPr>
      <w:r w:rsidRPr="00506180">
        <w:rPr>
          <w:sz w:val="28"/>
          <w:szCs w:val="28"/>
        </w:rPr>
        <w:t>метр</w:t>
      </w:r>
      <w:r w:rsidR="00793AF4">
        <w:rPr>
          <w:sz w:val="28"/>
          <w:szCs w:val="28"/>
        </w:rPr>
        <w:t>ов</w:t>
      </w:r>
      <w:r w:rsidRPr="00506180">
        <w:rPr>
          <w:sz w:val="28"/>
          <w:szCs w:val="28"/>
        </w:rPr>
        <w:t xml:space="preserve"> валютного регулирования и контроля на территории России. </w:t>
      </w:r>
      <w:r w:rsidR="008C4B89">
        <w:rPr>
          <w:sz w:val="28"/>
          <w:szCs w:val="28"/>
        </w:rPr>
        <w:t>В</w:t>
      </w:r>
      <w:r w:rsidRPr="00506180">
        <w:rPr>
          <w:sz w:val="28"/>
          <w:szCs w:val="28"/>
        </w:rPr>
        <w:t xml:space="preserve"> Законе изменена структура, уточнены и развиты основные понятия валютного регулирования, впервые дано понятие </w:t>
      </w:r>
      <w:r w:rsidR="00793AF4">
        <w:rPr>
          <w:sz w:val="28"/>
          <w:szCs w:val="28"/>
        </w:rPr>
        <w:t>«</w:t>
      </w:r>
      <w:r w:rsidRPr="00506180">
        <w:rPr>
          <w:sz w:val="28"/>
          <w:szCs w:val="28"/>
        </w:rPr>
        <w:t>валюта Р</w:t>
      </w:r>
      <w:r w:rsidR="008C4B89">
        <w:rPr>
          <w:sz w:val="28"/>
          <w:szCs w:val="28"/>
        </w:rPr>
        <w:t>Ф</w:t>
      </w:r>
      <w:r w:rsidR="00793AF4">
        <w:rPr>
          <w:sz w:val="28"/>
          <w:szCs w:val="28"/>
        </w:rPr>
        <w:t>», введена новая статья «</w:t>
      </w:r>
      <w:r w:rsidRPr="00506180">
        <w:rPr>
          <w:sz w:val="28"/>
          <w:szCs w:val="28"/>
        </w:rPr>
        <w:t>Защита валюты Р</w:t>
      </w:r>
      <w:r w:rsidR="008C4B89">
        <w:rPr>
          <w:sz w:val="28"/>
          <w:szCs w:val="28"/>
        </w:rPr>
        <w:t>Ф</w:t>
      </w:r>
      <w:r w:rsidR="00793AF4">
        <w:rPr>
          <w:sz w:val="28"/>
          <w:szCs w:val="28"/>
        </w:rPr>
        <w:t>»</w:t>
      </w:r>
      <w:r w:rsidRPr="00506180">
        <w:rPr>
          <w:sz w:val="28"/>
          <w:szCs w:val="28"/>
        </w:rPr>
        <w:t xml:space="preserve"> (ст.2), с важнейшим положением о том, что расчеты между резидентами осуществляются в валюте Р</w:t>
      </w:r>
      <w:r w:rsidR="00793AF4">
        <w:rPr>
          <w:sz w:val="28"/>
          <w:szCs w:val="28"/>
        </w:rPr>
        <w:t>Ф</w:t>
      </w:r>
      <w:r w:rsidRPr="00506180">
        <w:rPr>
          <w:sz w:val="28"/>
          <w:szCs w:val="28"/>
        </w:rPr>
        <w:t xml:space="preserve"> без ограничений</w:t>
      </w:r>
      <w:r w:rsidR="00792929" w:rsidRPr="00792929">
        <w:rPr>
          <w:sz w:val="28"/>
          <w:szCs w:val="28"/>
        </w:rPr>
        <w:t xml:space="preserve"> [</w:t>
      </w:r>
      <w:r w:rsidR="001B50C3">
        <w:rPr>
          <w:sz w:val="28"/>
          <w:szCs w:val="28"/>
        </w:rPr>
        <w:t>1</w:t>
      </w:r>
      <w:r w:rsidR="00517936">
        <w:rPr>
          <w:sz w:val="28"/>
          <w:szCs w:val="28"/>
        </w:rPr>
        <w:t>8</w:t>
      </w:r>
      <w:r w:rsidR="00792929" w:rsidRPr="00792929">
        <w:rPr>
          <w:sz w:val="28"/>
          <w:szCs w:val="28"/>
        </w:rPr>
        <w:t>]</w:t>
      </w:r>
      <w:r w:rsidRPr="00506180">
        <w:rPr>
          <w:sz w:val="28"/>
          <w:szCs w:val="28"/>
        </w:rPr>
        <w:t>.</w:t>
      </w:r>
    </w:p>
    <w:p w:rsidR="00506180" w:rsidRPr="00506180" w:rsidRDefault="00506180" w:rsidP="00506180">
      <w:pPr>
        <w:tabs>
          <w:tab w:val="left" w:pos="567"/>
          <w:tab w:val="left" w:pos="7583"/>
          <w:tab w:val="left" w:pos="7938"/>
          <w:tab w:val="left" w:pos="10841"/>
          <w:tab w:val="left" w:pos="10915"/>
          <w:tab w:val="left" w:pos="11124"/>
          <w:tab w:val="left" w:pos="11481"/>
        </w:tabs>
        <w:spacing w:line="360" w:lineRule="auto"/>
        <w:ind w:firstLine="709"/>
        <w:jc w:val="both"/>
        <w:rPr>
          <w:sz w:val="28"/>
          <w:szCs w:val="28"/>
        </w:rPr>
      </w:pPr>
      <w:r w:rsidRPr="00506180">
        <w:rPr>
          <w:sz w:val="28"/>
          <w:szCs w:val="28"/>
        </w:rPr>
        <w:t>Значительно изменился в новом Законе раздел о валютном контроле (раздел III Закона), органами которого назывался Ц</w:t>
      </w:r>
      <w:r w:rsidR="00793AF4">
        <w:rPr>
          <w:sz w:val="28"/>
          <w:szCs w:val="28"/>
        </w:rPr>
        <w:t>Б</w:t>
      </w:r>
      <w:r w:rsidRPr="00506180">
        <w:rPr>
          <w:sz w:val="28"/>
          <w:szCs w:val="28"/>
        </w:rPr>
        <w:t xml:space="preserve"> Р</w:t>
      </w:r>
      <w:r w:rsidR="00793AF4">
        <w:rPr>
          <w:sz w:val="28"/>
          <w:szCs w:val="28"/>
        </w:rPr>
        <w:t>Ф</w:t>
      </w:r>
      <w:r w:rsidRPr="00506180">
        <w:rPr>
          <w:sz w:val="28"/>
          <w:szCs w:val="28"/>
        </w:rPr>
        <w:t>, ставший преемником Госбанка СССР</w:t>
      </w:r>
      <w:r w:rsidR="008C4B89">
        <w:rPr>
          <w:sz w:val="28"/>
          <w:szCs w:val="28"/>
        </w:rPr>
        <w:t>,</w:t>
      </w:r>
      <w:r w:rsidRPr="00506180">
        <w:rPr>
          <w:sz w:val="28"/>
          <w:szCs w:val="28"/>
        </w:rPr>
        <w:t xml:space="preserve"> и Правительство Р</w:t>
      </w:r>
      <w:r w:rsidR="00793AF4">
        <w:rPr>
          <w:sz w:val="28"/>
          <w:szCs w:val="28"/>
        </w:rPr>
        <w:t>Ф</w:t>
      </w:r>
      <w:r w:rsidRPr="00506180">
        <w:rPr>
          <w:sz w:val="28"/>
          <w:szCs w:val="28"/>
        </w:rPr>
        <w:t>. Ц</w:t>
      </w:r>
      <w:r w:rsidR="00793AF4">
        <w:rPr>
          <w:sz w:val="28"/>
          <w:szCs w:val="28"/>
        </w:rPr>
        <w:t>Б</w:t>
      </w:r>
      <w:r w:rsidRPr="00506180">
        <w:rPr>
          <w:sz w:val="28"/>
          <w:szCs w:val="28"/>
        </w:rPr>
        <w:t xml:space="preserve"> приступил к подготовке и изданию нормативных актов по отдельным направлениям валютного регулирования и валютного контроля.</w:t>
      </w:r>
    </w:p>
    <w:p w:rsidR="008E6709" w:rsidRPr="004A6F4F" w:rsidRDefault="00A07AE4" w:rsidP="00A07AE4">
      <w:pPr>
        <w:tabs>
          <w:tab w:val="left" w:pos="567"/>
          <w:tab w:val="left" w:pos="7583"/>
          <w:tab w:val="left" w:pos="7938"/>
          <w:tab w:val="left" w:pos="10841"/>
          <w:tab w:val="left" w:pos="10915"/>
          <w:tab w:val="left" w:pos="11124"/>
          <w:tab w:val="left" w:pos="1148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E6709" w:rsidRPr="004A6F4F">
        <w:rPr>
          <w:color w:val="000000"/>
          <w:sz w:val="28"/>
          <w:szCs w:val="28"/>
        </w:rPr>
        <w:t>истема валютного регулирования претерпела радикальные изменения: был установлен единый валютный курс по всем видам операций, а сам он устанавливался дважды в неделю по итогам аукционов на Московской межбанковской валютной бирже (ММВБ) и носил статус официального курса Банка России.</w:t>
      </w:r>
    </w:p>
    <w:p w:rsidR="008E6709" w:rsidRPr="004A6F4F" w:rsidRDefault="008E6709" w:rsidP="007A4886">
      <w:pPr>
        <w:spacing w:line="360" w:lineRule="auto"/>
        <w:ind w:firstLine="709"/>
        <w:jc w:val="both"/>
        <w:rPr>
          <w:sz w:val="28"/>
          <w:szCs w:val="28"/>
        </w:rPr>
      </w:pPr>
      <w:r w:rsidRPr="004A6F4F">
        <w:rPr>
          <w:color w:val="000000"/>
          <w:sz w:val="28"/>
          <w:szCs w:val="28"/>
        </w:rPr>
        <w:t>С мая 1996 г. Банк России отменил механизм установления официального курса рубля в форме привязки к курсу ММВБ и перешел к объявлению ежедневных курсов покупки и продажи долларов США по своим операциям на межбанковском и биржевом валютных рынках.</w:t>
      </w:r>
    </w:p>
    <w:p w:rsidR="007A4886" w:rsidRDefault="008E6709" w:rsidP="007A48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A6F4F">
        <w:rPr>
          <w:color w:val="000000"/>
          <w:sz w:val="28"/>
          <w:szCs w:val="28"/>
        </w:rPr>
        <w:t xml:space="preserve">Последовательные реформаторские усилия по достижению основных целей валютной политики в конечном счете позволили России с 1 июня 1996 г. принять на себя обязательства по ст. 8 Учредительного соглашения (Устава) МВФ, в соответствии с которыми полностью снимаются все ограничения на валютные операции по текущим счетам и переводам. </w:t>
      </w:r>
      <w:r w:rsidR="007A4886">
        <w:rPr>
          <w:color w:val="000000"/>
          <w:sz w:val="28"/>
          <w:szCs w:val="28"/>
        </w:rPr>
        <w:t>Этим</w:t>
      </w:r>
      <w:r w:rsidRPr="004A6F4F">
        <w:rPr>
          <w:color w:val="000000"/>
          <w:sz w:val="28"/>
          <w:szCs w:val="28"/>
        </w:rPr>
        <w:t xml:space="preserve"> был завершен переход к конвертируемости рубля по текущим операциям, что являлось одной из важнейших целей рыночных реформ в России.</w:t>
      </w:r>
    </w:p>
    <w:p w:rsidR="004745FD" w:rsidRDefault="008E6709" w:rsidP="007A48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A6F4F">
        <w:rPr>
          <w:color w:val="000000"/>
          <w:sz w:val="28"/>
          <w:szCs w:val="28"/>
        </w:rPr>
        <w:t xml:space="preserve">За пять лет реформ номинальный рыночный курс рубля по отношению к доллару снизился с 60 руб. в октябре 1991 г. до 6000 руб. в декабре </w:t>
      </w:r>
      <w:smartTag w:uri="urn:schemas-microsoft-com:office:smarttags" w:element="metricconverter">
        <w:smartTagPr>
          <w:attr w:name="ProductID" w:val="1997 г"/>
        </w:smartTagPr>
        <w:r w:rsidRPr="004A6F4F">
          <w:rPr>
            <w:color w:val="000000"/>
            <w:sz w:val="28"/>
            <w:szCs w:val="28"/>
          </w:rPr>
          <w:t>1997 г</w:t>
        </w:r>
      </w:smartTag>
      <w:r w:rsidRPr="004A6F4F">
        <w:rPr>
          <w:color w:val="000000"/>
          <w:sz w:val="28"/>
          <w:szCs w:val="28"/>
        </w:rPr>
        <w:t xml:space="preserve">., а после деноминации — до 24,0— 25,0 руб. к середине 1999 г. Рыночный курс рубля к августу 1998 г. максимально приблизился к курсу, рассчитанному на базе паритета покупательной способности: если в 1992 г. рыночный курс превышал курс на базе ППС более чем в 12 раз, то в </w:t>
      </w:r>
      <w:r w:rsidR="004745FD">
        <w:rPr>
          <w:color w:val="000000"/>
          <w:sz w:val="28"/>
          <w:szCs w:val="28"/>
        </w:rPr>
        <w:t xml:space="preserve"> </w:t>
      </w:r>
      <w:r w:rsidRPr="004A6F4F">
        <w:rPr>
          <w:color w:val="000000"/>
          <w:sz w:val="28"/>
          <w:szCs w:val="28"/>
        </w:rPr>
        <w:t xml:space="preserve">середине 1998 г. </w:t>
      </w:r>
      <w:r w:rsidR="007A4886">
        <w:rPr>
          <w:color w:val="000000"/>
          <w:sz w:val="28"/>
          <w:szCs w:val="28"/>
        </w:rPr>
        <w:t>–</w:t>
      </w:r>
      <w:r w:rsidRPr="004A6F4F">
        <w:rPr>
          <w:color w:val="000000"/>
          <w:sz w:val="28"/>
          <w:szCs w:val="28"/>
        </w:rPr>
        <w:t xml:space="preserve"> всего в 1,5 раза. </w:t>
      </w:r>
      <w:r w:rsidR="004745FD">
        <w:rPr>
          <w:color w:val="000000"/>
          <w:sz w:val="28"/>
          <w:szCs w:val="28"/>
        </w:rPr>
        <w:t xml:space="preserve"> </w:t>
      </w:r>
      <w:r w:rsidRPr="004A6F4F">
        <w:rPr>
          <w:color w:val="000000"/>
          <w:sz w:val="28"/>
          <w:szCs w:val="28"/>
        </w:rPr>
        <w:t>После девальвации рубля в</w:t>
      </w:r>
    </w:p>
    <w:p w:rsidR="007A4886" w:rsidRDefault="008E6709" w:rsidP="004745FD">
      <w:pPr>
        <w:spacing w:line="360" w:lineRule="auto"/>
        <w:jc w:val="both"/>
        <w:rPr>
          <w:color w:val="000000"/>
          <w:sz w:val="28"/>
          <w:szCs w:val="28"/>
        </w:rPr>
      </w:pPr>
      <w:r w:rsidRPr="004A6F4F">
        <w:rPr>
          <w:color w:val="000000"/>
          <w:sz w:val="28"/>
          <w:szCs w:val="28"/>
        </w:rPr>
        <w:t xml:space="preserve">августе 1998 г. разрыв с ППС увеличился до </w:t>
      </w:r>
      <w:r w:rsidR="007A4886">
        <w:rPr>
          <w:color w:val="000000"/>
          <w:sz w:val="28"/>
          <w:szCs w:val="28"/>
        </w:rPr>
        <w:t>т</w:t>
      </w:r>
      <w:r w:rsidRPr="004A6F4F">
        <w:rPr>
          <w:color w:val="000000"/>
          <w:sz w:val="28"/>
          <w:szCs w:val="28"/>
        </w:rPr>
        <w:t>рехкратного.</w:t>
      </w:r>
    </w:p>
    <w:p w:rsidR="008E6709" w:rsidRPr="007A4886" w:rsidRDefault="008E6709" w:rsidP="007A48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A6F4F">
        <w:rPr>
          <w:color w:val="000000"/>
          <w:sz w:val="28"/>
          <w:szCs w:val="28"/>
        </w:rPr>
        <w:t>В начале рыночных реформ российское правительство предполагало, что курс удастся контролировать косвенным путем</w:t>
      </w:r>
      <w:r w:rsidR="007A4886">
        <w:rPr>
          <w:color w:val="000000"/>
          <w:sz w:val="28"/>
          <w:szCs w:val="28"/>
        </w:rPr>
        <w:t xml:space="preserve"> –</w:t>
      </w:r>
      <w:r w:rsidRPr="004A6F4F">
        <w:rPr>
          <w:color w:val="000000"/>
          <w:sz w:val="28"/>
          <w:szCs w:val="28"/>
        </w:rPr>
        <w:t xml:space="preserve"> за счет жесткой монетарной политики и создания стабилизационного валютного фонда. Общая схема взаимодействия в связке «эмиссия </w:t>
      </w:r>
      <w:r w:rsidR="008C4B89">
        <w:rPr>
          <w:color w:val="000000"/>
          <w:sz w:val="28"/>
          <w:szCs w:val="28"/>
        </w:rPr>
        <w:t>–</w:t>
      </w:r>
      <w:r w:rsidRPr="004A6F4F">
        <w:rPr>
          <w:color w:val="000000"/>
          <w:sz w:val="28"/>
          <w:szCs w:val="28"/>
        </w:rPr>
        <w:t xml:space="preserve"> курс </w:t>
      </w:r>
      <w:r w:rsidR="008C4B89">
        <w:rPr>
          <w:color w:val="000000"/>
          <w:sz w:val="28"/>
          <w:szCs w:val="28"/>
        </w:rPr>
        <w:t>–</w:t>
      </w:r>
      <w:r w:rsidRPr="004A6F4F">
        <w:rPr>
          <w:color w:val="000000"/>
          <w:sz w:val="28"/>
          <w:szCs w:val="28"/>
        </w:rPr>
        <w:t xml:space="preserve"> объем валютных операций» задумывалась следующим образом: ограничение денежной массы </w:t>
      </w:r>
      <w:r w:rsidR="008C4B89">
        <w:rPr>
          <w:color w:val="000000"/>
          <w:sz w:val="28"/>
          <w:szCs w:val="28"/>
        </w:rPr>
        <w:t>–</w:t>
      </w:r>
      <w:r w:rsidRPr="004A6F4F">
        <w:rPr>
          <w:color w:val="000000"/>
          <w:sz w:val="28"/>
          <w:szCs w:val="28"/>
        </w:rPr>
        <w:t xml:space="preserve"> увеличение спроса на рубли в экономике в целом и рост предложения валюты на бирже </w:t>
      </w:r>
      <w:r w:rsidR="008C4B89">
        <w:rPr>
          <w:color w:val="000000"/>
          <w:sz w:val="28"/>
          <w:szCs w:val="28"/>
        </w:rPr>
        <w:t>–</w:t>
      </w:r>
      <w:r w:rsidRPr="004A6F4F">
        <w:rPr>
          <w:color w:val="000000"/>
          <w:sz w:val="28"/>
          <w:szCs w:val="28"/>
        </w:rPr>
        <w:t xml:space="preserve"> относительное (с учетом инфляции) снижение курса доллара </w:t>
      </w:r>
      <w:r w:rsidR="008C4B89">
        <w:rPr>
          <w:color w:val="000000"/>
          <w:sz w:val="28"/>
          <w:szCs w:val="28"/>
        </w:rPr>
        <w:t>–</w:t>
      </w:r>
      <w:r w:rsidRPr="004A6F4F">
        <w:rPr>
          <w:color w:val="000000"/>
          <w:sz w:val="28"/>
          <w:szCs w:val="28"/>
        </w:rPr>
        <w:t xml:space="preserve"> рост спроса на валюту </w:t>
      </w:r>
      <w:r w:rsidR="008C4B89">
        <w:rPr>
          <w:color w:val="000000"/>
          <w:sz w:val="28"/>
          <w:szCs w:val="28"/>
        </w:rPr>
        <w:t>–</w:t>
      </w:r>
      <w:r w:rsidRPr="004A6F4F">
        <w:rPr>
          <w:color w:val="000000"/>
          <w:sz w:val="28"/>
          <w:szCs w:val="28"/>
        </w:rPr>
        <w:t xml:space="preserve"> нарастание объема биржевых конверсионных операций.</w:t>
      </w:r>
    </w:p>
    <w:p w:rsidR="008E6709" w:rsidRPr="004A6F4F" w:rsidRDefault="008E6709" w:rsidP="007A4886">
      <w:pPr>
        <w:spacing w:line="360" w:lineRule="auto"/>
        <w:ind w:firstLine="709"/>
        <w:jc w:val="both"/>
        <w:rPr>
          <w:sz w:val="28"/>
          <w:szCs w:val="28"/>
        </w:rPr>
      </w:pPr>
      <w:r w:rsidRPr="004A6F4F">
        <w:rPr>
          <w:color w:val="000000"/>
          <w:sz w:val="28"/>
          <w:szCs w:val="28"/>
        </w:rPr>
        <w:t xml:space="preserve">В условиях отечественной экономики эта схема была существенно скорректирована. </w:t>
      </w:r>
      <w:r w:rsidR="008C4B89">
        <w:rPr>
          <w:color w:val="000000"/>
          <w:sz w:val="28"/>
          <w:szCs w:val="28"/>
        </w:rPr>
        <w:t>М</w:t>
      </w:r>
      <w:r w:rsidRPr="004A6F4F">
        <w:rPr>
          <w:color w:val="000000"/>
          <w:sz w:val="28"/>
          <w:szCs w:val="28"/>
        </w:rPr>
        <w:t xml:space="preserve">онетарная политика </w:t>
      </w:r>
      <w:r w:rsidR="008C4B89">
        <w:rPr>
          <w:color w:val="000000"/>
          <w:sz w:val="28"/>
          <w:szCs w:val="28"/>
        </w:rPr>
        <w:t xml:space="preserve">была </w:t>
      </w:r>
      <w:r w:rsidRPr="004A6F4F">
        <w:rPr>
          <w:color w:val="000000"/>
          <w:sz w:val="28"/>
          <w:szCs w:val="28"/>
        </w:rPr>
        <w:t>не в состоянии противостоять инерционной экономической структуре</w:t>
      </w:r>
      <w:r w:rsidR="007A4886">
        <w:rPr>
          <w:color w:val="000000"/>
          <w:sz w:val="28"/>
          <w:szCs w:val="28"/>
        </w:rPr>
        <w:t>.</w:t>
      </w:r>
      <w:r w:rsidRPr="004A6F4F">
        <w:rPr>
          <w:color w:val="000000"/>
          <w:sz w:val="28"/>
          <w:szCs w:val="28"/>
        </w:rPr>
        <w:t xml:space="preserve"> </w:t>
      </w:r>
      <w:r w:rsidR="008C4B89">
        <w:rPr>
          <w:color w:val="000000"/>
          <w:sz w:val="28"/>
          <w:szCs w:val="28"/>
        </w:rPr>
        <w:t>Поэтому</w:t>
      </w:r>
      <w:r w:rsidRPr="004A6F4F">
        <w:rPr>
          <w:color w:val="000000"/>
          <w:sz w:val="28"/>
          <w:szCs w:val="28"/>
        </w:rPr>
        <w:t xml:space="preserve"> контроль за ростом денежной массы оказался неэффективным ограничителем роста цен, </w:t>
      </w:r>
      <w:r w:rsidR="008C4B89">
        <w:rPr>
          <w:color w:val="000000"/>
          <w:sz w:val="28"/>
          <w:szCs w:val="28"/>
        </w:rPr>
        <w:t>который</w:t>
      </w:r>
      <w:r w:rsidRPr="004A6F4F">
        <w:rPr>
          <w:color w:val="000000"/>
          <w:sz w:val="28"/>
          <w:szCs w:val="28"/>
        </w:rPr>
        <w:t xml:space="preserve"> сопровождался резким нарастанием объема взаимных неплатежей между предприятиями.</w:t>
      </w:r>
    </w:p>
    <w:p w:rsidR="008E6709" w:rsidRPr="004A6F4F" w:rsidRDefault="008E6709" w:rsidP="007A4886">
      <w:pPr>
        <w:spacing w:line="360" w:lineRule="auto"/>
        <w:ind w:firstLine="709"/>
        <w:jc w:val="both"/>
        <w:rPr>
          <w:sz w:val="28"/>
          <w:szCs w:val="28"/>
        </w:rPr>
      </w:pPr>
      <w:r w:rsidRPr="004A6F4F">
        <w:rPr>
          <w:color w:val="000000"/>
          <w:sz w:val="28"/>
          <w:szCs w:val="28"/>
        </w:rPr>
        <w:t>Только с 1995 г. после того, как заявление правительства о последовательном проведении жесткой денежно-кредитной политики было реализовано на практике, валютный курс начал адекватно реагировать на ситуацию, складывающуюся на российском денежном рынке.</w:t>
      </w:r>
    </w:p>
    <w:p w:rsidR="008E6709" w:rsidRPr="004A6F4F" w:rsidRDefault="008E6709" w:rsidP="00D61F1E">
      <w:pPr>
        <w:spacing w:line="360" w:lineRule="auto"/>
        <w:ind w:firstLine="709"/>
        <w:jc w:val="both"/>
        <w:rPr>
          <w:sz w:val="28"/>
          <w:szCs w:val="28"/>
        </w:rPr>
      </w:pPr>
      <w:r w:rsidRPr="004A6F4F">
        <w:rPr>
          <w:color w:val="000000"/>
          <w:sz w:val="28"/>
          <w:szCs w:val="28"/>
        </w:rPr>
        <w:t>В июле 1995 г. Ц</w:t>
      </w:r>
      <w:r w:rsidR="00D61F1E">
        <w:rPr>
          <w:color w:val="000000"/>
          <w:sz w:val="28"/>
          <w:szCs w:val="28"/>
        </w:rPr>
        <w:t>Б</w:t>
      </w:r>
      <w:r w:rsidRPr="004A6F4F">
        <w:rPr>
          <w:color w:val="000000"/>
          <w:sz w:val="28"/>
          <w:szCs w:val="28"/>
        </w:rPr>
        <w:t xml:space="preserve"> РФ объявил о введении «валютного коридора», в рамках которого предполагалось удерживать валютный курс рубля в течение заданного периода времени. </w:t>
      </w:r>
      <w:r w:rsidR="00D61F1E">
        <w:rPr>
          <w:color w:val="000000"/>
          <w:sz w:val="28"/>
          <w:szCs w:val="28"/>
        </w:rPr>
        <w:t>При</w:t>
      </w:r>
      <w:r w:rsidRPr="004A6F4F">
        <w:rPr>
          <w:color w:val="000000"/>
          <w:sz w:val="28"/>
          <w:szCs w:val="28"/>
        </w:rPr>
        <w:t xml:space="preserve"> стабильно</w:t>
      </w:r>
      <w:r w:rsidR="00D61F1E">
        <w:rPr>
          <w:color w:val="000000"/>
          <w:sz w:val="28"/>
          <w:szCs w:val="28"/>
        </w:rPr>
        <w:t>м</w:t>
      </w:r>
      <w:r w:rsidRPr="004A6F4F">
        <w:rPr>
          <w:color w:val="000000"/>
          <w:sz w:val="28"/>
          <w:szCs w:val="28"/>
        </w:rPr>
        <w:t xml:space="preserve"> валютно</w:t>
      </w:r>
      <w:r w:rsidR="00D61F1E">
        <w:rPr>
          <w:color w:val="000000"/>
          <w:sz w:val="28"/>
          <w:szCs w:val="28"/>
        </w:rPr>
        <w:t>м</w:t>
      </w:r>
      <w:r w:rsidRPr="004A6F4F">
        <w:rPr>
          <w:color w:val="000000"/>
          <w:sz w:val="28"/>
          <w:szCs w:val="28"/>
        </w:rPr>
        <w:t xml:space="preserve"> курс</w:t>
      </w:r>
      <w:r w:rsidR="00D61F1E">
        <w:rPr>
          <w:color w:val="000000"/>
          <w:sz w:val="28"/>
          <w:szCs w:val="28"/>
        </w:rPr>
        <w:t>е</w:t>
      </w:r>
      <w:r w:rsidRPr="004A6F4F">
        <w:rPr>
          <w:color w:val="000000"/>
          <w:sz w:val="28"/>
          <w:szCs w:val="28"/>
        </w:rPr>
        <w:t xml:space="preserve"> привлекательность рублевых краткосрочных активов резко возросла, началась реальная дедолларизация экономики (снижались остатки на валютных счетах и</w:t>
      </w:r>
      <w:r w:rsidR="001620B2">
        <w:rPr>
          <w:color w:val="000000"/>
          <w:sz w:val="28"/>
          <w:szCs w:val="28"/>
        </w:rPr>
        <w:t xml:space="preserve"> </w:t>
      </w:r>
      <w:r w:rsidRPr="004A6F4F">
        <w:rPr>
          <w:color w:val="000000"/>
          <w:sz w:val="28"/>
          <w:szCs w:val="28"/>
        </w:rPr>
        <w:t>запасы наличной валюты на руках у физических лиц) и увеличилось предложение валюты на рынке. Удержание курса в рамках заданного коридора потребовало огромных рублевых интервенций Банка России на валютном рынке, что привело к резкому росту его валютных резервов.</w:t>
      </w:r>
    </w:p>
    <w:p w:rsidR="008E6709" w:rsidRPr="004A6F4F" w:rsidRDefault="008E6709" w:rsidP="007A4886">
      <w:pPr>
        <w:spacing w:line="360" w:lineRule="auto"/>
        <w:ind w:firstLine="709"/>
        <w:jc w:val="both"/>
        <w:rPr>
          <w:sz w:val="28"/>
          <w:szCs w:val="28"/>
        </w:rPr>
      </w:pPr>
      <w:r w:rsidRPr="004A6F4F">
        <w:rPr>
          <w:color w:val="000000"/>
          <w:sz w:val="28"/>
          <w:szCs w:val="28"/>
        </w:rPr>
        <w:t>«Горизонтальный валютный коридор» сохранялся до июля 1996 г. и, исполнив свою стабилизирующую функцию, был заменен «наклонны</w:t>
      </w:r>
      <w:r w:rsidR="00D61F1E">
        <w:rPr>
          <w:color w:val="000000"/>
          <w:sz w:val="28"/>
          <w:szCs w:val="28"/>
        </w:rPr>
        <w:t>м</w:t>
      </w:r>
      <w:r w:rsidRPr="004A6F4F">
        <w:rPr>
          <w:color w:val="000000"/>
          <w:sz w:val="28"/>
          <w:szCs w:val="28"/>
        </w:rPr>
        <w:t xml:space="preserve"> коридор</w:t>
      </w:r>
      <w:r w:rsidR="00D61F1E">
        <w:rPr>
          <w:color w:val="000000"/>
          <w:sz w:val="28"/>
          <w:szCs w:val="28"/>
        </w:rPr>
        <w:t>ом</w:t>
      </w:r>
      <w:r w:rsidRPr="004A6F4F">
        <w:rPr>
          <w:color w:val="000000"/>
          <w:sz w:val="28"/>
          <w:szCs w:val="28"/>
        </w:rPr>
        <w:t>», параметры которого, привязанные к прогнозируемым темпам инфляции, устанавливались ежегодно.</w:t>
      </w:r>
    </w:p>
    <w:p w:rsidR="008E6709" w:rsidRPr="004745FD" w:rsidRDefault="008E6709" w:rsidP="004745F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A6F4F">
        <w:rPr>
          <w:color w:val="000000"/>
          <w:sz w:val="28"/>
          <w:szCs w:val="28"/>
        </w:rPr>
        <w:t xml:space="preserve">После более чем трехкратной девальвации рубля осенью 1998 г. Банк России принял решение о серьезной корректировке своей валютной политики в условиях глубокого финансово-экономического кризиса в стране. Он начал проводить свою политику в режиме «плавающего» валютного курса без определения границ его отклонений. При этом, используя соответствующие инструменты денежно-кредитной и валютной политики, стремился сглаживать амплитуду резких курсовых колебаний рубля к доллару, зависящих от спроса и предложения валюты на рынке. В то же время эффективность действий </w:t>
      </w:r>
      <w:r w:rsidR="00E02651">
        <w:rPr>
          <w:color w:val="000000"/>
          <w:sz w:val="28"/>
          <w:szCs w:val="28"/>
        </w:rPr>
        <w:t>Ц</w:t>
      </w:r>
      <w:r w:rsidRPr="004A6F4F">
        <w:rPr>
          <w:color w:val="000000"/>
          <w:sz w:val="28"/>
          <w:szCs w:val="28"/>
        </w:rPr>
        <w:t>Б</w:t>
      </w:r>
      <w:r w:rsidR="00E02651">
        <w:rPr>
          <w:color w:val="000000"/>
          <w:sz w:val="28"/>
          <w:szCs w:val="28"/>
        </w:rPr>
        <w:t xml:space="preserve"> РФ в</w:t>
      </w:r>
      <w:r w:rsidRPr="004A6F4F">
        <w:rPr>
          <w:color w:val="000000"/>
          <w:sz w:val="28"/>
          <w:szCs w:val="28"/>
        </w:rPr>
        <w:t xml:space="preserve"> этом направлении определялась уровнем его золотовалютных резервов (за 1998 г</w:t>
      </w:r>
      <w:r w:rsidR="00E02651">
        <w:rPr>
          <w:color w:val="000000"/>
          <w:sz w:val="28"/>
          <w:szCs w:val="28"/>
        </w:rPr>
        <w:t>.</w:t>
      </w:r>
      <w:r w:rsidRPr="004A6F4F">
        <w:rPr>
          <w:color w:val="000000"/>
          <w:sz w:val="28"/>
          <w:szCs w:val="28"/>
        </w:rPr>
        <w:t xml:space="preserve"> они сократились на 31,3%</w:t>
      </w:r>
      <w:r w:rsidR="00E02651">
        <w:rPr>
          <w:color w:val="000000"/>
          <w:sz w:val="28"/>
          <w:szCs w:val="28"/>
        </w:rPr>
        <w:t>)</w:t>
      </w:r>
      <w:r w:rsidRPr="004A6F4F">
        <w:rPr>
          <w:color w:val="000000"/>
          <w:sz w:val="28"/>
          <w:szCs w:val="28"/>
        </w:rPr>
        <w:t>, а также возможностями государства договориться с внешними кредиторами по своим долгам.</w:t>
      </w:r>
    </w:p>
    <w:p w:rsidR="008E6709" w:rsidRPr="004A6F4F" w:rsidRDefault="008E6709" w:rsidP="007A4886">
      <w:pPr>
        <w:spacing w:line="360" w:lineRule="auto"/>
        <w:ind w:firstLine="709"/>
        <w:jc w:val="both"/>
        <w:rPr>
          <w:sz w:val="28"/>
          <w:szCs w:val="28"/>
        </w:rPr>
      </w:pPr>
      <w:r w:rsidRPr="004A6F4F">
        <w:rPr>
          <w:color w:val="000000"/>
          <w:sz w:val="28"/>
          <w:szCs w:val="28"/>
        </w:rPr>
        <w:t>Формирование денежно-кредитной и валютной политики происходило в условиях высокой степени неопределенности и необходимости в короткие сроки вывести страну из тяжелого экономического кризиса. В связи с этим Ц</w:t>
      </w:r>
      <w:r w:rsidR="00E02651">
        <w:rPr>
          <w:color w:val="000000"/>
          <w:sz w:val="28"/>
          <w:szCs w:val="28"/>
        </w:rPr>
        <w:t>Б</w:t>
      </w:r>
      <w:r w:rsidRPr="004A6F4F">
        <w:rPr>
          <w:color w:val="000000"/>
          <w:sz w:val="28"/>
          <w:szCs w:val="28"/>
        </w:rPr>
        <w:t xml:space="preserve"> РФ оставил за собой право, в случае, если этого потребуют фактически складывающиеся условия, корректировки проводимой им денежно-кредитной и валютной политики, с тем чтобы она была адекватной экономической ситуации.</w:t>
      </w:r>
    </w:p>
    <w:p w:rsidR="008E6709" w:rsidRPr="004A6F4F" w:rsidRDefault="008E6709" w:rsidP="007A4886">
      <w:pPr>
        <w:spacing w:line="360" w:lineRule="auto"/>
        <w:ind w:firstLine="709"/>
        <w:jc w:val="both"/>
        <w:rPr>
          <w:sz w:val="28"/>
          <w:szCs w:val="28"/>
        </w:rPr>
      </w:pPr>
      <w:r w:rsidRPr="004A6F4F">
        <w:rPr>
          <w:color w:val="000000"/>
          <w:sz w:val="28"/>
          <w:szCs w:val="28"/>
        </w:rPr>
        <w:t xml:space="preserve">На ММВБ в системе электронных лотовых торгов была введена двухступенчатая система проведения биржевых торгов, предполагающая их разделение </w:t>
      </w:r>
      <w:r w:rsidR="00D61F1E">
        <w:rPr>
          <w:color w:val="000000"/>
          <w:sz w:val="28"/>
          <w:szCs w:val="28"/>
        </w:rPr>
        <w:t>на</w:t>
      </w:r>
      <w:r w:rsidRPr="004A6F4F">
        <w:rPr>
          <w:color w:val="000000"/>
          <w:sz w:val="28"/>
          <w:szCs w:val="28"/>
        </w:rPr>
        <w:t xml:space="preserve"> утреннюю (спецсессия, организованная, главным образом, для обслуживания участников внешнеэкономической деятельности) и дневную (купля-продажа долларов, осуществляемая для иных целей)</w:t>
      </w:r>
      <w:r w:rsidR="00D61F1E">
        <w:rPr>
          <w:color w:val="000000"/>
          <w:sz w:val="28"/>
          <w:szCs w:val="28"/>
        </w:rPr>
        <w:t xml:space="preserve"> торговую сессии</w:t>
      </w:r>
      <w:r w:rsidRPr="004A6F4F">
        <w:rPr>
          <w:color w:val="000000"/>
          <w:sz w:val="28"/>
          <w:szCs w:val="28"/>
        </w:rPr>
        <w:t>. Установление Банком Р</w:t>
      </w:r>
      <w:r w:rsidR="00D61F1E">
        <w:rPr>
          <w:color w:val="000000"/>
          <w:sz w:val="28"/>
          <w:szCs w:val="28"/>
        </w:rPr>
        <w:t>Ф</w:t>
      </w:r>
      <w:r w:rsidRPr="004A6F4F">
        <w:rPr>
          <w:color w:val="000000"/>
          <w:sz w:val="28"/>
          <w:szCs w:val="28"/>
        </w:rPr>
        <w:t xml:space="preserve"> официального курса российской валюты на следующий день осуществлялось по итогам утренней спецсессии на ММВБ как средневзвешенный курс по всем заключенным сделкам.</w:t>
      </w:r>
    </w:p>
    <w:p w:rsidR="001B0077" w:rsidRDefault="008E6709" w:rsidP="007A4886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4A6F4F">
        <w:rPr>
          <w:color w:val="000000"/>
          <w:sz w:val="28"/>
          <w:szCs w:val="28"/>
        </w:rPr>
        <w:t>Для обеспечения стабильности российской валюты и ограждения валютного рынка от спекулятивных операций коммерческих банков на утренней спецсессии Банк России ввел дополнения в уже действовавшую систему ограничений</w:t>
      </w:r>
      <w:r w:rsidR="00E02651">
        <w:rPr>
          <w:color w:val="000000"/>
          <w:sz w:val="28"/>
          <w:szCs w:val="28"/>
        </w:rPr>
        <w:t xml:space="preserve">. </w:t>
      </w:r>
      <w:r w:rsidR="00A07AE4">
        <w:rPr>
          <w:color w:val="000000"/>
          <w:sz w:val="28"/>
          <w:szCs w:val="28"/>
        </w:rPr>
        <w:t>Это ужесточен</w:t>
      </w:r>
      <w:r w:rsidRPr="004A6F4F">
        <w:rPr>
          <w:snapToGrid w:val="0"/>
          <w:color w:val="000000"/>
          <w:sz w:val="28"/>
          <w:szCs w:val="28"/>
        </w:rPr>
        <w:t>ие системы валютных ограничений в краткосрочном плане позволило стабилизировать валютный курс, однако вступило в противоречие с обязательствами России по снятию всех ограничений по валютным операциям по текущим счетам и переводам в соответствии со ст. 8 Устава МВФ. Поэтому с середины 1999 г. была ликвидирована двухступенчатая система проведения биржевых торгов и вновь возобладала тенденция к снятию значительной части валютных ограничений, введенных в кризисной ситуации после 17 августа 1998 г.</w:t>
      </w:r>
    </w:p>
    <w:p w:rsidR="00F31E02" w:rsidRPr="00FC4AF3" w:rsidRDefault="00F31E02" w:rsidP="00034507">
      <w:pPr>
        <w:spacing w:before="240" w:after="240" w:line="360" w:lineRule="auto"/>
        <w:jc w:val="both"/>
        <w:rPr>
          <w:sz w:val="28"/>
          <w:szCs w:val="28"/>
        </w:rPr>
      </w:pPr>
      <w:r w:rsidRPr="00FC4AF3">
        <w:rPr>
          <w:sz w:val="28"/>
        </w:rPr>
        <w:t>2.</w:t>
      </w:r>
      <w:r w:rsidR="00A07AE4">
        <w:rPr>
          <w:sz w:val="28"/>
        </w:rPr>
        <w:t>3</w:t>
      </w:r>
      <w:r w:rsidRPr="00FC4AF3">
        <w:rPr>
          <w:sz w:val="28"/>
        </w:rPr>
        <w:t>. Валютное регулирование экономики в РФ на современном этапе</w:t>
      </w:r>
    </w:p>
    <w:p w:rsidR="005711AF" w:rsidRDefault="00167374" w:rsidP="00E93F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7374">
        <w:rPr>
          <w:sz w:val="28"/>
          <w:szCs w:val="28"/>
        </w:rPr>
        <w:t>На протяжении периода 1999 г. до настоящего времени осуществлялось формирование рынка как социального института, что явля</w:t>
      </w:r>
      <w:r w:rsidR="00792929">
        <w:rPr>
          <w:sz w:val="28"/>
          <w:szCs w:val="28"/>
        </w:rPr>
        <w:t>лось</w:t>
      </w:r>
      <w:r w:rsidRPr="00167374">
        <w:rPr>
          <w:sz w:val="28"/>
          <w:szCs w:val="28"/>
        </w:rPr>
        <w:t xml:space="preserve"> необходимым условием </w:t>
      </w:r>
      <w:r w:rsidR="00792929">
        <w:rPr>
          <w:sz w:val="28"/>
          <w:szCs w:val="28"/>
        </w:rPr>
        <w:t xml:space="preserve">для </w:t>
      </w:r>
      <w:r w:rsidRPr="00167374">
        <w:rPr>
          <w:sz w:val="28"/>
          <w:szCs w:val="28"/>
        </w:rPr>
        <w:t>функционирования рыночной экономики. Движение к цивилизованному рынку было начато с разработки множества правовых норм и законов, регулирующих рыночную экономику</w:t>
      </w:r>
      <w:r w:rsidR="00792929" w:rsidRPr="00792929">
        <w:rPr>
          <w:sz w:val="28"/>
          <w:szCs w:val="28"/>
        </w:rPr>
        <w:t xml:space="preserve"> [2</w:t>
      </w:r>
      <w:r w:rsidR="00517936">
        <w:rPr>
          <w:sz w:val="28"/>
          <w:szCs w:val="28"/>
        </w:rPr>
        <w:t>, 140</w:t>
      </w:r>
      <w:r w:rsidR="00792929" w:rsidRPr="00792929">
        <w:rPr>
          <w:sz w:val="28"/>
          <w:szCs w:val="28"/>
        </w:rPr>
        <w:t>]</w:t>
      </w:r>
      <w:r w:rsidRPr="00167374">
        <w:rPr>
          <w:sz w:val="28"/>
          <w:szCs w:val="28"/>
        </w:rPr>
        <w:t>.</w:t>
      </w:r>
      <w:r w:rsidR="005711AF" w:rsidRPr="005711AF">
        <w:rPr>
          <w:sz w:val="28"/>
          <w:szCs w:val="28"/>
        </w:rPr>
        <w:t xml:space="preserve"> </w:t>
      </w:r>
      <w:r w:rsidR="005711AF">
        <w:rPr>
          <w:sz w:val="28"/>
          <w:szCs w:val="28"/>
        </w:rPr>
        <w:t xml:space="preserve">Одним из основных законов, принятых в это время является </w:t>
      </w:r>
      <w:r w:rsidR="00E93F0B">
        <w:rPr>
          <w:sz w:val="28"/>
          <w:szCs w:val="28"/>
        </w:rPr>
        <w:t xml:space="preserve">Федеральный Закон </w:t>
      </w:r>
      <w:r w:rsidR="005711AF">
        <w:rPr>
          <w:sz w:val="28"/>
          <w:szCs w:val="28"/>
        </w:rPr>
        <w:t xml:space="preserve">№173-ФЗ «О валютном регулировании и валютном контроле от 10 декабря 2003 г., определяющий принципы валютного регулирования и валютного контроля </w:t>
      </w:r>
      <w:r w:rsidR="005F6318">
        <w:rPr>
          <w:sz w:val="28"/>
          <w:szCs w:val="28"/>
        </w:rPr>
        <w:t>в РФ</w:t>
      </w:r>
      <w:r w:rsidR="00826279" w:rsidRPr="00826279">
        <w:rPr>
          <w:sz w:val="28"/>
          <w:szCs w:val="28"/>
        </w:rPr>
        <w:t xml:space="preserve"> </w:t>
      </w:r>
      <w:r w:rsidR="00826279">
        <w:rPr>
          <w:sz w:val="28"/>
          <w:szCs w:val="28"/>
        </w:rPr>
        <w:t>в настоящем</w:t>
      </w:r>
      <w:r w:rsidR="005F6318">
        <w:rPr>
          <w:sz w:val="28"/>
          <w:szCs w:val="28"/>
        </w:rPr>
        <w:t xml:space="preserve">. Ими </w:t>
      </w:r>
      <w:r w:rsidR="005711AF">
        <w:rPr>
          <w:sz w:val="28"/>
          <w:szCs w:val="28"/>
        </w:rPr>
        <w:t>являются:</w:t>
      </w:r>
    </w:p>
    <w:p w:rsidR="005711AF" w:rsidRDefault="005711AF" w:rsidP="005F631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приоритет экономических мер в реализации государственной политики в области валютного регулирования;</w:t>
      </w:r>
    </w:p>
    <w:p w:rsidR="005711AF" w:rsidRDefault="005711AF" w:rsidP="005F631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исключение неоправданного вмешательства государства и его органов в валютные операции резидентов и нерезидентов;</w:t>
      </w:r>
    </w:p>
    <w:p w:rsidR="005711AF" w:rsidRDefault="005711AF" w:rsidP="005F631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единство внешней и внутренней валютной политики Р</w:t>
      </w:r>
      <w:r w:rsidR="00826279">
        <w:rPr>
          <w:sz w:val="28"/>
          <w:szCs w:val="28"/>
        </w:rPr>
        <w:t>Ф</w:t>
      </w:r>
      <w:r>
        <w:rPr>
          <w:sz w:val="28"/>
          <w:szCs w:val="28"/>
        </w:rPr>
        <w:t>;</w:t>
      </w:r>
    </w:p>
    <w:p w:rsidR="005711AF" w:rsidRDefault="005711AF" w:rsidP="005F631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единство системы валютного регулирования и валютного контроля;</w:t>
      </w:r>
    </w:p>
    <w:p w:rsidR="005711AF" w:rsidRDefault="005711AF" w:rsidP="005F631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обеспечение государством защиты прав и экономических интересов резидентов и нерезидентов при осуществлении валютных операций</w:t>
      </w:r>
      <w:r w:rsidR="005F6318">
        <w:rPr>
          <w:sz w:val="28"/>
          <w:szCs w:val="28"/>
        </w:rPr>
        <w:t xml:space="preserve"> </w:t>
      </w:r>
      <w:r w:rsidR="005F6318" w:rsidRPr="005F6318">
        <w:rPr>
          <w:sz w:val="28"/>
          <w:szCs w:val="28"/>
        </w:rPr>
        <w:t>[</w:t>
      </w:r>
      <w:r w:rsidR="001B50C3">
        <w:rPr>
          <w:sz w:val="28"/>
          <w:szCs w:val="28"/>
        </w:rPr>
        <w:t>1</w:t>
      </w:r>
      <w:r w:rsidR="00517936">
        <w:rPr>
          <w:sz w:val="28"/>
          <w:szCs w:val="28"/>
        </w:rPr>
        <w:t>8</w:t>
      </w:r>
      <w:r w:rsidR="005F6318" w:rsidRPr="005F6318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E93F0B" w:rsidRPr="00AD4389" w:rsidRDefault="00E93F0B" w:rsidP="005F631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Новая редакция Закона, вступившая в силу в 2004 г. </w:t>
      </w:r>
      <w:r w:rsidR="00AD4389">
        <w:rPr>
          <w:sz w:val="28"/>
          <w:szCs w:val="28"/>
        </w:rPr>
        <w:t>сняла</w:t>
      </w:r>
      <w:r>
        <w:rPr>
          <w:sz w:val="28"/>
          <w:szCs w:val="28"/>
        </w:rPr>
        <w:t xml:space="preserve"> большинство ограничений на совершение сделок с нерезидентами, что способствовало расширению операций российских компаний на внешних рынках и стало одним из факторов интернационализации российской экономики в последние годы</w:t>
      </w:r>
      <w:r w:rsidR="00AD4389">
        <w:rPr>
          <w:sz w:val="28"/>
          <w:szCs w:val="28"/>
        </w:rPr>
        <w:t xml:space="preserve"> </w:t>
      </w:r>
      <w:r w:rsidR="00AD4389" w:rsidRPr="00AD4389">
        <w:rPr>
          <w:sz w:val="28"/>
          <w:szCs w:val="28"/>
        </w:rPr>
        <w:t>[4</w:t>
      </w:r>
      <w:r w:rsidR="00AD4389">
        <w:rPr>
          <w:sz w:val="28"/>
          <w:szCs w:val="28"/>
        </w:rPr>
        <w:t>, 45</w:t>
      </w:r>
      <w:r w:rsidR="00AD4389" w:rsidRPr="00AD4389">
        <w:rPr>
          <w:sz w:val="28"/>
          <w:szCs w:val="28"/>
        </w:rPr>
        <w:t>]</w:t>
      </w:r>
      <w:r>
        <w:rPr>
          <w:sz w:val="28"/>
          <w:szCs w:val="28"/>
        </w:rPr>
        <w:t xml:space="preserve">. </w:t>
      </w:r>
    </w:p>
    <w:p w:rsidR="00C032BD" w:rsidRPr="00E365C3" w:rsidRDefault="005F6318" w:rsidP="005F63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</w:t>
      </w:r>
      <w:r w:rsidR="00E365C3" w:rsidRPr="00E365C3">
        <w:rPr>
          <w:sz w:val="28"/>
          <w:szCs w:val="28"/>
        </w:rPr>
        <w:t xml:space="preserve"> з</w:t>
      </w:r>
      <w:r w:rsidR="00C032BD" w:rsidRPr="00E365C3">
        <w:rPr>
          <w:sz w:val="28"/>
          <w:szCs w:val="28"/>
        </w:rPr>
        <w:t xml:space="preserve">адачи </w:t>
      </w:r>
      <w:r w:rsidR="00E365C3" w:rsidRPr="00E365C3">
        <w:rPr>
          <w:sz w:val="28"/>
          <w:szCs w:val="28"/>
        </w:rPr>
        <w:t xml:space="preserve">современной валютной политики России </w:t>
      </w:r>
      <w:r w:rsidR="00C032BD" w:rsidRPr="00E365C3">
        <w:rPr>
          <w:sz w:val="28"/>
          <w:szCs w:val="28"/>
        </w:rPr>
        <w:t>входит</w:t>
      </w:r>
      <w:r w:rsidR="003C4AED" w:rsidRPr="00E365C3">
        <w:rPr>
          <w:sz w:val="28"/>
          <w:szCs w:val="28"/>
        </w:rPr>
        <w:t>: укрепление валютно-финансового положения страны; восстановление кредитоспособности и платёжеспособности; привлечение ин</w:t>
      </w:r>
      <w:r w:rsidR="00C032BD" w:rsidRPr="00E365C3">
        <w:rPr>
          <w:sz w:val="28"/>
          <w:szCs w:val="28"/>
        </w:rPr>
        <w:t>остранных</w:t>
      </w:r>
      <w:r w:rsidR="003C4AED" w:rsidRPr="00E365C3">
        <w:rPr>
          <w:sz w:val="28"/>
          <w:szCs w:val="28"/>
        </w:rPr>
        <w:t xml:space="preserve"> и внутренних инвестиций; устранение утечки капитала; укрепление рос</w:t>
      </w:r>
      <w:r w:rsidR="00C032BD" w:rsidRPr="00E365C3">
        <w:rPr>
          <w:sz w:val="28"/>
          <w:szCs w:val="28"/>
        </w:rPr>
        <w:t>та</w:t>
      </w:r>
      <w:r w:rsidR="003C4AED" w:rsidRPr="00E365C3">
        <w:rPr>
          <w:sz w:val="28"/>
          <w:szCs w:val="28"/>
        </w:rPr>
        <w:t xml:space="preserve"> рубля; борьба с легализацией преступных доходов; защита экономики от вливания </w:t>
      </w:r>
      <w:r w:rsidR="00C032BD" w:rsidRPr="00E365C3">
        <w:rPr>
          <w:sz w:val="28"/>
          <w:szCs w:val="28"/>
        </w:rPr>
        <w:t>«</w:t>
      </w:r>
      <w:r w:rsidR="003C4AED" w:rsidRPr="00E365C3">
        <w:rPr>
          <w:sz w:val="28"/>
          <w:szCs w:val="28"/>
        </w:rPr>
        <w:t>грязных</w:t>
      </w:r>
      <w:r w:rsidR="00C032BD" w:rsidRPr="00E365C3">
        <w:rPr>
          <w:sz w:val="28"/>
          <w:szCs w:val="28"/>
        </w:rPr>
        <w:t>»</w:t>
      </w:r>
      <w:r w:rsidR="003C4AED" w:rsidRPr="00E365C3">
        <w:rPr>
          <w:sz w:val="28"/>
          <w:szCs w:val="28"/>
        </w:rPr>
        <w:t xml:space="preserve"> денег</w:t>
      </w:r>
      <w:r w:rsidR="00640292">
        <w:rPr>
          <w:sz w:val="28"/>
          <w:szCs w:val="28"/>
        </w:rPr>
        <w:t>.</w:t>
      </w:r>
    </w:p>
    <w:p w:rsidR="00C032BD" w:rsidRPr="00E365C3" w:rsidRDefault="003C4AED" w:rsidP="00E365C3">
      <w:pPr>
        <w:spacing w:line="360" w:lineRule="auto"/>
        <w:ind w:firstLine="709"/>
        <w:jc w:val="both"/>
        <w:rPr>
          <w:sz w:val="28"/>
          <w:szCs w:val="28"/>
        </w:rPr>
      </w:pPr>
      <w:r w:rsidRPr="00E365C3">
        <w:rPr>
          <w:sz w:val="28"/>
          <w:szCs w:val="28"/>
        </w:rPr>
        <w:t>У РФ сущ</w:t>
      </w:r>
      <w:r w:rsidR="00C032BD" w:rsidRPr="00E365C3">
        <w:rPr>
          <w:sz w:val="28"/>
          <w:szCs w:val="28"/>
        </w:rPr>
        <w:t>ествует</w:t>
      </w:r>
      <w:r w:rsidRPr="00E365C3">
        <w:rPr>
          <w:sz w:val="28"/>
          <w:szCs w:val="28"/>
        </w:rPr>
        <w:t xml:space="preserve"> 2 стратеги</w:t>
      </w:r>
      <w:r w:rsidR="00C032BD" w:rsidRPr="00E365C3">
        <w:rPr>
          <w:sz w:val="28"/>
          <w:szCs w:val="28"/>
        </w:rPr>
        <w:t>и</w:t>
      </w:r>
      <w:r w:rsidRPr="00E365C3">
        <w:rPr>
          <w:sz w:val="28"/>
          <w:szCs w:val="28"/>
        </w:rPr>
        <w:t xml:space="preserve"> пути развития </w:t>
      </w:r>
      <w:r w:rsidR="00C032BD" w:rsidRPr="00E365C3">
        <w:rPr>
          <w:sz w:val="28"/>
          <w:szCs w:val="28"/>
        </w:rPr>
        <w:t>валютной политики</w:t>
      </w:r>
      <w:r w:rsidRPr="00E365C3">
        <w:rPr>
          <w:sz w:val="28"/>
          <w:szCs w:val="28"/>
        </w:rPr>
        <w:t xml:space="preserve">: </w:t>
      </w:r>
    </w:p>
    <w:p w:rsidR="00E365C3" w:rsidRPr="00E365C3" w:rsidRDefault="003C4AED" w:rsidP="005C27CB">
      <w:pPr>
        <w:spacing w:line="360" w:lineRule="auto"/>
        <w:ind w:firstLine="709"/>
        <w:jc w:val="both"/>
        <w:rPr>
          <w:sz w:val="28"/>
          <w:szCs w:val="28"/>
        </w:rPr>
      </w:pPr>
      <w:r w:rsidRPr="00E365C3">
        <w:rPr>
          <w:sz w:val="28"/>
          <w:szCs w:val="28"/>
        </w:rPr>
        <w:t>1)</w:t>
      </w:r>
      <w:r w:rsidR="00E365C3">
        <w:rPr>
          <w:sz w:val="28"/>
          <w:szCs w:val="28"/>
        </w:rPr>
        <w:t xml:space="preserve"> </w:t>
      </w:r>
      <w:r w:rsidRPr="00E365C3">
        <w:rPr>
          <w:sz w:val="28"/>
          <w:szCs w:val="28"/>
        </w:rPr>
        <w:t>политика слабого рубля - сей</w:t>
      </w:r>
      <w:r w:rsidR="00C032BD" w:rsidRPr="00E365C3">
        <w:rPr>
          <w:sz w:val="28"/>
          <w:szCs w:val="28"/>
        </w:rPr>
        <w:t xml:space="preserve">час в РФ, т.к. у нас </w:t>
      </w:r>
      <w:r w:rsidR="00640292">
        <w:rPr>
          <w:sz w:val="28"/>
          <w:szCs w:val="28"/>
        </w:rPr>
        <w:t xml:space="preserve"> </w:t>
      </w:r>
      <w:r w:rsidR="00E365C3" w:rsidRPr="00E365C3">
        <w:rPr>
          <w:sz w:val="28"/>
          <w:szCs w:val="28"/>
        </w:rPr>
        <w:t>экспортно-ориентированная</w:t>
      </w:r>
      <w:r w:rsidRPr="00E365C3">
        <w:rPr>
          <w:sz w:val="28"/>
          <w:szCs w:val="28"/>
        </w:rPr>
        <w:t xml:space="preserve"> страна. </w:t>
      </w:r>
      <w:r w:rsidR="00C032BD" w:rsidRPr="00E365C3">
        <w:rPr>
          <w:sz w:val="28"/>
          <w:szCs w:val="28"/>
        </w:rPr>
        <w:t>Преимущество: э</w:t>
      </w:r>
      <w:r w:rsidRPr="00E365C3">
        <w:rPr>
          <w:sz w:val="28"/>
          <w:szCs w:val="28"/>
        </w:rPr>
        <w:t>кспортёры получ</w:t>
      </w:r>
      <w:r w:rsidR="00C032BD" w:rsidRPr="00E365C3">
        <w:rPr>
          <w:sz w:val="28"/>
          <w:szCs w:val="28"/>
        </w:rPr>
        <w:t>ают</w:t>
      </w:r>
      <w:r w:rsidRPr="00E365C3">
        <w:rPr>
          <w:sz w:val="28"/>
          <w:szCs w:val="28"/>
        </w:rPr>
        <w:t xml:space="preserve"> преимущ</w:t>
      </w:r>
      <w:r w:rsidR="00C032BD" w:rsidRPr="00E365C3">
        <w:rPr>
          <w:sz w:val="28"/>
          <w:szCs w:val="28"/>
        </w:rPr>
        <w:t>ество</w:t>
      </w:r>
      <w:r w:rsidRPr="00E365C3">
        <w:rPr>
          <w:sz w:val="28"/>
          <w:szCs w:val="28"/>
        </w:rPr>
        <w:t xml:space="preserve"> в конкуренции за счёт низкой стоим</w:t>
      </w:r>
      <w:r w:rsidR="00C032BD" w:rsidRPr="00E365C3">
        <w:rPr>
          <w:sz w:val="28"/>
          <w:szCs w:val="28"/>
        </w:rPr>
        <w:t>ости</w:t>
      </w:r>
      <w:r w:rsidRPr="00E365C3">
        <w:rPr>
          <w:sz w:val="28"/>
          <w:szCs w:val="28"/>
        </w:rPr>
        <w:t xml:space="preserve"> своей продукции. </w:t>
      </w:r>
      <w:r w:rsidR="00C032BD" w:rsidRPr="00E365C3">
        <w:rPr>
          <w:sz w:val="28"/>
          <w:szCs w:val="28"/>
        </w:rPr>
        <w:t>Недостатки: в</w:t>
      </w:r>
      <w:r w:rsidRPr="00E365C3">
        <w:rPr>
          <w:sz w:val="28"/>
          <w:szCs w:val="28"/>
        </w:rPr>
        <w:t>едёт к за</w:t>
      </w:r>
      <w:r w:rsidR="00C032BD" w:rsidRPr="00E365C3">
        <w:rPr>
          <w:sz w:val="28"/>
          <w:szCs w:val="28"/>
        </w:rPr>
        <w:t>стою, т.к. происходит</w:t>
      </w:r>
      <w:r w:rsidRPr="00E365C3">
        <w:rPr>
          <w:sz w:val="28"/>
          <w:szCs w:val="28"/>
        </w:rPr>
        <w:t xml:space="preserve"> стагнация отеч</w:t>
      </w:r>
      <w:r w:rsidR="00C032BD" w:rsidRPr="00E365C3">
        <w:rPr>
          <w:sz w:val="28"/>
          <w:szCs w:val="28"/>
        </w:rPr>
        <w:t>ественного</w:t>
      </w:r>
      <w:r w:rsidRPr="00E365C3">
        <w:rPr>
          <w:sz w:val="28"/>
          <w:szCs w:val="28"/>
        </w:rPr>
        <w:t xml:space="preserve"> произв</w:t>
      </w:r>
      <w:r w:rsidR="00C032BD" w:rsidRPr="00E365C3">
        <w:rPr>
          <w:sz w:val="28"/>
          <w:szCs w:val="28"/>
        </w:rPr>
        <w:t>одства</w:t>
      </w:r>
      <w:r w:rsidRPr="00E365C3">
        <w:rPr>
          <w:sz w:val="28"/>
          <w:szCs w:val="28"/>
        </w:rPr>
        <w:t>, нет инвестиций. Чем ниже курс нац</w:t>
      </w:r>
      <w:r w:rsidR="00E365C3" w:rsidRPr="00E365C3">
        <w:rPr>
          <w:sz w:val="28"/>
          <w:szCs w:val="28"/>
        </w:rPr>
        <w:t>иональной</w:t>
      </w:r>
      <w:r w:rsidRPr="00E365C3">
        <w:rPr>
          <w:sz w:val="28"/>
          <w:szCs w:val="28"/>
        </w:rPr>
        <w:t xml:space="preserve"> валюты, тем труднее рассчитаться с долгами</w:t>
      </w:r>
      <w:r w:rsidR="00E365C3" w:rsidRPr="00E365C3">
        <w:rPr>
          <w:sz w:val="28"/>
          <w:szCs w:val="28"/>
        </w:rPr>
        <w:t>.</w:t>
      </w:r>
      <w:r w:rsidRPr="00E365C3">
        <w:rPr>
          <w:sz w:val="28"/>
          <w:szCs w:val="28"/>
        </w:rPr>
        <w:t xml:space="preserve"> </w:t>
      </w:r>
    </w:p>
    <w:p w:rsidR="00E365C3" w:rsidRPr="00E365C3" w:rsidRDefault="003C4AED" w:rsidP="00E365C3">
      <w:pPr>
        <w:spacing w:line="360" w:lineRule="auto"/>
        <w:ind w:firstLine="709"/>
        <w:jc w:val="both"/>
        <w:rPr>
          <w:sz w:val="28"/>
          <w:szCs w:val="28"/>
        </w:rPr>
      </w:pPr>
      <w:r w:rsidRPr="00E365C3">
        <w:rPr>
          <w:sz w:val="28"/>
          <w:szCs w:val="28"/>
        </w:rPr>
        <w:t xml:space="preserve">2) политика сильного рубля - снижает долговое бремя. Благоприятна только для импортёра - он будет свободно ввозить товары и экспортёр не сможет конкурировать. </w:t>
      </w:r>
      <w:r w:rsidR="00E365C3" w:rsidRPr="00E365C3">
        <w:rPr>
          <w:sz w:val="28"/>
          <w:szCs w:val="28"/>
        </w:rPr>
        <w:t>Преимущества: с</w:t>
      </w:r>
      <w:r w:rsidRPr="00E365C3">
        <w:rPr>
          <w:sz w:val="28"/>
          <w:szCs w:val="28"/>
        </w:rPr>
        <w:t>нижение внеш</w:t>
      </w:r>
      <w:r w:rsidR="00E365C3" w:rsidRPr="00E365C3">
        <w:rPr>
          <w:sz w:val="28"/>
          <w:szCs w:val="28"/>
        </w:rPr>
        <w:t>него</w:t>
      </w:r>
      <w:r w:rsidRPr="00E365C3">
        <w:rPr>
          <w:sz w:val="28"/>
          <w:szCs w:val="28"/>
        </w:rPr>
        <w:t xml:space="preserve"> долга и повышение нац</w:t>
      </w:r>
      <w:r w:rsidR="00E365C3" w:rsidRPr="00E365C3">
        <w:rPr>
          <w:sz w:val="28"/>
          <w:szCs w:val="28"/>
        </w:rPr>
        <w:t>ионального</w:t>
      </w:r>
      <w:r w:rsidRPr="00E365C3">
        <w:rPr>
          <w:sz w:val="28"/>
          <w:szCs w:val="28"/>
        </w:rPr>
        <w:t xml:space="preserve"> произв</w:t>
      </w:r>
      <w:r w:rsidR="00E365C3" w:rsidRPr="00E365C3">
        <w:rPr>
          <w:sz w:val="28"/>
          <w:szCs w:val="28"/>
        </w:rPr>
        <w:t>одства</w:t>
      </w:r>
      <w:r w:rsidRPr="00E365C3">
        <w:rPr>
          <w:sz w:val="28"/>
          <w:szCs w:val="28"/>
        </w:rPr>
        <w:t xml:space="preserve"> в связи с ужесточ</w:t>
      </w:r>
      <w:r w:rsidR="00E365C3" w:rsidRPr="00E365C3">
        <w:rPr>
          <w:sz w:val="28"/>
          <w:szCs w:val="28"/>
        </w:rPr>
        <w:t>ением</w:t>
      </w:r>
      <w:r w:rsidRPr="00E365C3">
        <w:rPr>
          <w:sz w:val="28"/>
          <w:szCs w:val="28"/>
        </w:rPr>
        <w:t xml:space="preserve"> конкур</w:t>
      </w:r>
      <w:r w:rsidR="00E365C3" w:rsidRPr="00E365C3">
        <w:rPr>
          <w:sz w:val="28"/>
          <w:szCs w:val="28"/>
        </w:rPr>
        <w:t>енции</w:t>
      </w:r>
      <w:r w:rsidRPr="00E365C3">
        <w:rPr>
          <w:sz w:val="28"/>
          <w:szCs w:val="28"/>
        </w:rPr>
        <w:t xml:space="preserve"> на внутр</w:t>
      </w:r>
      <w:r w:rsidR="00E365C3" w:rsidRPr="00E365C3">
        <w:rPr>
          <w:sz w:val="28"/>
          <w:szCs w:val="28"/>
        </w:rPr>
        <w:t>еннем</w:t>
      </w:r>
      <w:r w:rsidRPr="00E365C3">
        <w:rPr>
          <w:sz w:val="28"/>
          <w:szCs w:val="28"/>
        </w:rPr>
        <w:t xml:space="preserve"> рынке и завозом совр</w:t>
      </w:r>
      <w:r w:rsidR="00E365C3" w:rsidRPr="00E365C3">
        <w:rPr>
          <w:sz w:val="28"/>
          <w:szCs w:val="28"/>
        </w:rPr>
        <w:t>еменных</w:t>
      </w:r>
      <w:r w:rsidRPr="00E365C3">
        <w:rPr>
          <w:sz w:val="28"/>
          <w:szCs w:val="28"/>
        </w:rPr>
        <w:t xml:space="preserve"> технологий, импорт становится дешевле.</w:t>
      </w:r>
    </w:p>
    <w:p w:rsidR="00F31E02" w:rsidRPr="00E365C3" w:rsidRDefault="003C4AED" w:rsidP="00E365C3">
      <w:pPr>
        <w:spacing w:line="360" w:lineRule="auto"/>
        <w:ind w:firstLine="709"/>
        <w:jc w:val="both"/>
        <w:rPr>
          <w:sz w:val="28"/>
          <w:szCs w:val="28"/>
        </w:rPr>
      </w:pPr>
      <w:r w:rsidRPr="00E365C3">
        <w:rPr>
          <w:sz w:val="28"/>
          <w:szCs w:val="28"/>
        </w:rPr>
        <w:t xml:space="preserve">У России </w:t>
      </w:r>
      <w:r w:rsidR="00452041">
        <w:rPr>
          <w:sz w:val="28"/>
          <w:szCs w:val="28"/>
        </w:rPr>
        <w:t xml:space="preserve">существует </w:t>
      </w:r>
      <w:r w:rsidRPr="00E365C3">
        <w:rPr>
          <w:sz w:val="28"/>
          <w:szCs w:val="28"/>
        </w:rPr>
        <w:t>большая зависимость экономики от внеш</w:t>
      </w:r>
      <w:r w:rsidR="00E365C3" w:rsidRPr="00E365C3">
        <w:rPr>
          <w:sz w:val="28"/>
          <w:szCs w:val="28"/>
        </w:rPr>
        <w:t>них</w:t>
      </w:r>
      <w:r w:rsidRPr="00E365C3">
        <w:rPr>
          <w:sz w:val="28"/>
          <w:szCs w:val="28"/>
        </w:rPr>
        <w:t xml:space="preserve"> факторов: долговая нагрузка и мировые цены на энергоносители.</w:t>
      </w:r>
    </w:p>
    <w:p w:rsidR="008325E6" w:rsidRPr="00E365C3" w:rsidRDefault="008325E6" w:rsidP="00E365C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365C3">
        <w:rPr>
          <w:sz w:val="28"/>
          <w:szCs w:val="28"/>
        </w:rPr>
        <w:t>В 2008 г</w:t>
      </w:r>
      <w:r w:rsidR="00E365C3">
        <w:rPr>
          <w:sz w:val="28"/>
          <w:szCs w:val="28"/>
        </w:rPr>
        <w:t>.</w:t>
      </w:r>
      <w:r w:rsidRPr="00E365C3">
        <w:rPr>
          <w:sz w:val="28"/>
          <w:szCs w:val="28"/>
        </w:rPr>
        <w:t xml:space="preserve"> курсовая политика Банка России проводилась с учетом необходимости сдерживания инфляционных процессов и предотвращения неоправданно резких колебаний в динамике обменного курса рубля</w:t>
      </w:r>
      <w:r w:rsidR="0086068B" w:rsidRPr="0086068B">
        <w:rPr>
          <w:sz w:val="28"/>
          <w:szCs w:val="28"/>
        </w:rPr>
        <w:t xml:space="preserve"> [2</w:t>
      </w:r>
      <w:r w:rsidR="001B50C3">
        <w:rPr>
          <w:sz w:val="28"/>
          <w:szCs w:val="28"/>
        </w:rPr>
        <w:t>0</w:t>
      </w:r>
      <w:r w:rsidR="0086068B" w:rsidRPr="0086068B">
        <w:rPr>
          <w:sz w:val="28"/>
          <w:szCs w:val="28"/>
        </w:rPr>
        <w:t>]</w:t>
      </w:r>
      <w:r w:rsidRPr="00E365C3">
        <w:rPr>
          <w:sz w:val="28"/>
          <w:szCs w:val="28"/>
        </w:rPr>
        <w:t>. При этом реализация режима управляемого плавающего валютного курса по</w:t>
      </w:r>
      <w:r w:rsidR="00CE0C6D" w:rsidRPr="00E365C3">
        <w:rPr>
          <w:sz w:val="28"/>
          <w:szCs w:val="28"/>
        </w:rPr>
        <w:t>зволя</w:t>
      </w:r>
      <w:r w:rsidRPr="00E365C3">
        <w:rPr>
          <w:sz w:val="28"/>
          <w:szCs w:val="28"/>
        </w:rPr>
        <w:t>ла смягчить влияние внешнеэкономической</w:t>
      </w:r>
      <w:r w:rsidR="00CE0C6D" w:rsidRPr="00E365C3">
        <w:rPr>
          <w:sz w:val="28"/>
          <w:szCs w:val="28"/>
        </w:rPr>
        <w:t xml:space="preserve"> </w:t>
      </w:r>
      <w:r w:rsidRPr="00E365C3">
        <w:rPr>
          <w:sz w:val="28"/>
          <w:szCs w:val="28"/>
        </w:rPr>
        <w:t>конъюнктуры на состояние российской финансовой системы в условиях сохраняющейся нестабильности на мировых финансовых</w:t>
      </w:r>
      <w:r w:rsidR="00CE0C6D" w:rsidRPr="00E365C3">
        <w:rPr>
          <w:sz w:val="28"/>
          <w:szCs w:val="28"/>
        </w:rPr>
        <w:t xml:space="preserve"> </w:t>
      </w:r>
      <w:r w:rsidRPr="00E365C3">
        <w:rPr>
          <w:sz w:val="28"/>
          <w:szCs w:val="28"/>
        </w:rPr>
        <w:t>рынках.</w:t>
      </w:r>
    </w:p>
    <w:p w:rsidR="008325E6" w:rsidRPr="003D4FE4" w:rsidRDefault="008325E6" w:rsidP="00E365C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365C3">
        <w:rPr>
          <w:sz w:val="28"/>
          <w:szCs w:val="28"/>
        </w:rPr>
        <w:t>Сост</w:t>
      </w:r>
      <w:r w:rsidR="00CE0C6D" w:rsidRPr="00E365C3">
        <w:rPr>
          <w:sz w:val="28"/>
          <w:szCs w:val="28"/>
        </w:rPr>
        <w:t>ояние внутреннего валютного рын</w:t>
      </w:r>
      <w:r w:rsidRPr="00E365C3">
        <w:rPr>
          <w:sz w:val="28"/>
          <w:szCs w:val="28"/>
        </w:rPr>
        <w:t>ка в перв</w:t>
      </w:r>
      <w:r w:rsidR="00D61F1E">
        <w:rPr>
          <w:sz w:val="28"/>
          <w:szCs w:val="28"/>
        </w:rPr>
        <w:t>ом</w:t>
      </w:r>
      <w:r w:rsidRPr="00E365C3">
        <w:rPr>
          <w:sz w:val="28"/>
          <w:szCs w:val="28"/>
        </w:rPr>
        <w:t xml:space="preserve"> пол</w:t>
      </w:r>
      <w:r w:rsidR="00D61F1E">
        <w:rPr>
          <w:sz w:val="28"/>
          <w:szCs w:val="28"/>
        </w:rPr>
        <w:t>у</w:t>
      </w:r>
      <w:r w:rsidRPr="00E365C3">
        <w:rPr>
          <w:sz w:val="28"/>
          <w:szCs w:val="28"/>
        </w:rPr>
        <w:t>год</w:t>
      </w:r>
      <w:r w:rsidR="00D61F1E">
        <w:rPr>
          <w:sz w:val="28"/>
          <w:szCs w:val="28"/>
        </w:rPr>
        <w:t>ии</w:t>
      </w:r>
      <w:r w:rsidRPr="00E365C3">
        <w:rPr>
          <w:sz w:val="28"/>
          <w:szCs w:val="28"/>
        </w:rPr>
        <w:t xml:space="preserve"> 2008 г</w:t>
      </w:r>
      <w:r w:rsidR="00E365C3">
        <w:rPr>
          <w:sz w:val="28"/>
          <w:szCs w:val="28"/>
        </w:rPr>
        <w:t>.</w:t>
      </w:r>
      <w:r w:rsidRPr="00E365C3">
        <w:rPr>
          <w:sz w:val="28"/>
          <w:szCs w:val="28"/>
        </w:rPr>
        <w:t xml:space="preserve"> определялось дин</w:t>
      </w:r>
      <w:r w:rsidR="00CE0C6D" w:rsidRPr="00E365C3">
        <w:rPr>
          <w:sz w:val="28"/>
          <w:szCs w:val="28"/>
        </w:rPr>
        <w:t>амикой потоков средств от внешн</w:t>
      </w:r>
      <w:r w:rsidR="00E365C3">
        <w:rPr>
          <w:sz w:val="28"/>
          <w:szCs w:val="28"/>
        </w:rPr>
        <w:t>е</w:t>
      </w:r>
      <w:r w:rsidRPr="00E365C3">
        <w:rPr>
          <w:sz w:val="28"/>
          <w:szCs w:val="28"/>
        </w:rPr>
        <w:t>торговых операций и операций с капиталом.</w:t>
      </w:r>
      <w:r w:rsidR="003D4FE4" w:rsidRPr="003D4FE4">
        <w:rPr>
          <w:sz w:val="28"/>
          <w:szCs w:val="28"/>
        </w:rPr>
        <w:t xml:space="preserve"> </w:t>
      </w:r>
      <w:r w:rsidRPr="00E365C3">
        <w:rPr>
          <w:sz w:val="28"/>
          <w:szCs w:val="28"/>
        </w:rPr>
        <w:t>В условиях благо</w:t>
      </w:r>
      <w:r w:rsidR="00CE0C6D" w:rsidRPr="00E365C3">
        <w:rPr>
          <w:sz w:val="28"/>
          <w:szCs w:val="28"/>
        </w:rPr>
        <w:t>приятной ценовой конъ</w:t>
      </w:r>
      <w:r w:rsidRPr="00E365C3">
        <w:rPr>
          <w:sz w:val="28"/>
          <w:szCs w:val="28"/>
        </w:rPr>
        <w:t>юнктуры на мировых рынках энергоносителей наблюдал</w:t>
      </w:r>
      <w:r w:rsidR="00CE0C6D" w:rsidRPr="00E365C3">
        <w:rPr>
          <w:sz w:val="28"/>
          <w:szCs w:val="28"/>
        </w:rPr>
        <w:t>ся устойчивый приток валют</w:t>
      </w:r>
      <w:r w:rsidRPr="00E365C3">
        <w:rPr>
          <w:sz w:val="28"/>
          <w:szCs w:val="28"/>
        </w:rPr>
        <w:t>ной выручки</w:t>
      </w:r>
      <w:r w:rsidR="00CE0C6D" w:rsidRPr="00E365C3">
        <w:rPr>
          <w:sz w:val="28"/>
          <w:szCs w:val="28"/>
        </w:rPr>
        <w:t xml:space="preserve"> от экспорта. Однако в I кварта</w:t>
      </w:r>
      <w:r w:rsidRPr="00E365C3">
        <w:rPr>
          <w:sz w:val="28"/>
          <w:szCs w:val="28"/>
        </w:rPr>
        <w:t>ле 2008 г</w:t>
      </w:r>
      <w:r w:rsidR="00452041">
        <w:rPr>
          <w:sz w:val="28"/>
          <w:szCs w:val="28"/>
        </w:rPr>
        <w:t>.</w:t>
      </w:r>
      <w:r w:rsidRPr="00E365C3">
        <w:rPr>
          <w:sz w:val="28"/>
          <w:szCs w:val="28"/>
        </w:rPr>
        <w:t xml:space="preserve"> увеличившееся предложение</w:t>
      </w:r>
      <w:r w:rsidR="00CE0C6D" w:rsidRPr="00E365C3">
        <w:rPr>
          <w:sz w:val="28"/>
          <w:szCs w:val="28"/>
        </w:rPr>
        <w:t xml:space="preserve"> </w:t>
      </w:r>
      <w:r w:rsidRPr="00E365C3">
        <w:rPr>
          <w:sz w:val="28"/>
          <w:szCs w:val="28"/>
        </w:rPr>
        <w:t>валюты на</w:t>
      </w:r>
      <w:r w:rsidR="00CE0C6D" w:rsidRPr="00E365C3">
        <w:rPr>
          <w:sz w:val="28"/>
          <w:szCs w:val="28"/>
        </w:rPr>
        <w:t xml:space="preserve"> внутреннем рынке было в опреде</w:t>
      </w:r>
      <w:r w:rsidRPr="00E365C3">
        <w:rPr>
          <w:sz w:val="28"/>
          <w:szCs w:val="28"/>
        </w:rPr>
        <w:t>ленной степени компенсирован</w:t>
      </w:r>
      <w:r w:rsidR="00CE0C6D" w:rsidRPr="00E365C3">
        <w:rPr>
          <w:sz w:val="28"/>
          <w:szCs w:val="28"/>
        </w:rPr>
        <w:t>о чистым от</w:t>
      </w:r>
      <w:r w:rsidRPr="00E365C3">
        <w:rPr>
          <w:sz w:val="28"/>
          <w:szCs w:val="28"/>
        </w:rPr>
        <w:t>током частн</w:t>
      </w:r>
      <w:r w:rsidR="00CE0C6D" w:rsidRPr="00E365C3">
        <w:rPr>
          <w:sz w:val="28"/>
          <w:szCs w:val="28"/>
        </w:rPr>
        <w:t>ого капитала, что определило су</w:t>
      </w:r>
      <w:r w:rsidRPr="00E365C3">
        <w:rPr>
          <w:sz w:val="28"/>
          <w:szCs w:val="28"/>
        </w:rPr>
        <w:t>ществен</w:t>
      </w:r>
      <w:r w:rsidR="00CE0C6D" w:rsidRPr="00E365C3">
        <w:rPr>
          <w:sz w:val="28"/>
          <w:szCs w:val="28"/>
        </w:rPr>
        <w:t>ное снижение объема валютных ин</w:t>
      </w:r>
      <w:r w:rsidRPr="00E365C3">
        <w:rPr>
          <w:sz w:val="28"/>
          <w:szCs w:val="28"/>
        </w:rPr>
        <w:t>тервенци</w:t>
      </w:r>
      <w:r w:rsidR="00CE0C6D" w:rsidRPr="00E365C3">
        <w:rPr>
          <w:sz w:val="28"/>
          <w:szCs w:val="28"/>
        </w:rPr>
        <w:t xml:space="preserve">й Банка России и повышение </w:t>
      </w:r>
      <w:r w:rsidR="00CE0C6D" w:rsidRPr="008349C5">
        <w:rPr>
          <w:sz w:val="28"/>
          <w:szCs w:val="28"/>
        </w:rPr>
        <w:t>вола</w:t>
      </w:r>
      <w:r w:rsidRPr="008349C5">
        <w:rPr>
          <w:sz w:val="28"/>
          <w:szCs w:val="28"/>
        </w:rPr>
        <w:t xml:space="preserve">тильности </w:t>
      </w:r>
      <w:r w:rsidRPr="00E365C3">
        <w:rPr>
          <w:sz w:val="28"/>
          <w:szCs w:val="28"/>
        </w:rPr>
        <w:t>рыночной стоимости бивалютной</w:t>
      </w:r>
      <w:r w:rsidR="00CE0C6D" w:rsidRPr="00E365C3">
        <w:rPr>
          <w:sz w:val="28"/>
          <w:szCs w:val="28"/>
        </w:rPr>
        <w:t xml:space="preserve"> </w:t>
      </w:r>
      <w:r w:rsidRPr="00E365C3">
        <w:rPr>
          <w:sz w:val="28"/>
          <w:szCs w:val="28"/>
        </w:rPr>
        <w:t>корзи</w:t>
      </w:r>
      <w:r w:rsidR="003D4FE4">
        <w:rPr>
          <w:sz w:val="28"/>
          <w:szCs w:val="28"/>
        </w:rPr>
        <w:t>ны</w:t>
      </w:r>
      <w:r w:rsidR="003D4FE4" w:rsidRPr="003D4FE4">
        <w:rPr>
          <w:sz w:val="28"/>
          <w:szCs w:val="28"/>
        </w:rPr>
        <w:t xml:space="preserve"> [</w:t>
      </w:r>
      <w:r w:rsidR="001B50C3">
        <w:rPr>
          <w:sz w:val="28"/>
          <w:szCs w:val="28"/>
        </w:rPr>
        <w:t>Приложение 2</w:t>
      </w:r>
      <w:r w:rsidR="003D4FE4" w:rsidRPr="003D4FE4">
        <w:rPr>
          <w:sz w:val="28"/>
          <w:szCs w:val="28"/>
        </w:rPr>
        <w:t>]</w:t>
      </w:r>
    </w:p>
    <w:p w:rsidR="008325E6" w:rsidRPr="00E365C3" w:rsidRDefault="008325E6" w:rsidP="00E365C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365C3">
        <w:rPr>
          <w:sz w:val="28"/>
          <w:szCs w:val="28"/>
        </w:rPr>
        <w:t>Вместе</w:t>
      </w:r>
      <w:r w:rsidR="00CE0C6D" w:rsidRPr="00E365C3">
        <w:rPr>
          <w:sz w:val="28"/>
          <w:szCs w:val="28"/>
        </w:rPr>
        <w:t xml:space="preserve"> с тем в апреле 2008 г</w:t>
      </w:r>
      <w:r w:rsidR="00452041">
        <w:rPr>
          <w:sz w:val="28"/>
          <w:szCs w:val="28"/>
        </w:rPr>
        <w:t>.</w:t>
      </w:r>
      <w:r w:rsidR="00CE0C6D" w:rsidRPr="00E365C3">
        <w:rPr>
          <w:sz w:val="28"/>
          <w:szCs w:val="28"/>
        </w:rPr>
        <w:t xml:space="preserve"> возоб</w:t>
      </w:r>
      <w:r w:rsidRPr="00E365C3">
        <w:rPr>
          <w:sz w:val="28"/>
          <w:szCs w:val="28"/>
        </w:rPr>
        <w:t>новление чистого притока частного капитала</w:t>
      </w:r>
      <w:r w:rsidR="00CE0C6D" w:rsidRPr="00E365C3">
        <w:rPr>
          <w:sz w:val="28"/>
          <w:szCs w:val="28"/>
        </w:rPr>
        <w:t xml:space="preserve"> </w:t>
      </w:r>
      <w:r w:rsidRPr="00E365C3">
        <w:rPr>
          <w:sz w:val="28"/>
          <w:szCs w:val="28"/>
        </w:rPr>
        <w:t>обуслови</w:t>
      </w:r>
      <w:r w:rsidR="00CE0C6D" w:rsidRPr="00E365C3">
        <w:rPr>
          <w:sz w:val="28"/>
          <w:szCs w:val="28"/>
        </w:rPr>
        <w:t>ло усиление тенденции к укрепле</w:t>
      </w:r>
      <w:r w:rsidRPr="00E365C3">
        <w:rPr>
          <w:sz w:val="28"/>
          <w:szCs w:val="28"/>
        </w:rPr>
        <w:t>нию рубля и, соответственно, активизацию</w:t>
      </w:r>
      <w:r w:rsidR="00CE0C6D" w:rsidRPr="00E365C3">
        <w:rPr>
          <w:sz w:val="28"/>
          <w:szCs w:val="28"/>
        </w:rPr>
        <w:t xml:space="preserve"> </w:t>
      </w:r>
      <w:r w:rsidRPr="00E365C3">
        <w:rPr>
          <w:sz w:val="28"/>
          <w:szCs w:val="28"/>
        </w:rPr>
        <w:t>операци</w:t>
      </w:r>
      <w:r w:rsidR="00CE0C6D" w:rsidRPr="00E365C3">
        <w:rPr>
          <w:sz w:val="28"/>
          <w:szCs w:val="28"/>
        </w:rPr>
        <w:t>й Банка России на внутреннем ва</w:t>
      </w:r>
      <w:r w:rsidRPr="00E365C3">
        <w:rPr>
          <w:sz w:val="28"/>
          <w:szCs w:val="28"/>
        </w:rPr>
        <w:t>лютном рынке.</w:t>
      </w:r>
    </w:p>
    <w:p w:rsidR="008325E6" w:rsidRPr="00E365C3" w:rsidRDefault="008325E6" w:rsidP="00E365C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365C3">
        <w:rPr>
          <w:sz w:val="28"/>
          <w:szCs w:val="28"/>
        </w:rPr>
        <w:t>В целях совершенствования механизма</w:t>
      </w:r>
      <w:r w:rsidR="00363040" w:rsidRPr="00E365C3">
        <w:rPr>
          <w:sz w:val="28"/>
          <w:szCs w:val="28"/>
        </w:rPr>
        <w:t xml:space="preserve"> </w:t>
      </w:r>
      <w:r w:rsidRPr="00E365C3">
        <w:rPr>
          <w:sz w:val="28"/>
          <w:szCs w:val="28"/>
        </w:rPr>
        <w:t>реализации денежно-кредитной политики</w:t>
      </w:r>
      <w:r w:rsidR="00363040" w:rsidRPr="00E365C3">
        <w:rPr>
          <w:sz w:val="28"/>
          <w:szCs w:val="28"/>
        </w:rPr>
        <w:t xml:space="preserve"> </w:t>
      </w:r>
      <w:r w:rsidRPr="00E365C3">
        <w:rPr>
          <w:sz w:val="28"/>
          <w:szCs w:val="28"/>
        </w:rPr>
        <w:t>и формирова</w:t>
      </w:r>
      <w:r w:rsidR="00363040" w:rsidRPr="00E365C3">
        <w:rPr>
          <w:sz w:val="28"/>
          <w:szCs w:val="28"/>
        </w:rPr>
        <w:t>ния условий для введения ре</w:t>
      </w:r>
      <w:r w:rsidRPr="00E365C3">
        <w:rPr>
          <w:sz w:val="28"/>
          <w:szCs w:val="28"/>
        </w:rPr>
        <w:t xml:space="preserve">жима </w:t>
      </w:r>
      <w:r w:rsidRPr="008349C5">
        <w:rPr>
          <w:sz w:val="28"/>
          <w:szCs w:val="28"/>
        </w:rPr>
        <w:t>т</w:t>
      </w:r>
      <w:r w:rsidR="00363040" w:rsidRPr="008349C5">
        <w:rPr>
          <w:sz w:val="28"/>
          <w:szCs w:val="28"/>
        </w:rPr>
        <w:t>аргетирования</w:t>
      </w:r>
      <w:r w:rsidR="008349C5" w:rsidRPr="008349C5">
        <w:rPr>
          <w:sz w:val="28"/>
          <w:szCs w:val="28"/>
        </w:rPr>
        <w:t xml:space="preserve"> (регулирование темпов прироста денежной массы в определенных пределах в соответствии с ростом ВВП) </w:t>
      </w:r>
      <w:r w:rsidR="00363040" w:rsidRPr="00E365C3">
        <w:rPr>
          <w:sz w:val="28"/>
          <w:szCs w:val="28"/>
        </w:rPr>
        <w:t>инфляции Банк Рос</w:t>
      </w:r>
      <w:r w:rsidRPr="00E365C3">
        <w:rPr>
          <w:sz w:val="28"/>
          <w:szCs w:val="28"/>
        </w:rPr>
        <w:t>сии с 14 ма</w:t>
      </w:r>
      <w:r w:rsidR="00363040" w:rsidRPr="00E365C3">
        <w:rPr>
          <w:sz w:val="28"/>
          <w:szCs w:val="28"/>
        </w:rPr>
        <w:t>я 2008 г</w:t>
      </w:r>
      <w:r w:rsidR="00452041">
        <w:rPr>
          <w:sz w:val="28"/>
          <w:szCs w:val="28"/>
        </w:rPr>
        <w:t>.</w:t>
      </w:r>
      <w:r w:rsidR="00363040" w:rsidRPr="00E365C3">
        <w:rPr>
          <w:sz w:val="28"/>
          <w:szCs w:val="28"/>
        </w:rPr>
        <w:t xml:space="preserve"> приступил к осущест</w:t>
      </w:r>
      <w:r w:rsidRPr="00E365C3">
        <w:rPr>
          <w:sz w:val="28"/>
          <w:szCs w:val="28"/>
        </w:rPr>
        <w:t>влению операций по планов</w:t>
      </w:r>
      <w:r w:rsidR="00363040" w:rsidRPr="00E365C3">
        <w:rPr>
          <w:sz w:val="28"/>
          <w:szCs w:val="28"/>
        </w:rPr>
        <w:t>ой покупке ино</w:t>
      </w:r>
      <w:r w:rsidRPr="00E365C3">
        <w:rPr>
          <w:sz w:val="28"/>
          <w:szCs w:val="28"/>
        </w:rPr>
        <w:t>странной валюты на внутреннем рынке.</w:t>
      </w:r>
    </w:p>
    <w:p w:rsidR="008325E6" w:rsidRPr="00E365C3" w:rsidRDefault="008325E6" w:rsidP="00E365C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365C3">
        <w:rPr>
          <w:sz w:val="28"/>
          <w:szCs w:val="28"/>
        </w:rPr>
        <w:t>Пл</w:t>
      </w:r>
      <w:r w:rsidR="00363040" w:rsidRPr="00E365C3">
        <w:rPr>
          <w:sz w:val="28"/>
          <w:szCs w:val="28"/>
        </w:rPr>
        <w:t>ановые покупки иностранной валю</w:t>
      </w:r>
      <w:r w:rsidRPr="00E365C3">
        <w:rPr>
          <w:sz w:val="28"/>
          <w:szCs w:val="28"/>
        </w:rPr>
        <w:t>ты про</w:t>
      </w:r>
      <w:r w:rsidR="00363040" w:rsidRPr="00E365C3">
        <w:rPr>
          <w:sz w:val="28"/>
          <w:szCs w:val="28"/>
        </w:rPr>
        <w:t>водятся Банком России в дополне</w:t>
      </w:r>
      <w:r w:rsidRPr="00E365C3">
        <w:rPr>
          <w:sz w:val="28"/>
          <w:szCs w:val="28"/>
        </w:rPr>
        <w:t>ние к и</w:t>
      </w:r>
      <w:r w:rsidR="00363040" w:rsidRPr="00E365C3">
        <w:rPr>
          <w:sz w:val="28"/>
          <w:szCs w:val="28"/>
        </w:rPr>
        <w:t>нтервенциям на внутреннем валют</w:t>
      </w:r>
      <w:r w:rsidRPr="00E365C3">
        <w:rPr>
          <w:sz w:val="28"/>
          <w:szCs w:val="28"/>
        </w:rPr>
        <w:t>ном рынке, направленным на ограничение</w:t>
      </w:r>
      <w:r w:rsidR="00363040" w:rsidRPr="00E365C3">
        <w:rPr>
          <w:sz w:val="28"/>
          <w:szCs w:val="28"/>
        </w:rPr>
        <w:t xml:space="preserve"> </w:t>
      </w:r>
      <w:r w:rsidRPr="00E365C3">
        <w:rPr>
          <w:sz w:val="28"/>
          <w:szCs w:val="28"/>
        </w:rPr>
        <w:t>внутридневных колебаний стои</w:t>
      </w:r>
      <w:r w:rsidR="00363040" w:rsidRPr="00E365C3">
        <w:rPr>
          <w:sz w:val="28"/>
          <w:szCs w:val="28"/>
        </w:rPr>
        <w:t>мости бива</w:t>
      </w:r>
      <w:r w:rsidRPr="00E365C3">
        <w:rPr>
          <w:sz w:val="28"/>
          <w:szCs w:val="28"/>
        </w:rPr>
        <w:t xml:space="preserve">лютной корзины, и призваны </w:t>
      </w:r>
      <w:r w:rsidR="00363040" w:rsidRPr="00E365C3">
        <w:rPr>
          <w:sz w:val="28"/>
          <w:szCs w:val="28"/>
        </w:rPr>
        <w:t xml:space="preserve">сократить </w:t>
      </w:r>
      <w:r w:rsidRPr="00E365C3">
        <w:rPr>
          <w:sz w:val="28"/>
          <w:szCs w:val="28"/>
        </w:rPr>
        <w:t>системат</w:t>
      </w:r>
      <w:r w:rsidR="00363040" w:rsidRPr="00E365C3">
        <w:rPr>
          <w:sz w:val="28"/>
          <w:szCs w:val="28"/>
        </w:rPr>
        <w:t>ическ</w:t>
      </w:r>
      <w:r w:rsidR="00532F44">
        <w:rPr>
          <w:sz w:val="28"/>
          <w:szCs w:val="28"/>
        </w:rPr>
        <w:t>ий дисбаланс</w:t>
      </w:r>
      <w:r w:rsidR="00363040" w:rsidRPr="00E365C3">
        <w:rPr>
          <w:sz w:val="28"/>
          <w:szCs w:val="28"/>
        </w:rPr>
        <w:t xml:space="preserve"> спроса и пред</w:t>
      </w:r>
      <w:r w:rsidRPr="00E365C3">
        <w:rPr>
          <w:sz w:val="28"/>
          <w:szCs w:val="28"/>
        </w:rPr>
        <w:t>ложени</w:t>
      </w:r>
      <w:r w:rsidR="00363040" w:rsidRPr="00E365C3">
        <w:rPr>
          <w:sz w:val="28"/>
          <w:szCs w:val="28"/>
        </w:rPr>
        <w:t>я иностранной валюты на внутрен</w:t>
      </w:r>
      <w:r w:rsidRPr="00E365C3">
        <w:rPr>
          <w:sz w:val="28"/>
          <w:szCs w:val="28"/>
        </w:rPr>
        <w:t>нем рынке. Текущие объемы и порядок</w:t>
      </w:r>
      <w:r w:rsidR="00363040" w:rsidRPr="00E365C3">
        <w:rPr>
          <w:sz w:val="28"/>
          <w:szCs w:val="28"/>
        </w:rPr>
        <w:t xml:space="preserve"> </w:t>
      </w:r>
      <w:r w:rsidRPr="00E365C3">
        <w:rPr>
          <w:sz w:val="28"/>
          <w:szCs w:val="28"/>
        </w:rPr>
        <w:t>проведен</w:t>
      </w:r>
      <w:r w:rsidR="00363040" w:rsidRPr="00E365C3">
        <w:rPr>
          <w:sz w:val="28"/>
          <w:szCs w:val="28"/>
        </w:rPr>
        <w:t>ия плановых интервенций устанав</w:t>
      </w:r>
      <w:r w:rsidRPr="00E365C3">
        <w:rPr>
          <w:sz w:val="28"/>
          <w:szCs w:val="28"/>
        </w:rPr>
        <w:t>ливаютс</w:t>
      </w:r>
      <w:r w:rsidR="00363040" w:rsidRPr="00E365C3">
        <w:rPr>
          <w:sz w:val="28"/>
          <w:szCs w:val="28"/>
        </w:rPr>
        <w:t xml:space="preserve">я Банком России с учетом </w:t>
      </w:r>
      <w:r w:rsidRPr="00E365C3">
        <w:rPr>
          <w:sz w:val="28"/>
          <w:szCs w:val="28"/>
        </w:rPr>
        <w:t>условий внутренне</w:t>
      </w:r>
      <w:r w:rsidR="004D50AF">
        <w:rPr>
          <w:sz w:val="28"/>
          <w:szCs w:val="28"/>
        </w:rPr>
        <w:t>го</w:t>
      </w:r>
      <w:r w:rsidRPr="00E365C3">
        <w:rPr>
          <w:sz w:val="28"/>
          <w:szCs w:val="28"/>
        </w:rPr>
        <w:t xml:space="preserve"> валютно</w:t>
      </w:r>
      <w:r w:rsidR="004D50AF">
        <w:rPr>
          <w:sz w:val="28"/>
          <w:szCs w:val="28"/>
        </w:rPr>
        <w:t>го</w:t>
      </w:r>
      <w:r w:rsidR="00363040" w:rsidRPr="00E365C3">
        <w:rPr>
          <w:sz w:val="28"/>
          <w:szCs w:val="28"/>
        </w:rPr>
        <w:t xml:space="preserve"> </w:t>
      </w:r>
      <w:r w:rsidRPr="00E365C3">
        <w:rPr>
          <w:sz w:val="28"/>
          <w:szCs w:val="28"/>
        </w:rPr>
        <w:t>и денежн</w:t>
      </w:r>
      <w:r w:rsidR="00363040" w:rsidRPr="00E365C3">
        <w:rPr>
          <w:sz w:val="28"/>
          <w:szCs w:val="28"/>
        </w:rPr>
        <w:t>о</w:t>
      </w:r>
      <w:r w:rsidR="004D50AF">
        <w:rPr>
          <w:sz w:val="28"/>
          <w:szCs w:val="28"/>
        </w:rPr>
        <w:t>го рынков</w:t>
      </w:r>
      <w:r w:rsidR="00363040" w:rsidRPr="00E365C3">
        <w:rPr>
          <w:sz w:val="28"/>
          <w:szCs w:val="28"/>
        </w:rPr>
        <w:t>, при этом они осущест</w:t>
      </w:r>
      <w:r w:rsidRPr="00E365C3">
        <w:rPr>
          <w:sz w:val="28"/>
          <w:szCs w:val="28"/>
        </w:rPr>
        <w:t xml:space="preserve">вляются </w:t>
      </w:r>
      <w:r w:rsidR="00363040" w:rsidRPr="00E365C3">
        <w:rPr>
          <w:sz w:val="28"/>
          <w:szCs w:val="28"/>
        </w:rPr>
        <w:t>только в случае превышения пред</w:t>
      </w:r>
      <w:r w:rsidRPr="00E365C3">
        <w:rPr>
          <w:sz w:val="28"/>
          <w:szCs w:val="28"/>
        </w:rPr>
        <w:t>ложения иностранной валюты над спросом</w:t>
      </w:r>
      <w:r w:rsidR="00363040" w:rsidRPr="00E365C3">
        <w:rPr>
          <w:sz w:val="28"/>
          <w:szCs w:val="28"/>
        </w:rPr>
        <w:t xml:space="preserve"> </w:t>
      </w:r>
      <w:r w:rsidRPr="00E365C3">
        <w:rPr>
          <w:sz w:val="28"/>
          <w:szCs w:val="28"/>
        </w:rPr>
        <w:t>на нее.</w:t>
      </w:r>
    </w:p>
    <w:p w:rsidR="008325E6" w:rsidRPr="00E365C3" w:rsidRDefault="008325E6" w:rsidP="00E365C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365C3">
        <w:rPr>
          <w:sz w:val="28"/>
          <w:szCs w:val="28"/>
        </w:rPr>
        <w:t>Про</w:t>
      </w:r>
      <w:r w:rsidR="00363040" w:rsidRPr="00E365C3">
        <w:rPr>
          <w:sz w:val="28"/>
          <w:szCs w:val="28"/>
        </w:rPr>
        <w:t>ведение подобных операций созда</w:t>
      </w:r>
      <w:r w:rsidRPr="00E365C3">
        <w:rPr>
          <w:sz w:val="28"/>
          <w:szCs w:val="28"/>
        </w:rPr>
        <w:t>ет благоприятные условия для повышения</w:t>
      </w:r>
      <w:r w:rsidR="00363040" w:rsidRPr="00E365C3">
        <w:rPr>
          <w:sz w:val="28"/>
          <w:szCs w:val="28"/>
        </w:rPr>
        <w:t xml:space="preserve"> </w:t>
      </w:r>
      <w:r w:rsidRPr="00E365C3">
        <w:rPr>
          <w:sz w:val="28"/>
          <w:szCs w:val="28"/>
        </w:rPr>
        <w:t>гибкости курсо</w:t>
      </w:r>
      <w:r w:rsidR="00363040" w:rsidRPr="00E365C3">
        <w:rPr>
          <w:sz w:val="28"/>
          <w:szCs w:val="28"/>
        </w:rPr>
        <w:t>образования, что в перспек</w:t>
      </w:r>
      <w:r w:rsidRPr="00E365C3">
        <w:rPr>
          <w:sz w:val="28"/>
          <w:szCs w:val="28"/>
        </w:rPr>
        <w:t>тиве позволит осущ</w:t>
      </w:r>
      <w:r w:rsidR="00363040" w:rsidRPr="00E365C3">
        <w:rPr>
          <w:sz w:val="28"/>
          <w:szCs w:val="28"/>
        </w:rPr>
        <w:t>ествить переход к плава</w:t>
      </w:r>
      <w:r w:rsidRPr="00E365C3">
        <w:rPr>
          <w:sz w:val="28"/>
          <w:szCs w:val="28"/>
        </w:rPr>
        <w:t>ющему курсу рубля.</w:t>
      </w:r>
    </w:p>
    <w:p w:rsidR="008325E6" w:rsidRPr="00E365C3" w:rsidRDefault="008325E6" w:rsidP="00E365C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365C3">
        <w:rPr>
          <w:sz w:val="28"/>
          <w:szCs w:val="28"/>
        </w:rPr>
        <w:t>В рамках реализации указанной задачи</w:t>
      </w:r>
      <w:r w:rsidR="00363040" w:rsidRPr="00E365C3">
        <w:rPr>
          <w:sz w:val="28"/>
          <w:szCs w:val="28"/>
        </w:rPr>
        <w:t xml:space="preserve"> </w:t>
      </w:r>
      <w:r w:rsidRPr="00E365C3">
        <w:rPr>
          <w:sz w:val="28"/>
          <w:szCs w:val="28"/>
        </w:rPr>
        <w:t>Банк России в июне-июле последовательно</w:t>
      </w:r>
      <w:r w:rsidR="00363040" w:rsidRPr="00E365C3">
        <w:rPr>
          <w:sz w:val="28"/>
          <w:szCs w:val="28"/>
        </w:rPr>
        <w:t xml:space="preserve"> </w:t>
      </w:r>
      <w:r w:rsidRPr="00E365C3">
        <w:rPr>
          <w:sz w:val="28"/>
          <w:szCs w:val="28"/>
        </w:rPr>
        <w:t>расширял коридор допустимых колебаний</w:t>
      </w:r>
      <w:r w:rsidR="00363040" w:rsidRPr="00E365C3">
        <w:rPr>
          <w:sz w:val="28"/>
          <w:szCs w:val="28"/>
        </w:rPr>
        <w:t xml:space="preserve"> </w:t>
      </w:r>
      <w:r w:rsidRPr="00E365C3">
        <w:rPr>
          <w:sz w:val="28"/>
          <w:szCs w:val="28"/>
        </w:rPr>
        <w:t>операцио</w:t>
      </w:r>
      <w:r w:rsidR="00363040" w:rsidRPr="00E365C3">
        <w:rPr>
          <w:sz w:val="28"/>
          <w:szCs w:val="28"/>
        </w:rPr>
        <w:t>нного ориентира курсовой полити</w:t>
      </w:r>
      <w:r w:rsidRPr="00E365C3">
        <w:rPr>
          <w:sz w:val="28"/>
          <w:szCs w:val="28"/>
        </w:rPr>
        <w:t>ки – рубл</w:t>
      </w:r>
      <w:r w:rsidR="00363040" w:rsidRPr="00E365C3">
        <w:rPr>
          <w:sz w:val="28"/>
          <w:szCs w:val="28"/>
        </w:rPr>
        <w:t>евой стоимости бивалютной корзи</w:t>
      </w:r>
      <w:r w:rsidRPr="00E365C3">
        <w:rPr>
          <w:sz w:val="28"/>
          <w:szCs w:val="28"/>
        </w:rPr>
        <w:t>ны.</w:t>
      </w:r>
    </w:p>
    <w:p w:rsidR="008325E6" w:rsidRPr="00E365C3" w:rsidRDefault="008325E6" w:rsidP="00E365C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365C3">
        <w:rPr>
          <w:sz w:val="28"/>
          <w:szCs w:val="28"/>
        </w:rPr>
        <w:t>Реализация указанных мер в условиях</w:t>
      </w:r>
      <w:r w:rsidR="00363040" w:rsidRPr="00E365C3">
        <w:rPr>
          <w:sz w:val="28"/>
          <w:szCs w:val="28"/>
        </w:rPr>
        <w:t xml:space="preserve"> </w:t>
      </w:r>
      <w:r w:rsidRPr="00E365C3">
        <w:rPr>
          <w:sz w:val="28"/>
          <w:szCs w:val="28"/>
        </w:rPr>
        <w:t xml:space="preserve">притока </w:t>
      </w:r>
      <w:r w:rsidR="00363040" w:rsidRPr="00E365C3">
        <w:rPr>
          <w:sz w:val="28"/>
          <w:szCs w:val="28"/>
        </w:rPr>
        <w:t>средств по внешнеторговым опера</w:t>
      </w:r>
      <w:r w:rsidRPr="00E365C3">
        <w:rPr>
          <w:sz w:val="28"/>
          <w:szCs w:val="28"/>
        </w:rPr>
        <w:t>циям и операциям с капиталом в июне-июле</w:t>
      </w:r>
      <w:r w:rsidR="00363040" w:rsidRPr="00E365C3">
        <w:rPr>
          <w:sz w:val="28"/>
          <w:szCs w:val="28"/>
        </w:rPr>
        <w:t xml:space="preserve"> </w:t>
      </w:r>
      <w:r w:rsidRPr="00E365C3">
        <w:rPr>
          <w:sz w:val="28"/>
          <w:szCs w:val="28"/>
        </w:rPr>
        <w:t>обусловила последовательное укрепление</w:t>
      </w:r>
      <w:r w:rsidR="00363040" w:rsidRPr="00E365C3">
        <w:rPr>
          <w:sz w:val="28"/>
          <w:szCs w:val="28"/>
        </w:rPr>
        <w:t xml:space="preserve"> </w:t>
      </w:r>
      <w:r w:rsidRPr="00E365C3">
        <w:rPr>
          <w:sz w:val="28"/>
          <w:szCs w:val="28"/>
        </w:rPr>
        <w:t xml:space="preserve">рубля к </w:t>
      </w:r>
      <w:r w:rsidR="00363040" w:rsidRPr="00E365C3">
        <w:rPr>
          <w:sz w:val="28"/>
          <w:szCs w:val="28"/>
        </w:rPr>
        <w:t xml:space="preserve">бивалютной корзине. </w:t>
      </w:r>
      <w:r w:rsidR="004D50AF">
        <w:rPr>
          <w:sz w:val="28"/>
          <w:szCs w:val="28"/>
        </w:rPr>
        <w:t>Однако</w:t>
      </w:r>
      <w:r w:rsidR="00363040" w:rsidRPr="00E365C3">
        <w:rPr>
          <w:sz w:val="28"/>
          <w:szCs w:val="28"/>
        </w:rPr>
        <w:t xml:space="preserve"> в ав</w:t>
      </w:r>
      <w:r w:rsidRPr="00E365C3">
        <w:rPr>
          <w:sz w:val="28"/>
          <w:szCs w:val="28"/>
        </w:rPr>
        <w:t xml:space="preserve">густе </w:t>
      </w:r>
      <w:r w:rsidR="00363040" w:rsidRPr="00E365C3">
        <w:rPr>
          <w:sz w:val="28"/>
          <w:szCs w:val="28"/>
        </w:rPr>
        <w:t>ситуация на внутрен</w:t>
      </w:r>
      <w:r w:rsidRPr="00E365C3">
        <w:rPr>
          <w:sz w:val="28"/>
          <w:szCs w:val="28"/>
        </w:rPr>
        <w:t>нем валютном рынке существе</w:t>
      </w:r>
      <w:r w:rsidR="00363040" w:rsidRPr="00E365C3">
        <w:rPr>
          <w:sz w:val="28"/>
          <w:szCs w:val="28"/>
        </w:rPr>
        <w:t>нно измени</w:t>
      </w:r>
      <w:r w:rsidRPr="00E365C3">
        <w:rPr>
          <w:sz w:val="28"/>
          <w:szCs w:val="28"/>
        </w:rPr>
        <w:t>лась, основной причиной чего являлся отток</w:t>
      </w:r>
      <w:r w:rsidR="00363040" w:rsidRPr="00E365C3">
        <w:rPr>
          <w:sz w:val="28"/>
          <w:szCs w:val="28"/>
        </w:rPr>
        <w:t xml:space="preserve"> </w:t>
      </w:r>
      <w:r w:rsidRPr="00E365C3">
        <w:rPr>
          <w:sz w:val="28"/>
          <w:szCs w:val="28"/>
        </w:rPr>
        <w:t>капитал</w:t>
      </w:r>
      <w:r w:rsidR="00363040" w:rsidRPr="00E365C3">
        <w:rPr>
          <w:sz w:val="28"/>
          <w:szCs w:val="28"/>
        </w:rPr>
        <w:t>а с российского финансового рын</w:t>
      </w:r>
      <w:r w:rsidRPr="00E365C3">
        <w:rPr>
          <w:sz w:val="28"/>
          <w:szCs w:val="28"/>
        </w:rPr>
        <w:t>ка н</w:t>
      </w:r>
      <w:r w:rsidR="00363040" w:rsidRPr="00E365C3">
        <w:rPr>
          <w:sz w:val="28"/>
          <w:szCs w:val="28"/>
        </w:rPr>
        <w:t>а фоне нестабильной внешнеэконо</w:t>
      </w:r>
      <w:r w:rsidRPr="00E365C3">
        <w:rPr>
          <w:sz w:val="28"/>
          <w:szCs w:val="28"/>
        </w:rPr>
        <w:t>мической ситуации, а также снижение цен</w:t>
      </w:r>
      <w:r w:rsidR="00363040" w:rsidRPr="00E365C3">
        <w:rPr>
          <w:sz w:val="28"/>
          <w:szCs w:val="28"/>
        </w:rPr>
        <w:t xml:space="preserve"> </w:t>
      </w:r>
      <w:r w:rsidRPr="00E365C3">
        <w:rPr>
          <w:sz w:val="28"/>
          <w:szCs w:val="28"/>
        </w:rPr>
        <w:t>на нефть на мировых рынках.</w:t>
      </w:r>
    </w:p>
    <w:p w:rsidR="008325E6" w:rsidRPr="00E365C3" w:rsidRDefault="008325E6" w:rsidP="00E365C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365C3">
        <w:rPr>
          <w:sz w:val="28"/>
          <w:szCs w:val="28"/>
        </w:rPr>
        <w:t>В усло</w:t>
      </w:r>
      <w:r w:rsidR="00363040" w:rsidRPr="00E365C3">
        <w:rPr>
          <w:sz w:val="28"/>
          <w:szCs w:val="28"/>
        </w:rPr>
        <w:t>виях активного вывода инвестора</w:t>
      </w:r>
      <w:r w:rsidRPr="00E365C3">
        <w:rPr>
          <w:sz w:val="28"/>
          <w:szCs w:val="28"/>
        </w:rPr>
        <w:t>ми средств из рос</w:t>
      </w:r>
      <w:r w:rsidR="00363040" w:rsidRPr="00E365C3">
        <w:rPr>
          <w:sz w:val="28"/>
          <w:szCs w:val="28"/>
        </w:rPr>
        <w:t>сийских активов и связан</w:t>
      </w:r>
      <w:r w:rsidRPr="00E365C3">
        <w:rPr>
          <w:sz w:val="28"/>
          <w:szCs w:val="28"/>
        </w:rPr>
        <w:t>ного с ним по</w:t>
      </w:r>
      <w:r w:rsidR="00363040" w:rsidRPr="00E365C3">
        <w:rPr>
          <w:sz w:val="28"/>
          <w:szCs w:val="28"/>
        </w:rPr>
        <w:t>вышения спроса на иностран</w:t>
      </w:r>
      <w:r w:rsidRPr="00E365C3">
        <w:rPr>
          <w:sz w:val="28"/>
          <w:szCs w:val="28"/>
        </w:rPr>
        <w:t>ную валюту действия Банка России были</w:t>
      </w:r>
      <w:r w:rsidR="00363040" w:rsidRPr="00E365C3">
        <w:rPr>
          <w:sz w:val="28"/>
          <w:szCs w:val="28"/>
        </w:rPr>
        <w:t xml:space="preserve"> </w:t>
      </w:r>
      <w:r w:rsidRPr="00E365C3">
        <w:rPr>
          <w:sz w:val="28"/>
          <w:szCs w:val="28"/>
        </w:rPr>
        <w:t>направлены на недопущение чрезмерного</w:t>
      </w:r>
      <w:r w:rsidR="00363040" w:rsidRPr="00E365C3">
        <w:rPr>
          <w:sz w:val="28"/>
          <w:szCs w:val="28"/>
        </w:rPr>
        <w:t xml:space="preserve"> </w:t>
      </w:r>
      <w:r w:rsidRPr="00E365C3">
        <w:rPr>
          <w:sz w:val="28"/>
          <w:szCs w:val="28"/>
        </w:rPr>
        <w:t>ослабления рубля и удержание стоимости</w:t>
      </w:r>
      <w:r w:rsidR="00363040" w:rsidRPr="00E365C3">
        <w:rPr>
          <w:sz w:val="28"/>
          <w:szCs w:val="28"/>
        </w:rPr>
        <w:t xml:space="preserve"> </w:t>
      </w:r>
      <w:r w:rsidRPr="00E365C3">
        <w:rPr>
          <w:sz w:val="28"/>
          <w:szCs w:val="28"/>
        </w:rPr>
        <w:t>бивалю</w:t>
      </w:r>
      <w:r w:rsidR="00363040" w:rsidRPr="00E365C3">
        <w:rPr>
          <w:sz w:val="28"/>
          <w:szCs w:val="28"/>
        </w:rPr>
        <w:t>тной корзины внутри целевого ко</w:t>
      </w:r>
      <w:r w:rsidRPr="00E365C3">
        <w:rPr>
          <w:sz w:val="28"/>
          <w:szCs w:val="28"/>
        </w:rPr>
        <w:t xml:space="preserve">ридора. В этой связи Банк России в </w:t>
      </w:r>
      <w:r w:rsidR="00363040" w:rsidRPr="00E365C3">
        <w:rPr>
          <w:sz w:val="28"/>
          <w:szCs w:val="28"/>
        </w:rPr>
        <w:t>августе-</w:t>
      </w:r>
      <w:r w:rsidRPr="00E365C3">
        <w:rPr>
          <w:sz w:val="28"/>
          <w:szCs w:val="28"/>
        </w:rPr>
        <w:t>сентяб</w:t>
      </w:r>
      <w:r w:rsidR="00363040" w:rsidRPr="00E365C3">
        <w:rPr>
          <w:sz w:val="28"/>
          <w:szCs w:val="28"/>
        </w:rPr>
        <w:t>ре осуществлял продажи иностран</w:t>
      </w:r>
      <w:r w:rsidRPr="00E365C3">
        <w:rPr>
          <w:sz w:val="28"/>
          <w:szCs w:val="28"/>
        </w:rPr>
        <w:t>ной валюты на внутреннем рынке (впервые</w:t>
      </w:r>
      <w:r w:rsidR="00363040" w:rsidRPr="00E365C3">
        <w:rPr>
          <w:sz w:val="28"/>
          <w:szCs w:val="28"/>
        </w:rPr>
        <w:t xml:space="preserve"> </w:t>
      </w:r>
      <w:r w:rsidRPr="00E365C3">
        <w:rPr>
          <w:sz w:val="28"/>
          <w:szCs w:val="28"/>
        </w:rPr>
        <w:t>с августа 2007 года) – объем нетто-продажи</w:t>
      </w:r>
      <w:r w:rsidR="00363040" w:rsidRPr="00E365C3">
        <w:rPr>
          <w:sz w:val="28"/>
          <w:szCs w:val="28"/>
        </w:rPr>
        <w:t xml:space="preserve"> </w:t>
      </w:r>
      <w:r w:rsidRPr="00E365C3">
        <w:rPr>
          <w:sz w:val="28"/>
          <w:szCs w:val="28"/>
        </w:rPr>
        <w:t>за два месяца был равен 17,0 млрд. долларов</w:t>
      </w:r>
      <w:r w:rsidR="00363040" w:rsidRPr="00E365C3">
        <w:rPr>
          <w:sz w:val="28"/>
          <w:szCs w:val="28"/>
        </w:rPr>
        <w:t xml:space="preserve"> </w:t>
      </w:r>
      <w:r w:rsidRPr="00E365C3">
        <w:rPr>
          <w:sz w:val="28"/>
          <w:szCs w:val="28"/>
        </w:rPr>
        <w:t>США.</w:t>
      </w:r>
    </w:p>
    <w:p w:rsidR="00517936" w:rsidRDefault="008325E6" w:rsidP="005179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365C3">
        <w:rPr>
          <w:sz w:val="28"/>
          <w:szCs w:val="28"/>
        </w:rPr>
        <w:t>По ито</w:t>
      </w:r>
      <w:r w:rsidR="00363040" w:rsidRPr="00E365C3">
        <w:rPr>
          <w:sz w:val="28"/>
          <w:szCs w:val="28"/>
        </w:rPr>
        <w:t xml:space="preserve">гам </w:t>
      </w:r>
      <w:r w:rsidR="0022501F">
        <w:rPr>
          <w:sz w:val="28"/>
          <w:szCs w:val="28"/>
        </w:rPr>
        <w:t xml:space="preserve"> </w:t>
      </w:r>
      <w:r w:rsidR="00363040" w:rsidRPr="00E365C3">
        <w:rPr>
          <w:sz w:val="28"/>
          <w:szCs w:val="28"/>
        </w:rPr>
        <w:t>трех</w:t>
      </w:r>
      <w:r w:rsidR="0022501F">
        <w:rPr>
          <w:sz w:val="28"/>
          <w:szCs w:val="28"/>
        </w:rPr>
        <w:t xml:space="preserve"> </w:t>
      </w:r>
      <w:r w:rsidR="00363040" w:rsidRPr="00E365C3">
        <w:rPr>
          <w:sz w:val="28"/>
          <w:szCs w:val="28"/>
        </w:rPr>
        <w:t xml:space="preserve"> кварталов </w:t>
      </w:r>
      <w:r w:rsidR="0022501F">
        <w:rPr>
          <w:sz w:val="28"/>
          <w:szCs w:val="28"/>
        </w:rPr>
        <w:t xml:space="preserve"> </w:t>
      </w:r>
      <w:r w:rsidR="00363040" w:rsidRPr="00E365C3">
        <w:rPr>
          <w:sz w:val="28"/>
          <w:szCs w:val="28"/>
        </w:rPr>
        <w:t>2008 г</w:t>
      </w:r>
      <w:r w:rsidR="004D50AF">
        <w:rPr>
          <w:sz w:val="28"/>
          <w:szCs w:val="28"/>
        </w:rPr>
        <w:t>.</w:t>
      </w:r>
      <w:r w:rsidR="00363040" w:rsidRPr="00E365C3">
        <w:rPr>
          <w:sz w:val="28"/>
          <w:szCs w:val="28"/>
        </w:rPr>
        <w:t xml:space="preserve"> со</w:t>
      </w:r>
      <w:r w:rsidRPr="00E365C3">
        <w:rPr>
          <w:sz w:val="28"/>
          <w:szCs w:val="28"/>
        </w:rPr>
        <w:t>вокупный объем</w:t>
      </w:r>
      <w:r w:rsidR="0022501F">
        <w:rPr>
          <w:sz w:val="28"/>
          <w:szCs w:val="28"/>
        </w:rPr>
        <w:t xml:space="preserve"> </w:t>
      </w:r>
      <w:r w:rsidRPr="00E365C3">
        <w:rPr>
          <w:sz w:val="28"/>
          <w:szCs w:val="28"/>
        </w:rPr>
        <w:t xml:space="preserve"> нетто-покупки Банком </w:t>
      </w:r>
    </w:p>
    <w:p w:rsidR="008325E6" w:rsidRPr="00E365C3" w:rsidRDefault="008325E6" w:rsidP="0051793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365C3">
        <w:rPr>
          <w:sz w:val="28"/>
          <w:szCs w:val="28"/>
        </w:rPr>
        <w:t>Р</w:t>
      </w:r>
      <w:r w:rsidR="00363040" w:rsidRPr="00E365C3">
        <w:rPr>
          <w:sz w:val="28"/>
          <w:szCs w:val="28"/>
        </w:rPr>
        <w:t>ос</w:t>
      </w:r>
      <w:r w:rsidRPr="00E365C3">
        <w:rPr>
          <w:sz w:val="28"/>
          <w:szCs w:val="28"/>
        </w:rPr>
        <w:t>сии инос</w:t>
      </w:r>
      <w:r w:rsidR="00363040" w:rsidRPr="00E365C3">
        <w:rPr>
          <w:sz w:val="28"/>
          <w:szCs w:val="28"/>
        </w:rPr>
        <w:t>транной валюты на внутреннем ва</w:t>
      </w:r>
      <w:r w:rsidRPr="00E365C3">
        <w:rPr>
          <w:sz w:val="28"/>
          <w:szCs w:val="28"/>
        </w:rPr>
        <w:t>лютном рынке составил 82,0 млрд. долларов</w:t>
      </w:r>
      <w:r w:rsidR="00363040" w:rsidRPr="00E365C3">
        <w:rPr>
          <w:sz w:val="28"/>
          <w:szCs w:val="28"/>
        </w:rPr>
        <w:t xml:space="preserve"> </w:t>
      </w:r>
      <w:r w:rsidRPr="00E365C3">
        <w:rPr>
          <w:sz w:val="28"/>
          <w:szCs w:val="28"/>
        </w:rPr>
        <w:t>США.</w:t>
      </w:r>
    </w:p>
    <w:p w:rsidR="008325E6" w:rsidRPr="00E365C3" w:rsidRDefault="008325E6" w:rsidP="00E365C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365C3">
        <w:rPr>
          <w:sz w:val="28"/>
          <w:szCs w:val="28"/>
        </w:rPr>
        <w:t>З</w:t>
      </w:r>
      <w:r w:rsidR="00363040" w:rsidRPr="00E365C3">
        <w:rPr>
          <w:sz w:val="28"/>
          <w:szCs w:val="28"/>
        </w:rPr>
        <w:t>а январь-сентябрь 2008 года при</w:t>
      </w:r>
      <w:r w:rsidRPr="00E365C3">
        <w:rPr>
          <w:sz w:val="28"/>
          <w:szCs w:val="28"/>
        </w:rPr>
        <w:t xml:space="preserve">рост </w:t>
      </w:r>
      <w:r w:rsidR="00363040" w:rsidRPr="00E365C3">
        <w:rPr>
          <w:sz w:val="28"/>
          <w:szCs w:val="28"/>
        </w:rPr>
        <w:t>реального эффективного курса ру</w:t>
      </w:r>
      <w:r w:rsidRPr="00E365C3">
        <w:rPr>
          <w:sz w:val="28"/>
          <w:szCs w:val="28"/>
        </w:rPr>
        <w:t>бля по предварительным данным составил</w:t>
      </w:r>
      <w:r w:rsidR="00363040" w:rsidRPr="00E365C3">
        <w:rPr>
          <w:sz w:val="28"/>
          <w:szCs w:val="28"/>
        </w:rPr>
        <w:t xml:space="preserve"> </w:t>
      </w:r>
      <w:r w:rsidRPr="00E365C3">
        <w:rPr>
          <w:sz w:val="28"/>
          <w:szCs w:val="28"/>
        </w:rPr>
        <w:t xml:space="preserve">3,3%, при </w:t>
      </w:r>
      <w:r w:rsidR="00363040" w:rsidRPr="00E365C3">
        <w:rPr>
          <w:sz w:val="28"/>
          <w:szCs w:val="28"/>
        </w:rPr>
        <w:t>этом реальные курсы рубля к дол</w:t>
      </w:r>
      <w:r w:rsidRPr="00E365C3">
        <w:rPr>
          <w:sz w:val="28"/>
          <w:szCs w:val="28"/>
        </w:rPr>
        <w:t>лару США и</w:t>
      </w:r>
      <w:r w:rsidR="00363040" w:rsidRPr="00E365C3">
        <w:rPr>
          <w:sz w:val="28"/>
          <w:szCs w:val="28"/>
        </w:rPr>
        <w:t xml:space="preserve"> евро выросли на 3,5 и 6,3% со</w:t>
      </w:r>
      <w:r w:rsidRPr="00E365C3">
        <w:rPr>
          <w:sz w:val="28"/>
          <w:szCs w:val="28"/>
        </w:rPr>
        <w:t>ответственно.</w:t>
      </w:r>
    </w:p>
    <w:p w:rsidR="008325E6" w:rsidRPr="00E365C3" w:rsidRDefault="008325E6" w:rsidP="00E365C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365C3">
        <w:rPr>
          <w:sz w:val="28"/>
          <w:szCs w:val="28"/>
        </w:rPr>
        <w:t xml:space="preserve">За </w:t>
      </w:r>
      <w:r w:rsidR="00363040" w:rsidRPr="00E365C3">
        <w:rPr>
          <w:sz w:val="28"/>
          <w:szCs w:val="28"/>
        </w:rPr>
        <w:t>три квартала 2008 года номиналь</w:t>
      </w:r>
      <w:r w:rsidRPr="00E365C3">
        <w:rPr>
          <w:sz w:val="28"/>
          <w:szCs w:val="28"/>
        </w:rPr>
        <w:t>ный к</w:t>
      </w:r>
      <w:r w:rsidR="00363040" w:rsidRPr="00E365C3">
        <w:rPr>
          <w:sz w:val="28"/>
          <w:szCs w:val="28"/>
        </w:rPr>
        <w:t>урс доллара США к рублю повысил</w:t>
      </w:r>
      <w:r w:rsidRPr="00E365C3">
        <w:rPr>
          <w:sz w:val="28"/>
          <w:szCs w:val="28"/>
        </w:rPr>
        <w:t>ся на 3,36% и составил 25,3718 руб./долл.</w:t>
      </w:r>
      <w:r w:rsidR="00C032BD" w:rsidRPr="00E365C3">
        <w:rPr>
          <w:sz w:val="28"/>
          <w:szCs w:val="28"/>
        </w:rPr>
        <w:t xml:space="preserve"> </w:t>
      </w:r>
      <w:r w:rsidRPr="00E365C3">
        <w:rPr>
          <w:sz w:val="28"/>
          <w:szCs w:val="28"/>
        </w:rPr>
        <w:t>США, а номинальный курс евро к рублю –</w:t>
      </w:r>
      <w:r w:rsidR="00C032BD" w:rsidRPr="00E365C3">
        <w:rPr>
          <w:sz w:val="28"/>
          <w:szCs w:val="28"/>
        </w:rPr>
        <w:t xml:space="preserve"> </w:t>
      </w:r>
      <w:r w:rsidRPr="00E365C3">
        <w:rPr>
          <w:sz w:val="28"/>
          <w:szCs w:val="28"/>
        </w:rPr>
        <w:t>на 1,58% –</w:t>
      </w:r>
      <w:r w:rsidR="00C032BD" w:rsidRPr="00E365C3">
        <w:rPr>
          <w:sz w:val="28"/>
          <w:szCs w:val="28"/>
        </w:rPr>
        <w:t xml:space="preserve"> до 36,4999 руб./евро по состоя</w:t>
      </w:r>
      <w:r w:rsidRPr="00E365C3">
        <w:rPr>
          <w:sz w:val="28"/>
          <w:szCs w:val="28"/>
        </w:rPr>
        <w:t>нию на 1 октября 2008 года.</w:t>
      </w:r>
    </w:p>
    <w:p w:rsidR="008325E6" w:rsidRPr="00E365C3" w:rsidRDefault="008325E6" w:rsidP="00E365C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365C3">
        <w:rPr>
          <w:sz w:val="28"/>
          <w:szCs w:val="28"/>
        </w:rPr>
        <w:t xml:space="preserve">Рост </w:t>
      </w:r>
      <w:r w:rsidR="00C032BD" w:rsidRPr="00E365C3">
        <w:rPr>
          <w:sz w:val="28"/>
          <w:szCs w:val="28"/>
        </w:rPr>
        <w:t>реального эффективного курса ру</w:t>
      </w:r>
      <w:r w:rsidRPr="00E365C3">
        <w:rPr>
          <w:sz w:val="28"/>
          <w:szCs w:val="28"/>
        </w:rPr>
        <w:t>бля за 2008 г</w:t>
      </w:r>
      <w:r w:rsidR="00104B85">
        <w:rPr>
          <w:sz w:val="28"/>
          <w:szCs w:val="28"/>
        </w:rPr>
        <w:t>.</w:t>
      </w:r>
      <w:r w:rsidRPr="00E365C3">
        <w:rPr>
          <w:sz w:val="28"/>
          <w:szCs w:val="28"/>
        </w:rPr>
        <w:t xml:space="preserve"> может составить 3,5-5%</w:t>
      </w:r>
      <w:r w:rsidR="00C032BD" w:rsidRPr="00E365C3">
        <w:rPr>
          <w:sz w:val="28"/>
          <w:szCs w:val="28"/>
        </w:rPr>
        <w:t xml:space="preserve"> </w:t>
      </w:r>
      <w:r w:rsidRPr="00E365C3">
        <w:rPr>
          <w:sz w:val="28"/>
          <w:szCs w:val="28"/>
        </w:rPr>
        <w:t>из расчета декабрь к декабрю</w:t>
      </w:r>
      <w:r w:rsidR="0086068B" w:rsidRPr="0086068B">
        <w:rPr>
          <w:sz w:val="28"/>
          <w:szCs w:val="28"/>
        </w:rPr>
        <w:t xml:space="preserve"> </w:t>
      </w:r>
      <w:r w:rsidR="0086068B" w:rsidRPr="001B0077">
        <w:rPr>
          <w:sz w:val="28"/>
          <w:szCs w:val="28"/>
        </w:rPr>
        <w:t>[2</w:t>
      </w:r>
      <w:r w:rsidR="00273EC0">
        <w:rPr>
          <w:sz w:val="28"/>
          <w:szCs w:val="28"/>
        </w:rPr>
        <w:t>0</w:t>
      </w:r>
      <w:r w:rsidR="0086068B" w:rsidRPr="001B0077">
        <w:rPr>
          <w:sz w:val="28"/>
          <w:szCs w:val="28"/>
        </w:rPr>
        <w:t>]</w:t>
      </w:r>
      <w:r w:rsidRPr="00E365C3">
        <w:rPr>
          <w:sz w:val="28"/>
          <w:szCs w:val="28"/>
        </w:rPr>
        <w:t>.</w:t>
      </w:r>
    </w:p>
    <w:p w:rsidR="00BE5DFF" w:rsidRPr="00FC4AF3" w:rsidRDefault="00BE5DFF" w:rsidP="00BC5ECC">
      <w:pPr>
        <w:tabs>
          <w:tab w:val="left" w:leader="dot" w:pos="9809"/>
        </w:tabs>
        <w:spacing w:after="240" w:line="360" w:lineRule="auto"/>
        <w:rPr>
          <w:sz w:val="28"/>
          <w:szCs w:val="28"/>
        </w:rPr>
      </w:pPr>
      <w:r>
        <w:br w:type="page"/>
      </w:r>
      <w:r w:rsidRPr="00FC4AF3">
        <w:rPr>
          <w:sz w:val="28"/>
          <w:szCs w:val="28"/>
        </w:rPr>
        <w:t>Г</w:t>
      </w:r>
      <w:r w:rsidR="00BC5ECC">
        <w:rPr>
          <w:sz w:val="28"/>
          <w:szCs w:val="28"/>
        </w:rPr>
        <w:t>ЛАВА</w:t>
      </w:r>
      <w:r w:rsidRPr="00FC4AF3">
        <w:rPr>
          <w:sz w:val="28"/>
          <w:szCs w:val="28"/>
        </w:rPr>
        <w:t xml:space="preserve"> 3. П</w:t>
      </w:r>
      <w:r w:rsidR="001B0077">
        <w:rPr>
          <w:sz w:val="28"/>
          <w:szCs w:val="28"/>
        </w:rPr>
        <w:t>РОБЛЕМЫ И ПЕРСПЕКТИВЫ РАЗВИТИЯ ВАЛЮТНОЙ ПОЛИТИКИ</w:t>
      </w:r>
      <w:r w:rsidRPr="00FC4AF3">
        <w:rPr>
          <w:sz w:val="28"/>
          <w:szCs w:val="28"/>
        </w:rPr>
        <w:t xml:space="preserve"> РФ</w:t>
      </w:r>
    </w:p>
    <w:p w:rsidR="00BE5DFF" w:rsidRDefault="00BE5DFF" w:rsidP="00BC5ECC">
      <w:pPr>
        <w:tabs>
          <w:tab w:val="left" w:leader="dot" w:pos="9809"/>
        </w:tabs>
        <w:spacing w:after="240" w:line="360" w:lineRule="auto"/>
        <w:rPr>
          <w:sz w:val="28"/>
          <w:szCs w:val="28"/>
        </w:rPr>
      </w:pPr>
      <w:r w:rsidRPr="00FC4AF3">
        <w:rPr>
          <w:sz w:val="28"/>
          <w:szCs w:val="28"/>
        </w:rPr>
        <w:t>3.1. Проблемы реализации валютной политики РФ</w:t>
      </w:r>
    </w:p>
    <w:p w:rsidR="009C66EC" w:rsidRPr="001735F8" w:rsidRDefault="009C66EC" w:rsidP="00BC5ECC">
      <w:pPr>
        <w:autoSpaceDE w:val="0"/>
        <w:autoSpaceDN w:val="0"/>
        <w:adjustRightInd w:val="0"/>
        <w:spacing w:line="360" w:lineRule="auto"/>
        <w:jc w:val="both"/>
        <w:rPr>
          <w:rFonts w:cs="FreeSetC"/>
          <w:sz w:val="28"/>
          <w:szCs w:val="28"/>
        </w:rPr>
      </w:pPr>
      <w:r w:rsidRPr="001735F8">
        <w:rPr>
          <w:rFonts w:cs="FreeSetC"/>
          <w:sz w:val="28"/>
          <w:szCs w:val="28"/>
        </w:rPr>
        <w:t>Банк</w:t>
      </w:r>
      <w:r w:rsidR="001735F8">
        <w:rPr>
          <w:rFonts w:cs="FreeSetC"/>
          <w:sz w:val="28"/>
          <w:szCs w:val="28"/>
        </w:rPr>
        <w:t xml:space="preserve"> России и Правительство РФ</w:t>
      </w:r>
      <w:r w:rsidRPr="001735F8">
        <w:rPr>
          <w:rFonts w:cs="FreeSetC"/>
          <w:sz w:val="28"/>
          <w:szCs w:val="28"/>
        </w:rPr>
        <w:t xml:space="preserve"> вариантах развития российской экономики в 2009 г</w:t>
      </w:r>
      <w:r w:rsidR="001735F8">
        <w:rPr>
          <w:rFonts w:cs="FreeSetC"/>
          <w:sz w:val="28"/>
          <w:szCs w:val="28"/>
        </w:rPr>
        <w:t>.</w:t>
      </w:r>
      <w:r w:rsidRPr="001735F8">
        <w:rPr>
          <w:rFonts w:cs="FreeSetC"/>
          <w:sz w:val="28"/>
          <w:szCs w:val="28"/>
        </w:rPr>
        <w:t xml:space="preserve"> и в период 2010 и 2011 г</w:t>
      </w:r>
      <w:r w:rsidR="001735F8">
        <w:rPr>
          <w:rFonts w:cs="FreeSetC"/>
          <w:sz w:val="28"/>
          <w:szCs w:val="28"/>
        </w:rPr>
        <w:t>г.</w:t>
      </w:r>
      <w:r w:rsidRPr="001735F8">
        <w:rPr>
          <w:rFonts w:cs="FreeSetC"/>
          <w:sz w:val="28"/>
          <w:szCs w:val="28"/>
        </w:rPr>
        <w:t xml:space="preserve"> исходят из единых оценок внешних и внутрен</w:t>
      </w:r>
      <w:r w:rsidR="001735F8">
        <w:rPr>
          <w:rFonts w:cs="FreeSetC"/>
          <w:sz w:val="28"/>
          <w:szCs w:val="28"/>
        </w:rPr>
        <w:t>них условий ее функцио</w:t>
      </w:r>
      <w:r w:rsidRPr="001735F8">
        <w:rPr>
          <w:rFonts w:cs="FreeSetC"/>
          <w:sz w:val="28"/>
          <w:szCs w:val="28"/>
        </w:rPr>
        <w:t>нирования. В предстоящие три года основной задачей денежно-кредитной политики является последовательное снижение инфляции до 5-</w:t>
      </w:r>
      <w:r w:rsidR="001735F8">
        <w:rPr>
          <w:rFonts w:cs="FreeSetC"/>
          <w:sz w:val="28"/>
          <w:szCs w:val="28"/>
        </w:rPr>
        <w:t>6,8% в 2011 году (из расчета де</w:t>
      </w:r>
      <w:r w:rsidRPr="001735F8">
        <w:rPr>
          <w:rFonts w:cs="FreeSetC"/>
          <w:sz w:val="28"/>
          <w:szCs w:val="28"/>
        </w:rPr>
        <w:t>кабрь к декабрю).</w:t>
      </w:r>
    </w:p>
    <w:p w:rsidR="009C66EC" w:rsidRPr="001735F8" w:rsidRDefault="009C66EC" w:rsidP="001735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FreeSetC"/>
          <w:sz w:val="28"/>
          <w:szCs w:val="28"/>
        </w:rPr>
      </w:pPr>
      <w:r w:rsidRPr="001735F8">
        <w:rPr>
          <w:rFonts w:cs="FreeSetC"/>
          <w:sz w:val="28"/>
          <w:szCs w:val="28"/>
        </w:rPr>
        <w:t>Бан</w:t>
      </w:r>
      <w:r w:rsidR="004649A2" w:rsidRPr="001735F8">
        <w:rPr>
          <w:rFonts w:cs="FreeSetC"/>
          <w:sz w:val="28"/>
          <w:szCs w:val="28"/>
        </w:rPr>
        <w:t>к России намерен в указанный пе</w:t>
      </w:r>
      <w:r w:rsidRPr="001735F8">
        <w:rPr>
          <w:rFonts w:cs="FreeSetC"/>
          <w:sz w:val="28"/>
          <w:szCs w:val="28"/>
        </w:rPr>
        <w:t>риод в основном завершить переход к режиму таргетирова</w:t>
      </w:r>
      <w:r w:rsidR="004649A2" w:rsidRPr="001735F8">
        <w:rPr>
          <w:rFonts w:cs="FreeSetC"/>
          <w:sz w:val="28"/>
          <w:szCs w:val="28"/>
        </w:rPr>
        <w:t>ния инфляции, предпо</w:t>
      </w:r>
      <w:r w:rsidRPr="001735F8">
        <w:rPr>
          <w:rFonts w:cs="FreeSetC"/>
          <w:sz w:val="28"/>
          <w:szCs w:val="28"/>
        </w:rPr>
        <w:t>лагающему приоритет цели по снижению инфляции. Однако в ближайшее время денежно-</w:t>
      </w:r>
      <w:r w:rsidR="004649A2" w:rsidRPr="001735F8">
        <w:rPr>
          <w:rFonts w:cs="FreeSetC"/>
          <w:sz w:val="28"/>
          <w:szCs w:val="28"/>
        </w:rPr>
        <w:t>кредитная политика во многом бу</w:t>
      </w:r>
      <w:r w:rsidRPr="001735F8">
        <w:rPr>
          <w:rFonts w:cs="FreeSetC"/>
          <w:sz w:val="28"/>
          <w:szCs w:val="28"/>
        </w:rPr>
        <w:t xml:space="preserve">дет сохранять черты, сформированные в последние годы: продолжится применение режима управляемого плавающего валютного курса рубля, использование денежной программы для контроля </w:t>
      </w:r>
      <w:r w:rsidR="000077F8">
        <w:rPr>
          <w:rFonts w:cs="FreeSetC"/>
          <w:sz w:val="28"/>
          <w:szCs w:val="28"/>
        </w:rPr>
        <w:t>над</w:t>
      </w:r>
      <w:r w:rsidRPr="001735F8">
        <w:rPr>
          <w:rFonts w:cs="FreeSetC"/>
          <w:sz w:val="28"/>
          <w:szCs w:val="28"/>
        </w:rPr>
        <w:t xml:space="preserve"> соответствием денежно-кредитных показателей целевому уровню инфляции, использование бивалютной корзины в качестве операционного ориентира политики валютного курса. </w:t>
      </w:r>
    </w:p>
    <w:p w:rsidR="004649A2" w:rsidRPr="001735F8" w:rsidRDefault="001735F8" w:rsidP="001735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FreeSetC"/>
          <w:sz w:val="28"/>
          <w:szCs w:val="28"/>
        </w:rPr>
      </w:pPr>
      <w:r>
        <w:rPr>
          <w:rFonts w:cs="FreeSetC"/>
          <w:sz w:val="28"/>
          <w:szCs w:val="28"/>
        </w:rPr>
        <w:t xml:space="preserve">Ожидается, что в 2009 - </w:t>
      </w:r>
      <w:r w:rsidR="004649A2" w:rsidRPr="001735F8">
        <w:rPr>
          <w:rFonts w:cs="FreeSetC"/>
          <w:sz w:val="28"/>
          <w:szCs w:val="28"/>
        </w:rPr>
        <w:t>2011 г</w:t>
      </w:r>
      <w:r>
        <w:rPr>
          <w:rFonts w:cs="FreeSetC"/>
          <w:sz w:val="28"/>
          <w:szCs w:val="28"/>
        </w:rPr>
        <w:t>г.</w:t>
      </w:r>
      <w:r w:rsidR="004649A2" w:rsidRPr="001735F8">
        <w:rPr>
          <w:rFonts w:cs="FreeSetC"/>
          <w:sz w:val="28"/>
          <w:szCs w:val="28"/>
        </w:rPr>
        <w:t xml:space="preserve"> внешние условия развития</w:t>
      </w:r>
      <w:r w:rsidR="0022754E" w:rsidRPr="001735F8">
        <w:rPr>
          <w:rFonts w:cs="FreeSetC"/>
          <w:sz w:val="28"/>
          <w:szCs w:val="28"/>
        </w:rPr>
        <w:t xml:space="preserve"> </w:t>
      </w:r>
      <w:r w:rsidR="004649A2" w:rsidRPr="001735F8">
        <w:rPr>
          <w:rFonts w:cs="FreeSetC"/>
          <w:sz w:val="28"/>
          <w:szCs w:val="28"/>
        </w:rPr>
        <w:t>российско</w:t>
      </w:r>
      <w:r w:rsidR="0022754E" w:rsidRPr="001735F8">
        <w:rPr>
          <w:rFonts w:cs="FreeSetC"/>
          <w:sz w:val="28"/>
          <w:szCs w:val="28"/>
        </w:rPr>
        <w:t>й экономики ухудшатся по сравне</w:t>
      </w:r>
      <w:r w:rsidR="004649A2" w:rsidRPr="001735F8">
        <w:rPr>
          <w:rFonts w:cs="FreeSetC"/>
          <w:sz w:val="28"/>
          <w:szCs w:val="28"/>
        </w:rPr>
        <w:t xml:space="preserve">нию с </w:t>
      </w:r>
      <w:r w:rsidR="0022754E" w:rsidRPr="001735F8">
        <w:rPr>
          <w:rFonts w:cs="FreeSetC"/>
          <w:sz w:val="28"/>
          <w:szCs w:val="28"/>
        </w:rPr>
        <w:t>предшествующим трехлетним перио</w:t>
      </w:r>
      <w:r w:rsidR="004649A2" w:rsidRPr="001735F8">
        <w:rPr>
          <w:rFonts w:cs="FreeSetC"/>
          <w:sz w:val="28"/>
          <w:szCs w:val="28"/>
        </w:rPr>
        <w:t>дом. Снижение темпов роста производства</w:t>
      </w:r>
      <w:r w:rsidR="0022754E" w:rsidRPr="001735F8">
        <w:rPr>
          <w:rFonts w:cs="FreeSetC"/>
          <w:sz w:val="28"/>
          <w:szCs w:val="28"/>
        </w:rPr>
        <w:t xml:space="preserve"> </w:t>
      </w:r>
      <w:r w:rsidR="004649A2" w:rsidRPr="001735F8">
        <w:rPr>
          <w:rFonts w:cs="FreeSetC"/>
          <w:sz w:val="28"/>
          <w:szCs w:val="28"/>
        </w:rPr>
        <w:t>товаров и услуг в мире, начавшееся в 2008</w:t>
      </w:r>
      <w:r w:rsidR="0022754E" w:rsidRPr="001735F8">
        <w:rPr>
          <w:rFonts w:cs="FreeSetC"/>
          <w:sz w:val="28"/>
          <w:szCs w:val="28"/>
        </w:rPr>
        <w:t xml:space="preserve"> </w:t>
      </w:r>
      <w:r w:rsidR="004649A2" w:rsidRPr="001735F8">
        <w:rPr>
          <w:rFonts w:cs="FreeSetC"/>
          <w:sz w:val="28"/>
          <w:szCs w:val="28"/>
        </w:rPr>
        <w:t>г</w:t>
      </w:r>
      <w:r>
        <w:rPr>
          <w:rFonts w:cs="FreeSetC"/>
          <w:sz w:val="28"/>
          <w:szCs w:val="28"/>
        </w:rPr>
        <w:t>.</w:t>
      </w:r>
      <w:r w:rsidR="004649A2" w:rsidRPr="001735F8">
        <w:rPr>
          <w:rFonts w:cs="FreeSetC"/>
          <w:sz w:val="28"/>
          <w:szCs w:val="28"/>
        </w:rPr>
        <w:t>, продолжится в 2009 г</w:t>
      </w:r>
      <w:r>
        <w:rPr>
          <w:rFonts w:cs="FreeSetC"/>
          <w:sz w:val="28"/>
          <w:szCs w:val="28"/>
        </w:rPr>
        <w:t>.</w:t>
      </w:r>
      <w:r w:rsidR="0022754E" w:rsidRPr="001735F8">
        <w:rPr>
          <w:rFonts w:cs="FreeSetC"/>
          <w:sz w:val="28"/>
          <w:szCs w:val="28"/>
        </w:rPr>
        <w:t xml:space="preserve"> </w:t>
      </w:r>
      <w:r w:rsidR="000C63B7">
        <w:rPr>
          <w:rFonts w:cs="FreeSetC"/>
          <w:sz w:val="28"/>
          <w:szCs w:val="28"/>
        </w:rPr>
        <w:t>Предполагаемое</w:t>
      </w:r>
      <w:r w:rsidR="004649A2" w:rsidRPr="001735F8">
        <w:rPr>
          <w:rFonts w:cs="FreeSetC"/>
          <w:sz w:val="28"/>
          <w:szCs w:val="28"/>
        </w:rPr>
        <w:t xml:space="preserve"> в 2009 г</w:t>
      </w:r>
      <w:r>
        <w:rPr>
          <w:rFonts w:cs="FreeSetC"/>
          <w:sz w:val="28"/>
          <w:szCs w:val="28"/>
        </w:rPr>
        <w:t xml:space="preserve">. </w:t>
      </w:r>
      <w:r w:rsidR="004649A2" w:rsidRPr="001735F8">
        <w:rPr>
          <w:rFonts w:cs="FreeSetC"/>
          <w:sz w:val="28"/>
          <w:szCs w:val="28"/>
        </w:rPr>
        <w:t>замедление роста</w:t>
      </w:r>
      <w:r w:rsidR="0022754E" w:rsidRPr="001735F8">
        <w:rPr>
          <w:rFonts w:cs="FreeSetC"/>
          <w:sz w:val="28"/>
          <w:szCs w:val="28"/>
        </w:rPr>
        <w:t xml:space="preserve"> </w:t>
      </w:r>
      <w:r w:rsidR="004649A2" w:rsidRPr="001735F8">
        <w:rPr>
          <w:rFonts w:cs="FreeSetC"/>
          <w:sz w:val="28"/>
          <w:szCs w:val="28"/>
        </w:rPr>
        <w:t>спроса в группе стран – ведущих импортеров</w:t>
      </w:r>
      <w:r w:rsidR="0022754E" w:rsidRPr="001735F8">
        <w:rPr>
          <w:rFonts w:cs="FreeSetC"/>
          <w:sz w:val="28"/>
          <w:szCs w:val="28"/>
        </w:rPr>
        <w:t xml:space="preserve"> </w:t>
      </w:r>
      <w:r w:rsidR="004649A2" w:rsidRPr="001735F8">
        <w:rPr>
          <w:rFonts w:cs="FreeSetC"/>
          <w:sz w:val="28"/>
          <w:szCs w:val="28"/>
        </w:rPr>
        <w:t>российских товаров, снижение темпов роста</w:t>
      </w:r>
      <w:r w:rsidR="0022754E" w:rsidRPr="001735F8">
        <w:rPr>
          <w:rFonts w:cs="FreeSetC"/>
          <w:sz w:val="28"/>
          <w:szCs w:val="28"/>
        </w:rPr>
        <w:t xml:space="preserve"> </w:t>
      </w:r>
      <w:r w:rsidR="004649A2" w:rsidRPr="001735F8">
        <w:rPr>
          <w:rFonts w:cs="FreeSetC"/>
          <w:sz w:val="28"/>
          <w:szCs w:val="28"/>
        </w:rPr>
        <w:t>потребител</w:t>
      </w:r>
      <w:r w:rsidR="0022754E" w:rsidRPr="001735F8">
        <w:rPr>
          <w:rFonts w:cs="FreeSetC"/>
          <w:sz w:val="28"/>
          <w:szCs w:val="28"/>
        </w:rPr>
        <w:t>ьских цен в группе стран – веду</w:t>
      </w:r>
      <w:r w:rsidR="004649A2" w:rsidRPr="001735F8">
        <w:rPr>
          <w:rFonts w:cs="FreeSetC"/>
          <w:sz w:val="28"/>
          <w:szCs w:val="28"/>
        </w:rPr>
        <w:t>щих поставщиков товаров в Россию, а также</w:t>
      </w:r>
      <w:r w:rsidR="0022754E" w:rsidRPr="001735F8">
        <w:rPr>
          <w:rFonts w:cs="FreeSetC"/>
          <w:sz w:val="28"/>
          <w:szCs w:val="28"/>
        </w:rPr>
        <w:t xml:space="preserve"> </w:t>
      </w:r>
      <w:r w:rsidR="004649A2" w:rsidRPr="001735F8">
        <w:rPr>
          <w:rFonts w:cs="FreeSetC"/>
          <w:sz w:val="28"/>
          <w:szCs w:val="28"/>
        </w:rPr>
        <w:t>обусловленное тенденциями в мировой э</w:t>
      </w:r>
      <w:r w:rsidR="0022754E" w:rsidRPr="001735F8">
        <w:rPr>
          <w:rFonts w:cs="FreeSetC"/>
          <w:sz w:val="28"/>
          <w:szCs w:val="28"/>
        </w:rPr>
        <w:t>ко</w:t>
      </w:r>
      <w:r w:rsidR="004649A2" w:rsidRPr="001735F8">
        <w:rPr>
          <w:rFonts w:cs="FreeSetC"/>
          <w:sz w:val="28"/>
          <w:szCs w:val="28"/>
        </w:rPr>
        <w:t>номике воз</w:t>
      </w:r>
      <w:r w:rsidR="0022754E" w:rsidRPr="001735F8">
        <w:rPr>
          <w:rFonts w:cs="FreeSetC"/>
          <w:sz w:val="28"/>
          <w:szCs w:val="28"/>
        </w:rPr>
        <w:t>можное снижение цен на сырье</w:t>
      </w:r>
      <w:r w:rsidR="004649A2" w:rsidRPr="001735F8">
        <w:rPr>
          <w:rFonts w:cs="FreeSetC"/>
          <w:sz w:val="28"/>
          <w:szCs w:val="28"/>
        </w:rPr>
        <w:t>вые товары</w:t>
      </w:r>
      <w:r w:rsidR="0022754E" w:rsidRPr="001735F8">
        <w:rPr>
          <w:rFonts w:cs="FreeSetC"/>
          <w:sz w:val="28"/>
          <w:szCs w:val="28"/>
        </w:rPr>
        <w:t xml:space="preserve"> будут воздействовать на россий</w:t>
      </w:r>
      <w:r w:rsidR="004649A2" w:rsidRPr="001735F8">
        <w:rPr>
          <w:rFonts w:cs="FreeSetC"/>
          <w:sz w:val="28"/>
          <w:szCs w:val="28"/>
        </w:rPr>
        <w:t>скую экономику в направлении ограничения</w:t>
      </w:r>
      <w:r w:rsidR="0022754E" w:rsidRPr="001735F8">
        <w:rPr>
          <w:rFonts w:cs="FreeSetC"/>
          <w:sz w:val="28"/>
          <w:szCs w:val="28"/>
        </w:rPr>
        <w:t xml:space="preserve"> </w:t>
      </w:r>
      <w:r w:rsidR="004649A2" w:rsidRPr="001735F8">
        <w:rPr>
          <w:rFonts w:cs="FreeSetC"/>
          <w:sz w:val="28"/>
          <w:szCs w:val="28"/>
        </w:rPr>
        <w:t xml:space="preserve">темпов </w:t>
      </w:r>
      <w:r w:rsidR="0022754E" w:rsidRPr="001735F8">
        <w:rPr>
          <w:rFonts w:cs="FreeSetC"/>
          <w:sz w:val="28"/>
          <w:szCs w:val="28"/>
        </w:rPr>
        <w:t>экономического роста и сдержива</w:t>
      </w:r>
      <w:r w:rsidR="004649A2" w:rsidRPr="001735F8">
        <w:rPr>
          <w:rFonts w:cs="FreeSetC"/>
          <w:sz w:val="28"/>
          <w:szCs w:val="28"/>
        </w:rPr>
        <w:t>ния инфляци</w:t>
      </w:r>
      <w:r w:rsidR="0022754E" w:rsidRPr="001735F8">
        <w:rPr>
          <w:rFonts w:cs="FreeSetC"/>
          <w:sz w:val="28"/>
          <w:szCs w:val="28"/>
        </w:rPr>
        <w:t xml:space="preserve">и. В 2010 </w:t>
      </w:r>
      <w:r>
        <w:rPr>
          <w:rFonts w:cs="FreeSetC"/>
          <w:sz w:val="28"/>
          <w:szCs w:val="28"/>
        </w:rPr>
        <w:t>-</w:t>
      </w:r>
      <w:r w:rsidR="0022754E" w:rsidRPr="001735F8">
        <w:rPr>
          <w:rFonts w:cs="FreeSetC"/>
          <w:sz w:val="28"/>
          <w:szCs w:val="28"/>
        </w:rPr>
        <w:t xml:space="preserve"> 2011 г</w:t>
      </w:r>
      <w:r w:rsidR="004B0421">
        <w:rPr>
          <w:rFonts w:cs="FreeSetC"/>
          <w:sz w:val="28"/>
          <w:szCs w:val="28"/>
        </w:rPr>
        <w:t>г.</w:t>
      </w:r>
      <w:r w:rsidR="0022754E" w:rsidRPr="001735F8">
        <w:rPr>
          <w:rFonts w:cs="FreeSetC"/>
          <w:sz w:val="28"/>
          <w:szCs w:val="28"/>
        </w:rPr>
        <w:t xml:space="preserve"> темпы ро</w:t>
      </w:r>
      <w:r w:rsidR="004649A2" w:rsidRPr="001735F8">
        <w:rPr>
          <w:rFonts w:cs="FreeSetC"/>
          <w:sz w:val="28"/>
          <w:szCs w:val="28"/>
        </w:rPr>
        <w:t>ста мировой экономики возрастут, однако</w:t>
      </w:r>
      <w:r w:rsidR="0022754E" w:rsidRPr="001735F8">
        <w:rPr>
          <w:rFonts w:cs="FreeSetC"/>
          <w:sz w:val="28"/>
          <w:szCs w:val="28"/>
        </w:rPr>
        <w:t xml:space="preserve"> </w:t>
      </w:r>
      <w:r w:rsidR="004649A2" w:rsidRPr="001735F8">
        <w:rPr>
          <w:rFonts w:cs="FreeSetC"/>
          <w:sz w:val="28"/>
          <w:szCs w:val="28"/>
        </w:rPr>
        <w:t xml:space="preserve">по итогам </w:t>
      </w:r>
      <w:r w:rsidR="0022754E" w:rsidRPr="001735F8">
        <w:rPr>
          <w:rFonts w:cs="FreeSetC"/>
          <w:sz w:val="28"/>
          <w:szCs w:val="28"/>
        </w:rPr>
        <w:t>периода 2009-2011 г</w:t>
      </w:r>
      <w:r w:rsidR="000C63B7">
        <w:rPr>
          <w:rFonts w:cs="FreeSetC"/>
          <w:sz w:val="28"/>
          <w:szCs w:val="28"/>
        </w:rPr>
        <w:t>г.</w:t>
      </w:r>
      <w:r w:rsidR="0022754E" w:rsidRPr="001735F8">
        <w:rPr>
          <w:rFonts w:cs="FreeSetC"/>
          <w:sz w:val="28"/>
          <w:szCs w:val="28"/>
        </w:rPr>
        <w:t xml:space="preserve"> они ока</w:t>
      </w:r>
      <w:r w:rsidR="004649A2" w:rsidRPr="001735F8">
        <w:rPr>
          <w:rFonts w:cs="FreeSetC"/>
          <w:sz w:val="28"/>
          <w:szCs w:val="28"/>
        </w:rPr>
        <w:t>жутся ниж</w:t>
      </w:r>
      <w:r w:rsidR="0022754E" w:rsidRPr="001735F8">
        <w:rPr>
          <w:rFonts w:cs="FreeSetC"/>
          <w:sz w:val="28"/>
          <w:szCs w:val="28"/>
        </w:rPr>
        <w:t>е, чем в 2006-2008 г</w:t>
      </w:r>
      <w:r w:rsidR="000C63B7">
        <w:rPr>
          <w:rFonts w:cs="FreeSetC"/>
          <w:sz w:val="28"/>
          <w:szCs w:val="28"/>
        </w:rPr>
        <w:t>г.</w:t>
      </w:r>
      <w:r w:rsidR="0022754E" w:rsidRPr="001735F8">
        <w:rPr>
          <w:rFonts w:cs="FreeSetC"/>
          <w:sz w:val="28"/>
          <w:szCs w:val="28"/>
        </w:rPr>
        <w:t xml:space="preserve"> Сниже</w:t>
      </w:r>
      <w:r w:rsidR="004649A2" w:rsidRPr="001735F8">
        <w:rPr>
          <w:rFonts w:cs="FreeSetC"/>
          <w:sz w:val="28"/>
          <w:szCs w:val="28"/>
        </w:rPr>
        <w:t>ние инфля</w:t>
      </w:r>
      <w:r w:rsidR="0022754E" w:rsidRPr="001735F8">
        <w:rPr>
          <w:rFonts w:cs="FreeSetC"/>
          <w:sz w:val="28"/>
          <w:szCs w:val="28"/>
        </w:rPr>
        <w:t>ции в группе стран – ведущих по</w:t>
      </w:r>
      <w:r w:rsidR="004649A2" w:rsidRPr="001735F8">
        <w:rPr>
          <w:rFonts w:cs="FreeSetC"/>
          <w:sz w:val="28"/>
          <w:szCs w:val="28"/>
        </w:rPr>
        <w:t>ставщиков то</w:t>
      </w:r>
      <w:r w:rsidR="0022754E" w:rsidRPr="001735F8">
        <w:rPr>
          <w:rFonts w:cs="FreeSetC"/>
          <w:sz w:val="28"/>
          <w:szCs w:val="28"/>
        </w:rPr>
        <w:t xml:space="preserve">варов в Россию в 2010 </w:t>
      </w:r>
      <w:r w:rsidR="000C63B7">
        <w:rPr>
          <w:rFonts w:cs="FreeSetC"/>
          <w:sz w:val="28"/>
          <w:szCs w:val="28"/>
        </w:rPr>
        <w:t>-</w:t>
      </w:r>
      <w:r w:rsidR="0022754E" w:rsidRPr="001735F8">
        <w:rPr>
          <w:rFonts w:cs="FreeSetC"/>
          <w:sz w:val="28"/>
          <w:szCs w:val="28"/>
        </w:rPr>
        <w:t xml:space="preserve"> 2011 г</w:t>
      </w:r>
      <w:r w:rsidR="000C63B7">
        <w:rPr>
          <w:rFonts w:cs="FreeSetC"/>
          <w:sz w:val="28"/>
          <w:szCs w:val="28"/>
        </w:rPr>
        <w:t>г.</w:t>
      </w:r>
      <w:r w:rsidR="004649A2" w:rsidRPr="001735F8">
        <w:rPr>
          <w:rFonts w:cs="FreeSetC"/>
          <w:sz w:val="28"/>
          <w:szCs w:val="28"/>
        </w:rPr>
        <w:t>, по прогнозам, продолжится.</w:t>
      </w:r>
    </w:p>
    <w:p w:rsidR="004649A2" w:rsidRDefault="004649A2" w:rsidP="00273E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FreeSetC"/>
          <w:sz w:val="28"/>
          <w:szCs w:val="28"/>
        </w:rPr>
      </w:pPr>
      <w:r w:rsidRPr="001735F8">
        <w:rPr>
          <w:rFonts w:cs="FreeSetC"/>
          <w:sz w:val="28"/>
          <w:szCs w:val="28"/>
        </w:rPr>
        <w:t>Цена</w:t>
      </w:r>
      <w:r w:rsidR="0022754E" w:rsidRPr="001735F8">
        <w:rPr>
          <w:rFonts w:cs="FreeSetC"/>
          <w:sz w:val="28"/>
          <w:szCs w:val="28"/>
        </w:rPr>
        <w:t xml:space="preserve"> на нефть на мировых энергетиче</w:t>
      </w:r>
      <w:r w:rsidRPr="001735F8">
        <w:rPr>
          <w:rFonts w:cs="FreeSetC"/>
          <w:sz w:val="28"/>
          <w:szCs w:val="28"/>
        </w:rPr>
        <w:t>ских рынках является важнейшим фактором,</w:t>
      </w:r>
      <w:r w:rsidR="004B7B2F" w:rsidRPr="001735F8">
        <w:rPr>
          <w:rFonts w:cs="FreeSetC"/>
          <w:sz w:val="28"/>
          <w:szCs w:val="28"/>
        </w:rPr>
        <w:t xml:space="preserve"> </w:t>
      </w:r>
      <w:r w:rsidRPr="001735F8">
        <w:rPr>
          <w:rFonts w:cs="FreeSetC"/>
          <w:sz w:val="28"/>
          <w:szCs w:val="28"/>
        </w:rPr>
        <w:t>оказ</w:t>
      </w:r>
      <w:r w:rsidR="004B7B2F" w:rsidRPr="001735F8">
        <w:rPr>
          <w:rFonts w:cs="FreeSetC"/>
          <w:sz w:val="28"/>
          <w:szCs w:val="28"/>
        </w:rPr>
        <w:t>ывающим влияние на развитие рос</w:t>
      </w:r>
      <w:r w:rsidRPr="001735F8">
        <w:rPr>
          <w:rFonts w:cs="FreeSetC"/>
          <w:sz w:val="28"/>
          <w:szCs w:val="28"/>
        </w:rPr>
        <w:t xml:space="preserve">сийской экономики. В этой связи Банк России рассмотрел четыре варианта </w:t>
      </w:r>
      <w:r w:rsidR="00EC1E0F">
        <w:rPr>
          <w:rFonts w:cs="FreeSetC"/>
          <w:sz w:val="28"/>
          <w:szCs w:val="28"/>
        </w:rPr>
        <w:t xml:space="preserve"> </w:t>
      </w:r>
      <w:r w:rsidRPr="001735F8">
        <w:rPr>
          <w:rFonts w:cs="FreeSetC"/>
          <w:sz w:val="28"/>
          <w:szCs w:val="28"/>
        </w:rPr>
        <w:t>условий</w:t>
      </w:r>
      <w:r w:rsidR="004B7B2F" w:rsidRPr="001735F8">
        <w:rPr>
          <w:rFonts w:cs="FreeSetC"/>
          <w:sz w:val="28"/>
          <w:szCs w:val="28"/>
        </w:rPr>
        <w:t xml:space="preserve"> </w:t>
      </w:r>
      <w:r w:rsidRPr="001735F8">
        <w:rPr>
          <w:rFonts w:cs="FreeSetC"/>
          <w:sz w:val="28"/>
          <w:szCs w:val="28"/>
        </w:rPr>
        <w:t xml:space="preserve">проведения </w:t>
      </w:r>
      <w:r w:rsidR="00EC1E0F">
        <w:rPr>
          <w:rFonts w:cs="FreeSetC"/>
          <w:sz w:val="28"/>
          <w:szCs w:val="28"/>
        </w:rPr>
        <w:t xml:space="preserve"> </w:t>
      </w:r>
      <w:r w:rsidRPr="001735F8">
        <w:rPr>
          <w:rFonts w:cs="FreeSetC"/>
          <w:sz w:val="28"/>
          <w:szCs w:val="28"/>
        </w:rPr>
        <w:t>денежно-кредитной поли</w:t>
      </w:r>
      <w:r w:rsidR="00EC1E0F">
        <w:rPr>
          <w:rFonts w:cs="FreeSetC"/>
          <w:sz w:val="28"/>
          <w:szCs w:val="28"/>
        </w:rPr>
        <w:t>-</w:t>
      </w:r>
      <w:r w:rsidRPr="001735F8">
        <w:rPr>
          <w:rFonts w:cs="FreeSetC"/>
          <w:sz w:val="28"/>
          <w:szCs w:val="28"/>
        </w:rPr>
        <w:t>тики</w:t>
      </w:r>
      <w:r w:rsidR="004B7B2F" w:rsidRPr="001735F8">
        <w:rPr>
          <w:rFonts w:cs="FreeSetC"/>
          <w:sz w:val="28"/>
          <w:szCs w:val="28"/>
        </w:rPr>
        <w:t xml:space="preserve"> </w:t>
      </w:r>
      <w:r w:rsidRPr="001735F8">
        <w:rPr>
          <w:rFonts w:cs="FreeSetC"/>
          <w:sz w:val="28"/>
          <w:szCs w:val="28"/>
        </w:rPr>
        <w:t>в 2009-20</w:t>
      </w:r>
      <w:r w:rsidR="004B7B2F" w:rsidRPr="001735F8">
        <w:rPr>
          <w:rFonts w:cs="FreeSetC"/>
          <w:sz w:val="28"/>
          <w:szCs w:val="28"/>
        </w:rPr>
        <w:t>11 г</w:t>
      </w:r>
      <w:r w:rsidR="000C63B7">
        <w:rPr>
          <w:rFonts w:cs="FreeSetC"/>
          <w:sz w:val="28"/>
          <w:szCs w:val="28"/>
        </w:rPr>
        <w:t>г</w:t>
      </w:r>
      <w:r w:rsidR="00F53B29" w:rsidRPr="00F53B29">
        <w:rPr>
          <w:rFonts w:cs="FreeSetC"/>
          <w:sz w:val="28"/>
          <w:szCs w:val="28"/>
        </w:rPr>
        <w:t>. [2</w:t>
      </w:r>
      <w:r w:rsidR="00273EC0">
        <w:rPr>
          <w:rFonts w:cs="FreeSetC"/>
          <w:sz w:val="28"/>
          <w:szCs w:val="28"/>
        </w:rPr>
        <w:t>0</w:t>
      </w:r>
      <w:r w:rsidR="00F53B29" w:rsidRPr="00F53B29">
        <w:rPr>
          <w:rFonts w:cs="FreeSetC"/>
          <w:sz w:val="28"/>
          <w:szCs w:val="28"/>
        </w:rPr>
        <w:t>]</w:t>
      </w:r>
      <w:r w:rsidR="000C63B7">
        <w:rPr>
          <w:rFonts w:cs="FreeSetC"/>
          <w:sz w:val="28"/>
          <w:szCs w:val="28"/>
        </w:rPr>
        <w:t>.</w:t>
      </w:r>
      <w:r w:rsidR="00917DEF">
        <w:rPr>
          <w:rFonts w:cs="FreeSetC"/>
          <w:sz w:val="28"/>
          <w:szCs w:val="28"/>
        </w:rPr>
        <w:t xml:space="preserve"> В 2009 году предусматривается:</w:t>
      </w:r>
    </w:p>
    <w:p w:rsidR="000C63B7" w:rsidRPr="00C81D80" w:rsidRDefault="000C63B7" w:rsidP="005628C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FreeSetC"/>
          <w:sz w:val="28"/>
          <w:szCs w:val="28"/>
        </w:rPr>
      </w:pPr>
      <w:r w:rsidRPr="00C81D80">
        <w:rPr>
          <w:rFonts w:cs="FreeSetC"/>
          <w:sz w:val="28"/>
          <w:szCs w:val="28"/>
          <w:lang w:val="en-US"/>
        </w:rPr>
        <w:t>I</w:t>
      </w:r>
      <w:r w:rsidRPr="00C81D80">
        <w:rPr>
          <w:rFonts w:cs="FreeSetC"/>
          <w:sz w:val="28"/>
          <w:szCs w:val="28"/>
        </w:rPr>
        <w:t xml:space="preserve">) </w:t>
      </w:r>
      <w:r w:rsidR="00917DEF">
        <w:rPr>
          <w:rFonts w:cs="FreeSetC"/>
          <w:sz w:val="28"/>
          <w:szCs w:val="28"/>
        </w:rPr>
        <w:t xml:space="preserve">снижение </w:t>
      </w:r>
      <w:r w:rsidR="005628C9">
        <w:rPr>
          <w:rFonts w:cs="FreeSetC"/>
          <w:sz w:val="28"/>
          <w:szCs w:val="28"/>
        </w:rPr>
        <w:t>с</w:t>
      </w:r>
      <w:r w:rsidRPr="00C81D80">
        <w:rPr>
          <w:rFonts w:cs="FreeSetC"/>
          <w:sz w:val="28"/>
          <w:szCs w:val="28"/>
        </w:rPr>
        <w:t>реднегодов</w:t>
      </w:r>
      <w:r w:rsidR="00917DEF">
        <w:rPr>
          <w:rFonts w:cs="FreeSetC"/>
          <w:sz w:val="28"/>
          <w:szCs w:val="28"/>
        </w:rPr>
        <w:t>ой</w:t>
      </w:r>
      <w:r w:rsidR="005628C9">
        <w:rPr>
          <w:rFonts w:cs="FreeSetC"/>
          <w:sz w:val="28"/>
          <w:szCs w:val="28"/>
        </w:rPr>
        <w:t xml:space="preserve"> цен</w:t>
      </w:r>
      <w:r w:rsidR="00917DEF">
        <w:rPr>
          <w:rFonts w:cs="FreeSetC"/>
          <w:sz w:val="28"/>
          <w:szCs w:val="28"/>
        </w:rPr>
        <w:t>ы</w:t>
      </w:r>
      <w:r w:rsidR="005628C9">
        <w:rPr>
          <w:rFonts w:cs="FreeSetC"/>
          <w:sz w:val="28"/>
          <w:szCs w:val="28"/>
        </w:rPr>
        <w:t xml:space="preserve"> на</w:t>
      </w:r>
      <w:r w:rsidRPr="00C81D80">
        <w:rPr>
          <w:rFonts w:cs="FreeSetC"/>
          <w:sz w:val="28"/>
          <w:szCs w:val="28"/>
        </w:rPr>
        <w:t xml:space="preserve"> российскую нефть</w:t>
      </w:r>
      <w:r w:rsidR="00C81D80" w:rsidRPr="00C81D80">
        <w:rPr>
          <w:rFonts w:cs="FreeSetC"/>
          <w:sz w:val="28"/>
          <w:szCs w:val="28"/>
        </w:rPr>
        <w:t xml:space="preserve"> </w:t>
      </w:r>
      <w:r w:rsidRPr="00C81D80">
        <w:rPr>
          <w:rFonts w:cs="FreeSetC"/>
          <w:sz w:val="28"/>
          <w:szCs w:val="28"/>
        </w:rPr>
        <w:t>до 66 долларов США за баррель.</w:t>
      </w:r>
      <w:r w:rsidR="00917DEF">
        <w:rPr>
          <w:rFonts w:cs="FreeSetC"/>
          <w:sz w:val="28"/>
          <w:szCs w:val="28"/>
        </w:rPr>
        <w:t xml:space="preserve"> С</w:t>
      </w:r>
      <w:r w:rsidRPr="00C81D80">
        <w:rPr>
          <w:rFonts w:cs="FreeSetC"/>
          <w:sz w:val="28"/>
          <w:szCs w:val="28"/>
        </w:rPr>
        <w:t>альдо счета текущих</w:t>
      </w:r>
      <w:r w:rsidR="00C81D80" w:rsidRPr="00C81D80">
        <w:rPr>
          <w:rFonts w:cs="FreeSetC"/>
          <w:sz w:val="28"/>
          <w:szCs w:val="28"/>
        </w:rPr>
        <w:t xml:space="preserve"> </w:t>
      </w:r>
      <w:r w:rsidRPr="00C81D80">
        <w:rPr>
          <w:rFonts w:cs="FreeSetC"/>
          <w:sz w:val="28"/>
          <w:szCs w:val="28"/>
        </w:rPr>
        <w:t xml:space="preserve">операций может стать отрицательным. </w:t>
      </w:r>
    </w:p>
    <w:p w:rsidR="000C63B7" w:rsidRPr="00C81D80" w:rsidRDefault="000C63B7" w:rsidP="00917DE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FreeSetC"/>
          <w:sz w:val="28"/>
          <w:szCs w:val="28"/>
        </w:rPr>
      </w:pPr>
      <w:r w:rsidRPr="00C81D80">
        <w:rPr>
          <w:rFonts w:cs="FreeSetC"/>
          <w:sz w:val="28"/>
          <w:szCs w:val="28"/>
          <w:lang w:val="en-US"/>
        </w:rPr>
        <w:t>II</w:t>
      </w:r>
      <w:r w:rsidRPr="00C81D80">
        <w:rPr>
          <w:rFonts w:cs="FreeSetC"/>
          <w:sz w:val="28"/>
          <w:szCs w:val="28"/>
        </w:rPr>
        <w:t>) развитие российской</w:t>
      </w:r>
      <w:r w:rsidR="00C81D80" w:rsidRPr="00C81D80">
        <w:rPr>
          <w:rFonts w:cs="FreeSetC"/>
          <w:sz w:val="28"/>
          <w:szCs w:val="28"/>
        </w:rPr>
        <w:t xml:space="preserve"> </w:t>
      </w:r>
      <w:r w:rsidRPr="00C81D80">
        <w:rPr>
          <w:rFonts w:cs="FreeSetC"/>
          <w:sz w:val="28"/>
          <w:szCs w:val="28"/>
        </w:rPr>
        <w:t>экономики в условиях снижения на мировом</w:t>
      </w:r>
      <w:r w:rsidR="00C81D80" w:rsidRPr="00C81D80">
        <w:rPr>
          <w:rFonts w:cs="FreeSetC"/>
          <w:sz w:val="28"/>
          <w:szCs w:val="28"/>
        </w:rPr>
        <w:t xml:space="preserve"> </w:t>
      </w:r>
      <w:r w:rsidRPr="00C81D80">
        <w:rPr>
          <w:rFonts w:cs="FreeSetC"/>
          <w:sz w:val="28"/>
          <w:szCs w:val="28"/>
        </w:rPr>
        <w:t>рынке цены на нефть сорта «Юралс» до 90</w:t>
      </w:r>
      <w:r w:rsidR="00C81D80" w:rsidRPr="00C81D80">
        <w:rPr>
          <w:rFonts w:cs="FreeSetC"/>
          <w:sz w:val="28"/>
          <w:szCs w:val="28"/>
        </w:rPr>
        <w:t xml:space="preserve"> </w:t>
      </w:r>
      <w:r w:rsidRPr="00C81D80">
        <w:rPr>
          <w:rFonts w:cs="FreeSetC"/>
          <w:sz w:val="28"/>
          <w:szCs w:val="28"/>
        </w:rPr>
        <w:t xml:space="preserve">долларов США за баррель. </w:t>
      </w:r>
      <w:r w:rsidR="00C81D80" w:rsidRPr="00C81D80">
        <w:rPr>
          <w:rFonts w:cs="FreeSetC"/>
          <w:sz w:val="28"/>
          <w:szCs w:val="28"/>
        </w:rPr>
        <w:t>П</w:t>
      </w:r>
      <w:r w:rsidRPr="00C81D80">
        <w:rPr>
          <w:rFonts w:cs="FreeSetC"/>
          <w:sz w:val="28"/>
          <w:szCs w:val="28"/>
        </w:rPr>
        <w:t>оложительное саль</w:t>
      </w:r>
      <w:r w:rsidR="00C81D80" w:rsidRPr="00C81D80">
        <w:rPr>
          <w:rFonts w:cs="FreeSetC"/>
          <w:sz w:val="28"/>
          <w:szCs w:val="28"/>
        </w:rPr>
        <w:t>до счета текущих опера</w:t>
      </w:r>
      <w:r w:rsidRPr="00C81D80">
        <w:rPr>
          <w:rFonts w:cs="FreeSetC"/>
          <w:sz w:val="28"/>
          <w:szCs w:val="28"/>
        </w:rPr>
        <w:t>ций платежного баланса может сократиться</w:t>
      </w:r>
      <w:r w:rsidR="00C81D80" w:rsidRPr="00C81D80">
        <w:rPr>
          <w:rFonts w:cs="FreeSetC"/>
          <w:sz w:val="28"/>
          <w:szCs w:val="28"/>
        </w:rPr>
        <w:t xml:space="preserve"> </w:t>
      </w:r>
      <w:r w:rsidRPr="00C81D80">
        <w:rPr>
          <w:rFonts w:cs="FreeSetC"/>
          <w:sz w:val="28"/>
          <w:szCs w:val="28"/>
        </w:rPr>
        <w:t>более чем в</w:t>
      </w:r>
      <w:r w:rsidR="00C81D80" w:rsidRPr="00C81D80">
        <w:rPr>
          <w:rFonts w:cs="FreeSetC"/>
          <w:sz w:val="28"/>
          <w:szCs w:val="28"/>
        </w:rPr>
        <w:t xml:space="preserve"> 2 раза. Прирост валютных резер</w:t>
      </w:r>
      <w:r w:rsidRPr="00C81D80">
        <w:rPr>
          <w:rFonts w:cs="FreeSetC"/>
          <w:sz w:val="28"/>
          <w:szCs w:val="28"/>
        </w:rPr>
        <w:t>вов замедлится.</w:t>
      </w:r>
    </w:p>
    <w:p w:rsidR="000C63B7" w:rsidRPr="00C81D80" w:rsidRDefault="00551748" w:rsidP="005628C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FreeSetC"/>
          <w:sz w:val="28"/>
          <w:szCs w:val="28"/>
        </w:rPr>
      </w:pPr>
      <w:r w:rsidRPr="00C81D80">
        <w:rPr>
          <w:rFonts w:cs="FreeSetC"/>
          <w:sz w:val="28"/>
          <w:szCs w:val="28"/>
          <w:lang w:val="en-US"/>
        </w:rPr>
        <w:t>III</w:t>
      </w:r>
      <w:r w:rsidRPr="00C81D80">
        <w:rPr>
          <w:rFonts w:cs="FreeSetC"/>
          <w:sz w:val="28"/>
          <w:szCs w:val="28"/>
        </w:rPr>
        <w:t xml:space="preserve">) </w:t>
      </w:r>
      <w:r w:rsidR="000C63B7" w:rsidRPr="00C81D80">
        <w:rPr>
          <w:rFonts w:cs="FreeSetC"/>
          <w:sz w:val="28"/>
          <w:szCs w:val="28"/>
        </w:rPr>
        <w:t>прогноз, положенный в основу</w:t>
      </w:r>
      <w:r w:rsidR="00C81D80" w:rsidRPr="00C81D80">
        <w:rPr>
          <w:rFonts w:cs="FreeSetC"/>
          <w:sz w:val="28"/>
          <w:szCs w:val="28"/>
        </w:rPr>
        <w:t xml:space="preserve"> </w:t>
      </w:r>
      <w:r w:rsidR="000C63B7" w:rsidRPr="00C81D80">
        <w:rPr>
          <w:rFonts w:cs="FreeSetC"/>
          <w:sz w:val="28"/>
          <w:szCs w:val="28"/>
        </w:rPr>
        <w:t>проекта</w:t>
      </w:r>
      <w:r w:rsidR="005628C9">
        <w:rPr>
          <w:rFonts w:cs="FreeSetC"/>
          <w:sz w:val="28"/>
          <w:szCs w:val="28"/>
        </w:rPr>
        <w:t xml:space="preserve"> федерального бюджета. </w:t>
      </w:r>
      <w:r w:rsidR="00917DEF">
        <w:rPr>
          <w:rFonts w:cs="FreeSetC"/>
          <w:sz w:val="28"/>
          <w:szCs w:val="28"/>
        </w:rPr>
        <w:t>Ц</w:t>
      </w:r>
      <w:r w:rsidR="000C63B7" w:rsidRPr="00C81D80">
        <w:rPr>
          <w:rFonts w:cs="FreeSetC"/>
          <w:sz w:val="28"/>
          <w:szCs w:val="28"/>
        </w:rPr>
        <w:t>ена на российскую</w:t>
      </w:r>
      <w:r w:rsidR="00C81D80" w:rsidRPr="00C81D80">
        <w:rPr>
          <w:rFonts w:cs="FreeSetC"/>
          <w:sz w:val="28"/>
          <w:szCs w:val="28"/>
        </w:rPr>
        <w:t xml:space="preserve"> </w:t>
      </w:r>
      <w:r w:rsidR="000C63B7" w:rsidRPr="00C81D80">
        <w:rPr>
          <w:rFonts w:cs="FreeSetC"/>
          <w:sz w:val="28"/>
          <w:szCs w:val="28"/>
        </w:rPr>
        <w:t>нефть снизится до 95 долларов С</w:t>
      </w:r>
      <w:r w:rsidR="005628C9">
        <w:rPr>
          <w:rFonts w:cs="FreeSetC"/>
          <w:sz w:val="28"/>
          <w:szCs w:val="28"/>
        </w:rPr>
        <w:t>ША за бар</w:t>
      </w:r>
      <w:r w:rsidR="000C63B7" w:rsidRPr="00C81D80">
        <w:rPr>
          <w:rFonts w:cs="FreeSetC"/>
          <w:sz w:val="28"/>
          <w:szCs w:val="28"/>
        </w:rPr>
        <w:t>рель.</w:t>
      </w:r>
      <w:r w:rsidR="00917DEF">
        <w:rPr>
          <w:rFonts w:cs="FreeSetC"/>
          <w:sz w:val="28"/>
          <w:szCs w:val="28"/>
        </w:rPr>
        <w:t xml:space="preserve"> </w:t>
      </w:r>
      <w:r w:rsidR="000C63B7" w:rsidRPr="00C81D80">
        <w:rPr>
          <w:rFonts w:cs="FreeSetC"/>
          <w:sz w:val="28"/>
          <w:szCs w:val="28"/>
        </w:rPr>
        <w:t>Экспор</w:t>
      </w:r>
      <w:r w:rsidR="00C81D80" w:rsidRPr="00C81D80">
        <w:rPr>
          <w:rFonts w:cs="FreeSetC"/>
          <w:sz w:val="28"/>
          <w:szCs w:val="28"/>
        </w:rPr>
        <w:t>т товаров и услуг по этому вари</w:t>
      </w:r>
      <w:r w:rsidR="000C63B7" w:rsidRPr="00C81D80">
        <w:rPr>
          <w:rFonts w:cs="FreeSetC"/>
          <w:sz w:val="28"/>
          <w:szCs w:val="28"/>
        </w:rPr>
        <w:t>анту будет близок к показателю 2008 г</w:t>
      </w:r>
      <w:r w:rsidR="00917DEF">
        <w:rPr>
          <w:rFonts w:cs="FreeSetC"/>
          <w:sz w:val="28"/>
          <w:szCs w:val="28"/>
        </w:rPr>
        <w:t>.</w:t>
      </w:r>
      <w:r w:rsidR="000C63B7" w:rsidRPr="00C81D80">
        <w:rPr>
          <w:rFonts w:cs="FreeSetC"/>
          <w:sz w:val="28"/>
          <w:szCs w:val="28"/>
        </w:rPr>
        <w:t>,</w:t>
      </w:r>
      <w:r w:rsidR="00C81D80" w:rsidRPr="00C81D80">
        <w:rPr>
          <w:rFonts w:cs="FreeSetC"/>
          <w:sz w:val="28"/>
          <w:szCs w:val="28"/>
        </w:rPr>
        <w:t xml:space="preserve"> </w:t>
      </w:r>
      <w:r w:rsidR="000C63B7" w:rsidRPr="00C81D80">
        <w:rPr>
          <w:rFonts w:cs="FreeSetC"/>
          <w:sz w:val="28"/>
          <w:szCs w:val="28"/>
        </w:rPr>
        <w:t>а импорт увели</w:t>
      </w:r>
      <w:r w:rsidR="00C81D80" w:rsidRPr="00C81D80">
        <w:rPr>
          <w:rFonts w:cs="FreeSetC"/>
          <w:sz w:val="28"/>
          <w:szCs w:val="28"/>
        </w:rPr>
        <w:t>чится значительно. Профи</w:t>
      </w:r>
      <w:r w:rsidR="000C63B7" w:rsidRPr="00C81D80">
        <w:rPr>
          <w:rFonts w:cs="FreeSetC"/>
          <w:sz w:val="28"/>
          <w:szCs w:val="28"/>
        </w:rPr>
        <w:t>цит счета</w:t>
      </w:r>
      <w:r w:rsidR="00C81D80" w:rsidRPr="00C81D80">
        <w:rPr>
          <w:rFonts w:cs="FreeSetC"/>
          <w:sz w:val="28"/>
          <w:szCs w:val="28"/>
        </w:rPr>
        <w:t xml:space="preserve"> текущих операций платежного ба</w:t>
      </w:r>
      <w:r w:rsidR="000C63B7" w:rsidRPr="00C81D80">
        <w:rPr>
          <w:rFonts w:cs="FreeSetC"/>
          <w:sz w:val="28"/>
          <w:szCs w:val="28"/>
        </w:rPr>
        <w:t>ланса буд</w:t>
      </w:r>
      <w:r w:rsidR="00C81D80" w:rsidRPr="00C81D80">
        <w:rPr>
          <w:rFonts w:cs="FreeSetC"/>
          <w:sz w:val="28"/>
          <w:szCs w:val="28"/>
        </w:rPr>
        <w:t>ет больше, чем во втором вариан</w:t>
      </w:r>
      <w:r w:rsidR="000C63B7" w:rsidRPr="00C81D80">
        <w:rPr>
          <w:rFonts w:cs="FreeSetC"/>
          <w:sz w:val="28"/>
          <w:szCs w:val="28"/>
        </w:rPr>
        <w:t>те. При</w:t>
      </w:r>
      <w:r w:rsidR="00C81D80" w:rsidRPr="00C81D80">
        <w:rPr>
          <w:rFonts w:cs="FreeSetC"/>
          <w:sz w:val="28"/>
          <w:szCs w:val="28"/>
        </w:rPr>
        <w:t>рост валютных резервов замедлит</w:t>
      </w:r>
      <w:r w:rsidR="000C63B7" w:rsidRPr="00C81D80">
        <w:rPr>
          <w:rFonts w:cs="FreeSetC"/>
          <w:sz w:val="28"/>
          <w:szCs w:val="28"/>
        </w:rPr>
        <w:t>ся, но в меньшей степени, чем во втором</w:t>
      </w:r>
      <w:r w:rsidR="00C81D80" w:rsidRPr="00C81D80">
        <w:rPr>
          <w:rFonts w:cs="FreeSetC"/>
          <w:sz w:val="28"/>
          <w:szCs w:val="28"/>
        </w:rPr>
        <w:t xml:space="preserve"> </w:t>
      </w:r>
      <w:r w:rsidR="000C63B7" w:rsidRPr="00C81D80">
        <w:rPr>
          <w:rFonts w:cs="FreeSetC"/>
          <w:sz w:val="28"/>
          <w:szCs w:val="28"/>
        </w:rPr>
        <w:t>варианте.</w:t>
      </w:r>
    </w:p>
    <w:p w:rsidR="000C63B7" w:rsidRPr="00C81D80" w:rsidRDefault="00551748" w:rsidP="005628C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FreeSetC"/>
          <w:sz w:val="28"/>
          <w:szCs w:val="28"/>
        </w:rPr>
      </w:pPr>
      <w:r w:rsidRPr="00C81D80">
        <w:rPr>
          <w:rFonts w:cs="FreeSetC"/>
          <w:sz w:val="28"/>
          <w:szCs w:val="28"/>
          <w:lang w:val="en-US"/>
        </w:rPr>
        <w:t>IV</w:t>
      </w:r>
      <w:r w:rsidRPr="00C81D80">
        <w:rPr>
          <w:rFonts w:cs="FreeSetC"/>
          <w:sz w:val="28"/>
          <w:szCs w:val="28"/>
        </w:rPr>
        <w:t xml:space="preserve">) </w:t>
      </w:r>
      <w:r w:rsidR="00C81D80" w:rsidRPr="00C81D80">
        <w:rPr>
          <w:rFonts w:cs="FreeSetC"/>
          <w:sz w:val="28"/>
          <w:szCs w:val="28"/>
        </w:rPr>
        <w:t xml:space="preserve">цена на </w:t>
      </w:r>
      <w:r w:rsidR="00917DEF" w:rsidRPr="00C81D80">
        <w:rPr>
          <w:rFonts w:cs="FreeSetC"/>
          <w:sz w:val="28"/>
          <w:szCs w:val="28"/>
        </w:rPr>
        <w:t>нефть</w:t>
      </w:r>
      <w:r w:rsidR="00C81D80" w:rsidRPr="00C81D80">
        <w:rPr>
          <w:rFonts w:cs="FreeSetC"/>
          <w:sz w:val="28"/>
          <w:szCs w:val="28"/>
        </w:rPr>
        <w:t xml:space="preserve"> составит 115 долла</w:t>
      </w:r>
      <w:r w:rsidR="000C63B7" w:rsidRPr="00C81D80">
        <w:rPr>
          <w:rFonts w:cs="FreeSetC"/>
          <w:sz w:val="28"/>
          <w:szCs w:val="28"/>
        </w:rPr>
        <w:t>ров США з</w:t>
      </w:r>
      <w:r w:rsidR="00C81D80" w:rsidRPr="00C81D80">
        <w:rPr>
          <w:rFonts w:cs="FreeSetC"/>
          <w:sz w:val="28"/>
          <w:szCs w:val="28"/>
        </w:rPr>
        <w:t>а баррель. В этом случае положи</w:t>
      </w:r>
      <w:r w:rsidR="000C63B7" w:rsidRPr="00C81D80">
        <w:rPr>
          <w:rFonts w:cs="FreeSetC"/>
          <w:sz w:val="28"/>
          <w:szCs w:val="28"/>
        </w:rPr>
        <w:t>тельное сальдо счета текущих операций и</w:t>
      </w:r>
      <w:r w:rsidR="00C81D80" w:rsidRPr="00C81D80">
        <w:rPr>
          <w:rFonts w:cs="FreeSetC"/>
          <w:sz w:val="28"/>
          <w:szCs w:val="28"/>
        </w:rPr>
        <w:t xml:space="preserve"> </w:t>
      </w:r>
      <w:r w:rsidR="000C63B7" w:rsidRPr="00C81D80">
        <w:rPr>
          <w:rFonts w:cs="FreeSetC"/>
          <w:sz w:val="28"/>
          <w:szCs w:val="28"/>
        </w:rPr>
        <w:t>прирост валютных резервов будут больше,</w:t>
      </w:r>
      <w:r w:rsidR="00C81D80" w:rsidRPr="00C81D80">
        <w:rPr>
          <w:rFonts w:cs="FreeSetC"/>
          <w:sz w:val="28"/>
          <w:szCs w:val="28"/>
        </w:rPr>
        <w:t xml:space="preserve"> </w:t>
      </w:r>
      <w:r w:rsidR="000C63B7" w:rsidRPr="00C81D80">
        <w:rPr>
          <w:rFonts w:cs="FreeSetC"/>
          <w:sz w:val="28"/>
          <w:szCs w:val="28"/>
        </w:rPr>
        <w:t>чем в третьем варианте.</w:t>
      </w:r>
    </w:p>
    <w:p w:rsidR="004649A2" w:rsidRPr="001735F8" w:rsidRDefault="004649A2" w:rsidP="001735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FreeSetC"/>
          <w:sz w:val="28"/>
          <w:szCs w:val="28"/>
        </w:rPr>
      </w:pPr>
      <w:r w:rsidRPr="001735F8">
        <w:rPr>
          <w:rFonts w:cs="FreeSetC"/>
          <w:sz w:val="28"/>
          <w:szCs w:val="28"/>
        </w:rPr>
        <w:t>Пол</w:t>
      </w:r>
      <w:r w:rsidR="004B7B2F" w:rsidRPr="001735F8">
        <w:rPr>
          <w:rFonts w:cs="FreeSetC"/>
          <w:sz w:val="28"/>
          <w:szCs w:val="28"/>
        </w:rPr>
        <w:t>итика валютного курса Банка Рос</w:t>
      </w:r>
      <w:r w:rsidRPr="001735F8">
        <w:rPr>
          <w:rFonts w:cs="FreeSetC"/>
          <w:sz w:val="28"/>
          <w:szCs w:val="28"/>
        </w:rPr>
        <w:t>сии в сре</w:t>
      </w:r>
      <w:r w:rsidR="004B7B2F" w:rsidRPr="001735F8">
        <w:rPr>
          <w:rFonts w:cs="FreeSetC"/>
          <w:sz w:val="28"/>
          <w:szCs w:val="28"/>
        </w:rPr>
        <w:t>днесрочной перспективе будет на</w:t>
      </w:r>
      <w:r w:rsidRPr="001735F8">
        <w:rPr>
          <w:rFonts w:cs="FreeSetC"/>
          <w:sz w:val="28"/>
          <w:szCs w:val="28"/>
        </w:rPr>
        <w:t>правлена на соз</w:t>
      </w:r>
      <w:r w:rsidR="004B7B2F" w:rsidRPr="001735F8">
        <w:rPr>
          <w:rFonts w:cs="FreeSetC"/>
          <w:sz w:val="28"/>
          <w:szCs w:val="28"/>
        </w:rPr>
        <w:t>дание условий для реализа</w:t>
      </w:r>
      <w:r w:rsidRPr="001735F8">
        <w:rPr>
          <w:rFonts w:cs="FreeSetC"/>
          <w:sz w:val="28"/>
          <w:szCs w:val="28"/>
        </w:rPr>
        <w:t>ции модели денежно-кредитной политики</w:t>
      </w:r>
      <w:r w:rsidR="004B7B2F" w:rsidRPr="001735F8">
        <w:rPr>
          <w:rFonts w:cs="FreeSetC"/>
          <w:sz w:val="28"/>
          <w:szCs w:val="28"/>
        </w:rPr>
        <w:t xml:space="preserve"> </w:t>
      </w:r>
      <w:r w:rsidRPr="001735F8">
        <w:rPr>
          <w:rFonts w:cs="FreeSetC"/>
          <w:sz w:val="28"/>
          <w:szCs w:val="28"/>
        </w:rPr>
        <w:t>на основе</w:t>
      </w:r>
      <w:r w:rsidR="004B7B2F" w:rsidRPr="001735F8">
        <w:rPr>
          <w:rFonts w:cs="FreeSetC"/>
          <w:sz w:val="28"/>
          <w:szCs w:val="28"/>
        </w:rPr>
        <w:t xml:space="preserve"> таргетирования инфляции, посте</w:t>
      </w:r>
      <w:r w:rsidRPr="001735F8">
        <w:rPr>
          <w:rFonts w:cs="FreeSetC"/>
          <w:sz w:val="28"/>
          <w:szCs w:val="28"/>
        </w:rPr>
        <w:t>пенное сокращение прямого вмешательства</w:t>
      </w:r>
      <w:r w:rsidR="004B7B2F" w:rsidRPr="001735F8">
        <w:rPr>
          <w:rFonts w:cs="FreeSetC"/>
          <w:sz w:val="28"/>
          <w:szCs w:val="28"/>
        </w:rPr>
        <w:t xml:space="preserve"> </w:t>
      </w:r>
      <w:r w:rsidRPr="001735F8">
        <w:rPr>
          <w:rFonts w:cs="FreeSetC"/>
          <w:sz w:val="28"/>
          <w:szCs w:val="28"/>
        </w:rPr>
        <w:t>в процессы курсообразования.</w:t>
      </w:r>
    </w:p>
    <w:p w:rsidR="004649A2" w:rsidRPr="001735F8" w:rsidRDefault="004649A2" w:rsidP="001735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FreeSetC"/>
          <w:sz w:val="28"/>
          <w:szCs w:val="28"/>
        </w:rPr>
      </w:pPr>
      <w:r w:rsidRPr="001735F8">
        <w:rPr>
          <w:rFonts w:cs="FreeSetC"/>
          <w:sz w:val="28"/>
          <w:szCs w:val="28"/>
        </w:rPr>
        <w:t>В качестве операционного показателя</w:t>
      </w:r>
      <w:r w:rsidR="004B7B2F" w:rsidRPr="001735F8">
        <w:rPr>
          <w:rFonts w:cs="FreeSetC"/>
          <w:sz w:val="28"/>
          <w:szCs w:val="28"/>
        </w:rPr>
        <w:t xml:space="preserve"> </w:t>
      </w:r>
      <w:r w:rsidRPr="001735F8">
        <w:rPr>
          <w:rFonts w:cs="FreeSetC"/>
          <w:sz w:val="28"/>
          <w:szCs w:val="28"/>
        </w:rPr>
        <w:t>при проведении курсовой поли</w:t>
      </w:r>
      <w:r w:rsidR="004B7B2F" w:rsidRPr="001735F8">
        <w:rPr>
          <w:rFonts w:cs="FreeSetC"/>
          <w:sz w:val="28"/>
          <w:szCs w:val="28"/>
        </w:rPr>
        <w:t>тики на ста</w:t>
      </w:r>
      <w:r w:rsidRPr="001735F8">
        <w:rPr>
          <w:rFonts w:cs="FreeSetC"/>
          <w:sz w:val="28"/>
          <w:szCs w:val="28"/>
        </w:rPr>
        <w:t>дии пер</w:t>
      </w:r>
      <w:r w:rsidR="004B7B2F" w:rsidRPr="001735F8">
        <w:rPr>
          <w:rFonts w:cs="FreeSetC"/>
          <w:sz w:val="28"/>
          <w:szCs w:val="28"/>
        </w:rPr>
        <w:t>ехода к режиму плавающего валют</w:t>
      </w:r>
      <w:r w:rsidRPr="001735F8">
        <w:rPr>
          <w:rFonts w:cs="FreeSetC"/>
          <w:sz w:val="28"/>
          <w:szCs w:val="28"/>
        </w:rPr>
        <w:t>ного кур</w:t>
      </w:r>
      <w:r w:rsidR="004B7B2F" w:rsidRPr="001735F8">
        <w:rPr>
          <w:rFonts w:cs="FreeSetC"/>
          <w:sz w:val="28"/>
          <w:szCs w:val="28"/>
        </w:rPr>
        <w:t>са Банк России продолжит исполь</w:t>
      </w:r>
      <w:r w:rsidRPr="001735F8">
        <w:rPr>
          <w:rFonts w:cs="FreeSetC"/>
          <w:sz w:val="28"/>
          <w:szCs w:val="28"/>
        </w:rPr>
        <w:t>зование бивалютной корзины, состоящей</w:t>
      </w:r>
      <w:r w:rsidR="004B7B2F" w:rsidRPr="001735F8">
        <w:rPr>
          <w:rFonts w:cs="FreeSetC"/>
          <w:sz w:val="28"/>
          <w:szCs w:val="28"/>
        </w:rPr>
        <w:t xml:space="preserve"> </w:t>
      </w:r>
      <w:r w:rsidRPr="001735F8">
        <w:rPr>
          <w:rFonts w:cs="FreeSetC"/>
          <w:sz w:val="28"/>
          <w:szCs w:val="28"/>
        </w:rPr>
        <w:t>из евро и</w:t>
      </w:r>
      <w:r w:rsidR="004B7B2F" w:rsidRPr="001735F8">
        <w:rPr>
          <w:rFonts w:cs="FreeSetC"/>
          <w:sz w:val="28"/>
          <w:szCs w:val="28"/>
        </w:rPr>
        <w:t xml:space="preserve"> доллара США, что позволит взве</w:t>
      </w:r>
      <w:r w:rsidRPr="001735F8">
        <w:rPr>
          <w:rFonts w:cs="FreeSetC"/>
          <w:sz w:val="28"/>
          <w:szCs w:val="28"/>
        </w:rPr>
        <w:t>шенно реагировать на взаимные кол</w:t>
      </w:r>
      <w:r w:rsidR="004B7B2F" w:rsidRPr="001735F8">
        <w:rPr>
          <w:rFonts w:cs="FreeSetC"/>
          <w:sz w:val="28"/>
          <w:szCs w:val="28"/>
        </w:rPr>
        <w:t>ебания</w:t>
      </w:r>
      <w:r w:rsidRPr="001735F8">
        <w:rPr>
          <w:rFonts w:cs="FreeSetC"/>
          <w:sz w:val="28"/>
          <w:szCs w:val="28"/>
        </w:rPr>
        <w:t xml:space="preserve"> курс</w:t>
      </w:r>
      <w:r w:rsidR="006F5AD0" w:rsidRPr="001735F8">
        <w:rPr>
          <w:rFonts w:cs="FreeSetC"/>
          <w:sz w:val="28"/>
          <w:szCs w:val="28"/>
        </w:rPr>
        <w:t>ов основных мировых валют и, со</w:t>
      </w:r>
      <w:r w:rsidRPr="001735F8">
        <w:rPr>
          <w:rFonts w:cs="FreeSetC"/>
          <w:sz w:val="28"/>
          <w:szCs w:val="28"/>
        </w:rPr>
        <w:t>ответствен</w:t>
      </w:r>
      <w:r w:rsidR="006F5AD0" w:rsidRPr="001735F8">
        <w:rPr>
          <w:rFonts w:cs="FreeSetC"/>
          <w:sz w:val="28"/>
          <w:szCs w:val="28"/>
        </w:rPr>
        <w:t>но, осуществлять сглаживание ко</w:t>
      </w:r>
      <w:r w:rsidRPr="001735F8">
        <w:rPr>
          <w:rFonts w:cs="FreeSetC"/>
          <w:sz w:val="28"/>
          <w:szCs w:val="28"/>
        </w:rPr>
        <w:t>лебаний номинального эффективного курса</w:t>
      </w:r>
      <w:r w:rsidR="006F5AD0" w:rsidRPr="001735F8">
        <w:rPr>
          <w:rFonts w:cs="FreeSetC"/>
          <w:sz w:val="28"/>
          <w:szCs w:val="28"/>
        </w:rPr>
        <w:t xml:space="preserve"> </w:t>
      </w:r>
      <w:r w:rsidRPr="001735F8">
        <w:rPr>
          <w:rFonts w:cs="FreeSetC"/>
          <w:sz w:val="28"/>
          <w:szCs w:val="28"/>
        </w:rPr>
        <w:t>рубля.</w:t>
      </w:r>
    </w:p>
    <w:p w:rsidR="00273EC0" w:rsidRDefault="004649A2" w:rsidP="00EC1E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FreeSetC"/>
          <w:sz w:val="28"/>
          <w:szCs w:val="28"/>
        </w:rPr>
      </w:pPr>
      <w:r w:rsidRPr="001735F8">
        <w:rPr>
          <w:rFonts w:cs="FreeSetC"/>
          <w:sz w:val="28"/>
          <w:szCs w:val="28"/>
        </w:rPr>
        <w:t>Тенденции изменения курса рубля</w:t>
      </w:r>
      <w:r w:rsidR="006F5AD0" w:rsidRPr="001735F8">
        <w:rPr>
          <w:rFonts w:cs="FreeSetC"/>
          <w:sz w:val="28"/>
          <w:szCs w:val="28"/>
        </w:rPr>
        <w:t xml:space="preserve"> </w:t>
      </w:r>
      <w:r w:rsidRPr="001735F8">
        <w:rPr>
          <w:rFonts w:cs="FreeSetC"/>
          <w:sz w:val="28"/>
          <w:szCs w:val="28"/>
        </w:rPr>
        <w:t>в среднес</w:t>
      </w:r>
      <w:r w:rsidR="006F5AD0" w:rsidRPr="001735F8">
        <w:rPr>
          <w:rFonts w:cs="FreeSetC"/>
          <w:sz w:val="28"/>
          <w:szCs w:val="28"/>
        </w:rPr>
        <w:t>рочной перспективе будут опреде</w:t>
      </w:r>
      <w:r w:rsidR="00273EC0">
        <w:rPr>
          <w:rFonts w:cs="FreeSetC"/>
          <w:sz w:val="28"/>
          <w:szCs w:val="28"/>
        </w:rPr>
        <w:t>-</w:t>
      </w:r>
    </w:p>
    <w:p w:rsidR="004649A2" w:rsidRPr="001735F8" w:rsidRDefault="004649A2" w:rsidP="00273EC0">
      <w:pPr>
        <w:autoSpaceDE w:val="0"/>
        <w:autoSpaceDN w:val="0"/>
        <w:adjustRightInd w:val="0"/>
        <w:spacing w:line="360" w:lineRule="auto"/>
        <w:jc w:val="both"/>
        <w:rPr>
          <w:rFonts w:cs="FreeSetC"/>
          <w:sz w:val="28"/>
          <w:szCs w:val="28"/>
        </w:rPr>
      </w:pPr>
      <w:r w:rsidRPr="001735F8">
        <w:rPr>
          <w:rFonts w:cs="FreeSetC"/>
          <w:sz w:val="28"/>
          <w:szCs w:val="28"/>
        </w:rPr>
        <w:t xml:space="preserve">ляться </w:t>
      </w:r>
      <w:r w:rsidR="006F5AD0" w:rsidRPr="001735F8">
        <w:rPr>
          <w:rFonts w:cs="FreeSetC"/>
          <w:sz w:val="28"/>
          <w:szCs w:val="28"/>
        </w:rPr>
        <w:t>движением средств в рамках внеш</w:t>
      </w:r>
      <w:r w:rsidRPr="001735F8">
        <w:rPr>
          <w:rFonts w:cs="FreeSetC"/>
          <w:sz w:val="28"/>
          <w:szCs w:val="28"/>
        </w:rPr>
        <w:t>неэк</w:t>
      </w:r>
      <w:r w:rsidR="006F5AD0" w:rsidRPr="001735F8">
        <w:rPr>
          <w:rFonts w:cs="FreeSetC"/>
          <w:sz w:val="28"/>
          <w:szCs w:val="28"/>
        </w:rPr>
        <w:t>ономической деятельности, форми</w:t>
      </w:r>
      <w:r w:rsidRPr="001735F8">
        <w:rPr>
          <w:rFonts w:cs="FreeSetC"/>
          <w:sz w:val="28"/>
          <w:szCs w:val="28"/>
        </w:rPr>
        <w:t>рующимся под воздействием как внешних</w:t>
      </w:r>
      <w:r w:rsidR="006F5AD0" w:rsidRPr="001735F8">
        <w:rPr>
          <w:rFonts w:cs="FreeSetC"/>
          <w:sz w:val="28"/>
          <w:szCs w:val="28"/>
        </w:rPr>
        <w:t xml:space="preserve"> </w:t>
      </w:r>
      <w:r w:rsidRPr="001735F8">
        <w:rPr>
          <w:rFonts w:cs="FreeSetC"/>
          <w:sz w:val="28"/>
          <w:szCs w:val="28"/>
        </w:rPr>
        <w:t>факторов, так и процессов преобразования</w:t>
      </w:r>
      <w:r w:rsidR="006F5AD0" w:rsidRPr="001735F8">
        <w:rPr>
          <w:rFonts w:cs="FreeSetC"/>
          <w:sz w:val="28"/>
          <w:szCs w:val="28"/>
        </w:rPr>
        <w:t xml:space="preserve"> </w:t>
      </w:r>
      <w:r w:rsidRPr="001735F8">
        <w:rPr>
          <w:rFonts w:cs="FreeSetC"/>
          <w:sz w:val="28"/>
          <w:szCs w:val="28"/>
        </w:rPr>
        <w:t>структуры российской экономики.</w:t>
      </w:r>
    </w:p>
    <w:p w:rsidR="006F5AD0" w:rsidRPr="001735F8" w:rsidRDefault="004649A2" w:rsidP="00EC1E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FreeSetC"/>
          <w:sz w:val="28"/>
          <w:szCs w:val="28"/>
        </w:rPr>
      </w:pPr>
      <w:r w:rsidRPr="001735F8">
        <w:rPr>
          <w:rFonts w:cs="FreeSetC"/>
          <w:sz w:val="28"/>
          <w:szCs w:val="28"/>
        </w:rPr>
        <w:t>Воз</w:t>
      </w:r>
      <w:r w:rsidR="006F5AD0" w:rsidRPr="001735F8">
        <w:rPr>
          <w:rFonts w:cs="FreeSetC"/>
          <w:sz w:val="28"/>
          <w:szCs w:val="28"/>
        </w:rPr>
        <w:t>можно постепенное сокращение чи</w:t>
      </w:r>
      <w:r w:rsidRPr="001735F8">
        <w:rPr>
          <w:rFonts w:cs="FreeSetC"/>
          <w:sz w:val="28"/>
          <w:szCs w:val="28"/>
        </w:rPr>
        <w:t>стого притока средств по внешнеторговым</w:t>
      </w:r>
      <w:r w:rsidR="006F5AD0" w:rsidRPr="001735F8">
        <w:rPr>
          <w:rFonts w:cs="FreeSetC"/>
          <w:sz w:val="28"/>
          <w:szCs w:val="28"/>
        </w:rPr>
        <w:t xml:space="preserve"> </w:t>
      </w:r>
      <w:r w:rsidRPr="001735F8">
        <w:rPr>
          <w:rFonts w:cs="FreeSetC"/>
          <w:sz w:val="28"/>
          <w:szCs w:val="28"/>
        </w:rPr>
        <w:t>операциям, тем</w:t>
      </w:r>
      <w:r w:rsidR="006F5AD0" w:rsidRPr="001735F8">
        <w:rPr>
          <w:rFonts w:cs="FreeSetC"/>
          <w:sz w:val="28"/>
          <w:szCs w:val="28"/>
        </w:rPr>
        <w:t>пы которого будут опреде</w:t>
      </w:r>
      <w:r w:rsidRPr="001735F8">
        <w:rPr>
          <w:rFonts w:cs="FreeSetC"/>
          <w:sz w:val="28"/>
          <w:szCs w:val="28"/>
        </w:rPr>
        <w:t>ляться ценовой конъюнктурой на мировых</w:t>
      </w:r>
      <w:r w:rsidR="006F5AD0" w:rsidRPr="001735F8">
        <w:rPr>
          <w:rFonts w:cs="FreeSetC"/>
          <w:sz w:val="28"/>
          <w:szCs w:val="28"/>
        </w:rPr>
        <w:t xml:space="preserve"> </w:t>
      </w:r>
      <w:r w:rsidRPr="001735F8">
        <w:rPr>
          <w:rFonts w:cs="FreeSetC"/>
          <w:sz w:val="28"/>
          <w:szCs w:val="28"/>
        </w:rPr>
        <w:t>рынках эн</w:t>
      </w:r>
      <w:r w:rsidR="006F5AD0" w:rsidRPr="001735F8">
        <w:rPr>
          <w:rFonts w:cs="FreeSetC"/>
          <w:sz w:val="28"/>
          <w:szCs w:val="28"/>
        </w:rPr>
        <w:t>ергоносителей. В случае реализа</w:t>
      </w:r>
      <w:r w:rsidRPr="001735F8">
        <w:rPr>
          <w:rFonts w:cs="FreeSetC"/>
          <w:sz w:val="28"/>
          <w:szCs w:val="28"/>
        </w:rPr>
        <w:t>ции вне</w:t>
      </w:r>
      <w:r w:rsidR="006F5AD0" w:rsidRPr="001735F8">
        <w:rPr>
          <w:rFonts w:cs="FreeSetC"/>
          <w:sz w:val="28"/>
          <w:szCs w:val="28"/>
        </w:rPr>
        <w:t>шне- и внутриэкономических усло</w:t>
      </w:r>
      <w:r w:rsidRPr="001735F8">
        <w:rPr>
          <w:rFonts w:cs="FreeSetC"/>
          <w:sz w:val="28"/>
          <w:szCs w:val="28"/>
        </w:rPr>
        <w:t>вий, близ</w:t>
      </w:r>
      <w:r w:rsidR="006F5AD0" w:rsidRPr="001735F8">
        <w:rPr>
          <w:rFonts w:cs="FreeSetC"/>
          <w:sz w:val="28"/>
          <w:szCs w:val="28"/>
        </w:rPr>
        <w:t xml:space="preserve">ких к </w:t>
      </w:r>
      <w:r w:rsidR="00917DEF">
        <w:rPr>
          <w:rFonts w:cs="FreeSetC"/>
          <w:sz w:val="28"/>
          <w:szCs w:val="28"/>
          <w:lang w:val="en-US"/>
        </w:rPr>
        <w:t>I</w:t>
      </w:r>
      <w:r w:rsidR="006F5AD0" w:rsidRPr="001735F8">
        <w:rPr>
          <w:rFonts w:cs="FreeSetC"/>
          <w:sz w:val="28"/>
          <w:szCs w:val="28"/>
        </w:rPr>
        <w:t xml:space="preserve">, </w:t>
      </w:r>
      <w:r w:rsidR="00917DEF" w:rsidRPr="00C81D80">
        <w:rPr>
          <w:rFonts w:cs="FreeSetC"/>
          <w:sz w:val="28"/>
          <w:szCs w:val="28"/>
          <w:lang w:val="en-US"/>
        </w:rPr>
        <w:t>II</w:t>
      </w:r>
      <w:r w:rsidR="006F5AD0" w:rsidRPr="001735F8">
        <w:rPr>
          <w:rFonts w:cs="FreeSetC"/>
          <w:sz w:val="28"/>
          <w:szCs w:val="28"/>
        </w:rPr>
        <w:t xml:space="preserve"> и </w:t>
      </w:r>
      <w:r w:rsidR="00917DEF" w:rsidRPr="00C81D80">
        <w:rPr>
          <w:rFonts w:cs="FreeSetC"/>
          <w:sz w:val="28"/>
          <w:szCs w:val="28"/>
          <w:lang w:val="en-US"/>
        </w:rPr>
        <w:t>II</w:t>
      </w:r>
      <w:r w:rsidR="00917DEF">
        <w:rPr>
          <w:rFonts w:cs="FreeSetC"/>
          <w:sz w:val="28"/>
          <w:szCs w:val="28"/>
          <w:lang w:val="en-US"/>
        </w:rPr>
        <w:t>I</w:t>
      </w:r>
      <w:r w:rsidRPr="001735F8">
        <w:rPr>
          <w:rFonts w:cs="FreeSetC"/>
          <w:sz w:val="28"/>
          <w:szCs w:val="28"/>
        </w:rPr>
        <w:t xml:space="preserve"> вариантам прогноза, профицит торгового</w:t>
      </w:r>
      <w:r w:rsidR="006F5AD0" w:rsidRPr="001735F8">
        <w:rPr>
          <w:rFonts w:cs="FreeSetC"/>
          <w:sz w:val="28"/>
          <w:szCs w:val="28"/>
        </w:rPr>
        <w:t xml:space="preserve"> </w:t>
      </w:r>
      <w:r w:rsidRPr="001735F8">
        <w:rPr>
          <w:rFonts w:cs="FreeSetC"/>
          <w:sz w:val="28"/>
          <w:szCs w:val="28"/>
        </w:rPr>
        <w:t>баланса в среднесрочном периоде сменится</w:t>
      </w:r>
      <w:r w:rsidR="006F5AD0" w:rsidRPr="001735F8">
        <w:rPr>
          <w:rFonts w:cs="FreeSetC"/>
          <w:sz w:val="28"/>
          <w:szCs w:val="28"/>
        </w:rPr>
        <w:t xml:space="preserve"> </w:t>
      </w:r>
      <w:r w:rsidRPr="001735F8">
        <w:rPr>
          <w:rFonts w:cs="FreeSetC"/>
          <w:sz w:val="28"/>
          <w:szCs w:val="28"/>
        </w:rPr>
        <w:t>его дефицитом, что приведет к изменению</w:t>
      </w:r>
      <w:r w:rsidR="006F5AD0" w:rsidRPr="001735F8">
        <w:rPr>
          <w:rFonts w:cs="FreeSetC"/>
          <w:sz w:val="28"/>
          <w:szCs w:val="28"/>
        </w:rPr>
        <w:t xml:space="preserve"> фундаментальных условий формирования</w:t>
      </w:r>
      <w:r w:rsidR="001735F8" w:rsidRPr="001735F8">
        <w:rPr>
          <w:rFonts w:cs="FreeSetC"/>
          <w:sz w:val="28"/>
          <w:szCs w:val="28"/>
        </w:rPr>
        <w:t xml:space="preserve"> </w:t>
      </w:r>
      <w:r w:rsidR="006F5AD0" w:rsidRPr="001735F8">
        <w:rPr>
          <w:rFonts w:cs="FreeSetC"/>
          <w:sz w:val="28"/>
          <w:szCs w:val="28"/>
        </w:rPr>
        <w:t>обменного курса рубля.</w:t>
      </w:r>
    </w:p>
    <w:p w:rsidR="00EC1E0F" w:rsidRDefault="006F5AD0" w:rsidP="001735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FreeSetC"/>
          <w:sz w:val="28"/>
          <w:szCs w:val="28"/>
        </w:rPr>
      </w:pPr>
      <w:r w:rsidRPr="001735F8">
        <w:rPr>
          <w:rFonts w:cs="FreeSetC"/>
          <w:sz w:val="28"/>
          <w:szCs w:val="28"/>
        </w:rPr>
        <w:t>В этих условиях определяющую роль</w:t>
      </w:r>
      <w:r w:rsidR="001735F8" w:rsidRPr="001735F8">
        <w:rPr>
          <w:rFonts w:cs="FreeSetC"/>
          <w:sz w:val="28"/>
          <w:szCs w:val="28"/>
        </w:rPr>
        <w:t xml:space="preserve"> </w:t>
      </w:r>
      <w:r w:rsidRPr="001735F8">
        <w:rPr>
          <w:rFonts w:cs="FreeSetC"/>
          <w:sz w:val="28"/>
          <w:szCs w:val="28"/>
        </w:rPr>
        <w:t>приобрет</w:t>
      </w:r>
      <w:r w:rsidR="001735F8" w:rsidRPr="001735F8">
        <w:rPr>
          <w:rFonts w:cs="FreeSetC"/>
          <w:sz w:val="28"/>
          <w:szCs w:val="28"/>
        </w:rPr>
        <w:t>ет трансграничное движение капи</w:t>
      </w:r>
      <w:r w:rsidRPr="001735F8">
        <w:rPr>
          <w:rFonts w:cs="FreeSetC"/>
          <w:sz w:val="28"/>
          <w:szCs w:val="28"/>
        </w:rPr>
        <w:t>тала, кото</w:t>
      </w:r>
      <w:r w:rsidR="001735F8" w:rsidRPr="001735F8">
        <w:rPr>
          <w:rFonts w:cs="FreeSetC"/>
          <w:sz w:val="28"/>
          <w:szCs w:val="28"/>
        </w:rPr>
        <w:t>рое будет определять направле</w:t>
      </w:r>
      <w:r w:rsidRPr="001735F8">
        <w:rPr>
          <w:rFonts w:cs="FreeSetC"/>
          <w:sz w:val="28"/>
          <w:szCs w:val="28"/>
        </w:rPr>
        <w:t xml:space="preserve">ние изменения курса рубля. </w:t>
      </w:r>
      <w:r w:rsidR="00EC1E0F">
        <w:rPr>
          <w:rFonts w:cs="FreeSetC"/>
          <w:sz w:val="28"/>
          <w:szCs w:val="28"/>
        </w:rPr>
        <w:t>О</w:t>
      </w:r>
      <w:r w:rsidRPr="001735F8">
        <w:rPr>
          <w:rFonts w:cs="FreeSetC"/>
          <w:sz w:val="28"/>
          <w:szCs w:val="28"/>
        </w:rPr>
        <w:t>ценка</w:t>
      </w:r>
      <w:r w:rsidR="001735F8" w:rsidRPr="001735F8">
        <w:rPr>
          <w:rFonts w:cs="FreeSetC"/>
          <w:sz w:val="28"/>
          <w:szCs w:val="28"/>
        </w:rPr>
        <w:t xml:space="preserve"> </w:t>
      </w:r>
      <w:r w:rsidRPr="001735F8">
        <w:rPr>
          <w:rFonts w:cs="FreeSetC"/>
          <w:sz w:val="28"/>
          <w:szCs w:val="28"/>
        </w:rPr>
        <w:t>будущей динамики пото</w:t>
      </w:r>
      <w:r w:rsidR="001735F8" w:rsidRPr="001735F8">
        <w:rPr>
          <w:rFonts w:cs="FreeSetC"/>
          <w:sz w:val="28"/>
          <w:szCs w:val="28"/>
        </w:rPr>
        <w:t>ков капитала харак</w:t>
      </w:r>
      <w:r w:rsidRPr="001735F8">
        <w:rPr>
          <w:rFonts w:cs="FreeSetC"/>
          <w:sz w:val="28"/>
          <w:szCs w:val="28"/>
        </w:rPr>
        <w:t>теризу</w:t>
      </w:r>
      <w:r w:rsidR="001735F8" w:rsidRPr="001735F8">
        <w:rPr>
          <w:rFonts w:cs="FreeSetC"/>
          <w:sz w:val="28"/>
          <w:szCs w:val="28"/>
        </w:rPr>
        <w:t>ется значительной неопределенно</w:t>
      </w:r>
      <w:r w:rsidRPr="001735F8">
        <w:rPr>
          <w:rFonts w:cs="FreeSetC"/>
          <w:sz w:val="28"/>
          <w:szCs w:val="28"/>
        </w:rPr>
        <w:t xml:space="preserve">стью и </w:t>
      </w:r>
      <w:r w:rsidR="00EC1E0F">
        <w:rPr>
          <w:rFonts w:cs="FreeSetC"/>
          <w:sz w:val="28"/>
          <w:szCs w:val="28"/>
        </w:rPr>
        <w:t xml:space="preserve">станет </w:t>
      </w:r>
      <w:r w:rsidRPr="001735F8">
        <w:rPr>
          <w:rFonts w:cs="FreeSetC"/>
          <w:sz w:val="28"/>
          <w:szCs w:val="28"/>
        </w:rPr>
        <w:t>в большой мере определяться</w:t>
      </w:r>
      <w:r w:rsidR="001735F8" w:rsidRPr="001735F8">
        <w:rPr>
          <w:rFonts w:cs="FreeSetC"/>
          <w:sz w:val="28"/>
          <w:szCs w:val="28"/>
        </w:rPr>
        <w:t xml:space="preserve"> </w:t>
      </w:r>
      <w:r w:rsidRPr="001735F8">
        <w:rPr>
          <w:rFonts w:cs="FreeSetC"/>
          <w:sz w:val="28"/>
          <w:szCs w:val="28"/>
        </w:rPr>
        <w:t>развитием внешнеэкономической ситуации</w:t>
      </w:r>
      <w:r w:rsidR="00EC1E0F">
        <w:rPr>
          <w:rFonts w:cs="FreeSetC"/>
          <w:sz w:val="28"/>
          <w:szCs w:val="28"/>
        </w:rPr>
        <w:t xml:space="preserve"> (</w:t>
      </w:r>
      <w:r w:rsidRPr="001735F8">
        <w:rPr>
          <w:rFonts w:cs="FreeSetC"/>
          <w:sz w:val="28"/>
          <w:szCs w:val="28"/>
        </w:rPr>
        <w:t>прежде всего – последствиями рас</w:t>
      </w:r>
      <w:r w:rsidR="000C63B7">
        <w:rPr>
          <w:rFonts w:cs="FreeSetC"/>
          <w:sz w:val="28"/>
          <w:szCs w:val="28"/>
        </w:rPr>
        <w:t>простра</w:t>
      </w:r>
      <w:r w:rsidRPr="001735F8">
        <w:rPr>
          <w:rFonts w:cs="FreeSetC"/>
          <w:sz w:val="28"/>
          <w:szCs w:val="28"/>
        </w:rPr>
        <w:t xml:space="preserve">нения </w:t>
      </w:r>
      <w:r w:rsidR="001735F8" w:rsidRPr="001735F8">
        <w:rPr>
          <w:rFonts w:cs="FreeSetC"/>
          <w:sz w:val="28"/>
          <w:szCs w:val="28"/>
        </w:rPr>
        <w:t>кризисных явлений на мировых фи</w:t>
      </w:r>
      <w:r w:rsidRPr="001735F8">
        <w:rPr>
          <w:rFonts w:cs="FreeSetC"/>
          <w:sz w:val="28"/>
          <w:szCs w:val="28"/>
        </w:rPr>
        <w:t>нансовых рынках и ценовой конъюнктурой</w:t>
      </w:r>
      <w:r w:rsidR="001735F8" w:rsidRPr="001735F8">
        <w:rPr>
          <w:rFonts w:cs="FreeSetC"/>
          <w:sz w:val="28"/>
          <w:szCs w:val="28"/>
        </w:rPr>
        <w:t xml:space="preserve"> </w:t>
      </w:r>
      <w:r w:rsidRPr="001735F8">
        <w:rPr>
          <w:rFonts w:cs="FreeSetC"/>
          <w:sz w:val="28"/>
          <w:szCs w:val="28"/>
        </w:rPr>
        <w:t>рынков энергоносителей</w:t>
      </w:r>
      <w:r w:rsidR="00EC1E0F">
        <w:rPr>
          <w:rFonts w:cs="FreeSetC"/>
          <w:sz w:val="28"/>
          <w:szCs w:val="28"/>
        </w:rPr>
        <w:t>).</w:t>
      </w:r>
    </w:p>
    <w:p w:rsidR="00BC5ECC" w:rsidRDefault="006F5AD0" w:rsidP="001735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FreeSetC"/>
          <w:sz w:val="28"/>
          <w:szCs w:val="28"/>
        </w:rPr>
      </w:pPr>
      <w:r w:rsidRPr="001735F8">
        <w:rPr>
          <w:rFonts w:cs="FreeSetC"/>
          <w:sz w:val="28"/>
          <w:szCs w:val="28"/>
        </w:rPr>
        <w:t xml:space="preserve">В </w:t>
      </w:r>
      <w:r w:rsidR="001735F8" w:rsidRPr="001735F8">
        <w:rPr>
          <w:rFonts w:cs="FreeSetC"/>
          <w:sz w:val="28"/>
          <w:szCs w:val="28"/>
        </w:rPr>
        <w:t>условиях, заданных основными ма</w:t>
      </w:r>
      <w:r w:rsidRPr="001735F8">
        <w:rPr>
          <w:rFonts w:cs="FreeSetC"/>
          <w:sz w:val="28"/>
          <w:szCs w:val="28"/>
        </w:rPr>
        <w:t>кроэкономическими вариантами развития</w:t>
      </w:r>
      <w:r w:rsidR="001735F8" w:rsidRPr="001735F8">
        <w:rPr>
          <w:rFonts w:cs="FreeSetC"/>
          <w:sz w:val="28"/>
          <w:szCs w:val="28"/>
        </w:rPr>
        <w:t xml:space="preserve"> </w:t>
      </w:r>
      <w:r w:rsidRPr="001735F8">
        <w:rPr>
          <w:rFonts w:cs="FreeSetC"/>
          <w:sz w:val="28"/>
          <w:szCs w:val="28"/>
        </w:rPr>
        <w:t>России, а также параметрами реализации</w:t>
      </w:r>
      <w:r w:rsidR="001735F8" w:rsidRPr="001735F8">
        <w:rPr>
          <w:rFonts w:cs="FreeSetC"/>
          <w:sz w:val="28"/>
          <w:szCs w:val="28"/>
        </w:rPr>
        <w:t xml:space="preserve"> </w:t>
      </w:r>
      <w:r w:rsidRPr="001735F8">
        <w:rPr>
          <w:rFonts w:cs="FreeSetC"/>
          <w:sz w:val="28"/>
          <w:szCs w:val="28"/>
        </w:rPr>
        <w:t>денежно</w:t>
      </w:r>
      <w:r w:rsidR="001735F8" w:rsidRPr="001735F8">
        <w:rPr>
          <w:rFonts w:cs="FreeSetC"/>
          <w:sz w:val="28"/>
          <w:szCs w:val="28"/>
        </w:rPr>
        <w:t>-кредитной политики, темпы повы</w:t>
      </w:r>
      <w:r w:rsidRPr="001735F8">
        <w:rPr>
          <w:rFonts w:cs="FreeSetC"/>
          <w:sz w:val="28"/>
          <w:szCs w:val="28"/>
        </w:rPr>
        <w:t>шения реального эффективного курса рубля</w:t>
      </w:r>
      <w:r w:rsidR="001735F8" w:rsidRPr="001735F8">
        <w:rPr>
          <w:rFonts w:cs="FreeSetC"/>
          <w:sz w:val="28"/>
          <w:szCs w:val="28"/>
        </w:rPr>
        <w:t xml:space="preserve"> </w:t>
      </w:r>
      <w:r w:rsidRPr="001735F8">
        <w:rPr>
          <w:rFonts w:cs="FreeSetC"/>
          <w:sz w:val="28"/>
          <w:szCs w:val="28"/>
        </w:rPr>
        <w:t>будут име</w:t>
      </w:r>
      <w:r w:rsidR="001735F8" w:rsidRPr="001735F8">
        <w:rPr>
          <w:rFonts w:cs="FreeSetC"/>
          <w:sz w:val="28"/>
          <w:szCs w:val="28"/>
        </w:rPr>
        <w:t>ть тенденцию к снижению, а вола</w:t>
      </w:r>
      <w:r w:rsidRPr="001735F8">
        <w:rPr>
          <w:rFonts w:cs="FreeSetC"/>
          <w:sz w:val="28"/>
          <w:szCs w:val="28"/>
        </w:rPr>
        <w:t>тильность обменного курса – к увеличению</w:t>
      </w:r>
      <w:r w:rsidR="00EC1E0F">
        <w:rPr>
          <w:rFonts w:cs="FreeSetC"/>
          <w:sz w:val="28"/>
          <w:szCs w:val="28"/>
        </w:rPr>
        <w:t xml:space="preserve">, </w:t>
      </w:r>
      <w:r w:rsidRPr="001735F8">
        <w:rPr>
          <w:rFonts w:cs="FreeSetC"/>
          <w:sz w:val="28"/>
          <w:szCs w:val="28"/>
        </w:rPr>
        <w:t>по мере перехода к более гибкому режиму</w:t>
      </w:r>
      <w:r w:rsidR="001735F8" w:rsidRPr="001735F8">
        <w:rPr>
          <w:rFonts w:cs="FreeSetC"/>
          <w:sz w:val="28"/>
          <w:szCs w:val="28"/>
        </w:rPr>
        <w:t xml:space="preserve"> </w:t>
      </w:r>
      <w:r w:rsidRPr="001735F8">
        <w:rPr>
          <w:rFonts w:cs="FreeSetC"/>
          <w:sz w:val="28"/>
          <w:szCs w:val="28"/>
        </w:rPr>
        <w:t>курсообразования.</w:t>
      </w:r>
    </w:p>
    <w:p w:rsidR="00BE5DFF" w:rsidRDefault="00BE5DFF" w:rsidP="00034507">
      <w:pPr>
        <w:autoSpaceDE w:val="0"/>
        <w:autoSpaceDN w:val="0"/>
        <w:adjustRightInd w:val="0"/>
        <w:spacing w:before="240" w:after="240" w:line="360" w:lineRule="auto"/>
        <w:jc w:val="both"/>
        <w:rPr>
          <w:sz w:val="28"/>
          <w:szCs w:val="28"/>
        </w:rPr>
      </w:pPr>
      <w:r w:rsidRPr="00FC4AF3">
        <w:rPr>
          <w:sz w:val="28"/>
          <w:szCs w:val="28"/>
        </w:rPr>
        <w:t>3.2. Совершенствование валютной политики РФ в условиях кризиса</w:t>
      </w:r>
    </w:p>
    <w:p w:rsidR="00273EC0" w:rsidRDefault="00D25EE4" w:rsidP="00B17B8B">
      <w:pPr>
        <w:spacing w:line="360" w:lineRule="auto"/>
        <w:ind w:firstLine="709"/>
        <w:jc w:val="both"/>
        <w:rPr>
          <w:spacing w:val="-7"/>
          <w:sz w:val="28"/>
          <w:szCs w:val="28"/>
        </w:rPr>
      </w:pPr>
      <w:r w:rsidRPr="00E104FF">
        <w:rPr>
          <w:spacing w:val="-6"/>
          <w:sz w:val="28"/>
          <w:szCs w:val="28"/>
        </w:rPr>
        <w:t xml:space="preserve">Накопление валютных резервов государства </w:t>
      </w:r>
      <w:r w:rsidRPr="00E104FF">
        <w:rPr>
          <w:spacing w:val="-4"/>
          <w:sz w:val="28"/>
          <w:szCs w:val="28"/>
        </w:rPr>
        <w:t xml:space="preserve">принято оценивать как положительное явление, </w:t>
      </w:r>
      <w:r w:rsidRPr="00E104FF">
        <w:rPr>
          <w:spacing w:val="-8"/>
          <w:sz w:val="28"/>
          <w:szCs w:val="28"/>
        </w:rPr>
        <w:t xml:space="preserve">свидетельствующее </w:t>
      </w:r>
      <w:r w:rsidR="00B17B8B" w:rsidRPr="00E104FF">
        <w:rPr>
          <w:spacing w:val="-8"/>
          <w:sz w:val="28"/>
          <w:szCs w:val="28"/>
        </w:rPr>
        <w:t>об</w:t>
      </w:r>
      <w:r w:rsidRPr="00E104FF">
        <w:rPr>
          <w:spacing w:val="-8"/>
          <w:sz w:val="28"/>
          <w:szCs w:val="28"/>
        </w:rPr>
        <w:t xml:space="preserve"> эффективности </w:t>
      </w:r>
      <w:r w:rsidRPr="00E104FF">
        <w:rPr>
          <w:spacing w:val="-7"/>
          <w:sz w:val="28"/>
          <w:szCs w:val="28"/>
        </w:rPr>
        <w:t xml:space="preserve">проводимой экономической политики. </w:t>
      </w:r>
      <w:r w:rsidR="00B17B8B">
        <w:rPr>
          <w:spacing w:val="-7"/>
          <w:sz w:val="28"/>
          <w:szCs w:val="28"/>
        </w:rPr>
        <w:t>Но</w:t>
      </w:r>
      <w:r w:rsidRPr="00E104FF">
        <w:rPr>
          <w:spacing w:val="-7"/>
          <w:sz w:val="28"/>
          <w:szCs w:val="28"/>
        </w:rPr>
        <w:t xml:space="preserve"> </w:t>
      </w:r>
      <w:r w:rsidRPr="00E104FF">
        <w:rPr>
          <w:spacing w:val="-5"/>
          <w:sz w:val="28"/>
          <w:szCs w:val="28"/>
        </w:rPr>
        <w:t xml:space="preserve">оно дает двоякий эффект. Рост </w:t>
      </w:r>
      <w:r w:rsidRPr="00E104FF">
        <w:rPr>
          <w:spacing w:val="-9"/>
          <w:sz w:val="28"/>
          <w:szCs w:val="28"/>
        </w:rPr>
        <w:t xml:space="preserve">валютных резервов </w:t>
      </w:r>
      <w:r w:rsidR="00B17B8B">
        <w:rPr>
          <w:spacing w:val="-9"/>
          <w:sz w:val="28"/>
          <w:szCs w:val="28"/>
        </w:rPr>
        <w:t xml:space="preserve">– </w:t>
      </w:r>
      <w:r w:rsidRPr="00E104FF">
        <w:rPr>
          <w:spacing w:val="-9"/>
          <w:sz w:val="28"/>
          <w:szCs w:val="28"/>
        </w:rPr>
        <w:t xml:space="preserve">результат операций </w:t>
      </w:r>
      <w:r w:rsidR="00B17B8B">
        <w:rPr>
          <w:spacing w:val="-9"/>
          <w:sz w:val="28"/>
          <w:szCs w:val="28"/>
        </w:rPr>
        <w:t>ЦБ РФ</w:t>
      </w:r>
      <w:r w:rsidRPr="00E104FF">
        <w:rPr>
          <w:spacing w:val="-7"/>
          <w:sz w:val="28"/>
          <w:szCs w:val="28"/>
        </w:rPr>
        <w:t xml:space="preserve"> по покупке иностранной валюты на внутреннем валютном рынке </w:t>
      </w:r>
      <w:r w:rsidR="00B17B8B">
        <w:rPr>
          <w:spacing w:val="-7"/>
          <w:sz w:val="28"/>
          <w:szCs w:val="28"/>
        </w:rPr>
        <w:t>(</w:t>
      </w:r>
      <w:r w:rsidRPr="00E104FF">
        <w:rPr>
          <w:spacing w:val="-7"/>
          <w:sz w:val="28"/>
          <w:szCs w:val="28"/>
        </w:rPr>
        <w:t xml:space="preserve">и </w:t>
      </w:r>
      <w:r w:rsidR="00B17B8B">
        <w:rPr>
          <w:spacing w:val="-7"/>
          <w:sz w:val="28"/>
          <w:szCs w:val="28"/>
        </w:rPr>
        <w:t xml:space="preserve">лишь </w:t>
      </w:r>
      <w:r w:rsidRPr="00E104FF">
        <w:rPr>
          <w:spacing w:val="-7"/>
          <w:sz w:val="28"/>
          <w:szCs w:val="28"/>
        </w:rPr>
        <w:t xml:space="preserve">в небольшой </w:t>
      </w:r>
      <w:r w:rsidRPr="00E104FF">
        <w:rPr>
          <w:spacing w:val="-4"/>
          <w:sz w:val="28"/>
          <w:szCs w:val="28"/>
        </w:rPr>
        <w:t xml:space="preserve">части </w:t>
      </w:r>
      <w:r w:rsidR="00B17B8B">
        <w:rPr>
          <w:spacing w:val="-4"/>
          <w:sz w:val="28"/>
          <w:szCs w:val="28"/>
        </w:rPr>
        <w:t xml:space="preserve">– </w:t>
      </w:r>
      <w:r w:rsidRPr="00E104FF">
        <w:rPr>
          <w:spacing w:val="-4"/>
          <w:sz w:val="28"/>
          <w:szCs w:val="28"/>
        </w:rPr>
        <w:t>следствием их размещения за рубежом</w:t>
      </w:r>
      <w:r w:rsidR="00B17B8B">
        <w:rPr>
          <w:spacing w:val="-4"/>
          <w:sz w:val="28"/>
          <w:szCs w:val="28"/>
        </w:rPr>
        <w:t xml:space="preserve">), </w:t>
      </w:r>
      <w:r w:rsidRPr="00E104FF">
        <w:rPr>
          <w:spacing w:val="-6"/>
          <w:sz w:val="28"/>
          <w:szCs w:val="28"/>
        </w:rPr>
        <w:t xml:space="preserve">в целях не допустить резких колебаний валютного курса рубля. Практика последних </w:t>
      </w:r>
      <w:r w:rsidRPr="00E104FF">
        <w:rPr>
          <w:spacing w:val="-8"/>
          <w:sz w:val="28"/>
          <w:szCs w:val="28"/>
        </w:rPr>
        <w:t>лет по</w:t>
      </w:r>
      <w:r w:rsidR="00B17B8B">
        <w:rPr>
          <w:spacing w:val="-8"/>
          <w:sz w:val="28"/>
          <w:szCs w:val="28"/>
        </w:rPr>
        <w:t>казывает</w:t>
      </w:r>
      <w:r w:rsidRPr="00E104FF">
        <w:rPr>
          <w:spacing w:val="-8"/>
          <w:sz w:val="28"/>
          <w:szCs w:val="28"/>
        </w:rPr>
        <w:t xml:space="preserve"> тесн</w:t>
      </w:r>
      <w:r w:rsidR="00B17B8B">
        <w:rPr>
          <w:spacing w:val="-8"/>
          <w:sz w:val="28"/>
          <w:szCs w:val="28"/>
        </w:rPr>
        <w:t>ую</w:t>
      </w:r>
      <w:r w:rsidRPr="00E104FF">
        <w:rPr>
          <w:spacing w:val="-8"/>
          <w:sz w:val="28"/>
          <w:szCs w:val="28"/>
        </w:rPr>
        <w:t xml:space="preserve"> прям</w:t>
      </w:r>
      <w:r w:rsidR="00B17B8B">
        <w:rPr>
          <w:spacing w:val="-8"/>
          <w:sz w:val="28"/>
          <w:szCs w:val="28"/>
        </w:rPr>
        <w:t>ую</w:t>
      </w:r>
      <w:r w:rsidRPr="00E104FF">
        <w:rPr>
          <w:spacing w:val="-8"/>
          <w:sz w:val="28"/>
          <w:szCs w:val="28"/>
        </w:rPr>
        <w:t xml:space="preserve"> связь </w:t>
      </w:r>
      <w:r w:rsidRPr="00E104FF">
        <w:rPr>
          <w:spacing w:val="-6"/>
          <w:sz w:val="28"/>
          <w:szCs w:val="28"/>
        </w:rPr>
        <w:t xml:space="preserve">между накоплением валютных резервов, с одной </w:t>
      </w:r>
      <w:r w:rsidRPr="00E104FF">
        <w:rPr>
          <w:spacing w:val="-5"/>
          <w:sz w:val="28"/>
          <w:szCs w:val="28"/>
        </w:rPr>
        <w:t>стороны, и ростом денежной массы и инфляции -</w:t>
      </w:r>
      <w:r w:rsidRPr="00E104FF">
        <w:rPr>
          <w:spacing w:val="-7"/>
          <w:sz w:val="28"/>
          <w:szCs w:val="28"/>
        </w:rPr>
        <w:t xml:space="preserve">с другой: </w:t>
      </w:r>
      <w:r w:rsidRPr="00E104FF">
        <w:rPr>
          <w:spacing w:val="-7"/>
          <w:sz w:val="28"/>
          <w:szCs w:val="28"/>
          <w:lang w:val="en-US"/>
        </w:rPr>
        <w:t>I</w:t>
      </w:r>
      <w:r w:rsidRPr="00E104FF">
        <w:rPr>
          <w:spacing w:val="-7"/>
          <w:sz w:val="28"/>
          <w:szCs w:val="28"/>
        </w:rPr>
        <w:t xml:space="preserve"> </w:t>
      </w:r>
      <w:r w:rsidRPr="00E104FF">
        <w:rPr>
          <w:i/>
          <w:iCs/>
          <w:spacing w:val="-7"/>
          <w:sz w:val="28"/>
          <w:szCs w:val="28"/>
        </w:rPr>
        <w:t xml:space="preserve">% </w:t>
      </w:r>
      <w:r w:rsidRPr="00E104FF">
        <w:rPr>
          <w:spacing w:val="-7"/>
          <w:sz w:val="28"/>
          <w:szCs w:val="28"/>
        </w:rPr>
        <w:t>прироста валютных резервов в 2000-</w:t>
      </w:r>
      <w:r w:rsidRPr="00E104FF">
        <w:rPr>
          <w:spacing w:val="-4"/>
          <w:sz w:val="28"/>
          <w:szCs w:val="28"/>
        </w:rPr>
        <w:t>2004 гг. вызывал 0,8 - 1,1 % прироста денежной массы, 0,55-0,93% прироста инфляции на потребительском рынке и 0,6-0,9% ее прироста в про</w:t>
      </w:r>
      <w:r w:rsidRPr="00E104FF">
        <w:rPr>
          <w:spacing w:val="-8"/>
          <w:sz w:val="28"/>
          <w:szCs w:val="28"/>
        </w:rPr>
        <w:t>мышленном секторе. Объем валютных резервов за</w:t>
      </w:r>
      <w:r w:rsidRPr="00E104FF">
        <w:rPr>
          <w:spacing w:val="-4"/>
          <w:sz w:val="28"/>
          <w:szCs w:val="28"/>
        </w:rPr>
        <w:t xml:space="preserve"> этот период вырос в 8,9 р</w:t>
      </w:r>
      <w:r w:rsidR="001960FF">
        <w:rPr>
          <w:spacing w:val="-4"/>
          <w:sz w:val="28"/>
          <w:szCs w:val="28"/>
        </w:rPr>
        <w:t>аза</w:t>
      </w:r>
      <w:r w:rsidRPr="00E104FF">
        <w:rPr>
          <w:spacing w:val="-4"/>
          <w:sz w:val="28"/>
          <w:szCs w:val="28"/>
        </w:rPr>
        <w:t xml:space="preserve">, денежная масса </w:t>
      </w:r>
      <w:r>
        <w:rPr>
          <w:spacing w:val="-4"/>
          <w:sz w:val="28"/>
          <w:szCs w:val="28"/>
        </w:rPr>
        <w:t>бо</w:t>
      </w:r>
      <w:r w:rsidRPr="00E104FF">
        <w:rPr>
          <w:spacing w:val="-7"/>
          <w:sz w:val="28"/>
          <w:szCs w:val="28"/>
        </w:rPr>
        <w:t xml:space="preserve">лее чем в 6 раз, потребительские цены в 2 раза, цены производителей в промышленности в 2,5 раза. Это доказывает, что роль валютных резервов в сдерживании инфляции ограничена. </w:t>
      </w:r>
    </w:p>
    <w:p w:rsidR="00D25EE4" w:rsidRPr="00B17B8B" w:rsidRDefault="00B17B8B" w:rsidP="00B17B8B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7"/>
          <w:sz w:val="28"/>
          <w:szCs w:val="28"/>
        </w:rPr>
        <w:t>Р</w:t>
      </w:r>
      <w:r w:rsidR="00D25EE4">
        <w:rPr>
          <w:spacing w:val="-7"/>
          <w:sz w:val="28"/>
          <w:szCs w:val="28"/>
        </w:rPr>
        <w:t>усский опыт показывает, что в условиях сравнительно высокой инфляции политика управляемого курса, оборотной стороной которого является рост валютных резервов</w:t>
      </w:r>
      <w:r>
        <w:rPr>
          <w:spacing w:val="-7"/>
          <w:sz w:val="28"/>
          <w:szCs w:val="28"/>
        </w:rPr>
        <w:t>,</w:t>
      </w:r>
      <w:r w:rsidR="00D25EE4">
        <w:rPr>
          <w:spacing w:val="-7"/>
          <w:sz w:val="28"/>
          <w:szCs w:val="28"/>
        </w:rPr>
        <w:t xml:space="preserve"> не может обеспечивать относительную стабильность националь</w:t>
      </w:r>
      <w:r w:rsidR="001960FF">
        <w:rPr>
          <w:spacing w:val="-7"/>
          <w:sz w:val="28"/>
          <w:szCs w:val="28"/>
        </w:rPr>
        <w:t>ной валюты</w:t>
      </w:r>
      <w:r w:rsidR="00D25EE4">
        <w:rPr>
          <w:spacing w:val="-7"/>
          <w:sz w:val="28"/>
          <w:szCs w:val="28"/>
        </w:rPr>
        <w:t xml:space="preserve"> и предотвращать ее укрепление. </w:t>
      </w:r>
      <w:r w:rsidR="00D25EE4" w:rsidRPr="005F5A6A">
        <w:rPr>
          <w:color w:val="000000"/>
          <w:sz w:val="28"/>
          <w:szCs w:val="28"/>
        </w:rPr>
        <w:t>Накоп</w:t>
      </w:r>
      <w:r w:rsidR="00D25EE4">
        <w:rPr>
          <w:color w:val="000000"/>
          <w:sz w:val="28"/>
          <w:szCs w:val="28"/>
        </w:rPr>
        <w:t xml:space="preserve">ление валютных резервов </w:t>
      </w:r>
      <w:r w:rsidR="00D25EE4" w:rsidRPr="005F5A6A">
        <w:rPr>
          <w:color w:val="000000"/>
          <w:sz w:val="28"/>
          <w:szCs w:val="28"/>
        </w:rPr>
        <w:t>неизбежно генерирует инфл</w:t>
      </w:r>
      <w:r w:rsidR="00D25EE4">
        <w:rPr>
          <w:color w:val="000000"/>
          <w:sz w:val="28"/>
          <w:szCs w:val="28"/>
        </w:rPr>
        <w:t xml:space="preserve">яцию, </w:t>
      </w:r>
      <w:r w:rsidR="00D25EE4" w:rsidRPr="005F5A6A">
        <w:rPr>
          <w:color w:val="000000"/>
          <w:sz w:val="28"/>
          <w:szCs w:val="28"/>
        </w:rPr>
        <w:t>что</w:t>
      </w:r>
      <w:r w:rsidR="00D25EE4">
        <w:rPr>
          <w:color w:val="000000"/>
          <w:sz w:val="28"/>
          <w:szCs w:val="28"/>
        </w:rPr>
        <w:t xml:space="preserve"> п</w:t>
      </w:r>
      <w:r w:rsidR="00D25EE4" w:rsidRPr="005F5A6A">
        <w:rPr>
          <w:color w:val="000000"/>
          <w:sz w:val="28"/>
          <w:szCs w:val="28"/>
        </w:rPr>
        <w:t>ровоци</w:t>
      </w:r>
      <w:r w:rsidR="00D25EE4">
        <w:rPr>
          <w:color w:val="000000"/>
          <w:sz w:val="28"/>
          <w:szCs w:val="28"/>
        </w:rPr>
        <w:t>р</w:t>
      </w:r>
      <w:r w:rsidR="00D25EE4" w:rsidRPr="005F5A6A">
        <w:rPr>
          <w:color w:val="000000"/>
          <w:sz w:val="28"/>
          <w:szCs w:val="28"/>
        </w:rPr>
        <w:t>уе</w:t>
      </w:r>
      <w:r w:rsidR="00D25EE4">
        <w:rPr>
          <w:color w:val="000000"/>
          <w:sz w:val="28"/>
          <w:szCs w:val="28"/>
        </w:rPr>
        <w:t xml:space="preserve">т </w:t>
      </w:r>
      <w:r w:rsidR="00D25EE4" w:rsidRPr="005F5A6A">
        <w:rPr>
          <w:color w:val="000000"/>
          <w:sz w:val="28"/>
          <w:szCs w:val="28"/>
        </w:rPr>
        <w:t>реально</w:t>
      </w:r>
      <w:r w:rsidR="00D25EE4">
        <w:rPr>
          <w:color w:val="000000"/>
          <w:sz w:val="28"/>
          <w:szCs w:val="28"/>
        </w:rPr>
        <w:t>е</w:t>
      </w:r>
      <w:r w:rsidR="00D25EE4" w:rsidRPr="005F5A6A">
        <w:rPr>
          <w:color w:val="000000"/>
          <w:sz w:val="28"/>
          <w:szCs w:val="28"/>
        </w:rPr>
        <w:t xml:space="preserve"> удорожание рубля</w:t>
      </w:r>
      <w:r w:rsidR="00D25EE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Поэтому</w:t>
      </w:r>
      <w:r w:rsidR="00D25EE4" w:rsidRPr="005F5A6A">
        <w:rPr>
          <w:color w:val="000000"/>
          <w:sz w:val="28"/>
          <w:szCs w:val="28"/>
        </w:rPr>
        <w:t xml:space="preserve"> наращивание валютных резерв</w:t>
      </w:r>
      <w:r w:rsidR="00D25EE4">
        <w:rPr>
          <w:color w:val="000000"/>
          <w:sz w:val="28"/>
          <w:szCs w:val="28"/>
        </w:rPr>
        <w:t>ов</w:t>
      </w:r>
      <w:r w:rsidR="00D25EE4" w:rsidRPr="005F5A6A">
        <w:rPr>
          <w:color w:val="000000"/>
          <w:sz w:val="28"/>
          <w:szCs w:val="28"/>
        </w:rPr>
        <w:t xml:space="preserve"> </w:t>
      </w:r>
      <w:r w:rsidR="00D25EE4">
        <w:rPr>
          <w:color w:val="000000"/>
          <w:sz w:val="28"/>
          <w:szCs w:val="28"/>
        </w:rPr>
        <w:t>воз</w:t>
      </w:r>
      <w:r w:rsidR="00D25EE4" w:rsidRPr="005F5A6A">
        <w:rPr>
          <w:color w:val="000000"/>
          <w:sz w:val="28"/>
          <w:szCs w:val="28"/>
        </w:rPr>
        <w:t>действу</w:t>
      </w:r>
      <w:r w:rsidR="00D25EE4">
        <w:rPr>
          <w:color w:val="000000"/>
          <w:sz w:val="28"/>
          <w:szCs w:val="28"/>
        </w:rPr>
        <w:t>е</w:t>
      </w:r>
      <w:r w:rsidR="00D25EE4" w:rsidRPr="005F5A6A">
        <w:rPr>
          <w:color w:val="000000"/>
          <w:sz w:val="28"/>
          <w:szCs w:val="28"/>
        </w:rPr>
        <w:t>т на экономику скорее неблагоприятно</w:t>
      </w:r>
      <w:r w:rsidR="00D25EE4">
        <w:rPr>
          <w:color w:val="000000"/>
          <w:sz w:val="28"/>
          <w:szCs w:val="28"/>
        </w:rPr>
        <w:t>,</w:t>
      </w:r>
      <w:r w:rsidR="00D25EE4" w:rsidRPr="005F5A6A">
        <w:rPr>
          <w:color w:val="000000"/>
          <w:sz w:val="28"/>
          <w:szCs w:val="28"/>
        </w:rPr>
        <w:t xml:space="preserve"> </w:t>
      </w:r>
      <w:r w:rsidR="00D25EE4">
        <w:rPr>
          <w:color w:val="000000"/>
          <w:sz w:val="28"/>
          <w:szCs w:val="28"/>
        </w:rPr>
        <w:t>чем</w:t>
      </w:r>
      <w:r w:rsidR="00D25EE4" w:rsidRPr="005F5A6A">
        <w:rPr>
          <w:color w:val="000000"/>
          <w:sz w:val="28"/>
          <w:szCs w:val="28"/>
        </w:rPr>
        <w:t xml:space="preserve"> благотворно. </w:t>
      </w:r>
      <w:r w:rsidR="00D25EE4">
        <w:rPr>
          <w:color w:val="000000"/>
          <w:sz w:val="28"/>
          <w:szCs w:val="28"/>
        </w:rPr>
        <w:t xml:space="preserve">Для </w:t>
      </w:r>
      <w:r w:rsidR="00D25EE4" w:rsidRPr="005F5A6A">
        <w:rPr>
          <w:color w:val="000000"/>
          <w:sz w:val="28"/>
          <w:szCs w:val="28"/>
        </w:rPr>
        <w:t xml:space="preserve">России </w:t>
      </w:r>
      <w:r w:rsidR="00D25EE4">
        <w:rPr>
          <w:color w:val="000000"/>
          <w:sz w:val="28"/>
          <w:szCs w:val="28"/>
        </w:rPr>
        <w:t>необходи</w:t>
      </w:r>
      <w:r w:rsidR="00D25EE4" w:rsidRPr="005F5A6A">
        <w:rPr>
          <w:color w:val="000000"/>
          <w:sz w:val="28"/>
          <w:szCs w:val="28"/>
        </w:rPr>
        <w:t>мо придерживаться политики умеренности накапливании валютных резервов, что должно сопровождаться стимулированием производства товаров и услуг со стороны государства</w:t>
      </w:r>
      <w:r w:rsidR="00D25EE4">
        <w:rPr>
          <w:color w:val="000000"/>
          <w:sz w:val="28"/>
          <w:szCs w:val="28"/>
        </w:rPr>
        <w:t>.</w:t>
      </w:r>
    </w:p>
    <w:p w:rsidR="00D25EE4" w:rsidRPr="005F5A6A" w:rsidRDefault="00D25EE4" w:rsidP="00D25E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России давно </w:t>
      </w:r>
      <w:r w:rsidRPr="005F5A6A">
        <w:rPr>
          <w:color w:val="000000"/>
          <w:sz w:val="28"/>
          <w:szCs w:val="28"/>
        </w:rPr>
        <w:t xml:space="preserve">назрела потребность в создании механизмов использования валютных резервов для стимулирования инвестиций. Потери России от фактического омертвления </w:t>
      </w:r>
      <w:r w:rsidR="001960FF">
        <w:rPr>
          <w:color w:val="000000"/>
          <w:sz w:val="28"/>
          <w:szCs w:val="28"/>
        </w:rPr>
        <w:t>1/3</w:t>
      </w:r>
      <w:r w:rsidRPr="005F5A6A">
        <w:rPr>
          <w:color w:val="000000"/>
          <w:sz w:val="28"/>
          <w:szCs w:val="28"/>
        </w:rPr>
        <w:t xml:space="preserve"> ВВП, заключенных в валютных резервах, составляют не менее </w:t>
      </w:r>
      <w:r>
        <w:rPr>
          <w:color w:val="000000"/>
          <w:sz w:val="28"/>
          <w:szCs w:val="28"/>
        </w:rPr>
        <w:t>1</w:t>
      </w:r>
      <w:r w:rsidRPr="005F5A6A">
        <w:rPr>
          <w:color w:val="000000"/>
          <w:sz w:val="28"/>
          <w:szCs w:val="28"/>
        </w:rPr>
        <w:t xml:space="preserve"> </w:t>
      </w:r>
      <w:r w:rsidR="001960FF" w:rsidRPr="005F5A6A">
        <w:rPr>
          <w:color w:val="000000"/>
          <w:sz w:val="28"/>
          <w:szCs w:val="28"/>
        </w:rPr>
        <w:t>млрд.</w:t>
      </w:r>
      <w:r w:rsidRPr="005F5A6A">
        <w:rPr>
          <w:color w:val="000000"/>
          <w:sz w:val="28"/>
          <w:szCs w:val="28"/>
        </w:rPr>
        <w:t xml:space="preserve"> долл. в год. Отсюда возникает потребность в разработке специальных схем, обеспечивающих использование валютных резервов для повышения инвестиционного потенциала экономики за счет операций с «остальным миром».</w:t>
      </w:r>
    </w:p>
    <w:p w:rsidR="00D25EE4" w:rsidRPr="005F5A6A" w:rsidRDefault="00D25EE4" w:rsidP="00D25EE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Существуют следующие </w:t>
      </w:r>
      <w:r w:rsidRPr="005F5A6A">
        <w:rPr>
          <w:color w:val="000000"/>
          <w:sz w:val="28"/>
          <w:szCs w:val="28"/>
        </w:rPr>
        <w:t>предложени</w:t>
      </w:r>
      <w:r>
        <w:rPr>
          <w:color w:val="000000"/>
          <w:sz w:val="28"/>
          <w:szCs w:val="28"/>
        </w:rPr>
        <w:t>я</w:t>
      </w:r>
      <w:r w:rsidRPr="005F5A6A">
        <w:rPr>
          <w:color w:val="000000"/>
          <w:sz w:val="28"/>
          <w:szCs w:val="28"/>
        </w:rPr>
        <w:t xml:space="preserve"> управления и использования избыточных валютных резервов по некоторым направлениям</w:t>
      </w:r>
      <w:r>
        <w:rPr>
          <w:color w:val="000000"/>
          <w:sz w:val="28"/>
          <w:szCs w:val="28"/>
        </w:rPr>
        <w:t>:</w:t>
      </w:r>
    </w:p>
    <w:p w:rsidR="00D25EE4" w:rsidRDefault="00D25EE4" w:rsidP="00D25E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9A3420">
        <w:rPr>
          <w:color w:val="000000"/>
          <w:sz w:val="28"/>
          <w:szCs w:val="28"/>
        </w:rPr>
        <w:t>возможность</w:t>
      </w:r>
      <w:r w:rsidR="00273E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использова</w:t>
      </w:r>
      <w:r w:rsidR="009A3420">
        <w:rPr>
          <w:color w:val="000000"/>
          <w:sz w:val="28"/>
          <w:szCs w:val="28"/>
        </w:rPr>
        <w:t>ния</w:t>
      </w:r>
      <w:r>
        <w:rPr>
          <w:color w:val="000000"/>
          <w:sz w:val="28"/>
          <w:szCs w:val="28"/>
        </w:rPr>
        <w:t xml:space="preserve"> для досрочного погашения или выкупа российской внешней задолженности. ЦБ</w:t>
      </w:r>
      <w:r w:rsidR="00273E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может купить российские долги иностранным государствам по договору цессии. </w:t>
      </w:r>
      <w:r w:rsidR="00273E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Преимущества способа: 1) не увеличивает рублевую эмиссию; 2) не требует внесения изменений в бюджет; 3) решается проблема сокращения межгосударственных долгов России. Это уменьшает долговую нагрузку на бюджет, что позволит в перспективе снизить уровень налогов и стимулировать инвестиционную активность. Недостатки: слабость инвестиционного эффекта и его существенное растяжение во времени. Увеличение бюджетных доходов и уменьшение нагрузки на ПБ в будущем при этом составит несколько миллиардов долларов в год.</w:t>
      </w:r>
    </w:p>
    <w:p w:rsidR="00D25EE4" w:rsidRPr="003055CD" w:rsidRDefault="00D25EE4" w:rsidP="00D25E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055CD">
        <w:rPr>
          <w:sz w:val="28"/>
          <w:szCs w:val="28"/>
        </w:rPr>
        <w:t xml:space="preserve">2) </w:t>
      </w:r>
      <w:r w:rsidR="009A3420">
        <w:rPr>
          <w:sz w:val="28"/>
          <w:szCs w:val="28"/>
        </w:rPr>
        <w:t>и</w:t>
      </w:r>
      <w:r>
        <w:rPr>
          <w:sz w:val="28"/>
          <w:szCs w:val="28"/>
        </w:rPr>
        <w:t>спользова</w:t>
      </w:r>
      <w:r w:rsidR="009A3420">
        <w:rPr>
          <w:sz w:val="28"/>
          <w:szCs w:val="28"/>
        </w:rPr>
        <w:t>ние</w:t>
      </w:r>
      <w:r>
        <w:rPr>
          <w:sz w:val="28"/>
          <w:szCs w:val="28"/>
        </w:rPr>
        <w:t xml:space="preserve"> резерв</w:t>
      </w:r>
      <w:r w:rsidR="009A3420">
        <w:rPr>
          <w:sz w:val="28"/>
          <w:szCs w:val="28"/>
        </w:rPr>
        <w:t>ов</w:t>
      </w:r>
      <w:r>
        <w:rPr>
          <w:sz w:val="28"/>
          <w:szCs w:val="28"/>
        </w:rPr>
        <w:t xml:space="preserve"> в объеме 30 – 40 млрд. долл. </w:t>
      </w:r>
      <w:r w:rsidR="009A3420">
        <w:rPr>
          <w:sz w:val="28"/>
          <w:szCs w:val="28"/>
        </w:rPr>
        <w:t>д</w:t>
      </w:r>
      <w:r>
        <w:rPr>
          <w:sz w:val="28"/>
          <w:szCs w:val="28"/>
        </w:rPr>
        <w:t xml:space="preserve">ля создания эффективной системы рефинансирования кредитования банками российских экспортеров и системообразующих компаний с условием сокращения общей задолженности эмитентов. Преимущества: 1) уменьшение объема внешней задолженности резидентов; 2) ослабление повышательного давления ввоза заемного иностранного капитала на курс рубля. </w:t>
      </w:r>
    </w:p>
    <w:p w:rsidR="00D25EE4" w:rsidRDefault="00D25EE4" w:rsidP="00D25E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За счет валютных резервов могут быть расширены границы государственных гарантий</w:t>
      </w:r>
      <w:r w:rsidR="009A3420">
        <w:rPr>
          <w:sz w:val="28"/>
          <w:szCs w:val="28"/>
        </w:rPr>
        <w:t>,</w:t>
      </w:r>
      <w:r>
        <w:rPr>
          <w:sz w:val="28"/>
          <w:szCs w:val="28"/>
        </w:rPr>
        <w:t xml:space="preserve"> в т.ч. для иностранных инвесторов, что сегодня воспринимается важнейшим условием для реализации крупных проектов в России. Данный вариант возможен через увеличение за счет резервов Инвестиционного фонда РФ.</w:t>
      </w:r>
    </w:p>
    <w:p w:rsidR="00311F34" w:rsidRDefault="00311F34" w:rsidP="00D25E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Использование валютных средств ЦБ РФ для кредитования вложений российских компаний в зарубежные производственные активы. Расширение экспорта российских товаров высокой степени переработки ( в т.ч. в страны СНГ) предполагает: 1) формирование инфраструктуры сбыта российской продукции за рубежом; 2) создание каналов проникновения на рынки с высокими конкурентными и административными барьерами. </w:t>
      </w:r>
    </w:p>
    <w:p w:rsidR="00311F34" w:rsidRDefault="003D409C" w:rsidP="00D25EE4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Это требует масштабного расширения инвестиций за рубежом, в которых (при наличии механизмов минимизации рисков) могут быть задействованы средства резервов ЦБ РФ. Недостатки: сложность создания механизма </w:t>
      </w:r>
      <w:r w:rsidR="00FE1B7B">
        <w:rPr>
          <w:sz w:val="28"/>
          <w:szCs w:val="28"/>
        </w:rPr>
        <w:t>взаимодействия государства и частных корпораций</w:t>
      </w:r>
      <w:r w:rsidR="00986BA5">
        <w:rPr>
          <w:sz w:val="28"/>
          <w:szCs w:val="28"/>
        </w:rPr>
        <w:t xml:space="preserve"> </w:t>
      </w:r>
      <w:r w:rsidR="00986BA5" w:rsidRPr="00D25EE4">
        <w:rPr>
          <w:sz w:val="28"/>
          <w:szCs w:val="28"/>
        </w:rPr>
        <w:t>[5</w:t>
      </w:r>
      <w:r w:rsidR="00986BA5">
        <w:rPr>
          <w:sz w:val="28"/>
          <w:szCs w:val="28"/>
        </w:rPr>
        <w:t>,</w:t>
      </w:r>
      <w:r w:rsidR="00986BA5" w:rsidRPr="00D25EE4">
        <w:rPr>
          <w:sz w:val="28"/>
          <w:szCs w:val="28"/>
        </w:rPr>
        <w:t xml:space="preserve"> </w:t>
      </w:r>
      <w:r w:rsidR="00986BA5" w:rsidRPr="004300ED">
        <w:rPr>
          <w:sz w:val="28"/>
          <w:szCs w:val="28"/>
        </w:rPr>
        <w:t>42-44</w:t>
      </w:r>
      <w:r w:rsidR="00986BA5" w:rsidRPr="00D25EE4">
        <w:rPr>
          <w:sz w:val="28"/>
          <w:szCs w:val="28"/>
        </w:rPr>
        <w:t>]</w:t>
      </w:r>
      <w:r w:rsidR="00FE1B7B">
        <w:rPr>
          <w:sz w:val="28"/>
          <w:szCs w:val="28"/>
        </w:rPr>
        <w:t>.</w:t>
      </w:r>
    </w:p>
    <w:p w:rsidR="00C61534" w:rsidRDefault="004300ED" w:rsidP="00273E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укрепления международных позиций рубля </w:t>
      </w:r>
      <w:r w:rsidR="009A3420"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необходимо расширить торговлю российскими товарами, платежи за которые будут производиться в рублях. </w:t>
      </w:r>
      <w:r w:rsidR="009F09FF">
        <w:rPr>
          <w:sz w:val="28"/>
          <w:szCs w:val="28"/>
        </w:rPr>
        <w:t>Преимущества внедрения рубля при оплате экспорта из России заключаются в следующем:</w:t>
      </w:r>
    </w:p>
    <w:p w:rsidR="009F09FF" w:rsidRDefault="009F09FF" w:rsidP="00B65F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перенос курсового риска с экспортеров на импортеров российской продукции</w:t>
      </w:r>
      <w:r w:rsidR="00065461">
        <w:rPr>
          <w:sz w:val="28"/>
          <w:szCs w:val="28"/>
        </w:rPr>
        <w:t xml:space="preserve"> и необходимость нести издержки по хеджированию;</w:t>
      </w:r>
    </w:p>
    <w:p w:rsidR="00065461" w:rsidRDefault="00065461" w:rsidP="00B65F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постепенное формирование мировой практики расчетов в рублях;</w:t>
      </w:r>
    </w:p>
    <w:p w:rsidR="00065461" w:rsidRDefault="00065461" w:rsidP="00B65F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перевод </w:t>
      </w:r>
      <w:r w:rsidR="00F46D85">
        <w:rPr>
          <w:sz w:val="28"/>
          <w:szCs w:val="28"/>
        </w:rPr>
        <w:t>большинства расчетов в «рублевую зону». Для проведения расчетов иностранные покупатели будут вынуждены открывать рублевые счета в российской банковской системе, что в целом повысите её ликвидность;</w:t>
      </w:r>
    </w:p>
    <w:p w:rsidR="00F46D85" w:rsidRDefault="00F46D85" w:rsidP="00B65F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4B4233">
        <w:rPr>
          <w:sz w:val="28"/>
          <w:szCs w:val="28"/>
        </w:rPr>
        <w:t xml:space="preserve">налаживание масштабных расчетов с использованием рубля будет призвано стимулировать иностранные центральные банки формировать часть своих валютных резервов в рублях. Это обеспечит постепенное вхождение </w:t>
      </w:r>
      <w:r w:rsidR="00FF489A">
        <w:rPr>
          <w:sz w:val="28"/>
          <w:szCs w:val="28"/>
        </w:rPr>
        <w:t>рубля в мировую валютную систему, что будет означать не формальную, а практическую свободную конвертируемость российской валюты.</w:t>
      </w:r>
    </w:p>
    <w:p w:rsidR="00FF489A" w:rsidRDefault="00FF489A" w:rsidP="00B65F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 принципе изменятся приоритеты валютной политики</w:t>
      </w:r>
      <w:r w:rsidR="00FE6D5E">
        <w:rPr>
          <w:sz w:val="28"/>
          <w:szCs w:val="28"/>
        </w:rPr>
        <w:t>. Р</w:t>
      </w:r>
      <w:r>
        <w:rPr>
          <w:sz w:val="28"/>
          <w:szCs w:val="28"/>
        </w:rPr>
        <w:t>оссийские экспортеры будут заинтересованы не в ослаблении рубля, а в его укреплении, т.к. им выгоднее получать платежи в более стабильной валюте</w:t>
      </w:r>
      <w:r w:rsidR="00FE6D5E">
        <w:rPr>
          <w:sz w:val="28"/>
          <w:szCs w:val="28"/>
        </w:rPr>
        <w:t>. Э</w:t>
      </w:r>
      <w:r>
        <w:rPr>
          <w:sz w:val="28"/>
          <w:szCs w:val="28"/>
        </w:rPr>
        <w:t>то поспособствует снижению инфляции и упрочит доверие</w:t>
      </w:r>
      <w:r w:rsidR="00FE6D5E">
        <w:rPr>
          <w:sz w:val="28"/>
          <w:szCs w:val="28"/>
        </w:rPr>
        <w:t xml:space="preserve"> к рублю как к укрепляющемуся денежному активу, сделает его более привлекательным для сбережений и инвестиций</w:t>
      </w:r>
      <w:r w:rsidR="00273EC0">
        <w:rPr>
          <w:sz w:val="28"/>
          <w:szCs w:val="28"/>
        </w:rPr>
        <w:t xml:space="preserve"> </w:t>
      </w:r>
      <w:r w:rsidR="00273EC0" w:rsidRPr="00273EC0">
        <w:rPr>
          <w:sz w:val="28"/>
          <w:szCs w:val="28"/>
        </w:rPr>
        <w:t>[</w:t>
      </w:r>
      <w:r w:rsidR="00273EC0">
        <w:rPr>
          <w:sz w:val="28"/>
          <w:szCs w:val="28"/>
        </w:rPr>
        <w:t>14, 55-56</w:t>
      </w:r>
      <w:r w:rsidR="00273EC0" w:rsidRPr="00273EC0">
        <w:rPr>
          <w:sz w:val="28"/>
          <w:szCs w:val="28"/>
        </w:rPr>
        <w:t>]</w:t>
      </w:r>
      <w:r w:rsidR="00FE6D5E">
        <w:rPr>
          <w:sz w:val="28"/>
          <w:szCs w:val="28"/>
        </w:rPr>
        <w:t>.</w:t>
      </w:r>
    </w:p>
    <w:p w:rsidR="00C61534" w:rsidRDefault="00987C82" w:rsidP="00B65F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валютной политики остается актуальной проблема оптимизации структур по видам валют, в которых номинированы международные резервы. </w:t>
      </w:r>
      <w:r w:rsidR="00986BA5">
        <w:rPr>
          <w:sz w:val="28"/>
          <w:szCs w:val="28"/>
        </w:rPr>
        <w:t xml:space="preserve">В портфеле валютных резервов Банка России высока доля долларовых активов (около 65%). Необходимо снизить их долю. </w:t>
      </w:r>
      <w:r>
        <w:rPr>
          <w:sz w:val="28"/>
          <w:szCs w:val="28"/>
        </w:rPr>
        <w:t>Недооценены вложения в</w:t>
      </w:r>
      <w:r w:rsidR="00986BA5">
        <w:rPr>
          <w:sz w:val="28"/>
          <w:szCs w:val="28"/>
        </w:rPr>
        <w:t xml:space="preserve"> </w:t>
      </w:r>
      <w:r>
        <w:rPr>
          <w:sz w:val="28"/>
          <w:szCs w:val="28"/>
        </w:rPr>
        <w:t>йену и швейцарский франк в основном за счет большей, чем необходимо с точки зрения оптимального валютного портфеля, доли вложений в долларовые активы.</w:t>
      </w:r>
      <w:r w:rsidR="00465843">
        <w:rPr>
          <w:sz w:val="28"/>
          <w:szCs w:val="28"/>
        </w:rPr>
        <w:t xml:space="preserve"> Сложившаяся высокая доля евро оправдана с точки </w:t>
      </w:r>
      <w:r w:rsidR="00A51003">
        <w:rPr>
          <w:sz w:val="28"/>
          <w:szCs w:val="28"/>
        </w:rPr>
        <w:t xml:space="preserve">зрения структуры торговли, хотя могла быть и ниже, учитывая структуру долга. </w:t>
      </w:r>
    </w:p>
    <w:p w:rsidR="00C61534" w:rsidRDefault="00A51003" w:rsidP="00B65F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оптимизации диверсификации валютных вложений России нужно снизить доли долларов и евро, превышающие уровни, характерные для оптимального портфеля. Дальнейшая диверсификация, таким образом, возможна за счет доли Йены и швейцарского франка.</w:t>
      </w:r>
      <w:r w:rsidR="00034507">
        <w:rPr>
          <w:sz w:val="28"/>
          <w:szCs w:val="28"/>
        </w:rPr>
        <w:t xml:space="preserve"> </w:t>
      </w:r>
      <w:r>
        <w:rPr>
          <w:sz w:val="28"/>
          <w:szCs w:val="28"/>
        </w:rPr>
        <w:t>При оптимизации структуры резервов по странам значительно возрастут доходы от активов Банка России. При реализации такого подхода к управлению валютными резервами прибыль может увеличиваться на десятки миллиардов рублей в год</w:t>
      </w:r>
      <w:r w:rsidR="00EA7F58">
        <w:rPr>
          <w:sz w:val="28"/>
          <w:szCs w:val="28"/>
        </w:rPr>
        <w:t xml:space="preserve">, соответственно, будет повышаться и та её часть, которая перечисляется в федеральный бюджет </w:t>
      </w:r>
      <w:r w:rsidR="00EA7F58" w:rsidRPr="00D25EE4">
        <w:rPr>
          <w:sz w:val="28"/>
          <w:szCs w:val="28"/>
        </w:rPr>
        <w:t>[5</w:t>
      </w:r>
      <w:r w:rsidR="00EA7F58">
        <w:rPr>
          <w:sz w:val="28"/>
          <w:szCs w:val="28"/>
        </w:rPr>
        <w:t>,</w:t>
      </w:r>
      <w:r w:rsidR="00EA7F58" w:rsidRPr="00D25EE4">
        <w:rPr>
          <w:sz w:val="28"/>
          <w:szCs w:val="28"/>
        </w:rPr>
        <w:t xml:space="preserve"> </w:t>
      </w:r>
      <w:r w:rsidR="00EA7F58" w:rsidRPr="004300ED">
        <w:rPr>
          <w:sz w:val="28"/>
          <w:szCs w:val="28"/>
        </w:rPr>
        <w:t>4</w:t>
      </w:r>
      <w:r w:rsidR="00EA7F58">
        <w:rPr>
          <w:sz w:val="28"/>
          <w:szCs w:val="28"/>
        </w:rPr>
        <w:t>4-46</w:t>
      </w:r>
      <w:r w:rsidR="00EA7F58" w:rsidRPr="00D25EE4">
        <w:rPr>
          <w:sz w:val="28"/>
          <w:szCs w:val="28"/>
        </w:rPr>
        <w:t>]</w:t>
      </w:r>
      <w:r w:rsidR="00EA7F58">
        <w:rPr>
          <w:sz w:val="28"/>
          <w:szCs w:val="28"/>
        </w:rPr>
        <w:t>.</w:t>
      </w:r>
    </w:p>
    <w:p w:rsidR="009C66EC" w:rsidRPr="009C66EC" w:rsidRDefault="009C66EC" w:rsidP="00034507">
      <w:pPr>
        <w:spacing w:line="360" w:lineRule="auto"/>
        <w:jc w:val="center"/>
        <w:rPr>
          <w:sz w:val="28"/>
          <w:szCs w:val="28"/>
        </w:rPr>
      </w:pPr>
      <w:r>
        <w:br w:type="page"/>
      </w:r>
      <w:r w:rsidRPr="009C66EC">
        <w:rPr>
          <w:sz w:val="28"/>
          <w:szCs w:val="28"/>
        </w:rPr>
        <w:t>З</w:t>
      </w:r>
      <w:r w:rsidR="001B50C3">
        <w:rPr>
          <w:sz w:val="28"/>
          <w:szCs w:val="28"/>
        </w:rPr>
        <w:t>АКЛЮЧЕНИЕ</w:t>
      </w:r>
    </w:p>
    <w:p w:rsidR="001D2F9E" w:rsidRDefault="001D2F9E" w:rsidP="001D2F9E">
      <w:pPr>
        <w:spacing w:line="360" w:lineRule="auto"/>
        <w:ind w:firstLine="709"/>
        <w:jc w:val="both"/>
        <w:rPr>
          <w:sz w:val="28"/>
          <w:szCs w:val="28"/>
        </w:rPr>
      </w:pPr>
      <w:r w:rsidRPr="00726543">
        <w:rPr>
          <w:color w:val="000000"/>
          <w:sz w:val="28"/>
          <w:szCs w:val="28"/>
        </w:rPr>
        <w:t>На современном этапе развития мирового экономического сообщества экономическая политика государства приобретает все большую значимость для успешного функционирования национальных экономик. Это явление обусловлено определенными изменениями, происходящими в общественной и экономической жизни</w:t>
      </w:r>
      <w:r>
        <w:rPr>
          <w:color w:val="000000"/>
          <w:sz w:val="28"/>
          <w:szCs w:val="28"/>
        </w:rPr>
        <w:t xml:space="preserve">. </w:t>
      </w:r>
      <w:r w:rsidRPr="00726543">
        <w:rPr>
          <w:color w:val="000000"/>
          <w:sz w:val="28"/>
          <w:szCs w:val="28"/>
        </w:rPr>
        <w:t>Экономические функции современного правительства сложны и многообразны</w:t>
      </w:r>
      <w:r>
        <w:rPr>
          <w:color w:val="000000"/>
          <w:sz w:val="28"/>
          <w:szCs w:val="28"/>
        </w:rPr>
        <w:t>. Г</w:t>
      </w:r>
      <w:r w:rsidRPr="00726543">
        <w:rPr>
          <w:color w:val="000000"/>
          <w:sz w:val="28"/>
          <w:szCs w:val="28"/>
        </w:rPr>
        <w:t>осударство, осуществляя регулирование социально-экономических процессов, использует систему методов и инструментов, которые изменяются в зависимости от экономических з</w:t>
      </w:r>
      <w:r>
        <w:rPr>
          <w:color w:val="000000"/>
          <w:sz w:val="28"/>
          <w:szCs w:val="28"/>
        </w:rPr>
        <w:t>адач, материальных возможностей страны и</w:t>
      </w:r>
      <w:r w:rsidRPr="00726543">
        <w:rPr>
          <w:color w:val="000000"/>
          <w:sz w:val="28"/>
          <w:szCs w:val="28"/>
        </w:rPr>
        <w:t xml:space="preserve"> накопленного опыта регулирования. </w:t>
      </w:r>
      <w:r>
        <w:rPr>
          <w:color w:val="000000"/>
          <w:sz w:val="28"/>
          <w:szCs w:val="28"/>
        </w:rPr>
        <w:t xml:space="preserve">Одним из методов государственного регулирования является </w:t>
      </w:r>
      <w:r w:rsidRPr="00726543">
        <w:rPr>
          <w:color w:val="000000"/>
          <w:sz w:val="28"/>
          <w:szCs w:val="28"/>
        </w:rPr>
        <w:t xml:space="preserve">валютная политика. </w:t>
      </w:r>
    </w:p>
    <w:p w:rsidR="001D2F9E" w:rsidRDefault="001D2F9E" w:rsidP="001D2F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Устойчивость и прогрессивное влияние международной системы на развитие мирового хозяйства обусловлено стабильностью национальных валютных систем. Валютная система каждой страны является отражением ее реальных экономических процессов. Темпы и эффективность экономического роста, совокупный спрос, национальный доход, государственный бюджет и другие экономические показатели оказывают прямое влияние на валютную систему страны: платежный баланс, валютный курс, конвертируемость национальной валюты. </w:t>
      </w:r>
    </w:p>
    <w:p w:rsidR="001D2F9E" w:rsidRDefault="001D2F9E" w:rsidP="001D2F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чем более развита экономически страна, тем выше степень ее участия в международном разделении труда, тем больше выгоды, получаемые от международного экономического сотрудничества, тем устойчивее ее валютная система и ее позитивное обратное влияние на национальное хозяйство.</w:t>
      </w:r>
    </w:p>
    <w:p w:rsidR="001D2F9E" w:rsidRDefault="001D2F9E" w:rsidP="001D2F9E">
      <w:pPr>
        <w:spacing w:line="360" w:lineRule="auto"/>
        <w:ind w:firstLine="709"/>
        <w:jc w:val="both"/>
        <w:rPr>
          <w:sz w:val="28"/>
          <w:szCs w:val="28"/>
        </w:rPr>
      </w:pPr>
      <w:r w:rsidRPr="005112A0">
        <w:rPr>
          <w:sz w:val="28"/>
          <w:szCs w:val="28"/>
        </w:rPr>
        <w:t xml:space="preserve">Практика показала несостоятельность </w:t>
      </w:r>
      <w:r>
        <w:rPr>
          <w:sz w:val="28"/>
          <w:szCs w:val="28"/>
        </w:rPr>
        <w:t>валютной политики России: сильная зависимость от внешних факторов (от мировых цен на сырье и от последствий воздействия кризиса, прежде всего, на экономику других стран), слабая связь между политикой, реально проводимой ЦБ РФ, и декларируемыми им целями</w:t>
      </w:r>
      <w:r w:rsidR="00D06082">
        <w:rPr>
          <w:sz w:val="28"/>
          <w:szCs w:val="28"/>
        </w:rPr>
        <w:t>, низкий уровень качества планирования валютных резервов.</w:t>
      </w:r>
      <w:r>
        <w:rPr>
          <w:sz w:val="28"/>
          <w:szCs w:val="28"/>
        </w:rPr>
        <w:t xml:space="preserve"> </w:t>
      </w:r>
    </w:p>
    <w:p w:rsidR="001D2F9E" w:rsidRPr="00CA7BC4" w:rsidRDefault="001D2F9E" w:rsidP="001D2F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cs="FreeSetC"/>
          <w:sz w:val="28"/>
          <w:szCs w:val="28"/>
        </w:rPr>
        <w:t xml:space="preserve">Предполагаемый дефицит торгового баланса в ближайшие годы </w:t>
      </w:r>
      <w:r w:rsidRPr="001735F8">
        <w:rPr>
          <w:rFonts w:cs="FreeSetC"/>
          <w:sz w:val="28"/>
          <w:szCs w:val="28"/>
        </w:rPr>
        <w:t>приведет к изменению фундаментальных условий формирования обменного курса рубля.</w:t>
      </w:r>
      <w:r>
        <w:rPr>
          <w:rFonts w:cs="FreeSetC"/>
          <w:sz w:val="28"/>
          <w:szCs w:val="28"/>
        </w:rPr>
        <w:t xml:space="preserve"> </w:t>
      </w:r>
      <w:r w:rsidRPr="00CA7BC4">
        <w:rPr>
          <w:sz w:val="28"/>
          <w:szCs w:val="28"/>
        </w:rPr>
        <w:t xml:space="preserve">Операции по эмиссии денег посредством скупки валютной выручки на валютном рынке, позволяющие наращивать валютные резервы ЦБ РФ, носят спонтанный характер, не проводится подробной анализ достаточности обеспечения экономики деньгами, не анализируется и не обосновывается рост резервов. </w:t>
      </w:r>
    </w:p>
    <w:p w:rsidR="001D2F9E" w:rsidRPr="001735F8" w:rsidRDefault="001D2F9E" w:rsidP="001D2F9E">
      <w:pPr>
        <w:spacing w:line="360" w:lineRule="auto"/>
        <w:ind w:firstLine="709"/>
        <w:jc w:val="both"/>
        <w:rPr>
          <w:rFonts w:cs="FreeSetC"/>
          <w:sz w:val="28"/>
          <w:szCs w:val="28"/>
        </w:rPr>
      </w:pPr>
      <w:r>
        <w:rPr>
          <w:sz w:val="28"/>
          <w:szCs w:val="28"/>
        </w:rPr>
        <w:t xml:space="preserve">Однако нельзя не отметить положительные тенденции в сфере формирования валютной системы в последнее время. К их числу можно отнести: </w:t>
      </w:r>
      <w:r w:rsidRPr="00E365C3">
        <w:rPr>
          <w:sz w:val="28"/>
          <w:szCs w:val="28"/>
        </w:rPr>
        <w:t>режим управляемого плавающего валютного курса позволя</w:t>
      </w:r>
      <w:r>
        <w:rPr>
          <w:sz w:val="28"/>
          <w:szCs w:val="28"/>
        </w:rPr>
        <w:t>ет</w:t>
      </w:r>
      <w:r w:rsidRPr="00E365C3">
        <w:rPr>
          <w:sz w:val="28"/>
          <w:szCs w:val="28"/>
        </w:rPr>
        <w:t xml:space="preserve"> смягчить влияние внешнеэкономической конъюнктуры на состояние российской </w:t>
      </w:r>
      <w:r>
        <w:rPr>
          <w:sz w:val="28"/>
          <w:szCs w:val="28"/>
        </w:rPr>
        <w:t xml:space="preserve">экономики </w:t>
      </w:r>
      <w:r w:rsidRPr="00E365C3">
        <w:rPr>
          <w:sz w:val="28"/>
          <w:szCs w:val="28"/>
        </w:rPr>
        <w:t xml:space="preserve">в условиях </w:t>
      </w:r>
      <w:r>
        <w:rPr>
          <w:sz w:val="28"/>
          <w:szCs w:val="28"/>
        </w:rPr>
        <w:t xml:space="preserve">кризиса, использование бивалютной корзины </w:t>
      </w:r>
      <w:r w:rsidRPr="001735F8">
        <w:rPr>
          <w:rFonts w:cs="FreeSetC"/>
          <w:sz w:val="28"/>
          <w:szCs w:val="28"/>
        </w:rPr>
        <w:t>позвол</w:t>
      </w:r>
      <w:r>
        <w:rPr>
          <w:rFonts w:cs="FreeSetC"/>
          <w:sz w:val="28"/>
          <w:szCs w:val="28"/>
        </w:rPr>
        <w:t>яет</w:t>
      </w:r>
      <w:r w:rsidRPr="001735F8">
        <w:rPr>
          <w:rFonts w:cs="FreeSetC"/>
          <w:sz w:val="28"/>
          <w:szCs w:val="28"/>
        </w:rPr>
        <w:t xml:space="preserve"> взвешенно реагировать на взаимные колебания курсов основных мировых валют и, соответственно, осуществлять сглаживание колебаний номинального эффективного курса рубля.</w:t>
      </w:r>
      <w:r w:rsidR="00273EC0">
        <w:rPr>
          <w:rFonts w:cs="FreeSetC"/>
          <w:sz w:val="28"/>
          <w:szCs w:val="28"/>
        </w:rPr>
        <w:t xml:space="preserve"> Существование </w:t>
      </w:r>
      <w:r w:rsidR="00FF78F8">
        <w:rPr>
          <w:rFonts w:cs="FreeSetC"/>
          <w:sz w:val="28"/>
          <w:szCs w:val="28"/>
        </w:rPr>
        <w:t>множества предпосылок, позволяющих усовершенствовать валютную политику, в конечном итоге, должны привести к её оптимизации и повышению эффективности.</w:t>
      </w:r>
      <w:r w:rsidR="00273EC0">
        <w:rPr>
          <w:rFonts w:cs="FreeSetC"/>
          <w:sz w:val="28"/>
          <w:szCs w:val="28"/>
        </w:rPr>
        <w:t xml:space="preserve"> </w:t>
      </w:r>
    </w:p>
    <w:p w:rsidR="00357E8A" w:rsidRDefault="00FF78F8" w:rsidP="001D2F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работе, в соответствии с </w:t>
      </w:r>
      <w:r w:rsidR="0091530C">
        <w:rPr>
          <w:sz w:val="28"/>
          <w:szCs w:val="28"/>
        </w:rPr>
        <w:t xml:space="preserve">поставленными </w:t>
      </w:r>
      <w:r>
        <w:rPr>
          <w:sz w:val="28"/>
          <w:szCs w:val="28"/>
        </w:rPr>
        <w:t>задачами, были рассмотрены основные направления валютной политики и виды валютных систем, проведен анализ различных режимов валютно</w:t>
      </w:r>
      <w:r w:rsidR="0091530C">
        <w:rPr>
          <w:sz w:val="28"/>
          <w:szCs w:val="28"/>
        </w:rPr>
        <w:t>го регулирования</w:t>
      </w:r>
      <w:r>
        <w:rPr>
          <w:sz w:val="28"/>
          <w:szCs w:val="28"/>
        </w:rPr>
        <w:t xml:space="preserve">, </w:t>
      </w:r>
      <w:r w:rsidR="0091530C">
        <w:rPr>
          <w:sz w:val="28"/>
          <w:szCs w:val="28"/>
        </w:rPr>
        <w:t xml:space="preserve">обозначены проблемы реализации и пути </w:t>
      </w:r>
      <w:r w:rsidR="00A63644">
        <w:rPr>
          <w:sz w:val="28"/>
          <w:szCs w:val="28"/>
        </w:rPr>
        <w:t>совершенствования</w:t>
      </w:r>
      <w:r w:rsidR="0091530C">
        <w:rPr>
          <w:sz w:val="28"/>
          <w:szCs w:val="28"/>
        </w:rPr>
        <w:t xml:space="preserve"> валютной политики на современном этапе</w:t>
      </w:r>
      <w:r w:rsidR="00357E8A">
        <w:rPr>
          <w:sz w:val="28"/>
          <w:szCs w:val="28"/>
        </w:rPr>
        <w:t xml:space="preserve">. </w:t>
      </w:r>
    </w:p>
    <w:p w:rsidR="001D2F9E" w:rsidRDefault="00357E8A" w:rsidP="001D2F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целом, при более последовательном и разумном поведении Банка России, диверсификации им валютного портфеля и методов регулирования валютного режима, перспективы валютной политики на данном этапе развития экономики являются значительными. </w:t>
      </w:r>
      <w:r w:rsidR="00A63644">
        <w:rPr>
          <w:sz w:val="28"/>
          <w:szCs w:val="28"/>
        </w:rPr>
        <w:t xml:space="preserve">Для укрепления курса рубля имеются все предпосылки и созданы все условия, накоплена теоретическая база. Остается пережить кризис  с минимальными потерями и приняться за </w:t>
      </w:r>
      <w:r w:rsidR="00034507">
        <w:rPr>
          <w:sz w:val="28"/>
          <w:szCs w:val="28"/>
        </w:rPr>
        <w:t>совершенствование действующей системы.</w:t>
      </w:r>
    </w:p>
    <w:p w:rsidR="009C66EC" w:rsidRDefault="009C66EC" w:rsidP="00E463F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B50C3">
        <w:rPr>
          <w:sz w:val="28"/>
          <w:szCs w:val="28"/>
        </w:rPr>
        <w:t>СПИСОК ЛИТЕРАТУРЫ</w:t>
      </w:r>
    </w:p>
    <w:p w:rsidR="00E766D4" w:rsidRPr="004D3F9F" w:rsidRDefault="00E766D4" w:rsidP="00E766D4">
      <w:pPr>
        <w:tabs>
          <w:tab w:val="left" w:pos="567"/>
          <w:tab w:val="left" w:pos="7583"/>
          <w:tab w:val="left" w:pos="7938"/>
          <w:tab w:val="left" w:pos="10841"/>
          <w:tab w:val="left" w:pos="10915"/>
          <w:tab w:val="left" w:pos="11124"/>
          <w:tab w:val="left" w:pos="1148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D3F9F">
        <w:rPr>
          <w:sz w:val="28"/>
          <w:szCs w:val="28"/>
        </w:rPr>
        <w:t>Айзенберг И.П. Валютная политика СССР</w:t>
      </w:r>
      <w:r>
        <w:rPr>
          <w:sz w:val="28"/>
          <w:szCs w:val="28"/>
        </w:rPr>
        <w:t>/ И.П. Айзенберг//</w:t>
      </w:r>
      <w:r w:rsidRPr="004D3F9F">
        <w:rPr>
          <w:sz w:val="28"/>
          <w:szCs w:val="28"/>
        </w:rPr>
        <w:t>Соцэкгиз</w:t>
      </w:r>
      <w:r>
        <w:rPr>
          <w:sz w:val="28"/>
          <w:szCs w:val="28"/>
        </w:rPr>
        <w:t xml:space="preserve">. – </w:t>
      </w:r>
      <w:r w:rsidRPr="004D3F9F">
        <w:rPr>
          <w:sz w:val="28"/>
          <w:szCs w:val="28"/>
        </w:rPr>
        <w:t>1962.</w:t>
      </w:r>
      <w:r>
        <w:rPr>
          <w:sz w:val="28"/>
          <w:szCs w:val="28"/>
        </w:rPr>
        <w:t xml:space="preserve"> – 312 с.</w:t>
      </w:r>
    </w:p>
    <w:p w:rsidR="00E766D4" w:rsidRDefault="00E766D4" w:rsidP="00E766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A027E">
        <w:rPr>
          <w:sz w:val="28"/>
          <w:szCs w:val="28"/>
        </w:rPr>
        <w:t>Борисов Е.Ф. Экономическая теория/Е.Ф. Борисов//Юрайт. – 2005. – 396 с.</w:t>
      </w:r>
    </w:p>
    <w:p w:rsidR="00E766D4" w:rsidRDefault="00E766D4" w:rsidP="00E766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A027E">
        <w:rPr>
          <w:sz w:val="28"/>
          <w:szCs w:val="28"/>
        </w:rPr>
        <w:t>Булатов А.С. Экономика</w:t>
      </w:r>
      <w:r w:rsidR="002A027E" w:rsidRPr="001B5024">
        <w:rPr>
          <w:sz w:val="28"/>
          <w:szCs w:val="28"/>
        </w:rPr>
        <w:t>/А.С.Булатов</w:t>
      </w:r>
      <w:r w:rsidR="002A027E">
        <w:rPr>
          <w:sz w:val="28"/>
          <w:szCs w:val="28"/>
        </w:rPr>
        <w:t>//</w:t>
      </w:r>
      <w:r w:rsidR="002A027E" w:rsidRPr="001B5024">
        <w:rPr>
          <w:sz w:val="28"/>
          <w:szCs w:val="28"/>
        </w:rPr>
        <w:t>Юристъ</w:t>
      </w:r>
      <w:r w:rsidR="002A027E">
        <w:rPr>
          <w:sz w:val="28"/>
          <w:szCs w:val="28"/>
        </w:rPr>
        <w:t xml:space="preserve">. – </w:t>
      </w:r>
      <w:r w:rsidR="002A027E" w:rsidRPr="001B5024">
        <w:rPr>
          <w:sz w:val="28"/>
          <w:szCs w:val="28"/>
        </w:rPr>
        <w:t>2001. – 896</w:t>
      </w:r>
      <w:r w:rsidR="002A027E">
        <w:rPr>
          <w:sz w:val="28"/>
          <w:szCs w:val="28"/>
        </w:rPr>
        <w:t xml:space="preserve"> </w:t>
      </w:r>
      <w:r w:rsidR="002A027E" w:rsidRPr="001B5024">
        <w:rPr>
          <w:sz w:val="28"/>
          <w:szCs w:val="28"/>
        </w:rPr>
        <w:t>с.</w:t>
      </w:r>
    </w:p>
    <w:p w:rsidR="00E766D4" w:rsidRDefault="00E766D4" w:rsidP="00E766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D4389">
        <w:rPr>
          <w:sz w:val="28"/>
          <w:szCs w:val="28"/>
        </w:rPr>
        <w:t xml:space="preserve">Егоров А.В., </w:t>
      </w:r>
      <w:r w:rsidR="00D06082">
        <w:rPr>
          <w:sz w:val="28"/>
          <w:szCs w:val="28"/>
        </w:rPr>
        <w:t xml:space="preserve"> </w:t>
      </w:r>
      <w:r w:rsidR="00AD4389">
        <w:rPr>
          <w:sz w:val="28"/>
          <w:szCs w:val="28"/>
        </w:rPr>
        <w:t xml:space="preserve">Меркурьев И.Л., Чекмарева Е.Н. </w:t>
      </w:r>
      <w:r w:rsidR="00D06082">
        <w:rPr>
          <w:sz w:val="28"/>
          <w:szCs w:val="28"/>
        </w:rPr>
        <w:t xml:space="preserve"> </w:t>
      </w:r>
      <w:r w:rsidR="00AD4389">
        <w:rPr>
          <w:sz w:val="28"/>
          <w:szCs w:val="28"/>
        </w:rPr>
        <w:t xml:space="preserve">Новые </w:t>
      </w:r>
      <w:r w:rsidR="00D06082">
        <w:rPr>
          <w:sz w:val="28"/>
          <w:szCs w:val="28"/>
        </w:rPr>
        <w:t xml:space="preserve"> </w:t>
      </w:r>
      <w:r w:rsidR="00AD4389">
        <w:rPr>
          <w:sz w:val="28"/>
          <w:szCs w:val="28"/>
        </w:rPr>
        <w:t>вызовы для российского финансового</w:t>
      </w:r>
      <w:r w:rsidR="00D06082">
        <w:rPr>
          <w:sz w:val="28"/>
          <w:szCs w:val="28"/>
        </w:rPr>
        <w:t xml:space="preserve"> </w:t>
      </w:r>
      <w:r w:rsidR="00AD4389">
        <w:rPr>
          <w:sz w:val="28"/>
          <w:szCs w:val="28"/>
        </w:rPr>
        <w:t xml:space="preserve"> рынка </w:t>
      </w:r>
      <w:r w:rsidR="00D06082">
        <w:rPr>
          <w:sz w:val="28"/>
          <w:szCs w:val="28"/>
        </w:rPr>
        <w:t xml:space="preserve"> </w:t>
      </w:r>
      <w:r w:rsidR="00AD4389">
        <w:rPr>
          <w:sz w:val="28"/>
          <w:szCs w:val="28"/>
        </w:rPr>
        <w:t xml:space="preserve">в </w:t>
      </w:r>
      <w:r w:rsidR="00D06082">
        <w:rPr>
          <w:sz w:val="28"/>
          <w:szCs w:val="28"/>
        </w:rPr>
        <w:t xml:space="preserve"> </w:t>
      </w:r>
      <w:r w:rsidR="00AD4389">
        <w:rPr>
          <w:sz w:val="28"/>
          <w:szCs w:val="28"/>
        </w:rPr>
        <w:t>условиях</w:t>
      </w:r>
      <w:r w:rsidR="00D06082">
        <w:rPr>
          <w:sz w:val="28"/>
          <w:szCs w:val="28"/>
        </w:rPr>
        <w:t xml:space="preserve"> </w:t>
      </w:r>
      <w:r w:rsidR="00AD4389">
        <w:rPr>
          <w:sz w:val="28"/>
          <w:szCs w:val="28"/>
        </w:rPr>
        <w:t xml:space="preserve"> глобализации//Деньги </w:t>
      </w:r>
      <w:r w:rsidR="00D06082">
        <w:rPr>
          <w:sz w:val="28"/>
          <w:szCs w:val="28"/>
        </w:rPr>
        <w:t xml:space="preserve"> </w:t>
      </w:r>
      <w:r w:rsidR="00AD4389">
        <w:rPr>
          <w:sz w:val="28"/>
          <w:szCs w:val="28"/>
        </w:rPr>
        <w:t>и</w:t>
      </w:r>
      <w:r w:rsidR="00D06082">
        <w:rPr>
          <w:sz w:val="28"/>
          <w:szCs w:val="28"/>
        </w:rPr>
        <w:t xml:space="preserve"> </w:t>
      </w:r>
      <w:r w:rsidR="00AD4389">
        <w:rPr>
          <w:sz w:val="28"/>
          <w:szCs w:val="28"/>
        </w:rPr>
        <w:t xml:space="preserve"> кредит.</w:t>
      </w:r>
      <w:r w:rsidR="00D06082">
        <w:rPr>
          <w:sz w:val="28"/>
          <w:szCs w:val="28"/>
        </w:rPr>
        <w:t xml:space="preserve"> </w:t>
      </w:r>
      <w:r w:rsidR="00AD4389">
        <w:rPr>
          <w:sz w:val="28"/>
          <w:szCs w:val="28"/>
        </w:rPr>
        <w:t>– 2008. – № 9.</w:t>
      </w:r>
      <w:r w:rsidR="00D06082">
        <w:rPr>
          <w:sz w:val="28"/>
          <w:szCs w:val="28"/>
        </w:rPr>
        <w:t xml:space="preserve"> </w:t>
      </w:r>
      <w:r w:rsidR="00AD4389">
        <w:rPr>
          <w:sz w:val="28"/>
          <w:szCs w:val="28"/>
        </w:rPr>
        <w:t>– С. 45-51.</w:t>
      </w:r>
    </w:p>
    <w:p w:rsidR="00D25EE4" w:rsidRDefault="00E766D4" w:rsidP="00E766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25EE4">
        <w:rPr>
          <w:sz w:val="28"/>
          <w:szCs w:val="28"/>
        </w:rPr>
        <w:t xml:space="preserve"> Ермакова Е.А. Проблемы управления валютными резервами государства//Финансы и кредит. – 2008. – № 4. С. 37-46.</w:t>
      </w:r>
    </w:p>
    <w:p w:rsidR="00042BB9" w:rsidRPr="002069D7" w:rsidRDefault="00E766D4" w:rsidP="00E766D4">
      <w:pPr>
        <w:spacing w:line="360" w:lineRule="auto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6.</w:t>
      </w:r>
      <w:r w:rsidR="00FE6D5E">
        <w:rPr>
          <w:sz w:val="28"/>
          <w:szCs w:val="28"/>
        </w:rPr>
        <w:t xml:space="preserve"> </w:t>
      </w:r>
      <w:r w:rsidR="00042BB9" w:rsidRPr="002069D7">
        <w:rPr>
          <w:rFonts w:cs="Tahoma"/>
          <w:sz w:val="28"/>
          <w:szCs w:val="28"/>
        </w:rPr>
        <w:t>Красавина Л.Н. Денежно-кредитная и валютная политика: научные основы и практика /Л.Н. Красавина</w:t>
      </w:r>
      <w:r w:rsidR="00042BB9" w:rsidRPr="00A63644">
        <w:rPr>
          <w:rFonts w:cs="Tahoma"/>
          <w:sz w:val="28"/>
          <w:szCs w:val="28"/>
        </w:rPr>
        <w:t>//</w:t>
      </w:r>
      <w:r w:rsidR="00034507">
        <w:rPr>
          <w:rFonts w:cs="Tahoma"/>
          <w:sz w:val="28"/>
          <w:szCs w:val="28"/>
        </w:rPr>
        <w:t>Финансы и статистика</w:t>
      </w:r>
      <w:r w:rsidR="00042BB9" w:rsidRPr="00A63644">
        <w:rPr>
          <w:rFonts w:cs="Tahoma"/>
          <w:sz w:val="28"/>
          <w:szCs w:val="28"/>
        </w:rPr>
        <w:t>. – 2003</w:t>
      </w:r>
      <w:r w:rsidR="00042BB9" w:rsidRPr="002069D7">
        <w:rPr>
          <w:rFonts w:cs="Tahoma"/>
          <w:sz w:val="28"/>
          <w:szCs w:val="28"/>
        </w:rPr>
        <w:t>. – 296 с.</w:t>
      </w:r>
    </w:p>
    <w:p w:rsidR="00E766D4" w:rsidRPr="00A63644" w:rsidRDefault="00456061" w:rsidP="00E766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E41FD6" w:rsidRPr="00E41FD6">
        <w:rPr>
          <w:rFonts w:cs="Tahoma"/>
          <w:color w:val="FF00FF"/>
          <w:sz w:val="28"/>
          <w:szCs w:val="28"/>
        </w:rPr>
        <w:t xml:space="preserve"> </w:t>
      </w:r>
      <w:r w:rsidR="00042BB9" w:rsidRPr="002069D7">
        <w:rPr>
          <w:rFonts w:cs="Tahoma"/>
          <w:sz w:val="28"/>
          <w:szCs w:val="28"/>
        </w:rPr>
        <w:t xml:space="preserve">Крашенинников В.М. Валютное регулирование в системе государственного у правления экономикой/ В.М. </w:t>
      </w:r>
      <w:r w:rsidR="00042BB9" w:rsidRPr="00A63644">
        <w:rPr>
          <w:rFonts w:cs="Tahoma"/>
          <w:sz w:val="28"/>
          <w:szCs w:val="28"/>
        </w:rPr>
        <w:t>Крашенников//</w:t>
      </w:r>
      <w:r w:rsidR="00034507">
        <w:rPr>
          <w:rFonts w:cs="Tahoma"/>
          <w:sz w:val="28"/>
          <w:szCs w:val="28"/>
        </w:rPr>
        <w:t>Экономика</w:t>
      </w:r>
      <w:r w:rsidR="002E608C">
        <w:rPr>
          <w:rFonts w:cs="Tahoma"/>
          <w:sz w:val="28"/>
          <w:szCs w:val="28"/>
        </w:rPr>
        <w:t>.</w:t>
      </w:r>
      <w:r w:rsidR="00042BB9" w:rsidRPr="00A63644">
        <w:rPr>
          <w:rFonts w:cs="Tahoma"/>
          <w:sz w:val="28"/>
          <w:szCs w:val="28"/>
        </w:rPr>
        <w:t xml:space="preserve"> </w:t>
      </w:r>
      <w:r w:rsidR="00042BB9" w:rsidRPr="00A63644">
        <w:rPr>
          <w:sz w:val="28"/>
          <w:szCs w:val="28"/>
        </w:rPr>
        <w:t xml:space="preserve">– 2003. – </w:t>
      </w:r>
      <w:r w:rsidR="00034507">
        <w:rPr>
          <w:sz w:val="28"/>
          <w:szCs w:val="28"/>
        </w:rPr>
        <w:t>399</w:t>
      </w:r>
      <w:r w:rsidR="002E608C">
        <w:rPr>
          <w:sz w:val="28"/>
          <w:szCs w:val="28"/>
        </w:rPr>
        <w:t xml:space="preserve"> с.</w:t>
      </w:r>
    </w:p>
    <w:p w:rsidR="00E766D4" w:rsidRDefault="00456061" w:rsidP="00E766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E766D4">
        <w:rPr>
          <w:sz w:val="28"/>
          <w:szCs w:val="28"/>
        </w:rPr>
        <w:t xml:space="preserve"> </w:t>
      </w:r>
      <w:r w:rsidR="00E766D4" w:rsidRPr="001B5024">
        <w:rPr>
          <w:sz w:val="28"/>
          <w:szCs w:val="28"/>
        </w:rPr>
        <w:t>Ковалев А.П. Финансы и кредит для студентов вузов</w:t>
      </w:r>
      <w:r w:rsidR="00042BB9">
        <w:rPr>
          <w:sz w:val="28"/>
          <w:szCs w:val="28"/>
        </w:rPr>
        <w:t>/ А.П. Ковалев// Феникс. – 2005</w:t>
      </w:r>
      <w:r w:rsidR="00E766D4" w:rsidRPr="001B5024">
        <w:rPr>
          <w:sz w:val="28"/>
          <w:szCs w:val="28"/>
        </w:rPr>
        <w:t>. –</w:t>
      </w:r>
      <w:r w:rsidR="00042BB9">
        <w:rPr>
          <w:sz w:val="28"/>
          <w:szCs w:val="28"/>
        </w:rPr>
        <w:t xml:space="preserve"> </w:t>
      </w:r>
      <w:r w:rsidR="00E766D4" w:rsidRPr="001B5024">
        <w:rPr>
          <w:sz w:val="28"/>
          <w:szCs w:val="28"/>
        </w:rPr>
        <w:t>С. 152 – 164.</w:t>
      </w:r>
    </w:p>
    <w:p w:rsidR="00E766D4" w:rsidRDefault="00456061" w:rsidP="00E766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E766D4" w:rsidRPr="001B5024">
        <w:rPr>
          <w:sz w:val="28"/>
          <w:szCs w:val="28"/>
        </w:rPr>
        <w:t>Миклашевская Н.А. Международная экономика/Н.А. Миклашевская, А.В. Сидорович</w:t>
      </w:r>
      <w:r w:rsidR="00E766D4">
        <w:rPr>
          <w:sz w:val="28"/>
          <w:szCs w:val="28"/>
        </w:rPr>
        <w:t xml:space="preserve">// </w:t>
      </w:r>
      <w:r w:rsidR="00E766D4" w:rsidRPr="001B5024">
        <w:rPr>
          <w:sz w:val="28"/>
          <w:szCs w:val="28"/>
        </w:rPr>
        <w:t>Дело и Сервис</w:t>
      </w:r>
      <w:r w:rsidR="00E766D4">
        <w:rPr>
          <w:sz w:val="28"/>
          <w:szCs w:val="28"/>
        </w:rPr>
        <w:t xml:space="preserve">. </w:t>
      </w:r>
      <w:r w:rsidR="00E766D4" w:rsidRPr="001B5024">
        <w:rPr>
          <w:sz w:val="28"/>
          <w:szCs w:val="28"/>
        </w:rPr>
        <w:t>–</w:t>
      </w:r>
      <w:r w:rsidR="00E766D4">
        <w:rPr>
          <w:sz w:val="28"/>
          <w:szCs w:val="28"/>
        </w:rPr>
        <w:t xml:space="preserve"> </w:t>
      </w:r>
      <w:r w:rsidR="00E766D4" w:rsidRPr="001B5024">
        <w:rPr>
          <w:sz w:val="28"/>
          <w:szCs w:val="28"/>
        </w:rPr>
        <w:t>1998. – 272с.</w:t>
      </w:r>
    </w:p>
    <w:p w:rsidR="00E41FD6" w:rsidRPr="00042BB9" w:rsidRDefault="00456061" w:rsidP="00E766D4">
      <w:pPr>
        <w:spacing w:line="360" w:lineRule="auto"/>
        <w:jc w:val="both"/>
        <w:rPr>
          <w:rFonts w:cs="Tahoma"/>
          <w:color w:val="FF00FF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10.</w:t>
      </w:r>
      <w:r w:rsidR="00F53B29">
        <w:rPr>
          <w:rFonts w:cs="Tahoma"/>
          <w:color w:val="000000"/>
          <w:sz w:val="28"/>
          <w:szCs w:val="28"/>
        </w:rPr>
        <w:t xml:space="preserve"> </w:t>
      </w:r>
      <w:r w:rsidR="00E41FD6" w:rsidRPr="0051179F">
        <w:rPr>
          <w:rFonts w:cs="Tahoma"/>
          <w:color w:val="000000"/>
          <w:sz w:val="28"/>
          <w:szCs w:val="28"/>
        </w:rPr>
        <w:t>Н</w:t>
      </w:r>
      <w:r w:rsidR="00042BB9">
        <w:rPr>
          <w:rFonts w:cs="Tahoma"/>
          <w:color w:val="000000"/>
          <w:sz w:val="28"/>
          <w:szCs w:val="28"/>
        </w:rPr>
        <w:t>аговицын А.Г. Валютная политика</w:t>
      </w:r>
      <w:r w:rsidR="00E41FD6" w:rsidRPr="0051179F">
        <w:rPr>
          <w:rFonts w:cs="Tahoma"/>
          <w:color w:val="000000"/>
          <w:sz w:val="28"/>
          <w:szCs w:val="28"/>
        </w:rPr>
        <w:t xml:space="preserve"> </w:t>
      </w:r>
      <w:r w:rsidR="00042BB9">
        <w:rPr>
          <w:rFonts w:cs="Tahoma"/>
          <w:color w:val="000000"/>
          <w:sz w:val="28"/>
          <w:szCs w:val="28"/>
        </w:rPr>
        <w:t>/ А.Г. Наговицын</w:t>
      </w:r>
      <w:r w:rsidR="00E41FD6" w:rsidRPr="0051179F">
        <w:rPr>
          <w:rFonts w:cs="Tahoma"/>
          <w:color w:val="000000"/>
          <w:sz w:val="28"/>
          <w:szCs w:val="28"/>
        </w:rPr>
        <w:t>//</w:t>
      </w:r>
      <w:r w:rsidR="00042BB9">
        <w:rPr>
          <w:rFonts w:cs="Tahoma"/>
          <w:color w:val="000000"/>
          <w:sz w:val="28"/>
          <w:szCs w:val="28"/>
        </w:rPr>
        <w:t xml:space="preserve"> </w:t>
      </w:r>
      <w:r w:rsidR="00E41FD6" w:rsidRPr="0051179F">
        <w:rPr>
          <w:rFonts w:cs="Tahoma"/>
          <w:color w:val="000000"/>
          <w:sz w:val="28"/>
          <w:szCs w:val="28"/>
        </w:rPr>
        <w:t>Экзамен</w:t>
      </w:r>
      <w:r w:rsidR="00042BB9" w:rsidRPr="002069D7">
        <w:rPr>
          <w:rFonts w:cs="Tahoma"/>
          <w:sz w:val="28"/>
          <w:szCs w:val="28"/>
        </w:rPr>
        <w:t xml:space="preserve">. </w:t>
      </w:r>
      <w:r w:rsidR="00042BB9" w:rsidRPr="002069D7">
        <w:rPr>
          <w:sz w:val="28"/>
          <w:szCs w:val="28"/>
        </w:rPr>
        <w:t>–</w:t>
      </w:r>
      <w:r w:rsidR="00E41FD6" w:rsidRPr="002069D7">
        <w:rPr>
          <w:rFonts w:cs="Tahoma"/>
          <w:sz w:val="28"/>
          <w:szCs w:val="28"/>
        </w:rPr>
        <w:t xml:space="preserve"> 2000г.</w:t>
      </w:r>
      <w:r w:rsidR="00042BB9" w:rsidRPr="00042BB9">
        <w:rPr>
          <w:color w:val="FF00FF"/>
          <w:sz w:val="28"/>
          <w:szCs w:val="28"/>
        </w:rPr>
        <w:t xml:space="preserve"> </w:t>
      </w:r>
      <w:r w:rsidR="00042BB9" w:rsidRPr="002E608C">
        <w:rPr>
          <w:sz w:val="28"/>
          <w:szCs w:val="28"/>
        </w:rPr>
        <w:t>–</w:t>
      </w:r>
      <w:r w:rsidR="002E608C">
        <w:rPr>
          <w:sz w:val="28"/>
          <w:szCs w:val="28"/>
        </w:rPr>
        <w:t xml:space="preserve"> </w:t>
      </w:r>
      <w:r w:rsidR="00034507">
        <w:rPr>
          <w:sz w:val="28"/>
          <w:szCs w:val="28"/>
        </w:rPr>
        <w:t>512</w:t>
      </w:r>
      <w:r w:rsidR="002E608C">
        <w:rPr>
          <w:sz w:val="28"/>
          <w:szCs w:val="28"/>
        </w:rPr>
        <w:t xml:space="preserve"> с.</w:t>
      </w:r>
    </w:p>
    <w:p w:rsidR="00E766D4" w:rsidRDefault="00456061" w:rsidP="00E766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E766D4">
        <w:rPr>
          <w:sz w:val="28"/>
          <w:szCs w:val="28"/>
        </w:rPr>
        <w:t xml:space="preserve"> </w:t>
      </w:r>
      <w:r w:rsidR="00E766D4" w:rsidRPr="001B5024">
        <w:rPr>
          <w:sz w:val="28"/>
          <w:szCs w:val="28"/>
        </w:rPr>
        <w:t>Носкова Н.Я. Валютные и финансовые операции</w:t>
      </w:r>
      <w:r w:rsidR="00E766D4">
        <w:rPr>
          <w:sz w:val="28"/>
          <w:szCs w:val="28"/>
        </w:rPr>
        <w:t>/Н.Я. Носкова//</w:t>
      </w:r>
      <w:r w:rsidR="00E766D4" w:rsidRPr="001B5024">
        <w:rPr>
          <w:sz w:val="28"/>
          <w:szCs w:val="28"/>
        </w:rPr>
        <w:t xml:space="preserve"> Ю</w:t>
      </w:r>
      <w:r w:rsidR="00E766D4">
        <w:rPr>
          <w:sz w:val="28"/>
          <w:szCs w:val="28"/>
        </w:rPr>
        <w:t>нити. –</w:t>
      </w:r>
      <w:r w:rsidR="00E766D4" w:rsidRPr="001B5024">
        <w:rPr>
          <w:sz w:val="28"/>
          <w:szCs w:val="28"/>
        </w:rPr>
        <w:t xml:space="preserve"> 1998.</w:t>
      </w:r>
      <w:r w:rsidR="00E766D4">
        <w:rPr>
          <w:sz w:val="28"/>
          <w:szCs w:val="28"/>
        </w:rPr>
        <w:t xml:space="preserve"> – 264 с.</w:t>
      </w:r>
    </w:p>
    <w:p w:rsidR="00E766D4" w:rsidRDefault="00456061" w:rsidP="00E766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E766D4" w:rsidRPr="001B5024">
        <w:rPr>
          <w:sz w:val="28"/>
          <w:szCs w:val="28"/>
        </w:rPr>
        <w:t>Поляк Г.Б. Финансы. Денежное обращение. Кре</w:t>
      </w:r>
      <w:r w:rsidR="00042BB9">
        <w:rPr>
          <w:sz w:val="28"/>
          <w:szCs w:val="28"/>
        </w:rPr>
        <w:t>дит/ Г.Б. Поляк// Юнити. – 2006</w:t>
      </w:r>
      <w:r w:rsidR="00E766D4" w:rsidRPr="001B5024">
        <w:rPr>
          <w:sz w:val="28"/>
          <w:szCs w:val="28"/>
        </w:rPr>
        <w:t xml:space="preserve">. – </w:t>
      </w:r>
      <w:r w:rsidR="00E766D4" w:rsidRPr="001B5024">
        <w:rPr>
          <w:sz w:val="28"/>
          <w:szCs w:val="28"/>
          <w:lang w:val="en-US"/>
        </w:rPr>
        <w:t>C</w:t>
      </w:r>
      <w:r w:rsidR="00E766D4" w:rsidRPr="001B5024">
        <w:rPr>
          <w:sz w:val="28"/>
          <w:szCs w:val="28"/>
        </w:rPr>
        <w:t>. 464 – 482.</w:t>
      </w:r>
    </w:p>
    <w:p w:rsidR="00E766D4" w:rsidRDefault="00456061" w:rsidP="00E766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E766D4" w:rsidRPr="001B5024">
        <w:rPr>
          <w:sz w:val="28"/>
          <w:szCs w:val="28"/>
        </w:rPr>
        <w:t>Райзберг Б.А. Курс экономики/Б.А.</w:t>
      </w:r>
      <w:r w:rsidR="00042BB9">
        <w:rPr>
          <w:sz w:val="28"/>
          <w:szCs w:val="28"/>
        </w:rPr>
        <w:t xml:space="preserve"> </w:t>
      </w:r>
      <w:r w:rsidR="00E766D4" w:rsidRPr="001B5024">
        <w:rPr>
          <w:sz w:val="28"/>
          <w:szCs w:val="28"/>
        </w:rPr>
        <w:t>Райзберг</w:t>
      </w:r>
      <w:r w:rsidR="00E766D4">
        <w:rPr>
          <w:sz w:val="28"/>
          <w:szCs w:val="28"/>
        </w:rPr>
        <w:t>//</w:t>
      </w:r>
      <w:r w:rsidR="00E766D4" w:rsidRPr="001B5024">
        <w:rPr>
          <w:sz w:val="28"/>
          <w:szCs w:val="28"/>
        </w:rPr>
        <w:t xml:space="preserve"> И</w:t>
      </w:r>
      <w:r w:rsidR="00E766D4">
        <w:rPr>
          <w:sz w:val="28"/>
          <w:szCs w:val="28"/>
        </w:rPr>
        <w:t>нфа-М. –</w:t>
      </w:r>
      <w:r w:rsidR="00E766D4" w:rsidRPr="001B5024">
        <w:rPr>
          <w:sz w:val="28"/>
          <w:szCs w:val="28"/>
        </w:rPr>
        <w:t xml:space="preserve"> 2000. – 716 с.</w:t>
      </w:r>
    </w:p>
    <w:p w:rsidR="00FE6D5E" w:rsidRDefault="00FE6D5E" w:rsidP="00E766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14. Терентьева О.И. Становление российского рубля в качестве международной валюты: оценка преимуществ и рисков для экономики России//Финансы и кредит. – 2008. – № 26. – С. 54-60.</w:t>
      </w:r>
    </w:p>
    <w:p w:rsidR="00E766D4" w:rsidRDefault="00456061" w:rsidP="00E766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E766D4" w:rsidRPr="001B5024">
        <w:rPr>
          <w:sz w:val="28"/>
          <w:szCs w:val="28"/>
        </w:rPr>
        <w:t>Федоров М.</w:t>
      </w:r>
      <w:r w:rsidR="00E766D4">
        <w:rPr>
          <w:sz w:val="28"/>
          <w:szCs w:val="28"/>
        </w:rPr>
        <w:t xml:space="preserve">В. </w:t>
      </w:r>
      <w:r w:rsidR="00E766D4" w:rsidRPr="001B5024">
        <w:rPr>
          <w:sz w:val="28"/>
          <w:szCs w:val="28"/>
        </w:rPr>
        <w:t>Валюта, валютные системы и валютные курсы</w:t>
      </w:r>
      <w:r w:rsidR="00E766D4">
        <w:rPr>
          <w:sz w:val="28"/>
          <w:szCs w:val="28"/>
        </w:rPr>
        <w:t>/ М.В. Федоров//</w:t>
      </w:r>
      <w:r w:rsidR="00E766D4" w:rsidRPr="001B5024">
        <w:rPr>
          <w:sz w:val="28"/>
          <w:szCs w:val="28"/>
        </w:rPr>
        <w:t xml:space="preserve"> ПАИМС</w:t>
      </w:r>
      <w:r w:rsidR="00E766D4">
        <w:rPr>
          <w:sz w:val="28"/>
          <w:szCs w:val="28"/>
        </w:rPr>
        <w:t>. –</w:t>
      </w:r>
      <w:r w:rsidR="00E766D4" w:rsidRPr="001B5024">
        <w:rPr>
          <w:sz w:val="28"/>
          <w:szCs w:val="28"/>
        </w:rPr>
        <w:t xml:space="preserve"> 1995.</w:t>
      </w:r>
      <w:r w:rsidR="00E766D4">
        <w:rPr>
          <w:sz w:val="28"/>
          <w:szCs w:val="28"/>
        </w:rPr>
        <w:t xml:space="preserve"> – 186 с.</w:t>
      </w:r>
    </w:p>
    <w:p w:rsidR="00E766D4" w:rsidRDefault="00456061" w:rsidP="00E766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E766D4">
        <w:rPr>
          <w:sz w:val="28"/>
          <w:szCs w:val="28"/>
        </w:rPr>
        <w:t>Черной Л.С. Об оптимально</w:t>
      </w:r>
      <w:r w:rsidR="00042BB9">
        <w:rPr>
          <w:sz w:val="28"/>
          <w:szCs w:val="28"/>
        </w:rPr>
        <w:t>й валютной политике</w:t>
      </w:r>
      <w:r w:rsidR="00E766D4">
        <w:rPr>
          <w:sz w:val="28"/>
          <w:szCs w:val="28"/>
        </w:rPr>
        <w:t>// Экономист. – 2004. – №8.</w:t>
      </w:r>
    </w:p>
    <w:p w:rsidR="00E766D4" w:rsidRDefault="00456061" w:rsidP="00E766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E766D4" w:rsidRPr="004D3F9F">
        <w:rPr>
          <w:sz w:val="28"/>
          <w:szCs w:val="28"/>
        </w:rPr>
        <w:t>Юровский Л.Н. Ден</w:t>
      </w:r>
      <w:r w:rsidR="00E766D4">
        <w:rPr>
          <w:sz w:val="28"/>
          <w:szCs w:val="28"/>
        </w:rPr>
        <w:t>ежная политика Со</w:t>
      </w:r>
      <w:r w:rsidR="00A63644">
        <w:rPr>
          <w:sz w:val="28"/>
          <w:szCs w:val="28"/>
        </w:rPr>
        <w:t>ветской власти/ Л.Н. Юровский//</w:t>
      </w:r>
      <w:r w:rsidR="00E766D4">
        <w:rPr>
          <w:sz w:val="28"/>
          <w:szCs w:val="28"/>
        </w:rPr>
        <w:t xml:space="preserve">Аспол. </w:t>
      </w:r>
      <w:r w:rsidR="00E766D4" w:rsidRPr="001B5024">
        <w:rPr>
          <w:sz w:val="28"/>
          <w:szCs w:val="28"/>
        </w:rPr>
        <w:t>–</w:t>
      </w:r>
      <w:r w:rsidR="00E766D4">
        <w:rPr>
          <w:sz w:val="28"/>
          <w:szCs w:val="28"/>
        </w:rPr>
        <w:t xml:space="preserve"> </w:t>
      </w:r>
      <w:r w:rsidR="00E766D4" w:rsidRPr="004D3F9F">
        <w:rPr>
          <w:sz w:val="28"/>
          <w:szCs w:val="28"/>
        </w:rPr>
        <w:t>19</w:t>
      </w:r>
      <w:r w:rsidR="00E766D4">
        <w:rPr>
          <w:sz w:val="28"/>
          <w:szCs w:val="28"/>
        </w:rPr>
        <w:t>74</w:t>
      </w:r>
      <w:r w:rsidR="00E766D4" w:rsidRPr="004D3F9F">
        <w:rPr>
          <w:sz w:val="28"/>
          <w:szCs w:val="28"/>
        </w:rPr>
        <w:t>.</w:t>
      </w:r>
      <w:r w:rsidR="00E766D4">
        <w:rPr>
          <w:sz w:val="28"/>
          <w:szCs w:val="28"/>
        </w:rPr>
        <w:t xml:space="preserve"> - 252 с.</w:t>
      </w:r>
    </w:p>
    <w:p w:rsidR="00E766D4" w:rsidRDefault="00456061" w:rsidP="00E766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E766D4">
        <w:rPr>
          <w:sz w:val="28"/>
          <w:szCs w:val="28"/>
        </w:rPr>
        <w:t>Справочно-правовая система «Консультант Плюс».</w:t>
      </w:r>
    </w:p>
    <w:p w:rsidR="00E766D4" w:rsidRDefault="00456061" w:rsidP="00E766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E766D4" w:rsidRPr="001B5024">
        <w:rPr>
          <w:sz w:val="28"/>
          <w:szCs w:val="28"/>
        </w:rPr>
        <w:t xml:space="preserve">Официальный сайт Министерства Финансов РФ </w:t>
      </w:r>
      <w:r w:rsidR="00E766D4">
        <w:rPr>
          <w:sz w:val="28"/>
          <w:szCs w:val="28"/>
        </w:rPr>
        <w:t xml:space="preserve"> </w:t>
      </w:r>
      <w:r w:rsidR="00E766D4" w:rsidRPr="00A63644">
        <w:rPr>
          <w:sz w:val="28"/>
          <w:szCs w:val="28"/>
        </w:rPr>
        <w:t>http://www.minfin.ru</w:t>
      </w:r>
      <w:r w:rsidR="00A63644" w:rsidRPr="00A63644">
        <w:rPr>
          <w:sz w:val="28"/>
          <w:szCs w:val="28"/>
        </w:rPr>
        <w:t xml:space="preserve"> </w:t>
      </w:r>
      <w:r w:rsidR="00E766D4" w:rsidRPr="00A63644">
        <w:rPr>
          <w:sz w:val="28"/>
          <w:szCs w:val="28"/>
        </w:rPr>
        <w:t>/</w:t>
      </w:r>
    </w:p>
    <w:p w:rsidR="00395ACE" w:rsidRDefault="00456061" w:rsidP="00E766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E766D4" w:rsidRPr="001B5024">
        <w:rPr>
          <w:sz w:val="28"/>
          <w:szCs w:val="28"/>
        </w:rPr>
        <w:t xml:space="preserve">Официальный сайт Центрального Банка РФ </w:t>
      </w:r>
      <w:hyperlink r:id="rId7" w:history="1">
        <w:r w:rsidR="00E766D4" w:rsidRPr="00A63644">
          <w:rPr>
            <w:rStyle w:val="a6"/>
            <w:color w:val="auto"/>
            <w:sz w:val="28"/>
            <w:szCs w:val="28"/>
            <w:u w:val="none"/>
          </w:rPr>
          <w:t>http://www.cbr.ru/</w:t>
        </w:r>
      </w:hyperlink>
    </w:p>
    <w:p w:rsidR="000906F6" w:rsidRDefault="000906F6" w:rsidP="000906F6">
      <w:pPr>
        <w:spacing w:after="24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  <w:t>ПРИЛОЖЕНИЕ 1</w:t>
      </w:r>
    </w:p>
    <w:p w:rsidR="000906F6" w:rsidRPr="00BC0AB2" w:rsidRDefault="000906F6" w:rsidP="000906F6">
      <w:pPr>
        <w:spacing w:after="24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BC0AB2">
        <w:rPr>
          <w:sz w:val="28"/>
          <w:szCs w:val="28"/>
        </w:rPr>
        <w:t>сновные признаки абсолютной монополии и развитого рынка</w:t>
      </w:r>
      <w:r>
        <w:rPr>
          <w:sz w:val="28"/>
          <w:szCs w:val="28"/>
        </w:rPr>
        <w:t xml:space="preserve"> </w:t>
      </w:r>
      <w:r w:rsidRPr="00BC0AB2">
        <w:rPr>
          <w:sz w:val="28"/>
          <w:szCs w:val="28"/>
        </w:rPr>
        <w:t>[2</w:t>
      </w:r>
      <w:r w:rsidR="00517936">
        <w:rPr>
          <w:sz w:val="28"/>
          <w:szCs w:val="28"/>
        </w:rPr>
        <w:t>, 141</w:t>
      </w:r>
      <w:r w:rsidRPr="00BC0AB2">
        <w:rPr>
          <w:sz w:val="28"/>
          <w:szCs w:val="28"/>
        </w:rPr>
        <w:t>]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  <w:gridCol w:w="5583"/>
      </w:tblGrid>
      <w:tr w:rsidR="000906F6" w:rsidRPr="007A105E" w:rsidTr="007A105E">
        <w:tc>
          <w:tcPr>
            <w:tcW w:w="4497" w:type="dxa"/>
          </w:tcPr>
          <w:p w:rsidR="000906F6" w:rsidRPr="007A105E" w:rsidRDefault="000906F6" w:rsidP="007A105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A105E">
              <w:rPr>
                <w:sz w:val="28"/>
                <w:szCs w:val="28"/>
              </w:rPr>
              <w:t>Абсолютная монополия</w:t>
            </w:r>
          </w:p>
        </w:tc>
        <w:tc>
          <w:tcPr>
            <w:tcW w:w="5583" w:type="dxa"/>
          </w:tcPr>
          <w:p w:rsidR="000906F6" w:rsidRPr="007A105E" w:rsidRDefault="000906F6" w:rsidP="007A105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A105E">
              <w:rPr>
                <w:sz w:val="28"/>
                <w:szCs w:val="28"/>
              </w:rPr>
              <w:t>Развитой рынок</w:t>
            </w:r>
          </w:p>
        </w:tc>
      </w:tr>
      <w:tr w:rsidR="000906F6" w:rsidRPr="007A105E" w:rsidTr="007A105E">
        <w:tc>
          <w:tcPr>
            <w:tcW w:w="4497" w:type="dxa"/>
          </w:tcPr>
          <w:p w:rsidR="000906F6" w:rsidRPr="007A105E" w:rsidRDefault="000906F6" w:rsidP="007A105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A105E">
              <w:rPr>
                <w:sz w:val="28"/>
                <w:szCs w:val="28"/>
              </w:rPr>
              <w:t>Плановое распределение центром средств производства, рабочей силы и финансовых средств</w:t>
            </w:r>
          </w:p>
        </w:tc>
        <w:tc>
          <w:tcPr>
            <w:tcW w:w="5583" w:type="dxa"/>
          </w:tcPr>
          <w:p w:rsidR="000906F6" w:rsidRPr="007A105E" w:rsidRDefault="000906F6" w:rsidP="007A105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A105E">
              <w:rPr>
                <w:sz w:val="28"/>
                <w:szCs w:val="28"/>
              </w:rPr>
              <w:t>Продажа всем желающим производственных факторов и финансовых средств в негосударственном секторе</w:t>
            </w:r>
          </w:p>
        </w:tc>
      </w:tr>
      <w:tr w:rsidR="000906F6" w:rsidRPr="007A105E" w:rsidTr="007A105E">
        <w:tc>
          <w:tcPr>
            <w:tcW w:w="4497" w:type="dxa"/>
          </w:tcPr>
          <w:p w:rsidR="000906F6" w:rsidRPr="007A105E" w:rsidRDefault="000906F6" w:rsidP="007A105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A105E">
              <w:rPr>
                <w:sz w:val="28"/>
                <w:szCs w:val="28"/>
              </w:rPr>
              <w:t>Централизованное установление неизменяемых цен</w:t>
            </w:r>
          </w:p>
        </w:tc>
        <w:tc>
          <w:tcPr>
            <w:tcW w:w="5583" w:type="dxa"/>
          </w:tcPr>
          <w:p w:rsidR="000906F6" w:rsidRPr="007A105E" w:rsidRDefault="000906F6" w:rsidP="007A105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A105E">
              <w:rPr>
                <w:sz w:val="28"/>
                <w:szCs w:val="28"/>
              </w:rPr>
              <w:t>Цены основаны на договоре покупателей и продавцов</w:t>
            </w:r>
          </w:p>
        </w:tc>
      </w:tr>
      <w:tr w:rsidR="000906F6" w:rsidRPr="007A105E" w:rsidTr="007A105E">
        <w:tc>
          <w:tcPr>
            <w:tcW w:w="4497" w:type="dxa"/>
          </w:tcPr>
          <w:p w:rsidR="000906F6" w:rsidRPr="007A105E" w:rsidRDefault="000906F6" w:rsidP="007A105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A105E">
              <w:rPr>
                <w:sz w:val="28"/>
                <w:szCs w:val="28"/>
              </w:rPr>
              <w:t>Распределение многих продуктов по установленным государством нормам</w:t>
            </w:r>
          </w:p>
        </w:tc>
        <w:tc>
          <w:tcPr>
            <w:tcW w:w="5583" w:type="dxa"/>
          </w:tcPr>
          <w:p w:rsidR="000906F6" w:rsidRPr="007A105E" w:rsidRDefault="000906F6" w:rsidP="007A105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A105E">
              <w:rPr>
                <w:sz w:val="28"/>
                <w:szCs w:val="28"/>
              </w:rPr>
              <w:t>Свободный выбор покупателями всех видов товаров</w:t>
            </w:r>
          </w:p>
        </w:tc>
      </w:tr>
      <w:tr w:rsidR="000906F6" w:rsidRPr="007A105E" w:rsidTr="007A105E">
        <w:tc>
          <w:tcPr>
            <w:tcW w:w="4497" w:type="dxa"/>
          </w:tcPr>
          <w:p w:rsidR="000906F6" w:rsidRPr="007A105E" w:rsidRDefault="000906F6" w:rsidP="007A105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A105E">
              <w:rPr>
                <w:sz w:val="28"/>
                <w:szCs w:val="28"/>
              </w:rPr>
              <w:t>Монополия государства во внешней торговле</w:t>
            </w:r>
          </w:p>
        </w:tc>
        <w:tc>
          <w:tcPr>
            <w:tcW w:w="5583" w:type="dxa"/>
          </w:tcPr>
          <w:p w:rsidR="000906F6" w:rsidRPr="007A105E" w:rsidRDefault="000906F6" w:rsidP="007A105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A105E">
              <w:rPr>
                <w:sz w:val="28"/>
                <w:szCs w:val="28"/>
              </w:rPr>
              <w:t>Свобода внешнеэкономической деятельности предпринимателей</w:t>
            </w:r>
          </w:p>
        </w:tc>
      </w:tr>
      <w:tr w:rsidR="000906F6" w:rsidRPr="007A105E" w:rsidTr="007A105E">
        <w:tc>
          <w:tcPr>
            <w:tcW w:w="4497" w:type="dxa"/>
          </w:tcPr>
          <w:p w:rsidR="000906F6" w:rsidRPr="007A105E" w:rsidRDefault="000906F6" w:rsidP="007A105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A105E">
              <w:rPr>
                <w:sz w:val="28"/>
                <w:szCs w:val="28"/>
              </w:rPr>
              <w:t>Монополистические преграды конкуренции</w:t>
            </w:r>
          </w:p>
        </w:tc>
        <w:tc>
          <w:tcPr>
            <w:tcW w:w="5583" w:type="dxa"/>
          </w:tcPr>
          <w:p w:rsidR="000906F6" w:rsidRPr="007A105E" w:rsidRDefault="000906F6" w:rsidP="007A105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A105E">
              <w:rPr>
                <w:sz w:val="28"/>
                <w:szCs w:val="28"/>
              </w:rPr>
              <w:t>Конкуренция всех товаровладельцев</w:t>
            </w:r>
          </w:p>
        </w:tc>
      </w:tr>
    </w:tbl>
    <w:p w:rsidR="000906F6" w:rsidRDefault="000906F6" w:rsidP="00BC5ECC">
      <w:pPr>
        <w:spacing w:after="240" w:line="360" w:lineRule="auto"/>
        <w:jc w:val="right"/>
        <w:rPr>
          <w:sz w:val="28"/>
          <w:szCs w:val="28"/>
        </w:rPr>
      </w:pPr>
    </w:p>
    <w:p w:rsidR="000906F6" w:rsidRDefault="000906F6" w:rsidP="00BC5ECC">
      <w:pPr>
        <w:spacing w:after="240" w:line="360" w:lineRule="auto"/>
        <w:jc w:val="right"/>
        <w:rPr>
          <w:sz w:val="28"/>
          <w:szCs w:val="28"/>
        </w:rPr>
      </w:pPr>
    </w:p>
    <w:p w:rsidR="000906F6" w:rsidRDefault="000906F6" w:rsidP="00BC5ECC">
      <w:pPr>
        <w:spacing w:after="240" w:line="360" w:lineRule="auto"/>
        <w:jc w:val="right"/>
        <w:rPr>
          <w:sz w:val="28"/>
          <w:szCs w:val="28"/>
        </w:rPr>
      </w:pPr>
    </w:p>
    <w:p w:rsidR="00395ACE" w:rsidRDefault="000906F6" w:rsidP="00BC5ECC">
      <w:pPr>
        <w:spacing w:after="24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C0AB2">
        <w:rPr>
          <w:sz w:val="28"/>
          <w:szCs w:val="28"/>
        </w:rPr>
        <w:t>ПРИЛОЖЕНИ</w:t>
      </w:r>
      <w:r w:rsidR="00BC5ECC">
        <w:rPr>
          <w:sz w:val="28"/>
          <w:szCs w:val="28"/>
        </w:rPr>
        <w:t xml:space="preserve">Е </w:t>
      </w:r>
      <w:r>
        <w:rPr>
          <w:sz w:val="28"/>
          <w:szCs w:val="28"/>
        </w:rPr>
        <w:t>2</w:t>
      </w:r>
    </w:p>
    <w:p w:rsidR="00C433F5" w:rsidRPr="00C433F5" w:rsidRDefault="00C433F5" w:rsidP="00C433F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Динамика среднемесячных курсов рубля к доллару США, к евро и реального эффективного курса рубля (прирост, в % к декабрю прошлого года) </w:t>
      </w:r>
      <w:r w:rsidRPr="00C433F5">
        <w:rPr>
          <w:sz w:val="28"/>
          <w:szCs w:val="28"/>
        </w:rPr>
        <w:t>[22]</w:t>
      </w:r>
    </w:p>
    <w:p w:rsidR="00C433F5" w:rsidRPr="00C433F5" w:rsidRDefault="001700F0" w:rsidP="00BC0AB2">
      <w:pPr>
        <w:spacing w:line="360" w:lineRule="auto"/>
        <w:jc w:val="right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pt;height:408pt">
            <v:imagedata r:id="rId8" o:title=""/>
          </v:shape>
        </w:pict>
      </w:r>
      <w:bookmarkStart w:id="0" w:name="_GoBack"/>
      <w:bookmarkEnd w:id="0"/>
    </w:p>
    <w:sectPr w:rsidR="00C433F5" w:rsidRPr="00C433F5" w:rsidSect="000906F6">
      <w:headerReference w:type="default" r:id="rId9"/>
      <w:footerReference w:type="default" r:id="rId10"/>
      <w:pgSz w:w="11906" w:h="16838" w:code="9"/>
      <w:pgMar w:top="1077" w:right="567" w:bottom="1077" w:left="107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05E" w:rsidRDefault="007A105E">
      <w:r>
        <w:separator/>
      </w:r>
    </w:p>
  </w:endnote>
  <w:endnote w:type="continuationSeparator" w:id="0">
    <w:p w:rsidR="007A105E" w:rsidRDefault="007A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et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906" w:rsidRPr="00E11C10" w:rsidRDefault="009C6906" w:rsidP="008419C4">
    <w:pPr>
      <w:pStyle w:val="a4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05E" w:rsidRDefault="007A105E">
      <w:r>
        <w:separator/>
      </w:r>
    </w:p>
  </w:footnote>
  <w:footnote w:type="continuationSeparator" w:id="0">
    <w:p w:rsidR="007A105E" w:rsidRDefault="007A1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906" w:rsidRPr="001D06EC" w:rsidRDefault="009C6906" w:rsidP="001D06EC">
    <w:pPr>
      <w:pStyle w:val="a3"/>
      <w:jc w:val="right"/>
      <w:rPr>
        <w:sz w:val="28"/>
        <w:szCs w:val="28"/>
      </w:rPr>
    </w:pPr>
    <w:r w:rsidRPr="001D06EC">
      <w:rPr>
        <w:rStyle w:val="a5"/>
        <w:sz w:val="28"/>
        <w:szCs w:val="28"/>
      </w:rPr>
      <w:fldChar w:fldCharType="begin"/>
    </w:r>
    <w:r w:rsidRPr="001D06EC">
      <w:rPr>
        <w:rStyle w:val="a5"/>
        <w:sz w:val="28"/>
        <w:szCs w:val="28"/>
      </w:rPr>
      <w:instrText xml:space="preserve"> PAGE </w:instrText>
    </w:r>
    <w:r w:rsidRPr="001D06EC">
      <w:rPr>
        <w:rStyle w:val="a5"/>
        <w:sz w:val="28"/>
        <w:szCs w:val="28"/>
      </w:rPr>
      <w:fldChar w:fldCharType="separate"/>
    </w:r>
    <w:r w:rsidR="00760331">
      <w:rPr>
        <w:rStyle w:val="a5"/>
        <w:noProof/>
        <w:sz w:val="28"/>
        <w:szCs w:val="28"/>
      </w:rPr>
      <w:t>37</w:t>
    </w:r>
    <w:r w:rsidRPr="001D06EC">
      <w:rPr>
        <w:rStyle w:val="a5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80A67"/>
    <w:multiLevelType w:val="multilevel"/>
    <w:tmpl w:val="97F64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8FD0A23"/>
    <w:multiLevelType w:val="hybridMultilevel"/>
    <w:tmpl w:val="9D74D758"/>
    <w:lvl w:ilvl="0" w:tplc="CABAC824">
      <w:start w:val="1"/>
      <w:numFmt w:val="decimal"/>
      <w:lvlText w:val="%1)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69F1049"/>
    <w:multiLevelType w:val="multilevel"/>
    <w:tmpl w:val="43FA21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F91167C"/>
    <w:multiLevelType w:val="hybridMultilevel"/>
    <w:tmpl w:val="1AD49586"/>
    <w:lvl w:ilvl="0" w:tplc="6FC0A52C">
      <w:start w:val="1"/>
      <w:numFmt w:val="decimal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3D4D629E"/>
    <w:multiLevelType w:val="hybridMultilevel"/>
    <w:tmpl w:val="B39ACC22"/>
    <w:lvl w:ilvl="0" w:tplc="3DEAB65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51851AD0"/>
    <w:multiLevelType w:val="hybridMultilevel"/>
    <w:tmpl w:val="B142B9E2"/>
    <w:lvl w:ilvl="0" w:tplc="DD5220C6">
      <w:start w:val="1"/>
      <w:numFmt w:val="decimal"/>
      <w:lvlText w:val="%1)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662B3AA5"/>
    <w:multiLevelType w:val="multilevel"/>
    <w:tmpl w:val="0378700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709717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9">
    <w:nsid w:val="74470F09"/>
    <w:multiLevelType w:val="singleLevel"/>
    <w:tmpl w:val="041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Symbol" w:hint="default"/>
        </w:rPr>
      </w:lvl>
    </w:lvlOverride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57A"/>
    <w:rsid w:val="000077F8"/>
    <w:rsid w:val="0002382A"/>
    <w:rsid w:val="00030BFC"/>
    <w:rsid w:val="00034507"/>
    <w:rsid w:val="00040F89"/>
    <w:rsid w:val="00042BB9"/>
    <w:rsid w:val="00065461"/>
    <w:rsid w:val="000906F6"/>
    <w:rsid w:val="000C63B7"/>
    <w:rsid w:val="000C6DFB"/>
    <w:rsid w:val="000D373D"/>
    <w:rsid w:val="000E13FA"/>
    <w:rsid w:val="000E26CF"/>
    <w:rsid w:val="000E38BA"/>
    <w:rsid w:val="00104B85"/>
    <w:rsid w:val="0012605D"/>
    <w:rsid w:val="00136012"/>
    <w:rsid w:val="00152771"/>
    <w:rsid w:val="001620B2"/>
    <w:rsid w:val="00167374"/>
    <w:rsid w:val="001700F0"/>
    <w:rsid w:val="001735F8"/>
    <w:rsid w:val="00183FA5"/>
    <w:rsid w:val="001960FF"/>
    <w:rsid w:val="001A0048"/>
    <w:rsid w:val="001A04F6"/>
    <w:rsid w:val="001A2A5C"/>
    <w:rsid w:val="001A3958"/>
    <w:rsid w:val="001B0077"/>
    <w:rsid w:val="001B50C3"/>
    <w:rsid w:val="001C0D53"/>
    <w:rsid w:val="001D02CC"/>
    <w:rsid w:val="001D06EC"/>
    <w:rsid w:val="001D0752"/>
    <w:rsid w:val="001D1253"/>
    <w:rsid w:val="001D2F9E"/>
    <w:rsid w:val="001E1972"/>
    <w:rsid w:val="001E2685"/>
    <w:rsid w:val="001E2EB1"/>
    <w:rsid w:val="002069D7"/>
    <w:rsid w:val="00211287"/>
    <w:rsid w:val="00213D6B"/>
    <w:rsid w:val="0022501F"/>
    <w:rsid w:val="0022754E"/>
    <w:rsid w:val="0023135C"/>
    <w:rsid w:val="00273EC0"/>
    <w:rsid w:val="002A027E"/>
    <w:rsid w:val="002A42F1"/>
    <w:rsid w:val="002A5170"/>
    <w:rsid w:val="002D1071"/>
    <w:rsid w:val="002D5869"/>
    <w:rsid w:val="002E3184"/>
    <w:rsid w:val="002E608C"/>
    <w:rsid w:val="00305D20"/>
    <w:rsid w:val="00311F34"/>
    <w:rsid w:val="0032285E"/>
    <w:rsid w:val="00357E8A"/>
    <w:rsid w:val="00363040"/>
    <w:rsid w:val="0037690E"/>
    <w:rsid w:val="003868F5"/>
    <w:rsid w:val="00395ACE"/>
    <w:rsid w:val="003B4CF6"/>
    <w:rsid w:val="003C4AED"/>
    <w:rsid w:val="003D0166"/>
    <w:rsid w:val="003D3EC3"/>
    <w:rsid w:val="003D409C"/>
    <w:rsid w:val="003D4FE4"/>
    <w:rsid w:val="003F0DBA"/>
    <w:rsid w:val="00413DE7"/>
    <w:rsid w:val="004300ED"/>
    <w:rsid w:val="00436087"/>
    <w:rsid w:val="004444DB"/>
    <w:rsid w:val="00452041"/>
    <w:rsid w:val="00453B1F"/>
    <w:rsid w:val="00456061"/>
    <w:rsid w:val="00461258"/>
    <w:rsid w:val="004649A2"/>
    <w:rsid w:val="00465843"/>
    <w:rsid w:val="00470E1E"/>
    <w:rsid w:val="004745FD"/>
    <w:rsid w:val="00482AA2"/>
    <w:rsid w:val="00487AFA"/>
    <w:rsid w:val="004A6F4F"/>
    <w:rsid w:val="004B0421"/>
    <w:rsid w:val="004B4233"/>
    <w:rsid w:val="004B7B2F"/>
    <w:rsid w:val="004D3F9F"/>
    <w:rsid w:val="004D50AF"/>
    <w:rsid w:val="004E0AE7"/>
    <w:rsid w:val="004E7B89"/>
    <w:rsid w:val="004F244B"/>
    <w:rsid w:val="004F51B6"/>
    <w:rsid w:val="004F71AF"/>
    <w:rsid w:val="00500656"/>
    <w:rsid w:val="00506180"/>
    <w:rsid w:val="0051179F"/>
    <w:rsid w:val="00517936"/>
    <w:rsid w:val="00525D46"/>
    <w:rsid w:val="00532F44"/>
    <w:rsid w:val="00551748"/>
    <w:rsid w:val="00562813"/>
    <w:rsid w:val="005628C9"/>
    <w:rsid w:val="00563E4E"/>
    <w:rsid w:val="00570D78"/>
    <w:rsid w:val="005711AF"/>
    <w:rsid w:val="005B69EB"/>
    <w:rsid w:val="005C27CB"/>
    <w:rsid w:val="005C7118"/>
    <w:rsid w:val="005F5FD6"/>
    <w:rsid w:val="005F6318"/>
    <w:rsid w:val="00600FB0"/>
    <w:rsid w:val="00636055"/>
    <w:rsid w:val="00637C52"/>
    <w:rsid w:val="00640292"/>
    <w:rsid w:val="00651E24"/>
    <w:rsid w:val="00652FA2"/>
    <w:rsid w:val="006706AA"/>
    <w:rsid w:val="00676118"/>
    <w:rsid w:val="006D74AC"/>
    <w:rsid w:val="006E720F"/>
    <w:rsid w:val="006F5AD0"/>
    <w:rsid w:val="00702F65"/>
    <w:rsid w:val="0071328D"/>
    <w:rsid w:val="0073334A"/>
    <w:rsid w:val="0073731B"/>
    <w:rsid w:val="00750676"/>
    <w:rsid w:val="00753ACC"/>
    <w:rsid w:val="00760331"/>
    <w:rsid w:val="00761EB2"/>
    <w:rsid w:val="00766721"/>
    <w:rsid w:val="0077072D"/>
    <w:rsid w:val="007736ED"/>
    <w:rsid w:val="00774E29"/>
    <w:rsid w:val="0077759E"/>
    <w:rsid w:val="00792929"/>
    <w:rsid w:val="00793AF4"/>
    <w:rsid w:val="007A105E"/>
    <w:rsid w:val="007A4886"/>
    <w:rsid w:val="007E76CC"/>
    <w:rsid w:val="008125CA"/>
    <w:rsid w:val="00826279"/>
    <w:rsid w:val="00830FC6"/>
    <w:rsid w:val="008325E6"/>
    <w:rsid w:val="008349C5"/>
    <w:rsid w:val="008419C4"/>
    <w:rsid w:val="00852A7F"/>
    <w:rsid w:val="0086068B"/>
    <w:rsid w:val="00863AC4"/>
    <w:rsid w:val="0086491B"/>
    <w:rsid w:val="0086736B"/>
    <w:rsid w:val="0088023D"/>
    <w:rsid w:val="008A6D0C"/>
    <w:rsid w:val="008B1E50"/>
    <w:rsid w:val="008B3FF9"/>
    <w:rsid w:val="008C4B89"/>
    <w:rsid w:val="008D31B1"/>
    <w:rsid w:val="008E6709"/>
    <w:rsid w:val="008F03DA"/>
    <w:rsid w:val="0090686A"/>
    <w:rsid w:val="0091530C"/>
    <w:rsid w:val="00917DEF"/>
    <w:rsid w:val="00923570"/>
    <w:rsid w:val="00934EF8"/>
    <w:rsid w:val="00943672"/>
    <w:rsid w:val="00977A7B"/>
    <w:rsid w:val="00983C6D"/>
    <w:rsid w:val="00984ED9"/>
    <w:rsid w:val="00986BA5"/>
    <w:rsid w:val="00987C82"/>
    <w:rsid w:val="009948AF"/>
    <w:rsid w:val="009A3420"/>
    <w:rsid w:val="009B21B3"/>
    <w:rsid w:val="009C4F8F"/>
    <w:rsid w:val="009C5615"/>
    <w:rsid w:val="009C66EC"/>
    <w:rsid w:val="009C6906"/>
    <w:rsid w:val="009D1D6E"/>
    <w:rsid w:val="009F09FF"/>
    <w:rsid w:val="00A07AE4"/>
    <w:rsid w:val="00A1363E"/>
    <w:rsid w:val="00A276B1"/>
    <w:rsid w:val="00A3251A"/>
    <w:rsid w:val="00A43667"/>
    <w:rsid w:val="00A51003"/>
    <w:rsid w:val="00A63644"/>
    <w:rsid w:val="00A63FB9"/>
    <w:rsid w:val="00AA3AA6"/>
    <w:rsid w:val="00AC2A11"/>
    <w:rsid w:val="00AC76E7"/>
    <w:rsid w:val="00AD4389"/>
    <w:rsid w:val="00AF2A98"/>
    <w:rsid w:val="00B15909"/>
    <w:rsid w:val="00B17B8B"/>
    <w:rsid w:val="00B4157A"/>
    <w:rsid w:val="00B54D3D"/>
    <w:rsid w:val="00B65F44"/>
    <w:rsid w:val="00BA3CA2"/>
    <w:rsid w:val="00BA7AE0"/>
    <w:rsid w:val="00BB4D0B"/>
    <w:rsid w:val="00BC0AB2"/>
    <w:rsid w:val="00BC5D61"/>
    <w:rsid w:val="00BC5ECC"/>
    <w:rsid w:val="00BE5DFF"/>
    <w:rsid w:val="00C032BD"/>
    <w:rsid w:val="00C14C68"/>
    <w:rsid w:val="00C221D4"/>
    <w:rsid w:val="00C301C0"/>
    <w:rsid w:val="00C367D6"/>
    <w:rsid w:val="00C433F5"/>
    <w:rsid w:val="00C60E99"/>
    <w:rsid w:val="00C61534"/>
    <w:rsid w:val="00C81D80"/>
    <w:rsid w:val="00CB2BE4"/>
    <w:rsid w:val="00CE0C6D"/>
    <w:rsid w:val="00CF62BA"/>
    <w:rsid w:val="00D0561D"/>
    <w:rsid w:val="00D06082"/>
    <w:rsid w:val="00D12D74"/>
    <w:rsid w:val="00D25EE4"/>
    <w:rsid w:val="00D4528A"/>
    <w:rsid w:val="00D53578"/>
    <w:rsid w:val="00D61F1E"/>
    <w:rsid w:val="00D72E58"/>
    <w:rsid w:val="00D7788C"/>
    <w:rsid w:val="00D807AC"/>
    <w:rsid w:val="00D81196"/>
    <w:rsid w:val="00D82A55"/>
    <w:rsid w:val="00DB095C"/>
    <w:rsid w:val="00DE42F8"/>
    <w:rsid w:val="00DF72CD"/>
    <w:rsid w:val="00DF7352"/>
    <w:rsid w:val="00E02651"/>
    <w:rsid w:val="00E11C10"/>
    <w:rsid w:val="00E26EF5"/>
    <w:rsid w:val="00E365C3"/>
    <w:rsid w:val="00E41FD6"/>
    <w:rsid w:val="00E463F3"/>
    <w:rsid w:val="00E766D4"/>
    <w:rsid w:val="00E850F9"/>
    <w:rsid w:val="00E8629F"/>
    <w:rsid w:val="00E93C68"/>
    <w:rsid w:val="00E93F0B"/>
    <w:rsid w:val="00EA5762"/>
    <w:rsid w:val="00EA792C"/>
    <w:rsid w:val="00EA7F58"/>
    <w:rsid w:val="00EB0CF0"/>
    <w:rsid w:val="00EB67E2"/>
    <w:rsid w:val="00EC1E0F"/>
    <w:rsid w:val="00EC7423"/>
    <w:rsid w:val="00ED7E25"/>
    <w:rsid w:val="00EE624E"/>
    <w:rsid w:val="00F03470"/>
    <w:rsid w:val="00F12122"/>
    <w:rsid w:val="00F26BF6"/>
    <w:rsid w:val="00F31E02"/>
    <w:rsid w:val="00F43A30"/>
    <w:rsid w:val="00F44224"/>
    <w:rsid w:val="00F46D85"/>
    <w:rsid w:val="00F51C09"/>
    <w:rsid w:val="00F53B29"/>
    <w:rsid w:val="00F90AAB"/>
    <w:rsid w:val="00FA0496"/>
    <w:rsid w:val="00FA6FA3"/>
    <w:rsid w:val="00FD583F"/>
    <w:rsid w:val="00FE1B7B"/>
    <w:rsid w:val="00FE6D5E"/>
    <w:rsid w:val="00FF25BC"/>
    <w:rsid w:val="00FF489A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61AE1CE-98CB-47FF-BBE4-C6AF6C41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57A"/>
    <w:rPr>
      <w:sz w:val="24"/>
      <w:szCs w:val="24"/>
    </w:rPr>
  </w:style>
  <w:style w:type="paragraph" w:styleId="1">
    <w:name w:val="heading 1"/>
    <w:basedOn w:val="a"/>
    <w:next w:val="a"/>
    <w:qFormat/>
    <w:rsid w:val="00B4157A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qFormat/>
    <w:rsid w:val="00B4157A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8E67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419C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8419C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419C4"/>
  </w:style>
  <w:style w:type="character" w:styleId="a6">
    <w:name w:val="Hyperlink"/>
    <w:basedOn w:val="a0"/>
    <w:rsid w:val="002D5869"/>
    <w:rPr>
      <w:color w:val="0000FF"/>
      <w:u w:val="single"/>
    </w:rPr>
  </w:style>
  <w:style w:type="paragraph" w:styleId="a7">
    <w:name w:val="Normal (Web)"/>
    <w:basedOn w:val="a"/>
    <w:rsid w:val="00E26EF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8">
    <w:name w:val="Table Grid"/>
    <w:basedOn w:val="a1"/>
    <w:rsid w:val="00395A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rsid w:val="00A6364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www.cb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9550</Words>
  <Characters>54436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1</vt:lpstr>
    </vt:vector>
  </TitlesOfParts>
  <Company>company</Company>
  <LinksUpToDate>false</LinksUpToDate>
  <CharactersWithSpaces>63859</CharactersWithSpaces>
  <SharedDoc>false</SharedDoc>
  <HLinks>
    <vt:vector size="6" baseType="variant"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</dc:title>
  <dc:subject/>
  <dc:creator>user</dc:creator>
  <cp:keywords/>
  <dc:description/>
  <cp:lastModifiedBy>admin</cp:lastModifiedBy>
  <cp:revision>2</cp:revision>
  <cp:lastPrinted>2008-12-02T12:35:00Z</cp:lastPrinted>
  <dcterms:created xsi:type="dcterms:W3CDTF">2014-04-12T02:41:00Z</dcterms:created>
  <dcterms:modified xsi:type="dcterms:W3CDTF">2014-04-12T02:41:00Z</dcterms:modified>
</cp:coreProperties>
</file>