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5D6" w:rsidRPr="00DD44CB" w:rsidRDefault="002035D6" w:rsidP="00DD44CB">
      <w:pPr>
        <w:spacing w:line="360" w:lineRule="auto"/>
        <w:ind w:firstLine="709"/>
        <w:jc w:val="center"/>
        <w:rPr>
          <w:b/>
          <w:kern w:val="28"/>
          <w:sz w:val="28"/>
          <w:szCs w:val="28"/>
        </w:rPr>
      </w:pPr>
      <w:r w:rsidRPr="00DD44CB">
        <w:rPr>
          <w:b/>
          <w:kern w:val="28"/>
          <w:sz w:val="28"/>
          <w:szCs w:val="28"/>
        </w:rPr>
        <w:t>СОДЕРЖАНИЕ</w:t>
      </w:r>
    </w:p>
    <w:p w:rsidR="002035D6" w:rsidRPr="00DD44CB" w:rsidRDefault="002035D6" w:rsidP="00DD44CB">
      <w:pPr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2035D6" w:rsidRPr="00DD44CB" w:rsidRDefault="002035D6" w:rsidP="00DD44CB">
      <w:pPr>
        <w:spacing w:line="360" w:lineRule="auto"/>
        <w:jc w:val="both"/>
        <w:rPr>
          <w:kern w:val="28"/>
          <w:sz w:val="28"/>
          <w:szCs w:val="28"/>
        </w:rPr>
      </w:pPr>
      <w:r w:rsidRPr="00DD44CB">
        <w:rPr>
          <w:kern w:val="28"/>
          <w:sz w:val="28"/>
          <w:szCs w:val="28"/>
        </w:rPr>
        <w:t>1.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АКТ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ПРИЕМКИ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ТОВАРОВ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КОЛИЧЕСТВУ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КАЧЕСТВУ.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ПОРЯДОК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СОСТАВЛЕНИЯ,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ПОДПИСАНИЯ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УТВЕРЖДЕНИЯ</w:t>
      </w:r>
      <w:r w:rsidR="007E3BE9" w:rsidRPr="00DD44CB">
        <w:rPr>
          <w:kern w:val="28"/>
          <w:sz w:val="28"/>
          <w:szCs w:val="28"/>
        </w:rPr>
        <w:tab/>
      </w:r>
      <w:r w:rsidR="007E3BE9" w:rsidRPr="00DD44CB">
        <w:rPr>
          <w:kern w:val="28"/>
          <w:sz w:val="28"/>
          <w:szCs w:val="28"/>
        </w:rPr>
        <w:tab/>
      </w:r>
      <w:r w:rsidR="007E3BE9" w:rsidRPr="00DD44CB">
        <w:rPr>
          <w:kern w:val="28"/>
          <w:sz w:val="28"/>
          <w:szCs w:val="28"/>
        </w:rPr>
        <w:tab/>
      </w:r>
      <w:r w:rsidR="007E3BE9" w:rsidRPr="00DD44CB">
        <w:rPr>
          <w:kern w:val="28"/>
          <w:sz w:val="28"/>
          <w:szCs w:val="28"/>
        </w:rPr>
        <w:tab/>
        <w:t>3</w:t>
      </w:r>
    </w:p>
    <w:p w:rsidR="002035D6" w:rsidRPr="00DD44CB" w:rsidRDefault="002035D6" w:rsidP="00DD44CB">
      <w:pPr>
        <w:spacing w:line="360" w:lineRule="auto"/>
        <w:jc w:val="both"/>
        <w:rPr>
          <w:kern w:val="28"/>
          <w:sz w:val="28"/>
          <w:szCs w:val="28"/>
        </w:rPr>
      </w:pPr>
      <w:r w:rsidRPr="00DD44CB">
        <w:rPr>
          <w:kern w:val="28"/>
          <w:sz w:val="28"/>
          <w:szCs w:val="28"/>
        </w:rPr>
        <w:t>2.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ОРГАНИЗАЦИЯ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РАБОТЫ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ЮРИДИЧЕСКОЙ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СЛУЖБЫ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ВОЗМЕЩЕНИЮ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УЩЕРБА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ПРИЧИНЕННОГО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НАРУШЕНИЕМ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ДОГОВОРНЫХ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ОБЯЗАТЕЛЬСТВ</w:t>
      </w:r>
      <w:r w:rsidR="007E3BE9" w:rsidRPr="00DD44CB">
        <w:rPr>
          <w:kern w:val="28"/>
          <w:sz w:val="28"/>
          <w:szCs w:val="28"/>
        </w:rPr>
        <w:tab/>
      </w:r>
      <w:r w:rsidR="007E3BE9" w:rsidRPr="00DD44CB">
        <w:rPr>
          <w:kern w:val="28"/>
          <w:sz w:val="28"/>
          <w:szCs w:val="28"/>
        </w:rPr>
        <w:tab/>
      </w:r>
      <w:r w:rsidR="007E3BE9" w:rsidRPr="00DD44CB">
        <w:rPr>
          <w:kern w:val="28"/>
          <w:sz w:val="28"/>
          <w:szCs w:val="28"/>
        </w:rPr>
        <w:tab/>
      </w:r>
      <w:r w:rsidR="007E3BE9" w:rsidRPr="00DD44CB">
        <w:rPr>
          <w:kern w:val="28"/>
          <w:sz w:val="28"/>
          <w:szCs w:val="28"/>
        </w:rPr>
        <w:tab/>
      </w:r>
      <w:r w:rsidR="007E3BE9" w:rsidRPr="00DD44CB">
        <w:rPr>
          <w:kern w:val="28"/>
          <w:sz w:val="28"/>
          <w:szCs w:val="28"/>
        </w:rPr>
        <w:tab/>
      </w:r>
      <w:r w:rsidR="007E3BE9" w:rsidRPr="00DD44CB">
        <w:rPr>
          <w:kern w:val="28"/>
          <w:sz w:val="28"/>
          <w:szCs w:val="28"/>
        </w:rPr>
        <w:tab/>
      </w:r>
      <w:r w:rsidR="007E3BE9" w:rsidRPr="00DD44CB">
        <w:rPr>
          <w:kern w:val="28"/>
          <w:sz w:val="28"/>
          <w:szCs w:val="28"/>
        </w:rPr>
        <w:tab/>
      </w:r>
      <w:r w:rsidR="007E3BE9" w:rsidRPr="00DD44CB">
        <w:rPr>
          <w:kern w:val="28"/>
          <w:sz w:val="28"/>
          <w:szCs w:val="28"/>
        </w:rPr>
        <w:tab/>
        <w:t>8</w:t>
      </w:r>
    </w:p>
    <w:p w:rsidR="002035D6" w:rsidRPr="00DD44CB" w:rsidRDefault="002035D6" w:rsidP="00DD44CB">
      <w:pPr>
        <w:spacing w:line="360" w:lineRule="auto"/>
        <w:jc w:val="both"/>
        <w:rPr>
          <w:kern w:val="28"/>
          <w:sz w:val="28"/>
          <w:szCs w:val="28"/>
        </w:rPr>
      </w:pPr>
      <w:r w:rsidRPr="00DD44CB">
        <w:rPr>
          <w:kern w:val="28"/>
          <w:sz w:val="28"/>
          <w:szCs w:val="28"/>
        </w:rPr>
        <w:t>3.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ЗАДАЧА</w:t>
      </w:r>
      <w:r w:rsidR="00E83493" w:rsidRPr="00DD44CB">
        <w:rPr>
          <w:kern w:val="28"/>
          <w:sz w:val="28"/>
          <w:szCs w:val="28"/>
        </w:rPr>
        <w:tab/>
      </w:r>
      <w:r w:rsidR="00E83493" w:rsidRPr="00DD44CB">
        <w:rPr>
          <w:kern w:val="28"/>
          <w:sz w:val="28"/>
          <w:szCs w:val="28"/>
        </w:rPr>
        <w:tab/>
      </w:r>
      <w:r w:rsidR="00E83493" w:rsidRPr="00DD44CB">
        <w:rPr>
          <w:kern w:val="28"/>
          <w:sz w:val="28"/>
          <w:szCs w:val="28"/>
        </w:rPr>
        <w:tab/>
      </w:r>
      <w:r w:rsidR="00E83493" w:rsidRPr="00DD44CB">
        <w:rPr>
          <w:kern w:val="28"/>
          <w:sz w:val="28"/>
          <w:szCs w:val="28"/>
        </w:rPr>
        <w:tab/>
      </w:r>
      <w:r w:rsidR="00E83493" w:rsidRPr="00DD44CB">
        <w:rPr>
          <w:kern w:val="28"/>
          <w:sz w:val="28"/>
          <w:szCs w:val="28"/>
        </w:rPr>
        <w:tab/>
      </w:r>
      <w:r w:rsidR="00E83493" w:rsidRPr="00DD44CB">
        <w:rPr>
          <w:kern w:val="28"/>
          <w:sz w:val="28"/>
          <w:szCs w:val="28"/>
        </w:rPr>
        <w:tab/>
      </w:r>
      <w:r w:rsidR="00E83493" w:rsidRPr="00DD44CB">
        <w:rPr>
          <w:kern w:val="28"/>
          <w:sz w:val="28"/>
          <w:szCs w:val="28"/>
        </w:rPr>
        <w:tab/>
      </w:r>
      <w:r w:rsidR="00E83493" w:rsidRPr="00DD44CB">
        <w:rPr>
          <w:kern w:val="28"/>
          <w:sz w:val="28"/>
          <w:szCs w:val="28"/>
        </w:rPr>
        <w:tab/>
      </w:r>
      <w:r w:rsidR="00E83493" w:rsidRPr="00DD44CB">
        <w:rPr>
          <w:kern w:val="28"/>
          <w:sz w:val="28"/>
          <w:szCs w:val="28"/>
        </w:rPr>
        <w:tab/>
      </w:r>
      <w:r w:rsidR="00E83493" w:rsidRPr="00DD44CB">
        <w:rPr>
          <w:kern w:val="28"/>
          <w:sz w:val="28"/>
          <w:szCs w:val="28"/>
        </w:rPr>
        <w:tab/>
      </w:r>
      <w:r w:rsidR="00E83493" w:rsidRPr="00DD44CB">
        <w:rPr>
          <w:kern w:val="28"/>
          <w:sz w:val="28"/>
          <w:szCs w:val="28"/>
        </w:rPr>
        <w:tab/>
      </w:r>
      <w:r w:rsidR="00DD44CB">
        <w:rPr>
          <w:kern w:val="28"/>
          <w:sz w:val="28"/>
          <w:szCs w:val="28"/>
        </w:rPr>
        <w:t xml:space="preserve">       </w:t>
      </w:r>
      <w:r w:rsidR="00E83493" w:rsidRPr="00DD44CB">
        <w:rPr>
          <w:kern w:val="28"/>
          <w:sz w:val="28"/>
          <w:szCs w:val="28"/>
        </w:rPr>
        <w:t>17</w:t>
      </w:r>
    </w:p>
    <w:p w:rsidR="002035D6" w:rsidRPr="00DD44CB" w:rsidRDefault="002035D6" w:rsidP="00DD44CB">
      <w:pPr>
        <w:spacing w:line="360" w:lineRule="auto"/>
        <w:jc w:val="both"/>
        <w:rPr>
          <w:kern w:val="28"/>
          <w:sz w:val="28"/>
          <w:szCs w:val="28"/>
        </w:rPr>
      </w:pPr>
      <w:r w:rsidRPr="00DD44CB">
        <w:rPr>
          <w:kern w:val="28"/>
          <w:sz w:val="28"/>
          <w:szCs w:val="28"/>
        </w:rPr>
        <w:t>СПИСОК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ИСПОЛЬЗОВАННЫХ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ИСТОЧНИКОВ</w:t>
      </w:r>
      <w:r w:rsidR="00E83493" w:rsidRPr="00DD44CB">
        <w:rPr>
          <w:kern w:val="28"/>
          <w:sz w:val="28"/>
          <w:szCs w:val="28"/>
        </w:rPr>
        <w:tab/>
      </w:r>
      <w:r w:rsidR="00E83493" w:rsidRPr="00DD44CB">
        <w:rPr>
          <w:kern w:val="28"/>
          <w:sz w:val="28"/>
          <w:szCs w:val="28"/>
        </w:rPr>
        <w:tab/>
      </w:r>
      <w:r w:rsidR="00E83493" w:rsidRPr="00DD44CB">
        <w:rPr>
          <w:kern w:val="28"/>
          <w:sz w:val="28"/>
          <w:szCs w:val="28"/>
        </w:rPr>
        <w:tab/>
      </w:r>
      <w:r w:rsidR="00E83493" w:rsidRPr="00DD44CB">
        <w:rPr>
          <w:kern w:val="28"/>
          <w:sz w:val="28"/>
          <w:szCs w:val="28"/>
        </w:rPr>
        <w:tab/>
      </w:r>
      <w:r w:rsidR="00DD44CB">
        <w:rPr>
          <w:kern w:val="28"/>
          <w:sz w:val="28"/>
          <w:szCs w:val="28"/>
        </w:rPr>
        <w:t xml:space="preserve">       </w:t>
      </w:r>
      <w:r w:rsidR="00E83493" w:rsidRPr="00DD44CB">
        <w:rPr>
          <w:kern w:val="28"/>
          <w:sz w:val="28"/>
          <w:szCs w:val="28"/>
        </w:rPr>
        <w:t>19</w:t>
      </w:r>
    </w:p>
    <w:p w:rsidR="002035D6" w:rsidRPr="00DD44CB" w:rsidRDefault="002035D6" w:rsidP="00DD44CB">
      <w:pPr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2035D6" w:rsidRPr="00DD44CB" w:rsidRDefault="002035D6" w:rsidP="00DD44CB">
      <w:pPr>
        <w:spacing w:line="360" w:lineRule="auto"/>
        <w:ind w:firstLine="709"/>
        <w:jc w:val="center"/>
        <w:rPr>
          <w:b/>
          <w:kern w:val="28"/>
          <w:sz w:val="28"/>
          <w:szCs w:val="28"/>
        </w:rPr>
      </w:pPr>
      <w:r w:rsidRPr="00DD44CB">
        <w:rPr>
          <w:kern w:val="28"/>
          <w:sz w:val="28"/>
          <w:szCs w:val="28"/>
        </w:rPr>
        <w:br w:type="page"/>
      </w:r>
      <w:r w:rsidRPr="00DD44CB">
        <w:rPr>
          <w:b/>
          <w:kern w:val="28"/>
          <w:sz w:val="28"/>
          <w:szCs w:val="28"/>
        </w:rPr>
        <w:t>1.</w:t>
      </w:r>
      <w:r w:rsidR="00DD44CB">
        <w:rPr>
          <w:b/>
          <w:kern w:val="28"/>
          <w:sz w:val="28"/>
          <w:szCs w:val="28"/>
        </w:rPr>
        <w:t xml:space="preserve"> </w:t>
      </w:r>
      <w:r w:rsidRPr="00DD44CB">
        <w:rPr>
          <w:b/>
          <w:kern w:val="28"/>
          <w:sz w:val="28"/>
          <w:szCs w:val="28"/>
        </w:rPr>
        <w:t>АКТ</w:t>
      </w:r>
      <w:r w:rsidR="00DD44CB">
        <w:rPr>
          <w:b/>
          <w:kern w:val="28"/>
          <w:sz w:val="28"/>
          <w:szCs w:val="28"/>
        </w:rPr>
        <w:t xml:space="preserve"> </w:t>
      </w:r>
      <w:r w:rsidRPr="00DD44CB">
        <w:rPr>
          <w:b/>
          <w:kern w:val="28"/>
          <w:sz w:val="28"/>
          <w:szCs w:val="28"/>
        </w:rPr>
        <w:t>ПРИЕМКИ</w:t>
      </w:r>
      <w:r w:rsidR="00DD44CB">
        <w:rPr>
          <w:b/>
          <w:kern w:val="28"/>
          <w:sz w:val="28"/>
          <w:szCs w:val="28"/>
        </w:rPr>
        <w:t xml:space="preserve"> </w:t>
      </w:r>
      <w:r w:rsidRPr="00DD44CB">
        <w:rPr>
          <w:b/>
          <w:kern w:val="28"/>
          <w:sz w:val="28"/>
          <w:szCs w:val="28"/>
        </w:rPr>
        <w:t>ТОВАРОВ</w:t>
      </w:r>
      <w:r w:rsidR="00DD44CB">
        <w:rPr>
          <w:b/>
          <w:kern w:val="28"/>
          <w:sz w:val="28"/>
          <w:szCs w:val="28"/>
        </w:rPr>
        <w:t xml:space="preserve"> </w:t>
      </w:r>
      <w:r w:rsidRPr="00DD44CB">
        <w:rPr>
          <w:b/>
          <w:kern w:val="28"/>
          <w:sz w:val="28"/>
          <w:szCs w:val="28"/>
        </w:rPr>
        <w:t>ПО</w:t>
      </w:r>
      <w:r w:rsidR="00DD44CB">
        <w:rPr>
          <w:b/>
          <w:kern w:val="28"/>
          <w:sz w:val="28"/>
          <w:szCs w:val="28"/>
        </w:rPr>
        <w:t xml:space="preserve"> </w:t>
      </w:r>
      <w:r w:rsidRPr="00DD44CB">
        <w:rPr>
          <w:b/>
          <w:kern w:val="28"/>
          <w:sz w:val="28"/>
          <w:szCs w:val="28"/>
        </w:rPr>
        <w:t>КОЛИЧЕСТВУ</w:t>
      </w:r>
      <w:r w:rsidR="00DD44CB">
        <w:rPr>
          <w:b/>
          <w:kern w:val="28"/>
          <w:sz w:val="28"/>
          <w:szCs w:val="28"/>
        </w:rPr>
        <w:t xml:space="preserve"> </w:t>
      </w:r>
      <w:r w:rsidRPr="00DD44CB">
        <w:rPr>
          <w:b/>
          <w:kern w:val="28"/>
          <w:sz w:val="28"/>
          <w:szCs w:val="28"/>
        </w:rPr>
        <w:t>И</w:t>
      </w:r>
      <w:r w:rsidR="00DD44CB">
        <w:rPr>
          <w:b/>
          <w:kern w:val="28"/>
          <w:sz w:val="28"/>
          <w:szCs w:val="28"/>
        </w:rPr>
        <w:t xml:space="preserve"> </w:t>
      </w:r>
      <w:r w:rsidRPr="00DD44CB">
        <w:rPr>
          <w:b/>
          <w:kern w:val="28"/>
          <w:sz w:val="28"/>
          <w:szCs w:val="28"/>
        </w:rPr>
        <w:t>КАЧЕСТВУ.</w:t>
      </w:r>
      <w:r w:rsidR="00DD44CB">
        <w:rPr>
          <w:b/>
          <w:kern w:val="28"/>
          <w:sz w:val="28"/>
          <w:szCs w:val="28"/>
        </w:rPr>
        <w:t xml:space="preserve"> </w:t>
      </w:r>
      <w:r w:rsidRPr="00DD44CB">
        <w:rPr>
          <w:b/>
          <w:kern w:val="28"/>
          <w:sz w:val="28"/>
          <w:szCs w:val="28"/>
        </w:rPr>
        <w:t>ПОРЯДОК</w:t>
      </w:r>
      <w:r w:rsidR="00DD44CB">
        <w:rPr>
          <w:b/>
          <w:kern w:val="28"/>
          <w:sz w:val="28"/>
          <w:szCs w:val="28"/>
        </w:rPr>
        <w:t xml:space="preserve"> </w:t>
      </w:r>
      <w:r w:rsidRPr="00DD44CB">
        <w:rPr>
          <w:b/>
          <w:kern w:val="28"/>
          <w:sz w:val="28"/>
          <w:szCs w:val="28"/>
        </w:rPr>
        <w:t>СОСТАВЛЕНИЯ,</w:t>
      </w:r>
      <w:r w:rsidR="00DD44CB">
        <w:rPr>
          <w:b/>
          <w:kern w:val="28"/>
          <w:sz w:val="28"/>
          <w:szCs w:val="28"/>
        </w:rPr>
        <w:t xml:space="preserve"> </w:t>
      </w:r>
      <w:r w:rsidRPr="00DD44CB">
        <w:rPr>
          <w:b/>
          <w:kern w:val="28"/>
          <w:sz w:val="28"/>
          <w:szCs w:val="28"/>
        </w:rPr>
        <w:t>ПОДПИСАНИЯ</w:t>
      </w:r>
      <w:r w:rsidR="00DD44CB">
        <w:rPr>
          <w:b/>
          <w:kern w:val="28"/>
          <w:sz w:val="28"/>
          <w:szCs w:val="28"/>
        </w:rPr>
        <w:t xml:space="preserve"> </w:t>
      </w:r>
      <w:r w:rsidRPr="00DD44CB">
        <w:rPr>
          <w:b/>
          <w:kern w:val="28"/>
          <w:sz w:val="28"/>
          <w:szCs w:val="28"/>
        </w:rPr>
        <w:t>И</w:t>
      </w:r>
      <w:r w:rsidR="00DD44CB">
        <w:rPr>
          <w:b/>
          <w:kern w:val="28"/>
          <w:sz w:val="28"/>
          <w:szCs w:val="28"/>
        </w:rPr>
        <w:t xml:space="preserve"> </w:t>
      </w:r>
      <w:r w:rsidRPr="00DD44CB">
        <w:rPr>
          <w:b/>
          <w:kern w:val="28"/>
          <w:sz w:val="28"/>
          <w:szCs w:val="28"/>
        </w:rPr>
        <w:t>УТВЕРЖДЕНИЯ</w:t>
      </w:r>
    </w:p>
    <w:p w:rsidR="002035D6" w:rsidRPr="00DD44CB" w:rsidRDefault="002035D6" w:rsidP="00DD44CB">
      <w:pPr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885DA1" w:rsidRPr="00DD44CB" w:rsidRDefault="00885DA1" w:rsidP="00DD44C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44CB">
        <w:rPr>
          <w:kern w:val="28"/>
          <w:sz w:val="28"/>
          <w:szCs w:val="28"/>
        </w:rPr>
        <w:t>Приемка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товара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количеству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качеству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производится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соответствии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обязательными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требованиями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нормативно-технической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документации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другими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обязательными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правилами.</w:t>
      </w:r>
    </w:p>
    <w:p w:rsidR="00885DA1" w:rsidRPr="00DD44CB" w:rsidRDefault="00885DA1" w:rsidP="00DD44C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44CB">
        <w:rPr>
          <w:kern w:val="28"/>
          <w:sz w:val="28"/>
          <w:szCs w:val="28"/>
        </w:rPr>
        <w:t>Приемка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товара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также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осуществляется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соответствии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данными,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указанными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маркировке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сопроводительных,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транспортных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документах,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удостоверяющих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количество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качество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поставляемого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товара,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также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соответствии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условиями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договора.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случае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отсутствия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указанных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документов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или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некоторых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из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них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приемка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товара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приостанавливается,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если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иное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предусмотрено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договором,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составлении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акта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указываются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недостающие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документы,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влияющие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приемку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товара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количеству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качеству.</w:t>
      </w:r>
    </w:p>
    <w:p w:rsidR="00885DA1" w:rsidRPr="00DD44CB" w:rsidRDefault="00885DA1" w:rsidP="00DD44C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44CB">
        <w:rPr>
          <w:kern w:val="28"/>
          <w:sz w:val="28"/>
          <w:szCs w:val="28"/>
        </w:rPr>
        <w:t>Приемка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товара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количеству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качеству,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как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правило,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должна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производиться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непрерывно.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получении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больших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партий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товара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необходимости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длительной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его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проверки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либо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иным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уважительным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причинам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покупатель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может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допустить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перерыв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приемке,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обеспечив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этом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сохранность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недопущение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смешения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этого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товара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другим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однородным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товаром.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этом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приемка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товара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количеству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качеству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должна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быть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произведена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установленные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сроки.</w:t>
      </w:r>
    </w:p>
    <w:p w:rsidR="00885DA1" w:rsidRPr="00DD44CB" w:rsidRDefault="00885DA1" w:rsidP="00DD44C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bookmarkStart w:id="0" w:name="RichViewCheckpoint1"/>
      <w:bookmarkStart w:id="1" w:name="RichViewCheckpoint7"/>
      <w:bookmarkEnd w:id="0"/>
      <w:bookmarkEnd w:id="1"/>
      <w:r w:rsidRPr="00DD44CB">
        <w:rPr>
          <w:kern w:val="28"/>
          <w:sz w:val="28"/>
          <w:szCs w:val="28"/>
        </w:rPr>
        <w:t>Товар,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поставляемый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продавцом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без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тары,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открытой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или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поврежденной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таре,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принимается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покупателем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количеству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момент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получения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его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продавца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или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перевозчика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либо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момент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вскрытия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опломбированных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разгрузки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неопломбированных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транспортных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средств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тарных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мест,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позднее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сроков,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установленных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для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разгрузки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действующими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транспорте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правилами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или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договором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перевозки.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таком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же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порядке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принимается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товар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весу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брутто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количеству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мест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исправной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закрытой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таре.</w:t>
      </w:r>
    </w:p>
    <w:p w:rsidR="00885DA1" w:rsidRPr="00DD44CB" w:rsidRDefault="00885DA1" w:rsidP="00DD44C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44CB">
        <w:rPr>
          <w:kern w:val="28"/>
          <w:sz w:val="28"/>
          <w:szCs w:val="28"/>
        </w:rPr>
        <w:t>Товар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исправной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закрытой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таре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весу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нетто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количеству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товарных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единиц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каждом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тарном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месте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принимается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покупателем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одновременно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вскрытием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тары,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позднее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10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дней,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скоропортящемуся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товару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-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позднее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24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часов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момента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доставки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груза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продавцом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либо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вывозе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груза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самим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покупателем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склада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продавца.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всех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остальных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случаях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товар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принимается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покупателем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соблюдением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указанных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настоящем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пункте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сроков,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исчисляемых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момента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выдачи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груза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перевозчиком.</w:t>
      </w:r>
    </w:p>
    <w:p w:rsidR="00885DA1" w:rsidRPr="00DD44CB" w:rsidRDefault="00885DA1" w:rsidP="00DD44C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bookmarkStart w:id="2" w:name="RichViewCheckpoint8"/>
      <w:bookmarkEnd w:id="2"/>
      <w:r w:rsidRPr="00DD44CB">
        <w:rPr>
          <w:kern w:val="28"/>
          <w:sz w:val="28"/>
          <w:szCs w:val="28"/>
        </w:rPr>
        <w:t>Приемка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товара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качеству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складе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покупателя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производится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следующие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сроки:</w:t>
      </w:r>
      <w:r w:rsidR="00DD44CB">
        <w:rPr>
          <w:kern w:val="28"/>
          <w:sz w:val="28"/>
          <w:szCs w:val="28"/>
        </w:rPr>
        <w:t xml:space="preserve"> </w:t>
      </w:r>
      <w:r w:rsidR="00B95F1E" w:rsidRPr="00DD44CB">
        <w:rPr>
          <w:kern w:val="28"/>
          <w:sz w:val="28"/>
          <w:szCs w:val="28"/>
        </w:rPr>
        <w:t>-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поступлении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товара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из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другого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населенного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пункта</w:t>
      </w:r>
      <w:r w:rsidR="00DD44CB">
        <w:rPr>
          <w:kern w:val="28"/>
          <w:sz w:val="28"/>
          <w:szCs w:val="28"/>
        </w:rPr>
        <w:t xml:space="preserve"> </w:t>
      </w:r>
      <w:r w:rsidR="00E83493" w:rsidRPr="00DD44CB">
        <w:rPr>
          <w:kern w:val="28"/>
          <w:sz w:val="28"/>
          <w:szCs w:val="28"/>
        </w:rPr>
        <w:t>-</w:t>
      </w:r>
      <w:r w:rsidR="00DD44CB">
        <w:rPr>
          <w:kern w:val="28"/>
          <w:sz w:val="28"/>
          <w:szCs w:val="28"/>
        </w:rPr>
        <w:t xml:space="preserve"> </w:t>
      </w:r>
      <w:r w:rsidR="00E83493" w:rsidRPr="00DD44CB">
        <w:rPr>
          <w:kern w:val="28"/>
          <w:sz w:val="28"/>
          <w:szCs w:val="28"/>
        </w:rPr>
        <w:t>н</w:t>
      </w:r>
      <w:r w:rsidRPr="00DD44CB">
        <w:rPr>
          <w:kern w:val="28"/>
          <w:sz w:val="28"/>
          <w:szCs w:val="28"/>
        </w:rPr>
        <w:t>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позднее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20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дней,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скоропортящегося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товара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-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позднее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24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часов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после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его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получения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транспортной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организации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или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поступления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склад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покупателя;</w:t>
      </w:r>
      <w:r w:rsidR="00DD44CB">
        <w:rPr>
          <w:kern w:val="28"/>
          <w:sz w:val="28"/>
          <w:szCs w:val="28"/>
        </w:rPr>
        <w:t xml:space="preserve"> </w:t>
      </w:r>
      <w:r w:rsidR="00B95F1E" w:rsidRPr="00DD44CB">
        <w:rPr>
          <w:kern w:val="28"/>
          <w:sz w:val="28"/>
          <w:szCs w:val="28"/>
        </w:rPr>
        <w:t>-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поступлении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товара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из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данного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населенного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пункта</w:t>
      </w:r>
      <w:r w:rsidR="00DD44CB">
        <w:rPr>
          <w:kern w:val="28"/>
          <w:sz w:val="28"/>
          <w:szCs w:val="28"/>
        </w:rPr>
        <w:t xml:space="preserve"> </w:t>
      </w:r>
      <w:r w:rsidR="00E83493" w:rsidRPr="00DD44CB">
        <w:rPr>
          <w:kern w:val="28"/>
          <w:sz w:val="28"/>
          <w:szCs w:val="28"/>
        </w:rPr>
        <w:t>-</w:t>
      </w:r>
      <w:r w:rsidR="00DD44CB">
        <w:rPr>
          <w:kern w:val="28"/>
          <w:sz w:val="28"/>
          <w:szCs w:val="28"/>
        </w:rPr>
        <w:t xml:space="preserve"> </w:t>
      </w:r>
      <w:r w:rsidR="00E83493" w:rsidRPr="00DD44CB">
        <w:rPr>
          <w:kern w:val="28"/>
          <w:sz w:val="28"/>
          <w:szCs w:val="28"/>
        </w:rPr>
        <w:t>н</w:t>
      </w:r>
      <w:r w:rsidRPr="00DD44CB">
        <w:rPr>
          <w:kern w:val="28"/>
          <w:sz w:val="28"/>
          <w:szCs w:val="28"/>
        </w:rPr>
        <w:t>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позднее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10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дней,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скоропортящегося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товара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-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позднее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24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часов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после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его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получения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транспортной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организации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или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поступления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склад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покупателя.</w:t>
      </w:r>
    </w:p>
    <w:p w:rsidR="00885DA1" w:rsidRPr="00DD44CB" w:rsidRDefault="00885DA1" w:rsidP="00DD44C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случае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обнаружения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ходе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приемки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товара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количеству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качеству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недостачи,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ненадлежащего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качества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товара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или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его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порчи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срок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приемки,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прерывается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для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вызова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представителя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продавца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или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незаинтересованного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лица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продолжает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исчисляться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после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возобновления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приемки.</w:t>
      </w:r>
    </w:p>
    <w:p w:rsidR="00885DA1" w:rsidRPr="00DD44CB" w:rsidRDefault="00885DA1" w:rsidP="00DD44C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bookmarkStart w:id="3" w:name="RichViewCheckpoint10"/>
      <w:bookmarkEnd w:id="3"/>
      <w:r w:rsidRPr="00DD44CB">
        <w:rPr>
          <w:kern w:val="28"/>
          <w:sz w:val="28"/>
          <w:szCs w:val="28"/>
        </w:rPr>
        <w:t>Если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приемке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товара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количеству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качеству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будут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выявлены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недостача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товара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или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его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ненадлежащее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качество,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результаты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приемки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оформляются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актом,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составляемым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день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выявления.</w:t>
      </w:r>
    </w:p>
    <w:p w:rsidR="00885DA1" w:rsidRPr="00DD44CB" w:rsidRDefault="00885DA1" w:rsidP="00DD44C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акте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должно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быть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указано,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если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таковое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имеется:</w:t>
      </w:r>
      <w:r w:rsidR="00DD44CB">
        <w:rPr>
          <w:kern w:val="28"/>
          <w:sz w:val="28"/>
          <w:szCs w:val="28"/>
        </w:rPr>
        <w:t xml:space="preserve"> </w:t>
      </w:r>
      <w:r w:rsidR="00B95F1E" w:rsidRPr="00DD44CB">
        <w:rPr>
          <w:kern w:val="28"/>
          <w:sz w:val="28"/>
          <w:szCs w:val="28"/>
        </w:rPr>
        <w:t>-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наименование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составившего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акт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покупателя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соответствии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его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учредительными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документами,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юридический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адрес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адрес,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которому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производится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приемка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товара;</w:t>
      </w:r>
      <w:r w:rsidR="00DD44CB">
        <w:rPr>
          <w:kern w:val="28"/>
          <w:sz w:val="28"/>
          <w:szCs w:val="28"/>
        </w:rPr>
        <w:t xml:space="preserve"> </w:t>
      </w:r>
      <w:r w:rsidR="00B95F1E" w:rsidRPr="00DD44CB">
        <w:rPr>
          <w:kern w:val="28"/>
          <w:sz w:val="28"/>
          <w:szCs w:val="28"/>
        </w:rPr>
        <w:t>-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дата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составления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номер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акта,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время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начала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окончания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приемки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товара.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Если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приемка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товара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произведена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нарушением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установленного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срока,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должны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быть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указаны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причины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несвоевременности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приемки,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время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возникновения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устранения;</w:t>
      </w:r>
      <w:r w:rsidR="00DD44CB">
        <w:rPr>
          <w:kern w:val="28"/>
          <w:sz w:val="28"/>
          <w:szCs w:val="28"/>
        </w:rPr>
        <w:t xml:space="preserve"> </w:t>
      </w:r>
      <w:r w:rsidR="00B95F1E" w:rsidRPr="00DD44CB">
        <w:rPr>
          <w:kern w:val="28"/>
          <w:sz w:val="28"/>
          <w:szCs w:val="28"/>
        </w:rPr>
        <w:t>-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фамилия,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имя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отчество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должностных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лиц,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участвовавших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приемке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товара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составлении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акта,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место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работы,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занимаемые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ими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должности,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дата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номер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документа,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уполномочивающего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представителя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участие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приемке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товара;</w:t>
      </w:r>
      <w:r w:rsidR="00DD44CB">
        <w:rPr>
          <w:kern w:val="28"/>
          <w:sz w:val="28"/>
          <w:szCs w:val="28"/>
        </w:rPr>
        <w:t xml:space="preserve"> </w:t>
      </w:r>
      <w:r w:rsidR="00B95F1E" w:rsidRPr="00DD44CB">
        <w:rPr>
          <w:kern w:val="28"/>
          <w:sz w:val="28"/>
          <w:szCs w:val="28"/>
        </w:rPr>
        <w:t>-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наименование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адрес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продавца;</w:t>
      </w:r>
      <w:r w:rsidR="00DD44CB">
        <w:rPr>
          <w:kern w:val="28"/>
          <w:sz w:val="28"/>
          <w:szCs w:val="28"/>
        </w:rPr>
        <w:t xml:space="preserve"> </w:t>
      </w:r>
      <w:r w:rsidR="00B95F1E" w:rsidRPr="00DD44CB">
        <w:rPr>
          <w:kern w:val="28"/>
          <w:sz w:val="28"/>
          <w:szCs w:val="28"/>
        </w:rPr>
        <w:t>-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дата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выдачи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номер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документа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вызове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представителя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продавца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либо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иного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юридического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лица;</w:t>
      </w:r>
      <w:r w:rsidR="00DD44CB">
        <w:rPr>
          <w:kern w:val="28"/>
          <w:sz w:val="28"/>
          <w:szCs w:val="28"/>
        </w:rPr>
        <w:t xml:space="preserve"> </w:t>
      </w:r>
      <w:r w:rsidR="00B95F1E" w:rsidRPr="00DD44CB">
        <w:rPr>
          <w:kern w:val="28"/>
          <w:sz w:val="28"/>
          <w:szCs w:val="28"/>
        </w:rPr>
        <w:t>-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номер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дата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заключения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договора;</w:t>
      </w:r>
      <w:r w:rsidR="00DD44CB">
        <w:rPr>
          <w:kern w:val="28"/>
          <w:sz w:val="28"/>
          <w:szCs w:val="28"/>
        </w:rPr>
        <w:t xml:space="preserve"> </w:t>
      </w:r>
      <w:r w:rsidR="00B95F1E" w:rsidRPr="00DD44CB">
        <w:rPr>
          <w:kern w:val="28"/>
          <w:sz w:val="28"/>
          <w:szCs w:val="28"/>
        </w:rPr>
        <w:t>-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номер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дата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выписки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счета-фактуры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транспортной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накладной;</w:t>
      </w:r>
      <w:r w:rsidR="00DD44CB">
        <w:rPr>
          <w:kern w:val="28"/>
          <w:sz w:val="28"/>
          <w:szCs w:val="28"/>
        </w:rPr>
        <w:t xml:space="preserve"> </w:t>
      </w:r>
      <w:r w:rsidR="00B95F1E" w:rsidRPr="00DD44CB">
        <w:rPr>
          <w:kern w:val="28"/>
          <w:sz w:val="28"/>
          <w:szCs w:val="28"/>
        </w:rPr>
        <w:t>-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номер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дата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составления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документа,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удостоверяющего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качество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товара;</w:t>
      </w:r>
      <w:r w:rsidR="00DD44CB">
        <w:rPr>
          <w:kern w:val="28"/>
          <w:sz w:val="28"/>
          <w:szCs w:val="28"/>
        </w:rPr>
        <w:t xml:space="preserve"> </w:t>
      </w:r>
      <w:r w:rsidR="00B95F1E" w:rsidRPr="00DD44CB">
        <w:rPr>
          <w:kern w:val="28"/>
          <w:sz w:val="28"/>
          <w:szCs w:val="28"/>
        </w:rPr>
        <w:t>-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дата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отправки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товара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из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пункта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отправления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или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склада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продавца;</w:t>
      </w:r>
      <w:r w:rsidR="00DD44CB">
        <w:rPr>
          <w:kern w:val="28"/>
          <w:sz w:val="28"/>
          <w:szCs w:val="28"/>
        </w:rPr>
        <w:t xml:space="preserve"> </w:t>
      </w:r>
      <w:r w:rsidR="00B95F1E" w:rsidRPr="00DD44CB">
        <w:rPr>
          <w:kern w:val="28"/>
          <w:sz w:val="28"/>
          <w:szCs w:val="28"/>
        </w:rPr>
        <w:t>-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дата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прибытия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товара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пункт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назначения,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время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выдачи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груза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перевозчиком,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время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вскрытия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опломбированных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транспортных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средств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тарных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мест,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время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доставки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товара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склад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покупателя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или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иного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лица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согласно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указанию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покупателя;</w:t>
      </w:r>
      <w:r w:rsidR="00DD44CB">
        <w:rPr>
          <w:kern w:val="28"/>
          <w:sz w:val="28"/>
          <w:szCs w:val="28"/>
        </w:rPr>
        <w:t xml:space="preserve"> </w:t>
      </w:r>
      <w:r w:rsidR="00B95F1E" w:rsidRPr="00DD44CB">
        <w:rPr>
          <w:kern w:val="28"/>
          <w:sz w:val="28"/>
          <w:szCs w:val="28"/>
        </w:rPr>
        <w:t>-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дата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составления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номер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акта,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выданного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транспортной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организацией,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если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такой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акт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составлялся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получении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товара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перевозчика;</w:t>
      </w:r>
      <w:r w:rsidR="00DD44CB">
        <w:rPr>
          <w:kern w:val="28"/>
          <w:sz w:val="28"/>
          <w:szCs w:val="28"/>
        </w:rPr>
        <w:t xml:space="preserve"> </w:t>
      </w:r>
      <w:r w:rsidR="00B95F1E" w:rsidRPr="00DD44CB">
        <w:rPr>
          <w:kern w:val="28"/>
          <w:sz w:val="28"/>
          <w:szCs w:val="28"/>
        </w:rPr>
        <w:t>-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условия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хранения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товара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складе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покупателя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его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приемки,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также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сведения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том,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что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определение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количества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товара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производилось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исправных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весах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или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другими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измерительными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приборами,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проверенными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установленном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порядке;</w:t>
      </w:r>
      <w:r w:rsidR="00DD44CB">
        <w:rPr>
          <w:kern w:val="28"/>
          <w:sz w:val="28"/>
          <w:szCs w:val="28"/>
        </w:rPr>
        <w:t xml:space="preserve"> </w:t>
      </w:r>
      <w:r w:rsidR="00B95F1E" w:rsidRPr="00DD44CB">
        <w:rPr>
          <w:kern w:val="28"/>
          <w:sz w:val="28"/>
          <w:szCs w:val="28"/>
        </w:rPr>
        <w:t>-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состояние,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недостатки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тары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упаковки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момент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осмотра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товара,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содержание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наружной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маркировки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тары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другие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сведения,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основании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которых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можно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сделать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вывод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принадлежности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упаковки,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которой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предъявлен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товар,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также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дата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вскрытия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тары,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количество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товара,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находящегося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данной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таре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или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упаковке;</w:t>
      </w:r>
      <w:r w:rsidR="00DD44CB">
        <w:rPr>
          <w:kern w:val="28"/>
          <w:sz w:val="28"/>
          <w:szCs w:val="28"/>
        </w:rPr>
        <w:t xml:space="preserve"> </w:t>
      </w:r>
      <w:r w:rsidR="00B95F1E" w:rsidRPr="00DD44CB">
        <w:rPr>
          <w:kern w:val="28"/>
          <w:sz w:val="28"/>
          <w:szCs w:val="28"/>
        </w:rPr>
        <w:t>-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выборочной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проверке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товара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-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порядок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отбора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товара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для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выборочной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проверки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указанием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основания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такой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проверки;</w:t>
      </w:r>
      <w:r w:rsidR="00DD44CB">
        <w:rPr>
          <w:kern w:val="28"/>
          <w:sz w:val="28"/>
          <w:szCs w:val="28"/>
        </w:rPr>
        <w:t xml:space="preserve"> </w:t>
      </w:r>
      <w:r w:rsidR="00B95F1E" w:rsidRPr="00DD44CB">
        <w:rPr>
          <w:kern w:val="28"/>
          <w:sz w:val="28"/>
          <w:szCs w:val="28"/>
        </w:rPr>
        <w:t>-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кто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осуществил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пломбирование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взвешивание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(продавец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или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перевозчик)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отгруженного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товара,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исправность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пломб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содержание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оттисков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согласно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действующим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транспорте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правилам;</w:t>
      </w:r>
      <w:r w:rsidR="00DD44CB">
        <w:rPr>
          <w:kern w:val="28"/>
          <w:sz w:val="28"/>
          <w:szCs w:val="28"/>
        </w:rPr>
        <w:t xml:space="preserve"> </w:t>
      </w:r>
      <w:r w:rsidR="00B95F1E" w:rsidRPr="00DD44CB">
        <w:rPr>
          <w:kern w:val="28"/>
          <w:sz w:val="28"/>
          <w:szCs w:val="28"/>
        </w:rPr>
        <w:t>-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общий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вес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товара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(фактический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документам),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вес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каждого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тарного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места,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котором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обнаружена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недостача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(фактический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ярлыку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таре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или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упаковке);</w:t>
      </w:r>
      <w:r w:rsidR="00DD44CB">
        <w:rPr>
          <w:kern w:val="28"/>
          <w:sz w:val="28"/>
          <w:szCs w:val="28"/>
        </w:rPr>
        <w:t xml:space="preserve"> </w:t>
      </w:r>
      <w:r w:rsidR="00B95F1E" w:rsidRPr="00DD44CB">
        <w:rPr>
          <w:kern w:val="28"/>
          <w:sz w:val="28"/>
          <w:szCs w:val="28"/>
        </w:rPr>
        <w:t>-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транспортная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отправительская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маркировки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мест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(по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документам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фактически),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наличие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или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отсутствие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упаковочных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ярлыков,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пломб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отдельных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тарных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местах;</w:t>
      </w:r>
      <w:r w:rsidR="00DD44CB">
        <w:rPr>
          <w:kern w:val="28"/>
          <w:sz w:val="28"/>
          <w:szCs w:val="28"/>
        </w:rPr>
        <w:t xml:space="preserve"> </w:t>
      </w:r>
      <w:r w:rsidR="00B95F1E" w:rsidRPr="00DD44CB">
        <w:rPr>
          <w:kern w:val="28"/>
          <w:sz w:val="28"/>
          <w:szCs w:val="28"/>
        </w:rPr>
        <w:t>-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способ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определения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количества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недостающего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товара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(взвешивание,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подсчет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тарных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мест,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обмер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др.),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возможности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вмещения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недостающего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товара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тарное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место;</w:t>
      </w:r>
      <w:r w:rsidR="00DD44CB">
        <w:rPr>
          <w:kern w:val="28"/>
          <w:sz w:val="28"/>
          <w:szCs w:val="28"/>
        </w:rPr>
        <w:t xml:space="preserve"> </w:t>
      </w:r>
      <w:bookmarkStart w:id="4" w:name="RichViewCheckpoint11"/>
      <w:bookmarkEnd w:id="4"/>
      <w:r w:rsidR="00B95F1E" w:rsidRPr="00DD44CB">
        <w:rPr>
          <w:kern w:val="28"/>
          <w:sz w:val="28"/>
          <w:szCs w:val="28"/>
        </w:rPr>
        <w:t>-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количество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(вес),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полное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наименование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перечисление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предъявленного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осмотру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фактически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проверенного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товара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выделением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забракованного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товара,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подлежащего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исправлению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изготовителя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или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месте,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числе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путем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замены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отдельных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частей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(деталей),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также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товара,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сорт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которого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соответствует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указанному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документе,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удостоверяющем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его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качество.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Подробное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описание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выявленных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недостатков;</w:t>
      </w:r>
      <w:r w:rsidR="00DD44CB">
        <w:rPr>
          <w:kern w:val="28"/>
          <w:sz w:val="28"/>
          <w:szCs w:val="28"/>
        </w:rPr>
        <w:t xml:space="preserve"> </w:t>
      </w:r>
      <w:r w:rsidR="00B95F1E" w:rsidRPr="00DD44CB">
        <w:rPr>
          <w:kern w:val="28"/>
          <w:sz w:val="28"/>
          <w:szCs w:val="28"/>
        </w:rPr>
        <w:t>-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основания,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которым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товар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переводится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более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низкий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сорт,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ссылкой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нормативно-техническую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документацию,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другие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обязательные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правила;</w:t>
      </w:r>
      <w:r w:rsidR="00DD44CB">
        <w:rPr>
          <w:kern w:val="28"/>
          <w:sz w:val="28"/>
          <w:szCs w:val="28"/>
        </w:rPr>
        <w:t xml:space="preserve"> </w:t>
      </w:r>
      <w:r w:rsidR="00B95F1E" w:rsidRPr="00DD44CB">
        <w:rPr>
          <w:kern w:val="28"/>
          <w:sz w:val="28"/>
          <w:szCs w:val="28"/>
        </w:rPr>
        <w:t>-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количество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некомплектного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товара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перечень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недостающих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частей,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узлов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деталей,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стоимость;</w:t>
      </w:r>
      <w:r w:rsidR="00DD44CB">
        <w:rPr>
          <w:kern w:val="28"/>
          <w:sz w:val="28"/>
          <w:szCs w:val="28"/>
        </w:rPr>
        <w:t xml:space="preserve"> </w:t>
      </w:r>
      <w:r w:rsidR="00B95F1E" w:rsidRPr="00DD44CB">
        <w:rPr>
          <w:kern w:val="28"/>
          <w:sz w:val="28"/>
          <w:szCs w:val="28"/>
        </w:rPr>
        <w:t>-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нормативно-техническая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документация,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образцы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(эталоны),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которым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производилась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проверка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качества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товара;</w:t>
      </w:r>
      <w:r w:rsidR="00DD44CB">
        <w:rPr>
          <w:kern w:val="28"/>
          <w:sz w:val="28"/>
          <w:szCs w:val="28"/>
        </w:rPr>
        <w:t xml:space="preserve"> </w:t>
      </w:r>
      <w:r w:rsidR="00B95F1E" w:rsidRPr="00DD44CB">
        <w:rPr>
          <w:kern w:val="28"/>
          <w:sz w:val="28"/>
          <w:szCs w:val="28"/>
        </w:rPr>
        <w:t>-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номер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работника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службы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контроля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качества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предприятия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--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изготовителя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товара,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если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товарах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такой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номер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указан;</w:t>
      </w:r>
      <w:r w:rsidR="00DD44CB">
        <w:rPr>
          <w:kern w:val="28"/>
          <w:sz w:val="28"/>
          <w:szCs w:val="28"/>
        </w:rPr>
        <w:t xml:space="preserve"> </w:t>
      </w:r>
      <w:bookmarkStart w:id="5" w:name="RichViewCheckpoint12"/>
      <w:bookmarkEnd w:id="5"/>
      <w:r w:rsidR="00B95F1E" w:rsidRPr="00DD44CB">
        <w:rPr>
          <w:kern w:val="28"/>
          <w:sz w:val="28"/>
          <w:szCs w:val="28"/>
        </w:rPr>
        <w:t>-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сведения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об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отборе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образцов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(проб)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куда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они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направлены;</w:t>
      </w:r>
      <w:r w:rsidR="00DD44CB">
        <w:rPr>
          <w:kern w:val="28"/>
          <w:sz w:val="28"/>
          <w:szCs w:val="28"/>
        </w:rPr>
        <w:t xml:space="preserve"> </w:t>
      </w:r>
      <w:r w:rsidR="00B95F1E" w:rsidRPr="00DD44CB">
        <w:rPr>
          <w:kern w:val="28"/>
          <w:sz w:val="28"/>
          <w:szCs w:val="28"/>
        </w:rPr>
        <w:t>-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точное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количество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недостающего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товара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его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стоимость;</w:t>
      </w:r>
      <w:r w:rsidR="00DD44CB">
        <w:rPr>
          <w:kern w:val="28"/>
          <w:sz w:val="28"/>
          <w:szCs w:val="28"/>
        </w:rPr>
        <w:t xml:space="preserve"> </w:t>
      </w:r>
      <w:r w:rsidR="00B95F1E" w:rsidRPr="00DD44CB">
        <w:rPr>
          <w:kern w:val="28"/>
          <w:sz w:val="28"/>
          <w:szCs w:val="28"/>
        </w:rPr>
        <w:t>-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заключение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причинах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месте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образования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недостачи,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характере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выявленных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товаре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недостатков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причинах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возникновения;</w:t>
      </w:r>
      <w:r w:rsidR="00DD44CB">
        <w:rPr>
          <w:kern w:val="28"/>
          <w:sz w:val="28"/>
          <w:szCs w:val="28"/>
        </w:rPr>
        <w:t xml:space="preserve"> </w:t>
      </w:r>
      <w:r w:rsidR="00B95F1E" w:rsidRPr="00DD44CB">
        <w:rPr>
          <w:kern w:val="28"/>
          <w:sz w:val="28"/>
          <w:szCs w:val="28"/>
        </w:rPr>
        <w:t>-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другие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данные,</w:t>
      </w:r>
      <w:r w:rsidR="00DD44CB">
        <w:rPr>
          <w:kern w:val="28"/>
          <w:sz w:val="28"/>
          <w:szCs w:val="28"/>
        </w:rPr>
        <w:t xml:space="preserve"> </w:t>
      </w:r>
      <w:r w:rsidR="00B95F1E" w:rsidRPr="00DD44CB">
        <w:rPr>
          <w:kern w:val="28"/>
          <w:sz w:val="28"/>
          <w:szCs w:val="28"/>
        </w:rPr>
        <w:t>которые,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мнению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лиц,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участвующих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приемке,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необходимо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указать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акте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для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подтверждения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недостачи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или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ненадлежащего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качества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некомплектности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товара.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Если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приемке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товара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будут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выявлены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только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недостача,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излишки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его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против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данных,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содержащихся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транспортных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сопроводительных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документах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продавца,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акте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должны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быть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указаны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точные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сведения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об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этих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излишках.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выявлении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излишков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товара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покупатель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незамедлительно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сообщает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об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этом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продавцу,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также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высылает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ему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соответствующее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письменное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уведомление.</w:t>
      </w:r>
    </w:p>
    <w:p w:rsidR="00885DA1" w:rsidRPr="00DD44CB" w:rsidRDefault="00885DA1" w:rsidP="00DD44C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44CB">
        <w:rPr>
          <w:kern w:val="28"/>
          <w:sz w:val="28"/>
          <w:szCs w:val="28"/>
        </w:rPr>
        <w:t>При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достижении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согласия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между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представителем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продавца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покупателем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количестве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недостающих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товаров,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стоимости,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характере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недостачи,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характере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выявленных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дефектов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причинах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возникновения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факты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недостачи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товаров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некачественности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могут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быть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зафиксированы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совместным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актом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произвольной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форме,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избранной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представителем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продавца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покупателем.</w:t>
      </w:r>
    </w:p>
    <w:p w:rsidR="00885DA1" w:rsidRPr="00DD44CB" w:rsidRDefault="00885DA1" w:rsidP="00DD44C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bookmarkStart w:id="6" w:name="RichViewCheckpoint13"/>
      <w:bookmarkEnd w:id="6"/>
      <w:r w:rsidRPr="00DD44CB">
        <w:rPr>
          <w:kern w:val="28"/>
          <w:sz w:val="28"/>
          <w:szCs w:val="28"/>
        </w:rPr>
        <w:t>Акт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подписывается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всеми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должностными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лицами,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участвовавшими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приемке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товара.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Лицо,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выразившее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несогласие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содержанием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акта,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обязано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изложить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письменном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виде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свое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мнение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(прилагается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акту),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чем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акте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делается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соответствующая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отметка.</w:t>
      </w:r>
    </w:p>
    <w:p w:rsidR="00885DA1" w:rsidRPr="00DD44CB" w:rsidRDefault="00885DA1" w:rsidP="00DD44C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акте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перед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подписью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лиц,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участвовавших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приемке,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указывается,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что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эти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лица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предупреждены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об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ответственности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за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подписание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акта,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содержащего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данные,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соответствующие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действительности.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Если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между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продавцом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(его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представителем)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покупателем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возникают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разногласия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характере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выявленных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дефектов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качеству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причинах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возникновения,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также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причинах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образования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недостачи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товара,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для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определения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покупатель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обязан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пригласить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эксперта,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представителя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компетентной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организации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или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представителя.</w:t>
      </w:r>
    </w:p>
    <w:p w:rsidR="00885DA1" w:rsidRPr="00DD44CB" w:rsidRDefault="00885DA1" w:rsidP="00DD44C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44CB">
        <w:rPr>
          <w:kern w:val="28"/>
          <w:sz w:val="28"/>
          <w:szCs w:val="28"/>
        </w:rPr>
        <w:t>Акт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утверждается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руководителем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юридического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лица,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покупающего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товар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(его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заместителем),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либо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предпринимателем,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осуществляющим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свою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деятельность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без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образования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юридического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лица,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позднее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следующего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дня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после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составления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акта.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Если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приемка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товара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производилась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выходной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или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праздничный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день,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акт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приемки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утверждается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указанными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настоящем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пункте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лицами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первый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рабочий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день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после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выходного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или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праздничного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дня.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Акты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организаций,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имеющих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право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дачу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экспертных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заключений,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утверждаются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ими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установленном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порядке.</w:t>
      </w:r>
    </w:p>
    <w:p w:rsidR="00885DA1" w:rsidRPr="00DD44CB" w:rsidRDefault="00885DA1" w:rsidP="00DD44C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44CB">
        <w:rPr>
          <w:kern w:val="28"/>
          <w:sz w:val="28"/>
          <w:szCs w:val="28"/>
        </w:rPr>
        <w:t>К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акту,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составленному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соответствии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требованиями</w:t>
      </w:r>
      <w:r w:rsidR="00DD44CB">
        <w:rPr>
          <w:kern w:val="28"/>
          <w:sz w:val="28"/>
          <w:szCs w:val="28"/>
        </w:rPr>
        <w:t xml:space="preserve"> </w:t>
      </w:r>
      <w:r w:rsidR="00B95F1E" w:rsidRPr="00DD44CB">
        <w:rPr>
          <w:kern w:val="28"/>
          <w:sz w:val="28"/>
          <w:szCs w:val="28"/>
        </w:rPr>
        <w:t>законодательства</w:t>
      </w:r>
      <w:r w:rsidRPr="00DD44CB">
        <w:rPr>
          <w:kern w:val="28"/>
          <w:sz w:val="28"/>
          <w:szCs w:val="28"/>
        </w:rPr>
        <w:t>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прилагаются:</w:t>
      </w:r>
      <w:r w:rsidR="00DD44CB">
        <w:rPr>
          <w:kern w:val="28"/>
          <w:sz w:val="28"/>
          <w:szCs w:val="28"/>
        </w:rPr>
        <w:t xml:space="preserve"> </w:t>
      </w:r>
      <w:r w:rsidR="00B95F1E" w:rsidRPr="00DD44CB">
        <w:rPr>
          <w:kern w:val="28"/>
          <w:sz w:val="28"/>
          <w:szCs w:val="28"/>
        </w:rPr>
        <w:t>-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копии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сопроводительных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документов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или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ведомости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сверки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фактического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наличия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товара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данными,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указанными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документах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продавца;</w:t>
      </w:r>
      <w:r w:rsidR="00DD44CB">
        <w:rPr>
          <w:kern w:val="28"/>
          <w:sz w:val="28"/>
          <w:szCs w:val="28"/>
        </w:rPr>
        <w:t xml:space="preserve"> </w:t>
      </w:r>
      <w:r w:rsidR="00B95F1E" w:rsidRPr="00DD44CB">
        <w:rPr>
          <w:kern w:val="28"/>
          <w:sz w:val="28"/>
          <w:szCs w:val="28"/>
        </w:rPr>
        <w:t>-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упаковочные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ярлыки,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кипные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карты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другие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документы,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вложенные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каждое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тарное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место;</w:t>
      </w:r>
      <w:r w:rsidR="00DD44CB">
        <w:rPr>
          <w:kern w:val="28"/>
          <w:sz w:val="28"/>
          <w:szCs w:val="28"/>
        </w:rPr>
        <w:t xml:space="preserve"> </w:t>
      </w:r>
      <w:r w:rsidR="00B95F1E" w:rsidRPr="00DD44CB">
        <w:rPr>
          <w:kern w:val="28"/>
          <w:sz w:val="28"/>
          <w:szCs w:val="28"/>
        </w:rPr>
        <w:t>-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квитанции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места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назначения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проверке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веса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товара,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если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такая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проверка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проводилась;</w:t>
      </w:r>
      <w:r w:rsidR="00DD44CB">
        <w:rPr>
          <w:kern w:val="28"/>
          <w:sz w:val="28"/>
          <w:szCs w:val="28"/>
        </w:rPr>
        <w:t xml:space="preserve"> </w:t>
      </w:r>
      <w:r w:rsidR="00B95F1E" w:rsidRPr="00DD44CB">
        <w:rPr>
          <w:kern w:val="28"/>
          <w:sz w:val="28"/>
          <w:szCs w:val="28"/>
        </w:rPr>
        <w:t>-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пломбы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тарных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мест,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которых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обнаружена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недостача;</w:t>
      </w:r>
      <w:r w:rsidR="00DD44CB">
        <w:rPr>
          <w:kern w:val="28"/>
          <w:sz w:val="28"/>
          <w:szCs w:val="28"/>
        </w:rPr>
        <w:t xml:space="preserve"> </w:t>
      </w:r>
      <w:r w:rsidR="00B95F1E" w:rsidRPr="00DD44CB">
        <w:rPr>
          <w:kern w:val="28"/>
          <w:sz w:val="28"/>
          <w:szCs w:val="28"/>
        </w:rPr>
        <w:t>-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транспортный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документ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подлиннике,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также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копия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претензии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перевозчику,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если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такая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претензия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предъявлялась;</w:t>
      </w:r>
      <w:r w:rsidR="00DD44CB">
        <w:rPr>
          <w:kern w:val="28"/>
          <w:sz w:val="28"/>
          <w:szCs w:val="28"/>
        </w:rPr>
        <w:t xml:space="preserve"> </w:t>
      </w:r>
      <w:r w:rsidR="00B95F1E" w:rsidRPr="00DD44CB">
        <w:rPr>
          <w:kern w:val="28"/>
          <w:sz w:val="28"/>
          <w:szCs w:val="28"/>
        </w:rPr>
        <w:t>-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документ,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удостоверяющий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полномочия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представителя,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направленного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для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участия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приемке;</w:t>
      </w:r>
      <w:r w:rsidR="00DD44CB">
        <w:rPr>
          <w:kern w:val="28"/>
          <w:sz w:val="28"/>
          <w:szCs w:val="28"/>
        </w:rPr>
        <w:t xml:space="preserve"> </w:t>
      </w:r>
      <w:r w:rsidR="00B95F1E" w:rsidRPr="00DD44CB">
        <w:rPr>
          <w:kern w:val="28"/>
          <w:sz w:val="28"/>
          <w:szCs w:val="28"/>
        </w:rPr>
        <w:t>-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акт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приостановлении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приемки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товара,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составляемый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для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вывоза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представителя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случаях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обнаружения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недостачи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или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ненадлежащего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качества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товара;</w:t>
      </w:r>
      <w:r w:rsidR="00DD44CB">
        <w:rPr>
          <w:kern w:val="28"/>
          <w:sz w:val="28"/>
          <w:szCs w:val="28"/>
        </w:rPr>
        <w:t xml:space="preserve"> </w:t>
      </w:r>
      <w:r w:rsidR="00B95F1E" w:rsidRPr="00DD44CB">
        <w:rPr>
          <w:kern w:val="28"/>
          <w:sz w:val="28"/>
          <w:szCs w:val="28"/>
        </w:rPr>
        <w:t>-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документ,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содержащий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данные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об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обвесе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или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обмере,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если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количество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товара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определялось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путем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взвешивания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или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обмера;</w:t>
      </w:r>
      <w:r w:rsidR="00DD44CB">
        <w:rPr>
          <w:kern w:val="28"/>
          <w:sz w:val="28"/>
          <w:szCs w:val="28"/>
        </w:rPr>
        <w:t xml:space="preserve"> </w:t>
      </w:r>
      <w:r w:rsidR="00B95F1E" w:rsidRPr="00DD44CB">
        <w:rPr>
          <w:kern w:val="28"/>
          <w:sz w:val="28"/>
          <w:szCs w:val="28"/>
        </w:rPr>
        <w:t>-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ведомости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подачи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уборки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вагонов,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памятка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приемосдатчика,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натурный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лист;</w:t>
      </w:r>
      <w:r w:rsidR="00DD44CB">
        <w:rPr>
          <w:kern w:val="28"/>
          <w:sz w:val="28"/>
          <w:szCs w:val="28"/>
        </w:rPr>
        <w:t xml:space="preserve"> </w:t>
      </w:r>
      <w:r w:rsidR="00B95F1E" w:rsidRPr="00DD44CB">
        <w:rPr>
          <w:kern w:val="28"/>
          <w:sz w:val="28"/>
          <w:szCs w:val="28"/>
        </w:rPr>
        <w:t>-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акт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отбора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образцов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(проб)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заключение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результатам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анализа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(испытания)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отобранных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образцов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(проб);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другие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сведения,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подтверждающие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причины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возникновения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недостачи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порчи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(ухудшения)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качества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товара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(анализ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влажность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товара,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имеющего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соответствующие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допуски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влажность,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сведения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льдоснабжении,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температурном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режиме,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коммерческие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акты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другие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документы).</w:t>
      </w:r>
      <w:r w:rsidR="00DD44CB">
        <w:rPr>
          <w:kern w:val="28"/>
          <w:sz w:val="28"/>
          <w:szCs w:val="28"/>
        </w:rPr>
        <w:t xml:space="preserve"> </w:t>
      </w:r>
    </w:p>
    <w:p w:rsidR="00885DA1" w:rsidRPr="00DD44CB" w:rsidRDefault="00885DA1" w:rsidP="00DD44CB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bookmarkStart w:id="7" w:name="RichViewCheckpoint14"/>
      <w:bookmarkEnd w:id="7"/>
      <w:r w:rsidRPr="00DD44CB">
        <w:rPr>
          <w:kern w:val="28"/>
          <w:sz w:val="28"/>
          <w:szCs w:val="28"/>
        </w:rPr>
        <w:t>Акты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приемки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товара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количеству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качеству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регистрируются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хранятся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порядке,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установленном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покупателем.</w:t>
      </w:r>
    </w:p>
    <w:p w:rsidR="00605686" w:rsidRPr="00DD44CB" w:rsidRDefault="00605686" w:rsidP="00DD44CB">
      <w:pPr>
        <w:spacing w:line="360" w:lineRule="auto"/>
        <w:ind w:firstLine="709"/>
        <w:jc w:val="center"/>
        <w:rPr>
          <w:b/>
          <w:kern w:val="28"/>
          <w:sz w:val="28"/>
          <w:szCs w:val="28"/>
        </w:rPr>
      </w:pPr>
      <w:r w:rsidRPr="00DD44CB">
        <w:rPr>
          <w:kern w:val="28"/>
          <w:sz w:val="28"/>
          <w:szCs w:val="28"/>
        </w:rPr>
        <w:br w:type="page"/>
      </w:r>
      <w:r w:rsidRPr="00DD44CB">
        <w:rPr>
          <w:b/>
          <w:kern w:val="28"/>
          <w:sz w:val="28"/>
          <w:szCs w:val="28"/>
        </w:rPr>
        <w:t>2.</w:t>
      </w:r>
      <w:r w:rsidR="00DD44CB">
        <w:rPr>
          <w:b/>
          <w:kern w:val="28"/>
          <w:sz w:val="28"/>
          <w:szCs w:val="28"/>
        </w:rPr>
        <w:t xml:space="preserve"> </w:t>
      </w:r>
      <w:r w:rsidRPr="00DD44CB">
        <w:rPr>
          <w:b/>
          <w:kern w:val="28"/>
          <w:sz w:val="28"/>
          <w:szCs w:val="28"/>
        </w:rPr>
        <w:t>ОРГАНИЗАЦИЯ</w:t>
      </w:r>
      <w:r w:rsidR="00DD44CB">
        <w:rPr>
          <w:b/>
          <w:kern w:val="28"/>
          <w:sz w:val="28"/>
          <w:szCs w:val="28"/>
        </w:rPr>
        <w:t xml:space="preserve"> </w:t>
      </w:r>
      <w:r w:rsidRPr="00DD44CB">
        <w:rPr>
          <w:b/>
          <w:kern w:val="28"/>
          <w:sz w:val="28"/>
          <w:szCs w:val="28"/>
        </w:rPr>
        <w:t>РАБОТЫ</w:t>
      </w:r>
      <w:r w:rsidR="00DD44CB">
        <w:rPr>
          <w:b/>
          <w:kern w:val="28"/>
          <w:sz w:val="28"/>
          <w:szCs w:val="28"/>
        </w:rPr>
        <w:t xml:space="preserve"> </w:t>
      </w:r>
      <w:r w:rsidRPr="00DD44CB">
        <w:rPr>
          <w:b/>
          <w:kern w:val="28"/>
          <w:sz w:val="28"/>
          <w:szCs w:val="28"/>
        </w:rPr>
        <w:t>ЮРИДИЧЕСКОЙ</w:t>
      </w:r>
      <w:r w:rsidR="00DD44CB">
        <w:rPr>
          <w:b/>
          <w:kern w:val="28"/>
          <w:sz w:val="28"/>
          <w:szCs w:val="28"/>
        </w:rPr>
        <w:t xml:space="preserve"> </w:t>
      </w:r>
      <w:r w:rsidRPr="00DD44CB">
        <w:rPr>
          <w:b/>
          <w:kern w:val="28"/>
          <w:sz w:val="28"/>
          <w:szCs w:val="28"/>
        </w:rPr>
        <w:t>СЛУЖБЫ</w:t>
      </w:r>
      <w:r w:rsidR="00DD44CB">
        <w:rPr>
          <w:b/>
          <w:kern w:val="28"/>
          <w:sz w:val="28"/>
          <w:szCs w:val="28"/>
        </w:rPr>
        <w:t xml:space="preserve"> </w:t>
      </w:r>
      <w:r w:rsidRPr="00DD44CB">
        <w:rPr>
          <w:b/>
          <w:kern w:val="28"/>
          <w:sz w:val="28"/>
          <w:szCs w:val="28"/>
        </w:rPr>
        <w:t>ПО</w:t>
      </w:r>
      <w:r w:rsidR="00DD44CB">
        <w:rPr>
          <w:b/>
          <w:kern w:val="28"/>
          <w:sz w:val="28"/>
          <w:szCs w:val="28"/>
        </w:rPr>
        <w:t xml:space="preserve"> </w:t>
      </w:r>
      <w:r w:rsidRPr="00DD44CB">
        <w:rPr>
          <w:b/>
          <w:kern w:val="28"/>
          <w:sz w:val="28"/>
          <w:szCs w:val="28"/>
        </w:rPr>
        <w:t>ВОЗМЕЩЕНИЮ</w:t>
      </w:r>
      <w:r w:rsidR="00DD44CB">
        <w:rPr>
          <w:b/>
          <w:kern w:val="28"/>
          <w:sz w:val="28"/>
          <w:szCs w:val="28"/>
        </w:rPr>
        <w:t xml:space="preserve"> </w:t>
      </w:r>
      <w:r w:rsidRPr="00DD44CB">
        <w:rPr>
          <w:b/>
          <w:kern w:val="28"/>
          <w:sz w:val="28"/>
          <w:szCs w:val="28"/>
        </w:rPr>
        <w:t>УЩЕРБА</w:t>
      </w:r>
      <w:r w:rsidR="00DD44CB">
        <w:rPr>
          <w:b/>
          <w:kern w:val="28"/>
          <w:sz w:val="28"/>
          <w:szCs w:val="28"/>
        </w:rPr>
        <w:t xml:space="preserve"> </w:t>
      </w:r>
      <w:r w:rsidRPr="00DD44CB">
        <w:rPr>
          <w:b/>
          <w:kern w:val="28"/>
          <w:sz w:val="28"/>
          <w:szCs w:val="28"/>
        </w:rPr>
        <w:t>ПРИЧИНЕННОГО</w:t>
      </w:r>
      <w:r w:rsidR="00DD44CB">
        <w:rPr>
          <w:b/>
          <w:kern w:val="28"/>
          <w:sz w:val="28"/>
          <w:szCs w:val="28"/>
        </w:rPr>
        <w:t xml:space="preserve"> </w:t>
      </w:r>
      <w:r w:rsidRPr="00DD44CB">
        <w:rPr>
          <w:b/>
          <w:kern w:val="28"/>
          <w:sz w:val="28"/>
          <w:szCs w:val="28"/>
        </w:rPr>
        <w:t>НАРУШЕНИЕМ</w:t>
      </w:r>
      <w:r w:rsidR="00DD44CB">
        <w:rPr>
          <w:b/>
          <w:kern w:val="28"/>
          <w:sz w:val="28"/>
          <w:szCs w:val="28"/>
        </w:rPr>
        <w:t xml:space="preserve"> </w:t>
      </w:r>
      <w:r w:rsidRPr="00DD44CB">
        <w:rPr>
          <w:b/>
          <w:kern w:val="28"/>
          <w:sz w:val="28"/>
          <w:szCs w:val="28"/>
        </w:rPr>
        <w:t>ДОГОВОРНЫХ</w:t>
      </w:r>
      <w:r w:rsidR="00DD44CB">
        <w:rPr>
          <w:b/>
          <w:kern w:val="28"/>
          <w:sz w:val="28"/>
          <w:szCs w:val="28"/>
        </w:rPr>
        <w:t xml:space="preserve"> </w:t>
      </w:r>
      <w:r w:rsidRPr="00DD44CB">
        <w:rPr>
          <w:b/>
          <w:kern w:val="28"/>
          <w:sz w:val="28"/>
          <w:szCs w:val="28"/>
        </w:rPr>
        <w:t>ОБЯЗАТЕЛЬСТВ</w:t>
      </w:r>
    </w:p>
    <w:p w:rsidR="00605686" w:rsidRPr="00DD44CB" w:rsidRDefault="00605686" w:rsidP="00DD44C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1A7BFB" w:rsidRPr="00DD44CB" w:rsidRDefault="001A7BFB" w:rsidP="00DD44C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44CB">
        <w:rPr>
          <w:kern w:val="28"/>
          <w:sz w:val="28"/>
          <w:szCs w:val="28"/>
        </w:rPr>
        <w:t>Юридическая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служба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предприятия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(объединения)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своей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деятельности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руководствуется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действующим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законодательством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Республики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Беларусь</w:t>
      </w:r>
      <w:r w:rsidR="00DD44CB">
        <w:rPr>
          <w:kern w:val="28"/>
          <w:sz w:val="28"/>
          <w:szCs w:val="28"/>
        </w:rPr>
        <w:t xml:space="preserve"> </w:t>
      </w:r>
      <w:r w:rsidR="002D18A2"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уставом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предприятия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(объединения).</w:t>
      </w:r>
    </w:p>
    <w:p w:rsidR="001A7BFB" w:rsidRPr="00DD44CB" w:rsidRDefault="001A7BFB" w:rsidP="00DD44C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44CB">
        <w:rPr>
          <w:kern w:val="28"/>
          <w:sz w:val="28"/>
          <w:szCs w:val="28"/>
        </w:rPr>
        <w:t>Основными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задачами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юридической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службы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являются:</w:t>
      </w:r>
      <w:r w:rsidR="00DD44CB">
        <w:rPr>
          <w:kern w:val="28"/>
          <w:sz w:val="28"/>
          <w:szCs w:val="28"/>
        </w:rPr>
        <w:t xml:space="preserve"> </w:t>
      </w:r>
      <w:r w:rsidR="008C6090" w:rsidRPr="00DD44CB">
        <w:rPr>
          <w:kern w:val="28"/>
          <w:sz w:val="28"/>
          <w:szCs w:val="28"/>
        </w:rPr>
        <w:t>-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обеспечение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законности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деятельности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предприятия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(объединения);</w:t>
      </w:r>
      <w:r w:rsidR="00DD44CB">
        <w:rPr>
          <w:kern w:val="28"/>
          <w:sz w:val="28"/>
          <w:szCs w:val="28"/>
        </w:rPr>
        <w:t xml:space="preserve"> </w:t>
      </w:r>
      <w:r w:rsidR="008C6090" w:rsidRPr="00DD44CB">
        <w:rPr>
          <w:kern w:val="28"/>
          <w:sz w:val="28"/>
          <w:szCs w:val="28"/>
        </w:rPr>
        <w:t>-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активное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использование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правовых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средств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для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укрепления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хозяйственного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расчета,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соблюдения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договорной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трудовой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дисциплины,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выполнения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договорных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обязательств,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улучшения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экономических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показателей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работы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предприятия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(объединения);</w:t>
      </w:r>
      <w:r w:rsidR="00DD44CB">
        <w:rPr>
          <w:kern w:val="28"/>
          <w:sz w:val="28"/>
          <w:szCs w:val="28"/>
        </w:rPr>
        <w:t xml:space="preserve"> </w:t>
      </w:r>
      <w:r w:rsidR="008C6090" w:rsidRPr="00DD44CB">
        <w:rPr>
          <w:kern w:val="28"/>
          <w:sz w:val="28"/>
          <w:szCs w:val="28"/>
        </w:rPr>
        <w:t>-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защита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имущественных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прав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законных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интересов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предприятия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(объединения);</w:t>
      </w:r>
      <w:r w:rsidR="00DD44CB">
        <w:rPr>
          <w:kern w:val="28"/>
          <w:sz w:val="28"/>
          <w:szCs w:val="28"/>
        </w:rPr>
        <w:t xml:space="preserve"> </w:t>
      </w:r>
      <w:r w:rsidR="008C6090" w:rsidRPr="00DD44CB">
        <w:rPr>
          <w:kern w:val="28"/>
          <w:sz w:val="28"/>
          <w:szCs w:val="28"/>
        </w:rPr>
        <w:t>-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обеспечение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соответствия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действующему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законодательству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издаваемых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предприятии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(объединении)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локальных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нормативных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актов,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случае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издания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данных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актов,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противоречащих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действующему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законодательству,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принятие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мер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отмене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установленном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порядке.</w:t>
      </w:r>
    </w:p>
    <w:p w:rsidR="001A7BFB" w:rsidRPr="00DD44CB" w:rsidRDefault="001A7BFB" w:rsidP="00DD44C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соответствии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основными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задачами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юридическая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служба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предприятия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(объединения)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выполняет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следующие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основные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функции:</w:t>
      </w:r>
      <w:r w:rsidR="00DD44CB">
        <w:rPr>
          <w:kern w:val="28"/>
          <w:sz w:val="28"/>
          <w:szCs w:val="28"/>
        </w:rPr>
        <w:t xml:space="preserve"> </w:t>
      </w:r>
      <w:r w:rsidR="008C6090" w:rsidRPr="00DD44CB">
        <w:rPr>
          <w:kern w:val="28"/>
          <w:sz w:val="28"/>
          <w:szCs w:val="28"/>
        </w:rPr>
        <w:t>-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организует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правовое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обеспечение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работы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предприятия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(объединения)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условиях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рыночной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экономики;</w:t>
      </w:r>
      <w:r w:rsidR="00DD44CB">
        <w:rPr>
          <w:kern w:val="28"/>
          <w:sz w:val="28"/>
          <w:szCs w:val="28"/>
        </w:rPr>
        <w:t xml:space="preserve"> </w:t>
      </w:r>
      <w:r w:rsidR="008C6090" w:rsidRPr="00DD44CB">
        <w:rPr>
          <w:kern w:val="28"/>
          <w:sz w:val="28"/>
          <w:szCs w:val="28"/>
        </w:rPr>
        <w:t>-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участвует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работе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подготовке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внедрению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системы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локальных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нормативных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актов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предприятия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(объединения),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регламентирующих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взаимоотношения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экономическую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ответственность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подразделений,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иные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вопросы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производственно-хозяйственной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социальной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деятельности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предприятия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(объединения)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условиях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хозрасчета;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согласованию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руководством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привлекает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участию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этой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работе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должностных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лиц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специалистов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других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подразделений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предприятия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(объединения);</w:t>
      </w:r>
      <w:r w:rsidR="00DD44CB">
        <w:rPr>
          <w:kern w:val="28"/>
          <w:sz w:val="28"/>
          <w:szCs w:val="28"/>
        </w:rPr>
        <w:t xml:space="preserve"> </w:t>
      </w:r>
      <w:r w:rsidR="008C6090" w:rsidRPr="00DD44CB">
        <w:rPr>
          <w:kern w:val="28"/>
          <w:sz w:val="28"/>
          <w:szCs w:val="28"/>
        </w:rPr>
        <w:t>-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контролирует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соблюдение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установленного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предприятии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(объединении)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порядка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предъявления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рассмотрения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внутрихозяйственных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претензий;</w:t>
      </w:r>
      <w:r w:rsidR="00DD44CB">
        <w:rPr>
          <w:kern w:val="28"/>
          <w:sz w:val="28"/>
          <w:szCs w:val="28"/>
        </w:rPr>
        <w:t xml:space="preserve"> </w:t>
      </w:r>
      <w:r w:rsidR="008C6090" w:rsidRPr="00DD44CB">
        <w:rPr>
          <w:kern w:val="28"/>
          <w:sz w:val="28"/>
          <w:szCs w:val="28"/>
        </w:rPr>
        <w:t>-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совместно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экономической,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финансовой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службами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другими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подразделениями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проводит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экономико-правовой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анализ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результатов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хозяйственной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деятельности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предприятия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(объединения),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изучает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условия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причины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возникновения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непроизводительных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расходов,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состояние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числящейся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балансе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дебиторской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кредиторской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задолженности,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нарушений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договорных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обязательств,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подготавливает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материалы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недостачам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хищениям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денежных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средств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товарно-материальных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ценностей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для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направления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судебные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следственные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органы;</w:t>
      </w:r>
      <w:r w:rsidR="00DD44CB">
        <w:rPr>
          <w:kern w:val="28"/>
          <w:sz w:val="28"/>
          <w:szCs w:val="28"/>
        </w:rPr>
        <w:t xml:space="preserve"> </w:t>
      </w:r>
      <w:r w:rsidR="008C6090" w:rsidRPr="00DD44CB">
        <w:rPr>
          <w:kern w:val="28"/>
          <w:sz w:val="28"/>
          <w:szCs w:val="28"/>
        </w:rPr>
        <w:t>-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проверяет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соответствие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законодательству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представляемых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подпись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руководителю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предприятия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(объединения)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проектов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приказов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других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документов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нормативного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характера,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визирует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их;</w:t>
      </w:r>
      <w:r w:rsidR="00DD44CB">
        <w:rPr>
          <w:kern w:val="28"/>
          <w:sz w:val="28"/>
          <w:szCs w:val="28"/>
        </w:rPr>
        <w:t xml:space="preserve"> </w:t>
      </w:r>
      <w:r w:rsidR="008C6090" w:rsidRPr="00DD44CB">
        <w:rPr>
          <w:kern w:val="28"/>
          <w:sz w:val="28"/>
          <w:szCs w:val="28"/>
        </w:rPr>
        <w:t>-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подготавливает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вносит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предложения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об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изменении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действующих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или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отмене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фактически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утративших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силу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локальных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нормативных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актов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предприятия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(объединения);</w:t>
      </w:r>
      <w:r w:rsidR="00DD44CB">
        <w:rPr>
          <w:kern w:val="28"/>
          <w:sz w:val="28"/>
          <w:szCs w:val="28"/>
        </w:rPr>
        <w:t xml:space="preserve"> </w:t>
      </w:r>
      <w:r w:rsidR="008C6090" w:rsidRPr="00DD44CB">
        <w:rPr>
          <w:kern w:val="28"/>
          <w:sz w:val="28"/>
          <w:szCs w:val="28"/>
        </w:rPr>
        <w:t>-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осуществляет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контроль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за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соответствием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законодательству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локальных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нормативных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актов,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изданных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руководителями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структурных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единиц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подразделений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предприятия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(объединения),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случае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противоречия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законодательству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вносит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предложения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об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отмене;</w:t>
      </w:r>
      <w:r w:rsidR="00DD44CB">
        <w:rPr>
          <w:kern w:val="28"/>
          <w:sz w:val="28"/>
          <w:szCs w:val="28"/>
        </w:rPr>
        <w:t xml:space="preserve"> </w:t>
      </w:r>
      <w:r w:rsidR="008C6090" w:rsidRPr="00DD44CB">
        <w:rPr>
          <w:kern w:val="28"/>
          <w:sz w:val="28"/>
          <w:szCs w:val="28"/>
        </w:rPr>
        <w:t>-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принимает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меры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улучшению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использования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правовых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средств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для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укрепления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хозяйственного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расчета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самофинансирования,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внедрению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прогрессивных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форм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организации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стимулирования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труда,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повышению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роли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хозяйственных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договоров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усилению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ответственности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за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исполнение;</w:t>
      </w:r>
      <w:r w:rsidR="00DD44CB">
        <w:rPr>
          <w:kern w:val="28"/>
          <w:sz w:val="28"/>
          <w:szCs w:val="28"/>
        </w:rPr>
        <w:t xml:space="preserve"> </w:t>
      </w:r>
      <w:r w:rsidR="008C6090" w:rsidRPr="00DD44CB">
        <w:rPr>
          <w:kern w:val="28"/>
          <w:sz w:val="28"/>
          <w:szCs w:val="28"/>
        </w:rPr>
        <w:t>-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оказывает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правовую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помощь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структурным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подразделениям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предприятия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(объединения)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установлении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экономических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научно-технических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связей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предприятиями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организациями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других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стран;</w:t>
      </w:r>
      <w:r w:rsidR="00DD44CB">
        <w:rPr>
          <w:kern w:val="28"/>
          <w:sz w:val="28"/>
          <w:szCs w:val="28"/>
        </w:rPr>
        <w:t xml:space="preserve"> </w:t>
      </w:r>
      <w:r w:rsidR="008C6090" w:rsidRPr="00DD44CB">
        <w:rPr>
          <w:kern w:val="28"/>
          <w:sz w:val="28"/>
          <w:szCs w:val="28"/>
        </w:rPr>
        <w:t>-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участвует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разработке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осуществлении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мероприятий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правового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характера,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направленных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повышение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качества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продукции,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обеспечение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соблюдения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законодательства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труде,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укрепление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трудовой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дисциплины,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экономию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рациональное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использование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материальных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ресурсов,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предотвращение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недостач,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хищений,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приписок,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сокращение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предупреждение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непроизводительных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расходов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потерь,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привлечение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ответственности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виновных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этом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лиц;</w:t>
      </w:r>
      <w:r w:rsidR="00DD44CB">
        <w:rPr>
          <w:kern w:val="28"/>
          <w:sz w:val="28"/>
          <w:szCs w:val="28"/>
        </w:rPr>
        <w:t xml:space="preserve"> </w:t>
      </w:r>
      <w:r w:rsidR="008C6090" w:rsidRPr="00DD44CB">
        <w:rPr>
          <w:kern w:val="28"/>
          <w:sz w:val="28"/>
          <w:szCs w:val="28"/>
        </w:rPr>
        <w:t>-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ведет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систематизированный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учет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поступающих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предприятие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(объединение)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издаваемых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нормативных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актов;</w:t>
      </w:r>
      <w:r w:rsidR="00DD44CB">
        <w:rPr>
          <w:kern w:val="28"/>
          <w:sz w:val="28"/>
          <w:szCs w:val="28"/>
        </w:rPr>
        <w:t xml:space="preserve"> </w:t>
      </w:r>
      <w:r w:rsidR="008C6090" w:rsidRPr="00DD44CB">
        <w:rPr>
          <w:kern w:val="28"/>
          <w:sz w:val="28"/>
          <w:szCs w:val="28"/>
        </w:rPr>
        <w:t>-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участвует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работе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подготовке,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заключению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контролю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за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исполнением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хозяйственных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договоров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субъектами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хозяйствования,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визирует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проекты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договоров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(контрактов);</w:t>
      </w:r>
      <w:r w:rsidR="00DD44CB">
        <w:rPr>
          <w:kern w:val="28"/>
          <w:sz w:val="28"/>
          <w:szCs w:val="28"/>
        </w:rPr>
        <w:t xml:space="preserve"> </w:t>
      </w:r>
      <w:r w:rsidR="008C6090" w:rsidRPr="00DD44CB">
        <w:rPr>
          <w:kern w:val="28"/>
          <w:sz w:val="28"/>
          <w:szCs w:val="28"/>
        </w:rPr>
        <w:t>-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анализирует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практику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заключения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исполнения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хозяйственных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договоров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представляет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руководителю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предприятия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(объединения)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предложения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устранению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выявленных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недостатков;</w:t>
      </w:r>
      <w:r w:rsidR="00DD44CB">
        <w:rPr>
          <w:kern w:val="28"/>
          <w:sz w:val="28"/>
          <w:szCs w:val="28"/>
        </w:rPr>
        <w:t xml:space="preserve"> </w:t>
      </w:r>
      <w:r w:rsidR="008C6090" w:rsidRPr="00DD44CB">
        <w:rPr>
          <w:kern w:val="28"/>
          <w:sz w:val="28"/>
          <w:szCs w:val="28"/>
        </w:rPr>
        <w:t>-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ведет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претензионную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исковую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работу,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представляет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установленном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порядке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интересы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предприятия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(объединения)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судах,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органах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государственного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управления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рассмотрении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правовых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вопросов;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осуществляет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методическое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руководство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исковой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работой,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если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она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ведется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другими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структурными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подразделениями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предприятия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(объединения);</w:t>
      </w:r>
      <w:r w:rsidR="00DD44CB">
        <w:rPr>
          <w:kern w:val="28"/>
          <w:sz w:val="28"/>
          <w:szCs w:val="28"/>
        </w:rPr>
        <w:t xml:space="preserve"> </w:t>
      </w:r>
      <w:r w:rsidR="008C6090" w:rsidRPr="00DD44CB">
        <w:rPr>
          <w:kern w:val="28"/>
          <w:sz w:val="28"/>
          <w:szCs w:val="28"/>
        </w:rPr>
        <w:t>-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анализирует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состояние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претензионной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исковой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работы,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предпринимает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меры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устранению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недостатков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деятельности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предприятия,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выявленных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рассмотрении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хозяйственных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споров;</w:t>
      </w:r>
      <w:r w:rsidR="00DD44CB">
        <w:rPr>
          <w:kern w:val="28"/>
          <w:sz w:val="28"/>
          <w:szCs w:val="28"/>
        </w:rPr>
        <w:t xml:space="preserve"> </w:t>
      </w:r>
      <w:r w:rsidR="008C6090" w:rsidRPr="00DD44CB">
        <w:rPr>
          <w:kern w:val="28"/>
          <w:sz w:val="28"/>
          <w:szCs w:val="28"/>
        </w:rPr>
        <w:t>-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дает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(при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необходимости)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правовое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заключение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документам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списание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материальных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ценностей;</w:t>
      </w:r>
      <w:r w:rsidR="00DD44CB">
        <w:rPr>
          <w:kern w:val="28"/>
          <w:sz w:val="28"/>
          <w:szCs w:val="28"/>
        </w:rPr>
        <w:t xml:space="preserve"> </w:t>
      </w:r>
      <w:r w:rsidR="008C6090" w:rsidRPr="00DD44CB">
        <w:rPr>
          <w:kern w:val="28"/>
          <w:sz w:val="28"/>
          <w:szCs w:val="28"/>
        </w:rPr>
        <w:t>-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участвует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организации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проведении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пропаганды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правовых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знаний,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информирует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работников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предприятия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(объединения)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действующем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законодательстве,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разъясняет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практику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его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применения;</w:t>
      </w:r>
      <w:r w:rsidR="00DD44CB">
        <w:rPr>
          <w:kern w:val="28"/>
          <w:sz w:val="28"/>
          <w:szCs w:val="28"/>
        </w:rPr>
        <w:t xml:space="preserve"> </w:t>
      </w:r>
      <w:r w:rsidR="008C6090" w:rsidRPr="00DD44CB">
        <w:rPr>
          <w:kern w:val="28"/>
          <w:sz w:val="28"/>
          <w:szCs w:val="28"/>
        </w:rPr>
        <w:t>-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дает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заключения,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консультации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правовым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вопросам,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возникающим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деятельности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предприятия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(объединения);</w:t>
      </w:r>
      <w:r w:rsidR="00DD44CB">
        <w:rPr>
          <w:kern w:val="28"/>
          <w:sz w:val="28"/>
          <w:szCs w:val="28"/>
        </w:rPr>
        <w:t xml:space="preserve"> </w:t>
      </w:r>
      <w:r w:rsidR="008C6090" w:rsidRPr="00DD44CB">
        <w:rPr>
          <w:kern w:val="28"/>
          <w:sz w:val="28"/>
          <w:szCs w:val="28"/>
        </w:rPr>
        <w:t>-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обнаружении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нарушений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законности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деятельности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предприятия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докладывает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об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этом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руководителю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предприятия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(объединения)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для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принятия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необходимых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мер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предупреждению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устранению.</w:t>
      </w:r>
    </w:p>
    <w:p w:rsidR="00851CA9" w:rsidRPr="00DD44CB" w:rsidRDefault="00851CA9" w:rsidP="00DD44C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44CB">
        <w:rPr>
          <w:kern w:val="28"/>
          <w:sz w:val="28"/>
          <w:szCs w:val="28"/>
        </w:rPr>
        <w:t>Возмещение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убытков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признается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универсальной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формой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имущественной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ответственности,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применяемой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всяком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нарушении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гражданских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прав,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если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иное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предусмотрено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законодательством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или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соответствующим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законодательству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договором.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Обусловлено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это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тем,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что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отношениях,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связанных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предпринимательской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деятельностью,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нарушение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должником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обязательств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влечет,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как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правило,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причинение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убытков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кредитору.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Однако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исковые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требования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возмещении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убытков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предъявляются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столь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активно,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как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можно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было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бы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прогнозировать.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Почему?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Как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представляется,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потому,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что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существующая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судебная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практика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подход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законодателя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вопросу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определения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размера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убытков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отличаются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гибкостью: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доказательствам,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подтверждающим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наличие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размер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убытков,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предъявляются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чрезмерно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жесткие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требования.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этой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причине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дела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возмещении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убытков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относятся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числу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наиболее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сложных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трудно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разрешимых.</w:t>
      </w:r>
    </w:p>
    <w:p w:rsidR="00851CA9" w:rsidRPr="00DD44CB" w:rsidRDefault="00851CA9" w:rsidP="00DD44C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44CB">
        <w:rPr>
          <w:kern w:val="28"/>
          <w:sz w:val="28"/>
          <w:szCs w:val="28"/>
        </w:rPr>
        <w:t>Для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взыскания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понесенных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убытков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юридическая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служба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должна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представить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доказательства,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подтверждающие: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bCs/>
          <w:kern w:val="28"/>
          <w:sz w:val="28"/>
          <w:szCs w:val="28"/>
        </w:rPr>
        <w:t>а)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факт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неисполнения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или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ненадлежащего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исполнения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ответчиком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своих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договорных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обязательств;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bCs/>
          <w:kern w:val="28"/>
          <w:sz w:val="28"/>
          <w:szCs w:val="28"/>
        </w:rPr>
        <w:t>б)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юридически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значимую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причинную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связь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между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нарушением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ответчиком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обязательств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убытками,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понесенными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истцом;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bCs/>
          <w:kern w:val="28"/>
          <w:sz w:val="28"/>
          <w:szCs w:val="28"/>
        </w:rPr>
        <w:t>в)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заявленный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размер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убытков,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причиненных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истцу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связи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нарушением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ответчиком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своих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обязательств.</w:t>
      </w:r>
    </w:p>
    <w:p w:rsidR="00851CA9" w:rsidRPr="00DD44CB" w:rsidRDefault="00851CA9" w:rsidP="00DD44C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44CB">
        <w:rPr>
          <w:kern w:val="28"/>
          <w:sz w:val="28"/>
          <w:szCs w:val="28"/>
        </w:rPr>
        <w:t>Отсутствие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перечисленных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доказательств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является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основанием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отказу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иске.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Как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показывает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практика,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особые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трудности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вызывает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необходимость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обосновать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размер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причиненных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убытков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достаточной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степенью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определенности.</w:t>
      </w:r>
    </w:p>
    <w:p w:rsidR="00851CA9" w:rsidRPr="00DD44CB" w:rsidRDefault="00851CA9" w:rsidP="00DD44C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44CB">
        <w:rPr>
          <w:kern w:val="28"/>
          <w:sz w:val="28"/>
          <w:szCs w:val="28"/>
        </w:rPr>
        <w:t>Доказательствами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утраты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повреждения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имущества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могут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служить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акты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приемки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поставленного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товара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(оказанных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услуг),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свидетельствующие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характере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нарушения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обязательства.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Стоимость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утраченного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имущества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должна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исчисляться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учетом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его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износа.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Обоснованием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расходов,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которые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кредитор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произвел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или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должен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будет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произвести,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выступают:</w:t>
      </w:r>
    </w:p>
    <w:p w:rsidR="00851CA9" w:rsidRPr="00DD44CB" w:rsidRDefault="00851CA9" w:rsidP="00DD44C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44CB">
        <w:rPr>
          <w:kern w:val="28"/>
          <w:sz w:val="28"/>
          <w:szCs w:val="28"/>
        </w:rPr>
        <w:t>-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калькуляция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устранение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недостатков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полученной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продукции,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работах,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услугах;</w:t>
      </w:r>
    </w:p>
    <w:p w:rsidR="00851CA9" w:rsidRPr="00DD44CB" w:rsidRDefault="00851CA9" w:rsidP="00DD44C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44CB">
        <w:rPr>
          <w:kern w:val="28"/>
          <w:sz w:val="28"/>
          <w:szCs w:val="28"/>
        </w:rPr>
        <w:t>-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документы,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подтверждающие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дополнительные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расходы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содержанию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эксплуатации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оборудования,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хранению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продукции;</w:t>
      </w:r>
    </w:p>
    <w:p w:rsidR="00851CA9" w:rsidRPr="00DD44CB" w:rsidRDefault="00851CA9" w:rsidP="00DD44C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44CB">
        <w:rPr>
          <w:kern w:val="28"/>
          <w:sz w:val="28"/>
          <w:szCs w:val="28"/>
        </w:rPr>
        <w:t>-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договоры,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определяющие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размер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ответственности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за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нарушение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обязательств,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т.п.</w:t>
      </w:r>
    </w:p>
    <w:p w:rsidR="00851CA9" w:rsidRPr="00DD44CB" w:rsidRDefault="00851CA9" w:rsidP="00DD44C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44CB">
        <w:rPr>
          <w:kern w:val="28"/>
          <w:sz w:val="28"/>
          <w:szCs w:val="28"/>
        </w:rPr>
        <w:t>Расходы,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которые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кредитор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будет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вынужден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произвести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будущем,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могут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определяться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либо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как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разница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между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ценой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товара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нарушенному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ответчиком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договору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ценой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сделке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приобретение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заменяющего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товара,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либо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как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разница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между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текущей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договорной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ценой,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если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сделка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взамен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расторгнутого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договора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совершалась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(ст.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494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Гражданского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кодекса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Республики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Беларусь).</w:t>
      </w:r>
    </w:p>
    <w:p w:rsidR="00851CA9" w:rsidRPr="00DD44CB" w:rsidRDefault="00851CA9" w:rsidP="00DD44C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качестве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упущенной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выгоды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возмещению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подлежат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доходы,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которые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кредитор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получил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бы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обычных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условиях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гражданского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оборота,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если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бы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его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право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было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нарушено.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Согласно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4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ст.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364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ГК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определении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упущенной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выгоды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должны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учитываться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предпринятые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кредитором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для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ее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извлечения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меры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сделанные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этой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целью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приготовления.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нашему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мнению,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цель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указанной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нормы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-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помочь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отыскании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истинного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размера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убытков.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Сами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себе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предпринятые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меры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проведенные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кредитором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приготовления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должны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рассматриваться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как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основание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для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возмещения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упущенной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выгоды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-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это,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скорее,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критерий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для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установления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ее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размера.</w:t>
      </w:r>
    </w:p>
    <w:p w:rsidR="00851CA9" w:rsidRPr="00DD44CB" w:rsidRDefault="00851CA9" w:rsidP="00DD44C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44CB">
        <w:rPr>
          <w:kern w:val="28"/>
          <w:sz w:val="28"/>
          <w:szCs w:val="28"/>
        </w:rPr>
        <w:t>Специалисты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отмечают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неопределенность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этого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критерия,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вызванную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вполне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удачной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формулировкой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нормы,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которой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конкретизируется,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что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же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понимать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под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"учетом"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вышеназванных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обстоятельств.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Если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законодатель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употребил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слово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"учитываются"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значении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"подлежат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возмещению",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тогда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следовало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говорить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мерах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приготовлениях,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расходах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них.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Однако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расходы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кредитора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относятся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другому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виду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убытков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(реальный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ущерб)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сложившейся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практике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влияют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возможность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взыскания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упущенной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выгоды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формируют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ее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величину.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Несовершенство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формулировки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4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ст.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364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ГК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объясняется,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скорее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всего,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тем,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что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законодатель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опасался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излишне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однозначных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жестких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указаний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относительно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того,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как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деятельность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кредитора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влияет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размер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упущенной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выгоды,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потому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оставил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некоторый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простор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для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толкования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вышеприведенной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нормы.</w:t>
      </w:r>
    </w:p>
    <w:p w:rsidR="00851CA9" w:rsidRPr="00DD44CB" w:rsidRDefault="00851CA9" w:rsidP="00DD44C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44CB">
        <w:rPr>
          <w:kern w:val="28"/>
          <w:sz w:val="28"/>
          <w:szCs w:val="28"/>
        </w:rPr>
        <w:t>На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практике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определении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размера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упущенной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выгоды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учитываются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только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точные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данные,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которые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бесспорно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свидетельствуют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том,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что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кредитора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была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реальная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возможность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получить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денежные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суммы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или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иное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имущество,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если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бы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обязательство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было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исполнено</w:t>
      </w:r>
      <w:r w:rsidR="00DD44CB">
        <w:rPr>
          <w:kern w:val="28"/>
          <w:sz w:val="28"/>
          <w:szCs w:val="28"/>
        </w:rPr>
        <w:t xml:space="preserve"> </w:t>
      </w:r>
      <w:r w:rsidR="008F6630" w:rsidRPr="00DD44CB">
        <w:rPr>
          <w:kern w:val="28"/>
          <w:sz w:val="28"/>
          <w:szCs w:val="28"/>
        </w:rPr>
        <w:t>должником,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надлежащим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образом.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Ничем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подтвержденные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расчеты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кредитора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предполагаемых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доходах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принимаются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судом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внимание.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Доказательствами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упущенной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выгоды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ее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размера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могут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служить,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например,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договоры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перепродажу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товаров,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оказавшихся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дефектными;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проведенные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работы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подготовке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нового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оборудования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для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последующей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переработки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товаров,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которая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оказалась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вследствие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неисполнения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ответчиком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обязательств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невозможной.</w:t>
      </w:r>
    </w:p>
    <w:p w:rsidR="00851CA9" w:rsidRPr="00DD44CB" w:rsidRDefault="00851CA9" w:rsidP="00DD44C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44CB">
        <w:rPr>
          <w:kern w:val="28"/>
          <w:sz w:val="28"/>
          <w:szCs w:val="28"/>
        </w:rPr>
        <w:t>Такой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подход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необоснованно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ограничивает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возможность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взыскания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упущенной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выгоды.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Смысл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назначение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4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ст.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364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ГК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может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быть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понят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результате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комплексного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толкования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норм,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касающихся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возмещения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убытков,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учетом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тенденций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развития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рассматриваемого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института.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Действующий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Гражданский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кодекс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воспринял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ряд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конструкций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западных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правовых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систем,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известных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советскому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праву,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="008F6630" w:rsidRPr="00DD44CB">
        <w:rPr>
          <w:kern w:val="28"/>
          <w:sz w:val="28"/>
          <w:szCs w:val="28"/>
        </w:rPr>
        <w:t>связи,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чем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требование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точном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расчете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упущенной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выгоды,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бесспорных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данных,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подтверждающих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ее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размер,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является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сегодня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столь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однозначным.</w:t>
      </w:r>
    </w:p>
    <w:p w:rsidR="00851CA9" w:rsidRPr="00DD44CB" w:rsidRDefault="00851CA9" w:rsidP="00DD44C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44CB">
        <w:rPr>
          <w:kern w:val="28"/>
          <w:sz w:val="28"/>
          <w:szCs w:val="28"/>
        </w:rPr>
        <w:t>Предположим,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кредитор,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который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приобрел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некачественный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товар,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заключил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никакой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сделки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его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последующей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перепродаже.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Если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товар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был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приобретен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для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личного,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домашнего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иного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подобного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использования,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предназначался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для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использования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предпринимательской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деятельности,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покупатель,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безусловно,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рассчитывал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получение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прибыли.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Отказ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возмещении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упущенной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выгоды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этом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других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аналогичных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случаях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лишь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основании,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что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кредитор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предпринял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мер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ее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получению,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может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представить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документов,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подтверждающих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ее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получение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будущем,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ограничивает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право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полное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возмещение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убытков.</w:t>
      </w:r>
    </w:p>
    <w:p w:rsidR="00851CA9" w:rsidRPr="00DD44CB" w:rsidRDefault="00851CA9" w:rsidP="00DD44C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44CB">
        <w:rPr>
          <w:kern w:val="28"/>
          <w:sz w:val="28"/>
          <w:szCs w:val="28"/>
        </w:rPr>
        <w:t>Предусмотренное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3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ст.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494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ГК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правило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об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абстрактных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убытках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позволяет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кредитору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взыскать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упущенную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выгоду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виде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разницы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между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ценой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товара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договору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поставки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текущей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ценой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момент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расторжения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договора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без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учета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предпринятых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для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извлечения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прибыли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приготовлений.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случае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нарушения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денежного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обязательства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ту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же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функцию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выполняет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норма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процентах,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содержащаяся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ст.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366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Кодекса.</w:t>
      </w:r>
    </w:p>
    <w:p w:rsidR="00851CA9" w:rsidRPr="00DD44CB" w:rsidRDefault="00851CA9" w:rsidP="00DD44C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44CB">
        <w:rPr>
          <w:kern w:val="28"/>
          <w:sz w:val="28"/>
          <w:szCs w:val="28"/>
        </w:rPr>
        <w:t>Таким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образом,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действующее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законодательство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предусматривает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два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метода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расчета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убытков,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подлежащих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возмещению: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"конкретный"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(ст.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14,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ст.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364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ГК)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"абстрактный".</w:t>
      </w:r>
    </w:p>
    <w:p w:rsidR="00851CA9" w:rsidRPr="00DD44CB" w:rsidRDefault="00851CA9" w:rsidP="00DD44C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44CB">
        <w:rPr>
          <w:kern w:val="28"/>
          <w:sz w:val="28"/>
          <w:szCs w:val="28"/>
        </w:rPr>
        <w:t>"Конкретный"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метод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предполагает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строгое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соответствие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суммы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возмещения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доказанному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объему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убытков,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который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должен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быть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подтвержден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точным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расчетом.</w:t>
      </w:r>
    </w:p>
    <w:p w:rsidR="00851CA9" w:rsidRPr="00DD44CB" w:rsidRDefault="00851CA9" w:rsidP="00DD44C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44CB">
        <w:rPr>
          <w:kern w:val="28"/>
          <w:sz w:val="28"/>
          <w:szCs w:val="28"/>
        </w:rPr>
        <w:t>Возмещение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"абстрактных"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убытков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действующему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законодательству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-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частный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случай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ответственности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договору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поставки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(п.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3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ст.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494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ГК).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Если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после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расторжения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договора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поставки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вследствие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нарушения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обязательства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контрагентом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взамен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расторгнутого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договора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совершена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иная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сделка,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товар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имеется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текущая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цена,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потерпевшая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сторона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может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предъявить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требование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возмещении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абстрактных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убытков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виде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разницы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между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ценой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договору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текущей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ценой.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данном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случае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необходимости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точном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расчете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фактически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понесенных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убытков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нет.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Кредитору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достаточно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доказать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сам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факт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причинения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убытков,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размер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определяется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закрепленной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законодательством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схеме.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Причем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если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убытки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возникли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ходе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предпринимательской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деятельности,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целесообразно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установить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законе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презумпцию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присутствия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упущенной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выгоды.</w:t>
      </w:r>
    </w:p>
    <w:p w:rsidR="00851CA9" w:rsidRPr="00DD44CB" w:rsidRDefault="00851CA9" w:rsidP="00DD44C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44CB">
        <w:rPr>
          <w:kern w:val="28"/>
          <w:sz w:val="28"/>
          <w:szCs w:val="28"/>
        </w:rPr>
        <w:t>Если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убытки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конкретного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кредитора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фактически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превышают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минимальные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или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стандартные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потери,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характерные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для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подобных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случаев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обычных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условиях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гражданского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оборота,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4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ст.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494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ГК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допускает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одновременное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использование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"конкретного"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"абстрактного"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методов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определения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убытков.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исчислении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потерь,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выходящих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за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рамки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минимальных,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следует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учитывать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меры,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предпринятые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кредитором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для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получения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упущенной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выгоды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сделанные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этой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целью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приготовления.</w:t>
      </w:r>
    </w:p>
    <w:p w:rsidR="00851CA9" w:rsidRPr="00DD44CB" w:rsidRDefault="00851CA9" w:rsidP="00DD44C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44CB">
        <w:rPr>
          <w:kern w:val="28"/>
          <w:sz w:val="28"/>
          <w:szCs w:val="28"/>
        </w:rPr>
        <w:t>Главный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недостаток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судебных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процессов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возмещении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убытков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заключается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том,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что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суды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сейчас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порой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отказывают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удовлетворении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иска,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если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размер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убытков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доказан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математической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точностью,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хотя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сам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факт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причинения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убытков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вызывает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сомнений.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Для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истца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это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равносильно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отказу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праве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судебную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защиту.</w:t>
      </w:r>
    </w:p>
    <w:p w:rsidR="00851CA9" w:rsidRPr="00DD44CB" w:rsidRDefault="00851CA9" w:rsidP="00DD44C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44CB">
        <w:rPr>
          <w:kern w:val="28"/>
          <w:sz w:val="28"/>
          <w:szCs w:val="28"/>
        </w:rPr>
        <w:t>Интересно,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что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эта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проблема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привлекала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внимание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правоведов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еще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начале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прошлого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столетия.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Так,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"Учебнике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русского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права"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Г.Ф.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Шершеневича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находим: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"Устав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гражданского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судопроизводства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дозволял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разделение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процедуры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доказывания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наличия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убытков,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подлежащих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возмещению,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суммы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Истец,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просящий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предоставлении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ему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права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отыскивать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убытки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исполнительном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порядке,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должен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исковом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порядке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доказать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только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факт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причинения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ему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убытков,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объясняя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всей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подробности,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чем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именно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заключались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эти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убытки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какова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величина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их".</w:t>
      </w:r>
    </w:p>
    <w:p w:rsidR="00851CA9" w:rsidRPr="00DD44CB" w:rsidRDefault="00851CA9" w:rsidP="00DD44C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праве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Великобритании,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США,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Франции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проблема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расчета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обоснования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суммы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возмещения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решается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помощью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так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называемых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твердых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убытков.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Концептуально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условие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твердых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убытках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может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рассматриваться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как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специальное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соглашение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об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ответственности.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Заключая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договор,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стороны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определяют,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какая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денежная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сумма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должна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быть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выплачена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кредитору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качестве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возмещения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убытков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случае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нарушения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договора.</w:t>
      </w:r>
    </w:p>
    <w:p w:rsidR="00851CA9" w:rsidRPr="00DD44CB" w:rsidRDefault="00851CA9" w:rsidP="00DD44C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чем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преимущества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твердых,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или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заранее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оцененных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(по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терминологии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англо-американского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права),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убытков?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Для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обеих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сторон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наличие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соответствующего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условия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договоре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может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облегчить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расчет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потерь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будущем,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снизить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издержки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поиску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доказательств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размера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ущерба.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Для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потерпевшего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это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иногда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единственная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возможность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компенсировать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убытки,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поддающиеся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определению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достаточной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степенью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точности.</w:t>
      </w:r>
    </w:p>
    <w:p w:rsidR="00851CA9" w:rsidRPr="00DD44CB" w:rsidRDefault="00851CA9" w:rsidP="00DD44C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44CB">
        <w:rPr>
          <w:kern w:val="28"/>
          <w:sz w:val="28"/>
          <w:szCs w:val="28"/>
        </w:rPr>
        <w:t>Конструкция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твердых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убытков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была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известна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советскому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законодательству.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Например,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соответствии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ч.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3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74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Положения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поставках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продукции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производственно-технического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назначения,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утвержденного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Постановлением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Совета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Министров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СССР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25.07.1988,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стороны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могли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предусмотреть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договоре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случай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ненадлежащего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исполнения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договорного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обязательства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возможность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возмещения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убытков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твердой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сумме.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Однако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широкого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применения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практике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эта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норма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получила.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Как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справедливо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заметил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Е.А.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Тихоненко</w:t>
      </w:r>
      <w:r w:rsidR="00DD44CB">
        <w:rPr>
          <w:kern w:val="28"/>
          <w:sz w:val="28"/>
          <w:szCs w:val="28"/>
        </w:rPr>
        <w:t>[</w:t>
      </w:r>
      <w:r w:rsidRPr="00DD44CB">
        <w:rPr>
          <w:rStyle w:val="a8"/>
          <w:kern w:val="28"/>
          <w:sz w:val="28"/>
          <w:szCs w:val="28"/>
          <w:vertAlign w:val="baseline"/>
        </w:rPr>
        <w:footnoteReference w:id="1"/>
      </w:r>
      <w:r w:rsidR="00DD44CB">
        <w:rPr>
          <w:kern w:val="28"/>
          <w:sz w:val="28"/>
          <w:szCs w:val="28"/>
        </w:rPr>
        <w:t>]</w:t>
      </w:r>
      <w:r w:rsidRPr="00DD44CB">
        <w:rPr>
          <w:kern w:val="28"/>
          <w:sz w:val="28"/>
          <w:szCs w:val="28"/>
        </w:rPr>
        <w:t>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"включение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такого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условия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договор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требует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согласия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обеих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сторон.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кто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же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будет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без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учета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реальной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ситуации,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складывающейся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исполнении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обязательств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поставкам,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заранее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для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себя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назначать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наказание!</w:t>
      </w:r>
    </w:p>
    <w:p w:rsidR="00851CA9" w:rsidRPr="00DD44CB" w:rsidRDefault="00851CA9" w:rsidP="00DD44C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44CB">
        <w:rPr>
          <w:kern w:val="28"/>
          <w:sz w:val="28"/>
          <w:szCs w:val="28"/>
        </w:rPr>
        <w:t>С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другой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стороны,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отечественном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праве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неустойка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носит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двойственный,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компенсационно-штрафной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характер,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причем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элемент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штрафа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(наказания)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всегда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очевиден,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поэтому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невозможно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установить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критерии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разграничения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неустойки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твердых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убытков.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Неустойку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трактуют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или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как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фиксированную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заранее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сумму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убытков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(оценочная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теория),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или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как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штраф,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налагаемый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сторону,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нарушившую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договор.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Континентальное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право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проводит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четкой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грани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между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этими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двумя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функциями.</w:t>
      </w:r>
    </w:p>
    <w:p w:rsidR="00851CA9" w:rsidRPr="00DD44CB" w:rsidRDefault="00851CA9" w:rsidP="00DD44C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44CB">
        <w:rPr>
          <w:kern w:val="28"/>
          <w:sz w:val="28"/>
          <w:szCs w:val="28"/>
        </w:rPr>
        <w:t>Некоторые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специалисты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предлагают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предоставить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суду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право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определять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размер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убытков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своему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усмотрению,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если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истец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представил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доказательства,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подтверждающие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объем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заяв</w:t>
      </w:r>
      <w:r w:rsidR="002035D6" w:rsidRPr="00DD44CB">
        <w:rPr>
          <w:kern w:val="28"/>
          <w:sz w:val="28"/>
          <w:szCs w:val="28"/>
        </w:rPr>
        <w:t>ленных</w:t>
      </w:r>
      <w:r w:rsidR="00DD44CB">
        <w:rPr>
          <w:kern w:val="28"/>
          <w:sz w:val="28"/>
          <w:szCs w:val="28"/>
        </w:rPr>
        <w:t xml:space="preserve"> </w:t>
      </w:r>
      <w:r w:rsidR="002035D6" w:rsidRPr="00DD44CB">
        <w:rPr>
          <w:kern w:val="28"/>
          <w:sz w:val="28"/>
          <w:szCs w:val="28"/>
        </w:rPr>
        <w:t>требований</w:t>
      </w:r>
      <w:r w:rsidRPr="00DD44CB">
        <w:rPr>
          <w:kern w:val="28"/>
          <w:sz w:val="28"/>
          <w:szCs w:val="28"/>
        </w:rPr>
        <w:t>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Аналогичный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подход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закреплен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Принципах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международных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коммерческих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договоров,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3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ст.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7.4.3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которых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гласит: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"Если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размер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убытков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может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быть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установлен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разумной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степенью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достоверности,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определение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размера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осуществляется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усмотрению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суда"</w:t>
      </w:r>
      <w:r w:rsidR="00DD44CB">
        <w:rPr>
          <w:kern w:val="28"/>
          <w:sz w:val="28"/>
          <w:szCs w:val="28"/>
        </w:rPr>
        <w:t>[</w:t>
      </w:r>
      <w:r w:rsidR="002035D6" w:rsidRPr="00DD44CB">
        <w:rPr>
          <w:rStyle w:val="a8"/>
          <w:kern w:val="28"/>
          <w:sz w:val="28"/>
          <w:szCs w:val="28"/>
          <w:vertAlign w:val="baseline"/>
        </w:rPr>
        <w:footnoteReference w:id="2"/>
      </w:r>
      <w:r w:rsidR="00DD44CB">
        <w:rPr>
          <w:kern w:val="28"/>
          <w:sz w:val="28"/>
          <w:szCs w:val="28"/>
        </w:rPr>
        <w:t>]</w:t>
      </w:r>
      <w:r w:rsidRPr="00DD44CB">
        <w:rPr>
          <w:kern w:val="28"/>
          <w:sz w:val="28"/>
          <w:szCs w:val="28"/>
        </w:rPr>
        <w:t>.</w:t>
      </w:r>
    </w:p>
    <w:p w:rsidR="00851CA9" w:rsidRPr="00DD44CB" w:rsidRDefault="002035D6" w:rsidP="00DD44C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44CB">
        <w:rPr>
          <w:kern w:val="28"/>
          <w:sz w:val="28"/>
          <w:szCs w:val="28"/>
        </w:rPr>
        <w:t>О</w:t>
      </w:r>
      <w:r w:rsidR="00851CA9" w:rsidRPr="00DD44CB">
        <w:rPr>
          <w:kern w:val="28"/>
          <w:sz w:val="28"/>
          <w:szCs w:val="28"/>
        </w:rPr>
        <w:t>блегчить</w:t>
      </w:r>
      <w:r w:rsidR="00DD44CB">
        <w:rPr>
          <w:kern w:val="28"/>
          <w:sz w:val="28"/>
          <w:szCs w:val="28"/>
        </w:rPr>
        <w:t xml:space="preserve"> </w:t>
      </w:r>
      <w:r w:rsidR="00851CA9" w:rsidRPr="00DD44CB">
        <w:rPr>
          <w:kern w:val="28"/>
          <w:sz w:val="28"/>
          <w:szCs w:val="28"/>
        </w:rPr>
        <w:t>процесс</w:t>
      </w:r>
      <w:r w:rsidR="00DD44CB">
        <w:rPr>
          <w:kern w:val="28"/>
          <w:sz w:val="28"/>
          <w:szCs w:val="28"/>
        </w:rPr>
        <w:t xml:space="preserve"> </w:t>
      </w:r>
      <w:r w:rsidR="00851CA9" w:rsidRPr="00DD44CB">
        <w:rPr>
          <w:kern w:val="28"/>
          <w:sz w:val="28"/>
          <w:szCs w:val="28"/>
        </w:rPr>
        <w:t>доказывания</w:t>
      </w:r>
      <w:r w:rsidR="00DD44CB">
        <w:rPr>
          <w:kern w:val="28"/>
          <w:sz w:val="28"/>
          <w:szCs w:val="28"/>
        </w:rPr>
        <w:t xml:space="preserve"> </w:t>
      </w:r>
      <w:r w:rsidR="00851CA9" w:rsidRPr="00DD44CB">
        <w:rPr>
          <w:kern w:val="28"/>
          <w:sz w:val="28"/>
          <w:szCs w:val="28"/>
        </w:rPr>
        <w:t>требований</w:t>
      </w:r>
      <w:r w:rsidR="00DD44CB">
        <w:rPr>
          <w:kern w:val="28"/>
          <w:sz w:val="28"/>
          <w:szCs w:val="28"/>
        </w:rPr>
        <w:t xml:space="preserve"> </w:t>
      </w:r>
      <w:r w:rsidR="00851CA9" w:rsidRPr="00DD44CB">
        <w:rPr>
          <w:kern w:val="28"/>
          <w:sz w:val="28"/>
          <w:szCs w:val="28"/>
        </w:rPr>
        <w:t>о</w:t>
      </w:r>
      <w:r w:rsidR="00DD44CB">
        <w:rPr>
          <w:kern w:val="28"/>
          <w:sz w:val="28"/>
          <w:szCs w:val="28"/>
        </w:rPr>
        <w:t xml:space="preserve"> </w:t>
      </w:r>
      <w:r w:rsidR="00851CA9" w:rsidRPr="00DD44CB">
        <w:rPr>
          <w:kern w:val="28"/>
          <w:sz w:val="28"/>
          <w:szCs w:val="28"/>
        </w:rPr>
        <w:t>возмещении</w:t>
      </w:r>
      <w:r w:rsidR="00DD44CB">
        <w:rPr>
          <w:kern w:val="28"/>
          <w:sz w:val="28"/>
          <w:szCs w:val="28"/>
        </w:rPr>
        <w:t xml:space="preserve"> </w:t>
      </w:r>
      <w:r w:rsidR="00851CA9" w:rsidRPr="00DD44CB">
        <w:rPr>
          <w:kern w:val="28"/>
          <w:sz w:val="28"/>
          <w:szCs w:val="28"/>
        </w:rPr>
        <w:t>убытков</w:t>
      </w:r>
      <w:r w:rsidR="00DD44CB">
        <w:rPr>
          <w:kern w:val="28"/>
          <w:sz w:val="28"/>
          <w:szCs w:val="28"/>
        </w:rPr>
        <w:t xml:space="preserve"> </w:t>
      </w:r>
      <w:r w:rsidR="00851CA9" w:rsidRPr="00DD44CB">
        <w:rPr>
          <w:kern w:val="28"/>
          <w:sz w:val="28"/>
          <w:szCs w:val="28"/>
        </w:rPr>
        <w:t>можно</w:t>
      </w:r>
      <w:r w:rsidR="00DD44CB">
        <w:rPr>
          <w:kern w:val="28"/>
          <w:sz w:val="28"/>
          <w:szCs w:val="28"/>
        </w:rPr>
        <w:t xml:space="preserve"> </w:t>
      </w:r>
      <w:r w:rsidR="00851CA9" w:rsidRPr="00DD44CB">
        <w:rPr>
          <w:kern w:val="28"/>
          <w:sz w:val="28"/>
          <w:szCs w:val="28"/>
        </w:rPr>
        <w:t>с</w:t>
      </w:r>
      <w:r w:rsidR="00DD44CB">
        <w:rPr>
          <w:kern w:val="28"/>
          <w:sz w:val="28"/>
          <w:szCs w:val="28"/>
        </w:rPr>
        <w:t xml:space="preserve"> </w:t>
      </w:r>
      <w:r w:rsidR="00851CA9" w:rsidRPr="00DD44CB">
        <w:rPr>
          <w:kern w:val="28"/>
          <w:sz w:val="28"/>
          <w:szCs w:val="28"/>
        </w:rPr>
        <w:t>помощью</w:t>
      </w:r>
      <w:r w:rsidR="00DD44CB">
        <w:rPr>
          <w:kern w:val="28"/>
          <w:sz w:val="28"/>
          <w:szCs w:val="28"/>
        </w:rPr>
        <w:t xml:space="preserve"> </w:t>
      </w:r>
      <w:r w:rsidR="00851CA9"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="00851CA9" w:rsidRPr="00DD44CB">
        <w:rPr>
          <w:kern w:val="28"/>
          <w:sz w:val="28"/>
          <w:szCs w:val="28"/>
        </w:rPr>
        <w:t>других</w:t>
      </w:r>
      <w:r w:rsidR="00DD44CB">
        <w:rPr>
          <w:kern w:val="28"/>
          <w:sz w:val="28"/>
          <w:szCs w:val="28"/>
        </w:rPr>
        <w:t xml:space="preserve"> </w:t>
      </w:r>
      <w:r w:rsidR="00851CA9" w:rsidRPr="00DD44CB">
        <w:rPr>
          <w:kern w:val="28"/>
          <w:sz w:val="28"/>
          <w:szCs w:val="28"/>
        </w:rPr>
        <w:t>средств.</w:t>
      </w:r>
      <w:r w:rsidR="00DD44CB">
        <w:rPr>
          <w:kern w:val="28"/>
          <w:sz w:val="28"/>
          <w:szCs w:val="28"/>
        </w:rPr>
        <w:t xml:space="preserve"> </w:t>
      </w:r>
      <w:r w:rsidR="00851CA9" w:rsidRPr="00DD44CB">
        <w:rPr>
          <w:kern w:val="28"/>
          <w:sz w:val="28"/>
          <w:szCs w:val="28"/>
        </w:rPr>
        <w:t>Один</w:t>
      </w:r>
      <w:r w:rsidR="00DD44CB">
        <w:rPr>
          <w:kern w:val="28"/>
          <w:sz w:val="28"/>
          <w:szCs w:val="28"/>
        </w:rPr>
        <w:t xml:space="preserve"> </w:t>
      </w:r>
      <w:r w:rsidR="00851CA9" w:rsidRPr="00DD44CB">
        <w:rPr>
          <w:kern w:val="28"/>
          <w:sz w:val="28"/>
          <w:szCs w:val="28"/>
        </w:rPr>
        <w:t>из</w:t>
      </w:r>
      <w:r w:rsidR="00DD44CB">
        <w:rPr>
          <w:kern w:val="28"/>
          <w:sz w:val="28"/>
          <w:szCs w:val="28"/>
        </w:rPr>
        <w:t xml:space="preserve"> </w:t>
      </w:r>
      <w:r w:rsidR="00851CA9" w:rsidRPr="00DD44CB">
        <w:rPr>
          <w:kern w:val="28"/>
          <w:sz w:val="28"/>
          <w:szCs w:val="28"/>
        </w:rPr>
        <w:t>выходов</w:t>
      </w:r>
      <w:r w:rsidR="00DD44CB">
        <w:rPr>
          <w:kern w:val="28"/>
          <w:sz w:val="28"/>
          <w:szCs w:val="28"/>
        </w:rPr>
        <w:t xml:space="preserve"> </w:t>
      </w:r>
      <w:r w:rsidR="00851CA9" w:rsidRPr="00DD44CB">
        <w:rPr>
          <w:kern w:val="28"/>
          <w:sz w:val="28"/>
          <w:szCs w:val="28"/>
        </w:rPr>
        <w:t>-</w:t>
      </w:r>
      <w:r w:rsidR="00DD44CB">
        <w:rPr>
          <w:kern w:val="28"/>
          <w:sz w:val="28"/>
          <w:szCs w:val="28"/>
        </w:rPr>
        <w:t xml:space="preserve"> </w:t>
      </w:r>
      <w:r w:rsidR="00851CA9" w:rsidRPr="00DD44CB">
        <w:rPr>
          <w:kern w:val="28"/>
          <w:sz w:val="28"/>
          <w:szCs w:val="28"/>
        </w:rPr>
        <w:t>расширить</w:t>
      </w:r>
      <w:r w:rsidR="00DD44CB">
        <w:rPr>
          <w:kern w:val="28"/>
          <w:sz w:val="28"/>
          <w:szCs w:val="28"/>
        </w:rPr>
        <w:t xml:space="preserve"> </w:t>
      </w:r>
      <w:r w:rsidR="00851CA9" w:rsidRPr="00DD44CB">
        <w:rPr>
          <w:kern w:val="28"/>
          <w:sz w:val="28"/>
          <w:szCs w:val="28"/>
        </w:rPr>
        <w:t>применение</w:t>
      </w:r>
      <w:r w:rsidR="00DD44CB">
        <w:rPr>
          <w:kern w:val="28"/>
          <w:sz w:val="28"/>
          <w:szCs w:val="28"/>
        </w:rPr>
        <w:t xml:space="preserve"> </w:t>
      </w:r>
      <w:r w:rsidR="00851CA9" w:rsidRPr="00DD44CB">
        <w:rPr>
          <w:kern w:val="28"/>
          <w:sz w:val="28"/>
          <w:szCs w:val="28"/>
        </w:rPr>
        <w:t>абстрактного</w:t>
      </w:r>
      <w:r w:rsidR="00DD44CB">
        <w:rPr>
          <w:kern w:val="28"/>
          <w:sz w:val="28"/>
          <w:szCs w:val="28"/>
        </w:rPr>
        <w:t xml:space="preserve"> </w:t>
      </w:r>
      <w:r w:rsidR="00851CA9" w:rsidRPr="00DD44CB">
        <w:rPr>
          <w:kern w:val="28"/>
          <w:sz w:val="28"/>
          <w:szCs w:val="28"/>
        </w:rPr>
        <w:t>метода</w:t>
      </w:r>
      <w:r w:rsidR="00DD44CB">
        <w:rPr>
          <w:kern w:val="28"/>
          <w:sz w:val="28"/>
          <w:szCs w:val="28"/>
        </w:rPr>
        <w:t xml:space="preserve"> </w:t>
      </w:r>
      <w:r w:rsidR="00851CA9" w:rsidRPr="00DD44CB">
        <w:rPr>
          <w:kern w:val="28"/>
          <w:sz w:val="28"/>
          <w:szCs w:val="28"/>
        </w:rPr>
        <w:t>расчета</w:t>
      </w:r>
      <w:r w:rsidR="00DD44CB">
        <w:rPr>
          <w:kern w:val="28"/>
          <w:sz w:val="28"/>
          <w:szCs w:val="28"/>
        </w:rPr>
        <w:t xml:space="preserve"> </w:t>
      </w:r>
      <w:r w:rsidR="00851CA9" w:rsidRPr="00DD44CB">
        <w:rPr>
          <w:kern w:val="28"/>
          <w:sz w:val="28"/>
          <w:szCs w:val="28"/>
        </w:rPr>
        <w:t>убытков</w:t>
      </w:r>
      <w:r w:rsidR="00DD44CB">
        <w:rPr>
          <w:kern w:val="28"/>
          <w:sz w:val="28"/>
          <w:szCs w:val="28"/>
        </w:rPr>
        <w:t xml:space="preserve"> </w:t>
      </w:r>
      <w:r w:rsidR="00851CA9" w:rsidRPr="00DD44CB">
        <w:rPr>
          <w:kern w:val="28"/>
          <w:sz w:val="28"/>
          <w:szCs w:val="28"/>
        </w:rPr>
        <w:t>(п.</w:t>
      </w:r>
      <w:r w:rsidR="00DD44CB">
        <w:rPr>
          <w:kern w:val="28"/>
          <w:sz w:val="28"/>
          <w:szCs w:val="28"/>
        </w:rPr>
        <w:t xml:space="preserve"> </w:t>
      </w:r>
      <w:r w:rsidR="00851CA9" w:rsidRPr="00DD44CB">
        <w:rPr>
          <w:kern w:val="28"/>
          <w:sz w:val="28"/>
          <w:szCs w:val="28"/>
        </w:rPr>
        <w:t>3</w:t>
      </w:r>
      <w:r w:rsidR="00DD44CB">
        <w:rPr>
          <w:kern w:val="28"/>
          <w:sz w:val="28"/>
          <w:szCs w:val="28"/>
        </w:rPr>
        <w:t xml:space="preserve"> </w:t>
      </w:r>
      <w:r w:rsidR="00851CA9" w:rsidRPr="00DD44CB">
        <w:rPr>
          <w:kern w:val="28"/>
          <w:sz w:val="28"/>
          <w:szCs w:val="28"/>
        </w:rPr>
        <w:t>ст.</w:t>
      </w:r>
      <w:r w:rsidR="00DD44CB">
        <w:rPr>
          <w:kern w:val="28"/>
          <w:sz w:val="28"/>
          <w:szCs w:val="28"/>
        </w:rPr>
        <w:t xml:space="preserve"> </w:t>
      </w:r>
      <w:r w:rsidR="00851CA9" w:rsidRPr="00DD44CB">
        <w:rPr>
          <w:kern w:val="28"/>
          <w:sz w:val="28"/>
          <w:szCs w:val="28"/>
        </w:rPr>
        <w:t>494</w:t>
      </w:r>
      <w:r w:rsidR="00DD44CB">
        <w:rPr>
          <w:kern w:val="28"/>
          <w:sz w:val="28"/>
          <w:szCs w:val="28"/>
        </w:rPr>
        <w:t xml:space="preserve"> </w:t>
      </w:r>
      <w:r w:rsidR="00851CA9" w:rsidRPr="00DD44CB">
        <w:rPr>
          <w:kern w:val="28"/>
          <w:sz w:val="28"/>
          <w:szCs w:val="28"/>
        </w:rPr>
        <w:t>ГК).</w:t>
      </w:r>
      <w:r w:rsidR="00DD44CB">
        <w:rPr>
          <w:kern w:val="28"/>
          <w:sz w:val="28"/>
          <w:szCs w:val="28"/>
        </w:rPr>
        <w:t xml:space="preserve"> </w:t>
      </w:r>
      <w:r w:rsidR="00851CA9"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="00851CA9" w:rsidRPr="00DD44CB">
        <w:rPr>
          <w:kern w:val="28"/>
          <w:sz w:val="28"/>
          <w:szCs w:val="28"/>
        </w:rPr>
        <w:t>частности,</w:t>
      </w:r>
      <w:r w:rsidR="00DD44CB">
        <w:rPr>
          <w:kern w:val="28"/>
          <w:sz w:val="28"/>
          <w:szCs w:val="28"/>
        </w:rPr>
        <w:t xml:space="preserve"> </w:t>
      </w:r>
      <w:r w:rsidR="00851CA9" w:rsidRPr="00DD44CB">
        <w:rPr>
          <w:kern w:val="28"/>
          <w:sz w:val="28"/>
          <w:szCs w:val="28"/>
        </w:rPr>
        <w:t>вышеописанную</w:t>
      </w:r>
      <w:r w:rsidR="00DD44CB">
        <w:rPr>
          <w:kern w:val="28"/>
          <w:sz w:val="28"/>
          <w:szCs w:val="28"/>
        </w:rPr>
        <w:t xml:space="preserve"> </w:t>
      </w:r>
      <w:r w:rsidR="00851CA9" w:rsidRPr="00DD44CB">
        <w:rPr>
          <w:kern w:val="28"/>
          <w:sz w:val="28"/>
          <w:szCs w:val="28"/>
        </w:rPr>
        <w:t>методику</w:t>
      </w:r>
      <w:r w:rsidR="00DD44CB">
        <w:rPr>
          <w:kern w:val="28"/>
          <w:sz w:val="28"/>
          <w:szCs w:val="28"/>
        </w:rPr>
        <w:t xml:space="preserve"> </w:t>
      </w:r>
      <w:r w:rsidR="00851CA9" w:rsidRPr="00DD44CB">
        <w:rPr>
          <w:kern w:val="28"/>
          <w:sz w:val="28"/>
          <w:szCs w:val="28"/>
        </w:rPr>
        <w:t>следует</w:t>
      </w:r>
      <w:r w:rsidR="00DD44CB">
        <w:rPr>
          <w:kern w:val="28"/>
          <w:sz w:val="28"/>
          <w:szCs w:val="28"/>
        </w:rPr>
        <w:t xml:space="preserve"> </w:t>
      </w:r>
      <w:r w:rsidR="00851CA9" w:rsidRPr="00DD44CB">
        <w:rPr>
          <w:kern w:val="28"/>
          <w:sz w:val="28"/>
          <w:szCs w:val="28"/>
        </w:rPr>
        <w:t>распространить</w:t>
      </w:r>
      <w:r w:rsidR="00DD44CB">
        <w:rPr>
          <w:kern w:val="28"/>
          <w:sz w:val="28"/>
          <w:szCs w:val="28"/>
        </w:rPr>
        <w:t xml:space="preserve"> </w:t>
      </w:r>
      <w:r w:rsidR="00851CA9" w:rsidRPr="00DD44CB">
        <w:rPr>
          <w:kern w:val="28"/>
          <w:sz w:val="28"/>
          <w:szCs w:val="28"/>
        </w:rPr>
        <w:t>не</w:t>
      </w:r>
      <w:r w:rsidR="00DD44CB">
        <w:rPr>
          <w:kern w:val="28"/>
          <w:sz w:val="28"/>
          <w:szCs w:val="28"/>
        </w:rPr>
        <w:t xml:space="preserve"> </w:t>
      </w:r>
      <w:r w:rsidR="00851CA9" w:rsidRPr="00DD44CB">
        <w:rPr>
          <w:kern w:val="28"/>
          <w:sz w:val="28"/>
          <w:szCs w:val="28"/>
        </w:rPr>
        <w:t>только</w:t>
      </w:r>
      <w:r w:rsidR="00DD44CB">
        <w:rPr>
          <w:kern w:val="28"/>
          <w:sz w:val="28"/>
          <w:szCs w:val="28"/>
        </w:rPr>
        <w:t xml:space="preserve"> </w:t>
      </w:r>
      <w:r w:rsidR="00851CA9" w:rsidRPr="00DD44CB">
        <w:rPr>
          <w:kern w:val="28"/>
          <w:sz w:val="28"/>
          <w:szCs w:val="28"/>
        </w:rPr>
        <w:t>на</w:t>
      </w:r>
      <w:r w:rsidR="00DD44CB">
        <w:rPr>
          <w:kern w:val="28"/>
          <w:sz w:val="28"/>
          <w:szCs w:val="28"/>
        </w:rPr>
        <w:t xml:space="preserve"> </w:t>
      </w:r>
      <w:r w:rsidR="00851CA9" w:rsidRPr="00DD44CB">
        <w:rPr>
          <w:kern w:val="28"/>
          <w:sz w:val="28"/>
          <w:szCs w:val="28"/>
        </w:rPr>
        <w:t>исчисление</w:t>
      </w:r>
      <w:r w:rsidR="00DD44CB">
        <w:rPr>
          <w:kern w:val="28"/>
          <w:sz w:val="28"/>
          <w:szCs w:val="28"/>
        </w:rPr>
        <w:t xml:space="preserve"> </w:t>
      </w:r>
      <w:r w:rsidR="00851CA9" w:rsidRPr="00DD44CB">
        <w:rPr>
          <w:kern w:val="28"/>
          <w:sz w:val="28"/>
          <w:szCs w:val="28"/>
        </w:rPr>
        <w:t>убытков</w:t>
      </w:r>
      <w:r w:rsidR="00DD44CB">
        <w:rPr>
          <w:kern w:val="28"/>
          <w:sz w:val="28"/>
          <w:szCs w:val="28"/>
        </w:rPr>
        <w:t xml:space="preserve"> </w:t>
      </w:r>
      <w:r w:rsidR="00851CA9" w:rsidRPr="00DD44CB">
        <w:rPr>
          <w:kern w:val="28"/>
          <w:sz w:val="28"/>
          <w:szCs w:val="28"/>
        </w:rPr>
        <w:t>по</w:t>
      </w:r>
      <w:r w:rsidR="00DD44CB">
        <w:rPr>
          <w:kern w:val="28"/>
          <w:sz w:val="28"/>
          <w:szCs w:val="28"/>
        </w:rPr>
        <w:t xml:space="preserve"> </w:t>
      </w:r>
      <w:r w:rsidR="00851CA9" w:rsidRPr="00DD44CB">
        <w:rPr>
          <w:kern w:val="28"/>
          <w:sz w:val="28"/>
          <w:szCs w:val="28"/>
        </w:rPr>
        <w:t>договору</w:t>
      </w:r>
      <w:r w:rsidR="00DD44CB">
        <w:rPr>
          <w:kern w:val="28"/>
          <w:sz w:val="28"/>
          <w:szCs w:val="28"/>
        </w:rPr>
        <w:t xml:space="preserve"> </w:t>
      </w:r>
      <w:r w:rsidR="00851CA9" w:rsidRPr="00DD44CB">
        <w:rPr>
          <w:kern w:val="28"/>
          <w:sz w:val="28"/>
          <w:szCs w:val="28"/>
        </w:rPr>
        <w:t>поставки,</w:t>
      </w:r>
      <w:r w:rsidR="00DD44CB">
        <w:rPr>
          <w:kern w:val="28"/>
          <w:sz w:val="28"/>
          <w:szCs w:val="28"/>
        </w:rPr>
        <w:t xml:space="preserve"> </w:t>
      </w:r>
      <w:r w:rsidR="00851CA9" w:rsidRPr="00DD44CB">
        <w:rPr>
          <w:kern w:val="28"/>
          <w:sz w:val="28"/>
          <w:szCs w:val="28"/>
        </w:rPr>
        <w:t>но</w:t>
      </w:r>
      <w:r w:rsidR="00DD44CB">
        <w:rPr>
          <w:kern w:val="28"/>
          <w:sz w:val="28"/>
          <w:szCs w:val="28"/>
        </w:rPr>
        <w:t xml:space="preserve"> </w:t>
      </w:r>
      <w:r w:rsidR="00851CA9"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="00851CA9" w:rsidRPr="00DD44CB">
        <w:rPr>
          <w:kern w:val="28"/>
          <w:sz w:val="28"/>
          <w:szCs w:val="28"/>
        </w:rPr>
        <w:t>на</w:t>
      </w:r>
      <w:r w:rsidR="00DD44CB">
        <w:rPr>
          <w:kern w:val="28"/>
          <w:sz w:val="28"/>
          <w:szCs w:val="28"/>
        </w:rPr>
        <w:t xml:space="preserve"> </w:t>
      </w:r>
      <w:r w:rsidR="00851CA9" w:rsidRPr="00DD44CB">
        <w:rPr>
          <w:kern w:val="28"/>
          <w:sz w:val="28"/>
          <w:szCs w:val="28"/>
        </w:rPr>
        <w:t>иные</w:t>
      </w:r>
      <w:r w:rsidR="00DD44CB">
        <w:rPr>
          <w:kern w:val="28"/>
          <w:sz w:val="28"/>
          <w:szCs w:val="28"/>
        </w:rPr>
        <w:t xml:space="preserve"> </w:t>
      </w:r>
      <w:r w:rsidR="00851CA9" w:rsidRPr="00DD44CB">
        <w:rPr>
          <w:kern w:val="28"/>
          <w:sz w:val="28"/>
          <w:szCs w:val="28"/>
        </w:rPr>
        <w:t>правоотношения</w:t>
      </w:r>
      <w:r w:rsidR="00DD44CB">
        <w:rPr>
          <w:kern w:val="28"/>
          <w:sz w:val="28"/>
          <w:szCs w:val="28"/>
        </w:rPr>
        <w:t xml:space="preserve"> </w:t>
      </w:r>
      <w:r w:rsidR="00851CA9" w:rsidRPr="00DD44CB">
        <w:rPr>
          <w:kern w:val="28"/>
          <w:sz w:val="28"/>
          <w:szCs w:val="28"/>
        </w:rPr>
        <w:t>с</w:t>
      </w:r>
      <w:r w:rsidR="00DD44CB">
        <w:rPr>
          <w:kern w:val="28"/>
          <w:sz w:val="28"/>
          <w:szCs w:val="28"/>
        </w:rPr>
        <w:t xml:space="preserve"> </w:t>
      </w:r>
      <w:r w:rsidR="00851CA9" w:rsidRPr="00DD44CB">
        <w:rPr>
          <w:kern w:val="28"/>
          <w:sz w:val="28"/>
          <w:szCs w:val="28"/>
        </w:rPr>
        <w:t>участием</w:t>
      </w:r>
      <w:r w:rsidR="00DD44CB">
        <w:rPr>
          <w:kern w:val="28"/>
          <w:sz w:val="28"/>
          <w:szCs w:val="28"/>
        </w:rPr>
        <w:t xml:space="preserve"> </w:t>
      </w:r>
      <w:r w:rsidR="00851CA9" w:rsidRPr="00DD44CB">
        <w:rPr>
          <w:kern w:val="28"/>
          <w:sz w:val="28"/>
          <w:szCs w:val="28"/>
        </w:rPr>
        <w:t>предпринимателей.</w:t>
      </w:r>
    </w:p>
    <w:p w:rsidR="00851CA9" w:rsidRPr="00DD44CB" w:rsidRDefault="00851CA9" w:rsidP="00DD44C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44CB">
        <w:rPr>
          <w:kern w:val="28"/>
          <w:sz w:val="28"/>
          <w:szCs w:val="28"/>
        </w:rPr>
        <w:t>Интеграция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Республики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Беларусь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мировое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экономическое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пространство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неизбежно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сопровождается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проникновением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отечественное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законодательство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традиционных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западных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правовых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конструкций.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Наряду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традиционным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подходом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возмещению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убытков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должны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использоваться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более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гибкие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методики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расчета.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Так,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целесообразно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закрепить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белорусском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законодательстве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аналог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института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номинальных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убытков.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Номинальные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убытки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(символическая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денежная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сумма)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англо-американском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праве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присуждаются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случаях,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когда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потерпевшая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сторона,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будучи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права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существу,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состоянии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доказать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понесенные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убытки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размер.</w:t>
      </w:r>
    </w:p>
    <w:p w:rsidR="00851CA9" w:rsidRPr="00DD44CB" w:rsidRDefault="00851CA9" w:rsidP="00DD44C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44CB">
        <w:rPr>
          <w:kern w:val="28"/>
          <w:sz w:val="28"/>
          <w:szCs w:val="28"/>
        </w:rPr>
        <w:t>Наиболее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актуальная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задача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ходе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совершенствования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законодательства,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регулирующего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возмещение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убытков,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-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создание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механизмов,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позволявших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бы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определить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минимум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потерь,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которые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сравнимых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обстоятельствах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понес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бы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всякий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кредитор.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Такой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подход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избавит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необходимости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доказывать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размер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этих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потерь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каждом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конкретном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случае.</w:t>
      </w:r>
    </w:p>
    <w:p w:rsidR="00605686" w:rsidRPr="00DD44CB" w:rsidRDefault="00605686" w:rsidP="00DD44CB">
      <w:pPr>
        <w:spacing w:line="360" w:lineRule="auto"/>
        <w:ind w:firstLine="709"/>
        <w:jc w:val="center"/>
        <w:rPr>
          <w:b/>
          <w:kern w:val="28"/>
          <w:sz w:val="28"/>
          <w:szCs w:val="28"/>
        </w:rPr>
      </w:pPr>
      <w:r w:rsidRPr="00DD44CB">
        <w:rPr>
          <w:kern w:val="28"/>
          <w:sz w:val="28"/>
          <w:szCs w:val="28"/>
        </w:rPr>
        <w:br w:type="page"/>
      </w:r>
      <w:r w:rsidRPr="00DD44CB">
        <w:rPr>
          <w:b/>
          <w:kern w:val="28"/>
          <w:sz w:val="28"/>
          <w:szCs w:val="28"/>
        </w:rPr>
        <w:t>3.</w:t>
      </w:r>
      <w:r w:rsidR="00DD44CB" w:rsidRPr="00DD44CB">
        <w:rPr>
          <w:b/>
          <w:kern w:val="28"/>
          <w:sz w:val="28"/>
          <w:szCs w:val="28"/>
        </w:rPr>
        <w:t xml:space="preserve"> </w:t>
      </w:r>
      <w:r w:rsidRPr="00DD44CB">
        <w:rPr>
          <w:b/>
          <w:kern w:val="28"/>
          <w:sz w:val="28"/>
          <w:szCs w:val="28"/>
        </w:rPr>
        <w:t>ЗАДАЧА</w:t>
      </w:r>
    </w:p>
    <w:p w:rsidR="00605686" w:rsidRPr="00DD44CB" w:rsidRDefault="00605686" w:rsidP="00DD44CB">
      <w:pPr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605686" w:rsidRPr="00DD44CB" w:rsidRDefault="00605686" w:rsidP="00DD44CB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44CB">
        <w:rPr>
          <w:kern w:val="28"/>
          <w:sz w:val="28"/>
          <w:szCs w:val="28"/>
        </w:rPr>
        <w:t>Между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предприятием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«Торговая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база»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(г.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Томск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РФ)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Минским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НП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ООО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«Корона»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был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заключен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контракт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поставку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мягких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игрушек.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Согласно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п.6.2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договора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«Торговая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база»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обязалась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оплатить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товар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течение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20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календарных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дней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после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получения.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Согласно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п.9.4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за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каждый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день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просрочки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ответственность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предусматривалась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виде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пени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размере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1%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за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каждый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день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просрочки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платежа.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1.05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игрушки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общую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сумму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5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миллионов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рублей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были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отгружены.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Деньги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счет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НП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ООО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«Корона»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поступили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установленный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договором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срок.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30.05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НП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ООО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«Корона»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предъявило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претензию,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которую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ответ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был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дан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30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дневный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срок.</w:t>
      </w:r>
    </w:p>
    <w:p w:rsidR="00605686" w:rsidRPr="00DD44CB" w:rsidRDefault="00605686" w:rsidP="00DD44CB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44CB">
        <w:rPr>
          <w:kern w:val="28"/>
          <w:sz w:val="28"/>
          <w:szCs w:val="28"/>
        </w:rPr>
        <w:t>1.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Составьте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исковое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заявление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суд.</w:t>
      </w:r>
    </w:p>
    <w:p w:rsidR="00605686" w:rsidRPr="00DD44CB" w:rsidRDefault="00605686" w:rsidP="00DD44CB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44CB">
        <w:rPr>
          <w:kern w:val="28"/>
          <w:sz w:val="28"/>
          <w:szCs w:val="28"/>
        </w:rPr>
        <w:t>2.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Определите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цену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иска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размер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государственной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пошлины.</w:t>
      </w:r>
    </w:p>
    <w:p w:rsidR="00605686" w:rsidRPr="00DD44CB" w:rsidRDefault="00605686" w:rsidP="00DD44CB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44CB">
        <w:rPr>
          <w:kern w:val="28"/>
          <w:sz w:val="28"/>
          <w:szCs w:val="28"/>
        </w:rPr>
        <w:t>1.</w:t>
      </w:r>
      <w:r w:rsidR="00DD44CB">
        <w:rPr>
          <w:kern w:val="28"/>
          <w:sz w:val="28"/>
          <w:szCs w:val="28"/>
        </w:rPr>
        <w:t xml:space="preserve"> </w:t>
      </w:r>
    </w:p>
    <w:p w:rsidR="00605686" w:rsidRPr="00DD44CB" w:rsidRDefault="00605686" w:rsidP="00DD44CB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44CB">
        <w:rPr>
          <w:kern w:val="28"/>
          <w:sz w:val="28"/>
          <w:szCs w:val="28"/>
        </w:rPr>
        <w:t>Хозяйственный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суд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города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Минска</w:t>
      </w:r>
    </w:p>
    <w:p w:rsidR="00605686" w:rsidRPr="00DD44CB" w:rsidRDefault="00605686" w:rsidP="00DD44CB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44CB">
        <w:rPr>
          <w:kern w:val="28"/>
          <w:sz w:val="28"/>
          <w:szCs w:val="28"/>
        </w:rPr>
        <w:t>Истца: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НП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ООО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«Корона»</w:t>
      </w:r>
      <w:r w:rsidR="00DD44CB">
        <w:rPr>
          <w:kern w:val="28"/>
          <w:sz w:val="28"/>
          <w:szCs w:val="28"/>
        </w:rPr>
        <w:t xml:space="preserve"> </w:t>
      </w:r>
    </w:p>
    <w:p w:rsidR="00605686" w:rsidRPr="00DD44CB" w:rsidRDefault="00605686" w:rsidP="00DD44CB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44CB">
        <w:rPr>
          <w:kern w:val="28"/>
          <w:sz w:val="28"/>
          <w:szCs w:val="28"/>
        </w:rPr>
        <w:t>р/с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3012207470016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ГФ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«Приорбанк»</w:t>
      </w:r>
    </w:p>
    <w:p w:rsidR="00605686" w:rsidRPr="00DD44CB" w:rsidRDefault="00605686" w:rsidP="00DD44CB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44CB">
        <w:rPr>
          <w:kern w:val="28"/>
          <w:sz w:val="28"/>
          <w:szCs w:val="28"/>
        </w:rPr>
        <w:t>ОАО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Брестской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области,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код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705,</w:t>
      </w:r>
    </w:p>
    <w:p w:rsidR="00605686" w:rsidRPr="00DD44CB" w:rsidRDefault="00605686" w:rsidP="00DD44CB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44CB">
        <w:rPr>
          <w:kern w:val="28"/>
          <w:sz w:val="28"/>
          <w:szCs w:val="28"/>
        </w:rPr>
        <w:t>УНН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200470717</w:t>
      </w:r>
    </w:p>
    <w:p w:rsidR="00605686" w:rsidRPr="00DD44CB" w:rsidRDefault="00605686" w:rsidP="00DD44CB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44CB">
        <w:rPr>
          <w:kern w:val="28"/>
          <w:sz w:val="28"/>
          <w:szCs w:val="28"/>
        </w:rPr>
        <w:t>ул.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Куйбышева,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78,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г.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Минск</w:t>
      </w:r>
    </w:p>
    <w:p w:rsidR="00605686" w:rsidRPr="00DD44CB" w:rsidRDefault="00605686" w:rsidP="00DD44CB">
      <w:pPr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605686" w:rsidRPr="00DD44CB" w:rsidRDefault="00605686" w:rsidP="00DD44CB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44CB">
        <w:rPr>
          <w:kern w:val="28"/>
          <w:sz w:val="28"/>
          <w:szCs w:val="28"/>
        </w:rPr>
        <w:t>Ответчик: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«Торговая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база»</w:t>
      </w:r>
    </w:p>
    <w:p w:rsidR="00605686" w:rsidRPr="00DD44CB" w:rsidRDefault="00605686" w:rsidP="00DD44CB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44CB">
        <w:rPr>
          <w:kern w:val="28"/>
          <w:sz w:val="28"/>
          <w:szCs w:val="28"/>
        </w:rPr>
        <w:t>ул.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Воронянского,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7А,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г.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Томск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(Российская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Федерация)</w:t>
      </w:r>
    </w:p>
    <w:p w:rsidR="00605686" w:rsidRPr="00DD44CB" w:rsidRDefault="00605686" w:rsidP="00DD44CB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44CB">
        <w:rPr>
          <w:kern w:val="28"/>
          <w:sz w:val="28"/>
          <w:szCs w:val="28"/>
        </w:rPr>
        <w:t>банковские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реквизиты</w:t>
      </w:r>
    </w:p>
    <w:p w:rsidR="00605686" w:rsidRPr="00DD44CB" w:rsidRDefault="00605686" w:rsidP="00DD44CB">
      <w:pPr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605686" w:rsidRPr="00DD44CB" w:rsidRDefault="00605686" w:rsidP="00DD44CB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44CB">
        <w:rPr>
          <w:kern w:val="28"/>
          <w:sz w:val="28"/>
          <w:szCs w:val="28"/>
        </w:rPr>
        <w:t>ИСКОВОЕ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ЗАЯВЛЕНИЕ</w:t>
      </w:r>
    </w:p>
    <w:p w:rsidR="00605686" w:rsidRPr="00DD44CB" w:rsidRDefault="00605686" w:rsidP="00DD44CB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44CB">
        <w:rPr>
          <w:kern w:val="28"/>
          <w:sz w:val="28"/>
          <w:szCs w:val="28"/>
        </w:rPr>
        <w:t>сумма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иска</w:t>
      </w:r>
      <w:r w:rsidR="00DD44CB">
        <w:rPr>
          <w:kern w:val="28"/>
          <w:sz w:val="28"/>
          <w:szCs w:val="28"/>
        </w:rPr>
        <w:t xml:space="preserve"> </w:t>
      </w:r>
      <w:r w:rsidR="00761A45" w:rsidRPr="00DD44CB">
        <w:rPr>
          <w:kern w:val="28"/>
          <w:sz w:val="28"/>
          <w:szCs w:val="28"/>
        </w:rPr>
        <w:t>8</w:t>
      </w:r>
      <w:r w:rsidR="008967C6" w:rsidRPr="00DD44CB">
        <w:rPr>
          <w:kern w:val="28"/>
          <w:sz w:val="28"/>
          <w:szCs w:val="28"/>
        </w:rPr>
        <w:t>0</w:t>
      </w:r>
      <w:r w:rsidR="00761A45" w:rsidRPr="00DD44CB">
        <w:rPr>
          <w:kern w:val="28"/>
          <w:sz w:val="28"/>
          <w:szCs w:val="28"/>
        </w:rPr>
        <w:t>00000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рублей</w:t>
      </w:r>
    </w:p>
    <w:p w:rsidR="00605686" w:rsidRPr="00DD44CB" w:rsidRDefault="00605686" w:rsidP="00DD44CB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44CB">
        <w:rPr>
          <w:kern w:val="28"/>
          <w:sz w:val="28"/>
          <w:szCs w:val="28"/>
        </w:rPr>
        <w:t>госпошлина</w:t>
      </w:r>
      <w:r w:rsidR="00DD44CB">
        <w:rPr>
          <w:kern w:val="28"/>
          <w:sz w:val="28"/>
          <w:szCs w:val="28"/>
        </w:rPr>
        <w:t xml:space="preserve"> </w:t>
      </w:r>
      <w:r w:rsidR="00761A45" w:rsidRPr="00DD44CB">
        <w:rPr>
          <w:kern w:val="28"/>
          <w:sz w:val="28"/>
          <w:szCs w:val="28"/>
        </w:rPr>
        <w:t>4</w:t>
      </w:r>
      <w:r w:rsidR="008967C6" w:rsidRPr="00DD44CB">
        <w:rPr>
          <w:kern w:val="28"/>
          <w:sz w:val="28"/>
          <w:szCs w:val="28"/>
        </w:rPr>
        <w:t>0</w:t>
      </w:r>
      <w:r w:rsidR="00761A45" w:rsidRPr="00DD44CB">
        <w:rPr>
          <w:kern w:val="28"/>
          <w:sz w:val="28"/>
          <w:szCs w:val="28"/>
        </w:rPr>
        <w:t>0</w:t>
      </w:r>
      <w:r w:rsidRPr="00DD44CB">
        <w:rPr>
          <w:kern w:val="28"/>
          <w:sz w:val="28"/>
          <w:szCs w:val="28"/>
        </w:rPr>
        <w:t>000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рублей</w:t>
      </w:r>
    </w:p>
    <w:p w:rsidR="00605686" w:rsidRPr="00DD44CB" w:rsidRDefault="00605686" w:rsidP="00DD44C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605686" w:rsidRPr="00DD44CB" w:rsidRDefault="00605686" w:rsidP="00DD44CB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44CB">
        <w:rPr>
          <w:kern w:val="28"/>
          <w:sz w:val="28"/>
          <w:szCs w:val="28"/>
        </w:rPr>
        <w:t>Предприятие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«Торговая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база»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(г.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Томск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РФ)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Минское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НП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ООО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«Корона»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заключили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контракт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поставку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мягких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игрушек.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Согласно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п.6.2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договора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«Торговая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база»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обязалась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оплатить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товар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течение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20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календарных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дней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после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получения.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Согласно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п.9.4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за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каждый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день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просрочки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ответственность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предусматривалась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виде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пени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размере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1%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за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каждый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день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просрочки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платежа.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1.05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игрушки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общую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сумму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5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миллионов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рублей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были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отгружены.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Деньги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счет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НП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ООО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«Корона»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поступили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установленный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договором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срок.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30.05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НП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ООО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«Корона»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предъявило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претензию,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которую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ответ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был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дан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30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дневный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срок.</w:t>
      </w:r>
    </w:p>
    <w:p w:rsidR="00605686" w:rsidRPr="00DD44CB" w:rsidRDefault="00605686" w:rsidP="00DD44CB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44CB">
        <w:rPr>
          <w:kern w:val="28"/>
          <w:sz w:val="28"/>
          <w:szCs w:val="28"/>
        </w:rPr>
        <w:t>На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основании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изложенного,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руководствуясь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ст.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4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ХПК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Республики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Беларусь,</w:t>
      </w:r>
      <w:r w:rsidR="00DD44CB">
        <w:rPr>
          <w:kern w:val="28"/>
          <w:sz w:val="28"/>
          <w:szCs w:val="28"/>
        </w:rPr>
        <w:t xml:space="preserve"> </w:t>
      </w:r>
    </w:p>
    <w:p w:rsidR="00605686" w:rsidRPr="00DD44CB" w:rsidRDefault="00605686" w:rsidP="00DD44CB">
      <w:pPr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605686" w:rsidRPr="00DD44CB" w:rsidRDefault="00605686" w:rsidP="00DD44CB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44CB">
        <w:rPr>
          <w:kern w:val="28"/>
          <w:sz w:val="28"/>
          <w:szCs w:val="28"/>
        </w:rPr>
        <w:t>ПРОШУ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СУД:</w:t>
      </w:r>
    </w:p>
    <w:p w:rsidR="00605686" w:rsidRPr="00DD44CB" w:rsidRDefault="00605686" w:rsidP="00DD44CB">
      <w:pPr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605686" w:rsidRPr="00DD44CB" w:rsidRDefault="00605686" w:rsidP="00DD44CB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44CB">
        <w:rPr>
          <w:kern w:val="28"/>
          <w:sz w:val="28"/>
          <w:szCs w:val="28"/>
        </w:rPr>
        <w:t>Взыскать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порядке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первоочередного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исполнения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«Торговая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база»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(г.Томск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РФ)</w:t>
      </w:r>
      <w:r w:rsidR="00DD44CB">
        <w:rPr>
          <w:kern w:val="28"/>
          <w:sz w:val="28"/>
          <w:szCs w:val="28"/>
        </w:rPr>
        <w:t xml:space="preserve"> </w:t>
      </w:r>
      <w:r w:rsidR="008967C6" w:rsidRPr="00DD44CB">
        <w:rPr>
          <w:kern w:val="28"/>
          <w:sz w:val="28"/>
          <w:szCs w:val="28"/>
        </w:rPr>
        <w:t>80</w:t>
      </w:r>
      <w:r w:rsidRPr="00DD44CB">
        <w:rPr>
          <w:kern w:val="28"/>
          <w:sz w:val="28"/>
          <w:szCs w:val="28"/>
        </w:rPr>
        <w:t>00000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(</w:t>
      </w:r>
      <w:r w:rsidR="008967C6" w:rsidRPr="00DD44CB">
        <w:rPr>
          <w:kern w:val="28"/>
          <w:sz w:val="28"/>
          <w:szCs w:val="28"/>
        </w:rPr>
        <w:t>восемь</w:t>
      </w:r>
      <w:r w:rsidR="00DD44CB">
        <w:rPr>
          <w:kern w:val="28"/>
          <w:sz w:val="28"/>
          <w:szCs w:val="28"/>
        </w:rPr>
        <w:t xml:space="preserve"> </w:t>
      </w:r>
      <w:r w:rsidR="008967C6" w:rsidRPr="00DD44CB">
        <w:rPr>
          <w:kern w:val="28"/>
          <w:sz w:val="28"/>
          <w:szCs w:val="28"/>
        </w:rPr>
        <w:t>миллионов</w:t>
      </w:r>
      <w:r w:rsidRPr="00DD44CB">
        <w:rPr>
          <w:kern w:val="28"/>
          <w:sz w:val="28"/>
          <w:szCs w:val="28"/>
        </w:rPr>
        <w:t>)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рублей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согласно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договору</w:t>
      </w:r>
      <w:r w:rsidR="00DD44CB">
        <w:rPr>
          <w:kern w:val="28"/>
          <w:sz w:val="28"/>
          <w:szCs w:val="28"/>
        </w:rPr>
        <w:t xml:space="preserve"> </w:t>
      </w:r>
      <w:r w:rsidR="008967C6"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="008967C6" w:rsidRPr="00DD44CB">
        <w:rPr>
          <w:kern w:val="28"/>
          <w:sz w:val="28"/>
          <w:szCs w:val="28"/>
        </w:rPr>
        <w:t>включая</w:t>
      </w:r>
      <w:r w:rsidR="00DD44CB">
        <w:rPr>
          <w:kern w:val="28"/>
          <w:sz w:val="28"/>
          <w:szCs w:val="28"/>
        </w:rPr>
        <w:t xml:space="preserve"> </w:t>
      </w:r>
      <w:r w:rsidR="008967C6" w:rsidRPr="00DD44CB">
        <w:rPr>
          <w:kern w:val="28"/>
          <w:sz w:val="28"/>
          <w:szCs w:val="28"/>
        </w:rPr>
        <w:t>пеню</w:t>
      </w:r>
      <w:r w:rsidR="00DD44CB">
        <w:rPr>
          <w:kern w:val="28"/>
          <w:sz w:val="28"/>
          <w:szCs w:val="28"/>
        </w:rPr>
        <w:t xml:space="preserve"> </w:t>
      </w:r>
      <w:r w:rsidR="008967C6" w:rsidRPr="00DD44CB">
        <w:rPr>
          <w:kern w:val="28"/>
          <w:sz w:val="28"/>
          <w:szCs w:val="28"/>
        </w:rPr>
        <w:t>за</w:t>
      </w:r>
      <w:r w:rsidR="00DD44CB">
        <w:rPr>
          <w:kern w:val="28"/>
          <w:sz w:val="28"/>
          <w:szCs w:val="28"/>
        </w:rPr>
        <w:t xml:space="preserve"> </w:t>
      </w:r>
      <w:r w:rsidR="008967C6" w:rsidRPr="00DD44CB">
        <w:rPr>
          <w:kern w:val="28"/>
          <w:sz w:val="28"/>
          <w:szCs w:val="28"/>
        </w:rPr>
        <w:t>60</w:t>
      </w:r>
      <w:r w:rsidR="00DD44CB">
        <w:rPr>
          <w:kern w:val="28"/>
          <w:sz w:val="28"/>
          <w:szCs w:val="28"/>
        </w:rPr>
        <w:t xml:space="preserve"> </w:t>
      </w:r>
      <w:r w:rsidR="008967C6" w:rsidRPr="00DD44CB">
        <w:rPr>
          <w:kern w:val="28"/>
          <w:sz w:val="28"/>
          <w:szCs w:val="28"/>
        </w:rPr>
        <w:t>дней</w:t>
      </w:r>
      <w:r w:rsidR="00DD44CB">
        <w:rPr>
          <w:kern w:val="28"/>
          <w:sz w:val="28"/>
          <w:szCs w:val="28"/>
        </w:rPr>
        <w:t xml:space="preserve"> </w:t>
      </w:r>
      <w:r w:rsidR="008967C6" w:rsidRPr="00DD44CB">
        <w:rPr>
          <w:kern w:val="28"/>
          <w:sz w:val="28"/>
          <w:szCs w:val="28"/>
        </w:rPr>
        <w:t>просрочки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платежа.</w:t>
      </w:r>
    </w:p>
    <w:p w:rsidR="00605686" w:rsidRPr="00DD44CB" w:rsidRDefault="00605686" w:rsidP="00DD44C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44CB">
        <w:rPr>
          <w:kern w:val="28"/>
          <w:sz w:val="28"/>
          <w:szCs w:val="28"/>
        </w:rPr>
        <w:t>Приложение:</w:t>
      </w:r>
    </w:p>
    <w:p w:rsidR="00605686" w:rsidRPr="00DD44CB" w:rsidRDefault="00605686" w:rsidP="00DD44CB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44CB">
        <w:rPr>
          <w:kern w:val="28"/>
          <w:sz w:val="28"/>
          <w:szCs w:val="28"/>
        </w:rPr>
        <w:t>1.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Копия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искового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заявления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2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экз.</w:t>
      </w:r>
    </w:p>
    <w:p w:rsidR="00605686" w:rsidRPr="00DD44CB" w:rsidRDefault="00605686" w:rsidP="00DD44CB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44CB">
        <w:rPr>
          <w:kern w:val="28"/>
          <w:sz w:val="28"/>
          <w:szCs w:val="28"/>
        </w:rPr>
        <w:t>2.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Платежное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поручение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оплату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государственной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пошлины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1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экз.</w:t>
      </w:r>
    </w:p>
    <w:p w:rsidR="00605686" w:rsidRPr="00DD44CB" w:rsidRDefault="00605686" w:rsidP="00DD44CB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44CB">
        <w:rPr>
          <w:kern w:val="28"/>
          <w:sz w:val="28"/>
          <w:szCs w:val="28"/>
        </w:rPr>
        <w:t>3.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Копия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договора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поставку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игрушек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1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экз.</w:t>
      </w:r>
    </w:p>
    <w:p w:rsidR="00605686" w:rsidRPr="00DD44CB" w:rsidRDefault="00605686" w:rsidP="00DD44CB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44CB">
        <w:rPr>
          <w:kern w:val="28"/>
          <w:sz w:val="28"/>
          <w:szCs w:val="28"/>
        </w:rPr>
        <w:t>Дата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_____________</w:t>
      </w:r>
      <w:r w:rsidR="00DD44CB">
        <w:rPr>
          <w:kern w:val="28"/>
          <w:sz w:val="28"/>
          <w:szCs w:val="28"/>
        </w:rPr>
        <w:t xml:space="preserve">                        </w:t>
      </w:r>
      <w:r w:rsidRPr="00DD44CB">
        <w:rPr>
          <w:kern w:val="28"/>
          <w:sz w:val="28"/>
          <w:szCs w:val="28"/>
        </w:rPr>
        <w:t>Подпись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______________</w:t>
      </w:r>
    </w:p>
    <w:p w:rsidR="008C6090" w:rsidRPr="00DD44CB" w:rsidRDefault="008C6090" w:rsidP="00DD44CB">
      <w:pPr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605686" w:rsidRPr="00DD44CB" w:rsidRDefault="00605686" w:rsidP="00DD44CB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44CB">
        <w:rPr>
          <w:kern w:val="28"/>
          <w:sz w:val="28"/>
          <w:szCs w:val="28"/>
        </w:rPr>
        <w:t>2.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Статья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120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1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п.п.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1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Гражданского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процессуального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кодекса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Республики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Беларусь.</w:t>
      </w:r>
      <w:r w:rsidR="00DD44CB">
        <w:rPr>
          <w:kern w:val="28"/>
          <w:sz w:val="28"/>
          <w:szCs w:val="28"/>
        </w:rPr>
        <w:t xml:space="preserve"> </w:t>
      </w:r>
    </w:p>
    <w:p w:rsidR="00605686" w:rsidRPr="00DD44CB" w:rsidRDefault="00605686" w:rsidP="00DD44C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44CB">
        <w:rPr>
          <w:kern w:val="28"/>
          <w:sz w:val="28"/>
          <w:szCs w:val="28"/>
        </w:rPr>
        <w:t>«Цена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иска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определяется:</w:t>
      </w:r>
    </w:p>
    <w:p w:rsidR="00605686" w:rsidRPr="00DD44CB" w:rsidRDefault="00605686" w:rsidP="00DD44C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44CB">
        <w:rPr>
          <w:bCs/>
          <w:kern w:val="28"/>
          <w:sz w:val="28"/>
          <w:szCs w:val="28"/>
        </w:rPr>
        <w:t>1)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исках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взыскании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денег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-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взыскиваемой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суммой».</w:t>
      </w:r>
    </w:p>
    <w:p w:rsidR="00605686" w:rsidRPr="00DD44CB" w:rsidRDefault="00605686" w:rsidP="00DD44C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44CB">
        <w:rPr>
          <w:kern w:val="28"/>
          <w:sz w:val="28"/>
          <w:szCs w:val="28"/>
        </w:rPr>
        <w:t>Таким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образом,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цена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иска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составляет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пять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миллионов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рублей</w:t>
      </w:r>
    </w:p>
    <w:p w:rsidR="00605686" w:rsidRPr="00DD44CB" w:rsidRDefault="00605686" w:rsidP="00DD44CB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44CB">
        <w:rPr>
          <w:kern w:val="28"/>
          <w:sz w:val="28"/>
          <w:szCs w:val="28"/>
        </w:rPr>
        <w:t>При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определении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государственной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пошлины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использовали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Постановление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Совета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Министров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26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марта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2003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года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№402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«О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ставках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государственной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пошлины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предоставлении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дополнительных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льгот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ее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уплате».</w:t>
      </w:r>
    </w:p>
    <w:p w:rsidR="00605686" w:rsidRPr="00DD44CB" w:rsidRDefault="00605686" w:rsidP="00DD44CB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44CB">
        <w:rPr>
          <w:kern w:val="28"/>
          <w:sz w:val="28"/>
          <w:szCs w:val="28"/>
        </w:rPr>
        <w:t>«3.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заявлений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жалоб,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подаваемых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хозяйственные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суды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за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выдачу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хозяйственными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судами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копий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документов:</w:t>
      </w:r>
    </w:p>
    <w:p w:rsidR="00605686" w:rsidRPr="00DD44CB" w:rsidRDefault="00605686" w:rsidP="00DD44CB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44CB">
        <w:rPr>
          <w:kern w:val="28"/>
          <w:sz w:val="28"/>
          <w:szCs w:val="28"/>
        </w:rPr>
        <w:t>3.1.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исковых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заявлений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имущественного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характера,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том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числе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об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истребовании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имущества,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понуждении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исполнению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обязательства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передаче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имущества,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об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установлении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права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собственности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имущество,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также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встречных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заявлений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заявлений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третьих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лиц,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содержащих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самостоятельные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требования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предмет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спора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уже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начатом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процессе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цене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иска:</w:t>
      </w:r>
    </w:p>
    <w:p w:rsidR="00605686" w:rsidRPr="00DD44CB" w:rsidRDefault="00605686" w:rsidP="00DD44CB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44CB">
        <w:rPr>
          <w:kern w:val="28"/>
          <w:sz w:val="28"/>
          <w:szCs w:val="28"/>
        </w:rPr>
        <w:t>3.1.1.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1000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базовых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величин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5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процентов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цены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иска,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но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менее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1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базовой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величины».</w:t>
      </w:r>
    </w:p>
    <w:p w:rsidR="00605686" w:rsidRPr="00DD44CB" w:rsidRDefault="00605686" w:rsidP="00DD44CB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44CB">
        <w:rPr>
          <w:kern w:val="28"/>
          <w:sz w:val="28"/>
          <w:szCs w:val="28"/>
        </w:rPr>
        <w:t>Таким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образом,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государственная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пошлина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составит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двести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пятьдесят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тысяч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рублей.</w:t>
      </w:r>
    </w:p>
    <w:p w:rsidR="007E3BE9" w:rsidRPr="00DD44CB" w:rsidRDefault="007E3BE9" w:rsidP="00DD44CB">
      <w:pPr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7E3BE9" w:rsidRPr="00DD44CB" w:rsidRDefault="007E3BE9" w:rsidP="00DD44CB">
      <w:pPr>
        <w:spacing w:line="360" w:lineRule="auto"/>
        <w:ind w:firstLine="709"/>
        <w:jc w:val="center"/>
        <w:rPr>
          <w:b/>
          <w:kern w:val="28"/>
          <w:sz w:val="28"/>
          <w:szCs w:val="28"/>
        </w:rPr>
      </w:pPr>
      <w:r w:rsidRPr="00DD44CB">
        <w:rPr>
          <w:kern w:val="28"/>
          <w:sz w:val="28"/>
          <w:szCs w:val="28"/>
        </w:rPr>
        <w:br w:type="page"/>
      </w:r>
      <w:r w:rsidRPr="00DD44CB">
        <w:rPr>
          <w:b/>
          <w:kern w:val="28"/>
          <w:sz w:val="28"/>
          <w:szCs w:val="28"/>
        </w:rPr>
        <w:t>СПИСОК</w:t>
      </w:r>
      <w:r w:rsidR="00DD44CB" w:rsidRPr="00DD44CB">
        <w:rPr>
          <w:b/>
          <w:kern w:val="28"/>
          <w:sz w:val="28"/>
          <w:szCs w:val="28"/>
        </w:rPr>
        <w:t xml:space="preserve"> </w:t>
      </w:r>
      <w:r w:rsidRPr="00DD44CB">
        <w:rPr>
          <w:b/>
          <w:kern w:val="28"/>
          <w:sz w:val="28"/>
          <w:szCs w:val="28"/>
        </w:rPr>
        <w:t>ИСПОЛЬЗОВАННЫХ</w:t>
      </w:r>
      <w:r w:rsidR="00DD44CB" w:rsidRPr="00DD44CB">
        <w:rPr>
          <w:b/>
          <w:kern w:val="28"/>
          <w:sz w:val="28"/>
          <w:szCs w:val="28"/>
        </w:rPr>
        <w:t xml:space="preserve"> </w:t>
      </w:r>
      <w:r w:rsidRPr="00DD44CB">
        <w:rPr>
          <w:b/>
          <w:kern w:val="28"/>
          <w:sz w:val="28"/>
          <w:szCs w:val="28"/>
        </w:rPr>
        <w:t>ИСТОЧНИКОВ</w:t>
      </w:r>
    </w:p>
    <w:p w:rsidR="007E3BE9" w:rsidRPr="00DD44CB" w:rsidRDefault="007E3BE9" w:rsidP="00DD44CB">
      <w:pPr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7E3BE9" w:rsidRPr="00DD44CB" w:rsidRDefault="007E3BE9" w:rsidP="00DD44CB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DD44CB">
        <w:rPr>
          <w:kern w:val="28"/>
          <w:sz w:val="28"/>
          <w:szCs w:val="28"/>
        </w:rPr>
        <w:t>1.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Конституция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Республики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Беларусь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1994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года.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(Национальный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реестр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правовых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актов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Республики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Беларусь,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05.01.1999,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№1,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рег.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№110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04.01.1999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с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изменениями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принятыми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республиканском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референдуме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24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ноября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1996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года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17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октября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2004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года.).</w:t>
      </w:r>
    </w:p>
    <w:p w:rsidR="007E3BE9" w:rsidRPr="00DD44CB" w:rsidRDefault="007E3BE9" w:rsidP="00DD44CB">
      <w:pPr>
        <w:spacing w:line="360" w:lineRule="auto"/>
        <w:ind w:firstLine="709"/>
        <w:jc w:val="both"/>
        <w:rPr>
          <w:rFonts w:cs="Courier New"/>
          <w:kern w:val="28"/>
          <w:sz w:val="28"/>
          <w:szCs w:val="28"/>
        </w:rPr>
      </w:pPr>
      <w:r w:rsidRPr="00DD44CB">
        <w:rPr>
          <w:kern w:val="28"/>
          <w:sz w:val="28"/>
          <w:szCs w:val="28"/>
        </w:rPr>
        <w:t>2.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Гражданский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кодекс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Республики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kern w:val="28"/>
          <w:sz w:val="28"/>
          <w:szCs w:val="28"/>
        </w:rPr>
        <w:t>Беларусь</w:t>
      </w:r>
      <w:bookmarkStart w:id="8" w:name="RichViewCheckpoint0"/>
      <w:bookmarkEnd w:id="8"/>
      <w:r w:rsidR="00DD44CB">
        <w:rPr>
          <w:kern w:val="28"/>
          <w:sz w:val="28"/>
          <w:szCs w:val="28"/>
        </w:rPr>
        <w:t xml:space="preserve"> </w:t>
      </w:r>
      <w:r w:rsidR="00A65D8E" w:rsidRPr="00DD44CB">
        <w:rPr>
          <w:kern w:val="28"/>
          <w:sz w:val="28"/>
          <w:szCs w:val="28"/>
        </w:rPr>
        <w:t>от</w:t>
      </w:r>
      <w:r w:rsidR="00DD44CB">
        <w:rPr>
          <w:kern w:val="28"/>
          <w:sz w:val="28"/>
          <w:szCs w:val="28"/>
        </w:rPr>
        <w:t xml:space="preserve"> </w:t>
      </w:r>
      <w:r w:rsidRPr="00DD44CB">
        <w:rPr>
          <w:iCs/>
          <w:kern w:val="28"/>
          <w:sz w:val="28"/>
          <w:szCs w:val="28"/>
        </w:rPr>
        <w:t>7</w:t>
      </w:r>
      <w:r w:rsidR="00DD44CB">
        <w:rPr>
          <w:iCs/>
          <w:kern w:val="28"/>
          <w:sz w:val="28"/>
          <w:szCs w:val="28"/>
        </w:rPr>
        <w:t xml:space="preserve"> </w:t>
      </w:r>
      <w:r w:rsidRPr="00DD44CB">
        <w:rPr>
          <w:iCs/>
          <w:kern w:val="28"/>
          <w:sz w:val="28"/>
          <w:szCs w:val="28"/>
        </w:rPr>
        <w:t>декабря</w:t>
      </w:r>
      <w:r w:rsidR="00DD44CB">
        <w:rPr>
          <w:iCs/>
          <w:kern w:val="28"/>
          <w:sz w:val="28"/>
          <w:szCs w:val="28"/>
        </w:rPr>
        <w:t xml:space="preserve"> </w:t>
      </w:r>
      <w:r w:rsidRPr="00DD44CB">
        <w:rPr>
          <w:iCs/>
          <w:kern w:val="28"/>
          <w:sz w:val="28"/>
          <w:szCs w:val="28"/>
        </w:rPr>
        <w:t>1998</w:t>
      </w:r>
      <w:r w:rsidR="00DD44CB">
        <w:rPr>
          <w:iCs/>
          <w:kern w:val="28"/>
          <w:sz w:val="28"/>
          <w:szCs w:val="28"/>
        </w:rPr>
        <w:t xml:space="preserve"> </w:t>
      </w:r>
      <w:r w:rsidRPr="00DD44CB">
        <w:rPr>
          <w:iCs/>
          <w:kern w:val="28"/>
          <w:sz w:val="28"/>
          <w:szCs w:val="28"/>
        </w:rPr>
        <w:t>г.</w:t>
      </w:r>
      <w:r w:rsidR="00DD44CB">
        <w:rPr>
          <w:iCs/>
          <w:kern w:val="28"/>
          <w:sz w:val="28"/>
          <w:szCs w:val="28"/>
        </w:rPr>
        <w:t xml:space="preserve"> </w:t>
      </w:r>
      <w:r w:rsidR="00A65D8E" w:rsidRPr="00DD44CB">
        <w:rPr>
          <w:iCs/>
          <w:kern w:val="28"/>
          <w:sz w:val="28"/>
          <w:szCs w:val="28"/>
        </w:rPr>
        <w:t>№</w:t>
      </w:r>
      <w:r w:rsidR="00DD44CB">
        <w:rPr>
          <w:iCs/>
          <w:kern w:val="28"/>
          <w:sz w:val="28"/>
          <w:szCs w:val="28"/>
        </w:rPr>
        <w:t xml:space="preserve"> </w:t>
      </w:r>
      <w:r w:rsidRPr="00DD44CB">
        <w:rPr>
          <w:iCs/>
          <w:kern w:val="28"/>
          <w:sz w:val="28"/>
          <w:szCs w:val="28"/>
        </w:rPr>
        <w:t>218-З</w:t>
      </w:r>
      <w:r w:rsidR="00DD44CB">
        <w:rPr>
          <w:iCs/>
          <w:kern w:val="28"/>
          <w:sz w:val="28"/>
          <w:szCs w:val="28"/>
        </w:rPr>
        <w:t xml:space="preserve"> </w:t>
      </w:r>
      <w:r w:rsidRPr="00DD44CB">
        <w:rPr>
          <w:iCs/>
          <w:kern w:val="28"/>
          <w:sz w:val="28"/>
          <w:szCs w:val="28"/>
        </w:rPr>
        <w:t>Принят</w:t>
      </w:r>
      <w:r w:rsidR="00DD44CB">
        <w:rPr>
          <w:iCs/>
          <w:kern w:val="28"/>
          <w:sz w:val="28"/>
          <w:szCs w:val="28"/>
        </w:rPr>
        <w:t xml:space="preserve"> </w:t>
      </w:r>
      <w:r w:rsidRPr="00DD44CB">
        <w:rPr>
          <w:iCs/>
          <w:kern w:val="28"/>
          <w:sz w:val="28"/>
          <w:szCs w:val="28"/>
        </w:rPr>
        <w:t>Палатой</w:t>
      </w:r>
      <w:r w:rsidR="00DD44CB">
        <w:rPr>
          <w:iCs/>
          <w:kern w:val="28"/>
          <w:sz w:val="28"/>
          <w:szCs w:val="28"/>
        </w:rPr>
        <w:t xml:space="preserve"> </w:t>
      </w:r>
      <w:r w:rsidRPr="00DD44CB">
        <w:rPr>
          <w:iCs/>
          <w:kern w:val="28"/>
          <w:sz w:val="28"/>
          <w:szCs w:val="28"/>
        </w:rPr>
        <w:t>представителей</w:t>
      </w:r>
      <w:r w:rsidR="00DD44CB">
        <w:rPr>
          <w:iCs/>
          <w:kern w:val="28"/>
          <w:sz w:val="28"/>
          <w:szCs w:val="28"/>
        </w:rPr>
        <w:t xml:space="preserve"> </w:t>
      </w:r>
      <w:r w:rsidRPr="00DD44CB">
        <w:rPr>
          <w:iCs/>
          <w:kern w:val="28"/>
          <w:sz w:val="28"/>
          <w:szCs w:val="28"/>
        </w:rPr>
        <w:t>28</w:t>
      </w:r>
      <w:r w:rsidR="00DD44CB">
        <w:rPr>
          <w:iCs/>
          <w:kern w:val="28"/>
          <w:sz w:val="28"/>
          <w:szCs w:val="28"/>
        </w:rPr>
        <w:t xml:space="preserve"> </w:t>
      </w:r>
      <w:r w:rsidRPr="00DD44CB">
        <w:rPr>
          <w:iCs/>
          <w:kern w:val="28"/>
          <w:sz w:val="28"/>
          <w:szCs w:val="28"/>
        </w:rPr>
        <w:t>октября</w:t>
      </w:r>
      <w:r w:rsidR="00DD44CB">
        <w:rPr>
          <w:iCs/>
          <w:kern w:val="28"/>
          <w:sz w:val="28"/>
          <w:szCs w:val="28"/>
        </w:rPr>
        <w:t xml:space="preserve"> </w:t>
      </w:r>
      <w:r w:rsidRPr="00DD44CB">
        <w:rPr>
          <w:iCs/>
          <w:kern w:val="28"/>
          <w:sz w:val="28"/>
          <w:szCs w:val="28"/>
        </w:rPr>
        <w:t>1998</w:t>
      </w:r>
      <w:r w:rsidR="00DD44CB">
        <w:rPr>
          <w:iCs/>
          <w:kern w:val="28"/>
          <w:sz w:val="28"/>
          <w:szCs w:val="28"/>
        </w:rPr>
        <w:t xml:space="preserve"> </w:t>
      </w:r>
      <w:r w:rsidRPr="00DD44CB">
        <w:rPr>
          <w:iCs/>
          <w:kern w:val="28"/>
          <w:sz w:val="28"/>
          <w:szCs w:val="28"/>
        </w:rPr>
        <w:t>года</w:t>
      </w:r>
      <w:r w:rsidR="00A65D8E" w:rsidRPr="00DD44CB">
        <w:rPr>
          <w:iCs/>
          <w:kern w:val="28"/>
          <w:sz w:val="28"/>
          <w:szCs w:val="28"/>
        </w:rPr>
        <w:t>.</w:t>
      </w:r>
      <w:r w:rsidR="00DD44CB">
        <w:rPr>
          <w:iCs/>
          <w:kern w:val="28"/>
          <w:sz w:val="28"/>
          <w:szCs w:val="28"/>
        </w:rPr>
        <w:t xml:space="preserve"> </w:t>
      </w:r>
      <w:r w:rsidRPr="00DD44CB">
        <w:rPr>
          <w:iCs/>
          <w:kern w:val="28"/>
          <w:sz w:val="28"/>
          <w:szCs w:val="28"/>
        </w:rPr>
        <w:t>Одобрен</w:t>
      </w:r>
      <w:r w:rsidR="00DD44CB">
        <w:rPr>
          <w:iCs/>
          <w:kern w:val="28"/>
          <w:sz w:val="28"/>
          <w:szCs w:val="28"/>
        </w:rPr>
        <w:t xml:space="preserve"> </w:t>
      </w:r>
      <w:r w:rsidRPr="00DD44CB">
        <w:rPr>
          <w:iCs/>
          <w:kern w:val="28"/>
          <w:sz w:val="28"/>
          <w:szCs w:val="28"/>
        </w:rPr>
        <w:t>Советом</w:t>
      </w:r>
      <w:r w:rsidR="00DD44CB">
        <w:rPr>
          <w:iCs/>
          <w:kern w:val="28"/>
          <w:sz w:val="28"/>
          <w:szCs w:val="28"/>
        </w:rPr>
        <w:t xml:space="preserve"> </w:t>
      </w:r>
      <w:r w:rsidRPr="00DD44CB">
        <w:rPr>
          <w:iCs/>
          <w:kern w:val="28"/>
          <w:sz w:val="28"/>
          <w:szCs w:val="28"/>
        </w:rPr>
        <w:t>Республики</w:t>
      </w:r>
      <w:r w:rsidR="00DD44CB">
        <w:rPr>
          <w:iCs/>
          <w:kern w:val="28"/>
          <w:sz w:val="28"/>
          <w:szCs w:val="28"/>
        </w:rPr>
        <w:t xml:space="preserve"> </w:t>
      </w:r>
      <w:r w:rsidRPr="00DD44CB">
        <w:rPr>
          <w:iCs/>
          <w:kern w:val="28"/>
          <w:sz w:val="28"/>
          <w:szCs w:val="28"/>
        </w:rPr>
        <w:t>19</w:t>
      </w:r>
      <w:r w:rsidR="00DD44CB">
        <w:rPr>
          <w:iCs/>
          <w:kern w:val="28"/>
          <w:sz w:val="28"/>
          <w:szCs w:val="28"/>
        </w:rPr>
        <w:t xml:space="preserve"> </w:t>
      </w:r>
      <w:r w:rsidRPr="00DD44CB">
        <w:rPr>
          <w:iCs/>
          <w:kern w:val="28"/>
          <w:sz w:val="28"/>
          <w:szCs w:val="28"/>
        </w:rPr>
        <w:t>ноября</w:t>
      </w:r>
      <w:r w:rsidR="00DD44CB">
        <w:rPr>
          <w:iCs/>
          <w:kern w:val="28"/>
          <w:sz w:val="28"/>
          <w:szCs w:val="28"/>
        </w:rPr>
        <w:t xml:space="preserve"> </w:t>
      </w:r>
      <w:r w:rsidRPr="00DD44CB">
        <w:rPr>
          <w:iCs/>
          <w:kern w:val="28"/>
          <w:sz w:val="28"/>
          <w:szCs w:val="28"/>
        </w:rPr>
        <w:t>1998</w:t>
      </w:r>
      <w:r w:rsidR="00DD44CB">
        <w:rPr>
          <w:iCs/>
          <w:kern w:val="28"/>
          <w:sz w:val="28"/>
          <w:szCs w:val="28"/>
        </w:rPr>
        <w:t xml:space="preserve"> </w:t>
      </w:r>
      <w:r w:rsidRPr="00DD44CB">
        <w:rPr>
          <w:iCs/>
          <w:kern w:val="28"/>
          <w:sz w:val="28"/>
          <w:szCs w:val="28"/>
        </w:rPr>
        <w:t>года</w:t>
      </w:r>
      <w:r w:rsidR="00A65D8E" w:rsidRPr="00DD44CB">
        <w:rPr>
          <w:iCs/>
          <w:kern w:val="28"/>
          <w:sz w:val="28"/>
          <w:szCs w:val="28"/>
        </w:rPr>
        <w:t>.</w:t>
      </w:r>
      <w:r w:rsidR="00DD44CB">
        <w:rPr>
          <w:iCs/>
          <w:kern w:val="28"/>
          <w:sz w:val="28"/>
          <w:szCs w:val="28"/>
        </w:rPr>
        <w:t xml:space="preserve"> </w:t>
      </w:r>
      <w:r w:rsidRPr="00DD44CB">
        <w:rPr>
          <w:iCs/>
          <w:kern w:val="28"/>
          <w:sz w:val="28"/>
          <w:szCs w:val="28"/>
        </w:rPr>
        <w:t>(Ведомости</w:t>
      </w:r>
      <w:r w:rsidR="00DD44CB">
        <w:rPr>
          <w:iCs/>
          <w:kern w:val="28"/>
          <w:sz w:val="28"/>
          <w:szCs w:val="28"/>
        </w:rPr>
        <w:t xml:space="preserve"> </w:t>
      </w:r>
      <w:r w:rsidRPr="00DD44CB">
        <w:rPr>
          <w:iCs/>
          <w:kern w:val="28"/>
          <w:sz w:val="28"/>
          <w:szCs w:val="28"/>
        </w:rPr>
        <w:t>Национального</w:t>
      </w:r>
      <w:r w:rsidR="00DD44CB">
        <w:rPr>
          <w:iCs/>
          <w:kern w:val="28"/>
          <w:sz w:val="28"/>
          <w:szCs w:val="28"/>
        </w:rPr>
        <w:t xml:space="preserve"> </w:t>
      </w:r>
      <w:r w:rsidRPr="00DD44CB">
        <w:rPr>
          <w:iCs/>
          <w:kern w:val="28"/>
          <w:sz w:val="28"/>
          <w:szCs w:val="28"/>
        </w:rPr>
        <w:t>собрания</w:t>
      </w:r>
      <w:r w:rsidR="00DD44CB">
        <w:rPr>
          <w:iCs/>
          <w:kern w:val="28"/>
          <w:sz w:val="28"/>
          <w:szCs w:val="28"/>
        </w:rPr>
        <w:t xml:space="preserve"> </w:t>
      </w:r>
      <w:r w:rsidRPr="00DD44CB">
        <w:rPr>
          <w:iCs/>
          <w:kern w:val="28"/>
          <w:sz w:val="28"/>
          <w:szCs w:val="28"/>
        </w:rPr>
        <w:t>Республики</w:t>
      </w:r>
      <w:r w:rsidR="00DD44CB">
        <w:rPr>
          <w:iCs/>
          <w:kern w:val="28"/>
          <w:sz w:val="28"/>
          <w:szCs w:val="28"/>
        </w:rPr>
        <w:t xml:space="preserve"> </w:t>
      </w:r>
      <w:r w:rsidRPr="00DD44CB">
        <w:rPr>
          <w:iCs/>
          <w:kern w:val="28"/>
          <w:sz w:val="28"/>
          <w:szCs w:val="28"/>
        </w:rPr>
        <w:t>Беларусь,</w:t>
      </w:r>
      <w:r w:rsidR="00DD44CB">
        <w:rPr>
          <w:iCs/>
          <w:kern w:val="28"/>
          <w:sz w:val="28"/>
          <w:szCs w:val="28"/>
        </w:rPr>
        <w:t xml:space="preserve"> </w:t>
      </w:r>
      <w:r w:rsidRPr="00DD44CB">
        <w:rPr>
          <w:iCs/>
          <w:kern w:val="28"/>
          <w:sz w:val="28"/>
          <w:szCs w:val="28"/>
        </w:rPr>
        <w:t>1999</w:t>
      </w:r>
      <w:r w:rsidR="00DD44CB">
        <w:rPr>
          <w:iCs/>
          <w:kern w:val="28"/>
          <w:sz w:val="28"/>
          <w:szCs w:val="28"/>
        </w:rPr>
        <w:t xml:space="preserve"> </w:t>
      </w:r>
      <w:r w:rsidRPr="00DD44CB">
        <w:rPr>
          <w:iCs/>
          <w:kern w:val="28"/>
          <w:sz w:val="28"/>
          <w:szCs w:val="28"/>
        </w:rPr>
        <w:t>г.,</w:t>
      </w:r>
      <w:r w:rsidR="00DD44CB">
        <w:rPr>
          <w:iCs/>
          <w:kern w:val="28"/>
          <w:sz w:val="28"/>
          <w:szCs w:val="28"/>
        </w:rPr>
        <w:t xml:space="preserve"> </w:t>
      </w:r>
      <w:r w:rsidR="00A65D8E" w:rsidRPr="00DD44CB">
        <w:rPr>
          <w:iCs/>
          <w:kern w:val="28"/>
          <w:sz w:val="28"/>
          <w:szCs w:val="28"/>
        </w:rPr>
        <w:t>№</w:t>
      </w:r>
      <w:r w:rsidR="00DD44CB">
        <w:rPr>
          <w:iCs/>
          <w:kern w:val="28"/>
          <w:sz w:val="28"/>
          <w:szCs w:val="28"/>
        </w:rPr>
        <w:t xml:space="preserve"> </w:t>
      </w:r>
      <w:r w:rsidRPr="00DD44CB">
        <w:rPr>
          <w:iCs/>
          <w:kern w:val="28"/>
          <w:sz w:val="28"/>
          <w:szCs w:val="28"/>
        </w:rPr>
        <w:t>7-9,</w:t>
      </w:r>
      <w:r w:rsidR="00DD44CB">
        <w:rPr>
          <w:iCs/>
          <w:kern w:val="28"/>
          <w:sz w:val="28"/>
          <w:szCs w:val="28"/>
        </w:rPr>
        <w:t xml:space="preserve"> </w:t>
      </w:r>
      <w:r w:rsidRPr="00DD44CB">
        <w:rPr>
          <w:iCs/>
          <w:kern w:val="28"/>
          <w:sz w:val="28"/>
          <w:szCs w:val="28"/>
        </w:rPr>
        <w:t>ст.101)</w:t>
      </w:r>
      <w:r w:rsidR="00A65D8E" w:rsidRPr="00DD44CB">
        <w:rPr>
          <w:iCs/>
          <w:kern w:val="28"/>
          <w:sz w:val="28"/>
          <w:szCs w:val="28"/>
        </w:rPr>
        <w:t>.</w:t>
      </w:r>
      <w:r w:rsidR="00DD44CB">
        <w:rPr>
          <w:iCs/>
          <w:kern w:val="28"/>
          <w:sz w:val="28"/>
          <w:szCs w:val="28"/>
        </w:rPr>
        <w:t xml:space="preserve"> </w:t>
      </w:r>
      <w:r w:rsidRPr="00DD44CB">
        <w:rPr>
          <w:iCs/>
          <w:kern w:val="28"/>
          <w:sz w:val="28"/>
          <w:szCs w:val="28"/>
        </w:rPr>
        <w:t>(Зарегистрировано</w:t>
      </w:r>
      <w:r w:rsidR="00DD44CB">
        <w:rPr>
          <w:iCs/>
          <w:kern w:val="28"/>
          <w:sz w:val="28"/>
          <w:szCs w:val="28"/>
        </w:rPr>
        <w:t xml:space="preserve"> </w:t>
      </w:r>
      <w:r w:rsidRPr="00DD44CB">
        <w:rPr>
          <w:iCs/>
          <w:kern w:val="28"/>
          <w:sz w:val="28"/>
          <w:szCs w:val="28"/>
        </w:rPr>
        <w:t>в</w:t>
      </w:r>
      <w:r w:rsidR="00DD44CB">
        <w:rPr>
          <w:iCs/>
          <w:kern w:val="28"/>
          <w:sz w:val="28"/>
          <w:szCs w:val="28"/>
        </w:rPr>
        <w:t xml:space="preserve"> </w:t>
      </w:r>
      <w:r w:rsidRPr="00DD44CB">
        <w:rPr>
          <w:iCs/>
          <w:kern w:val="28"/>
          <w:sz w:val="28"/>
          <w:szCs w:val="28"/>
        </w:rPr>
        <w:t>Национальном</w:t>
      </w:r>
      <w:r w:rsidR="00DD44CB">
        <w:rPr>
          <w:iCs/>
          <w:kern w:val="28"/>
          <w:sz w:val="28"/>
          <w:szCs w:val="28"/>
        </w:rPr>
        <w:t xml:space="preserve"> </w:t>
      </w:r>
      <w:r w:rsidRPr="00DD44CB">
        <w:rPr>
          <w:iCs/>
          <w:kern w:val="28"/>
          <w:sz w:val="28"/>
          <w:szCs w:val="28"/>
        </w:rPr>
        <w:t>реестре</w:t>
      </w:r>
      <w:r w:rsidR="00DD44CB">
        <w:rPr>
          <w:iCs/>
          <w:kern w:val="28"/>
          <w:sz w:val="28"/>
          <w:szCs w:val="28"/>
        </w:rPr>
        <w:t xml:space="preserve"> </w:t>
      </w:r>
      <w:r w:rsidRPr="00DD44CB">
        <w:rPr>
          <w:iCs/>
          <w:kern w:val="28"/>
          <w:sz w:val="28"/>
          <w:szCs w:val="28"/>
        </w:rPr>
        <w:t>правовых</w:t>
      </w:r>
      <w:r w:rsidR="00DD44CB">
        <w:rPr>
          <w:iCs/>
          <w:kern w:val="28"/>
          <w:sz w:val="28"/>
          <w:szCs w:val="28"/>
        </w:rPr>
        <w:t xml:space="preserve"> </w:t>
      </w:r>
      <w:r w:rsidRPr="00DD44CB">
        <w:rPr>
          <w:iCs/>
          <w:kern w:val="28"/>
          <w:sz w:val="28"/>
          <w:szCs w:val="28"/>
        </w:rPr>
        <w:t>актов</w:t>
      </w:r>
      <w:r w:rsidR="00DD44CB">
        <w:rPr>
          <w:iCs/>
          <w:kern w:val="28"/>
          <w:sz w:val="28"/>
          <w:szCs w:val="28"/>
        </w:rPr>
        <w:t xml:space="preserve"> </w:t>
      </w:r>
      <w:r w:rsidRPr="00DD44CB">
        <w:rPr>
          <w:iCs/>
          <w:kern w:val="28"/>
          <w:sz w:val="28"/>
          <w:szCs w:val="28"/>
        </w:rPr>
        <w:t>Республики</w:t>
      </w:r>
      <w:r w:rsidR="00DD44CB">
        <w:rPr>
          <w:iCs/>
          <w:kern w:val="28"/>
          <w:sz w:val="28"/>
          <w:szCs w:val="28"/>
        </w:rPr>
        <w:t xml:space="preserve"> </w:t>
      </w:r>
      <w:r w:rsidRPr="00DD44CB">
        <w:rPr>
          <w:iCs/>
          <w:kern w:val="28"/>
          <w:sz w:val="28"/>
          <w:szCs w:val="28"/>
        </w:rPr>
        <w:t>Беларусь</w:t>
      </w:r>
      <w:r w:rsidR="00DD44CB">
        <w:rPr>
          <w:iCs/>
          <w:kern w:val="28"/>
          <w:sz w:val="28"/>
          <w:szCs w:val="28"/>
        </w:rPr>
        <w:t xml:space="preserve"> </w:t>
      </w:r>
      <w:r w:rsidRPr="00DD44CB">
        <w:rPr>
          <w:iCs/>
          <w:kern w:val="28"/>
          <w:sz w:val="28"/>
          <w:szCs w:val="28"/>
        </w:rPr>
        <w:t>20.03.2001,</w:t>
      </w:r>
      <w:r w:rsidR="00DD44CB">
        <w:rPr>
          <w:iCs/>
          <w:kern w:val="28"/>
          <w:sz w:val="28"/>
          <w:szCs w:val="28"/>
        </w:rPr>
        <w:t xml:space="preserve"> </w:t>
      </w:r>
      <w:r w:rsidRPr="00DD44CB">
        <w:rPr>
          <w:iCs/>
          <w:kern w:val="28"/>
          <w:sz w:val="28"/>
          <w:szCs w:val="28"/>
        </w:rPr>
        <w:t>рег.</w:t>
      </w:r>
      <w:r w:rsidR="00DD44CB">
        <w:rPr>
          <w:iCs/>
          <w:kern w:val="28"/>
          <w:sz w:val="28"/>
          <w:szCs w:val="28"/>
        </w:rPr>
        <w:t xml:space="preserve"> </w:t>
      </w:r>
      <w:r w:rsidR="00A65D8E" w:rsidRPr="00DD44CB">
        <w:rPr>
          <w:iCs/>
          <w:kern w:val="28"/>
          <w:sz w:val="28"/>
          <w:szCs w:val="28"/>
        </w:rPr>
        <w:t>№</w:t>
      </w:r>
      <w:r w:rsidR="00DD44CB">
        <w:rPr>
          <w:iCs/>
          <w:kern w:val="28"/>
          <w:sz w:val="28"/>
          <w:szCs w:val="28"/>
        </w:rPr>
        <w:t xml:space="preserve"> </w:t>
      </w:r>
      <w:r w:rsidR="00A65D8E" w:rsidRPr="00DD44CB">
        <w:rPr>
          <w:iCs/>
          <w:kern w:val="28"/>
          <w:sz w:val="28"/>
          <w:szCs w:val="28"/>
        </w:rPr>
        <w:t>2/744</w:t>
      </w:r>
      <w:r w:rsidRPr="00DD44CB">
        <w:rPr>
          <w:rFonts w:cs="Courier New"/>
          <w:kern w:val="28"/>
          <w:sz w:val="28"/>
          <w:szCs w:val="28"/>
        </w:rPr>
        <w:t>с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Pr="00DD44CB">
        <w:rPr>
          <w:rFonts w:cs="Courier New"/>
          <w:kern w:val="28"/>
          <w:sz w:val="28"/>
          <w:szCs w:val="28"/>
        </w:rPr>
        <w:t>учетом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Pr="00DD44CB">
        <w:rPr>
          <w:rFonts w:cs="Courier New"/>
          <w:kern w:val="28"/>
          <w:sz w:val="28"/>
          <w:szCs w:val="28"/>
        </w:rPr>
        <w:t>изменений,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Pr="00DD44CB">
        <w:rPr>
          <w:rFonts w:cs="Courier New"/>
          <w:kern w:val="28"/>
          <w:sz w:val="28"/>
          <w:szCs w:val="28"/>
        </w:rPr>
        <w:t>внесенных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Pr="00DD44CB">
        <w:rPr>
          <w:rFonts w:cs="Courier New"/>
          <w:kern w:val="28"/>
          <w:sz w:val="28"/>
          <w:szCs w:val="28"/>
        </w:rPr>
        <w:t>Законами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Pr="00DD44CB">
        <w:rPr>
          <w:rFonts w:cs="Courier New"/>
          <w:kern w:val="28"/>
          <w:sz w:val="28"/>
          <w:szCs w:val="28"/>
        </w:rPr>
        <w:t>от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Pr="00DD44CB">
        <w:rPr>
          <w:rFonts w:cs="Courier New"/>
          <w:kern w:val="28"/>
          <w:sz w:val="28"/>
          <w:szCs w:val="28"/>
        </w:rPr>
        <w:t>14.07.2000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="00A65D8E" w:rsidRPr="00DD44CB">
        <w:rPr>
          <w:rFonts w:cs="Courier New"/>
          <w:kern w:val="28"/>
          <w:sz w:val="28"/>
          <w:szCs w:val="28"/>
        </w:rPr>
        <w:t>№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Pr="00DD44CB">
        <w:rPr>
          <w:rFonts w:cs="Courier New"/>
          <w:kern w:val="28"/>
          <w:sz w:val="28"/>
          <w:szCs w:val="28"/>
        </w:rPr>
        <w:t>415-З;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Pr="00DD44CB">
        <w:rPr>
          <w:rFonts w:cs="Courier New"/>
          <w:kern w:val="28"/>
          <w:sz w:val="28"/>
          <w:szCs w:val="28"/>
        </w:rPr>
        <w:t>03.05.2001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="00A65D8E" w:rsidRPr="00DD44CB">
        <w:rPr>
          <w:rFonts w:cs="Courier New"/>
          <w:kern w:val="28"/>
          <w:sz w:val="28"/>
          <w:szCs w:val="28"/>
        </w:rPr>
        <w:t>№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Pr="00DD44CB">
        <w:rPr>
          <w:rFonts w:cs="Courier New"/>
          <w:kern w:val="28"/>
          <w:sz w:val="28"/>
          <w:szCs w:val="28"/>
        </w:rPr>
        <w:t>7-З;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Pr="00DD44CB">
        <w:rPr>
          <w:rFonts w:cs="Courier New"/>
          <w:kern w:val="28"/>
          <w:sz w:val="28"/>
          <w:szCs w:val="28"/>
        </w:rPr>
        <w:t>04.01.2002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="00A65D8E" w:rsidRPr="00DD44CB">
        <w:rPr>
          <w:rFonts w:cs="Courier New"/>
          <w:kern w:val="28"/>
          <w:sz w:val="28"/>
          <w:szCs w:val="28"/>
        </w:rPr>
        <w:t>№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Pr="00DD44CB">
        <w:rPr>
          <w:rFonts w:cs="Courier New"/>
          <w:kern w:val="28"/>
          <w:sz w:val="28"/>
          <w:szCs w:val="28"/>
        </w:rPr>
        <w:t>79-З;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Pr="00DD44CB">
        <w:rPr>
          <w:rFonts w:cs="Courier New"/>
          <w:kern w:val="28"/>
          <w:sz w:val="28"/>
          <w:szCs w:val="28"/>
        </w:rPr>
        <w:t>25.05.2002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="00A65D8E" w:rsidRPr="00DD44CB">
        <w:rPr>
          <w:rFonts w:cs="Courier New"/>
          <w:kern w:val="28"/>
          <w:sz w:val="28"/>
          <w:szCs w:val="28"/>
        </w:rPr>
        <w:t>№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Pr="00DD44CB">
        <w:rPr>
          <w:rFonts w:cs="Courier New"/>
          <w:kern w:val="28"/>
          <w:sz w:val="28"/>
          <w:szCs w:val="28"/>
        </w:rPr>
        <w:t>104-З;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Pr="00DD44CB">
        <w:rPr>
          <w:rFonts w:cs="Courier New"/>
          <w:kern w:val="28"/>
          <w:sz w:val="28"/>
          <w:szCs w:val="28"/>
        </w:rPr>
        <w:t>24.06.2002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="00A65D8E" w:rsidRPr="00DD44CB">
        <w:rPr>
          <w:rFonts w:cs="Courier New"/>
          <w:kern w:val="28"/>
          <w:sz w:val="28"/>
          <w:szCs w:val="28"/>
        </w:rPr>
        <w:t>№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Pr="00DD44CB">
        <w:rPr>
          <w:rFonts w:cs="Courier New"/>
          <w:kern w:val="28"/>
          <w:sz w:val="28"/>
          <w:szCs w:val="28"/>
        </w:rPr>
        <w:t>113-З;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Pr="00DD44CB">
        <w:rPr>
          <w:rFonts w:cs="Courier New"/>
          <w:kern w:val="28"/>
          <w:sz w:val="28"/>
          <w:szCs w:val="28"/>
        </w:rPr>
        <w:t>17.07.2002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="00A65D8E" w:rsidRPr="00DD44CB">
        <w:rPr>
          <w:rFonts w:cs="Courier New"/>
          <w:kern w:val="28"/>
          <w:sz w:val="28"/>
          <w:szCs w:val="28"/>
        </w:rPr>
        <w:t>№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Pr="00DD44CB">
        <w:rPr>
          <w:rFonts w:cs="Courier New"/>
          <w:kern w:val="28"/>
          <w:sz w:val="28"/>
          <w:szCs w:val="28"/>
        </w:rPr>
        <w:t>128-З;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Pr="00DD44CB">
        <w:rPr>
          <w:rFonts w:cs="Courier New"/>
          <w:kern w:val="28"/>
          <w:sz w:val="28"/>
          <w:szCs w:val="28"/>
        </w:rPr>
        <w:t>11.11.2002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="00A65D8E" w:rsidRPr="00DD44CB">
        <w:rPr>
          <w:rFonts w:cs="Courier New"/>
          <w:kern w:val="28"/>
          <w:sz w:val="28"/>
          <w:szCs w:val="28"/>
        </w:rPr>
        <w:t>№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Pr="00DD44CB">
        <w:rPr>
          <w:rFonts w:cs="Courier New"/>
          <w:kern w:val="28"/>
          <w:sz w:val="28"/>
          <w:szCs w:val="28"/>
        </w:rPr>
        <w:t>148-З;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Pr="00DD44CB">
        <w:rPr>
          <w:rFonts w:cs="Courier New"/>
          <w:kern w:val="28"/>
          <w:sz w:val="28"/>
          <w:szCs w:val="28"/>
        </w:rPr>
        <w:t>16.12.2002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="00A65D8E" w:rsidRPr="00DD44CB">
        <w:rPr>
          <w:rFonts w:cs="Courier New"/>
          <w:kern w:val="28"/>
          <w:sz w:val="28"/>
          <w:szCs w:val="28"/>
        </w:rPr>
        <w:t>№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Pr="00DD44CB">
        <w:rPr>
          <w:rFonts w:cs="Courier New"/>
          <w:kern w:val="28"/>
          <w:sz w:val="28"/>
          <w:szCs w:val="28"/>
        </w:rPr>
        <w:t>159-З;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Pr="00DD44CB">
        <w:rPr>
          <w:rFonts w:cs="Courier New"/>
          <w:kern w:val="28"/>
          <w:sz w:val="28"/>
          <w:szCs w:val="28"/>
        </w:rPr>
        <w:t>04.01.2003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="00A65D8E" w:rsidRPr="00DD44CB">
        <w:rPr>
          <w:rFonts w:cs="Courier New"/>
          <w:kern w:val="28"/>
          <w:sz w:val="28"/>
          <w:szCs w:val="28"/>
        </w:rPr>
        <w:t>№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Pr="00DD44CB">
        <w:rPr>
          <w:rFonts w:cs="Courier New"/>
          <w:kern w:val="28"/>
          <w:sz w:val="28"/>
          <w:szCs w:val="28"/>
        </w:rPr>
        <w:t>183-З,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Pr="00DD44CB">
        <w:rPr>
          <w:rFonts w:cs="Courier New"/>
          <w:kern w:val="28"/>
          <w:sz w:val="28"/>
          <w:szCs w:val="28"/>
        </w:rPr>
        <w:t>рег.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="00A65D8E" w:rsidRPr="00DD44CB">
        <w:rPr>
          <w:rFonts w:cs="Courier New"/>
          <w:kern w:val="28"/>
          <w:sz w:val="28"/>
          <w:szCs w:val="28"/>
        </w:rPr>
        <w:t>№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Pr="00DD44CB">
        <w:rPr>
          <w:rFonts w:cs="Courier New"/>
          <w:kern w:val="28"/>
          <w:sz w:val="28"/>
          <w:szCs w:val="28"/>
        </w:rPr>
        <w:t>2/932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Pr="00DD44CB">
        <w:rPr>
          <w:rFonts w:cs="Courier New"/>
          <w:kern w:val="28"/>
          <w:sz w:val="28"/>
          <w:szCs w:val="28"/>
        </w:rPr>
        <w:t>от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Pr="00DD44CB">
        <w:rPr>
          <w:rFonts w:cs="Courier New"/>
          <w:kern w:val="28"/>
          <w:sz w:val="28"/>
          <w:szCs w:val="28"/>
        </w:rPr>
        <w:t>10.01.2003;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Pr="00DD44CB">
        <w:rPr>
          <w:rFonts w:cs="Courier New"/>
          <w:kern w:val="28"/>
          <w:sz w:val="28"/>
          <w:szCs w:val="28"/>
        </w:rPr>
        <w:t>26.06.2003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Pr="00DD44CB">
        <w:rPr>
          <w:rFonts w:cs="Courier New"/>
          <w:kern w:val="28"/>
          <w:sz w:val="28"/>
          <w:szCs w:val="28"/>
        </w:rPr>
        <w:t>№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Pr="00DD44CB">
        <w:rPr>
          <w:rFonts w:cs="Courier New"/>
          <w:kern w:val="28"/>
          <w:sz w:val="28"/>
          <w:szCs w:val="28"/>
        </w:rPr>
        <w:t>211-З,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Pr="00DD44CB">
        <w:rPr>
          <w:rFonts w:cs="Courier New"/>
          <w:kern w:val="28"/>
          <w:sz w:val="28"/>
          <w:szCs w:val="28"/>
        </w:rPr>
        <w:t>рег.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Pr="00DD44CB">
        <w:rPr>
          <w:rFonts w:cs="Courier New"/>
          <w:kern w:val="28"/>
          <w:sz w:val="28"/>
          <w:szCs w:val="28"/>
        </w:rPr>
        <w:t>№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Pr="00DD44CB">
        <w:rPr>
          <w:rFonts w:cs="Courier New"/>
          <w:kern w:val="28"/>
          <w:sz w:val="28"/>
          <w:szCs w:val="28"/>
        </w:rPr>
        <w:t>2/960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Pr="00DD44CB">
        <w:rPr>
          <w:rFonts w:cs="Courier New"/>
          <w:kern w:val="28"/>
          <w:sz w:val="28"/>
          <w:szCs w:val="28"/>
        </w:rPr>
        <w:t>от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Pr="00DD44CB">
        <w:rPr>
          <w:rFonts w:cs="Courier New"/>
          <w:kern w:val="28"/>
          <w:sz w:val="28"/>
          <w:szCs w:val="28"/>
        </w:rPr>
        <w:t>27.06.2003;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Pr="00DD44CB">
        <w:rPr>
          <w:rFonts w:cs="Courier New"/>
          <w:kern w:val="28"/>
          <w:sz w:val="28"/>
          <w:szCs w:val="28"/>
        </w:rPr>
        <w:t>08.01.2004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Pr="00DD44CB">
        <w:rPr>
          <w:rFonts w:cs="Courier New"/>
          <w:kern w:val="28"/>
          <w:sz w:val="28"/>
          <w:szCs w:val="28"/>
        </w:rPr>
        <w:t>№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Pr="00DD44CB">
        <w:rPr>
          <w:rFonts w:cs="Courier New"/>
          <w:kern w:val="28"/>
          <w:sz w:val="28"/>
          <w:szCs w:val="28"/>
        </w:rPr>
        <w:t>267-З,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Pr="00DD44CB">
        <w:rPr>
          <w:rFonts w:cs="Courier New"/>
          <w:kern w:val="28"/>
          <w:sz w:val="28"/>
          <w:szCs w:val="28"/>
        </w:rPr>
        <w:t>рег.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Pr="00DD44CB">
        <w:rPr>
          <w:rFonts w:cs="Courier New"/>
          <w:kern w:val="28"/>
          <w:sz w:val="28"/>
          <w:szCs w:val="28"/>
        </w:rPr>
        <w:t>№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Pr="00DD44CB">
        <w:rPr>
          <w:rFonts w:cs="Courier New"/>
          <w:kern w:val="28"/>
          <w:sz w:val="28"/>
          <w:szCs w:val="28"/>
        </w:rPr>
        <w:t>2/1016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Pr="00DD44CB">
        <w:rPr>
          <w:rFonts w:cs="Courier New"/>
          <w:kern w:val="28"/>
          <w:sz w:val="28"/>
          <w:szCs w:val="28"/>
        </w:rPr>
        <w:t>от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Pr="00DD44CB">
        <w:rPr>
          <w:rFonts w:cs="Courier New"/>
          <w:kern w:val="28"/>
          <w:sz w:val="28"/>
          <w:szCs w:val="28"/>
        </w:rPr>
        <w:t>10.01.2004;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Pr="00DD44CB">
        <w:rPr>
          <w:rFonts w:cs="Courier New"/>
          <w:kern w:val="28"/>
          <w:sz w:val="28"/>
          <w:szCs w:val="28"/>
        </w:rPr>
        <w:t>18.08.2004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Pr="00DD44CB">
        <w:rPr>
          <w:rFonts w:cs="Courier New"/>
          <w:kern w:val="28"/>
          <w:sz w:val="28"/>
          <w:szCs w:val="28"/>
        </w:rPr>
        <w:t>№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Pr="00DD44CB">
        <w:rPr>
          <w:rFonts w:cs="Courier New"/>
          <w:kern w:val="28"/>
          <w:sz w:val="28"/>
          <w:szCs w:val="28"/>
        </w:rPr>
        <w:t>316-З,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Pr="00DD44CB">
        <w:rPr>
          <w:rFonts w:cs="Courier New"/>
          <w:kern w:val="28"/>
          <w:sz w:val="28"/>
          <w:szCs w:val="28"/>
        </w:rPr>
        <w:t>рег.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Pr="00DD44CB">
        <w:rPr>
          <w:rFonts w:cs="Courier New"/>
          <w:kern w:val="28"/>
          <w:sz w:val="28"/>
          <w:szCs w:val="28"/>
        </w:rPr>
        <w:t>№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Pr="00DD44CB">
        <w:rPr>
          <w:rFonts w:cs="Courier New"/>
          <w:kern w:val="28"/>
          <w:sz w:val="28"/>
          <w:szCs w:val="28"/>
        </w:rPr>
        <w:t>2/1065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Pr="00DD44CB">
        <w:rPr>
          <w:rFonts w:cs="Courier New"/>
          <w:kern w:val="28"/>
          <w:sz w:val="28"/>
          <w:szCs w:val="28"/>
        </w:rPr>
        <w:t>от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Pr="00DD44CB">
        <w:rPr>
          <w:rFonts w:cs="Courier New"/>
          <w:kern w:val="28"/>
          <w:sz w:val="28"/>
          <w:szCs w:val="28"/>
        </w:rPr>
        <w:t>23.08.2004;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Pr="00DD44CB">
        <w:rPr>
          <w:rFonts w:cs="Courier New"/>
          <w:kern w:val="28"/>
          <w:sz w:val="28"/>
          <w:szCs w:val="28"/>
        </w:rPr>
        <w:t>04.05.2005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Pr="00DD44CB">
        <w:rPr>
          <w:rFonts w:cs="Courier New"/>
          <w:kern w:val="28"/>
          <w:sz w:val="28"/>
          <w:szCs w:val="28"/>
        </w:rPr>
        <w:t>№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Pr="00DD44CB">
        <w:rPr>
          <w:rFonts w:cs="Courier New"/>
          <w:kern w:val="28"/>
          <w:sz w:val="28"/>
          <w:szCs w:val="28"/>
        </w:rPr>
        <w:t>9-З,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Pr="00DD44CB">
        <w:rPr>
          <w:rFonts w:cs="Courier New"/>
          <w:kern w:val="28"/>
          <w:sz w:val="28"/>
          <w:szCs w:val="28"/>
        </w:rPr>
        <w:t>рег.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Pr="00DD44CB">
        <w:rPr>
          <w:rFonts w:cs="Courier New"/>
          <w:kern w:val="28"/>
          <w:sz w:val="28"/>
          <w:szCs w:val="28"/>
        </w:rPr>
        <w:t>№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Pr="00DD44CB">
        <w:rPr>
          <w:rFonts w:cs="Courier New"/>
          <w:kern w:val="28"/>
          <w:sz w:val="28"/>
          <w:szCs w:val="28"/>
        </w:rPr>
        <w:t>2/1106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Pr="00DD44CB">
        <w:rPr>
          <w:rFonts w:cs="Courier New"/>
          <w:kern w:val="28"/>
          <w:sz w:val="28"/>
          <w:szCs w:val="28"/>
        </w:rPr>
        <w:t>от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Pr="00DD44CB">
        <w:rPr>
          <w:rFonts w:cs="Courier New"/>
          <w:kern w:val="28"/>
          <w:sz w:val="28"/>
          <w:szCs w:val="28"/>
        </w:rPr>
        <w:t>06.05.2005)</w:t>
      </w:r>
      <w:r w:rsidR="00A65D8E" w:rsidRPr="00DD44CB">
        <w:rPr>
          <w:rFonts w:cs="Courier New"/>
          <w:kern w:val="28"/>
          <w:sz w:val="28"/>
          <w:szCs w:val="28"/>
        </w:rPr>
        <w:t>.</w:t>
      </w:r>
    </w:p>
    <w:p w:rsidR="00FA391F" w:rsidRPr="00DD44CB" w:rsidRDefault="00E83493" w:rsidP="00DD44C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ourier New"/>
          <w:kern w:val="28"/>
          <w:sz w:val="28"/>
          <w:szCs w:val="28"/>
        </w:rPr>
      </w:pPr>
      <w:r w:rsidRPr="00DD44CB">
        <w:rPr>
          <w:rFonts w:cs="Courier New"/>
          <w:kern w:val="28"/>
          <w:sz w:val="28"/>
          <w:szCs w:val="28"/>
        </w:rPr>
        <w:t>3</w:t>
      </w:r>
      <w:r w:rsidR="00FA391F" w:rsidRPr="00DD44CB">
        <w:rPr>
          <w:rFonts w:cs="Courier New"/>
          <w:kern w:val="28"/>
          <w:sz w:val="28"/>
          <w:szCs w:val="28"/>
        </w:rPr>
        <w:t>.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="00FA391F" w:rsidRPr="00DD44CB">
        <w:rPr>
          <w:rFonts w:cs="Courier New"/>
          <w:kern w:val="28"/>
          <w:sz w:val="28"/>
          <w:szCs w:val="28"/>
        </w:rPr>
        <w:t>Хозяйственный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="00FA391F" w:rsidRPr="00DD44CB">
        <w:rPr>
          <w:rFonts w:cs="Courier New"/>
          <w:kern w:val="28"/>
          <w:sz w:val="28"/>
          <w:szCs w:val="28"/>
        </w:rPr>
        <w:t>процессуальный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="00FA391F" w:rsidRPr="00DD44CB">
        <w:rPr>
          <w:rFonts w:cs="Courier New"/>
          <w:kern w:val="28"/>
          <w:sz w:val="28"/>
          <w:szCs w:val="28"/>
        </w:rPr>
        <w:t>кодекс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="00FA391F" w:rsidRPr="00DD44CB">
        <w:rPr>
          <w:rFonts w:cs="Courier New"/>
          <w:kern w:val="28"/>
          <w:sz w:val="28"/>
          <w:szCs w:val="28"/>
        </w:rPr>
        <w:t>Республики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="00FA391F" w:rsidRPr="00DD44CB">
        <w:rPr>
          <w:rFonts w:cs="Courier New"/>
          <w:kern w:val="28"/>
          <w:sz w:val="28"/>
          <w:szCs w:val="28"/>
        </w:rPr>
        <w:t>Беларусь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="00FA391F" w:rsidRPr="00DD44CB">
        <w:rPr>
          <w:iCs/>
          <w:kern w:val="28"/>
          <w:sz w:val="28"/>
          <w:szCs w:val="28"/>
        </w:rPr>
        <w:t>15</w:t>
      </w:r>
      <w:r w:rsidR="00DD44CB">
        <w:rPr>
          <w:iCs/>
          <w:kern w:val="28"/>
          <w:sz w:val="28"/>
          <w:szCs w:val="28"/>
        </w:rPr>
        <w:t xml:space="preserve"> </w:t>
      </w:r>
      <w:r w:rsidR="00FA391F" w:rsidRPr="00DD44CB">
        <w:rPr>
          <w:iCs/>
          <w:kern w:val="28"/>
          <w:sz w:val="28"/>
          <w:szCs w:val="28"/>
        </w:rPr>
        <w:t>декабря</w:t>
      </w:r>
      <w:r w:rsidR="00DD44CB">
        <w:rPr>
          <w:iCs/>
          <w:kern w:val="28"/>
          <w:sz w:val="28"/>
          <w:szCs w:val="28"/>
        </w:rPr>
        <w:t xml:space="preserve"> </w:t>
      </w:r>
      <w:r w:rsidR="00FA391F" w:rsidRPr="00DD44CB">
        <w:rPr>
          <w:iCs/>
          <w:kern w:val="28"/>
          <w:sz w:val="28"/>
          <w:szCs w:val="28"/>
        </w:rPr>
        <w:t>1998</w:t>
      </w:r>
      <w:r w:rsidR="00DD44CB">
        <w:rPr>
          <w:iCs/>
          <w:kern w:val="28"/>
          <w:sz w:val="28"/>
          <w:szCs w:val="28"/>
        </w:rPr>
        <w:t xml:space="preserve"> </w:t>
      </w:r>
      <w:r w:rsidR="00FA391F" w:rsidRPr="00DD44CB">
        <w:rPr>
          <w:iCs/>
          <w:kern w:val="28"/>
          <w:sz w:val="28"/>
          <w:szCs w:val="28"/>
        </w:rPr>
        <w:t>г.</w:t>
      </w:r>
      <w:r w:rsidR="00DD44CB">
        <w:rPr>
          <w:iCs/>
          <w:kern w:val="28"/>
          <w:sz w:val="28"/>
          <w:szCs w:val="28"/>
        </w:rPr>
        <w:t xml:space="preserve"> </w:t>
      </w:r>
      <w:r w:rsidR="00FA391F" w:rsidRPr="00DD44CB">
        <w:rPr>
          <w:iCs/>
          <w:kern w:val="28"/>
          <w:sz w:val="28"/>
          <w:szCs w:val="28"/>
        </w:rPr>
        <w:t>№</w:t>
      </w:r>
      <w:r w:rsidR="00DD44CB">
        <w:rPr>
          <w:iCs/>
          <w:kern w:val="28"/>
          <w:sz w:val="28"/>
          <w:szCs w:val="28"/>
        </w:rPr>
        <w:t xml:space="preserve"> </w:t>
      </w:r>
      <w:r w:rsidR="00FA391F" w:rsidRPr="00DD44CB">
        <w:rPr>
          <w:iCs/>
          <w:kern w:val="28"/>
          <w:sz w:val="28"/>
          <w:szCs w:val="28"/>
        </w:rPr>
        <w:t>219-З</w:t>
      </w:r>
      <w:r w:rsidR="00DD44CB">
        <w:rPr>
          <w:iCs/>
          <w:kern w:val="28"/>
          <w:sz w:val="28"/>
          <w:szCs w:val="28"/>
        </w:rPr>
        <w:t xml:space="preserve"> </w:t>
      </w:r>
      <w:r w:rsidR="00FA391F" w:rsidRPr="00DD44CB">
        <w:rPr>
          <w:iCs/>
          <w:kern w:val="28"/>
          <w:sz w:val="28"/>
          <w:szCs w:val="28"/>
        </w:rPr>
        <w:t>Принят</w:t>
      </w:r>
      <w:r w:rsidR="00DD44CB">
        <w:rPr>
          <w:iCs/>
          <w:kern w:val="28"/>
          <w:sz w:val="28"/>
          <w:szCs w:val="28"/>
        </w:rPr>
        <w:t xml:space="preserve"> </w:t>
      </w:r>
      <w:r w:rsidR="00FA391F" w:rsidRPr="00DD44CB">
        <w:rPr>
          <w:iCs/>
          <w:kern w:val="28"/>
          <w:sz w:val="28"/>
          <w:szCs w:val="28"/>
        </w:rPr>
        <w:t>Палатой</w:t>
      </w:r>
      <w:r w:rsidR="00DD44CB">
        <w:rPr>
          <w:iCs/>
          <w:kern w:val="28"/>
          <w:sz w:val="28"/>
          <w:szCs w:val="28"/>
        </w:rPr>
        <w:t xml:space="preserve"> </w:t>
      </w:r>
      <w:r w:rsidR="00FA391F" w:rsidRPr="00DD44CB">
        <w:rPr>
          <w:iCs/>
          <w:kern w:val="28"/>
          <w:sz w:val="28"/>
          <w:szCs w:val="28"/>
        </w:rPr>
        <w:t>представителей</w:t>
      </w:r>
      <w:r w:rsidR="00DD44CB">
        <w:rPr>
          <w:iCs/>
          <w:kern w:val="28"/>
          <w:sz w:val="28"/>
          <w:szCs w:val="28"/>
        </w:rPr>
        <w:t xml:space="preserve"> </w:t>
      </w:r>
      <w:r w:rsidR="00FA391F" w:rsidRPr="00DD44CB">
        <w:rPr>
          <w:iCs/>
          <w:kern w:val="28"/>
          <w:sz w:val="28"/>
          <w:szCs w:val="28"/>
        </w:rPr>
        <w:t>11</w:t>
      </w:r>
      <w:r w:rsidR="00DD44CB">
        <w:rPr>
          <w:iCs/>
          <w:kern w:val="28"/>
          <w:sz w:val="28"/>
          <w:szCs w:val="28"/>
        </w:rPr>
        <w:t xml:space="preserve"> </w:t>
      </w:r>
      <w:r w:rsidR="00FA391F" w:rsidRPr="00DD44CB">
        <w:rPr>
          <w:iCs/>
          <w:kern w:val="28"/>
          <w:sz w:val="28"/>
          <w:szCs w:val="28"/>
        </w:rPr>
        <w:t>ноября</w:t>
      </w:r>
      <w:r w:rsidR="00DD44CB">
        <w:rPr>
          <w:iCs/>
          <w:kern w:val="28"/>
          <w:sz w:val="28"/>
          <w:szCs w:val="28"/>
        </w:rPr>
        <w:t xml:space="preserve"> </w:t>
      </w:r>
      <w:r w:rsidR="00FA391F" w:rsidRPr="00DD44CB">
        <w:rPr>
          <w:iCs/>
          <w:kern w:val="28"/>
          <w:sz w:val="28"/>
          <w:szCs w:val="28"/>
        </w:rPr>
        <w:t>1998</w:t>
      </w:r>
      <w:r w:rsidR="00DD44CB">
        <w:rPr>
          <w:iCs/>
          <w:kern w:val="28"/>
          <w:sz w:val="28"/>
          <w:szCs w:val="28"/>
        </w:rPr>
        <w:t xml:space="preserve"> </w:t>
      </w:r>
      <w:r w:rsidR="00FA391F" w:rsidRPr="00DD44CB">
        <w:rPr>
          <w:iCs/>
          <w:kern w:val="28"/>
          <w:sz w:val="28"/>
          <w:szCs w:val="28"/>
        </w:rPr>
        <w:t>года.</w:t>
      </w:r>
      <w:r w:rsidR="00DD44CB">
        <w:rPr>
          <w:iCs/>
          <w:kern w:val="28"/>
          <w:sz w:val="28"/>
          <w:szCs w:val="28"/>
        </w:rPr>
        <w:t xml:space="preserve"> </w:t>
      </w:r>
      <w:r w:rsidR="00FA391F" w:rsidRPr="00DD44CB">
        <w:rPr>
          <w:iCs/>
          <w:kern w:val="28"/>
          <w:sz w:val="28"/>
          <w:szCs w:val="28"/>
        </w:rPr>
        <w:t>Одобрен</w:t>
      </w:r>
      <w:r w:rsidR="00DD44CB">
        <w:rPr>
          <w:iCs/>
          <w:kern w:val="28"/>
          <w:sz w:val="28"/>
          <w:szCs w:val="28"/>
        </w:rPr>
        <w:t xml:space="preserve"> </w:t>
      </w:r>
      <w:r w:rsidR="00FA391F" w:rsidRPr="00DD44CB">
        <w:rPr>
          <w:iCs/>
          <w:kern w:val="28"/>
          <w:sz w:val="28"/>
          <w:szCs w:val="28"/>
        </w:rPr>
        <w:t>Советом</w:t>
      </w:r>
      <w:r w:rsidR="00DD44CB">
        <w:rPr>
          <w:iCs/>
          <w:kern w:val="28"/>
          <w:sz w:val="28"/>
          <w:szCs w:val="28"/>
        </w:rPr>
        <w:t xml:space="preserve"> </w:t>
      </w:r>
      <w:r w:rsidR="00FA391F" w:rsidRPr="00DD44CB">
        <w:rPr>
          <w:iCs/>
          <w:kern w:val="28"/>
          <w:sz w:val="28"/>
          <w:szCs w:val="28"/>
        </w:rPr>
        <w:t>Республики</w:t>
      </w:r>
      <w:r w:rsidR="00DD44CB">
        <w:rPr>
          <w:iCs/>
          <w:kern w:val="28"/>
          <w:sz w:val="28"/>
          <w:szCs w:val="28"/>
        </w:rPr>
        <w:t xml:space="preserve"> </w:t>
      </w:r>
      <w:r w:rsidR="00FA391F" w:rsidRPr="00DD44CB">
        <w:rPr>
          <w:iCs/>
          <w:kern w:val="28"/>
          <w:sz w:val="28"/>
          <w:szCs w:val="28"/>
        </w:rPr>
        <w:t>26</w:t>
      </w:r>
      <w:r w:rsidR="00DD44CB">
        <w:rPr>
          <w:iCs/>
          <w:kern w:val="28"/>
          <w:sz w:val="28"/>
          <w:szCs w:val="28"/>
        </w:rPr>
        <w:t xml:space="preserve"> </w:t>
      </w:r>
      <w:r w:rsidR="00FA391F" w:rsidRPr="00DD44CB">
        <w:rPr>
          <w:iCs/>
          <w:kern w:val="28"/>
          <w:sz w:val="28"/>
          <w:szCs w:val="28"/>
        </w:rPr>
        <w:t>ноября</w:t>
      </w:r>
      <w:r w:rsidR="00DD44CB">
        <w:rPr>
          <w:iCs/>
          <w:kern w:val="28"/>
          <w:sz w:val="28"/>
          <w:szCs w:val="28"/>
        </w:rPr>
        <w:t xml:space="preserve"> </w:t>
      </w:r>
      <w:r w:rsidR="00FA391F" w:rsidRPr="00DD44CB">
        <w:rPr>
          <w:iCs/>
          <w:kern w:val="28"/>
          <w:sz w:val="28"/>
          <w:szCs w:val="28"/>
        </w:rPr>
        <w:t>1998</w:t>
      </w:r>
      <w:r w:rsidR="00DD44CB">
        <w:rPr>
          <w:iCs/>
          <w:kern w:val="28"/>
          <w:sz w:val="28"/>
          <w:szCs w:val="28"/>
        </w:rPr>
        <w:t xml:space="preserve"> </w:t>
      </w:r>
      <w:r w:rsidR="00FA391F" w:rsidRPr="00DD44CB">
        <w:rPr>
          <w:iCs/>
          <w:kern w:val="28"/>
          <w:sz w:val="28"/>
          <w:szCs w:val="28"/>
        </w:rPr>
        <w:t>года.</w:t>
      </w:r>
      <w:r w:rsidR="00DD44CB">
        <w:rPr>
          <w:iCs/>
          <w:kern w:val="28"/>
          <w:sz w:val="28"/>
          <w:szCs w:val="28"/>
        </w:rPr>
        <w:t xml:space="preserve"> </w:t>
      </w:r>
      <w:r w:rsidR="00FA391F" w:rsidRPr="00DD44CB">
        <w:rPr>
          <w:iCs/>
          <w:kern w:val="28"/>
          <w:sz w:val="28"/>
          <w:szCs w:val="28"/>
        </w:rPr>
        <w:t>(Ведомости</w:t>
      </w:r>
      <w:r w:rsidR="00DD44CB">
        <w:rPr>
          <w:iCs/>
          <w:kern w:val="28"/>
          <w:sz w:val="28"/>
          <w:szCs w:val="28"/>
        </w:rPr>
        <w:t xml:space="preserve"> </w:t>
      </w:r>
      <w:r w:rsidR="00FA391F" w:rsidRPr="00DD44CB">
        <w:rPr>
          <w:iCs/>
          <w:kern w:val="28"/>
          <w:sz w:val="28"/>
          <w:szCs w:val="28"/>
        </w:rPr>
        <w:t>Национального</w:t>
      </w:r>
      <w:r w:rsidR="00DD44CB">
        <w:rPr>
          <w:iCs/>
          <w:kern w:val="28"/>
          <w:sz w:val="28"/>
          <w:szCs w:val="28"/>
        </w:rPr>
        <w:t xml:space="preserve"> </w:t>
      </w:r>
      <w:r w:rsidR="00FA391F" w:rsidRPr="00DD44CB">
        <w:rPr>
          <w:iCs/>
          <w:kern w:val="28"/>
          <w:sz w:val="28"/>
          <w:szCs w:val="28"/>
        </w:rPr>
        <w:t>собрания</w:t>
      </w:r>
      <w:r w:rsidR="00DD44CB">
        <w:rPr>
          <w:iCs/>
          <w:kern w:val="28"/>
          <w:sz w:val="28"/>
          <w:szCs w:val="28"/>
        </w:rPr>
        <w:t xml:space="preserve"> </w:t>
      </w:r>
      <w:r w:rsidR="00FA391F" w:rsidRPr="00DD44CB">
        <w:rPr>
          <w:iCs/>
          <w:kern w:val="28"/>
          <w:sz w:val="28"/>
          <w:szCs w:val="28"/>
        </w:rPr>
        <w:t>Республики</w:t>
      </w:r>
      <w:r w:rsidR="00DD44CB">
        <w:rPr>
          <w:iCs/>
          <w:kern w:val="28"/>
          <w:sz w:val="28"/>
          <w:szCs w:val="28"/>
        </w:rPr>
        <w:t xml:space="preserve"> </w:t>
      </w:r>
      <w:r w:rsidR="00FA391F" w:rsidRPr="00DD44CB">
        <w:rPr>
          <w:iCs/>
          <w:kern w:val="28"/>
          <w:sz w:val="28"/>
          <w:szCs w:val="28"/>
        </w:rPr>
        <w:t>Беларусь,</w:t>
      </w:r>
      <w:r w:rsidR="00DD44CB">
        <w:rPr>
          <w:iCs/>
          <w:kern w:val="28"/>
          <w:sz w:val="28"/>
          <w:szCs w:val="28"/>
        </w:rPr>
        <w:t xml:space="preserve"> </w:t>
      </w:r>
      <w:r w:rsidR="00FA391F" w:rsidRPr="00DD44CB">
        <w:rPr>
          <w:iCs/>
          <w:kern w:val="28"/>
          <w:sz w:val="28"/>
          <w:szCs w:val="28"/>
        </w:rPr>
        <w:t>1999</w:t>
      </w:r>
      <w:r w:rsidR="00DD44CB">
        <w:rPr>
          <w:iCs/>
          <w:kern w:val="28"/>
          <w:sz w:val="28"/>
          <w:szCs w:val="28"/>
        </w:rPr>
        <w:t xml:space="preserve"> </w:t>
      </w:r>
      <w:r w:rsidR="00FA391F" w:rsidRPr="00DD44CB">
        <w:rPr>
          <w:iCs/>
          <w:kern w:val="28"/>
          <w:sz w:val="28"/>
          <w:szCs w:val="28"/>
        </w:rPr>
        <w:t>г.,</w:t>
      </w:r>
      <w:r w:rsidR="00DD44CB">
        <w:rPr>
          <w:iCs/>
          <w:kern w:val="28"/>
          <w:sz w:val="28"/>
          <w:szCs w:val="28"/>
        </w:rPr>
        <w:t xml:space="preserve"> </w:t>
      </w:r>
      <w:r w:rsidR="00FA391F" w:rsidRPr="00DD44CB">
        <w:rPr>
          <w:iCs/>
          <w:kern w:val="28"/>
          <w:sz w:val="28"/>
          <w:szCs w:val="28"/>
        </w:rPr>
        <w:t>№</w:t>
      </w:r>
      <w:r w:rsidR="00DD44CB">
        <w:rPr>
          <w:iCs/>
          <w:kern w:val="28"/>
          <w:sz w:val="28"/>
          <w:szCs w:val="28"/>
        </w:rPr>
        <w:t xml:space="preserve"> </w:t>
      </w:r>
      <w:r w:rsidR="00FA391F" w:rsidRPr="00DD44CB">
        <w:rPr>
          <w:iCs/>
          <w:kern w:val="28"/>
          <w:sz w:val="28"/>
          <w:szCs w:val="28"/>
        </w:rPr>
        <w:t>13-14,</w:t>
      </w:r>
      <w:r w:rsidR="00DD44CB">
        <w:rPr>
          <w:iCs/>
          <w:kern w:val="28"/>
          <w:sz w:val="28"/>
          <w:szCs w:val="28"/>
        </w:rPr>
        <w:t xml:space="preserve"> </w:t>
      </w:r>
      <w:r w:rsidR="00FA391F" w:rsidRPr="00DD44CB">
        <w:rPr>
          <w:iCs/>
          <w:kern w:val="28"/>
          <w:sz w:val="28"/>
          <w:szCs w:val="28"/>
        </w:rPr>
        <w:t>ст.195)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="00FA391F" w:rsidRPr="00DD44CB">
        <w:rPr>
          <w:rFonts w:cs="Courier New"/>
          <w:kern w:val="28"/>
          <w:sz w:val="28"/>
          <w:szCs w:val="28"/>
        </w:rPr>
        <w:t>(в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="00FA391F" w:rsidRPr="00DD44CB">
        <w:rPr>
          <w:rFonts w:cs="Courier New"/>
          <w:kern w:val="28"/>
          <w:sz w:val="28"/>
          <w:szCs w:val="28"/>
        </w:rPr>
        <w:t>редакции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="00FA391F" w:rsidRPr="00DD44CB">
        <w:rPr>
          <w:rFonts w:cs="Courier New"/>
          <w:kern w:val="28"/>
          <w:sz w:val="28"/>
          <w:szCs w:val="28"/>
        </w:rPr>
        <w:t>Закона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="00FA391F" w:rsidRPr="00DD44CB">
        <w:rPr>
          <w:rFonts w:cs="Courier New"/>
          <w:kern w:val="28"/>
          <w:sz w:val="28"/>
          <w:szCs w:val="28"/>
        </w:rPr>
        <w:t>Республики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="00FA391F" w:rsidRPr="00DD44CB">
        <w:rPr>
          <w:rFonts w:cs="Courier New"/>
          <w:kern w:val="28"/>
          <w:sz w:val="28"/>
          <w:szCs w:val="28"/>
        </w:rPr>
        <w:t>Беларусь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="00FA391F" w:rsidRPr="00DD44CB">
        <w:rPr>
          <w:rFonts w:cs="Courier New"/>
          <w:kern w:val="28"/>
          <w:sz w:val="28"/>
          <w:szCs w:val="28"/>
        </w:rPr>
        <w:t>от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="00FA391F" w:rsidRPr="00DD44CB">
        <w:rPr>
          <w:rFonts w:cs="Courier New"/>
          <w:kern w:val="28"/>
          <w:sz w:val="28"/>
          <w:szCs w:val="28"/>
        </w:rPr>
        <w:t>06.08.2004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="00FA391F" w:rsidRPr="00DD44CB">
        <w:rPr>
          <w:rFonts w:cs="Courier New"/>
          <w:kern w:val="28"/>
          <w:sz w:val="28"/>
          <w:szCs w:val="28"/>
        </w:rPr>
        <w:t>№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="00FA391F" w:rsidRPr="00DD44CB">
        <w:rPr>
          <w:rFonts w:cs="Courier New"/>
          <w:kern w:val="28"/>
          <w:sz w:val="28"/>
          <w:szCs w:val="28"/>
        </w:rPr>
        <w:t>314-З,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="00FA391F" w:rsidRPr="00DD44CB">
        <w:rPr>
          <w:rFonts w:cs="Courier New"/>
          <w:kern w:val="28"/>
          <w:sz w:val="28"/>
          <w:szCs w:val="28"/>
        </w:rPr>
        <w:t>рег.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="00FA391F" w:rsidRPr="00DD44CB">
        <w:rPr>
          <w:rFonts w:cs="Courier New"/>
          <w:kern w:val="28"/>
          <w:sz w:val="28"/>
          <w:szCs w:val="28"/>
        </w:rPr>
        <w:t>№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="00FA391F" w:rsidRPr="00DD44CB">
        <w:rPr>
          <w:rFonts w:cs="Courier New"/>
          <w:kern w:val="28"/>
          <w:sz w:val="28"/>
          <w:szCs w:val="28"/>
        </w:rPr>
        <w:t>2/1064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="00FA391F" w:rsidRPr="00DD44CB">
        <w:rPr>
          <w:rFonts w:cs="Courier New"/>
          <w:kern w:val="28"/>
          <w:sz w:val="28"/>
          <w:szCs w:val="28"/>
        </w:rPr>
        <w:t>от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="00FA391F" w:rsidRPr="00DD44CB">
        <w:rPr>
          <w:rFonts w:cs="Courier New"/>
          <w:kern w:val="28"/>
          <w:sz w:val="28"/>
          <w:szCs w:val="28"/>
        </w:rPr>
        <w:t>13.08.2004)</w:t>
      </w:r>
    </w:p>
    <w:p w:rsidR="00DD44CB" w:rsidRPr="00DD44CB" w:rsidRDefault="00E83493" w:rsidP="00DD44CB">
      <w:pPr>
        <w:spacing w:line="360" w:lineRule="auto"/>
        <w:ind w:firstLine="709"/>
        <w:jc w:val="both"/>
        <w:rPr>
          <w:kern w:val="28"/>
          <w:sz w:val="28"/>
        </w:rPr>
      </w:pPr>
      <w:r w:rsidRPr="00DD44CB">
        <w:rPr>
          <w:rFonts w:cs="Courier New"/>
          <w:kern w:val="28"/>
          <w:sz w:val="28"/>
          <w:szCs w:val="28"/>
        </w:rPr>
        <w:t>4</w:t>
      </w:r>
      <w:r w:rsidR="00A65D8E" w:rsidRPr="00DD44CB">
        <w:rPr>
          <w:rFonts w:cs="Courier New"/>
          <w:kern w:val="28"/>
          <w:sz w:val="28"/>
          <w:szCs w:val="28"/>
        </w:rPr>
        <w:t>.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="00A65D8E" w:rsidRPr="00DD44CB">
        <w:rPr>
          <w:rFonts w:cs="Courier New"/>
          <w:kern w:val="28"/>
          <w:sz w:val="28"/>
          <w:szCs w:val="28"/>
        </w:rPr>
        <w:t>Постановление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="00A65D8E" w:rsidRPr="00DD44CB">
        <w:rPr>
          <w:rFonts w:cs="Courier New"/>
          <w:kern w:val="28"/>
          <w:sz w:val="28"/>
          <w:szCs w:val="28"/>
        </w:rPr>
        <w:t>Совета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="00A65D8E" w:rsidRPr="00DD44CB">
        <w:rPr>
          <w:rFonts w:cs="Courier New"/>
          <w:kern w:val="28"/>
          <w:sz w:val="28"/>
          <w:szCs w:val="28"/>
        </w:rPr>
        <w:t>министров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="00A65D8E" w:rsidRPr="00DD44CB">
        <w:rPr>
          <w:rFonts w:cs="Courier New"/>
          <w:kern w:val="28"/>
          <w:sz w:val="28"/>
          <w:szCs w:val="28"/>
        </w:rPr>
        <w:t>Республики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="00A65D8E" w:rsidRPr="00DD44CB">
        <w:rPr>
          <w:rFonts w:cs="Courier New"/>
          <w:kern w:val="28"/>
          <w:sz w:val="28"/>
          <w:szCs w:val="28"/>
        </w:rPr>
        <w:t>Беларусь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="00A65D8E" w:rsidRPr="00DD44CB">
        <w:rPr>
          <w:rFonts w:cs="Courier New"/>
          <w:kern w:val="28"/>
          <w:sz w:val="28"/>
          <w:szCs w:val="28"/>
        </w:rPr>
        <w:t>от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="00A65D8E" w:rsidRPr="00DD44CB">
        <w:rPr>
          <w:rFonts w:cs="Courier New"/>
          <w:kern w:val="28"/>
          <w:sz w:val="28"/>
          <w:szCs w:val="28"/>
        </w:rPr>
        <w:t>26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="00A65D8E" w:rsidRPr="00DD44CB">
        <w:rPr>
          <w:rFonts w:cs="Courier New"/>
          <w:kern w:val="28"/>
          <w:sz w:val="28"/>
          <w:szCs w:val="28"/>
        </w:rPr>
        <w:t>марта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="00A65D8E" w:rsidRPr="00DD44CB">
        <w:rPr>
          <w:rFonts w:cs="Courier New"/>
          <w:kern w:val="28"/>
          <w:sz w:val="28"/>
          <w:szCs w:val="28"/>
        </w:rPr>
        <w:t>2003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="00A65D8E" w:rsidRPr="00DD44CB">
        <w:rPr>
          <w:rFonts w:cs="Courier New"/>
          <w:kern w:val="28"/>
          <w:sz w:val="28"/>
          <w:szCs w:val="28"/>
        </w:rPr>
        <w:t>года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="00A65D8E" w:rsidRPr="00DD44CB">
        <w:rPr>
          <w:rFonts w:cs="Courier New"/>
          <w:kern w:val="28"/>
          <w:sz w:val="28"/>
          <w:szCs w:val="28"/>
        </w:rPr>
        <w:t>№402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="00A65D8E" w:rsidRPr="00DD44CB">
        <w:rPr>
          <w:rFonts w:cs="Courier New"/>
          <w:kern w:val="28"/>
          <w:sz w:val="28"/>
          <w:szCs w:val="28"/>
        </w:rPr>
        <w:t>«О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="00A65D8E" w:rsidRPr="00DD44CB">
        <w:rPr>
          <w:rFonts w:cs="Courier New"/>
          <w:kern w:val="28"/>
          <w:sz w:val="28"/>
          <w:szCs w:val="28"/>
        </w:rPr>
        <w:t>ставках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="00FA391F" w:rsidRPr="00DD44CB">
        <w:rPr>
          <w:rFonts w:cs="Courier New"/>
          <w:kern w:val="28"/>
          <w:sz w:val="28"/>
          <w:szCs w:val="28"/>
        </w:rPr>
        <w:t>государственной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="00A65D8E" w:rsidRPr="00DD44CB">
        <w:rPr>
          <w:rFonts w:cs="Courier New"/>
          <w:kern w:val="28"/>
          <w:sz w:val="28"/>
          <w:szCs w:val="28"/>
        </w:rPr>
        <w:t>пошлины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="00A65D8E" w:rsidRPr="00DD44CB">
        <w:rPr>
          <w:rFonts w:cs="Courier New"/>
          <w:kern w:val="28"/>
          <w:sz w:val="28"/>
          <w:szCs w:val="28"/>
        </w:rPr>
        <w:t>и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="00A65D8E" w:rsidRPr="00DD44CB">
        <w:rPr>
          <w:rFonts w:cs="Courier New"/>
          <w:kern w:val="28"/>
          <w:sz w:val="28"/>
          <w:szCs w:val="28"/>
        </w:rPr>
        <w:t>предоставлении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="00A65D8E" w:rsidRPr="00DD44CB">
        <w:rPr>
          <w:rFonts w:cs="Courier New"/>
          <w:kern w:val="28"/>
          <w:sz w:val="28"/>
          <w:szCs w:val="28"/>
        </w:rPr>
        <w:t>дополнительных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="00A65D8E" w:rsidRPr="00DD44CB">
        <w:rPr>
          <w:rFonts w:cs="Courier New"/>
          <w:kern w:val="28"/>
          <w:sz w:val="28"/>
          <w:szCs w:val="28"/>
        </w:rPr>
        <w:t>льгот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="00A65D8E" w:rsidRPr="00DD44CB">
        <w:rPr>
          <w:rFonts w:cs="Courier New"/>
          <w:kern w:val="28"/>
          <w:sz w:val="28"/>
          <w:szCs w:val="28"/>
        </w:rPr>
        <w:t>по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="00A65D8E" w:rsidRPr="00DD44CB">
        <w:rPr>
          <w:rFonts w:cs="Courier New"/>
          <w:kern w:val="28"/>
          <w:sz w:val="28"/>
          <w:szCs w:val="28"/>
        </w:rPr>
        <w:t>ее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="00A65D8E" w:rsidRPr="00DD44CB">
        <w:rPr>
          <w:rFonts w:cs="Courier New"/>
          <w:kern w:val="28"/>
          <w:sz w:val="28"/>
          <w:szCs w:val="28"/>
        </w:rPr>
        <w:t>уплате».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="00A65D8E" w:rsidRPr="00DD44CB">
        <w:rPr>
          <w:iCs/>
          <w:kern w:val="28"/>
          <w:sz w:val="28"/>
          <w:szCs w:val="28"/>
        </w:rPr>
        <w:t>(Национальный</w:t>
      </w:r>
      <w:r w:rsidR="00DD44CB">
        <w:rPr>
          <w:iCs/>
          <w:kern w:val="28"/>
          <w:sz w:val="28"/>
          <w:szCs w:val="28"/>
        </w:rPr>
        <w:t xml:space="preserve"> </w:t>
      </w:r>
      <w:r w:rsidR="00A65D8E" w:rsidRPr="00DD44CB">
        <w:rPr>
          <w:iCs/>
          <w:kern w:val="28"/>
          <w:sz w:val="28"/>
          <w:szCs w:val="28"/>
        </w:rPr>
        <w:t>реестр</w:t>
      </w:r>
      <w:r w:rsidR="00DD44CB">
        <w:rPr>
          <w:iCs/>
          <w:kern w:val="28"/>
          <w:sz w:val="28"/>
          <w:szCs w:val="28"/>
        </w:rPr>
        <w:t xml:space="preserve"> </w:t>
      </w:r>
      <w:r w:rsidR="00A65D8E" w:rsidRPr="00DD44CB">
        <w:rPr>
          <w:iCs/>
          <w:kern w:val="28"/>
          <w:sz w:val="28"/>
          <w:szCs w:val="28"/>
        </w:rPr>
        <w:t>правовых</w:t>
      </w:r>
      <w:r w:rsidR="00DD44CB">
        <w:rPr>
          <w:iCs/>
          <w:kern w:val="28"/>
          <w:sz w:val="28"/>
          <w:szCs w:val="28"/>
        </w:rPr>
        <w:t xml:space="preserve"> </w:t>
      </w:r>
      <w:r w:rsidR="00A65D8E" w:rsidRPr="00DD44CB">
        <w:rPr>
          <w:iCs/>
          <w:kern w:val="28"/>
          <w:sz w:val="28"/>
          <w:szCs w:val="28"/>
        </w:rPr>
        <w:t>актов</w:t>
      </w:r>
      <w:r w:rsidR="00DD44CB">
        <w:rPr>
          <w:iCs/>
          <w:kern w:val="28"/>
          <w:sz w:val="28"/>
          <w:szCs w:val="28"/>
        </w:rPr>
        <w:t xml:space="preserve"> </w:t>
      </w:r>
      <w:r w:rsidR="00A65D8E" w:rsidRPr="00DD44CB">
        <w:rPr>
          <w:iCs/>
          <w:kern w:val="28"/>
          <w:sz w:val="28"/>
          <w:szCs w:val="28"/>
        </w:rPr>
        <w:t>Республики</w:t>
      </w:r>
      <w:r w:rsidR="00DD44CB">
        <w:rPr>
          <w:iCs/>
          <w:kern w:val="28"/>
          <w:sz w:val="28"/>
          <w:szCs w:val="28"/>
        </w:rPr>
        <w:t xml:space="preserve"> </w:t>
      </w:r>
      <w:r w:rsidR="00A65D8E" w:rsidRPr="00DD44CB">
        <w:rPr>
          <w:iCs/>
          <w:kern w:val="28"/>
          <w:sz w:val="28"/>
          <w:szCs w:val="28"/>
        </w:rPr>
        <w:t>Беларусь,</w:t>
      </w:r>
      <w:r w:rsidR="00DD44CB">
        <w:rPr>
          <w:iCs/>
          <w:kern w:val="28"/>
          <w:sz w:val="28"/>
          <w:szCs w:val="28"/>
        </w:rPr>
        <w:t xml:space="preserve"> </w:t>
      </w:r>
      <w:r w:rsidR="00A65D8E" w:rsidRPr="00DD44CB">
        <w:rPr>
          <w:iCs/>
          <w:kern w:val="28"/>
          <w:sz w:val="28"/>
          <w:szCs w:val="28"/>
        </w:rPr>
        <w:t>03.04.2003,</w:t>
      </w:r>
      <w:r w:rsidR="00DD44CB">
        <w:rPr>
          <w:iCs/>
          <w:kern w:val="28"/>
          <w:sz w:val="28"/>
          <w:szCs w:val="28"/>
        </w:rPr>
        <w:t xml:space="preserve"> </w:t>
      </w:r>
      <w:r w:rsidR="00A65D8E" w:rsidRPr="00DD44CB">
        <w:rPr>
          <w:iCs/>
          <w:kern w:val="28"/>
          <w:sz w:val="28"/>
          <w:szCs w:val="28"/>
        </w:rPr>
        <w:t>N</w:t>
      </w:r>
      <w:r w:rsidR="00DD44CB">
        <w:rPr>
          <w:iCs/>
          <w:kern w:val="28"/>
          <w:sz w:val="28"/>
          <w:szCs w:val="28"/>
        </w:rPr>
        <w:t xml:space="preserve"> </w:t>
      </w:r>
      <w:r w:rsidR="00A65D8E" w:rsidRPr="00DD44CB">
        <w:rPr>
          <w:iCs/>
          <w:kern w:val="28"/>
          <w:sz w:val="28"/>
          <w:szCs w:val="28"/>
        </w:rPr>
        <w:t>38,</w:t>
      </w:r>
      <w:r w:rsidR="00DD44CB">
        <w:rPr>
          <w:iCs/>
          <w:kern w:val="28"/>
          <w:sz w:val="28"/>
          <w:szCs w:val="28"/>
        </w:rPr>
        <w:t xml:space="preserve"> </w:t>
      </w:r>
      <w:r w:rsidR="00A65D8E" w:rsidRPr="00DD44CB">
        <w:rPr>
          <w:iCs/>
          <w:kern w:val="28"/>
          <w:sz w:val="28"/>
          <w:szCs w:val="28"/>
        </w:rPr>
        <w:t>рег.</w:t>
      </w:r>
      <w:r w:rsidR="00DD44CB">
        <w:rPr>
          <w:iCs/>
          <w:kern w:val="28"/>
          <w:sz w:val="28"/>
          <w:szCs w:val="28"/>
        </w:rPr>
        <w:t xml:space="preserve"> </w:t>
      </w:r>
      <w:r w:rsidR="00A65D8E" w:rsidRPr="00DD44CB">
        <w:rPr>
          <w:iCs/>
          <w:kern w:val="28"/>
          <w:sz w:val="28"/>
          <w:szCs w:val="28"/>
        </w:rPr>
        <w:t>N</w:t>
      </w:r>
      <w:r w:rsidR="00DD44CB">
        <w:rPr>
          <w:iCs/>
          <w:kern w:val="28"/>
          <w:sz w:val="28"/>
          <w:szCs w:val="28"/>
        </w:rPr>
        <w:t xml:space="preserve"> </w:t>
      </w:r>
      <w:r w:rsidR="00A65D8E" w:rsidRPr="00DD44CB">
        <w:rPr>
          <w:iCs/>
          <w:kern w:val="28"/>
          <w:sz w:val="28"/>
          <w:szCs w:val="28"/>
        </w:rPr>
        <w:t>5/12201</w:t>
      </w:r>
      <w:r w:rsidR="00DD44CB">
        <w:rPr>
          <w:iCs/>
          <w:kern w:val="28"/>
          <w:sz w:val="28"/>
          <w:szCs w:val="28"/>
        </w:rPr>
        <w:t xml:space="preserve"> </w:t>
      </w:r>
      <w:r w:rsidR="00A65D8E" w:rsidRPr="00DD44CB">
        <w:rPr>
          <w:iCs/>
          <w:kern w:val="28"/>
          <w:sz w:val="28"/>
          <w:szCs w:val="28"/>
        </w:rPr>
        <w:t>от</w:t>
      </w:r>
      <w:r w:rsidR="00DD44CB">
        <w:rPr>
          <w:iCs/>
          <w:kern w:val="28"/>
          <w:sz w:val="28"/>
          <w:szCs w:val="28"/>
        </w:rPr>
        <w:t xml:space="preserve"> </w:t>
      </w:r>
      <w:r w:rsidR="00A65D8E" w:rsidRPr="00DD44CB">
        <w:rPr>
          <w:iCs/>
          <w:kern w:val="28"/>
          <w:sz w:val="28"/>
          <w:szCs w:val="28"/>
        </w:rPr>
        <w:t>28.03.2003)</w:t>
      </w:r>
      <w:r w:rsidR="00DD44CB">
        <w:rPr>
          <w:iCs/>
          <w:kern w:val="28"/>
          <w:sz w:val="28"/>
          <w:szCs w:val="28"/>
        </w:rPr>
        <w:t xml:space="preserve"> </w:t>
      </w:r>
      <w:r w:rsidR="00A65D8E" w:rsidRPr="00DD44CB">
        <w:rPr>
          <w:rFonts w:cs="Courier New"/>
          <w:kern w:val="28"/>
          <w:sz w:val="28"/>
          <w:szCs w:val="28"/>
        </w:rPr>
        <w:t>(с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="00A65D8E" w:rsidRPr="00DD44CB">
        <w:rPr>
          <w:rFonts w:cs="Courier New"/>
          <w:kern w:val="28"/>
          <w:sz w:val="28"/>
          <w:szCs w:val="28"/>
        </w:rPr>
        <w:t>учетом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="00A65D8E" w:rsidRPr="00DD44CB">
        <w:rPr>
          <w:rFonts w:cs="Courier New"/>
          <w:kern w:val="28"/>
          <w:sz w:val="28"/>
          <w:szCs w:val="28"/>
        </w:rPr>
        <w:t>изменений,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="00A65D8E" w:rsidRPr="00DD44CB">
        <w:rPr>
          <w:rFonts w:cs="Courier New"/>
          <w:kern w:val="28"/>
          <w:sz w:val="28"/>
          <w:szCs w:val="28"/>
        </w:rPr>
        <w:t>внесенных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="00A65D8E" w:rsidRPr="00DD44CB">
        <w:rPr>
          <w:rFonts w:cs="Courier New"/>
          <w:kern w:val="28"/>
          <w:sz w:val="28"/>
          <w:szCs w:val="28"/>
        </w:rPr>
        <w:t>постановлениями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="00A65D8E" w:rsidRPr="00DD44CB">
        <w:rPr>
          <w:rFonts w:cs="Courier New"/>
          <w:kern w:val="28"/>
          <w:sz w:val="28"/>
          <w:szCs w:val="28"/>
        </w:rPr>
        <w:t>Совета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="00A65D8E" w:rsidRPr="00DD44CB">
        <w:rPr>
          <w:rFonts w:cs="Courier New"/>
          <w:kern w:val="28"/>
          <w:sz w:val="28"/>
          <w:szCs w:val="28"/>
        </w:rPr>
        <w:t>Министров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="00A65D8E" w:rsidRPr="00DD44CB">
        <w:rPr>
          <w:rFonts w:cs="Courier New"/>
          <w:kern w:val="28"/>
          <w:sz w:val="28"/>
          <w:szCs w:val="28"/>
        </w:rPr>
        <w:t>Республики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="00A65D8E" w:rsidRPr="00DD44CB">
        <w:rPr>
          <w:rFonts w:cs="Courier New"/>
          <w:kern w:val="28"/>
          <w:sz w:val="28"/>
          <w:szCs w:val="28"/>
        </w:rPr>
        <w:t>Беларусь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="00A65D8E" w:rsidRPr="00DD44CB">
        <w:rPr>
          <w:rFonts w:cs="Courier New"/>
          <w:kern w:val="28"/>
          <w:sz w:val="28"/>
          <w:szCs w:val="28"/>
        </w:rPr>
        <w:t>от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="00A65D8E" w:rsidRPr="00DD44CB">
        <w:rPr>
          <w:rFonts w:cs="Courier New"/>
          <w:kern w:val="28"/>
          <w:sz w:val="28"/>
          <w:szCs w:val="28"/>
        </w:rPr>
        <w:t>04.03.2005;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="00A65D8E" w:rsidRPr="00DD44CB">
        <w:rPr>
          <w:rFonts w:cs="Courier New"/>
          <w:kern w:val="28"/>
          <w:sz w:val="28"/>
          <w:szCs w:val="28"/>
        </w:rPr>
        <w:t>13.06.2005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="00A65D8E" w:rsidRPr="00DD44CB">
        <w:rPr>
          <w:rFonts w:cs="Courier New"/>
          <w:kern w:val="28"/>
          <w:sz w:val="28"/>
          <w:szCs w:val="28"/>
        </w:rPr>
        <w:t>№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="00A65D8E" w:rsidRPr="00DD44CB">
        <w:rPr>
          <w:rFonts w:cs="Courier New"/>
          <w:kern w:val="28"/>
          <w:sz w:val="28"/>
          <w:szCs w:val="28"/>
        </w:rPr>
        <w:t>635,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="00A65D8E" w:rsidRPr="00DD44CB">
        <w:rPr>
          <w:rFonts w:cs="Courier New"/>
          <w:kern w:val="28"/>
          <w:sz w:val="28"/>
          <w:szCs w:val="28"/>
        </w:rPr>
        <w:t>рег.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="00A65D8E" w:rsidRPr="00DD44CB">
        <w:rPr>
          <w:rFonts w:cs="Courier New"/>
          <w:kern w:val="28"/>
          <w:sz w:val="28"/>
          <w:szCs w:val="28"/>
        </w:rPr>
        <w:t>№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="00A65D8E" w:rsidRPr="00DD44CB">
        <w:rPr>
          <w:rFonts w:cs="Courier New"/>
          <w:kern w:val="28"/>
          <w:sz w:val="28"/>
          <w:szCs w:val="28"/>
        </w:rPr>
        <w:t>5/16114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="00A65D8E" w:rsidRPr="00DD44CB">
        <w:rPr>
          <w:rFonts w:cs="Courier New"/>
          <w:kern w:val="28"/>
          <w:sz w:val="28"/>
          <w:szCs w:val="28"/>
        </w:rPr>
        <w:t>от</w:t>
      </w:r>
      <w:r w:rsidR="00DD44CB">
        <w:rPr>
          <w:rFonts w:cs="Courier New"/>
          <w:kern w:val="28"/>
          <w:sz w:val="28"/>
          <w:szCs w:val="28"/>
        </w:rPr>
        <w:t xml:space="preserve"> </w:t>
      </w:r>
      <w:r w:rsidR="00A65D8E" w:rsidRPr="00DD44CB">
        <w:rPr>
          <w:rFonts w:cs="Courier New"/>
          <w:kern w:val="28"/>
          <w:sz w:val="28"/>
          <w:szCs w:val="28"/>
        </w:rPr>
        <w:t>17.06.2005).</w:t>
      </w:r>
      <w:bookmarkStart w:id="9" w:name="_GoBack"/>
      <w:bookmarkEnd w:id="9"/>
    </w:p>
    <w:sectPr w:rsidR="00DD44CB" w:rsidRPr="00DD44CB" w:rsidSect="00DD44CB">
      <w:headerReference w:type="even" r:id="rId6"/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CE4" w:rsidRDefault="00A60CE4">
      <w:r>
        <w:separator/>
      </w:r>
    </w:p>
  </w:endnote>
  <w:endnote w:type="continuationSeparator" w:id="0">
    <w:p w:rsidR="00A60CE4" w:rsidRDefault="00A6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CE4" w:rsidRDefault="00A60CE4">
      <w:r>
        <w:separator/>
      </w:r>
    </w:p>
  </w:footnote>
  <w:footnote w:type="continuationSeparator" w:id="0">
    <w:p w:rsidR="00A60CE4" w:rsidRDefault="00A60CE4">
      <w:r>
        <w:continuationSeparator/>
      </w:r>
    </w:p>
  </w:footnote>
  <w:footnote w:id="1">
    <w:p w:rsidR="002035D6" w:rsidRPr="00851CA9" w:rsidRDefault="002035D6" w:rsidP="00851CA9">
      <w:pPr>
        <w:autoSpaceDE w:val="0"/>
        <w:autoSpaceDN w:val="0"/>
        <w:adjustRightInd w:val="0"/>
        <w:spacing w:before="2" w:after="2"/>
        <w:jc w:val="both"/>
        <w:rPr>
          <w:color w:val="000000"/>
          <w:spacing w:val="15"/>
          <w:sz w:val="20"/>
          <w:szCs w:val="20"/>
        </w:rPr>
      </w:pPr>
      <w:r w:rsidRPr="00851CA9">
        <w:rPr>
          <w:rStyle w:val="a8"/>
          <w:sz w:val="20"/>
          <w:szCs w:val="20"/>
        </w:rPr>
        <w:footnoteRef/>
      </w:r>
      <w:r w:rsidRPr="00851CA9">
        <w:rPr>
          <w:sz w:val="20"/>
          <w:szCs w:val="20"/>
        </w:rPr>
        <w:t xml:space="preserve"> </w:t>
      </w:r>
      <w:r w:rsidRPr="00851CA9">
        <w:rPr>
          <w:color w:val="000000"/>
          <w:spacing w:val="15"/>
          <w:sz w:val="20"/>
          <w:szCs w:val="20"/>
        </w:rPr>
        <w:t>Тихоненко Е.А. Имущественная ответственность за нарушение договора поставки // Имущественная ответственность как средство укрепления договорной дисциплины / Под ред. М.Г. Прониной. - Мн.: Беларусь, 1990.</w:t>
      </w:r>
    </w:p>
    <w:p w:rsidR="00A60CE4" w:rsidRDefault="00A60CE4" w:rsidP="00851CA9">
      <w:pPr>
        <w:autoSpaceDE w:val="0"/>
        <w:autoSpaceDN w:val="0"/>
        <w:adjustRightInd w:val="0"/>
        <w:spacing w:before="2" w:after="2"/>
        <w:jc w:val="both"/>
      </w:pPr>
    </w:p>
  </w:footnote>
  <w:footnote w:id="2">
    <w:p w:rsidR="002035D6" w:rsidRPr="002035D6" w:rsidRDefault="002035D6" w:rsidP="002035D6">
      <w:pPr>
        <w:autoSpaceDE w:val="0"/>
        <w:autoSpaceDN w:val="0"/>
        <w:adjustRightInd w:val="0"/>
        <w:spacing w:before="2" w:after="2"/>
        <w:jc w:val="both"/>
        <w:rPr>
          <w:color w:val="000000"/>
          <w:spacing w:val="15"/>
          <w:sz w:val="20"/>
          <w:szCs w:val="20"/>
        </w:rPr>
      </w:pPr>
      <w:r w:rsidRPr="002035D6">
        <w:rPr>
          <w:rStyle w:val="a8"/>
          <w:sz w:val="20"/>
          <w:szCs w:val="20"/>
        </w:rPr>
        <w:footnoteRef/>
      </w:r>
      <w:r w:rsidRPr="002035D6">
        <w:rPr>
          <w:sz w:val="20"/>
          <w:szCs w:val="20"/>
        </w:rPr>
        <w:t xml:space="preserve"> </w:t>
      </w:r>
      <w:r w:rsidRPr="002035D6">
        <w:rPr>
          <w:color w:val="000000"/>
          <w:spacing w:val="15"/>
          <w:sz w:val="20"/>
          <w:szCs w:val="20"/>
        </w:rPr>
        <w:t>Принципы международных коммерческих договоров - М., 1996. - С. 229-320.</w:t>
      </w:r>
    </w:p>
    <w:p w:rsidR="00A60CE4" w:rsidRDefault="00A60CE4" w:rsidP="002035D6">
      <w:pPr>
        <w:autoSpaceDE w:val="0"/>
        <w:autoSpaceDN w:val="0"/>
        <w:adjustRightInd w:val="0"/>
        <w:spacing w:before="2" w:after="2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5D6" w:rsidRDefault="002035D6" w:rsidP="002D18A2">
    <w:pPr>
      <w:pStyle w:val="a3"/>
      <w:framePr w:wrap="around" w:vAnchor="text" w:hAnchor="margin" w:xAlign="right" w:y="1"/>
      <w:rPr>
        <w:rStyle w:val="a5"/>
      </w:rPr>
    </w:pPr>
  </w:p>
  <w:p w:rsidR="002035D6" w:rsidRDefault="002035D6" w:rsidP="002D18A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5D6" w:rsidRDefault="00073921" w:rsidP="002D18A2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2035D6" w:rsidRDefault="002035D6" w:rsidP="002D18A2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4FC6"/>
    <w:rsid w:val="0006496E"/>
    <w:rsid w:val="00073921"/>
    <w:rsid w:val="00144FC6"/>
    <w:rsid w:val="00161856"/>
    <w:rsid w:val="001A7BFB"/>
    <w:rsid w:val="002035D6"/>
    <w:rsid w:val="00262864"/>
    <w:rsid w:val="002A0143"/>
    <w:rsid w:val="002B349F"/>
    <w:rsid w:val="002D18A2"/>
    <w:rsid w:val="00390DE6"/>
    <w:rsid w:val="003A0718"/>
    <w:rsid w:val="00470ADE"/>
    <w:rsid w:val="004A07C1"/>
    <w:rsid w:val="00605686"/>
    <w:rsid w:val="00761A45"/>
    <w:rsid w:val="007E3BE9"/>
    <w:rsid w:val="007F41B2"/>
    <w:rsid w:val="00851CA9"/>
    <w:rsid w:val="00885DA1"/>
    <w:rsid w:val="008967C6"/>
    <w:rsid w:val="008C6090"/>
    <w:rsid w:val="008D7AD8"/>
    <w:rsid w:val="008F6630"/>
    <w:rsid w:val="009601C5"/>
    <w:rsid w:val="009B3C5D"/>
    <w:rsid w:val="00A60CE4"/>
    <w:rsid w:val="00A65D8E"/>
    <w:rsid w:val="00B95F1E"/>
    <w:rsid w:val="00BC7FD5"/>
    <w:rsid w:val="00C26520"/>
    <w:rsid w:val="00C35721"/>
    <w:rsid w:val="00C75ECB"/>
    <w:rsid w:val="00C80F62"/>
    <w:rsid w:val="00D04051"/>
    <w:rsid w:val="00DC7322"/>
    <w:rsid w:val="00DD44CB"/>
    <w:rsid w:val="00E6387E"/>
    <w:rsid w:val="00E768D8"/>
    <w:rsid w:val="00E83493"/>
    <w:rsid w:val="00FA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3708A2A-D9DE-43A7-B332-9FCC272D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040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2D18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2D18A2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851CA9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</w:style>
  <w:style w:type="character" w:styleId="a8">
    <w:name w:val="footnote reference"/>
    <w:uiPriority w:val="99"/>
    <w:semiHidden/>
    <w:rsid w:val="00851CA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4977</Words>
  <Characters>28370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РУП РТЦ ТРК "Брест"</Company>
  <LinksUpToDate>false</LinksUpToDate>
  <CharactersWithSpaces>33281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admin</cp:lastModifiedBy>
  <cp:revision>2</cp:revision>
  <cp:lastPrinted>2005-08-11T15:48:00Z</cp:lastPrinted>
  <dcterms:created xsi:type="dcterms:W3CDTF">2014-03-06T14:15:00Z</dcterms:created>
  <dcterms:modified xsi:type="dcterms:W3CDTF">2014-03-06T14:15:00Z</dcterms:modified>
</cp:coreProperties>
</file>