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5F" w:rsidRPr="002371AB" w:rsidRDefault="003B0B5F" w:rsidP="003B0B5F">
      <w:pPr>
        <w:jc w:val="center"/>
        <w:rPr>
          <w:rFonts w:ascii="Trebuchet MS" w:hAnsi="Trebuchet MS" w:cs="Tahoma"/>
          <w:sz w:val="24"/>
          <w:szCs w:val="24"/>
        </w:rPr>
      </w:pPr>
      <w:r w:rsidRPr="002371AB">
        <w:rPr>
          <w:rFonts w:ascii="Trebuchet MS" w:hAnsi="Trebuchet MS" w:cs="Tahoma"/>
          <w:sz w:val="24"/>
          <w:szCs w:val="24"/>
        </w:rPr>
        <w:t>Московский городской психолого-педагогический университет</w:t>
      </w: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jc w:val="center"/>
        <w:rPr>
          <w:rFonts w:ascii="Trebuchet MS" w:hAnsi="Trebuchet MS" w:cs="Tahoma"/>
          <w:sz w:val="28"/>
          <w:szCs w:val="28"/>
        </w:rPr>
      </w:pPr>
      <w:r>
        <w:rPr>
          <w:rFonts w:ascii="Trebuchet MS" w:hAnsi="Trebuchet MS" w:cs="Tahoma"/>
          <w:sz w:val="36"/>
          <w:szCs w:val="36"/>
        </w:rPr>
        <w:t>Генетика личностных свойств</w:t>
      </w: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4"/>
          <w:szCs w:val="24"/>
        </w:rPr>
      </w:pPr>
    </w:p>
    <w:p w:rsidR="003B0B5F" w:rsidRPr="002371AB" w:rsidRDefault="003B0B5F" w:rsidP="003B0B5F">
      <w:pPr>
        <w:jc w:val="right"/>
        <w:rPr>
          <w:rFonts w:ascii="Trebuchet MS" w:hAnsi="Trebuchet MS" w:cs="Tahoma"/>
          <w:sz w:val="24"/>
          <w:szCs w:val="24"/>
        </w:rPr>
      </w:pPr>
      <w:r w:rsidRPr="002371AB">
        <w:rPr>
          <w:rFonts w:ascii="Trebuchet MS" w:hAnsi="Trebuchet MS" w:cs="Tahoma"/>
          <w:sz w:val="24"/>
          <w:szCs w:val="24"/>
        </w:rPr>
        <w:t>Работу выполнила: Панфилова Мария</w:t>
      </w:r>
    </w:p>
    <w:p w:rsidR="003B0B5F" w:rsidRPr="002371AB" w:rsidRDefault="003B0B5F" w:rsidP="003B0B5F">
      <w:pPr>
        <w:jc w:val="right"/>
        <w:rPr>
          <w:rFonts w:ascii="Trebuchet MS" w:hAnsi="Trebuchet MS" w:cs="Tahoma"/>
          <w:sz w:val="24"/>
          <w:szCs w:val="24"/>
        </w:rPr>
      </w:pPr>
      <w:r>
        <w:rPr>
          <w:rFonts w:ascii="Trebuchet MS" w:hAnsi="Trebuchet MS" w:cs="Tahoma"/>
          <w:sz w:val="24"/>
          <w:szCs w:val="24"/>
        </w:rPr>
        <w:t>Группа: ПО 2</w:t>
      </w:r>
      <w:r w:rsidRPr="002371AB">
        <w:rPr>
          <w:rFonts w:ascii="Trebuchet MS" w:hAnsi="Trebuchet MS" w:cs="Tahoma"/>
          <w:sz w:val="24"/>
          <w:szCs w:val="24"/>
        </w:rPr>
        <w:t>.1</w:t>
      </w:r>
    </w:p>
    <w:p w:rsidR="003B0B5F" w:rsidRPr="002371AB" w:rsidRDefault="003B0B5F" w:rsidP="003B0B5F">
      <w:pPr>
        <w:rPr>
          <w:rFonts w:ascii="Trebuchet MS" w:hAnsi="Trebuchet MS" w:cs="Tahoma"/>
          <w:sz w:val="24"/>
          <w:szCs w:val="24"/>
        </w:rPr>
      </w:pPr>
    </w:p>
    <w:p w:rsidR="003B0B5F" w:rsidRPr="002371AB" w:rsidRDefault="003B0B5F" w:rsidP="003B0B5F">
      <w:pPr>
        <w:rPr>
          <w:rFonts w:ascii="Trebuchet MS" w:hAnsi="Trebuchet MS" w:cs="Tahoma"/>
          <w:sz w:val="24"/>
          <w:szCs w:val="24"/>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Pr="002371AB" w:rsidRDefault="003B0B5F" w:rsidP="003B0B5F">
      <w:pPr>
        <w:rPr>
          <w:rFonts w:ascii="Trebuchet MS" w:hAnsi="Trebuchet MS" w:cs="Tahoma"/>
          <w:sz w:val="28"/>
          <w:szCs w:val="28"/>
        </w:rPr>
      </w:pPr>
    </w:p>
    <w:p w:rsidR="003B0B5F" w:rsidRDefault="003B0B5F" w:rsidP="003B0B5F">
      <w:pPr>
        <w:rPr>
          <w:rFonts w:ascii="Trebuchet MS" w:hAnsi="Trebuchet MS" w:cs="Tahoma"/>
          <w:sz w:val="28"/>
          <w:szCs w:val="28"/>
        </w:rPr>
      </w:pPr>
    </w:p>
    <w:p w:rsidR="003B0B5F" w:rsidRDefault="003B0B5F" w:rsidP="003B0B5F">
      <w:pPr>
        <w:rPr>
          <w:rFonts w:ascii="Trebuchet MS" w:hAnsi="Trebuchet MS" w:cs="Tahoma"/>
          <w:sz w:val="28"/>
          <w:szCs w:val="28"/>
        </w:rPr>
      </w:pPr>
    </w:p>
    <w:p w:rsidR="003B0B5F" w:rsidRDefault="003B0B5F" w:rsidP="003B0B5F">
      <w:pPr>
        <w:rPr>
          <w:rFonts w:ascii="Trebuchet MS" w:hAnsi="Trebuchet MS" w:cs="Tahoma"/>
          <w:sz w:val="28"/>
          <w:szCs w:val="28"/>
        </w:rPr>
      </w:pPr>
    </w:p>
    <w:p w:rsidR="003B0B5F" w:rsidRDefault="003B0B5F" w:rsidP="003B0B5F">
      <w:pPr>
        <w:jc w:val="center"/>
        <w:rPr>
          <w:rFonts w:ascii="Trebuchet MS" w:hAnsi="Trebuchet MS" w:cs="Tahoma"/>
          <w:sz w:val="24"/>
          <w:szCs w:val="24"/>
        </w:rPr>
      </w:pPr>
      <w:r>
        <w:rPr>
          <w:rFonts w:ascii="Trebuchet MS" w:hAnsi="Trebuchet MS" w:cs="Tahoma"/>
          <w:sz w:val="24"/>
          <w:szCs w:val="24"/>
        </w:rPr>
        <w:t>Москва 20</w:t>
      </w:r>
      <w:r w:rsidRPr="005D7933">
        <w:rPr>
          <w:rFonts w:ascii="Trebuchet MS" w:hAnsi="Trebuchet MS" w:cs="Tahoma"/>
          <w:sz w:val="24"/>
          <w:szCs w:val="24"/>
        </w:rPr>
        <w:t>10</w:t>
      </w:r>
    </w:p>
    <w:p w:rsidR="006F0B64" w:rsidRPr="006F0B64" w:rsidRDefault="006F0B64" w:rsidP="006F0B64">
      <w:pPr>
        <w:jc w:val="center"/>
        <w:rPr>
          <w:rFonts w:ascii="Georgia" w:hAnsi="Georgia" w:cs="Tahoma"/>
          <w:sz w:val="32"/>
          <w:szCs w:val="32"/>
        </w:rPr>
      </w:pPr>
      <w:r w:rsidRPr="006F0B64">
        <w:rPr>
          <w:rFonts w:ascii="Georgia" w:hAnsi="Georgia" w:cs="Tahoma"/>
          <w:sz w:val="32"/>
          <w:szCs w:val="32"/>
        </w:rPr>
        <w:t>Содержание</w:t>
      </w:r>
    </w:p>
    <w:p w:rsidR="006F0B64" w:rsidRPr="006F0B64" w:rsidRDefault="00EF3046" w:rsidP="006F0B64">
      <w:pPr>
        <w:pStyle w:val="a5"/>
        <w:numPr>
          <w:ilvl w:val="0"/>
          <w:numId w:val="2"/>
        </w:numPr>
        <w:rPr>
          <w:rFonts w:cs="Calibri"/>
          <w:sz w:val="26"/>
          <w:szCs w:val="26"/>
        </w:rPr>
      </w:pPr>
      <w:r>
        <w:rPr>
          <w:rFonts w:cs="Calibri"/>
          <w:sz w:val="26"/>
          <w:szCs w:val="26"/>
        </w:rPr>
        <w:t>Введение___________</w:t>
      </w:r>
      <w:r w:rsidR="006F0B64" w:rsidRPr="006F0B64">
        <w:rPr>
          <w:rFonts w:cs="Calibri"/>
          <w:sz w:val="26"/>
          <w:szCs w:val="26"/>
        </w:rPr>
        <w:t>___________________________________</w:t>
      </w:r>
      <w:r>
        <w:rPr>
          <w:rFonts w:cs="Calibri"/>
          <w:sz w:val="26"/>
          <w:szCs w:val="26"/>
        </w:rPr>
        <w:t>_______</w:t>
      </w:r>
      <w:r w:rsidR="00D964AE">
        <w:rPr>
          <w:rFonts w:cs="Calibri"/>
          <w:sz w:val="26"/>
          <w:szCs w:val="26"/>
        </w:rPr>
        <w:t xml:space="preserve">______ </w:t>
      </w:r>
      <w:r w:rsidR="006F0B64" w:rsidRPr="006F0B64">
        <w:rPr>
          <w:rFonts w:cs="Calibri"/>
          <w:sz w:val="26"/>
          <w:szCs w:val="26"/>
        </w:rPr>
        <w:t>3</w:t>
      </w:r>
    </w:p>
    <w:p w:rsidR="00EF3046" w:rsidRDefault="00EF3046" w:rsidP="006F0B64">
      <w:pPr>
        <w:pStyle w:val="a5"/>
        <w:numPr>
          <w:ilvl w:val="0"/>
          <w:numId w:val="2"/>
        </w:numPr>
        <w:rPr>
          <w:rFonts w:cs="Calibri"/>
          <w:sz w:val="26"/>
          <w:szCs w:val="26"/>
        </w:rPr>
      </w:pPr>
      <w:r w:rsidRPr="00EF3046">
        <w:rPr>
          <w:rFonts w:cs="Calibri"/>
          <w:sz w:val="26"/>
          <w:szCs w:val="26"/>
        </w:rPr>
        <w:t>Первые идеи наследуемости личостных свойств</w:t>
      </w:r>
      <w:r w:rsidR="00D964AE">
        <w:rPr>
          <w:rFonts w:cs="Calibri"/>
          <w:sz w:val="26"/>
          <w:szCs w:val="26"/>
        </w:rPr>
        <w:t xml:space="preserve">__________________________ </w:t>
      </w:r>
      <w:r>
        <w:rPr>
          <w:rFonts w:cs="Calibri"/>
          <w:sz w:val="26"/>
          <w:szCs w:val="26"/>
        </w:rPr>
        <w:t>4</w:t>
      </w:r>
    </w:p>
    <w:p w:rsidR="00EF3046" w:rsidRDefault="00EF3046" w:rsidP="006F0B64">
      <w:pPr>
        <w:pStyle w:val="a5"/>
        <w:numPr>
          <w:ilvl w:val="0"/>
          <w:numId w:val="2"/>
        </w:numPr>
        <w:rPr>
          <w:rFonts w:cs="Calibri"/>
          <w:sz w:val="26"/>
          <w:szCs w:val="26"/>
        </w:rPr>
      </w:pPr>
      <w:r w:rsidRPr="00EF3046">
        <w:rPr>
          <w:rFonts w:cs="Calibri"/>
          <w:sz w:val="26"/>
          <w:szCs w:val="26"/>
        </w:rPr>
        <w:t xml:space="preserve">Какие характеристики можно назвать </w:t>
      </w:r>
      <w:r>
        <w:rPr>
          <w:rFonts w:cs="Calibri"/>
          <w:sz w:val="26"/>
          <w:szCs w:val="26"/>
        </w:rPr>
        <w:t>лич</w:t>
      </w:r>
      <w:r w:rsidR="00D964AE">
        <w:rPr>
          <w:rFonts w:cs="Calibri"/>
          <w:sz w:val="26"/>
          <w:szCs w:val="26"/>
        </w:rPr>
        <w:t xml:space="preserve">ностными_______________________ </w:t>
      </w:r>
      <w:r>
        <w:rPr>
          <w:rFonts w:cs="Calibri"/>
          <w:sz w:val="26"/>
          <w:szCs w:val="26"/>
        </w:rPr>
        <w:t>4</w:t>
      </w:r>
    </w:p>
    <w:p w:rsidR="006F0B64" w:rsidRPr="006F0B64" w:rsidRDefault="00EF3046" w:rsidP="006F0B64">
      <w:pPr>
        <w:pStyle w:val="a5"/>
        <w:numPr>
          <w:ilvl w:val="0"/>
          <w:numId w:val="2"/>
        </w:numPr>
        <w:rPr>
          <w:rFonts w:cs="Calibri"/>
          <w:sz w:val="26"/>
          <w:szCs w:val="26"/>
        </w:rPr>
      </w:pPr>
      <w:r w:rsidRPr="00EF3046">
        <w:rPr>
          <w:rFonts w:cs="Calibri"/>
          <w:sz w:val="26"/>
          <w:szCs w:val="26"/>
        </w:rPr>
        <w:t>Исследования роли генотипа в свойствах личности с помощью критериальных опросников</w:t>
      </w:r>
      <w:r w:rsidR="006F0B64" w:rsidRPr="006F0B64">
        <w:rPr>
          <w:rFonts w:cs="Calibri"/>
          <w:sz w:val="26"/>
          <w:szCs w:val="26"/>
        </w:rPr>
        <w:t>_________</w:t>
      </w:r>
      <w:r>
        <w:rPr>
          <w:rFonts w:cs="Calibri"/>
          <w:sz w:val="26"/>
          <w:szCs w:val="26"/>
        </w:rPr>
        <w:t>________________________________</w:t>
      </w:r>
      <w:r w:rsidR="006F0B64" w:rsidRPr="006F0B64">
        <w:rPr>
          <w:rFonts w:cs="Calibri"/>
          <w:sz w:val="26"/>
          <w:szCs w:val="26"/>
        </w:rPr>
        <w:t>________________</w:t>
      </w:r>
      <w:r w:rsidR="00D964AE">
        <w:rPr>
          <w:rFonts w:cs="Calibri"/>
          <w:sz w:val="26"/>
          <w:szCs w:val="26"/>
        </w:rPr>
        <w:t xml:space="preserve">  </w:t>
      </w:r>
      <w:r>
        <w:rPr>
          <w:rFonts w:cs="Calibri"/>
          <w:sz w:val="26"/>
          <w:szCs w:val="26"/>
        </w:rPr>
        <w:t>5</w:t>
      </w:r>
    </w:p>
    <w:p w:rsidR="006F0B64" w:rsidRDefault="00EF3046" w:rsidP="006F0B64">
      <w:pPr>
        <w:pStyle w:val="a5"/>
        <w:numPr>
          <w:ilvl w:val="0"/>
          <w:numId w:val="2"/>
        </w:numPr>
        <w:rPr>
          <w:rFonts w:cs="Calibri"/>
          <w:sz w:val="26"/>
          <w:szCs w:val="26"/>
        </w:rPr>
      </w:pPr>
      <w:r w:rsidRPr="00EF3046">
        <w:rPr>
          <w:rFonts w:cs="Calibri"/>
          <w:sz w:val="26"/>
          <w:szCs w:val="26"/>
        </w:rPr>
        <w:t>Исследования роли генотипа в свойствах личности</w:t>
      </w:r>
      <w:r>
        <w:rPr>
          <w:rFonts w:cs="Calibri"/>
          <w:sz w:val="26"/>
          <w:szCs w:val="26"/>
        </w:rPr>
        <w:t xml:space="preserve"> в многомерных теориях личности</w:t>
      </w:r>
      <w:r w:rsidRPr="00EF3046">
        <w:rPr>
          <w:rFonts w:cs="Calibri"/>
          <w:sz w:val="26"/>
          <w:szCs w:val="26"/>
        </w:rPr>
        <w:t xml:space="preserve"> </w:t>
      </w:r>
      <w:r>
        <w:rPr>
          <w:rFonts w:cs="Calibri"/>
          <w:sz w:val="26"/>
          <w:szCs w:val="26"/>
        </w:rPr>
        <w:t>_________________________</w:t>
      </w:r>
      <w:r w:rsidR="006F0B64" w:rsidRPr="006F0B64">
        <w:rPr>
          <w:rFonts w:cs="Calibri"/>
          <w:sz w:val="26"/>
          <w:szCs w:val="26"/>
        </w:rPr>
        <w:t>___</w:t>
      </w:r>
      <w:r w:rsidR="00D964AE">
        <w:rPr>
          <w:rFonts w:cs="Calibri"/>
          <w:sz w:val="26"/>
          <w:szCs w:val="26"/>
        </w:rPr>
        <w:t xml:space="preserve">_______________________________ </w:t>
      </w:r>
      <w:r>
        <w:rPr>
          <w:rFonts w:cs="Calibri"/>
          <w:sz w:val="26"/>
          <w:szCs w:val="26"/>
        </w:rPr>
        <w:t>7</w:t>
      </w:r>
    </w:p>
    <w:p w:rsidR="00EF3046" w:rsidRDefault="00EF3046" w:rsidP="006F0B64">
      <w:pPr>
        <w:pStyle w:val="a5"/>
        <w:numPr>
          <w:ilvl w:val="0"/>
          <w:numId w:val="2"/>
        </w:numPr>
        <w:rPr>
          <w:rFonts w:cs="Calibri"/>
          <w:sz w:val="26"/>
          <w:szCs w:val="26"/>
        </w:rPr>
      </w:pPr>
      <w:r w:rsidRPr="00EF3046">
        <w:rPr>
          <w:rFonts w:cs="Calibri"/>
          <w:sz w:val="26"/>
          <w:szCs w:val="26"/>
        </w:rPr>
        <w:t>Исследования</w:t>
      </w:r>
      <w:r>
        <w:rPr>
          <w:rFonts w:cs="Calibri"/>
          <w:sz w:val="26"/>
          <w:szCs w:val="26"/>
        </w:rPr>
        <w:t xml:space="preserve"> более частных свойств личности___________________________10</w:t>
      </w:r>
    </w:p>
    <w:p w:rsidR="00EF3046" w:rsidRDefault="00EF3046" w:rsidP="006F0B64">
      <w:pPr>
        <w:pStyle w:val="a5"/>
        <w:numPr>
          <w:ilvl w:val="0"/>
          <w:numId w:val="2"/>
        </w:numPr>
        <w:rPr>
          <w:rFonts w:cs="Calibri"/>
          <w:sz w:val="26"/>
          <w:szCs w:val="26"/>
        </w:rPr>
      </w:pPr>
      <w:r w:rsidRPr="00EF3046">
        <w:rPr>
          <w:rFonts w:cs="Calibri"/>
          <w:sz w:val="26"/>
          <w:szCs w:val="26"/>
        </w:rPr>
        <w:t>Картирование генов при исследовании личностных признаков</w:t>
      </w:r>
      <w:r>
        <w:rPr>
          <w:rFonts w:cs="Calibri"/>
          <w:sz w:val="26"/>
          <w:szCs w:val="26"/>
        </w:rPr>
        <w:t>_____________</w:t>
      </w:r>
      <w:r w:rsidR="00D964AE">
        <w:rPr>
          <w:rFonts w:cs="Calibri"/>
          <w:sz w:val="26"/>
          <w:szCs w:val="26"/>
        </w:rPr>
        <w:t xml:space="preserve">  </w:t>
      </w:r>
      <w:r>
        <w:rPr>
          <w:rFonts w:cs="Calibri"/>
          <w:sz w:val="26"/>
          <w:szCs w:val="26"/>
        </w:rPr>
        <w:t>11</w:t>
      </w:r>
    </w:p>
    <w:p w:rsidR="00D964AE" w:rsidRDefault="00D964AE" w:rsidP="006F0B64">
      <w:pPr>
        <w:pStyle w:val="a5"/>
        <w:numPr>
          <w:ilvl w:val="0"/>
          <w:numId w:val="2"/>
        </w:numPr>
        <w:rPr>
          <w:rFonts w:cs="Calibri"/>
          <w:sz w:val="26"/>
          <w:szCs w:val="26"/>
        </w:rPr>
      </w:pPr>
      <w:r>
        <w:rPr>
          <w:rFonts w:cs="Calibri"/>
          <w:sz w:val="26"/>
          <w:szCs w:val="26"/>
        </w:rPr>
        <w:t>Заключение_________________________________________________________12</w:t>
      </w:r>
    </w:p>
    <w:p w:rsidR="00D964AE" w:rsidRPr="006F0B64" w:rsidRDefault="00D964AE" w:rsidP="006F0B64">
      <w:pPr>
        <w:pStyle w:val="a5"/>
        <w:numPr>
          <w:ilvl w:val="0"/>
          <w:numId w:val="2"/>
        </w:numPr>
        <w:rPr>
          <w:rFonts w:cs="Calibri"/>
          <w:sz w:val="26"/>
          <w:szCs w:val="26"/>
        </w:rPr>
      </w:pPr>
      <w:r>
        <w:rPr>
          <w:rFonts w:cs="Calibri"/>
          <w:sz w:val="26"/>
          <w:szCs w:val="26"/>
        </w:rPr>
        <w:t>Список использованной литературы____________________________________ 13</w:t>
      </w: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6F0B64" w:rsidRDefault="006F0B64" w:rsidP="003B0B5F">
      <w:pPr>
        <w:jc w:val="center"/>
        <w:rPr>
          <w:rFonts w:ascii="Georgia" w:hAnsi="Georgia" w:cs="Calibri"/>
          <w:sz w:val="32"/>
          <w:szCs w:val="32"/>
        </w:rPr>
      </w:pPr>
    </w:p>
    <w:p w:rsidR="003B0B5F" w:rsidRPr="006F0B64" w:rsidRDefault="003B0B5F" w:rsidP="003B0B5F">
      <w:pPr>
        <w:jc w:val="center"/>
        <w:rPr>
          <w:rFonts w:ascii="Georgia" w:hAnsi="Georgia" w:cs="Calibri"/>
          <w:sz w:val="32"/>
          <w:szCs w:val="32"/>
        </w:rPr>
      </w:pPr>
      <w:r w:rsidRPr="006F0B64">
        <w:rPr>
          <w:rFonts w:ascii="Georgia" w:hAnsi="Georgia" w:cs="Calibri"/>
          <w:sz w:val="32"/>
          <w:szCs w:val="32"/>
        </w:rPr>
        <w:t>Введение</w:t>
      </w:r>
    </w:p>
    <w:p w:rsidR="003B0B5F" w:rsidRPr="006F0B64" w:rsidRDefault="003B0B5F" w:rsidP="003B0B5F">
      <w:pPr>
        <w:rPr>
          <w:rFonts w:cs="Calibri"/>
          <w:sz w:val="26"/>
          <w:szCs w:val="26"/>
        </w:rPr>
      </w:pPr>
      <w:r w:rsidRPr="006F0B64">
        <w:rPr>
          <w:rFonts w:cs="Calibri"/>
          <w:sz w:val="26"/>
          <w:szCs w:val="26"/>
        </w:rPr>
        <w:t>Известно, что такие сложные психологические признаки, как темперамент и интеллект имеют генетически обусловленный характер.</w:t>
      </w:r>
    </w:p>
    <w:p w:rsidR="006F0B64" w:rsidRPr="006F0B64" w:rsidRDefault="003B0B5F" w:rsidP="003B0B5F">
      <w:pPr>
        <w:rPr>
          <w:rFonts w:cs="Calibri"/>
          <w:sz w:val="26"/>
          <w:szCs w:val="26"/>
        </w:rPr>
      </w:pPr>
      <w:r w:rsidRPr="006F0B64">
        <w:rPr>
          <w:rFonts w:cs="Calibri"/>
          <w:sz w:val="26"/>
          <w:szCs w:val="26"/>
        </w:rPr>
        <w:t>С личностными свойствами немного сложнее, так как их обусловленн</w:t>
      </w:r>
      <w:r w:rsidR="006F0B64" w:rsidRPr="006F0B64">
        <w:rPr>
          <w:rFonts w:cs="Calibri"/>
          <w:sz w:val="26"/>
          <w:szCs w:val="26"/>
        </w:rPr>
        <w:t>ость с генами не столь очевидна, т.к. на эти свойства в б</w:t>
      </w:r>
      <w:r w:rsidR="006F0B64" w:rsidRPr="006F0B64">
        <w:rPr>
          <w:rFonts w:cs="Calibri"/>
          <w:i/>
          <w:sz w:val="26"/>
          <w:szCs w:val="26"/>
        </w:rPr>
        <w:t>о</w:t>
      </w:r>
      <w:r w:rsidR="006F0B64" w:rsidRPr="006F0B64">
        <w:rPr>
          <w:rFonts w:cs="Calibri"/>
          <w:sz w:val="26"/>
          <w:szCs w:val="26"/>
        </w:rPr>
        <w:t>льшей степени влияют воздействия среды, в особенности социальные воздействия.</w:t>
      </w:r>
      <w:r w:rsidRPr="006F0B64">
        <w:rPr>
          <w:rFonts w:cs="Calibri"/>
          <w:sz w:val="26"/>
          <w:szCs w:val="26"/>
        </w:rPr>
        <w:t xml:space="preserve"> </w:t>
      </w:r>
      <w:r w:rsidR="006F0B64" w:rsidRPr="006F0B64">
        <w:rPr>
          <w:rFonts w:cs="Calibri"/>
          <w:sz w:val="26"/>
          <w:szCs w:val="26"/>
        </w:rPr>
        <w:t>Другая проблема заключается в том, что теорий личностей очень много, и в исследованиях приходится придерживаться конкретной теории, и конкретным методом измерения свойств личности которые могут не в полной мере отражать многообразие свойств личности.</w:t>
      </w:r>
    </w:p>
    <w:p w:rsidR="003B0B5F" w:rsidRPr="006F0B64" w:rsidRDefault="003B0B5F" w:rsidP="003B0B5F">
      <w:pPr>
        <w:rPr>
          <w:rFonts w:cs="Calibri"/>
          <w:sz w:val="26"/>
          <w:szCs w:val="26"/>
        </w:rPr>
      </w:pPr>
      <w:r w:rsidRPr="006F0B64">
        <w:rPr>
          <w:rFonts w:cs="Calibri"/>
          <w:sz w:val="26"/>
          <w:szCs w:val="26"/>
        </w:rPr>
        <w:t>Тем не менее</w:t>
      </w:r>
      <w:r w:rsidR="006F0B64" w:rsidRPr="006F0B64">
        <w:rPr>
          <w:rFonts w:cs="Calibri"/>
          <w:sz w:val="26"/>
          <w:szCs w:val="26"/>
        </w:rPr>
        <w:t>,</w:t>
      </w:r>
      <w:r w:rsidRPr="006F0B64">
        <w:rPr>
          <w:rFonts w:cs="Calibri"/>
          <w:sz w:val="26"/>
          <w:szCs w:val="26"/>
        </w:rPr>
        <w:t xml:space="preserve"> многочисленные иссл</w:t>
      </w:r>
      <w:r w:rsidR="006F0B64" w:rsidRPr="006F0B64">
        <w:rPr>
          <w:rFonts w:cs="Calibri"/>
          <w:sz w:val="26"/>
          <w:szCs w:val="26"/>
        </w:rPr>
        <w:t>едования подтверждают определенную связь некоторых личностных качеств</w:t>
      </w:r>
    </w:p>
    <w:p w:rsidR="003B0B5F" w:rsidRPr="006F0B64" w:rsidRDefault="003B0B5F" w:rsidP="003B0B5F">
      <w:pPr>
        <w:rPr>
          <w:rFonts w:cs="Calibri"/>
          <w:sz w:val="26"/>
          <w:szCs w:val="26"/>
        </w:rPr>
      </w:pPr>
      <w:r w:rsidRPr="006F0B64">
        <w:rPr>
          <w:rFonts w:cs="Calibri"/>
          <w:sz w:val="26"/>
          <w:szCs w:val="26"/>
        </w:rPr>
        <w:t xml:space="preserve">В этом реферате будут </w:t>
      </w:r>
      <w:r w:rsidR="006F0B64" w:rsidRPr="006F0B64">
        <w:rPr>
          <w:rFonts w:cs="Calibri"/>
          <w:sz w:val="26"/>
          <w:szCs w:val="26"/>
        </w:rPr>
        <w:t>рассмотрено, какими способами изучается эта связь и какие результаты удалось выявить.</w:t>
      </w:r>
    </w:p>
    <w:p w:rsidR="003B0B5F" w:rsidRPr="006F0B64" w:rsidRDefault="003B0B5F" w:rsidP="003B0B5F">
      <w:pPr>
        <w:rPr>
          <w:rFonts w:cs="Calibri"/>
          <w:sz w:val="24"/>
          <w:szCs w:val="24"/>
        </w:rPr>
      </w:pPr>
    </w:p>
    <w:p w:rsidR="00D408F8" w:rsidRPr="006F0B64" w:rsidRDefault="00D408F8" w:rsidP="003B0B5F">
      <w:pPr>
        <w:rPr>
          <w:rFonts w:cs="Calibri"/>
          <w:sz w:val="24"/>
          <w:szCs w:val="24"/>
        </w:rPr>
      </w:pPr>
    </w:p>
    <w:p w:rsidR="00D408F8" w:rsidRPr="006F0B64" w:rsidRDefault="00D408F8" w:rsidP="003B0B5F">
      <w:pPr>
        <w:rPr>
          <w:rFonts w:cs="Calibri"/>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Default="00D408F8" w:rsidP="003B0B5F">
      <w:pPr>
        <w:rPr>
          <w:rFonts w:ascii="Trebuchet MS" w:hAnsi="Trebuchet MS" w:cs="Tahoma"/>
          <w:sz w:val="24"/>
          <w:szCs w:val="24"/>
        </w:rPr>
      </w:pPr>
    </w:p>
    <w:p w:rsidR="00D408F8" w:rsidRPr="003B0B5F" w:rsidRDefault="00D408F8" w:rsidP="003B0B5F">
      <w:pPr>
        <w:rPr>
          <w:rFonts w:ascii="Georgia" w:hAnsi="Georgia" w:cs="Tahoma"/>
          <w:sz w:val="32"/>
          <w:szCs w:val="32"/>
        </w:rPr>
      </w:pPr>
    </w:p>
    <w:p w:rsidR="003B0B5F" w:rsidRPr="004633BE" w:rsidRDefault="003B0B5F" w:rsidP="004633BE">
      <w:pPr>
        <w:jc w:val="center"/>
        <w:rPr>
          <w:rFonts w:ascii="Georgia" w:hAnsi="Georgia" w:cs="Tahoma"/>
          <w:sz w:val="32"/>
          <w:szCs w:val="32"/>
        </w:rPr>
      </w:pPr>
      <w:r w:rsidRPr="004633BE">
        <w:rPr>
          <w:rFonts w:ascii="Georgia" w:hAnsi="Georgia" w:cs="Tahoma"/>
          <w:sz w:val="32"/>
          <w:szCs w:val="32"/>
        </w:rPr>
        <w:t>Первые идеи наследуемости личостных свойств.</w:t>
      </w:r>
    </w:p>
    <w:p w:rsidR="00DD6FE3" w:rsidRPr="004633BE" w:rsidRDefault="003B0B5F">
      <w:pPr>
        <w:rPr>
          <w:i/>
          <w:sz w:val="26"/>
          <w:szCs w:val="26"/>
        </w:rPr>
      </w:pPr>
      <w:r w:rsidRPr="004633BE">
        <w:rPr>
          <w:sz w:val="26"/>
          <w:szCs w:val="26"/>
        </w:rPr>
        <w:t xml:space="preserve">Описывая в 70-е гг. прошлого века выдающихся английских ученых, Френсис Гальтон обратил внимание на то, что выдающиеся люди и их знамениты предки имеют похожие особенности личности. Это семейное сходство он счел достаточным основанием для вывода генетической обусловленности отдельных свойств личности, к числу которых он отнес </w:t>
      </w:r>
      <w:r w:rsidRPr="004633BE">
        <w:rPr>
          <w:i/>
          <w:sz w:val="26"/>
          <w:szCs w:val="26"/>
        </w:rPr>
        <w:t>настойчивость, энергичность, независимость, правдивость и даже интерес к религии и интерес к науке.</w:t>
      </w:r>
    </w:p>
    <w:p w:rsidR="003B0B5F" w:rsidRPr="004633BE" w:rsidRDefault="003B0B5F">
      <w:pPr>
        <w:rPr>
          <w:sz w:val="26"/>
          <w:szCs w:val="26"/>
        </w:rPr>
      </w:pPr>
      <w:r w:rsidRPr="004633BE">
        <w:rPr>
          <w:sz w:val="26"/>
          <w:szCs w:val="26"/>
        </w:rPr>
        <w:t>Основой для генеалогического анализа, проведенного им, служили рассказы ученых об их родственниках. Но этот материал не слишком надёжный. Во-первых, сходство между членами семьи может быть результатом влияния средовых факторов. Дети живут бок о бок с родителями и усваивают их образ жизни, привычки и др.  Во-вторых, в воспоминаниях могут сохраниться не только те свойства, которые были присущи родственникам, сколько семейные легенды, совсем не обязательно имеющие отношение к реальности. В-третьих, любые ретроспективные оценки (оценки того, что было давно) сильно искажаются под влиянием культурных стереотипов. Из-за этого в воспоминаниях может называться свойство, которым он не обладал, но должен был обладать.</w:t>
      </w:r>
    </w:p>
    <w:p w:rsidR="00D408F8" w:rsidRPr="004633BE" w:rsidRDefault="004633BE" w:rsidP="00D408F8">
      <w:pPr>
        <w:jc w:val="center"/>
        <w:rPr>
          <w:rFonts w:ascii="Georgia" w:hAnsi="Georgia"/>
          <w:sz w:val="32"/>
          <w:szCs w:val="32"/>
        </w:rPr>
      </w:pPr>
      <w:r w:rsidRPr="004633BE">
        <w:rPr>
          <w:rFonts w:ascii="Georgia" w:hAnsi="Georgia"/>
          <w:sz w:val="32"/>
          <w:szCs w:val="32"/>
        </w:rPr>
        <w:t>Какие характеристики можно назвать личностными</w:t>
      </w:r>
      <w:r w:rsidR="00D408F8" w:rsidRPr="004633BE">
        <w:rPr>
          <w:rFonts w:ascii="Georgia" w:hAnsi="Georgia"/>
          <w:sz w:val="32"/>
          <w:szCs w:val="32"/>
        </w:rPr>
        <w:t>.</w:t>
      </w:r>
    </w:p>
    <w:p w:rsidR="00D408F8" w:rsidRPr="004633BE" w:rsidRDefault="003B0B5F">
      <w:pPr>
        <w:rPr>
          <w:sz w:val="26"/>
          <w:szCs w:val="26"/>
        </w:rPr>
      </w:pPr>
      <w:r w:rsidRPr="004633BE">
        <w:rPr>
          <w:sz w:val="26"/>
          <w:szCs w:val="26"/>
        </w:rPr>
        <w:t>В списке свойств личности, отнесенных Ф. Гальтоном к генетически обусловленным, можно увидеть и характеристики, которые, скорее всего связаны с темпераментом, и особенности мотивационной сферы, и аттитюды, и интересы. Иначе говоря, к личностной сфере отнесены самые разнообразные особенности человека – определяющие стилевые особенности его поведения.</w:t>
      </w:r>
      <w:r w:rsidR="00D408F8" w:rsidRPr="004633BE">
        <w:rPr>
          <w:sz w:val="26"/>
          <w:szCs w:val="26"/>
        </w:rPr>
        <w:t xml:space="preserve"> Такой подход к сфере личности (объединения разноуровневых свойств по вывеской «личность») сохранился и в современной психогенетике. Причины этого многообразны и связаны с состоянием и разработанностью проблемы личности.</w:t>
      </w:r>
    </w:p>
    <w:p w:rsidR="00D408F8" w:rsidRPr="004633BE" w:rsidRDefault="00D408F8">
      <w:pPr>
        <w:rPr>
          <w:sz w:val="26"/>
          <w:szCs w:val="26"/>
        </w:rPr>
      </w:pPr>
      <w:r w:rsidRPr="004633BE">
        <w:rPr>
          <w:sz w:val="26"/>
          <w:szCs w:val="26"/>
        </w:rPr>
        <w:t>Прежде всего, в психологию существуют разные и часто вступающие в противоречие друг с другом взгляды на то, какие психологически особенности имеет смысл рассматривать как особенности личности. Важно и то, что некоторые подходы, весьма популярные в психологии личности, являются чисто эмпирическими, не имеющими четко сформулированных критериев, которые определяли бы обоснованность отнесения того или иного свойства к сфере личности.</w:t>
      </w:r>
    </w:p>
    <w:p w:rsidR="00D408F8" w:rsidRPr="004633BE" w:rsidRDefault="00D408F8">
      <w:pPr>
        <w:rPr>
          <w:sz w:val="26"/>
          <w:szCs w:val="26"/>
        </w:rPr>
      </w:pPr>
      <w:r w:rsidRPr="004633BE">
        <w:rPr>
          <w:sz w:val="26"/>
          <w:szCs w:val="26"/>
        </w:rPr>
        <w:t>В психогенетике есть тенденция к некоторому упрощению психологической реальности, которая при обращении к исследованию генетических и средовых детерминант личности приводит к смешению качественно различных психологических характеристик, в частности особенностей темперамента и свойств личности.</w:t>
      </w:r>
    </w:p>
    <w:p w:rsidR="00A93B7F" w:rsidRPr="004633BE" w:rsidRDefault="00A93B7F" w:rsidP="00A93B7F">
      <w:pPr>
        <w:rPr>
          <w:sz w:val="26"/>
          <w:szCs w:val="26"/>
        </w:rPr>
      </w:pPr>
      <w:r w:rsidRPr="004633BE">
        <w:rPr>
          <w:sz w:val="26"/>
          <w:szCs w:val="26"/>
        </w:rPr>
        <w:t>Предполагается, что личность представляет собой иерархически организованную структуру. Есть психологические особенности низшего порядка, которые образуют совокупности взаимосвязанных характеристик (синдромы). Те, в свою очередь, группируются в системы более высокого уровня и т.д.</w:t>
      </w:r>
    </w:p>
    <w:p w:rsidR="00A93B7F" w:rsidRPr="004633BE" w:rsidRDefault="00A93B7F" w:rsidP="00A93B7F">
      <w:pPr>
        <w:rPr>
          <w:sz w:val="26"/>
          <w:szCs w:val="26"/>
        </w:rPr>
      </w:pPr>
      <w:r w:rsidRPr="004633BE">
        <w:rPr>
          <w:sz w:val="26"/>
          <w:szCs w:val="26"/>
        </w:rPr>
        <w:t xml:space="preserve">          Попытку представить личность как систему иерархически организованных черт Г. Олпорт начал с составления словаря, включающего все термины, имеющие отношение к характеристике человека. Первоначальный вариант словаря содержал около 18 000 слов. Затем список слов был сокращен. Были оставлены лишь те характеристики, которые имели отношение к устойчивым чертам человека.</w:t>
      </w:r>
    </w:p>
    <w:p w:rsidR="00CC1104" w:rsidRPr="004633BE" w:rsidRDefault="00CC1104" w:rsidP="00CC1104">
      <w:pPr>
        <w:rPr>
          <w:rFonts w:cs="Calibri"/>
          <w:sz w:val="26"/>
          <w:szCs w:val="26"/>
        </w:rPr>
      </w:pPr>
      <w:r w:rsidRPr="004633BE">
        <w:rPr>
          <w:rFonts w:cs="Calibri"/>
          <w:sz w:val="26"/>
          <w:szCs w:val="26"/>
        </w:rPr>
        <w:t>При отборе свойств личности для генетического исследования, предпочтение отдается тем из них, что не связаны с целями, преследуемыми человеком в жизни, и с мотивами, которыми он руководствуется, совершая тот или иной поступок. Свойства личности, становящиеся объектом генетичесоо анализа, представляют собой устойчивые стилевые особенности поведения и показывают обычно, какой образ действий свойственен человеку в большинстве ситуаций.</w:t>
      </w:r>
    </w:p>
    <w:p w:rsidR="00CC1104" w:rsidRPr="004633BE" w:rsidRDefault="00CC1104" w:rsidP="00CC1104">
      <w:pPr>
        <w:rPr>
          <w:rFonts w:cs="Calibri"/>
          <w:sz w:val="26"/>
          <w:szCs w:val="26"/>
        </w:rPr>
      </w:pPr>
      <w:r w:rsidRPr="004633BE">
        <w:rPr>
          <w:rFonts w:cs="Calibri"/>
          <w:sz w:val="26"/>
          <w:szCs w:val="26"/>
        </w:rPr>
        <w:t>Альтруизм, исследуемый в психогенетике, не имеет ничего общего с подвижничеством, сознательной установкой на служение людям или отказом от себя и своих интересов ради счастья окружающих людей. Баллы по этой характеристике свидетельствуют о манере общения с другими людьми: дружелюбии или враждебности, внимании и эмпатии или безразличии и холодности.</w:t>
      </w:r>
    </w:p>
    <w:p w:rsidR="00CC1104" w:rsidRPr="004633BE" w:rsidRDefault="00CC1104" w:rsidP="00A93B7F">
      <w:pPr>
        <w:rPr>
          <w:rFonts w:cs="Calibri"/>
          <w:sz w:val="26"/>
          <w:szCs w:val="26"/>
        </w:rPr>
      </w:pPr>
      <w:r w:rsidRPr="004633BE">
        <w:rPr>
          <w:rFonts w:cs="Calibri"/>
          <w:sz w:val="26"/>
          <w:szCs w:val="26"/>
        </w:rPr>
        <w:t>Свойства личности, исследуемые в генетике и особенно такие, как свойства «большой пятёрки», связаны с генотипом в той мере, в какой они обусловлены особенностями темперамента, то есть в той мере, в какой свойства темперамента представлены в составе того или иного свойства «Большой пятёрки». Не исключено, что примерно равные доли свойств темперамента в каждом из свойств «Большой пятёрки» как раз и приводит к близким оценкам их наследуемости.</w:t>
      </w:r>
    </w:p>
    <w:p w:rsidR="00A93B7F" w:rsidRPr="004633BE" w:rsidRDefault="00A93B7F" w:rsidP="00A93B7F">
      <w:pPr>
        <w:jc w:val="center"/>
        <w:rPr>
          <w:rFonts w:ascii="Georgia" w:hAnsi="Georgia"/>
          <w:sz w:val="32"/>
          <w:szCs w:val="32"/>
        </w:rPr>
      </w:pPr>
      <w:r w:rsidRPr="004633BE">
        <w:rPr>
          <w:rFonts w:ascii="Georgia" w:hAnsi="Georgia"/>
          <w:sz w:val="32"/>
          <w:szCs w:val="32"/>
        </w:rPr>
        <w:t>Исследования роли генотипа в свойствах личности с помощью критериальных опросников</w:t>
      </w:r>
    </w:p>
    <w:p w:rsidR="00CC1104" w:rsidRPr="004633BE" w:rsidRDefault="00CC1104" w:rsidP="00A93B7F">
      <w:pPr>
        <w:rPr>
          <w:rFonts w:cs="Calibri"/>
          <w:sz w:val="26"/>
          <w:szCs w:val="26"/>
        </w:rPr>
      </w:pPr>
      <w:r w:rsidRPr="004633BE">
        <w:rPr>
          <w:rFonts w:cs="Calibri"/>
          <w:sz w:val="26"/>
          <w:szCs w:val="26"/>
        </w:rPr>
        <w:t>Подавляющее большинство исследований личностной сферы выполняются с помощью опросников. В ранних исследованиях были попытки применить другие методы исследования, в частности, проективные техники, однако в более поздних работах эти попытки почти не повторялись из-за недостаточной для психогенетики четкости в психологической интерпретации результатов диагностики.</w:t>
      </w:r>
    </w:p>
    <w:p w:rsidR="00A93B7F" w:rsidRPr="004633BE" w:rsidRDefault="00A93B7F" w:rsidP="00A93B7F">
      <w:pPr>
        <w:rPr>
          <w:rFonts w:cs="Calibri"/>
          <w:sz w:val="26"/>
          <w:szCs w:val="26"/>
        </w:rPr>
      </w:pPr>
      <w:r w:rsidRPr="004633BE">
        <w:rPr>
          <w:rFonts w:cs="Calibri"/>
          <w:sz w:val="26"/>
          <w:szCs w:val="26"/>
        </w:rPr>
        <w:t xml:space="preserve"> Разным испытуемым предъявляется один и тот же набор вопросов об их привычках и об их поведении в различных ситуациях. На основании ответов испытуемых делается вывод о том, в какой степени им присущи те или иные свойства личности.</w:t>
      </w:r>
    </w:p>
    <w:p w:rsidR="00A93B7F" w:rsidRPr="004633BE" w:rsidRDefault="00A93B7F" w:rsidP="00A93B7F">
      <w:pPr>
        <w:rPr>
          <w:rFonts w:cs="Calibri"/>
          <w:sz w:val="26"/>
          <w:szCs w:val="26"/>
        </w:rPr>
      </w:pPr>
      <w:r w:rsidRPr="004633BE">
        <w:rPr>
          <w:rFonts w:cs="Calibri"/>
          <w:sz w:val="26"/>
          <w:szCs w:val="26"/>
        </w:rPr>
        <w:t>При таком способе</w:t>
      </w:r>
      <w:r w:rsidR="00971834" w:rsidRPr="004633BE">
        <w:rPr>
          <w:rFonts w:cs="Calibri"/>
          <w:sz w:val="26"/>
          <w:szCs w:val="26"/>
        </w:rPr>
        <w:t xml:space="preserve"> оценки свойств личности необходимо быть уверенным, что задаваемые повросы дают возможность оценить действительно важные особенности личности. Эта задача решается разными способами. Одним из них являются личностные критериальные опросники, составленные на сравнении групп испытуемых, различающихся по определенному критерию.</w:t>
      </w:r>
    </w:p>
    <w:p w:rsidR="00971834" w:rsidRPr="004633BE" w:rsidRDefault="00971834" w:rsidP="00A93B7F">
      <w:pPr>
        <w:rPr>
          <w:rFonts w:cs="Calibri"/>
          <w:sz w:val="26"/>
          <w:szCs w:val="26"/>
        </w:rPr>
      </w:pPr>
      <w:r w:rsidRPr="004633BE">
        <w:rPr>
          <w:rFonts w:cs="Calibri"/>
          <w:sz w:val="26"/>
          <w:szCs w:val="26"/>
        </w:rPr>
        <w:t xml:space="preserve">Создатели классического примера такого опросника – </w:t>
      </w:r>
      <w:r w:rsidRPr="004633BE">
        <w:rPr>
          <w:rFonts w:cs="Calibri"/>
          <w:sz w:val="26"/>
          <w:szCs w:val="26"/>
          <w:lang w:val="en-US"/>
        </w:rPr>
        <w:t>MMPI</w:t>
      </w:r>
      <w:r w:rsidRPr="004633BE">
        <w:rPr>
          <w:rFonts w:cs="Calibri"/>
          <w:sz w:val="26"/>
          <w:szCs w:val="26"/>
        </w:rPr>
        <w:t>, С. Хатуэй и Дж.Маккинли, сформировали различные группы испытуемых из здоровых людей и из пациентов психиатрических клиник, имеющих различные диагностированные заболевания. Особое внимание уделялось томы, чтобы сформированные группы различались только по одному критерию – наличию или отсутствию диагностированного заболеванию, но совпадали по другим критериям – социально-экономическому статусу, полу, возрасту и др. Если в итоге ответы здоровых испытуемых на задаваемый вопрос отличались от ответов пациентов, то этот вопрос рассматривался как диагностический. Было отобрано 550 вопросов, дающих возможность оценить 10 основных вариантов паталогических отклонений.</w:t>
      </w:r>
    </w:p>
    <w:p w:rsidR="00971834" w:rsidRPr="004633BE" w:rsidRDefault="00971834" w:rsidP="00A93B7F">
      <w:pPr>
        <w:rPr>
          <w:rFonts w:cs="Calibri"/>
          <w:sz w:val="26"/>
          <w:szCs w:val="26"/>
        </w:rPr>
      </w:pPr>
      <w:r w:rsidRPr="004633BE">
        <w:rPr>
          <w:rFonts w:cs="Calibri"/>
          <w:sz w:val="26"/>
          <w:szCs w:val="26"/>
        </w:rPr>
        <w:t xml:space="preserve">Наиболее известные близнецовые исследования </w:t>
      </w:r>
      <w:r w:rsidRPr="004633BE">
        <w:rPr>
          <w:rFonts w:cs="Calibri"/>
          <w:sz w:val="26"/>
          <w:szCs w:val="26"/>
          <w:lang w:val="en-US"/>
        </w:rPr>
        <w:t>MMPI</w:t>
      </w:r>
      <w:r w:rsidRPr="004633BE">
        <w:rPr>
          <w:rFonts w:cs="Calibri"/>
          <w:sz w:val="26"/>
          <w:szCs w:val="26"/>
        </w:rPr>
        <w:t xml:space="preserve"> были проведены в середине 60-х гг. В них обычно обнаруживалось генетическое влияние на оценки тех или иных шкал </w:t>
      </w:r>
      <w:r w:rsidRPr="004633BE">
        <w:rPr>
          <w:rFonts w:cs="Calibri"/>
          <w:sz w:val="26"/>
          <w:szCs w:val="26"/>
          <w:lang w:val="en-US"/>
        </w:rPr>
        <w:t>MMPI</w:t>
      </w:r>
      <w:r w:rsidRPr="004633BE">
        <w:rPr>
          <w:rFonts w:cs="Calibri"/>
          <w:sz w:val="26"/>
          <w:szCs w:val="26"/>
        </w:rPr>
        <w:t xml:space="preserve">, однако в разных работах эти шкалы не совпадали. </w:t>
      </w:r>
      <w:r w:rsidR="003E10DC" w:rsidRPr="004633BE">
        <w:rPr>
          <w:rFonts w:cs="Calibri"/>
          <w:sz w:val="26"/>
          <w:szCs w:val="26"/>
        </w:rPr>
        <w:t>По трем шкалам – депрессии, психоастении и социальной интроверсии – показатели наследуемости по этим шкалам равны соответственно 0.35, 0.35, 0.37. Наследуемость остальных шкальных оценок оказалась ниже.</w:t>
      </w:r>
    </w:p>
    <w:p w:rsidR="003E10DC" w:rsidRPr="004633BE" w:rsidRDefault="003E10DC" w:rsidP="00A93B7F">
      <w:pPr>
        <w:rPr>
          <w:rFonts w:cs="Calibri"/>
          <w:sz w:val="26"/>
          <w:szCs w:val="26"/>
        </w:rPr>
      </w:pPr>
      <w:r w:rsidRPr="004633BE">
        <w:rPr>
          <w:rFonts w:cs="Calibri"/>
          <w:sz w:val="26"/>
          <w:szCs w:val="26"/>
          <w:lang w:val="en-US"/>
        </w:rPr>
        <w:t>MMPI</w:t>
      </w:r>
      <w:r w:rsidRPr="004633BE">
        <w:rPr>
          <w:rFonts w:cs="Calibri"/>
          <w:sz w:val="26"/>
          <w:szCs w:val="26"/>
        </w:rPr>
        <w:t xml:space="preserve"> был использован для обследования 147 пар близнецов подросткового возраста и сопоставлен с данными, полученных на тех же людях через 12 лет. Оказалось, что наследуемость свойств личностей, диагностируемых </w:t>
      </w:r>
      <w:r w:rsidRPr="004633BE">
        <w:rPr>
          <w:rFonts w:cs="Calibri"/>
          <w:sz w:val="26"/>
          <w:szCs w:val="26"/>
          <w:lang w:val="en-US"/>
        </w:rPr>
        <w:t>MMPI</w:t>
      </w:r>
      <w:r w:rsidRPr="004633BE">
        <w:rPr>
          <w:rFonts w:cs="Calibri"/>
          <w:sz w:val="26"/>
          <w:szCs w:val="26"/>
        </w:rPr>
        <w:t xml:space="preserve"> уменьшается с возрастом. Лишь оценки по двум дополнительным шкалам (тревожности и зависимости) сохраняют связь с генотипом от подросткового до взрослого возраста.</w:t>
      </w:r>
    </w:p>
    <w:p w:rsidR="003E10DC" w:rsidRPr="004633BE" w:rsidRDefault="003E10DC" w:rsidP="00A93B7F">
      <w:pPr>
        <w:rPr>
          <w:rFonts w:cs="Calibri"/>
          <w:sz w:val="26"/>
          <w:szCs w:val="26"/>
        </w:rPr>
      </w:pPr>
      <w:r w:rsidRPr="004633BE">
        <w:rPr>
          <w:rFonts w:cs="Calibri"/>
          <w:sz w:val="26"/>
          <w:szCs w:val="26"/>
        </w:rPr>
        <w:t>Но, как показывают результаты того же исследования, генотип в значительность степени контролирует изменения, происходящие от подросткового ко взрослому возрасту, т.к. изменения свойств личности, происходящие с течением времени, оказываются внутрипарно похожи у некоторых близнецов.</w:t>
      </w:r>
    </w:p>
    <w:p w:rsidR="003E10DC" w:rsidRPr="004633BE" w:rsidRDefault="003E10DC" w:rsidP="00A93B7F">
      <w:pPr>
        <w:rPr>
          <w:rFonts w:cs="Calibri"/>
          <w:sz w:val="26"/>
          <w:szCs w:val="26"/>
        </w:rPr>
      </w:pPr>
      <w:r w:rsidRPr="004633BE">
        <w:rPr>
          <w:rFonts w:cs="Calibri"/>
          <w:sz w:val="26"/>
          <w:szCs w:val="26"/>
        </w:rPr>
        <w:t>Обнаруживается так же значимая роль наследуемости для психопатии – примерно 50% изменчивости этой характеристики детерминируется генотипом.</w:t>
      </w:r>
    </w:p>
    <w:p w:rsidR="003764AD" w:rsidRPr="004633BE" w:rsidRDefault="003764AD" w:rsidP="00A93B7F">
      <w:pPr>
        <w:rPr>
          <w:rFonts w:cs="Calibri"/>
          <w:sz w:val="26"/>
          <w:szCs w:val="26"/>
        </w:rPr>
      </w:pPr>
      <w:r w:rsidRPr="004633BE">
        <w:rPr>
          <w:rFonts w:cs="Calibri"/>
          <w:sz w:val="26"/>
          <w:szCs w:val="26"/>
        </w:rPr>
        <w:t>Критериальные опросники, являются надёжным  и валидным инструментом оценки личностных свойств, дают достаточно противоречивые результаты в генетических исследованиях. В тех случаях, когда обнаруживаются различия в генетической обусловленности разных свойств личности, эти результаты, как правило вступают в противоречие с другими данными других работ, которые так же обнаруживают влияние генотипа на свойства личности, но уже другие.</w:t>
      </w:r>
      <w:r w:rsidR="004633BE" w:rsidRPr="004633BE">
        <w:rPr>
          <w:rFonts w:cs="Calibri"/>
          <w:sz w:val="26"/>
          <w:szCs w:val="26"/>
        </w:rPr>
        <w:t xml:space="preserve"> </w:t>
      </w:r>
    </w:p>
    <w:p w:rsidR="003764AD" w:rsidRPr="004633BE" w:rsidRDefault="003764AD" w:rsidP="00A93B7F">
      <w:pPr>
        <w:rPr>
          <w:rFonts w:cs="Calibri"/>
          <w:sz w:val="26"/>
          <w:szCs w:val="26"/>
        </w:rPr>
      </w:pPr>
      <w:r w:rsidRPr="004633BE">
        <w:rPr>
          <w:rFonts w:cs="Calibri"/>
          <w:sz w:val="26"/>
          <w:szCs w:val="26"/>
        </w:rPr>
        <w:t>Вместе с тем результаты описанных работ позволяют сделать и некоторые позитивные выводы: индивидуальные различия в свойствах личности испытывают определенное влияние генотипа (не более 30-50%).</w:t>
      </w:r>
      <w:r w:rsidR="004633BE" w:rsidRPr="004633BE">
        <w:rPr>
          <w:rFonts w:cs="Calibri"/>
          <w:sz w:val="26"/>
          <w:szCs w:val="26"/>
        </w:rPr>
        <w:t xml:space="preserve"> Во всех исследованиях отмечается большее сходство МЗ близнецов по сравнению с ДЗ как по конкретным шкалам, так и при сопоставлении профилей.</w:t>
      </w:r>
    </w:p>
    <w:p w:rsidR="003764AD" w:rsidRPr="004633BE" w:rsidRDefault="003764AD" w:rsidP="00BC51CD">
      <w:pPr>
        <w:jc w:val="center"/>
        <w:rPr>
          <w:rFonts w:ascii="Georgia" w:hAnsi="Georgia" w:cs="Calibri"/>
          <w:sz w:val="32"/>
          <w:szCs w:val="32"/>
        </w:rPr>
      </w:pPr>
      <w:r w:rsidRPr="004633BE">
        <w:rPr>
          <w:rFonts w:ascii="Georgia" w:hAnsi="Georgia" w:cs="Calibri"/>
          <w:sz w:val="32"/>
          <w:szCs w:val="32"/>
        </w:rPr>
        <w:t>Ис</w:t>
      </w:r>
      <w:r w:rsidR="0071607D" w:rsidRPr="004633BE">
        <w:rPr>
          <w:rFonts w:ascii="Georgia" w:hAnsi="Georgia" w:cs="Calibri"/>
          <w:sz w:val="32"/>
          <w:szCs w:val="32"/>
        </w:rPr>
        <w:t>с</w:t>
      </w:r>
      <w:r w:rsidRPr="004633BE">
        <w:rPr>
          <w:rFonts w:ascii="Georgia" w:hAnsi="Georgia" w:cs="Calibri"/>
          <w:sz w:val="32"/>
          <w:szCs w:val="32"/>
        </w:rPr>
        <w:t>ледования роли генотипа в свой</w:t>
      </w:r>
      <w:r w:rsidR="0071607D" w:rsidRPr="004633BE">
        <w:rPr>
          <w:rFonts w:ascii="Georgia" w:hAnsi="Georgia" w:cs="Calibri"/>
          <w:sz w:val="32"/>
          <w:szCs w:val="32"/>
        </w:rPr>
        <w:t>ствах личности в многомерных теориях личности.</w:t>
      </w:r>
      <w:r w:rsidR="00BC51CD" w:rsidRPr="004633BE">
        <w:rPr>
          <w:rFonts w:ascii="Georgia" w:hAnsi="Georgia" w:cs="Calibri"/>
          <w:sz w:val="32"/>
          <w:szCs w:val="32"/>
        </w:rPr>
        <w:t xml:space="preserve"> </w:t>
      </w:r>
    </w:p>
    <w:p w:rsidR="003764AD" w:rsidRPr="004633BE" w:rsidRDefault="0071607D" w:rsidP="00A93B7F">
      <w:pPr>
        <w:rPr>
          <w:rFonts w:cs="Calibri"/>
          <w:sz w:val="26"/>
          <w:szCs w:val="26"/>
        </w:rPr>
      </w:pPr>
      <w:r w:rsidRPr="004633BE">
        <w:rPr>
          <w:rFonts w:cs="Calibri"/>
          <w:sz w:val="26"/>
          <w:szCs w:val="26"/>
        </w:rPr>
        <w:t>Критериальный метод разработки опросников редко используется как самостоятельный. Как правило, он применяется для дополнительной валидизации опросников, разработанных рациональными методами, то еть методами, в основе которых лежат математические процедуры многомерного анализа – многомерное шкалирования, кластерный анализ или факторый анализ.</w:t>
      </w:r>
    </w:p>
    <w:p w:rsidR="0071607D" w:rsidRPr="004633BE" w:rsidRDefault="0071607D" w:rsidP="00A93B7F">
      <w:pPr>
        <w:rPr>
          <w:rFonts w:cs="Calibri"/>
          <w:sz w:val="26"/>
          <w:szCs w:val="26"/>
        </w:rPr>
      </w:pPr>
      <w:r w:rsidRPr="004633BE">
        <w:rPr>
          <w:rFonts w:cs="Calibri"/>
          <w:sz w:val="26"/>
          <w:szCs w:val="26"/>
        </w:rPr>
        <w:t>Использование факторного анализа как метода определения основных свойтв личноти базируется на предположении об иерархической организации личностных свойств.</w:t>
      </w:r>
    </w:p>
    <w:p w:rsidR="0071607D" w:rsidRPr="004633BE" w:rsidRDefault="0071607D" w:rsidP="00A93B7F">
      <w:pPr>
        <w:rPr>
          <w:rFonts w:cs="Calibri"/>
          <w:sz w:val="26"/>
          <w:szCs w:val="26"/>
        </w:rPr>
      </w:pPr>
      <w:r w:rsidRPr="004633BE">
        <w:rPr>
          <w:rFonts w:cs="Calibri"/>
          <w:sz w:val="26"/>
          <w:szCs w:val="26"/>
        </w:rPr>
        <w:t>Попытку представить личность как систему иерархически организованных черт Г. Олпорт начал с составления словаря, включающего все термины, имеющие отношение к характеристике человека. Первоначальный вариант словаря содержал около 18 000 слов. Затем список слов был сокращен. Были оставлены лишь те характеристики, которые имели отношение к устойчивым чертам человека.</w:t>
      </w:r>
    </w:p>
    <w:p w:rsidR="0071607D" w:rsidRPr="004633BE" w:rsidRDefault="0071607D" w:rsidP="00A93B7F">
      <w:pPr>
        <w:rPr>
          <w:rFonts w:cs="Calibri"/>
          <w:sz w:val="26"/>
          <w:szCs w:val="26"/>
        </w:rPr>
      </w:pPr>
      <w:r w:rsidRPr="004633BE">
        <w:rPr>
          <w:rFonts w:cs="Calibri"/>
          <w:sz w:val="26"/>
          <w:szCs w:val="26"/>
        </w:rPr>
        <w:t>Самым низшим уровнем организации структуры личностных свойств являются особенности поведения человека. Взаимосвязи между поведенческими особенностями, входящими в один синдром, являются следствием того, что в их основе лежит некоторое более общее свойство личности и т.д.</w:t>
      </w:r>
    </w:p>
    <w:p w:rsidR="0071607D" w:rsidRPr="004633BE" w:rsidRDefault="0071607D" w:rsidP="00A93B7F">
      <w:pPr>
        <w:rPr>
          <w:rFonts w:cs="Calibri"/>
          <w:sz w:val="26"/>
          <w:szCs w:val="26"/>
        </w:rPr>
      </w:pPr>
      <w:r w:rsidRPr="004633BE">
        <w:rPr>
          <w:rFonts w:cs="Calibri"/>
          <w:sz w:val="26"/>
          <w:szCs w:val="26"/>
        </w:rPr>
        <w:t xml:space="preserve">Выявление иерархических структур является в факторно-аналитичеких исследованиях чисто эмпирической задачей. </w:t>
      </w:r>
    </w:p>
    <w:p w:rsidR="003764AD" w:rsidRPr="004633BE" w:rsidRDefault="0071607D" w:rsidP="00A93B7F">
      <w:pPr>
        <w:rPr>
          <w:rFonts w:cs="Calibri"/>
          <w:sz w:val="26"/>
          <w:szCs w:val="26"/>
        </w:rPr>
      </w:pPr>
      <w:r w:rsidRPr="004633BE">
        <w:rPr>
          <w:rFonts w:cs="Calibri"/>
          <w:sz w:val="26"/>
          <w:szCs w:val="26"/>
        </w:rPr>
        <w:t>В сегодняшней психологии представления о личности, разработанные на основании факторного анализа, принято называть теориями многомерных систем или многомерными теориями личности.</w:t>
      </w:r>
      <w:r w:rsidR="00BC51CD" w:rsidRPr="004633BE">
        <w:rPr>
          <w:rFonts w:cs="Calibri"/>
          <w:sz w:val="26"/>
          <w:szCs w:val="26"/>
        </w:rPr>
        <w:t xml:space="preserve"> Основными из них являются пять теорий, претендующих на описание основных параметров личной сферы человека. К их числу относится, прежде всего, теория Г. Айзенка, где индивидуальные различия представлены в трех свойствах – экстраверсии – интроверсии, невротизме и психотизме – определяют основные контуры психологического портрета человека. В теориях А.Комрея, Дж. Гилфорда и Р.Кэттелы называется 8, 13 и 35 параметров соответственно.</w:t>
      </w:r>
    </w:p>
    <w:p w:rsidR="004177C0" w:rsidRPr="004633BE" w:rsidRDefault="00BC51CD" w:rsidP="00A93B7F">
      <w:pPr>
        <w:rPr>
          <w:rFonts w:cs="Calibri"/>
          <w:sz w:val="26"/>
          <w:szCs w:val="26"/>
        </w:rPr>
      </w:pPr>
      <w:r w:rsidRPr="004633BE">
        <w:rPr>
          <w:rFonts w:cs="Calibri"/>
          <w:sz w:val="26"/>
          <w:szCs w:val="26"/>
        </w:rPr>
        <w:t>На основании исследования, проведенного Г. Айзенком и его коллегами, можно заключить, что индивидуальные различия по такому свойству, как экстраверсия, определяются примерно в равной степени, различающейся средой и генотипом</w:t>
      </w:r>
      <w:r w:rsidR="004177C0" w:rsidRPr="004633BE">
        <w:rPr>
          <w:rFonts w:cs="Calibri"/>
          <w:sz w:val="26"/>
          <w:szCs w:val="26"/>
        </w:rPr>
        <w:t>. Изменчивость невротизма изменчивость определяет примерно на 40%. Но в других данных по невротизму данные оказываются более противоречивыми. Данные Миннесотского исследования подтверждает гипотезу о влиянии генотипа на изменчивость невротизма, а данные Техасского исследования её полностью опровергают.</w:t>
      </w:r>
    </w:p>
    <w:p w:rsidR="004177C0" w:rsidRPr="004633BE" w:rsidRDefault="004177C0" w:rsidP="004177C0">
      <w:pPr>
        <w:rPr>
          <w:sz w:val="26"/>
          <w:szCs w:val="26"/>
        </w:rPr>
      </w:pPr>
      <w:r w:rsidRPr="004633BE">
        <w:rPr>
          <w:sz w:val="26"/>
          <w:szCs w:val="26"/>
        </w:rPr>
        <w:t xml:space="preserve">          Дальнейшая работа в этом направлении была проделана в начале 40-х гг. Р. Кэттелом, которому удалось выделить 16 устойчивых особенностей личности. Методика диагностики свойств личности, предложенная Кэттелом, носит название 16-факторного опросника Кэттела</w:t>
      </w:r>
    </w:p>
    <w:p w:rsidR="004177C0" w:rsidRPr="004633BE" w:rsidRDefault="004177C0" w:rsidP="004177C0">
      <w:pPr>
        <w:rPr>
          <w:sz w:val="26"/>
          <w:szCs w:val="26"/>
        </w:rPr>
      </w:pPr>
      <w:r w:rsidRPr="004633BE">
        <w:rPr>
          <w:sz w:val="26"/>
          <w:szCs w:val="26"/>
        </w:rPr>
        <w:t>В 60-х гг., было продолжено совершенствование факторно-аналитической структуры личности. В настоящее время на основе того же списка слов, который использовал Р. Кэттелл, выделяют пять факторов, каждый из которых имеет положительный и отрицательный полюса:</w:t>
      </w:r>
    </w:p>
    <w:p w:rsidR="004177C0" w:rsidRPr="004633BE" w:rsidRDefault="004177C0" w:rsidP="004177C0">
      <w:pPr>
        <w:rPr>
          <w:sz w:val="26"/>
          <w:szCs w:val="26"/>
        </w:rPr>
      </w:pPr>
      <w:r w:rsidRPr="004633BE">
        <w:rPr>
          <w:sz w:val="26"/>
          <w:szCs w:val="26"/>
        </w:rPr>
        <w:t xml:space="preserve">          1</w:t>
      </w:r>
      <w:r w:rsidRPr="004633BE">
        <w:rPr>
          <w:b/>
          <w:sz w:val="26"/>
          <w:szCs w:val="26"/>
        </w:rPr>
        <w:t>. Экстраверсия</w:t>
      </w:r>
      <w:r w:rsidRPr="004633BE">
        <w:rPr>
          <w:sz w:val="26"/>
          <w:szCs w:val="26"/>
        </w:rPr>
        <w:t>. Положительный полюс этого фактора - общительность, настойчивость, уверенность в себе, активность, энергичность, доминантность. Отрицательный - стремление к одиночеству, замкнутость.</w:t>
      </w:r>
    </w:p>
    <w:p w:rsidR="004177C0" w:rsidRPr="004633BE" w:rsidRDefault="004177C0" w:rsidP="004177C0">
      <w:pPr>
        <w:rPr>
          <w:sz w:val="26"/>
          <w:szCs w:val="26"/>
        </w:rPr>
      </w:pPr>
      <w:r w:rsidRPr="004633BE">
        <w:rPr>
          <w:sz w:val="26"/>
          <w:szCs w:val="26"/>
        </w:rPr>
        <w:t xml:space="preserve">          2. </w:t>
      </w:r>
      <w:r w:rsidRPr="004633BE">
        <w:rPr>
          <w:b/>
          <w:sz w:val="26"/>
          <w:szCs w:val="26"/>
        </w:rPr>
        <w:t>Альтруизм</w:t>
      </w:r>
      <w:r w:rsidRPr="004633BE">
        <w:rPr>
          <w:sz w:val="26"/>
          <w:szCs w:val="26"/>
        </w:rPr>
        <w:t>, склонность идти навстречу людям. Положительный полюс - дружелюбность, готовность помочь, мягкость, способность прощать. Отрицательный - неуступчивость, недружелюбие, вздорность, неблагодарное отношение к другим людям.</w:t>
      </w:r>
    </w:p>
    <w:p w:rsidR="004177C0" w:rsidRPr="004633BE" w:rsidRDefault="004177C0" w:rsidP="004177C0">
      <w:pPr>
        <w:rPr>
          <w:sz w:val="26"/>
          <w:szCs w:val="26"/>
        </w:rPr>
      </w:pPr>
      <w:r w:rsidRPr="004633BE">
        <w:rPr>
          <w:sz w:val="26"/>
          <w:szCs w:val="26"/>
        </w:rPr>
        <w:t xml:space="preserve">          3. </w:t>
      </w:r>
      <w:r w:rsidRPr="004633BE">
        <w:rPr>
          <w:b/>
          <w:sz w:val="26"/>
          <w:szCs w:val="26"/>
        </w:rPr>
        <w:t>Сознательность</w:t>
      </w:r>
      <w:r w:rsidRPr="004633BE">
        <w:rPr>
          <w:sz w:val="26"/>
          <w:szCs w:val="26"/>
        </w:rPr>
        <w:t>, контроль импульсивности. Положительный полюс - ответственность, организованность, умение планировать свои действия, практичность, зависимость. Отрицательный - безответственность, неорганизованность, забывчивость, необязательность, независимость.</w:t>
      </w:r>
    </w:p>
    <w:p w:rsidR="004177C0" w:rsidRPr="004633BE" w:rsidRDefault="004177C0" w:rsidP="004177C0">
      <w:pPr>
        <w:rPr>
          <w:sz w:val="26"/>
          <w:szCs w:val="26"/>
        </w:rPr>
      </w:pPr>
      <w:r w:rsidRPr="004633BE">
        <w:rPr>
          <w:sz w:val="26"/>
          <w:szCs w:val="26"/>
        </w:rPr>
        <w:t xml:space="preserve">          4. </w:t>
      </w:r>
      <w:r w:rsidRPr="004633BE">
        <w:rPr>
          <w:b/>
          <w:sz w:val="26"/>
          <w:szCs w:val="26"/>
        </w:rPr>
        <w:t>Невротизм, негативные эмоции</w:t>
      </w:r>
      <w:r w:rsidRPr="004633BE">
        <w:rPr>
          <w:sz w:val="26"/>
          <w:szCs w:val="26"/>
        </w:rPr>
        <w:t>. Положительный полюс - эмоциональная уравновешенность, спокойствие, преобладание хорошего настроения. Отрицательный - тревожность, страхи, преобладание негативного настроения.</w:t>
      </w:r>
    </w:p>
    <w:p w:rsidR="004177C0" w:rsidRPr="004633BE" w:rsidRDefault="004177C0" w:rsidP="004177C0">
      <w:pPr>
        <w:rPr>
          <w:sz w:val="26"/>
          <w:szCs w:val="26"/>
        </w:rPr>
      </w:pPr>
      <w:r w:rsidRPr="004633BE">
        <w:rPr>
          <w:sz w:val="26"/>
          <w:szCs w:val="26"/>
        </w:rPr>
        <w:t xml:space="preserve">          5. </w:t>
      </w:r>
      <w:r w:rsidRPr="004633BE">
        <w:rPr>
          <w:b/>
          <w:sz w:val="26"/>
          <w:szCs w:val="26"/>
        </w:rPr>
        <w:t>Открытость новому опыту, восприимчивость, когнитивная сложность</w:t>
      </w:r>
      <w:r w:rsidRPr="004633BE">
        <w:rPr>
          <w:sz w:val="26"/>
          <w:szCs w:val="26"/>
        </w:rPr>
        <w:t>. Положительный полюс - широкие интересы, склонность к получению новых знаний и опыта, артистичность, развитое воображение. Отрицательный - бедность интересов, ограниченность.</w:t>
      </w:r>
    </w:p>
    <w:p w:rsidR="004177C0" w:rsidRPr="004633BE" w:rsidRDefault="004177C0" w:rsidP="004177C0">
      <w:pPr>
        <w:rPr>
          <w:sz w:val="26"/>
          <w:szCs w:val="26"/>
        </w:rPr>
      </w:pPr>
      <w:r w:rsidRPr="004633BE">
        <w:rPr>
          <w:sz w:val="26"/>
          <w:szCs w:val="26"/>
        </w:rPr>
        <w:t xml:space="preserve">          Эти факторы наиболее обобщенно описывают личностные черты. Их объединяют под названием "Большая пятерка" ("big five").</w:t>
      </w:r>
    </w:p>
    <w:p w:rsidR="003764AD" w:rsidRPr="004633BE" w:rsidRDefault="004177C0" w:rsidP="00A93B7F">
      <w:pPr>
        <w:rPr>
          <w:rFonts w:cs="Calibri"/>
          <w:sz w:val="26"/>
          <w:szCs w:val="26"/>
        </w:rPr>
      </w:pPr>
      <w:r w:rsidRPr="004633BE">
        <w:rPr>
          <w:rFonts w:cs="Calibri"/>
          <w:sz w:val="26"/>
          <w:szCs w:val="26"/>
        </w:rPr>
        <w:t>Эти обобщенные свойства личности, составляющие «Большую пятёрку», испытывают примерно одинаковое влияние генотипа, которое определяет примерно треть индивидуальных различий в этих свойствах.  Основное влияние на свойства «Большой пятёрки» оказывает несистематическая среда, которая определяет примерно половину индивидуальных различий. Наименьшую роль в индивидуальных различиях по этим пяти свойствам играет общая среда.</w:t>
      </w:r>
    </w:p>
    <w:p w:rsidR="004633BE" w:rsidRPr="004633BE" w:rsidRDefault="004633BE" w:rsidP="00A93B7F">
      <w:pPr>
        <w:rPr>
          <w:rFonts w:cs="Calibri"/>
          <w:sz w:val="26"/>
          <w:szCs w:val="26"/>
        </w:rPr>
      </w:pPr>
      <w:r w:rsidRPr="004633BE">
        <w:rPr>
          <w:rFonts w:cs="Calibri"/>
          <w:sz w:val="26"/>
          <w:szCs w:val="26"/>
        </w:rPr>
        <w:t>Результаты близнецовых исследований, проводившихся по 16-факторному опроснику Кэттела, несколько напоминают результаты, полученные по критериальным опросникам. Для отдельных факторов характерна довольно пестрая картина, вклад генотипа в вариативность не превышает 30-40 %. В исследовании, проведенном М.С. Егоровой и В.В. Семеновым (1988), была обнаружена зависимость сходства близнецов от их внутрипарных отношений, в частности, принятия ролей "лидера" и "ведомого".</w:t>
      </w:r>
    </w:p>
    <w:p w:rsidR="00CC1104" w:rsidRPr="004633BE" w:rsidRDefault="00CC1104" w:rsidP="00A93B7F">
      <w:pPr>
        <w:rPr>
          <w:rFonts w:cs="Calibri"/>
          <w:sz w:val="26"/>
          <w:szCs w:val="26"/>
        </w:rPr>
      </w:pPr>
      <w:r w:rsidRPr="004633BE">
        <w:rPr>
          <w:rFonts w:cs="Calibri"/>
          <w:sz w:val="26"/>
          <w:szCs w:val="26"/>
        </w:rPr>
        <w:t>В одном из последних обзоров Т. Бушар и Дж. Лоэлин приводят сводку коэффициентов наследуемости факторов Большой пятерки по результатам близнецовых исследований, проводившихся в странах Европы и Америки</w:t>
      </w:r>
    </w:p>
    <w:p w:rsidR="00CC1104" w:rsidRPr="004633BE" w:rsidRDefault="00D069DD" w:rsidP="00A93B7F">
      <w:pPr>
        <w:rPr>
          <w:rFonts w:cs="Calibri"/>
          <w:sz w:val="26"/>
          <w:szCs w:val="26"/>
        </w:rPr>
      </w:pPr>
      <w:r>
        <w:rPr>
          <w:rFonts w:cs="Calibri"/>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Untitled-1ff.jpg" style="width:468pt;height:210.75pt;visibility:visible">
            <v:imagedata r:id="rId8" o:title="Untitled-1ff"/>
          </v:shape>
        </w:pict>
      </w:r>
    </w:p>
    <w:p w:rsidR="005C3972" w:rsidRPr="004633BE" w:rsidRDefault="005C3972" w:rsidP="005C3972">
      <w:pPr>
        <w:rPr>
          <w:rFonts w:cs="Calibri"/>
          <w:sz w:val="26"/>
          <w:szCs w:val="26"/>
        </w:rPr>
      </w:pPr>
      <w:r w:rsidRPr="004633BE">
        <w:rPr>
          <w:rFonts w:cs="Calibri"/>
          <w:sz w:val="26"/>
          <w:szCs w:val="26"/>
        </w:rPr>
        <w:t>Как и в большинстве обзоров предыдущих лет, отмечается наследуемость на уровне 40-60% и почти полное отсутствие влияний общей среды. Оставшиеся 40-60% вариативности личностных факторов приходятся на долю различающейся (индивидуальной) среды. В семейных исследованиях и исследованиях приемных детей корреляции в парах "родители-дети" и "сибсы", как правило, оказываются менее 0,20. Оценки наследуемости при этом оказываются ниже, чем в близнецовых исследованиях (около 30%). Возможным объяснением таких расхождений является присутствие неаддитивного компонента наследуемости.</w:t>
      </w:r>
    </w:p>
    <w:p w:rsidR="005C3972" w:rsidRPr="004633BE" w:rsidRDefault="005C3972" w:rsidP="005C3972">
      <w:pPr>
        <w:rPr>
          <w:rFonts w:cs="Calibri"/>
          <w:sz w:val="26"/>
          <w:szCs w:val="26"/>
        </w:rPr>
      </w:pPr>
      <w:r w:rsidRPr="004633BE">
        <w:rPr>
          <w:rFonts w:cs="Calibri"/>
          <w:sz w:val="26"/>
          <w:szCs w:val="26"/>
        </w:rPr>
        <w:t xml:space="preserve">          Таким образом, существуют наиболее обобщенные черты личности, вариативность которых в популяции, по-видимому, зависит в основном от двух причин - наследственных особенностей людей и средовых условий, не связанных с общесемейной средой.</w:t>
      </w:r>
    </w:p>
    <w:p w:rsidR="005C3972" w:rsidRPr="004633BE" w:rsidRDefault="005C3972" w:rsidP="005C3972">
      <w:pPr>
        <w:rPr>
          <w:rFonts w:cs="Calibri"/>
          <w:sz w:val="26"/>
          <w:szCs w:val="26"/>
        </w:rPr>
      </w:pPr>
      <w:r w:rsidRPr="004633BE">
        <w:rPr>
          <w:rFonts w:cs="Calibri"/>
          <w:sz w:val="26"/>
          <w:szCs w:val="26"/>
        </w:rPr>
        <w:t xml:space="preserve">          В то же время глобальные характеристики личности складываются из признаков более низкого уровня обобщения вплоть до оценок по конкретным шкалам. Как правило, оценки наследуемости по факторам низшего порядка оказываются ниже, но причиной этому является меньшая надежность измерений по конкретным шкалам. При корректировке с учетом уровня надежности коэффициенты наследуемости по отдельным шкалам поднимаются до уровня 40-60%</w:t>
      </w:r>
    </w:p>
    <w:p w:rsidR="00CC1104" w:rsidRPr="004633BE" w:rsidRDefault="005C3972" w:rsidP="005C3972">
      <w:pPr>
        <w:jc w:val="center"/>
        <w:rPr>
          <w:rFonts w:ascii="Georgia" w:hAnsi="Georgia" w:cs="Calibri"/>
          <w:sz w:val="32"/>
          <w:szCs w:val="32"/>
        </w:rPr>
      </w:pPr>
      <w:r w:rsidRPr="004633BE">
        <w:rPr>
          <w:rFonts w:ascii="Georgia" w:hAnsi="Georgia" w:cs="Calibri"/>
          <w:sz w:val="32"/>
          <w:szCs w:val="32"/>
        </w:rPr>
        <w:t>Исследования более частных свойств личности.</w:t>
      </w:r>
    </w:p>
    <w:p w:rsidR="00CC1104" w:rsidRPr="004633BE" w:rsidRDefault="00CC1104" w:rsidP="00A93B7F">
      <w:pPr>
        <w:rPr>
          <w:rFonts w:cs="Calibri"/>
          <w:sz w:val="26"/>
          <w:szCs w:val="26"/>
        </w:rPr>
      </w:pPr>
      <w:r w:rsidRPr="004633BE">
        <w:rPr>
          <w:rFonts w:cs="Calibri"/>
          <w:sz w:val="26"/>
          <w:szCs w:val="26"/>
        </w:rPr>
        <w:t>Помимо психогенетических исследований личности на высоких уровнях обобщения представляют интерес и некоторые результаты, полученные при решении более частных задач. Впечатляющие результаты получены недавно при исследовании более 700 сиблинговых пар подростков (однополые пары): МЗ близнецы, ДЗ близнецы, полные сибсы, полусибсы, сибсы-неродственники из семей с приемными детьми. Подростки оценивались по антисоциальному поведению, депрессии, успешности в школе, социабельности, самостоятельности, социальной ответственности и общей самооценке.</w:t>
      </w:r>
    </w:p>
    <w:p w:rsidR="005C3972" w:rsidRPr="004633BE" w:rsidRDefault="005C3972" w:rsidP="00A93B7F">
      <w:pPr>
        <w:rPr>
          <w:rFonts w:cs="Calibri"/>
          <w:sz w:val="26"/>
          <w:szCs w:val="26"/>
        </w:rPr>
      </w:pPr>
      <w:r w:rsidRPr="004633BE">
        <w:rPr>
          <w:rFonts w:cs="Calibri"/>
          <w:sz w:val="26"/>
          <w:szCs w:val="26"/>
        </w:rPr>
        <w:t>Поражают высокие коэффициенты наследуемости для таких характеристик, как антисоциальное поведение, депрессия, социальная ответственность, школьная успешность (70-89%). Роль общей среды оказалась довольно значительной в показателях социабельности и самостоятельности (31 и 47 %). По-видимому, на эти характеристики влияет среда и ближайшее окружение подростков (общие друзья, учителя и т.п.). Подобные исследования открывают простор для дальнейших экспериментов, связанных с изучением наследственных и средовых факторов, влияющих на разнообразные психологические характеристики, относящиеся к личностной сфере.</w:t>
      </w:r>
    </w:p>
    <w:p w:rsidR="005C3972" w:rsidRPr="004633BE" w:rsidRDefault="005C3972" w:rsidP="005C3972">
      <w:pPr>
        <w:rPr>
          <w:rFonts w:cs="Calibri"/>
          <w:sz w:val="26"/>
          <w:szCs w:val="26"/>
        </w:rPr>
      </w:pPr>
      <w:r w:rsidRPr="004633BE">
        <w:rPr>
          <w:rFonts w:cs="Calibri"/>
          <w:sz w:val="26"/>
          <w:szCs w:val="26"/>
        </w:rPr>
        <w:t>Хорошо известно о корреляции двух признаков - тревожности и депрессии. Исследование Эли, проведенное на близнецах 8-16 лет в Великобритании, позволило получить генетическую корреляцию между тревогой и депрессией. Она оказалась высокой (80%), оставшиеся 20 % приходятся на факторы общей среды.</w:t>
      </w:r>
    </w:p>
    <w:p w:rsidR="005C3972" w:rsidRPr="004633BE" w:rsidRDefault="005C3972" w:rsidP="005C3972">
      <w:pPr>
        <w:rPr>
          <w:rFonts w:cs="Calibri"/>
          <w:sz w:val="26"/>
          <w:szCs w:val="26"/>
        </w:rPr>
      </w:pPr>
      <w:r w:rsidRPr="004633BE">
        <w:rPr>
          <w:rFonts w:cs="Calibri"/>
          <w:sz w:val="26"/>
          <w:szCs w:val="26"/>
        </w:rPr>
        <w:t xml:space="preserve">          Приведенные примеры показывают, что в области исследования личности анализ множественных переменных, включающий генетические и средовые параметры, является одним из наиболее перспективных в настоящее время.</w:t>
      </w:r>
    </w:p>
    <w:p w:rsidR="005C3972" w:rsidRPr="004633BE" w:rsidRDefault="005C3972" w:rsidP="005C3972">
      <w:pPr>
        <w:jc w:val="center"/>
        <w:rPr>
          <w:rFonts w:ascii="Georgia" w:hAnsi="Georgia" w:cs="Calibri"/>
          <w:sz w:val="32"/>
          <w:szCs w:val="32"/>
        </w:rPr>
      </w:pPr>
      <w:r w:rsidRPr="004633BE">
        <w:rPr>
          <w:rFonts w:ascii="Georgia" w:hAnsi="Georgia" w:cs="Calibri"/>
          <w:sz w:val="32"/>
          <w:szCs w:val="32"/>
        </w:rPr>
        <w:t>Картирование генов при исследовании личностных признаков</w:t>
      </w:r>
    </w:p>
    <w:p w:rsidR="005C3972" w:rsidRPr="004633BE" w:rsidRDefault="005C3972" w:rsidP="005C3972">
      <w:pPr>
        <w:rPr>
          <w:rFonts w:cs="Calibri"/>
          <w:sz w:val="26"/>
          <w:szCs w:val="26"/>
        </w:rPr>
      </w:pPr>
      <w:r w:rsidRPr="004633BE">
        <w:rPr>
          <w:rFonts w:cs="Calibri"/>
          <w:sz w:val="26"/>
          <w:szCs w:val="26"/>
        </w:rPr>
        <w:t xml:space="preserve">          Для наследственных заболеваний выше вероятность обнаружения главных генов, имеющих значительный эффект. Для нормальных признаков, как правило, более характерно полигенное наследование с участием многих генов с малым эффектом. Учитывая это, полной неожиданностью для исследователей было открытие в 1996 г. наследственного полиморфизма с 10%-ным эффектом, ассоциированного с одной из черт личности - стремлением к новым впечатлениям, иногда связанным с рисками (novelty seeking). Ген-кандидат оказался связанным с нейрорецептором дофамина. Дофамин, в свою очередь, имеет отношение к регуляции настроения. Результаты дальнейших исследований в этом направлении пока не создают ясной картины. Возможно, эффект этого гена ниже (порядка 4%). Окончательный вывод, очевидно, делать преждевременно, но попытки обнаружить "личностные" гены продолжаются. Возможно, в дальнейшем будут найдены и другие полиморфизмы со значительными эффектами.</w:t>
      </w:r>
    </w:p>
    <w:p w:rsidR="00CC1104" w:rsidRPr="005C3972" w:rsidRDefault="00CC1104" w:rsidP="00A93B7F">
      <w:pPr>
        <w:rPr>
          <w:rFonts w:cs="Calibri"/>
          <w:sz w:val="24"/>
          <w:szCs w:val="24"/>
        </w:rPr>
      </w:pPr>
    </w:p>
    <w:p w:rsidR="00CC1104" w:rsidRDefault="00EF3046" w:rsidP="00EF3046">
      <w:pPr>
        <w:jc w:val="center"/>
        <w:rPr>
          <w:rFonts w:ascii="Georgia" w:hAnsi="Georgia" w:cs="Calibri"/>
          <w:sz w:val="32"/>
          <w:szCs w:val="32"/>
        </w:rPr>
      </w:pPr>
      <w:r w:rsidRPr="00EF3046">
        <w:rPr>
          <w:rFonts w:ascii="Georgia" w:hAnsi="Georgia" w:cs="Calibri"/>
          <w:sz w:val="32"/>
          <w:szCs w:val="32"/>
        </w:rPr>
        <w:t>Заключение</w:t>
      </w:r>
      <w:r>
        <w:rPr>
          <w:rFonts w:ascii="Georgia" w:hAnsi="Georgia" w:cs="Calibri"/>
          <w:sz w:val="32"/>
          <w:szCs w:val="32"/>
        </w:rPr>
        <w:t>.</w:t>
      </w:r>
    </w:p>
    <w:p w:rsidR="00EF3046" w:rsidRDefault="00EF3046" w:rsidP="00EF3046">
      <w:pPr>
        <w:rPr>
          <w:rFonts w:cs="Calibri"/>
          <w:sz w:val="26"/>
          <w:szCs w:val="26"/>
        </w:rPr>
      </w:pPr>
      <w:r>
        <w:rPr>
          <w:rFonts w:cs="Calibri"/>
          <w:sz w:val="26"/>
          <w:szCs w:val="26"/>
        </w:rPr>
        <w:t>Исследования генетической обусловленности личностных свойств показ</w:t>
      </w:r>
      <w:r w:rsidR="00D964AE">
        <w:rPr>
          <w:rFonts w:cs="Calibri"/>
          <w:sz w:val="26"/>
          <w:szCs w:val="26"/>
        </w:rPr>
        <w:t>ывают неоднозначные результаты.</w:t>
      </w:r>
      <w:r>
        <w:rPr>
          <w:rFonts w:cs="Calibri"/>
          <w:sz w:val="26"/>
          <w:szCs w:val="26"/>
        </w:rPr>
        <w:t xml:space="preserve"> В сре</w:t>
      </w:r>
      <w:r w:rsidR="00A37397">
        <w:rPr>
          <w:rFonts w:cs="Calibri"/>
          <w:sz w:val="26"/>
          <w:szCs w:val="26"/>
        </w:rPr>
        <w:t>д</w:t>
      </w:r>
      <w:r>
        <w:rPr>
          <w:rFonts w:cs="Calibri"/>
          <w:sz w:val="26"/>
          <w:szCs w:val="26"/>
        </w:rPr>
        <w:t xml:space="preserve">нем, </w:t>
      </w:r>
      <w:r w:rsidR="00A37397">
        <w:rPr>
          <w:rFonts w:cs="Calibri"/>
          <w:sz w:val="26"/>
          <w:szCs w:val="26"/>
        </w:rPr>
        <w:t>когда связь между личностным свойством и наследственностью находится, она составляет обычно не более 0.4</w:t>
      </w:r>
      <w:r w:rsidR="008D79A4">
        <w:rPr>
          <w:rFonts w:cs="Calibri"/>
          <w:sz w:val="26"/>
          <w:szCs w:val="26"/>
        </w:rPr>
        <w:t>-0.6</w:t>
      </w:r>
      <w:r w:rsidR="00A37397">
        <w:rPr>
          <w:rFonts w:cs="Calibri"/>
          <w:sz w:val="26"/>
          <w:szCs w:val="26"/>
        </w:rPr>
        <w:t>%.</w:t>
      </w:r>
      <w:r w:rsidR="008D79A4">
        <w:rPr>
          <w:rFonts w:cs="Calibri"/>
          <w:sz w:val="26"/>
          <w:szCs w:val="26"/>
        </w:rPr>
        <w:t xml:space="preserve"> Нужно учесть при этом, что немалую долю в эти цифры вкладывает составляющая темперамента. </w:t>
      </w:r>
    </w:p>
    <w:p w:rsidR="008D79A4" w:rsidRDefault="00A37397" w:rsidP="00EF3046">
      <w:pPr>
        <w:rPr>
          <w:rFonts w:cs="Calibri"/>
          <w:sz w:val="26"/>
          <w:szCs w:val="26"/>
        </w:rPr>
      </w:pPr>
      <w:r>
        <w:rPr>
          <w:rFonts w:cs="Calibri"/>
          <w:sz w:val="26"/>
          <w:szCs w:val="26"/>
        </w:rPr>
        <w:t xml:space="preserve">Это не удивительно, </w:t>
      </w:r>
      <w:r w:rsidR="008D79A4">
        <w:rPr>
          <w:rFonts w:cs="Calibri"/>
          <w:sz w:val="26"/>
          <w:szCs w:val="26"/>
        </w:rPr>
        <w:t>ведь личностное свойство – очень сложный психологический признак. Это не цвет глаз, на который влияет один участок в хромосомах. Оно, как и любой другой психологический признак, складывается под влиянием множества факторов. Во-первых, на одно свойство могут влиять множество разных участков ДНК, во-вторых, очень сильной является воздействие среды. Человек – существо не только биологическое, но и социальное, поэтому социальная среда очень сильно влияет на складывание личностных свойств.</w:t>
      </w:r>
    </w:p>
    <w:p w:rsidR="008D79A4" w:rsidRDefault="008D79A4" w:rsidP="008D79A4">
      <w:pPr>
        <w:rPr>
          <w:rFonts w:cs="Calibri"/>
          <w:sz w:val="26"/>
          <w:szCs w:val="26"/>
        </w:rPr>
      </w:pPr>
      <w:r>
        <w:rPr>
          <w:rFonts w:cs="Calibri"/>
          <w:sz w:val="26"/>
          <w:szCs w:val="26"/>
        </w:rPr>
        <w:t>Тем не менее, генетические предпосылки являются фундаментом для становления личности</w:t>
      </w:r>
      <w:r w:rsidR="009F586A" w:rsidRPr="009F586A">
        <w:rPr>
          <w:rFonts w:cs="Calibri"/>
          <w:sz w:val="26"/>
          <w:szCs w:val="26"/>
        </w:rPr>
        <w:t xml:space="preserve">. </w:t>
      </w:r>
      <w:r w:rsidR="009F586A">
        <w:rPr>
          <w:rFonts w:cs="Calibri"/>
          <w:sz w:val="26"/>
          <w:szCs w:val="26"/>
        </w:rPr>
        <w:t>Это доказывает тот факт, что коэффициенты корреляции пар личностных свойств МЗ близнецов выше, чем у ДЗ. Коэффициенты корреляции некоторых свойств остаются высокими даже при исследовании разлученных близнецов. Так же показательным является высокий уровень (50%) связи личностных черт близнецов имеющих различные патологии , передающиеся по наследству или склонности к ним (эпилепсия, шизофрения и др.)</w:t>
      </w:r>
    </w:p>
    <w:p w:rsidR="009F586A" w:rsidRPr="009F586A" w:rsidRDefault="009F586A" w:rsidP="008D79A4">
      <w:pPr>
        <w:rPr>
          <w:rFonts w:cs="Calibri"/>
          <w:sz w:val="26"/>
          <w:szCs w:val="26"/>
        </w:rPr>
      </w:pPr>
      <w:r>
        <w:rPr>
          <w:rFonts w:cs="Calibri"/>
          <w:sz w:val="26"/>
          <w:szCs w:val="26"/>
        </w:rPr>
        <w:t>Более детальное изучение обусловленности личностных свойств генами является перспективной областью в психогенетике.</w:t>
      </w:r>
    </w:p>
    <w:p w:rsidR="00CC1104" w:rsidRDefault="00CC1104" w:rsidP="00A93B7F">
      <w:pPr>
        <w:rPr>
          <w:rFonts w:ascii="Georgia" w:hAnsi="Georgia" w:cs="Calibri"/>
          <w:sz w:val="32"/>
          <w:szCs w:val="32"/>
        </w:rPr>
      </w:pPr>
    </w:p>
    <w:p w:rsidR="00CC1104" w:rsidRDefault="00CC1104" w:rsidP="00A93B7F">
      <w:pPr>
        <w:rPr>
          <w:rFonts w:ascii="Georgia" w:hAnsi="Georgia" w:cs="Calibri"/>
          <w:sz w:val="32"/>
          <w:szCs w:val="32"/>
        </w:rPr>
      </w:pPr>
    </w:p>
    <w:p w:rsidR="00CC1104" w:rsidRDefault="00CC1104" w:rsidP="00A93B7F">
      <w:pPr>
        <w:rPr>
          <w:rFonts w:ascii="Georgia" w:hAnsi="Georgia" w:cs="Calibri"/>
          <w:sz w:val="32"/>
          <w:szCs w:val="32"/>
        </w:rPr>
      </w:pPr>
    </w:p>
    <w:p w:rsidR="00B0477A" w:rsidRDefault="00B0477A" w:rsidP="00A93B7F">
      <w:pPr>
        <w:rPr>
          <w:rFonts w:cs="Calibri"/>
          <w:sz w:val="24"/>
          <w:szCs w:val="24"/>
        </w:rPr>
      </w:pPr>
    </w:p>
    <w:p w:rsidR="00B0477A" w:rsidRDefault="00B0477A" w:rsidP="00A93B7F">
      <w:pPr>
        <w:rPr>
          <w:rFonts w:cs="Calibri"/>
          <w:sz w:val="24"/>
          <w:szCs w:val="24"/>
        </w:rPr>
      </w:pPr>
    </w:p>
    <w:p w:rsidR="00B0477A" w:rsidRDefault="00B0477A" w:rsidP="00A93B7F">
      <w:pPr>
        <w:rPr>
          <w:rFonts w:cs="Calibri"/>
          <w:sz w:val="24"/>
          <w:szCs w:val="24"/>
        </w:rPr>
      </w:pPr>
    </w:p>
    <w:p w:rsidR="00B0477A" w:rsidRDefault="00B0477A" w:rsidP="00A93B7F">
      <w:pPr>
        <w:rPr>
          <w:rFonts w:cs="Calibri"/>
          <w:sz w:val="24"/>
          <w:szCs w:val="24"/>
        </w:rPr>
      </w:pPr>
    </w:p>
    <w:p w:rsidR="00B0477A" w:rsidRDefault="00B0477A" w:rsidP="00A93B7F">
      <w:pPr>
        <w:rPr>
          <w:rFonts w:cs="Calibri"/>
          <w:sz w:val="24"/>
          <w:szCs w:val="24"/>
        </w:rPr>
      </w:pPr>
    </w:p>
    <w:p w:rsidR="00B0477A" w:rsidRDefault="00B0477A" w:rsidP="00A93B7F">
      <w:pPr>
        <w:rPr>
          <w:rFonts w:cs="Calibri"/>
          <w:sz w:val="24"/>
          <w:szCs w:val="24"/>
        </w:rPr>
      </w:pPr>
    </w:p>
    <w:p w:rsidR="00B0477A" w:rsidRDefault="00B0477A" w:rsidP="00A93B7F">
      <w:pPr>
        <w:rPr>
          <w:rFonts w:cs="Calibri"/>
          <w:sz w:val="24"/>
          <w:szCs w:val="24"/>
        </w:rPr>
      </w:pPr>
    </w:p>
    <w:p w:rsidR="00B0477A" w:rsidRDefault="00B0477A" w:rsidP="00A93B7F">
      <w:pPr>
        <w:rPr>
          <w:rFonts w:cs="Calibri"/>
          <w:sz w:val="24"/>
          <w:szCs w:val="24"/>
        </w:rPr>
      </w:pPr>
    </w:p>
    <w:p w:rsidR="00D964AE" w:rsidRDefault="00D964AE" w:rsidP="00EF3046">
      <w:pPr>
        <w:jc w:val="center"/>
        <w:rPr>
          <w:rFonts w:cs="Calibri"/>
          <w:sz w:val="24"/>
          <w:szCs w:val="24"/>
        </w:rPr>
      </w:pPr>
    </w:p>
    <w:p w:rsidR="00D964AE" w:rsidRDefault="00D964AE" w:rsidP="00EF3046">
      <w:pPr>
        <w:jc w:val="center"/>
        <w:rPr>
          <w:rFonts w:ascii="Georgia" w:hAnsi="Georgia" w:cs="Calibri"/>
          <w:sz w:val="32"/>
          <w:szCs w:val="32"/>
        </w:rPr>
      </w:pPr>
    </w:p>
    <w:p w:rsidR="00B0477A" w:rsidRPr="00EF3046" w:rsidRDefault="00B0477A" w:rsidP="00EF3046">
      <w:pPr>
        <w:jc w:val="center"/>
        <w:rPr>
          <w:rFonts w:ascii="Georgia" w:hAnsi="Georgia" w:cs="Calibri"/>
          <w:sz w:val="32"/>
          <w:szCs w:val="32"/>
        </w:rPr>
      </w:pPr>
      <w:r w:rsidRPr="00EF3046">
        <w:rPr>
          <w:rFonts w:ascii="Georgia" w:hAnsi="Georgia" w:cs="Calibri"/>
          <w:sz w:val="32"/>
          <w:szCs w:val="32"/>
        </w:rPr>
        <w:t>Список исполь</w:t>
      </w:r>
      <w:r w:rsidR="00D964AE">
        <w:rPr>
          <w:rFonts w:ascii="Georgia" w:hAnsi="Georgia" w:cs="Calibri"/>
          <w:sz w:val="32"/>
          <w:szCs w:val="32"/>
        </w:rPr>
        <w:t>зованной</w:t>
      </w:r>
      <w:r w:rsidRPr="00EF3046">
        <w:rPr>
          <w:rFonts w:ascii="Georgia" w:hAnsi="Georgia" w:cs="Calibri"/>
          <w:sz w:val="32"/>
          <w:szCs w:val="32"/>
        </w:rPr>
        <w:t xml:space="preserve"> литературы</w:t>
      </w:r>
    </w:p>
    <w:p w:rsidR="00B0477A" w:rsidRPr="00B0477A" w:rsidRDefault="00B0477A" w:rsidP="00B0477A">
      <w:pPr>
        <w:pStyle w:val="a5"/>
        <w:numPr>
          <w:ilvl w:val="0"/>
          <w:numId w:val="1"/>
        </w:numPr>
        <w:rPr>
          <w:rFonts w:cs="Calibri"/>
          <w:sz w:val="24"/>
          <w:szCs w:val="24"/>
        </w:rPr>
      </w:pPr>
      <w:r w:rsidRPr="00B0477A">
        <w:rPr>
          <w:rFonts w:cs="Calibri"/>
          <w:sz w:val="24"/>
          <w:szCs w:val="24"/>
        </w:rPr>
        <w:t xml:space="preserve">Трубниов В. И. Психогенетика </w:t>
      </w:r>
      <w:r w:rsidRPr="00B0477A">
        <w:rPr>
          <w:sz w:val="24"/>
          <w:szCs w:val="24"/>
        </w:rPr>
        <w:t>– Москва, 2000.</w:t>
      </w:r>
    </w:p>
    <w:p w:rsidR="00B0477A" w:rsidRDefault="00B0477A" w:rsidP="00B0477A">
      <w:pPr>
        <w:pStyle w:val="a5"/>
        <w:numPr>
          <w:ilvl w:val="0"/>
          <w:numId w:val="1"/>
        </w:numPr>
        <w:rPr>
          <w:rFonts w:cs="Calibri"/>
          <w:sz w:val="24"/>
          <w:szCs w:val="24"/>
        </w:rPr>
      </w:pPr>
      <w:r w:rsidRPr="00B0477A">
        <w:rPr>
          <w:rFonts w:cs="Calibri"/>
          <w:sz w:val="24"/>
          <w:szCs w:val="24"/>
        </w:rPr>
        <w:t>Мешкова Т.А., Николаева Н.О. Психогенетика – СПб, 2003.</w:t>
      </w:r>
    </w:p>
    <w:p w:rsidR="00EF3046" w:rsidRPr="00D964AE" w:rsidRDefault="00B0477A" w:rsidP="00EF3046">
      <w:pPr>
        <w:pStyle w:val="a5"/>
        <w:numPr>
          <w:ilvl w:val="0"/>
          <w:numId w:val="1"/>
        </w:numPr>
        <w:rPr>
          <w:rFonts w:cs="Calibri"/>
          <w:sz w:val="24"/>
          <w:szCs w:val="24"/>
        </w:rPr>
      </w:pPr>
      <w:r w:rsidRPr="00B0477A">
        <w:rPr>
          <w:rFonts w:cs="Calibri"/>
          <w:sz w:val="24"/>
          <w:szCs w:val="24"/>
        </w:rPr>
        <w:t xml:space="preserve">Холл К.С. Генетика поведения. – </w:t>
      </w:r>
      <w:r>
        <w:rPr>
          <w:rFonts w:cs="Calibri"/>
          <w:sz w:val="24"/>
          <w:szCs w:val="24"/>
        </w:rPr>
        <w:t xml:space="preserve"> Москва </w:t>
      </w:r>
      <w:r w:rsidRPr="00B0477A">
        <w:rPr>
          <w:rFonts w:cs="Calibri"/>
          <w:sz w:val="24"/>
          <w:szCs w:val="24"/>
        </w:rPr>
        <w:t>1960.</w:t>
      </w:r>
      <w:bookmarkStart w:id="0" w:name="_GoBack"/>
      <w:bookmarkEnd w:id="0"/>
    </w:p>
    <w:sectPr w:rsidR="00EF3046" w:rsidRPr="00D964AE" w:rsidSect="006F0B64">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3A5" w:rsidRDefault="001A43A5" w:rsidP="00EF3046">
      <w:pPr>
        <w:spacing w:after="0" w:line="240" w:lineRule="auto"/>
      </w:pPr>
      <w:r>
        <w:separator/>
      </w:r>
    </w:p>
  </w:endnote>
  <w:endnote w:type="continuationSeparator" w:id="0">
    <w:p w:rsidR="001A43A5" w:rsidRDefault="001A43A5" w:rsidP="00EF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97" w:rsidRDefault="000306BB">
    <w:pPr>
      <w:pStyle w:val="a8"/>
      <w:jc w:val="center"/>
    </w:pPr>
    <w:r>
      <w:fldChar w:fldCharType="begin"/>
    </w:r>
    <w:r>
      <w:instrText xml:space="preserve"> PAGE   \* MERGEFORMAT </w:instrText>
    </w:r>
    <w:r>
      <w:fldChar w:fldCharType="separate"/>
    </w:r>
    <w:r w:rsidR="00E8438D">
      <w:rPr>
        <w:noProof/>
      </w:rPr>
      <w:t>1</w:t>
    </w:r>
    <w:r>
      <w:fldChar w:fldCharType="end"/>
    </w:r>
  </w:p>
  <w:p w:rsidR="00A37397" w:rsidRDefault="00A373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3A5" w:rsidRDefault="001A43A5" w:rsidP="00EF3046">
      <w:pPr>
        <w:spacing w:after="0" w:line="240" w:lineRule="auto"/>
      </w:pPr>
      <w:r>
        <w:separator/>
      </w:r>
    </w:p>
  </w:footnote>
  <w:footnote w:type="continuationSeparator" w:id="0">
    <w:p w:rsidR="001A43A5" w:rsidRDefault="001A43A5" w:rsidP="00EF3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80F58"/>
    <w:multiLevelType w:val="hybridMultilevel"/>
    <w:tmpl w:val="15B891C2"/>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226134"/>
    <w:multiLevelType w:val="hybridMultilevel"/>
    <w:tmpl w:val="88A21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181FA1"/>
    <w:multiLevelType w:val="hybridMultilevel"/>
    <w:tmpl w:val="4170B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A74F62"/>
    <w:multiLevelType w:val="hybridMultilevel"/>
    <w:tmpl w:val="AF98D552"/>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B5F"/>
    <w:rsid w:val="000306BB"/>
    <w:rsid w:val="000A7E1E"/>
    <w:rsid w:val="00147449"/>
    <w:rsid w:val="001A43A5"/>
    <w:rsid w:val="00283246"/>
    <w:rsid w:val="002F7062"/>
    <w:rsid w:val="003764AD"/>
    <w:rsid w:val="003B0B5F"/>
    <w:rsid w:val="003E10DC"/>
    <w:rsid w:val="004177C0"/>
    <w:rsid w:val="004633BE"/>
    <w:rsid w:val="00586197"/>
    <w:rsid w:val="005C3972"/>
    <w:rsid w:val="006F0B64"/>
    <w:rsid w:val="0071607D"/>
    <w:rsid w:val="008D3ABB"/>
    <w:rsid w:val="008D79A4"/>
    <w:rsid w:val="00971834"/>
    <w:rsid w:val="009F586A"/>
    <w:rsid w:val="00A37397"/>
    <w:rsid w:val="00A93B7F"/>
    <w:rsid w:val="00B0477A"/>
    <w:rsid w:val="00BC51CD"/>
    <w:rsid w:val="00CC1104"/>
    <w:rsid w:val="00D069DD"/>
    <w:rsid w:val="00D408F8"/>
    <w:rsid w:val="00D964AE"/>
    <w:rsid w:val="00DD6FE3"/>
    <w:rsid w:val="00E8438D"/>
    <w:rsid w:val="00EF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33AEBE1-B81D-43CB-A2D0-FB8C0C39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B5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97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C3972"/>
    <w:rPr>
      <w:rFonts w:ascii="Tahoma" w:eastAsia="Times New Roman" w:hAnsi="Tahoma" w:cs="Tahoma"/>
      <w:sz w:val="16"/>
      <w:szCs w:val="16"/>
      <w:lang w:eastAsia="ru-RU"/>
    </w:rPr>
  </w:style>
  <w:style w:type="paragraph" w:styleId="a5">
    <w:name w:val="List Paragraph"/>
    <w:basedOn w:val="a"/>
    <w:uiPriority w:val="34"/>
    <w:qFormat/>
    <w:rsid w:val="00B0477A"/>
    <w:pPr>
      <w:ind w:left="720"/>
      <w:contextualSpacing/>
    </w:pPr>
  </w:style>
  <w:style w:type="paragraph" w:styleId="a6">
    <w:name w:val="header"/>
    <w:basedOn w:val="a"/>
    <w:link w:val="a7"/>
    <w:uiPriority w:val="99"/>
    <w:semiHidden/>
    <w:unhideWhenUsed/>
    <w:rsid w:val="00EF3046"/>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EF3046"/>
    <w:rPr>
      <w:rFonts w:eastAsia="Times New Roman"/>
      <w:lang w:eastAsia="ru-RU"/>
    </w:rPr>
  </w:style>
  <w:style w:type="paragraph" w:styleId="a8">
    <w:name w:val="footer"/>
    <w:basedOn w:val="a"/>
    <w:link w:val="a9"/>
    <w:uiPriority w:val="99"/>
    <w:unhideWhenUsed/>
    <w:rsid w:val="00EF3046"/>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F3046"/>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23C8-2117-4E69-B850-E10C3729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3127</Words>
  <Characters>17829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Mashas</dc:creator>
  <cp:keywords/>
  <cp:lastModifiedBy>Irina</cp:lastModifiedBy>
  <cp:revision>2</cp:revision>
  <cp:lastPrinted>2010-01-13T02:44:00Z</cp:lastPrinted>
  <dcterms:created xsi:type="dcterms:W3CDTF">2014-08-02T15:59:00Z</dcterms:created>
  <dcterms:modified xsi:type="dcterms:W3CDTF">2014-08-02T15:59:00Z</dcterms:modified>
</cp:coreProperties>
</file>