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B18" w:rsidRPr="00911155" w:rsidRDefault="006A2B18" w:rsidP="00294C6C">
      <w:pPr>
        <w:pStyle w:val="a3"/>
        <w:keepNext/>
        <w:spacing w:after="0"/>
        <w:jc w:val="center"/>
        <w:rPr>
          <w:b/>
          <w:sz w:val="28"/>
          <w:szCs w:val="28"/>
        </w:rPr>
      </w:pPr>
      <w:r w:rsidRPr="00911155">
        <w:rPr>
          <w:b/>
          <w:sz w:val="28"/>
          <w:szCs w:val="28"/>
        </w:rPr>
        <w:t>МИНИСТЕРСТВО ОБРАЗОВАНИЯ И НАУКИ</w:t>
      </w:r>
    </w:p>
    <w:p w:rsidR="006A2B18" w:rsidRPr="00911155" w:rsidRDefault="006A2B18" w:rsidP="00294C6C">
      <w:pPr>
        <w:pStyle w:val="a3"/>
        <w:keepNext/>
        <w:spacing w:after="0"/>
        <w:jc w:val="center"/>
        <w:rPr>
          <w:b/>
          <w:sz w:val="28"/>
          <w:szCs w:val="28"/>
        </w:rPr>
      </w:pPr>
      <w:r w:rsidRPr="00911155">
        <w:rPr>
          <w:b/>
          <w:sz w:val="28"/>
          <w:szCs w:val="28"/>
        </w:rPr>
        <w:t>РОССИЙСКОЙ ФЕДЕРАЦИИ</w:t>
      </w:r>
    </w:p>
    <w:p w:rsidR="006A2B18" w:rsidRPr="00911155" w:rsidRDefault="006A2B18" w:rsidP="00294C6C">
      <w:pPr>
        <w:keepNext/>
        <w:ind w:right="-1"/>
        <w:jc w:val="center"/>
        <w:rPr>
          <w:sz w:val="28"/>
        </w:rPr>
      </w:pPr>
    </w:p>
    <w:p w:rsidR="006A2B18" w:rsidRPr="00911155" w:rsidRDefault="006A2B18" w:rsidP="00294C6C">
      <w:pPr>
        <w:keepNext/>
        <w:ind w:right="-1"/>
        <w:jc w:val="center"/>
        <w:rPr>
          <w:b/>
          <w:sz w:val="28"/>
        </w:rPr>
      </w:pPr>
      <w:r w:rsidRPr="00911155">
        <w:rPr>
          <w:b/>
          <w:sz w:val="28"/>
        </w:rPr>
        <w:t>Государственное образовательное учреждение</w:t>
      </w:r>
    </w:p>
    <w:p w:rsidR="006A2B18" w:rsidRPr="00911155" w:rsidRDefault="006A2B18" w:rsidP="00294C6C">
      <w:pPr>
        <w:keepNext/>
        <w:ind w:right="-1"/>
        <w:jc w:val="center"/>
        <w:rPr>
          <w:sz w:val="28"/>
        </w:rPr>
      </w:pPr>
      <w:r w:rsidRPr="00911155">
        <w:rPr>
          <w:b/>
          <w:sz w:val="28"/>
        </w:rPr>
        <w:t>высшего  профессионального образования</w:t>
      </w:r>
    </w:p>
    <w:p w:rsidR="006A2B18" w:rsidRPr="00911155" w:rsidRDefault="006A2B18" w:rsidP="00294C6C">
      <w:pPr>
        <w:pStyle w:val="a3"/>
        <w:keepNext/>
        <w:spacing w:after="0"/>
        <w:jc w:val="center"/>
        <w:rPr>
          <w:b/>
          <w:sz w:val="28"/>
          <w:szCs w:val="28"/>
        </w:rPr>
      </w:pPr>
      <w:r w:rsidRPr="00911155">
        <w:rPr>
          <w:b/>
          <w:sz w:val="28"/>
          <w:szCs w:val="28"/>
        </w:rPr>
        <w:t>МОСКОВСКИЙ ГОСУДАРСТВЕННЫЙ ОБЛАСТНОЙ</w:t>
      </w:r>
    </w:p>
    <w:p w:rsidR="006A2B18" w:rsidRPr="00911155" w:rsidRDefault="006A2B18" w:rsidP="00294C6C">
      <w:pPr>
        <w:pStyle w:val="a3"/>
        <w:keepNext/>
        <w:spacing w:after="0"/>
        <w:jc w:val="center"/>
        <w:rPr>
          <w:b/>
          <w:sz w:val="28"/>
          <w:szCs w:val="28"/>
        </w:rPr>
      </w:pPr>
      <w:r w:rsidRPr="00911155">
        <w:rPr>
          <w:b/>
          <w:sz w:val="28"/>
          <w:szCs w:val="28"/>
        </w:rPr>
        <w:t>УНИВЕРСИТЕТ</w:t>
      </w:r>
    </w:p>
    <w:p w:rsidR="006A2B18" w:rsidRPr="00911155" w:rsidRDefault="006A2B18" w:rsidP="00294C6C">
      <w:pPr>
        <w:keepNext/>
        <w:jc w:val="center"/>
        <w:rPr>
          <w:b/>
          <w:sz w:val="28"/>
        </w:rPr>
      </w:pPr>
      <w:r w:rsidRPr="00911155">
        <w:rPr>
          <w:b/>
          <w:sz w:val="28"/>
        </w:rPr>
        <w:t xml:space="preserve">ИНСТИТУТ ЭКОНОМИКИ УПРАВЛЕНИЯ И ПРАВА </w:t>
      </w:r>
    </w:p>
    <w:p w:rsidR="006A2B18" w:rsidRPr="00911155" w:rsidRDefault="006A2B18" w:rsidP="00294C6C">
      <w:pPr>
        <w:keepNext/>
        <w:jc w:val="center"/>
        <w:rPr>
          <w:b/>
          <w:sz w:val="28"/>
        </w:rPr>
      </w:pPr>
      <w:r w:rsidRPr="00911155">
        <w:rPr>
          <w:b/>
          <w:sz w:val="28"/>
        </w:rPr>
        <w:t>ЭКОНОМИЧЕСКИЙ ФАКУЛЬТЕТ</w:t>
      </w:r>
    </w:p>
    <w:p w:rsidR="006A2B18" w:rsidRPr="00911155" w:rsidRDefault="006A2B18" w:rsidP="00294C6C">
      <w:pPr>
        <w:keepNext/>
        <w:jc w:val="center"/>
        <w:rPr>
          <w:b/>
          <w:sz w:val="28"/>
        </w:rPr>
      </w:pPr>
      <w:r w:rsidRPr="00911155">
        <w:rPr>
          <w:b/>
          <w:sz w:val="28"/>
        </w:rPr>
        <w:t>Кафедра  социальных наук и государственного управления</w:t>
      </w:r>
    </w:p>
    <w:p w:rsidR="006A2B18" w:rsidRPr="00911155" w:rsidRDefault="00034D90" w:rsidP="00294C6C">
      <w:pPr>
        <w:pStyle w:val="a3"/>
        <w:keepNext/>
        <w:spacing w:after="0"/>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50pt;mso-position-horizontal-relative:char;mso-position-vertical-relative:line">
            <v:imagedata r:id="rId8" o:title="Untitled-1"/>
          </v:shape>
        </w:pict>
      </w:r>
    </w:p>
    <w:p w:rsidR="00294C6C" w:rsidRDefault="00294C6C" w:rsidP="00294C6C">
      <w:pPr>
        <w:pStyle w:val="a3"/>
        <w:keepNext/>
        <w:spacing w:after="0"/>
        <w:jc w:val="center"/>
        <w:rPr>
          <w:b/>
          <w:sz w:val="48"/>
          <w:szCs w:val="48"/>
        </w:rPr>
      </w:pPr>
    </w:p>
    <w:p w:rsidR="00294C6C" w:rsidRDefault="00294C6C" w:rsidP="00294C6C">
      <w:pPr>
        <w:pStyle w:val="a3"/>
        <w:keepNext/>
        <w:spacing w:after="0"/>
        <w:jc w:val="center"/>
        <w:rPr>
          <w:b/>
          <w:sz w:val="48"/>
          <w:szCs w:val="48"/>
        </w:rPr>
      </w:pPr>
    </w:p>
    <w:p w:rsidR="006A2B18" w:rsidRPr="00911155" w:rsidRDefault="006A2B18" w:rsidP="00294C6C">
      <w:pPr>
        <w:pStyle w:val="a3"/>
        <w:keepNext/>
        <w:spacing w:after="0"/>
        <w:jc w:val="center"/>
        <w:rPr>
          <w:b/>
          <w:sz w:val="48"/>
          <w:szCs w:val="48"/>
        </w:rPr>
      </w:pPr>
      <w:r w:rsidRPr="00911155">
        <w:rPr>
          <w:b/>
          <w:sz w:val="48"/>
          <w:szCs w:val="48"/>
        </w:rPr>
        <w:t>МЕТОДИЧЕСКИЕ РЕКОМЕНДАЦИИ</w:t>
      </w:r>
    </w:p>
    <w:p w:rsidR="006A2B18" w:rsidRDefault="004D0CBF" w:rsidP="00294C6C">
      <w:pPr>
        <w:pStyle w:val="2"/>
        <w:spacing w:before="0" w:after="0"/>
        <w:jc w:val="center"/>
        <w:rPr>
          <w:rFonts w:ascii="Times New Roman" w:hAnsi="Times New Roman" w:cs="Times New Roman"/>
          <w:i w:val="0"/>
          <w:caps/>
        </w:rPr>
      </w:pPr>
      <w:r>
        <w:rPr>
          <w:rFonts w:ascii="Times New Roman" w:hAnsi="Times New Roman" w:cs="Times New Roman"/>
          <w:b w:val="0"/>
          <w:i w:val="0"/>
        </w:rPr>
        <w:t>по</w:t>
      </w:r>
      <w:r w:rsidR="006A2B18" w:rsidRPr="00911155">
        <w:rPr>
          <w:rFonts w:ascii="Times New Roman" w:hAnsi="Times New Roman" w:cs="Times New Roman"/>
          <w:b w:val="0"/>
          <w:i w:val="0"/>
        </w:rPr>
        <w:t xml:space="preserve"> прохождению и защите</w:t>
      </w:r>
      <w:r w:rsidR="006A2B18" w:rsidRPr="00911155">
        <w:rPr>
          <w:rFonts w:ascii="Times New Roman" w:hAnsi="Times New Roman" w:cs="Times New Roman"/>
          <w:b w:val="0"/>
          <w:i w:val="0"/>
        </w:rPr>
        <w:br/>
      </w:r>
      <w:r w:rsidR="006A2B18" w:rsidRPr="00911155">
        <w:rPr>
          <w:rFonts w:ascii="Times New Roman" w:hAnsi="Times New Roman" w:cs="Times New Roman"/>
          <w:i w:val="0"/>
          <w:caps/>
        </w:rPr>
        <w:t>учебно-производственной практики</w:t>
      </w:r>
    </w:p>
    <w:p w:rsidR="0033339C" w:rsidRPr="0033339C" w:rsidRDefault="0033339C" w:rsidP="00294C6C">
      <w:pPr>
        <w:keepNext/>
        <w:jc w:val="center"/>
        <w:rPr>
          <w:sz w:val="28"/>
          <w:szCs w:val="28"/>
        </w:rPr>
      </w:pPr>
      <w:r w:rsidRPr="0033339C">
        <w:rPr>
          <w:sz w:val="28"/>
          <w:szCs w:val="28"/>
        </w:rPr>
        <w:t>после 3 курса</w:t>
      </w:r>
    </w:p>
    <w:p w:rsidR="006A2B18" w:rsidRPr="00911155" w:rsidRDefault="006A2B18" w:rsidP="00294C6C">
      <w:pPr>
        <w:pStyle w:val="a3"/>
        <w:keepNext/>
        <w:spacing w:after="0"/>
        <w:jc w:val="center"/>
        <w:rPr>
          <w:b/>
        </w:rPr>
      </w:pPr>
    </w:p>
    <w:p w:rsidR="006A2B18" w:rsidRPr="00911155" w:rsidRDefault="006A2B18" w:rsidP="00294C6C">
      <w:pPr>
        <w:pStyle w:val="a3"/>
        <w:keepNext/>
        <w:spacing w:after="0"/>
        <w:jc w:val="center"/>
      </w:pPr>
    </w:p>
    <w:p w:rsidR="006A2B18" w:rsidRPr="00911155" w:rsidRDefault="006A2B18" w:rsidP="00294C6C">
      <w:pPr>
        <w:pStyle w:val="a3"/>
        <w:keepNext/>
        <w:spacing w:after="0"/>
        <w:jc w:val="center"/>
      </w:pPr>
      <w:r w:rsidRPr="00911155">
        <w:t xml:space="preserve">Издание дополненное и переработанное </w:t>
      </w:r>
    </w:p>
    <w:p w:rsidR="006A2B18" w:rsidRPr="00911155" w:rsidRDefault="006A2B18" w:rsidP="00294C6C">
      <w:pPr>
        <w:pStyle w:val="a3"/>
        <w:keepNext/>
        <w:spacing w:after="0"/>
        <w:jc w:val="center"/>
      </w:pPr>
    </w:p>
    <w:p w:rsidR="006A2B18" w:rsidRPr="00911155" w:rsidRDefault="006A2B18" w:rsidP="00294C6C">
      <w:pPr>
        <w:pStyle w:val="a3"/>
        <w:keepNext/>
        <w:spacing w:after="0"/>
        <w:jc w:val="center"/>
      </w:pPr>
    </w:p>
    <w:p w:rsidR="006A2B18" w:rsidRPr="00911155" w:rsidRDefault="006A2B18" w:rsidP="00294C6C">
      <w:pPr>
        <w:pStyle w:val="a3"/>
        <w:keepNext/>
        <w:spacing w:after="0"/>
        <w:jc w:val="center"/>
      </w:pPr>
    </w:p>
    <w:p w:rsidR="006A2B18" w:rsidRPr="00911155" w:rsidRDefault="006A2B18" w:rsidP="00294C6C">
      <w:pPr>
        <w:pStyle w:val="a3"/>
        <w:keepNext/>
        <w:spacing w:after="0"/>
        <w:jc w:val="center"/>
      </w:pPr>
    </w:p>
    <w:p w:rsidR="006A2B18" w:rsidRPr="00911155" w:rsidRDefault="006A2B18" w:rsidP="00294C6C">
      <w:pPr>
        <w:pStyle w:val="a3"/>
        <w:keepNext/>
        <w:spacing w:after="0"/>
        <w:jc w:val="center"/>
      </w:pPr>
    </w:p>
    <w:p w:rsidR="006A2B18" w:rsidRPr="00911155" w:rsidRDefault="006A2B18" w:rsidP="00294C6C">
      <w:pPr>
        <w:pStyle w:val="a3"/>
        <w:keepNext/>
        <w:spacing w:after="0"/>
        <w:jc w:val="center"/>
      </w:pPr>
    </w:p>
    <w:p w:rsidR="006A2B18" w:rsidRPr="00911155" w:rsidRDefault="006A2B18" w:rsidP="00294C6C">
      <w:pPr>
        <w:pStyle w:val="a3"/>
        <w:keepNext/>
        <w:spacing w:after="0"/>
        <w:jc w:val="center"/>
      </w:pPr>
    </w:p>
    <w:p w:rsidR="006A2B18" w:rsidRDefault="006A2B18" w:rsidP="00294C6C">
      <w:pPr>
        <w:pStyle w:val="a3"/>
        <w:keepNext/>
        <w:spacing w:after="0"/>
        <w:jc w:val="center"/>
      </w:pPr>
    </w:p>
    <w:p w:rsidR="00294C6C" w:rsidRDefault="00294C6C" w:rsidP="00294C6C">
      <w:pPr>
        <w:pStyle w:val="a3"/>
        <w:keepNext/>
        <w:spacing w:after="0"/>
        <w:jc w:val="center"/>
      </w:pPr>
    </w:p>
    <w:p w:rsidR="00294C6C" w:rsidRDefault="00294C6C" w:rsidP="00294C6C">
      <w:pPr>
        <w:pStyle w:val="a3"/>
        <w:keepNext/>
        <w:spacing w:after="0"/>
        <w:jc w:val="center"/>
      </w:pPr>
    </w:p>
    <w:p w:rsidR="00294C6C" w:rsidRDefault="00294C6C" w:rsidP="00294C6C">
      <w:pPr>
        <w:pStyle w:val="a3"/>
        <w:keepNext/>
        <w:spacing w:after="0"/>
        <w:jc w:val="center"/>
      </w:pPr>
    </w:p>
    <w:p w:rsidR="00294C6C" w:rsidRDefault="00294C6C" w:rsidP="00294C6C">
      <w:pPr>
        <w:pStyle w:val="a3"/>
        <w:keepNext/>
        <w:spacing w:after="0"/>
        <w:jc w:val="center"/>
      </w:pPr>
    </w:p>
    <w:p w:rsidR="00294C6C" w:rsidRDefault="00294C6C" w:rsidP="00294C6C">
      <w:pPr>
        <w:pStyle w:val="a3"/>
        <w:keepNext/>
        <w:spacing w:after="0"/>
        <w:jc w:val="center"/>
      </w:pPr>
    </w:p>
    <w:p w:rsidR="00294C6C" w:rsidRPr="00911155" w:rsidRDefault="00294C6C" w:rsidP="00294C6C">
      <w:pPr>
        <w:pStyle w:val="a3"/>
        <w:keepNext/>
        <w:spacing w:after="0"/>
        <w:jc w:val="center"/>
      </w:pPr>
    </w:p>
    <w:p w:rsidR="006A2B18" w:rsidRPr="00911155" w:rsidRDefault="006A2B18" w:rsidP="00294C6C">
      <w:pPr>
        <w:pStyle w:val="a3"/>
        <w:keepNext/>
        <w:spacing w:after="0"/>
        <w:jc w:val="center"/>
      </w:pPr>
    </w:p>
    <w:p w:rsidR="006A2B18" w:rsidRPr="00911155" w:rsidRDefault="006A2B18" w:rsidP="00294C6C">
      <w:pPr>
        <w:pStyle w:val="a3"/>
        <w:keepNext/>
        <w:spacing w:after="0"/>
        <w:jc w:val="center"/>
        <w:rPr>
          <w:b/>
          <w:sz w:val="28"/>
          <w:szCs w:val="28"/>
        </w:rPr>
      </w:pPr>
      <w:r w:rsidRPr="00911155">
        <w:rPr>
          <w:b/>
          <w:sz w:val="28"/>
          <w:szCs w:val="28"/>
        </w:rPr>
        <w:t>Москва - 20</w:t>
      </w:r>
      <w:r w:rsidR="003470E8">
        <w:rPr>
          <w:b/>
          <w:sz w:val="28"/>
          <w:szCs w:val="28"/>
        </w:rPr>
        <w:t>10</w:t>
      </w:r>
    </w:p>
    <w:p w:rsidR="00735729" w:rsidRPr="00911155" w:rsidRDefault="00735729" w:rsidP="00294C6C">
      <w:pPr>
        <w:pStyle w:val="2"/>
        <w:spacing w:before="0" w:after="0"/>
        <w:ind w:firstLine="709"/>
        <w:jc w:val="center"/>
        <w:rPr>
          <w:rFonts w:ascii="Times New Roman" w:hAnsi="Times New Roman" w:cs="Times New Roman"/>
          <w:i w:val="0"/>
          <w:caps/>
        </w:rPr>
      </w:pPr>
    </w:p>
    <w:p w:rsidR="006A2B18" w:rsidRPr="00911155" w:rsidRDefault="006A2B18" w:rsidP="00294C6C">
      <w:pPr>
        <w:pStyle w:val="2"/>
        <w:spacing w:before="0" w:after="0"/>
        <w:ind w:firstLine="709"/>
        <w:jc w:val="center"/>
        <w:rPr>
          <w:rFonts w:ascii="Times New Roman" w:hAnsi="Times New Roman" w:cs="Times New Roman"/>
          <w:i w:val="0"/>
          <w:caps/>
        </w:rPr>
      </w:pPr>
      <w:r w:rsidRPr="00911155">
        <w:rPr>
          <w:rFonts w:ascii="Times New Roman" w:hAnsi="Times New Roman" w:cs="Times New Roman"/>
          <w:i w:val="0"/>
          <w:caps/>
        </w:rPr>
        <w:lastRenderedPageBreak/>
        <w:t>Защита учебно-производственной практики</w:t>
      </w:r>
    </w:p>
    <w:p w:rsidR="006A2B18" w:rsidRPr="00911155" w:rsidRDefault="006A2B18" w:rsidP="00294C6C">
      <w:pPr>
        <w:keepNext/>
        <w:ind w:firstLine="709"/>
        <w:jc w:val="both"/>
      </w:pPr>
    </w:p>
    <w:p w:rsidR="006A2B18" w:rsidRPr="00911155" w:rsidRDefault="006A2B18" w:rsidP="00294C6C">
      <w:pPr>
        <w:keepNext/>
        <w:ind w:firstLine="709"/>
        <w:jc w:val="both"/>
        <w:rPr>
          <w:sz w:val="28"/>
          <w:szCs w:val="28"/>
        </w:rPr>
      </w:pPr>
      <w:r w:rsidRPr="00911155">
        <w:rPr>
          <w:sz w:val="28"/>
          <w:szCs w:val="28"/>
        </w:rPr>
        <w:t xml:space="preserve">Учебно-производственная </w:t>
      </w:r>
      <w:r w:rsidR="003A5648">
        <w:rPr>
          <w:sz w:val="28"/>
          <w:szCs w:val="28"/>
        </w:rPr>
        <w:t xml:space="preserve">(практика по менеджменту) </w:t>
      </w:r>
      <w:r w:rsidRPr="00911155">
        <w:rPr>
          <w:sz w:val="28"/>
          <w:szCs w:val="28"/>
        </w:rPr>
        <w:t>практика студентов 3 курс</w:t>
      </w:r>
      <w:r w:rsidR="0033339C">
        <w:rPr>
          <w:sz w:val="28"/>
          <w:szCs w:val="28"/>
        </w:rPr>
        <w:t>а</w:t>
      </w:r>
      <w:r w:rsidRPr="00911155">
        <w:rPr>
          <w:sz w:val="28"/>
          <w:szCs w:val="28"/>
        </w:rPr>
        <w:t xml:space="preserve"> дневного и заочного отделений специальности 080504.65 - «Государственное и муниципальное управление» является логическим направлением практического освоения специальности по изучаемой  дисциплине.</w:t>
      </w:r>
    </w:p>
    <w:p w:rsidR="006A2B18" w:rsidRPr="00911155" w:rsidRDefault="006A2B18" w:rsidP="00294C6C">
      <w:pPr>
        <w:keepNext/>
        <w:ind w:firstLine="709"/>
        <w:jc w:val="both"/>
        <w:rPr>
          <w:sz w:val="28"/>
          <w:szCs w:val="28"/>
        </w:rPr>
      </w:pPr>
      <w:r w:rsidRPr="00911155">
        <w:rPr>
          <w:sz w:val="28"/>
          <w:szCs w:val="28"/>
        </w:rPr>
        <w:t xml:space="preserve">Целью практики является использование теоретических знаний и практических навыков, полученных студентом за период обучения, в решении практических задач. Основными задачами практики являются: </w:t>
      </w:r>
    </w:p>
    <w:p w:rsidR="006A2B18" w:rsidRPr="00911155" w:rsidRDefault="006A2B18" w:rsidP="00294C6C">
      <w:pPr>
        <w:keepNext/>
        <w:ind w:firstLine="709"/>
        <w:jc w:val="both"/>
        <w:rPr>
          <w:sz w:val="28"/>
          <w:szCs w:val="28"/>
        </w:rPr>
      </w:pPr>
      <w:r w:rsidRPr="00911155">
        <w:rPr>
          <w:sz w:val="28"/>
          <w:szCs w:val="28"/>
        </w:rPr>
        <w:t>- закрепление у студентов практических навыков решения инженерно-экономических и управленческих задач;</w:t>
      </w:r>
    </w:p>
    <w:p w:rsidR="006A2B18" w:rsidRPr="00911155" w:rsidRDefault="006A2B18" w:rsidP="00294C6C">
      <w:pPr>
        <w:keepNext/>
        <w:ind w:firstLine="709"/>
        <w:jc w:val="both"/>
        <w:rPr>
          <w:sz w:val="28"/>
          <w:szCs w:val="28"/>
        </w:rPr>
      </w:pPr>
      <w:r w:rsidRPr="00911155">
        <w:rPr>
          <w:sz w:val="28"/>
          <w:szCs w:val="28"/>
        </w:rPr>
        <w:t>- изучение и участие в разработке методических, нормативных, организационных документов по совершенствованию системы управления;</w:t>
      </w:r>
    </w:p>
    <w:p w:rsidR="006A2B18" w:rsidRPr="00911155" w:rsidRDefault="006A2B18" w:rsidP="00294C6C">
      <w:pPr>
        <w:keepNext/>
        <w:ind w:firstLine="709"/>
        <w:jc w:val="both"/>
        <w:rPr>
          <w:sz w:val="28"/>
          <w:szCs w:val="28"/>
        </w:rPr>
      </w:pPr>
      <w:r w:rsidRPr="00911155">
        <w:rPr>
          <w:sz w:val="28"/>
          <w:szCs w:val="28"/>
        </w:rPr>
        <w:t>- сбор фактических материалов о  производственно-хозяйственной  деятельности организации - базы практики.</w:t>
      </w:r>
    </w:p>
    <w:p w:rsidR="006A2B18" w:rsidRPr="00911155" w:rsidRDefault="006A2B18" w:rsidP="00294C6C">
      <w:pPr>
        <w:keepNext/>
        <w:ind w:firstLine="709"/>
        <w:jc w:val="both"/>
        <w:rPr>
          <w:sz w:val="28"/>
          <w:szCs w:val="28"/>
        </w:rPr>
      </w:pPr>
      <w:r w:rsidRPr="00911155">
        <w:rPr>
          <w:sz w:val="28"/>
          <w:szCs w:val="28"/>
        </w:rPr>
        <w:t xml:space="preserve">При сборе материалов основными источниками сведений являются плановые и отчетные документы, нормативно-справочные материалы, должностные инструкции, положения о подразделениях организации, статистические данные о производственной, хозяйственной и финансовой деятельности исследуемой организации, планировка производственных подразделений, результаты опроса сотрудников организации, интервьюирование различных категорий работников, личные наблюдения практиканта, документы, используемые в системе управления организацией, и ряд другой документации. </w:t>
      </w:r>
    </w:p>
    <w:p w:rsidR="006A2B18" w:rsidRPr="00911155" w:rsidRDefault="006A2B18" w:rsidP="00294C6C">
      <w:pPr>
        <w:keepNext/>
        <w:ind w:firstLine="709"/>
        <w:jc w:val="both"/>
        <w:rPr>
          <w:sz w:val="28"/>
          <w:szCs w:val="28"/>
        </w:rPr>
      </w:pPr>
      <w:r w:rsidRPr="00911155">
        <w:rPr>
          <w:sz w:val="28"/>
          <w:szCs w:val="28"/>
        </w:rPr>
        <w:t>Руководитель учебно-производственной  практики выдает задание на практику, в котором указывает последовательность сбора исходных данных; объем исследований, проводимых на базе практики; перечень и сроки выполняемых в период практики работ.</w:t>
      </w:r>
    </w:p>
    <w:p w:rsidR="006A2B18" w:rsidRPr="00911155" w:rsidRDefault="006A2B18" w:rsidP="00294C6C">
      <w:pPr>
        <w:keepNext/>
        <w:ind w:firstLine="709"/>
        <w:jc w:val="both"/>
        <w:rPr>
          <w:sz w:val="28"/>
          <w:szCs w:val="28"/>
        </w:rPr>
      </w:pPr>
      <w:r w:rsidRPr="00911155">
        <w:rPr>
          <w:sz w:val="28"/>
          <w:szCs w:val="28"/>
        </w:rPr>
        <w:t>Работа студентов на практике не должна превратиться в  механическое переписывание планов, отчетов и пр. Ценность собранного материала определяется не  столько  объемом  данных  и  широтой  анализа, сколько качеством этих данных и глубиной их анализа, то есть соответствием проводимого анализа содержанию индивидуального задания, качеством обработки исходных данных и расчетно-обоснованными выводами.</w:t>
      </w:r>
    </w:p>
    <w:p w:rsidR="006A2B18" w:rsidRPr="00911155" w:rsidRDefault="006A2B18" w:rsidP="00294C6C">
      <w:pPr>
        <w:keepNext/>
        <w:ind w:firstLine="709"/>
        <w:jc w:val="both"/>
        <w:rPr>
          <w:sz w:val="28"/>
          <w:szCs w:val="28"/>
        </w:rPr>
      </w:pPr>
      <w:r w:rsidRPr="00911155">
        <w:rPr>
          <w:sz w:val="28"/>
          <w:szCs w:val="28"/>
        </w:rPr>
        <w:t>При обработке и анализе собранных материалов выявляются параметры производства, вскрываются причины отклонения от нормальных условий работы организации, влияние этих отклонений на производственные, технико-экономические и финансовые показатели деятельности, намечаются мероприятия по повышению уровня этих показателей и совершенствованию системы выработки и принятия управленческих решений.</w:t>
      </w:r>
    </w:p>
    <w:p w:rsidR="006A2B18" w:rsidRPr="00911155" w:rsidRDefault="006A2B18" w:rsidP="00294C6C">
      <w:pPr>
        <w:keepNext/>
        <w:ind w:firstLine="709"/>
        <w:jc w:val="both"/>
        <w:rPr>
          <w:sz w:val="28"/>
          <w:szCs w:val="28"/>
        </w:rPr>
      </w:pPr>
      <w:r w:rsidRPr="00911155">
        <w:rPr>
          <w:sz w:val="28"/>
          <w:szCs w:val="28"/>
        </w:rPr>
        <w:t>В процессе прохождения практики студент обязан:</w:t>
      </w:r>
    </w:p>
    <w:p w:rsidR="006A2B18" w:rsidRPr="00911155" w:rsidRDefault="006A2B18" w:rsidP="00294C6C">
      <w:pPr>
        <w:keepNext/>
        <w:ind w:firstLine="709"/>
        <w:jc w:val="both"/>
        <w:rPr>
          <w:sz w:val="28"/>
          <w:szCs w:val="28"/>
        </w:rPr>
      </w:pPr>
      <w:r w:rsidRPr="00911155">
        <w:rPr>
          <w:sz w:val="28"/>
          <w:szCs w:val="28"/>
        </w:rPr>
        <w:t>- выполнить  все  задания,  предусмотренные программой практики и индивидуальным планом в соответствии с установленным графиком;</w:t>
      </w:r>
    </w:p>
    <w:p w:rsidR="006A2B18" w:rsidRPr="00911155" w:rsidRDefault="006A2B18" w:rsidP="00294C6C">
      <w:pPr>
        <w:keepNext/>
        <w:ind w:firstLine="709"/>
        <w:jc w:val="both"/>
        <w:rPr>
          <w:sz w:val="28"/>
          <w:szCs w:val="28"/>
        </w:rPr>
      </w:pPr>
      <w:r w:rsidRPr="00911155">
        <w:rPr>
          <w:sz w:val="28"/>
          <w:szCs w:val="28"/>
        </w:rPr>
        <w:t>- строго  соблюдать  правила внутреннего распорядка организации и техники безопасности;</w:t>
      </w:r>
    </w:p>
    <w:p w:rsidR="006A2B18" w:rsidRPr="00911155" w:rsidRDefault="006A2B18" w:rsidP="00294C6C">
      <w:pPr>
        <w:keepNext/>
        <w:ind w:firstLine="709"/>
        <w:jc w:val="both"/>
        <w:rPr>
          <w:sz w:val="28"/>
          <w:szCs w:val="28"/>
        </w:rPr>
      </w:pPr>
      <w:r w:rsidRPr="00911155">
        <w:rPr>
          <w:sz w:val="28"/>
          <w:szCs w:val="28"/>
        </w:rPr>
        <w:t>- вести дневник практики.</w:t>
      </w:r>
    </w:p>
    <w:p w:rsidR="006A2B18" w:rsidRPr="00911155" w:rsidRDefault="006A2B18" w:rsidP="00294C6C">
      <w:pPr>
        <w:keepNext/>
        <w:ind w:firstLine="709"/>
        <w:jc w:val="both"/>
        <w:rPr>
          <w:sz w:val="28"/>
          <w:szCs w:val="28"/>
        </w:rPr>
      </w:pPr>
      <w:r w:rsidRPr="00911155">
        <w:rPr>
          <w:sz w:val="28"/>
          <w:szCs w:val="28"/>
        </w:rPr>
        <w:t>В конце практики, по результатам исследования, студент составляет отчет, в котором на 20-30 страницах с необходимыми пояснениями, расчетами, таблицами,  графиками, отражается, обобщается и систематизируется материал, собранный на базе практики; отражаются проведенные исследования; приводятся выводы о выявленных недостатках  в  существующей системе управления и направления ее совершенствования, которые позволяют повысить эффективность работы организации. Структура отчета включает:</w:t>
      </w:r>
    </w:p>
    <w:p w:rsidR="00735729" w:rsidRPr="00911155" w:rsidRDefault="00735729" w:rsidP="00294C6C">
      <w:pPr>
        <w:pStyle w:val="a3"/>
        <w:keepNext/>
        <w:spacing w:after="0"/>
        <w:ind w:firstLine="709"/>
        <w:jc w:val="both"/>
        <w:rPr>
          <w:sz w:val="28"/>
          <w:szCs w:val="28"/>
        </w:rPr>
      </w:pPr>
      <w:r w:rsidRPr="00911155">
        <w:rPr>
          <w:sz w:val="28"/>
          <w:szCs w:val="28"/>
        </w:rPr>
        <w:t>титульный лист;</w:t>
      </w:r>
    </w:p>
    <w:p w:rsidR="00735729" w:rsidRPr="00911155" w:rsidRDefault="00735729" w:rsidP="00294C6C">
      <w:pPr>
        <w:pStyle w:val="a3"/>
        <w:keepNext/>
        <w:spacing w:after="0"/>
        <w:ind w:firstLine="709"/>
        <w:jc w:val="both"/>
        <w:rPr>
          <w:sz w:val="28"/>
          <w:szCs w:val="28"/>
        </w:rPr>
      </w:pPr>
      <w:r w:rsidRPr="00911155">
        <w:rPr>
          <w:sz w:val="28"/>
          <w:szCs w:val="28"/>
        </w:rPr>
        <w:t>задание на практику;</w:t>
      </w:r>
    </w:p>
    <w:p w:rsidR="00735729" w:rsidRPr="00911155" w:rsidRDefault="00735729" w:rsidP="00294C6C">
      <w:pPr>
        <w:pStyle w:val="a3"/>
        <w:keepNext/>
        <w:spacing w:after="0"/>
        <w:ind w:firstLine="709"/>
        <w:jc w:val="both"/>
        <w:rPr>
          <w:sz w:val="28"/>
          <w:szCs w:val="28"/>
        </w:rPr>
      </w:pPr>
      <w:r w:rsidRPr="00911155">
        <w:rPr>
          <w:sz w:val="28"/>
          <w:szCs w:val="28"/>
        </w:rPr>
        <w:t>дневник учебно-ознакомительной практики;</w:t>
      </w:r>
    </w:p>
    <w:p w:rsidR="00735729" w:rsidRPr="00911155" w:rsidRDefault="00735729" w:rsidP="00294C6C">
      <w:pPr>
        <w:pStyle w:val="a3"/>
        <w:keepNext/>
        <w:spacing w:after="0"/>
        <w:ind w:firstLine="709"/>
        <w:jc w:val="both"/>
        <w:rPr>
          <w:sz w:val="28"/>
          <w:szCs w:val="28"/>
        </w:rPr>
      </w:pPr>
      <w:r w:rsidRPr="00911155">
        <w:rPr>
          <w:sz w:val="28"/>
          <w:szCs w:val="28"/>
        </w:rPr>
        <w:t>перечень сокращений, условных обозначений, символов, единиц, терминов и иностранных слов, содержащихся в тексте работы;</w:t>
      </w:r>
    </w:p>
    <w:p w:rsidR="00735729" w:rsidRPr="00911155" w:rsidRDefault="00735729" w:rsidP="00294C6C">
      <w:pPr>
        <w:pStyle w:val="a3"/>
        <w:keepNext/>
        <w:spacing w:after="0"/>
        <w:ind w:firstLine="709"/>
        <w:jc w:val="both"/>
        <w:rPr>
          <w:sz w:val="28"/>
          <w:szCs w:val="28"/>
        </w:rPr>
      </w:pPr>
      <w:r w:rsidRPr="00911155">
        <w:rPr>
          <w:sz w:val="28"/>
          <w:szCs w:val="28"/>
        </w:rPr>
        <w:t>оглавление;</w:t>
      </w:r>
    </w:p>
    <w:p w:rsidR="00735729" w:rsidRPr="00911155" w:rsidRDefault="00735729" w:rsidP="00294C6C">
      <w:pPr>
        <w:pStyle w:val="a3"/>
        <w:keepNext/>
        <w:spacing w:after="0"/>
        <w:ind w:firstLine="709"/>
        <w:jc w:val="both"/>
        <w:rPr>
          <w:sz w:val="28"/>
          <w:szCs w:val="28"/>
        </w:rPr>
      </w:pPr>
      <w:r w:rsidRPr="00911155">
        <w:rPr>
          <w:sz w:val="28"/>
          <w:szCs w:val="28"/>
        </w:rPr>
        <w:t>основная часть:</w:t>
      </w:r>
    </w:p>
    <w:p w:rsidR="00735729" w:rsidRPr="00911155" w:rsidRDefault="00735729" w:rsidP="00294C6C">
      <w:pPr>
        <w:keepNext/>
        <w:ind w:firstLine="709"/>
        <w:jc w:val="both"/>
        <w:outlineLvl w:val="2"/>
        <w:rPr>
          <w:bCs/>
          <w:sz w:val="28"/>
          <w:szCs w:val="28"/>
        </w:rPr>
      </w:pPr>
      <w:r w:rsidRPr="00911155">
        <w:rPr>
          <w:bCs/>
          <w:sz w:val="28"/>
          <w:szCs w:val="28"/>
        </w:rPr>
        <w:t>1 раздел – теоретические вопросы (законы, акты, нормативные документы, договора и т.д.), изученные студентом в процессе практики, выводы по разделу;</w:t>
      </w:r>
    </w:p>
    <w:p w:rsidR="00735729" w:rsidRPr="00911155" w:rsidRDefault="00735729" w:rsidP="00294C6C">
      <w:pPr>
        <w:keepNext/>
        <w:ind w:firstLine="709"/>
        <w:jc w:val="both"/>
        <w:outlineLvl w:val="2"/>
        <w:rPr>
          <w:bCs/>
          <w:sz w:val="28"/>
          <w:szCs w:val="28"/>
        </w:rPr>
      </w:pPr>
      <w:r w:rsidRPr="00911155">
        <w:rPr>
          <w:bCs/>
          <w:sz w:val="28"/>
          <w:szCs w:val="28"/>
        </w:rPr>
        <w:t xml:space="preserve">2 раздел – практические вопросы (организационная структура предприятия (организации, министерства и т.д.), состав служащих, отделов, бригад, а также выполненные функциональные обязанности в процессе работы) и предложения практиканта по совершенствованию изучаемой системы, оценка эффективности работы </w:t>
      </w:r>
      <w:r w:rsidR="0033339C">
        <w:rPr>
          <w:bCs/>
          <w:sz w:val="28"/>
          <w:szCs w:val="28"/>
        </w:rPr>
        <w:t xml:space="preserve">города </w:t>
      </w:r>
      <w:r w:rsidRPr="00911155">
        <w:rPr>
          <w:bCs/>
          <w:sz w:val="28"/>
          <w:szCs w:val="28"/>
        </w:rPr>
        <w:t>(</w:t>
      </w:r>
      <w:r w:rsidR="0033339C">
        <w:rPr>
          <w:bCs/>
          <w:sz w:val="28"/>
          <w:szCs w:val="28"/>
        </w:rPr>
        <w:t xml:space="preserve">района, округа, </w:t>
      </w:r>
      <w:r w:rsidR="00E1418D">
        <w:rPr>
          <w:bCs/>
          <w:sz w:val="28"/>
          <w:szCs w:val="28"/>
        </w:rPr>
        <w:t xml:space="preserve">муниципального образования, </w:t>
      </w:r>
      <w:r w:rsidR="0033339C">
        <w:rPr>
          <w:bCs/>
          <w:sz w:val="28"/>
          <w:szCs w:val="28"/>
        </w:rPr>
        <w:t>региона</w:t>
      </w:r>
      <w:r w:rsidR="003A5648">
        <w:rPr>
          <w:bCs/>
          <w:sz w:val="28"/>
          <w:szCs w:val="28"/>
        </w:rPr>
        <w:t>, субъекта РФ</w:t>
      </w:r>
      <w:r w:rsidRPr="00911155">
        <w:rPr>
          <w:bCs/>
          <w:sz w:val="28"/>
          <w:szCs w:val="28"/>
        </w:rPr>
        <w:t xml:space="preserve">), выводы по разделу.   </w:t>
      </w:r>
    </w:p>
    <w:p w:rsidR="00735729" w:rsidRPr="00911155" w:rsidRDefault="00735729" w:rsidP="00294C6C">
      <w:pPr>
        <w:pStyle w:val="a3"/>
        <w:keepNext/>
        <w:spacing w:after="0"/>
        <w:ind w:firstLine="709"/>
        <w:jc w:val="both"/>
        <w:rPr>
          <w:sz w:val="28"/>
          <w:szCs w:val="28"/>
        </w:rPr>
      </w:pPr>
      <w:r w:rsidRPr="00911155">
        <w:rPr>
          <w:sz w:val="28"/>
          <w:szCs w:val="28"/>
        </w:rPr>
        <w:t>заключение;</w:t>
      </w:r>
    </w:p>
    <w:p w:rsidR="00735729" w:rsidRPr="00911155" w:rsidRDefault="00735729" w:rsidP="00294C6C">
      <w:pPr>
        <w:pStyle w:val="a3"/>
        <w:keepNext/>
        <w:spacing w:after="0"/>
        <w:ind w:firstLine="709"/>
        <w:jc w:val="both"/>
        <w:rPr>
          <w:sz w:val="28"/>
          <w:szCs w:val="28"/>
        </w:rPr>
      </w:pPr>
      <w:r w:rsidRPr="00911155">
        <w:rPr>
          <w:sz w:val="28"/>
          <w:szCs w:val="28"/>
        </w:rPr>
        <w:t>справка о прохождении практики;</w:t>
      </w:r>
    </w:p>
    <w:p w:rsidR="00735729" w:rsidRPr="00911155" w:rsidRDefault="00735729" w:rsidP="00294C6C">
      <w:pPr>
        <w:pStyle w:val="a3"/>
        <w:keepNext/>
        <w:spacing w:after="0"/>
        <w:ind w:firstLine="709"/>
        <w:jc w:val="both"/>
        <w:rPr>
          <w:sz w:val="28"/>
          <w:szCs w:val="28"/>
        </w:rPr>
      </w:pPr>
      <w:r w:rsidRPr="00911155">
        <w:rPr>
          <w:sz w:val="28"/>
          <w:szCs w:val="28"/>
        </w:rPr>
        <w:t>список использованной литературы и источников информации;</w:t>
      </w:r>
    </w:p>
    <w:p w:rsidR="00735729" w:rsidRPr="00911155" w:rsidRDefault="00735729" w:rsidP="00294C6C">
      <w:pPr>
        <w:pStyle w:val="a3"/>
        <w:keepNext/>
        <w:spacing w:after="0"/>
        <w:ind w:firstLine="709"/>
        <w:jc w:val="both"/>
        <w:rPr>
          <w:sz w:val="28"/>
          <w:szCs w:val="28"/>
        </w:rPr>
      </w:pPr>
      <w:r w:rsidRPr="00911155">
        <w:rPr>
          <w:sz w:val="28"/>
          <w:szCs w:val="28"/>
        </w:rPr>
        <w:t>приложения.</w:t>
      </w:r>
    </w:p>
    <w:p w:rsidR="006A2B18" w:rsidRPr="00911155" w:rsidRDefault="006A2B18" w:rsidP="00294C6C">
      <w:pPr>
        <w:keepNext/>
        <w:ind w:firstLine="709"/>
        <w:jc w:val="both"/>
        <w:rPr>
          <w:sz w:val="28"/>
          <w:szCs w:val="28"/>
        </w:rPr>
      </w:pPr>
      <w:r w:rsidRPr="00911155">
        <w:rPr>
          <w:sz w:val="28"/>
          <w:szCs w:val="28"/>
        </w:rPr>
        <w:t xml:space="preserve">На основе этого отчета студентом сдается зачет по практике руководителю учебно-производственной </w:t>
      </w:r>
      <w:r w:rsidR="00735729" w:rsidRPr="00911155">
        <w:rPr>
          <w:sz w:val="28"/>
          <w:szCs w:val="28"/>
        </w:rPr>
        <w:t>(</w:t>
      </w:r>
      <w:r w:rsidRPr="00911155">
        <w:rPr>
          <w:sz w:val="28"/>
          <w:szCs w:val="28"/>
        </w:rPr>
        <w:t>практике по менеджменту) практики. Студент, не выполнивший программу практики и получивший неудовлетворительную оценку при защите отчета, или не защитивший отчет в установленный срок, не допускается к экзамену (зачету).</w:t>
      </w:r>
    </w:p>
    <w:p w:rsidR="006A2B18" w:rsidRPr="00911155" w:rsidRDefault="006A2B18" w:rsidP="00294C6C">
      <w:pPr>
        <w:keepNext/>
        <w:jc w:val="both"/>
        <w:outlineLvl w:val="2"/>
        <w:rPr>
          <w:b/>
          <w:bCs/>
          <w:sz w:val="28"/>
          <w:szCs w:val="28"/>
        </w:rPr>
      </w:pPr>
    </w:p>
    <w:p w:rsidR="006A2B18" w:rsidRPr="00911155" w:rsidRDefault="006A2B18" w:rsidP="00294C6C">
      <w:pPr>
        <w:keepNext/>
        <w:jc w:val="both"/>
        <w:outlineLvl w:val="2"/>
        <w:rPr>
          <w:bCs/>
          <w:sz w:val="28"/>
          <w:szCs w:val="28"/>
        </w:rPr>
      </w:pPr>
      <w:r w:rsidRPr="00911155">
        <w:rPr>
          <w:b/>
          <w:bCs/>
          <w:sz w:val="28"/>
          <w:szCs w:val="28"/>
        </w:rPr>
        <w:t>Задание на учебно-производственную практику - практику по менеджменту – после 3 курса – 2 недели (с 29 июня по 12 июля).</w:t>
      </w:r>
    </w:p>
    <w:p w:rsidR="006A2B18" w:rsidRPr="00911155" w:rsidRDefault="006A2B18" w:rsidP="00294C6C">
      <w:pPr>
        <w:keepNext/>
        <w:jc w:val="both"/>
        <w:outlineLvl w:val="2"/>
        <w:rPr>
          <w:bCs/>
          <w:sz w:val="28"/>
          <w:szCs w:val="28"/>
        </w:rPr>
      </w:pPr>
      <w:r w:rsidRPr="00911155">
        <w:rPr>
          <w:bCs/>
          <w:sz w:val="28"/>
          <w:szCs w:val="28"/>
        </w:rPr>
        <w:t>1.Изучить:</w:t>
      </w:r>
    </w:p>
    <w:p w:rsidR="006A2B18" w:rsidRPr="00911155" w:rsidRDefault="006A2B18" w:rsidP="00294C6C">
      <w:pPr>
        <w:keepNext/>
        <w:jc w:val="both"/>
        <w:outlineLvl w:val="2"/>
        <w:rPr>
          <w:bCs/>
          <w:sz w:val="28"/>
          <w:szCs w:val="28"/>
        </w:rPr>
      </w:pPr>
      <w:r w:rsidRPr="00911155">
        <w:rPr>
          <w:bCs/>
          <w:sz w:val="28"/>
          <w:szCs w:val="28"/>
        </w:rPr>
        <w:t xml:space="preserve">А) </w:t>
      </w:r>
      <w:r w:rsidRPr="00911155">
        <w:rPr>
          <w:b/>
          <w:bCs/>
          <w:sz w:val="28"/>
          <w:szCs w:val="28"/>
        </w:rPr>
        <w:t>Федеральный закон от 6 октября 20003 года № 131-ФЗ «Об общих принципах организации местного самоуправления в РФ»</w:t>
      </w:r>
    </w:p>
    <w:p w:rsidR="006A2B18" w:rsidRPr="00911155" w:rsidRDefault="006A2B18" w:rsidP="00F40AF2">
      <w:pPr>
        <w:keepNext/>
        <w:jc w:val="both"/>
        <w:rPr>
          <w:sz w:val="28"/>
          <w:szCs w:val="28"/>
        </w:rPr>
      </w:pPr>
      <w:r w:rsidRPr="00911155">
        <w:rPr>
          <w:bCs/>
          <w:sz w:val="28"/>
          <w:szCs w:val="28"/>
        </w:rPr>
        <w:t>Б)</w:t>
      </w:r>
      <w:r w:rsidRPr="00911155">
        <w:rPr>
          <w:b/>
          <w:bCs/>
          <w:sz w:val="28"/>
          <w:szCs w:val="28"/>
        </w:rPr>
        <w:t xml:space="preserve"> </w:t>
      </w:r>
      <w:r w:rsidRPr="00034D90">
        <w:rPr>
          <w:b/>
          <w:bCs/>
          <w:sz w:val="28"/>
          <w:szCs w:val="28"/>
        </w:rPr>
        <w:t>Постановление Правительства РФ N 167 от 12 февраля 1999 г. (в ред. Постановлений Правительства РФ от 08.08.2003 N 475, от 13.02.2006 N83)</w:t>
      </w:r>
      <w:r w:rsidRPr="00911155">
        <w:rPr>
          <w:b/>
          <w:bCs/>
          <w:sz w:val="28"/>
          <w:szCs w:val="28"/>
        </w:rPr>
        <w:t xml:space="preserve"> </w:t>
      </w:r>
      <w:r w:rsidRPr="00911155">
        <w:rPr>
          <w:sz w:val="28"/>
          <w:szCs w:val="28"/>
        </w:rPr>
        <w:t>«Об утверждении правил пользования системами коммунального водоснабжения и</w:t>
      </w:r>
      <w:r w:rsidR="002C43FF">
        <w:rPr>
          <w:sz w:val="28"/>
          <w:szCs w:val="28"/>
        </w:rPr>
        <w:t xml:space="preserve"> </w:t>
      </w:r>
      <w:r w:rsidRPr="00911155">
        <w:rPr>
          <w:sz w:val="28"/>
          <w:szCs w:val="28"/>
        </w:rPr>
        <w:t>канализации в</w:t>
      </w:r>
      <w:r w:rsidR="002C43FF">
        <w:rPr>
          <w:sz w:val="28"/>
          <w:szCs w:val="28"/>
        </w:rPr>
        <w:t xml:space="preserve"> </w:t>
      </w:r>
      <w:r w:rsidRPr="00911155">
        <w:rPr>
          <w:sz w:val="28"/>
          <w:szCs w:val="28"/>
        </w:rPr>
        <w:t xml:space="preserve">Российской Федерации» </w:t>
      </w:r>
    </w:p>
    <w:p w:rsidR="006A2B18" w:rsidRPr="00911155" w:rsidRDefault="006A2B18" w:rsidP="00F40AF2">
      <w:pPr>
        <w:pStyle w:val="5"/>
        <w:keepNext/>
        <w:spacing w:before="0" w:after="0"/>
        <w:jc w:val="both"/>
        <w:rPr>
          <w:i w:val="0"/>
          <w:color w:val="000000"/>
          <w:sz w:val="28"/>
          <w:szCs w:val="28"/>
        </w:rPr>
      </w:pPr>
      <w:r w:rsidRPr="00911155">
        <w:rPr>
          <w:i w:val="0"/>
          <w:sz w:val="28"/>
          <w:szCs w:val="28"/>
        </w:rPr>
        <w:t xml:space="preserve">В) </w:t>
      </w:r>
      <w:r w:rsidRPr="00911155">
        <w:rPr>
          <w:i w:val="0"/>
          <w:color w:val="000000"/>
          <w:sz w:val="28"/>
          <w:szCs w:val="28"/>
        </w:rPr>
        <w:t>Федеральный</w:t>
      </w:r>
      <w:r w:rsidR="00F40AF2">
        <w:rPr>
          <w:i w:val="0"/>
          <w:color w:val="000000"/>
          <w:sz w:val="28"/>
          <w:szCs w:val="28"/>
        </w:rPr>
        <w:t xml:space="preserve"> </w:t>
      </w:r>
      <w:r w:rsidRPr="00911155">
        <w:rPr>
          <w:i w:val="0"/>
          <w:color w:val="000000"/>
          <w:sz w:val="28"/>
          <w:szCs w:val="28"/>
        </w:rPr>
        <w:t>закон от 03.11.2006 N 174-ФЗ "Об автономных учреждениях"</w:t>
      </w:r>
    </w:p>
    <w:p w:rsidR="00F40AF2" w:rsidRPr="00F40AF2" w:rsidRDefault="007744BF" w:rsidP="00F40AF2">
      <w:pPr>
        <w:pStyle w:val="2"/>
        <w:jc w:val="both"/>
        <w:rPr>
          <w:rFonts w:ascii="Times New Roman" w:hAnsi="Times New Roman" w:cs="Times New Roman"/>
          <w:b w:val="0"/>
          <w:i w:val="0"/>
        </w:rPr>
      </w:pPr>
      <w:r w:rsidRPr="00F40AF2">
        <w:rPr>
          <w:rFonts w:ascii="Times New Roman" w:hAnsi="Times New Roman" w:cs="Times New Roman"/>
          <w:i w:val="0"/>
        </w:rPr>
        <w:t xml:space="preserve">Г) </w:t>
      </w:r>
      <w:r w:rsidR="00F40AF2" w:rsidRPr="00F40AF2">
        <w:rPr>
          <w:rFonts w:ascii="Times New Roman" w:hAnsi="Times New Roman" w:cs="Times New Roman"/>
          <w:i w:val="0"/>
        </w:rPr>
        <w:t xml:space="preserve">Трудовой кодекс РФ от 30 декабря 2001 года №197-ФЗ. </w:t>
      </w:r>
      <w:r w:rsidR="00F40AF2" w:rsidRPr="00F40AF2">
        <w:rPr>
          <w:rFonts w:ascii="Times New Roman" w:hAnsi="Times New Roman" w:cs="Times New Roman"/>
          <w:b w:val="0"/>
          <w:i w:val="0"/>
        </w:rPr>
        <w:t xml:space="preserve">Вступил в действие 1 февраля 2002 года </w:t>
      </w:r>
    </w:p>
    <w:p w:rsidR="006577DB" w:rsidRPr="00F40AF2" w:rsidRDefault="006A2B18" w:rsidP="00294C6C">
      <w:pPr>
        <w:keepNext/>
        <w:jc w:val="both"/>
        <w:outlineLvl w:val="2"/>
        <w:rPr>
          <w:bCs/>
          <w:sz w:val="28"/>
          <w:szCs w:val="28"/>
        </w:rPr>
      </w:pPr>
      <w:r w:rsidRPr="00F40AF2">
        <w:rPr>
          <w:bCs/>
          <w:sz w:val="28"/>
          <w:szCs w:val="28"/>
        </w:rPr>
        <w:t>2. Изучить</w:t>
      </w:r>
      <w:r w:rsidR="006577DB" w:rsidRPr="00F40AF2">
        <w:rPr>
          <w:bCs/>
          <w:sz w:val="28"/>
          <w:szCs w:val="28"/>
        </w:rPr>
        <w:t>:</w:t>
      </w:r>
    </w:p>
    <w:p w:rsidR="006A2B18" w:rsidRPr="00911155" w:rsidRDefault="006577DB" w:rsidP="006577DB">
      <w:pPr>
        <w:keepNext/>
        <w:widowControl w:val="0"/>
        <w:jc w:val="both"/>
        <w:outlineLvl w:val="2"/>
        <w:rPr>
          <w:bCs/>
          <w:sz w:val="28"/>
          <w:szCs w:val="28"/>
        </w:rPr>
      </w:pPr>
      <w:r w:rsidRPr="00F40AF2">
        <w:rPr>
          <w:bCs/>
          <w:sz w:val="28"/>
          <w:szCs w:val="28"/>
        </w:rPr>
        <w:t>А)</w:t>
      </w:r>
      <w:r w:rsidR="006A2B18" w:rsidRPr="00F40AF2">
        <w:rPr>
          <w:bCs/>
          <w:sz w:val="28"/>
          <w:szCs w:val="28"/>
        </w:rPr>
        <w:t xml:space="preserve"> </w:t>
      </w:r>
      <w:r w:rsidRPr="00F40AF2">
        <w:rPr>
          <w:bCs/>
          <w:sz w:val="28"/>
          <w:szCs w:val="28"/>
        </w:rPr>
        <w:t>В</w:t>
      </w:r>
      <w:r w:rsidR="006A2B18" w:rsidRPr="00F40AF2">
        <w:rPr>
          <w:bCs/>
          <w:sz w:val="28"/>
          <w:szCs w:val="28"/>
        </w:rPr>
        <w:t>заимодействие изучаемой организации</w:t>
      </w:r>
      <w:r w:rsidR="006A2B18" w:rsidRPr="00911155">
        <w:rPr>
          <w:bCs/>
          <w:sz w:val="28"/>
          <w:szCs w:val="28"/>
        </w:rPr>
        <w:t xml:space="preserve"> с органами государственного и муниципального управления РФ (муниципальный и региональный уровень). Выработать предложения по совершенствованию законодательной базы функционирования подобных организаций (отрасли, структуры и т.д.) с региональными органами государственной власти.</w:t>
      </w:r>
    </w:p>
    <w:p w:rsidR="006577DB" w:rsidRDefault="006577DB" w:rsidP="006577DB">
      <w:pPr>
        <w:keepNext/>
        <w:widowControl w:val="0"/>
        <w:jc w:val="both"/>
        <w:rPr>
          <w:bCs/>
          <w:sz w:val="28"/>
          <w:szCs w:val="28"/>
        </w:rPr>
      </w:pPr>
      <w:r w:rsidRPr="00911155">
        <w:rPr>
          <w:bCs/>
          <w:sz w:val="28"/>
          <w:szCs w:val="28"/>
        </w:rPr>
        <w:t>Б)</w:t>
      </w:r>
      <w:r w:rsidRPr="00606FDA">
        <w:rPr>
          <w:sz w:val="28"/>
          <w:szCs w:val="28"/>
        </w:rPr>
        <w:t xml:space="preserve"> </w:t>
      </w:r>
      <w:r>
        <w:rPr>
          <w:sz w:val="28"/>
          <w:szCs w:val="28"/>
        </w:rPr>
        <w:t>Методику</w:t>
      </w:r>
      <w:r w:rsidRPr="00606FDA">
        <w:rPr>
          <w:sz w:val="28"/>
          <w:szCs w:val="28"/>
        </w:rPr>
        <w:t xml:space="preserve"> оценки эффективности деятельности органов исполнительной власти субъектов Российской Федерации</w:t>
      </w:r>
      <w:r>
        <w:rPr>
          <w:sz w:val="28"/>
          <w:szCs w:val="28"/>
        </w:rPr>
        <w:t xml:space="preserve"> (Приложение 5), заполнить необходимые данные в таблицу (Приложение 6)</w:t>
      </w:r>
      <w:r w:rsidR="000D2EE6">
        <w:rPr>
          <w:sz w:val="28"/>
          <w:szCs w:val="28"/>
        </w:rPr>
        <w:t>, согласно приведенной последовательности:</w:t>
      </w:r>
    </w:p>
    <w:p w:rsidR="000D2EE6" w:rsidRPr="000D2EE6" w:rsidRDefault="000D2EE6" w:rsidP="000D2EE6">
      <w:pPr>
        <w:keepNext/>
        <w:widowControl w:val="0"/>
        <w:numPr>
          <w:ilvl w:val="0"/>
          <w:numId w:val="12"/>
        </w:numPr>
        <w:tabs>
          <w:tab w:val="num" w:pos="993"/>
        </w:tabs>
        <w:ind w:left="0" w:firstLine="720"/>
        <w:rPr>
          <w:sz w:val="28"/>
          <w:szCs w:val="28"/>
        </w:rPr>
      </w:pPr>
      <w:r w:rsidRPr="000D2EE6">
        <w:rPr>
          <w:bCs/>
          <w:sz w:val="28"/>
          <w:szCs w:val="28"/>
        </w:rPr>
        <w:t>ЭКОНОМИЧЕСКИЙ РОСТ</w:t>
      </w:r>
    </w:p>
    <w:p w:rsidR="000D2EE6" w:rsidRPr="000D2EE6" w:rsidRDefault="000D2EE6" w:rsidP="000D2EE6">
      <w:pPr>
        <w:keepNext/>
        <w:widowControl w:val="0"/>
        <w:numPr>
          <w:ilvl w:val="0"/>
          <w:numId w:val="12"/>
        </w:numPr>
        <w:tabs>
          <w:tab w:val="num" w:pos="993"/>
        </w:tabs>
        <w:ind w:left="0" w:firstLine="720"/>
        <w:rPr>
          <w:sz w:val="28"/>
          <w:szCs w:val="28"/>
        </w:rPr>
      </w:pPr>
      <w:r w:rsidRPr="000D2EE6">
        <w:rPr>
          <w:bCs/>
          <w:sz w:val="28"/>
          <w:szCs w:val="28"/>
        </w:rPr>
        <w:t>ДОХОДЫ НАСЕЛЕНИЯ</w:t>
      </w:r>
    </w:p>
    <w:p w:rsidR="000D2EE6" w:rsidRPr="000D2EE6" w:rsidRDefault="000D2EE6" w:rsidP="000D2EE6">
      <w:pPr>
        <w:keepNext/>
        <w:widowControl w:val="0"/>
        <w:numPr>
          <w:ilvl w:val="0"/>
          <w:numId w:val="12"/>
        </w:numPr>
        <w:tabs>
          <w:tab w:val="num" w:pos="993"/>
        </w:tabs>
        <w:ind w:left="0" w:firstLine="720"/>
        <w:rPr>
          <w:sz w:val="28"/>
          <w:szCs w:val="28"/>
        </w:rPr>
      </w:pPr>
      <w:r w:rsidRPr="000D2EE6">
        <w:rPr>
          <w:bCs/>
          <w:sz w:val="28"/>
          <w:szCs w:val="28"/>
        </w:rPr>
        <w:t>ПРАВОПОРЯДОК И ОБЩЕСТВЕННАЯ БЕЗОПАСНОСТЬ</w:t>
      </w:r>
    </w:p>
    <w:p w:rsidR="000D2EE6" w:rsidRPr="000D2EE6" w:rsidRDefault="000D2EE6" w:rsidP="000D2EE6">
      <w:pPr>
        <w:keepNext/>
        <w:widowControl w:val="0"/>
        <w:numPr>
          <w:ilvl w:val="0"/>
          <w:numId w:val="12"/>
        </w:numPr>
        <w:tabs>
          <w:tab w:val="num" w:pos="993"/>
        </w:tabs>
        <w:ind w:left="0" w:firstLine="720"/>
        <w:rPr>
          <w:bCs/>
          <w:sz w:val="28"/>
          <w:szCs w:val="28"/>
        </w:rPr>
      </w:pPr>
      <w:r w:rsidRPr="000D2EE6">
        <w:rPr>
          <w:bCs/>
          <w:caps/>
          <w:sz w:val="28"/>
          <w:szCs w:val="28"/>
        </w:rPr>
        <w:t>Здоровье</w:t>
      </w:r>
    </w:p>
    <w:p w:rsidR="000D2EE6" w:rsidRPr="000D2EE6" w:rsidRDefault="000D2EE6" w:rsidP="000D2EE6">
      <w:pPr>
        <w:keepNext/>
        <w:widowControl w:val="0"/>
        <w:numPr>
          <w:ilvl w:val="0"/>
          <w:numId w:val="12"/>
        </w:numPr>
        <w:tabs>
          <w:tab w:val="num" w:pos="993"/>
        </w:tabs>
        <w:ind w:left="0" w:firstLine="720"/>
        <w:rPr>
          <w:caps/>
          <w:sz w:val="28"/>
          <w:szCs w:val="28"/>
        </w:rPr>
      </w:pPr>
      <w:r w:rsidRPr="000D2EE6">
        <w:rPr>
          <w:caps/>
          <w:sz w:val="28"/>
          <w:szCs w:val="28"/>
        </w:rPr>
        <w:t>Образование (общее)</w:t>
      </w:r>
    </w:p>
    <w:p w:rsidR="000D2EE6" w:rsidRPr="000D2EE6" w:rsidRDefault="000D2EE6" w:rsidP="000D2EE6">
      <w:pPr>
        <w:keepNext/>
        <w:widowControl w:val="0"/>
        <w:numPr>
          <w:ilvl w:val="0"/>
          <w:numId w:val="12"/>
        </w:numPr>
        <w:tabs>
          <w:tab w:val="num" w:pos="993"/>
        </w:tabs>
        <w:ind w:left="0" w:firstLine="720"/>
        <w:rPr>
          <w:caps/>
          <w:sz w:val="28"/>
          <w:szCs w:val="28"/>
        </w:rPr>
      </w:pPr>
      <w:r w:rsidRPr="000D2EE6">
        <w:rPr>
          <w:caps/>
          <w:sz w:val="28"/>
          <w:szCs w:val="28"/>
        </w:rPr>
        <w:t>ОБРАЗОВАНИЕ НАЧАЛЬНОЕ ПРОФЕССИОНАЛЬНОЕ, СРЕДНЕЕ ПРОФЕССИОНАЛЬНОЕ</w:t>
      </w:r>
    </w:p>
    <w:p w:rsidR="000D2EE6" w:rsidRPr="000D2EE6" w:rsidRDefault="000D2EE6" w:rsidP="000D2EE6">
      <w:pPr>
        <w:keepNext/>
        <w:widowControl w:val="0"/>
        <w:numPr>
          <w:ilvl w:val="0"/>
          <w:numId w:val="12"/>
        </w:numPr>
        <w:tabs>
          <w:tab w:val="num" w:pos="993"/>
        </w:tabs>
        <w:ind w:left="0" w:firstLine="720"/>
        <w:rPr>
          <w:caps/>
          <w:sz w:val="28"/>
          <w:szCs w:val="28"/>
        </w:rPr>
      </w:pPr>
      <w:r w:rsidRPr="000D2EE6">
        <w:rPr>
          <w:bCs/>
          <w:caps/>
          <w:sz w:val="28"/>
          <w:szCs w:val="28"/>
        </w:rPr>
        <w:t>культура, физическая культура и спорт</w:t>
      </w:r>
    </w:p>
    <w:p w:rsidR="000D2EE6" w:rsidRPr="000D2EE6" w:rsidRDefault="000D2EE6" w:rsidP="000D2EE6">
      <w:pPr>
        <w:keepNext/>
        <w:widowControl w:val="0"/>
        <w:tabs>
          <w:tab w:val="num" w:pos="993"/>
        </w:tabs>
        <w:ind w:firstLine="720"/>
        <w:rPr>
          <w:sz w:val="28"/>
          <w:szCs w:val="28"/>
        </w:rPr>
      </w:pPr>
      <w:r w:rsidRPr="000D2EE6">
        <w:rPr>
          <w:bCs/>
          <w:caps/>
          <w:sz w:val="28"/>
          <w:szCs w:val="28"/>
        </w:rPr>
        <w:t>8. ЖИЛИЩНО-КОММУНАЛЬНОЕ</w:t>
      </w:r>
      <w:r w:rsidRPr="000D2EE6">
        <w:rPr>
          <w:sz w:val="28"/>
          <w:szCs w:val="28"/>
        </w:rPr>
        <w:t> ХОЗЯЙСТВО</w:t>
      </w:r>
    </w:p>
    <w:p w:rsidR="000D2EE6" w:rsidRPr="000D2EE6" w:rsidRDefault="000D2EE6" w:rsidP="000D2EE6">
      <w:pPr>
        <w:keepNext/>
        <w:widowControl w:val="0"/>
        <w:tabs>
          <w:tab w:val="num" w:pos="993"/>
        </w:tabs>
        <w:ind w:firstLine="720"/>
        <w:rPr>
          <w:caps/>
          <w:sz w:val="28"/>
          <w:szCs w:val="28"/>
        </w:rPr>
      </w:pPr>
      <w:r w:rsidRPr="000D2EE6">
        <w:rPr>
          <w:sz w:val="28"/>
          <w:szCs w:val="28"/>
        </w:rPr>
        <w:t>9.ДОСТУПНОСТЬ</w:t>
      </w:r>
      <w:r w:rsidRPr="000D2EE6">
        <w:rPr>
          <w:bCs/>
          <w:sz w:val="28"/>
          <w:szCs w:val="28"/>
        </w:rPr>
        <w:t> </w:t>
      </w:r>
      <w:r w:rsidRPr="000D2EE6">
        <w:rPr>
          <w:bCs/>
          <w:caps/>
          <w:sz w:val="28"/>
          <w:szCs w:val="28"/>
        </w:rPr>
        <w:t>и качество жилья</w:t>
      </w:r>
    </w:p>
    <w:p w:rsidR="000D2EE6" w:rsidRPr="000D2EE6" w:rsidRDefault="000D2EE6" w:rsidP="000D2EE6">
      <w:pPr>
        <w:keepNext/>
        <w:widowControl w:val="0"/>
        <w:tabs>
          <w:tab w:val="num" w:pos="993"/>
        </w:tabs>
        <w:ind w:left="720"/>
        <w:rPr>
          <w:sz w:val="28"/>
          <w:szCs w:val="28"/>
        </w:rPr>
      </w:pPr>
      <w:r w:rsidRPr="000D2EE6">
        <w:rPr>
          <w:sz w:val="28"/>
          <w:szCs w:val="28"/>
        </w:rPr>
        <w:t>10.ГОСУДАРСТВЕННОЕ И МУНИЦИПАЛЬНОЕ УПРАВЛЕНИЕ</w:t>
      </w:r>
    </w:p>
    <w:p w:rsidR="00E276F1" w:rsidRDefault="00023DBB" w:rsidP="006577DB">
      <w:pPr>
        <w:pStyle w:val="HTML"/>
        <w:keepNext/>
        <w:widowControl w:val="0"/>
        <w:tabs>
          <w:tab w:val="clear" w:pos="916"/>
          <w:tab w:val="left" w:pos="360"/>
        </w:tabs>
        <w:jc w:val="both"/>
        <w:rPr>
          <w:rFonts w:ascii="Times New Roman" w:hAnsi="Times New Roman" w:cs="Times New Roman"/>
          <w:bCs/>
          <w:sz w:val="28"/>
          <w:szCs w:val="28"/>
        </w:rPr>
      </w:pPr>
      <w:r w:rsidRPr="00911155">
        <w:rPr>
          <w:bCs/>
          <w:sz w:val="28"/>
          <w:szCs w:val="28"/>
        </w:rPr>
        <w:t>3.</w:t>
      </w:r>
      <w:r w:rsidRPr="00911155">
        <w:rPr>
          <w:sz w:val="28"/>
        </w:rPr>
        <w:t xml:space="preserve"> </w:t>
      </w:r>
      <w:r w:rsidRPr="0033339C">
        <w:rPr>
          <w:rFonts w:ascii="Times New Roman" w:hAnsi="Times New Roman" w:cs="Times New Roman"/>
          <w:sz w:val="28"/>
          <w:szCs w:val="28"/>
        </w:rPr>
        <w:t>В соответствии с Методикой исчисления величины прожиточного минимума в целом по РФ</w:t>
      </w:r>
      <w:r w:rsidR="00911155" w:rsidRPr="0033339C">
        <w:rPr>
          <w:rFonts w:ascii="Times New Roman" w:hAnsi="Times New Roman" w:cs="Times New Roman"/>
          <w:sz w:val="28"/>
          <w:szCs w:val="28"/>
        </w:rPr>
        <w:t xml:space="preserve"> рассчитать величину прожиточного минимума на данный период времени </w:t>
      </w:r>
      <w:r w:rsidR="0033339C">
        <w:rPr>
          <w:rFonts w:ascii="Times New Roman" w:hAnsi="Times New Roman" w:cs="Times New Roman"/>
          <w:sz w:val="28"/>
          <w:szCs w:val="28"/>
        </w:rPr>
        <w:t xml:space="preserve">в конкретном </w:t>
      </w:r>
      <w:r w:rsidR="00D1561C">
        <w:rPr>
          <w:rFonts w:ascii="Times New Roman" w:hAnsi="Times New Roman" w:cs="Times New Roman"/>
          <w:sz w:val="28"/>
          <w:szCs w:val="28"/>
        </w:rPr>
        <w:t xml:space="preserve">регионе, </w:t>
      </w:r>
      <w:r w:rsidR="0033339C" w:rsidRPr="0033339C">
        <w:rPr>
          <w:rFonts w:ascii="Times New Roman" w:hAnsi="Times New Roman" w:cs="Times New Roman"/>
          <w:bCs/>
          <w:sz w:val="28"/>
          <w:szCs w:val="28"/>
        </w:rPr>
        <w:t>город</w:t>
      </w:r>
      <w:r w:rsidR="0033339C">
        <w:rPr>
          <w:rFonts w:ascii="Times New Roman" w:hAnsi="Times New Roman" w:cs="Times New Roman"/>
          <w:bCs/>
          <w:sz w:val="28"/>
          <w:szCs w:val="28"/>
        </w:rPr>
        <w:t>е</w:t>
      </w:r>
      <w:r w:rsidR="0033339C" w:rsidRPr="0033339C">
        <w:rPr>
          <w:rFonts w:ascii="Times New Roman" w:hAnsi="Times New Roman" w:cs="Times New Roman"/>
          <w:bCs/>
          <w:sz w:val="28"/>
          <w:szCs w:val="28"/>
        </w:rPr>
        <w:t xml:space="preserve"> (район</w:t>
      </w:r>
      <w:r w:rsidR="0033339C">
        <w:rPr>
          <w:rFonts w:ascii="Times New Roman" w:hAnsi="Times New Roman" w:cs="Times New Roman"/>
          <w:bCs/>
          <w:sz w:val="28"/>
          <w:szCs w:val="28"/>
        </w:rPr>
        <w:t>е</w:t>
      </w:r>
      <w:r w:rsidR="0033339C" w:rsidRPr="0033339C">
        <w:rPr>
          <w:rFonts w:ascii="Times New Roman" w:hAnsi="Times New Roman" w:cs="Times New Roman"/>
          <w:bCs/>
          <w:sz w:val="28"/>
          <w:szCs w:val="28"/>
        </w:rPr>
        <w:t>, округ</w:t>
      </w:r>
      <w:r w:rsidR="0033339C">
        <w:rPr>
          <w:rFonts w:ascii="Times New Roman" w:hAnsi="Times New Roman" w:cs="Times New Roman"/>
          <w:bCs/>
          <w:sz w:val="28"/>
          <w:szCs w:val="28"/>
        </w:rPr>
        <w:t>е</w:t>
      </w:r>
      <w:r w:rsidR="0033339C" w:rsidRPr="0033339C">
        <w:rPr>
          <w:rFonts w:ascii="Times New Roman" w:hAnsi="Times New Roman" w:cs="Times New Roman"/>
          <w:bCs/>
          <w:sz w:val="28"/>
          <w:szCs w:val="28"/>
        </w:rPr>
        <w:t xml:space="preserve">, </w:t>
      </w:r>
      <w:r w:rsidR="00E1418D" w:rsidRPr="00E1418D">
        <w:rPr>
          <w:rFonts w:ascii="Times New Roman" w:hAnsi="Times New Roman" w:cs="Times New Roman"/>
          <w:bCs/>
          <w:sz w:val="28"/>
          <w:szCs w:val="28"/>
        </w:rPr>
        <w:t>муниципально</w:t>
      </w:r>
      <w:r w:rsidR="00E1418D">
        <w:rPr>
          <w:rFonts w:ascii="Times New Roman" w:hAnsi="Times New Roman" w:cs="Times New Roman"/>
          <w:bCs/>
          <w:sz w:val="28"/>
          <w:szCs w:val="28"/>
        </w:rPr>
        <w:t>м</w:t>
      </w:r>
      <w:r w:rsidR="00E1418D" w:rsidRPr="00E1418D">
        <w:rPr>
          <w:rFonts w:ascii="Times New Roman" w:hAnsi="Times New Roman" w:cs="Times New Roman"/>
          <w:bCs/>
          <w:sz w:val="28"/>
          <w:szCs w:val="28"/>
        </w:rPr>
        <w:t xml:space="preserve"> образовани</w:t>
      </w:r>
      <w:r w:rsidR="00E1418D">
        <w:rPr>
          <w:rFonts w:ascii="Times New Roman" w:hAnsi="Times New Roman" w:cs="Times New Roman"/>
          <w:bCs/>
          <w:sz w:val="28"/>
          <w:szCs w:val="28"/>
        </w:rPr>
        <w:t>и</w:t>
      </w:r>
      <w:r w:rsidR="0033339C" w:rsidRPr="0033339C">
        <w:rPr>
          <w:rFonts w:ascii="Times New Roman" w:hAnsi="Times New Roman" w:cs="Times New Roman"/>
          <w:bCs/>
          <w:sz w:val="28"/>
          <w:szCs w:val="28"/>
        </w:rPr>
        <w:t xml:space="preserve">), </w:t>
      </w:r>
      <w:r w:rsidR="00E276F1">
        <w:rPr>
          <w:rFonts w:ascii="Times New Roman" w:hAnsi="Times New Roman" w:cs="Times New Roman"/>
          <w:bCs/>
          <w:sz w:val="28"/>
          <w:szCs w:val="28"/>
        </w:rPr>
        <w:t>по формулам</w:t>
      </w:r>
    </w:p>
    <w:p w:rsidR="00E276F1" w:rsidRDefault="00E276F1" w:rsidP="00E276F1">
      <w:pPr>
        <w:pStyle w:val="HTML"/>
        <w:keepNext/>
        <w:widowControl w:val="0"/>
        <w:tabs>
          <w:tab w:val="clear" w:pos="916"/>
          <w:tab w:val="left" w:pos="360"/>
        </w:tabs>
        <w:jc w:val="center"/>
        <w:rPr>
          <w:rFonts w:ascii="Times New Roman" w:hAnsi="Times New Roman" w:cs="Times New Roman"/>
          <w:bCs/>
          <w:sz w:val="28"/>
          <w:szCs w:val="28"/>
        </w:rPr>
      </w:pPr>
      <w:r>
        <w:rPr>
          <w:rFonts w:ascii="Times New Roman" w:hAnsi="Times New Roman" w:cs="Times New Roman"/>
          <w:bCs/>
          <w:sz w:val="28"/>
          <w:szCs w:val="28"/>
        </w:rPr>
        <w:t>СПК=СПП+СНТ+СУ</w:t>
      </w:r>
    </w:p>
    <w:p w:rsidR="00E276F1" w:rsidRDefault="00E276F1" w:rsidP="00E276F1">
      <w:pPr>
        <w:pStyle w:val="HTML"/>
        <w:keepNext/>
        <w:widowControl w:val="0"/>
        <w:tabs>
          <w:tab w:val="clear" w:pos="916"/>
          <w:tab w:val="left" w:pos="360"/>
        </w:tabs>
        <w:jc w:val="center"/>
        <w:rPr>
          <w:rFonts w:ascii="Times New Roman" w:hAnsi="Times New Roman" w:cs="Times New Roman"/>
          <w:bCs/>
          <w:sz w:val="28"/>
          <w:szCs w:val="28"/>
        </w:rPr>
      </w:pPr>
      <w:r>
        <w:rPr>
          <w:rFonts w:ascii="Times New Roman" w:hAnsi="Times New Roman" w:cs="Times New Roman"/>
          <w:bCs/>
          <w:sz w:val="28"/>
          <w:szCs w:val="28"/>
        </w:rPr>
        <w:t>ПМ=СПК+СУ</w:t>
      </w:r>
    </w:p>
    <w:p w:rsidR="00023DBB" w:rsidRPr="0033339C" w:rsidRDefault="00911155" w:rsidP="006577DB">
      <w:pPr>
        <w:pStyle w:val="HTML"/>
        <w:keepNext/>
        <w:widowControl w:val="0"/>
        <w:tabs>
          <w:tab w:val="clear" w:pos="916"/>
          <w:tab w:val="left" w:pos="360"/>
        </w:tabs>
        <w:jc w:val="both"/>
        <w:rPr>
          <w:rFonts w:ascii="Times New Roman" w:hAnsi="Times New Roman" w:cs="Times New Roman"/>
          <w:sz w:val="28"/>
          <w:szCs w:val="28"/>
        </w:rPr>
      </w:pPr>
      <w:r w:rsidRPr="0033339C">
        <w:rPr>
          <w:rFonts w:ascii="Times New Roman" w:hAnsi="Times New Roman" w:cs="Times New Roman"/>
          <w:sz w:val="28"/>
          <w:szCs w:val="28"/>
        </w:rPr>
        <w:t>с обоснованием конкретных цифр</w:t>
      </w:r>
      <w:r w:rsidR="00FC70EA">
        <w:rPr>
          <w:rFonts w:ascii="Times New Roman" w:hAnsi="Times New Roman" w:cs="Times New Roman"/>
          <w:sz w:val="28"/>
          <w:szCs w:val="28"/>
        </w:rPr>
        <w:t xml:space="preserve"> (Приложение </w:t>
      </w:r>
      <w:r w:rsidR="006577DB">
        <w:rPr>
          <w:rFonts w:ascii="Times New Roman" w:hAnsi="Times New Roman" w:cs="Times New Roman"/>
          <w:sz w:val="28"/>
          <w:szCs w:val="28"/>
        </w:rPr>
        <w:t>4</w:t>
      </w:r>
      <w:r w:rsidR="00FC70EA">
        <w:rPr>
          <w:rFonts w:ascii="Times New Roman" w:hAnsi="Times New Roman" w:cs="Times New Roman"/>
          <w:sz w:val="28"/>
          <w:szCs w:val="28"/>
        </w:rPr>
        <w:t>)</w:t>
      </w:r>
      <w:r w:rsidR="00E1418D">
        <w:rPr>
          <w:rFonts w:ascii="Times New Roman" w:hAnsi="Times New Roman" w:cs="Times New Roman"/>
          <w:sz w:val="28"/>
          <w:szCs w:val="28"/>
        </w:rPr>
        <w:t xml:space="preserve"> и оценить эффективность деятельности управления города</w:t>
      </w:r>
      <w:r w:rsidR="003A5648">
        <w:rPr>
          <w:rFonts w:ascii="Times New Roman" w:hAnsi="Times New Roman" w:cs="Times New Roman"/>
          <w:sz w:val="28"/>
          <w:szCs w:val="28"/>
        </w:rPr>
        <w:t>, субъекта РФ)</w:t>
      </w:r>
      <w:r w:rsidRPr="0033339C">
        <w:rPr>
          <w:rFonts w:ascii="Times New Roman" w:hAnsi="Times New Roman" w:cs="Times New Roman"/>
          <w:sz w:val="28"/>
          <w:szCs w:val="28"/>
        </w:rPr>
        <w:t>.</w:t>
      </w:r>
    </w:p>
    <w:p w:rsidR="00023DBB" w:rsidRPr="0033339C" w:rsidRDefault="00023DBB" w:rsidP="006577DB">
      <w:pPr>
        <w:keepNext/>
        <w:widowControl w:val="0"/>
        <w:jc w:val="both"/>
        <w:outlineLvl w:val="2"/>
        <w:rPr>
          <w:bCs/>
          <w:sz w:val="28"/>
          <w:szCs w:val="28"/>
        </w:rPr>
      </w:pPr>
    </w:p>
    <w:p w:rsidR="006A2B18" w:rsidRPr="00911155" w:rsidRDefault="006A2B18" w:rsidP="006577DB">
      <w:pPr>
        <w:keepNext/>
        <w:widowControl w:val="0"/>
        <w:jc w:val="right"/>
        <w:rPr>
          <w:sz w:val="28"/>
          <w:szCs w:val="28"/>
        </w:rPr>
      </w:pPr>
      <w:r w:rsidRPr="00911155">
        <w:rPr>
          <w:sz w:val="28"/>
          <w:szCs w:val="28"/>
        </w:rPr>
        <w:t>Материал подготовил профессор-заведующий кафедрой СН и ГУ                                           Г.И.Пещеров</w:t>
      </w:r>
    </w:p>
    <w:p w:rsidR="006A2B18" w:rsidRPr="00E276F1" w:rsidRDefault="006A2B18" w:rsidP="006577DB">
      <w:pPr>
        <w:keepNext/>
        <w:widowControl w:val="0"/>
        <w:jc w:val="center"/>
        <w:rPr>
          <w:b/>
          <w:sz w:val="28"/>
          <w:szCs w:val="28"/>
        </w:rPr>
      </w:pPr>
    </w:p>
    <w:p w:rsidR="006A2B18" w:rsidRPr="00911155" w:rsidRDefault="006A2B18" w:rsidP="00294C6C">
      <w:pPr>
        <w:keepNext/>
        <w:jc w:val="center"/>
        <w:rPr>
          <w:b/>
        </w:rPr>
      </w:pPr>
      <w:r w:rsidRPr="00911155">
        <w:rPr>
          <w:b/>
        </w:rPr>
        <w:t xml:space="preserve">ОБСУЖДЕНА </w:t>
      </w:r>
    </w:p>
    <w:p w:rsidR="006A2B18" w:rsidRPr="00911155" w:rsidRDefault="006A2B18" w:rsidP="00294C6C">
      <w:pPr>
        <w:keepNext/>
        <w:jc w:val="center"/>
      </w:pPr>
      <w:r w:rsidRPr="00911155">
        <w:t>на заседании кафедры "Социальных наук и государственного управления"</w:t>
      </w:r>
    </w:p>
    <w:p w:rsidR="006A2B18" w:rsidRPr="00911155" w:rsidRDefault="006A2B18" w:rsidP="00294C6C">
      <w:pPr>
        <w:keepNext/>
        <w:jc w:val="center"/>
      </w:pPr>
      <w:r w:rsidRPr="00911155">
        <w:t>протокол от  “____” ____________200__ г. № ___</w:t>
      </w:r>
    </w:p>
    <w:p w:rsidR="006A2B18" w:rsidRPr="00911155" w:rsidRDefault="006A2B18" w:rsidP="00294C6C">
      <w:pPr>
        <w:keepNext/>
        <w:jc w:val="center"/>
      </w:pPr>
    </w:p>
    <w:p w:rsidR="006A2B18" w:rsidRDefault="006A2B18" w:rsidP="00294C6C">
      <w:pPr>
        <w:keepNext/>
        <w:jc w:val="center"/>
      </w:pPr>
    </w:p>
    <w:p w:rsidR="0033339C" w:rsidRDefault="0033339C" w:rsidP="00294C6C">
      <w:pPr>
        <w:keepNext/>
        <w:jc w:val="center"/>
      </w:pPr>
    </w:p>
    <w:p w:rsidR="003A5648" w:rsidRPr="00EE2E03" w:rsidRDefault="003A5648" w:rsidP="003A5648">
      <w:pPr>
        <w:keepNext/>
        <w:jc w:val="right"/>
        <w:rPr>
          <w:b/>
          <w:sz w:val="28"/>
          <w:szCs w:val="28"/>
        </w:rPr>
      </w:pPr>
      <w:r w:rsidRPr="00EE2E03">
        <w:rPr>
          <w:b/>
          <w:sz w:val="28"/>
          <w:szCs w:val="28"/>
        </w:rPr>
        <w:t>Приложение 1</w:t>
      </w:r>
    </w:p>
    <w:p w:rsidR="0033339C" w:rsidRPr="00911155" w:rsidRDefault="0033339C" w:rsidP="00294C6C">
      <w:pPr>
        <w:keepNext/>
        <w:jc w:val="center"/>
      </w:pPr>
    </w:p>
    <w:p w:rsidR="006A2B18" w:rsidRPr="00911155" w:rsidRDefault="006A2B18" w:rsidP="00294C6C">
      <w:pPr>
        <w:pStyle w:val="a3"/>
        <w:keepNext/>
        <w:spacing w:after="0"/>
        <w:jc w:val="center"/>
        <w:rPr>
          <w:b/>
          <w:sz w:val="28"/>
          <w:szCs w:val="28"/>
        </w:rPr>
      </w:pPr>
      <w:r w:rsidRPr="00911155">
        <w:rPr>
          <w:b/>
          <w:sz w:val="28"/>
          <w:szCs w:val="28"/>
        </w:rPr>
        <w:t>МОСКОВСКИЙ ГОСУДАРСТВЕННЫЙ ОБЛАСТНОЙ</w:t>
      </w:r>
    </w:p>
    <w:p w:rsidR="006A2B18" w:rsidRPr="00911155" w:rsidRDefault="006A2B18" w:rsidP="00294C6C">
      <w:pPr>
        <w:pStyle w:val="a3"/>
        <w:keepNext/>
        <w:spacing w:after="0"/>
        <w:jc w:val="center"/>
        <w:rPr>
          <w:b/>
          <w:sz w:val="28"/>
          <w:szCs w:val="28"/>
        </w:rPr>
      </w:pPr>
      <w:r w:rsidRPr="00911155">
        <w:rPr>
          <w:b/>
          <w:sz w:val="28"/>
          <w:szCs w:val="28"/>
        </w:rPr>
        <w:t>УНИВЕРСИТЕТ</w:t>
      </w:r>
    </w:p>
    <w:p w:rsidR="006A2B18" w:rsidRPr="00911155" w:rsidRDefault="006A2B18" w:rsidP="00294C6C">
      <w:pPr>
        <w:keepNext/>
        <w:jc w:val="center"/>
        <w:rPr>
          <w:b/>
          <w:sz w:val="28"/>
        </w:rPr>
      </w:pPr>
      <w:r w:rsidRPr="00911155">
        <w:rPr>
          <w:b/>
          <w:sz w:val="28"/>
        </w:rPr>
        <w:t xml:space="preserve">ИНСТИТУТ ЭКОНОМИКИ УПРАВЛЕНИЯ И ПРАВА </w:t>
      </w:r>
    </w:p>
    <w:p w:rsidR="006A2B18" w:rsidRPr="00911155" w:rsidRDefault="006A2B18" w:rsidP="00294C6C">
      <w:pPr>
        <w:keepNext/>
        <w:jc w:val="center"/>
        <w:rPr>
          <w:b/>
          <w:sz w:val="28"/>
        </w:rPr>
      </w:pPr>
      <w:r w:rsidRPr="00911155">
        <w:rPr>
          <w:b/>
          <w:sz w:val="28"/>
        </w:rPr>
        <w:t>ЭКОНОМИЧЕСКИЙ ФАКУЛЬТЕТ</w:t>
      </w:r>
    </w:p>
    <w:p w:rsidR="006A2B18" w:rsidRPr="00911155" w:rsidRDefault="006A2B18" w:rsidP="00294C6C">
      <w:pPr>
        <w:keepNext/>
        <w:rPr>
          <w:b/>
        </w:rPr>
      </w:pPr>
    </w:p>
    <w:p w:rsidR="006A2B18" w:rsidRPr="00911155" w:rsidRDefault="006A2B18" w:rsidP="00294C6C">
      <w:pPr>
        <w:keepNext/>
        <w:jc w:val="center"/>
        <w:rPr>
          <w:b/>
          <w:sz w:val="28"/>
        </w:rPr>
      </w:pPr>
    </w:p>
    <w:p w:rsidR="006A2B18" w:rsidRPr="00911155" w:rsidRDefault="006A2B18" w:rsidP="00294C6C">
      <w:pPr>
        <w:keepNext/>
        <w:rPr>
          <w:b/>
        </w:rPr>
      </w:pPr>
    </w:p>
    <w:p w:rsidR="006A2B18" w:rsidRPr="00911155" w:rsidRDefault="006A2B18" w:rsidP="00294C6C">
      <w:pPr>
        <w:keepNext/>
        <w:jc w:val="center"/>
        <w:rPr>
          <w:b/>
          <w:caps/>
        </w:rPr>
      </w:pPr>
      <w:r w:rsidRPr="00911155">
        <w:rPr>
          <w:b/>
          <w:caps/>
        </w:rPr>
        <w:t>Кафедра социальных наук и государственного управления</w:t>
      </w:r>
    </w:p>
    <w:p w:rsidR="006A2B18" w:rsidRPr="00911155" w:rsidRDefault="006A2B18" w:rsidP="00294C6C">
      <w:pPr>
        <w:keepNext/>
        <w:rPr>
          <w:b/>
        </w:rPr>
      </w:pPr>
    </w:p>
    <w:p w:rsidR="006A2B18" w:rsidRPr="00911155" w:rsidRDefault="00034D90" w:rsidP="00294C6C">
      <w:pPr>
        <w:keepNext/>
        <w:rPr>
          <w:b/>
        </w:rPr>
      </w:pPr>
      <w:r>
        <w:rPr>
          <w:b/>
          <w:noProof/>
        </w:rPr>
        <w:pict>
          <v:shape id="_x0000_s1027" type="#_x0000_t75" style="position:absolute;margin-left:165.45pt;margin-top:7.2pt;width:140.55pt;height:150.2pt;z-index:251651072">
            <v:imagedata r:id="rId8" o:title="Untitled-1"/>
          </v:shape>
        </w:pict>
      </w:r>
    </w:p>
    <w:p w:rsidR="006A2B18" w:rsidRPr="00911155" w:rsidRDefault="006A2B18" w:rsidP="00294C6C">
      <w:pPr>
        <w:keepNext/>
        <w:rPr>
          <w:b/>
        </w:rPr>
      </w:pPr>
    </w:p>
    <w:p w:rsidR="006A2B18" w:rsidRPr="00911155" w:rsidRDefault="006A2B18" w:rsidP="00294C6C">
      <w:pPr>
        <w:keepNext/>
        <w:rPr>
          <w:b/>
        </w:rPr>
      </w:pPr>
    </w:p>
    <w:p w:rsidR="006A2B18" w:rsidRPr="00911155" w:rsidRDefault="006A2B18" w:rsidP="00294C6C">
      <w:pPr>
        <w:keepNext/>
        <w:rPr>
          <w:b/>
        </w:rPr>
      </w:pPr>
    </w:p>
    <w:p w:rsidR="006A2B18" w:rsidRPr="00911155" w:rsidRDefault="006A2B18" w:rsidP="00294C6C">
      <w:pPr>
        <w:keepNext/>
        <w:rPr>
          <w:b/>
        </w:rPr>
      </w:pPr>
    </w:p>
    <w:p w:rsidR="006A2B18" w:rsidRPr="00911155" w:rsidRDefault="006A2B18" w:rsidP="00294C6C">
      <w:pPr>
        <w:keepNext/>
        <w:rPr>
          <w:b/>
        </w:rPr>
      </w:pPr>
    </w:p>
    <w:p w:rsidR="00E10E49" w:rsidRPr="00911155" w:rsidRDefault="00E10E49" w:rsidP="00294C6C">
      <w:pPr>
        <w:keepNext/>
        <w:rPr>
          <w:b/>
        </w:rPr>
      </w:pPr>
    </w:p>
    <w:p w:rsidR="00E10E49" w:rsidRPr="00911155" w:rsidRDefault="00E10E49" w:rsidP="00294C6C">
      <w:pPr>
        <w:keepNext/>
        <w:rPr>
          <w:b/>
        </w:rPr>
      </w:pPr>
    </w:p>
    <w:p w:rsidR="00E10E49" w:rsidRPr="00911155" w:rsidRDefault="00E10E49" w:rsidP="00294C6C">
      <w:pPr>
        <w:keepNext/>
        <w:rPr>
          <w:b/>
        </w:rPr>
      </w:pPr>
    </w:p>
    <w:p w:rsidR="00E10E49" w:rsidRPr="00911155" w:rsidRDefault="00E10E49" w:rsidP="00294C6C">
      <w:pPr>
        <w:keepNext/>
        <w:rPr>
          <w:b/>
        </w:rPr>
      </w:pPr>
    </w:p>
    <w:p w:rsidR="006A2B18" w:rsidRPr="00911155" w:rsidRDefault="006A2B18" w:rsidP="00294C6C">
      <w:pPr>
        <w:keepNext/>
        <w:rPr>
          <w:b/>
        </w:rPr>
      </w:pPr>
    </w:p>
    <w:p w:rsidR="006A2B18" w:rsidRPr="00911155" w:rsidRDefault="006A2B18" w:rsidP="00294C6C">
      <w:pPr>
        <w:keepNext/>
        <w:rPr>
          <w:b/>
        </w:rPr>
      </w:pPr>
    </w:p>
    <w:p w:rsidR="006A2B18" w:rsidRPr="00911155" w:rsidRDefault="006A2B18" w:rsidP="00294C6C">
      <w:pPr>
        <w:keepNext/>
        <w:jc w:val="center"/>
        <w:rPr>
          <w:b/>
          <w:sz w:val="32"/>
          <w:szCs w:val="32"/>
        </w:rPr>
      </w:pPr>
      <w:r w:rsidRPr="00911155">
        <w:rPr>
          <w:b/>
          <w:sz w:val="32"/>
          <w:szCs w:val="32"/>
        </w:rPr>
        <w:t>О Т Ч Е Т</w:t>
      </w:r>
    </w:p>
    <w:p w:rsidR="006A2B18" w:rsidRPr="00911155" w:rsidRDefault="006A2B18" w:rsidP="00294C6C">
      <w:pPr>
        <w:keepNext/>
        <w:jc w:val="center"/>
        <w:rPr>
          <w:b/>
          <w:sz w:val="32"/>
          <w:szCs w:val="32"/>
        </w:rPr>
      </w:pPr>
      <w:r w:rsidRPr="00911155">
        <w:rPr>
          <w:b/>
          <w:sz w:val="32"/>
          <w:szCs w:val="32"/>
        </w:rPr>
        <w:t xml:space="preserve">по </w:t>
      </w:r>
      <w:r w:rsidRPr="00911155">
        <w:rPr>
          <w:b/>
          <w:sz w:val="28"/>
          <w:szCs w:val="28"/>
        </w:rPr>
        <w:t xml:space="preserve">учебно-производственной </w:t>
      </w:r>
      <w:r w:rsidRPr="00911155">
        <w:rPr>
          <w:b/>
          <w:sz w:val="32"/>
          <w:szCs w:val="32"/>
        </w:rPr>
        <w:t>практике</w:t>
      </w:r>
    </w:p>
    <w:p w:rsidR="006A2B18" w:rsidRPr="00911155" w:rsidRDefault="006A2B18" w:rsidP="00294C6C">
      <w:pPr>
        <w:keepNext/>
        <w:jc w:val="center"/>
        <w:rPr>
          <w:rFonts w:ascii="Arial" w:hAnsi="Arial"/>
          <w:b/>
          <w:sz w:val="28"/>
        </w:rPr>
      </w:pPr>
      <w:r w:rsidRPr="00911155">
        <w:rPr>
          <w:b/>
          <w:sz w:val="28"/>
          <w:szCs w:val="28"/>
        </w:rPr>
        <w:t xml:space="preserve">на базе_______________________________________________ </w:t>
      </w:r>
    </w:p>
    <w:p w:rsidR="006A2B18" w:rsidRPr="00911155" w:rsidRDefault="006A2B18" w:rsidP="00294C6C">
      <w:pPr>
        <w:keepNext/>
        <w:jc w:val="center"/>
        <w:rPr>
          <w:sz w:val="28"/>
          <w:szCs w:val="28"/>
        </w:rPr>
      </w:pPr>
    </w:p>
    <w:p w:rsidR="006A2B18" w:rsidRPr="00911155" w:rsidRDefault="006A2B18" w:rsidP="00294C6C">
      <w:pPr>
        <w:keepNext/>
        <w:jc w:val="center"/>
        <w:rPr>
          <w:sz w:val="28"/>
          <w:szCs w:val="28"/>
        </w:rPr>
      </w:pPr>
    </w:p>
    <w:p w:rsidR="006A2B18" w:rsidRPr="00911155" w:rsidRDefault="006A2B18" w:rsidP="00294C6C">
      <w:pPr>
        <w:keepNext/>
        <w:jc w:val="center"/>
        <w:rPr>
          <w:sz w:val="28"/>
          <w:szCs w:val="28"/>
        </w:rPr>
      </w:pPr>
    </w:p>
    <w:p w:rsidR="006A2B18" w:rsidRPr="00911155" w:rsidRDefault="006A2B18" w:rsidP="00294C6C">
      <w:pPr>
        <w:keepNext/>
        <w:jc w:val="center"/>
        <w:rPr>
          <w:sz w:val="28"/>
          <w:szCs w:val="28"/>
        </w:rPr>
      </w:pPr>
    </w:p>
    <w:p w:rsidR="006A2B18" w:rsidRPr="00911155" w:rsidRDefault="006A2B18" w:rsidP="00294C6C">
      <w:pPr>
        <w:keepNext/>
        <w:ind w:left="3420"/>
        <w:rPr>
          <w:sz w:val="28"/>
          <w:szCs w:val="28"/>
        </w:rPr>
      </w:pPr>
      <w:r w:rsidRPr="00911155">
        <w:rPr>
          <w:sz w:val="28"/>
          <w:szCs w:val="28"/>
        </w:rPr>
        <w:t>Студент (ка) ___ курса  ___ учебной группы</w:t>
      </w:r>
    </w:p>
    <w:p w:rsidR="006A2B18" w:rsidRPr="00911155" w:rsidRDefault="006A2B18" w:rsidP="00294C6C">
      <w:pPr>
        <w:keepNext/>
        <w:ind w:left="3420"/>
        <w:rPr>
          <w:sz w:val="28"/>
          <w:szCs w:val="28"/>
        </w:rPr>
      </w:pPr>
      <w:r w:rsidRPr="00911155">
        <w:rPr>
          <w:sz w:val="28"/>
          <w:szCs w:val="28"/>
        </w:rPr>
        <w:t xml:space="preserve">                         Петрова Анна Ивановна</w:t>
      </w:r>
    </w:p>
    <w:p w:rsidR="006A2B18" w:rsidRPr="00911155" w:rsidRDefault="006A2B18" w:rsidP="00294C6C">
      <w:pPr>
        <w:keepNext/>
        <w:jc w:val="right"/>
        <w:rPr>
          <w:sz w:val="28"/>
          <w:szCs w:val="28"/>
        </w:rPr>
      </w:pPr>
    </w:p>
    <w:p w:rsidR="006A2B18" w:rsidRPr="00911155" w:rsidRDefault="006A2B18" w:rsidP="00294C6C">
      <w:pPr>
        <w:pStyle w:val="4"/>
        <w:spacing w:line="240" w:lineRule="auto"/>
        <w:ind w:left="3420"/>
      </w:pPr>
      <w:r w:rsidRPr="00911155">
        <w:t xml:space="preserve">Научный руководитель: </w:t>
      </w:r>
      <w:r w:rsidR="0033339C">
        <w:t>Доцент</w:t>
      </w:r>
    </w:p>
    <w:p w:rsidR="006A2B18" w:rsidRDefault="006A2B18" w:rsidP="00294C6C">
      <w:pPr>
        <w:keepNext/>
        <w:ind w:left="3420"/>
        <w:rPr>
          <w:sz w:val="28"/>
          <w:szCs w:val="28"/>
        </w:rPr>
      </w:pPr>
      <w:r w:rsidRPr="00911155">
        <w:rPr>
          <w:sz w:val="28"/>
          <w:szCs w:val="28"/>
        </w:rPr>
        <w:t>кафедр</w:t>
      </w:r>
      <w:r w:rsidR="0033339C">
        <w:rPr>
          <w:sz w:val="28"/>
          <w:szCs w:val="28"/>
        </w:rPr>
        <w:t>ы</w:t>
      </w:r>
      <w:r w:rsidRPr="00911155">
        <w:rPr>
          <w:sz w:val="28"/>
          <w:szCs w:val="28"/>
        </w:rPr>
        <w:t xml:space="preserve"> СН и ГУ </w:t>
      </w:r>
    </w:p>
    <w:p w:rsidR="0033339C" w:rsidRDefault="0033339C" w:rsidP="00294C6C">
      <w:pPr>
        <w:keepNext/>
        <w:ind w:left="3420"/>
        <w:rPr>
          <w:sz w:val="28"/>
          <w:szCs w:val="28"/>
        </w:rPr>
      </w:pPr>
    </w:p>
    <w:p w:rsidR="0033339C" w:rsidRDefault="0033339C" w:rsidP="00294C6C">
      <w:pPr>
        <w:keepNext/>
        <w:ind w:left="3420"/>
        <w:rPr>
          <w:sz w:val="28"/>
          <w:szCs w:val="28"/>
        </w:rPr>
      </w:pPr>
    </w:p>
    <w:p w:rsidR="0033339C" w:rsidRDefault="0033339C" w:rsidP="00294C6C">
      <w:pPr>
        <w:keepNext/>
        <w:ind w:left="3420"/>
        <w:rPr>
          <w:sz w:val="28"/>
          <w:szCs w:val="28"/>
        </w:rPr>
      </w:pPr>
    </w:p>
    <w:p w:rsidR="00294C6C" w:rsidRDefault="00294C6C" w:rsidP="00294C6C">
      <w:pPr>
        <w:keepNext/>
        <w:ind w:left="3420"/>
        <w:rPr>
          <w:sz w:val="28"/>
          <w:szCs w:val="28"/>
        </w:rPr>
      </w:pPr>
    </w:p>
    <w:p w:rsidR="00294C6C" w:rsidRDefault="00294C6C" w:rsidP="00294C6C">
      <w:pPr>
        <w:keepNext/>
        <w:ind w:left="3420"/>
        <w:rPr>
          <w:sz w:val="28"/>
          <w:szCs w:val="28"/>
        </w:rPr>
      </w:pPr>
    </w:p>
    <w:p w:rsidR="00294C6C" w:rsidRDefault="00294C6C" w:rsidP="00294C6C">
      <w:pPr>
        <w:keepNext/>
        <w:ind w:left="3420"/>
        <w:rPr>
          <w:sz w:val="28"/>
          <w:szCs w:val="28"/>
        </w:rPr>
      </w:pPr>
    </w:p>
    <w:p w:rsidR="00294C6C" w:rsidRDefault="00294C6C" w:rsidP="00294C6C">
      <w:pPr>
        <w:keepNext/>
        <w:ind w:left="3420"/>
        <w:rPr>
          <w:sz w:val="28"/>
          <w:szCs w:val="28"/>
        </w:rPr>
      </w:pPr>
    </w:p>
    <w:p w:rsidR="00294C6C" w:rsidRDefault="00294C6C" w:rsidP="00294C6C">
      <w:pPr>
        <w:keepNext/>
        <w:ind w:left="3420"/>
        <w:rPr>
          <w:sz w:val="28"/>
          <w:szCs w:val="28"/>
        </w:rPr>
      </w:pPr>
    </w:p>
    <w:p w:rsidR="00294C6C" w:rsidRDefault="00294C6C" w:rsidP="00294C6C">
      <w:pPr>
        <w:keepNext/>
        <w:ind w:left="3420"/>
        <w:rPr>
          <w:sz w:val="28"/>
          <w:szCs w:val="28"/>
        </w:rPr>
      </w:pPr>
    </w:p>
    <w:p w:rsidR="00294C6C" w:rsidRPr="00911155" w:rsidRDefault="00294C6C" w:rsidP="00294C6C">
      <w:pPr>
        <w:keepNext/>
        <w:ind w:left="3420"/>
        <w:rPr>
          <w:sz w:val="28"/>
          <w:szCs w:val="28"/>
        </w:rPr>
      </w:pPr>
    </w:p>
    <w:p w:rsidR="006A2B18" w:rsidRPr="00911155" w:rsidRDefault="006A2B18" w:rsidP="00294C6C">
      <w:pPr>
        <w:keepNext/>
        <w:jc w:val="center"/>
        <w:rPr>
          <w:sz w:val="28"/>
          <w:szCs w:val="28"/>
        </w:rPr>
      </w:pPr>
    </w:p>
    <w:p w:rsidR="006A2B18" w:rsidRPr="00911155" w:rsidRDefault="006A2B18" w:rsidP="00294C6C">
      <w:pPr>
        <w:keepNext/>
        <w:jc w:val="center"/>
        <w:rPr>
          <w:sz w:val="28"/>
          <w:szCs w:val="28"/>
        </w:rPr>
      </w:pPr>
      <w:r w:rsidRPr="00911155">
        <w:rPr>
          <w:sz w:val="28"/>
          <w:szCs w:val="28"/>
        </w:rPr>
        <w:t>200</w:t>
      </w:r>
      <w:r w:rsidR="0035497D" w:rsidRPr="00911155">
        <w:rPr>
          <w:sz w:val="28"/>
          <w:szCs w:val="28"/>
        </w:rPr>
        <w:t>_</w:t>
      </w:r>
      <w:r w:rsidRPr="00911155">
        <w:rPr>
          <w:sz w:val="28"/>
          <w:szCs w:val="28"/>
        </w:rPr>
        <w:t xml:space="preserve">    </w:t>
      </w:r>
    </w:p>
    <w:p w:rsidR="006A2B18" w:rsidRPr="00911155" w:rsidRDefault="006A2B18" w:rsidP="00294C6C">
      <w:pPr>
        <w:keepNext/>
        <w:jc w:val="center"/>
        <w:rPr>
          <w:sz w:val="28"/>
          <w:szCs w:val="28"/>
        </w:rPr>
      </w:pPr>
    </w:p>
    <w:p w:rsidR="006A2B18" w:rsidRPr="00EE2E03" w:rsidRDefault="006A2B18" w:rsidP="00294C6C">
      <w:pPr>
        <w:keepNext/>
        <w:jc w:val="right"/>
        <w:rPr>
          <w:b/>
          <w:sz w:val="28"/>
          <w:szCs w:val="28"/>
        </w:rPr>
      </w:pPr>
      <w:r w:rsidRPr="00EE2E03">
        <w:rPr>
          <w:b/>
          <w:sz w:val="28"/>
          <w:szCs w:val="28"/>
        </w:rPr>
        <w:t xml:space="preserve">Приложение </w:t>
      </w:r>
      <w:r w:rsidR="003A5648" w:rsidRPr="00EE2E03">
        <w:rPr>
          <w:b/>
          <w:sz w:val="28"/>
          <w:szCs w:val="28"/>
        </w:rPr>
        <w:t>2</w:t>
      </w:r>
    </w:p>
    <w:p w:rsidR="00911155" w:rsidRPr="00911155" w:rsidRDefault="00911155" w:rsidP="00294C6C">
      <w:pPr>
        <w:keepNext/>
        <w:jc w:val="both"/>
        <w:rPr>
          <w:sz w:val="28"/>
          <w:szCs w:val="28"/>
        </w:rPr>
      </w:pPr>
    </w:p>
    <w:p w:rsidR="006D2CA7" w:rsidRPr="00993DC4" w:rsidRDefault="006D2CA7" w:rsidP="00294C6C">
      <w:pPr>
        <w:keepNext/>
        <w:widowControl w:val="0"/>
        <w:jc w:val="center"/>
        <w:rPr>
          <w:b/>
          <w:sz w:val="28"/>
          <w:szCs w:val="28"/>
        </w:rPr>
      </w:pPr>
      <w:r w:rsidRPr="00993DC4">
        <w:rPr>
          <w:b/>
          <w:sz w:val="28"/>
          <w:szCs w:val="28"/>
        </w:rPr>
        <w:t xml:space="preserve">МОСКОВСКИЙ ГОСУДАРСТВЕННЫЙ ОБЛАСТНОЙ УНИВЕРСИТЕТ </w:t>
      </w:r>
    </w:p>
    <w:p w:rsidR="006D2CA7" w:rsidRPr="00993DC4" w:rsidRDefault="006D2CA7" w:rsidP="00294C6C">
      <w:pPr>
        <w:keepNext/>
        <w:widowControl w:val="0"/>
        <w:jc w:val="center"/>
        <w:rPr>
          <w:b/>
          <w:sz w:val="28"/>
          <w:szCs w:val="28"/>
        </w:rPr>
      </w:pPr>
      <w:r w:rsidRPr="00993DC4">
        <w:rPr>
          <w:b/>
          <w:sz w:val="28"/>
          <w:szCs w:val="28"/>
        </w:rPr>
        <w:t>Институт экономики, управления и права</w:t>
      </w:r>
    </w:p>
    <w:p w:rsidR="006D2CA7" w:rsidRPr="00993DC4" w:rsidRDefault="006D2CA7" w:rsidP="00294C6C">
      <w:pPr>
        <w:keepNext/>
        <w:widowControl w:val="0"/>
        <w:jc w:val="center"/>
        <w:rPr>
          <w:b/>
          <w:sz w:val="28"/>
          <w:szCs w:val="28"/>
        </w:rPr>
      </w:pPr>
      <w:r w:rsidRPr="00993DC4">
        <w:rPr>
          <w:b/>
          <w:sz w:val="28"/>
          <w:szCs w:val="28"/>
        </w:rPr>
        <w:t>Кафедра социальных наук и государственного управления</w:t>
      </w:r>
    </w:p>
    <w:p w:rsidR="006D2CA7" w:rsidRPr="00993DC4" w:rsidRDefault="006D2CA7" w:rsidP="00294C6C">
      <w:pPr>
        <w:keepNext/>
        <w:widowControl w:val="0"/>
        <w:jc w:val="center"/>
        <w:rPr>
          <w:sz w:val="28"/>
          <w:szCs w:val="28"/>
        </w:rPr>
      </w:pPr>
    </w:p>
    <w:p w:rsidR="006D2CA7" w:rsidRPr="00993DC4" w:rsidRDefault="006D2CA7" w:rsidP="00294C6C">
      <w:pPr>
        <w:keepNext/>
        <w:widowControl w:val="0"/>
        <w:jc w:val="center"/>
        <w:rPr>
          <w:b/>
        </w:rPr>
      </w:pPr>
      <w:r w:rsidRPr="00993DC4">
        <w:rPr>
          <w:b/>
        </w:rPr>
        <w:t>Специальность: «государственное и муниципальное управление» - 080504.65</w:t>
      </w:r>
    </w:p>
    <w:p w:rsidR="006D2CA7" w:rsidRPr="00993DC4" w:rsidRDefault="006D2CA7" w:rsidP="00294C6C">
      <w:pPr>
        <w:keepNext/>
        <w:widowControl w:val="0"/>
        <w:tabs>
          <w:tab w:val="left" w:pos="6096"/>
        </w:tabs>
        <w:ind w:firstLine="720"/>
        <w:rPr>
          <w:b/>
          <w:sz w:val="28"/>
          <w:szCs w:val="28"/>
        </w:rPr>
      </w:pPr>
      <w:r w:rsidRPr="00993DC4">
        <w:rPr>
          <w:b/>
          <w:sz w:val="28"/>
          <w:szCs w:val="28"/>
        </w:rPr>
        <w:tab/>
      </w:r>
    </w:p>
    <w:p w:rsidR="006D2CA7" w:rsidRPr="00993DC4" w:rsidRDefault="006D2CA7" w:rsidP="00294C6C">
      <w:pPr>
        <w:keepNext/>
        <w:widowControl w:val="0"/>
        <w:tabs>
          <w:tab w:val="left" w:pos="6096"/>
        </w:tabs>
        <w:ind w:firstLine="720"/>
        <w:jc w:val="center"/>
        <w:rPr>
          <w:b/>
          <w:sz w:val="28"/>
          <w:szCs w:val="28"/>
        </w:rPr>
      </w:pPr>
    </w:p>
    <w:p w:rsidR="006D2CA7" w:rsidRPr="00993DC4" w:rsidRDefault="006D2CA7" w:rsidP="00294C6C">
      <w:pPr>
        <w:keepNext/>
        <w:widowControl w:val="0"/>
        <w:tabs>
          <w:tab w:val="left" w:pos="6096"/>
        </w:tabs>
        <w:jc w:val="center"/>
        <w:rPr>
          <w:b/>
          <w:sz w:val="28"/>
          <w:szCs w:val="28"/>
        </w:rPr>
      </w:pPr>
      <w:r w:rsidRPr="00993DC4">
        <w:rPr>
          <w:b/>
          <w:sz w:val="28"/>
          <w:szCs w:val="28"/>
        </w:rPr>
        <w:t xml:space="preserve">ЗАДАНИЕ НА </w:t>
      </w:r>
      <w:r>
        <w:rPr>
          <w:b/>
          <w:sz w:val="28"/>
          <w:szCs w:val="28"/>
        </w:rPr>
        <w:t>УЧЕБНО-ПРОИЗВОДСТВЕННУЮ ПРАКТИКУ</w:t>
      </w:r>
    </w:p>
    <w:p w:rsidR="006D2CA7" w:rsidRDefault="006D2CA7" w:rsidP="00294C6C">
      <w:pPr>
        <w:keepNext/>
        <w:widowControl w:val="0"/>
        <w:tabs>
          <w:tab w:val="left" w:pos="6096"/>
        </w:tabs>
        <w:ind w:firstLine="720"/>
        <w:jc w:val="center"/>
        <w:rPr>
          <w:rFonts w:ascii="Arial" w:hAnsi="Arial" w:cs="Arial"/>
          <w:b/>
        </w:rPr>
      </w:pPr>
    </w:p>
    <w:p w:rsidR="006D2CA7" w:rsidRDefault="006D2CA7" w:rsidP="00294C6C">
      <w:pPr>
        <w:keepNext/>
        <w:widowControl w:val="0"/>
        <w:tabs>
          <w:tab w:val="left" w:pos="6096"/>
        </w:tabs>
        <w:rPr>
          <w:rFonts w:ascii="Arial" w:hAnsi="Arial" w:cs="Arial"/>
        </w:rPr>
      </w:pPr>
      <w:r>
        <w:rPr>
          <w:rFonts w:ascii="Arial" w:hAnsi="Arial" w:cs="Arial"/>
        </w:rPr>
        <w:t>студента(ки)</w:t>
      </w:r>
      <w:r w:rsidR="008755C1">
        <w:rPr>
          <w:rFonts w:ascii="Arial" w:hAnsi="Arial" w:cs="Arial"/>
        </w:rPr>
        <w:t xml:space="preserve"> 3 </w:t>
      </w:r>
      <w:r>
        <w:rPr>
          <w:rFonts w:ascii="Arial" w:hAnsi="Arial" w:cs="Arial"/>
        </w:rPr>
        <w:t>курса,_________группы,___________________формы обучения</w:t>
      </w:r>
    </w:p>
    <w:p w:rsidR="006D2CA7" w:rsidRDefault="006D2CA7" w:rsidP="00294C6C">
      <w:pPr>
        <w:keepNext/>
        <w:widowControl w:val="0"/>
        <w:tabs>
          <w:tab w:val="left" w:pos="6096"/>
        </w:tabs>
        <w:rPr>
          <w:rFonts w:ascii="Arial" w:hAnsi="Arial" w:cs="Arial"/>
        </w:rPr>
      </w:pPr>
      <w:r>
        <w:rPr>
          <w:rFonts w:ascii="Arial" w:hAnsi="Arial" w:cs="Arial"/>
        </w:rPr>
        <w:t>____________________________________________________________________</w:t>
      </w:r>
    </w:p>
    <w:p w:rsidR="006D2CA7" w:rsidRDefault="006D2CA7" w:rsidP="00294C6C">
      <w:pPr>
        <w:keepNext/>
        <w:widowControl w:val="0"/>
        <w:tabs>
          <w:tab w:val="left" w:pos="6096"/>
        </w:tabs>
        <w:jc w:val="center"/>
        <w:rPr>
          <w:rFonts w:ascii="Arial" w:hAnsi="Arial" w:cs="Arial"/>
          <w:vertAlign w:val="superscript"/>
        </w:rPr>
      </w:pPr>
      <w:r>
        <w:rPr>
          <w:rFonts w:ascii="Arial" w:hAnsi="Arial" w:cs="Arial"/>
          <w:vertAlign w:val="superscript"/>
        </w:rPr>
        <w:t>(фамилия, имя, отчество)</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3"/>
        <w:gridCol w:w="846"/>
        <w:gridCol w:w="550"/>
        <w:gridCol w:w="575"/>
        <w:gridCol w:w="4165"/>
      </w:tblGrid>
      <w:tr w:rsidR="006D2CA7">
        <w:trPr>
          <w:cantSplit/>
          <w:trHeight w:val="429"/>
        </w:trPr>
        <w:tc>
          <w:tcPr>
            <w:tcW w:w="5314" w:type="dxa"/>
            <w:gridSpan w:val="4"/>
            <w:tcBorders>
              <w:top w:val="nil"/>
              <w:left w:val="nil"/>
              <w:bottom w:val="nil"/>
              <w:right w:val="nil"/>
            </w:tcBorders>
            <w:vAlign w:val="bottom"/>
          </w:tcPr>
          <w:p w:rsidR="006D2CA7" w:rsidRPr="00993DC4" w:rsidRDefault="006D2CA7" w:rsidP="00294C6C">
            <w:pPr>
              <w:keepNext/>
              <w:widowControl w:val="0"/>
              <w:tabs>
                <w:tab w:val="left" w:pos="6096"/>
              </w:tabs>
              <w:rPr>
                <w:sz w:val="28"/>
                <w:szCs w:val="28"/>
              </w:rPr>
            </w:pPr>
            <w:r w:rsidRPr="00993DC4">
              <w:rPr>
                <w:sz w:val="28"/>
                <w:szCs w:val="28"/>
              </w:rPr>
              <w:t>Тема  учебно-</w:t>
            </w:r>
            <w:r>
              <w:rPr>
                <w:sz w:val="28"/>
                <w:szCs w:val="28"/>
              </w:rPr>
              <w:t>пр</w:t>
            </w:r>
            <w:r w:rsidRPr="00993DC4">
              <w:rPr>
                <w:sz w:val="28"/>
                <w:szCs w:val="28"/>
              </w:rPr>
              <w:t>о</w:t>
            </w:r>
            <w:r>
              <w:rPr>
                <w:sz w:val="28"/>
                <w:szCs w:val="28"/>
              </w:rPr>
              <w:t>и</w:t>
            </w:r>
            <w:r w:rsidRPr="00993DC4">
              <w:rPr>
                <w:sz w:val="28"/>
                <w:szCs w:val="28"/>
              </w:rPr>
              <w:t>з</w:t>
            </w:r>
            <w:r>
              <w:rPr>
                <w:sz w:val="28"/>
                <w:szCs w:val="28"/>
              </w:rPr>
              <w:t>водствен</w:t>
            </w:r>
            <w:r w:rsidRPr="00993DC4">
              <w:rPr>
                <w:sz w:val="28"/>
                <w:szCs w:val="28"/>
              </w:rPr>
              <w:t xml:space="preserve">ной практики                </w:t>
            </w:r>
          </w:p>
        </w:tc>
        <w:tc>
          <w:tcPr>
            <w:tcW w:w="4165" w:type="dxa"/>
            <w:tcBorders>
              <w:top w:val="nil"/>
              <w:left w:val="nil"/>
              <w:bottom w:val="single" w:sz="4" w:space="0" w:color="auto"/>
              <w:right w:val="nil"/>
            </w:tcBorders>
            <w:vAlign w:val="bottom"/>
          </w:tcPr>
          <w:p w:rsidR="006D2CA7" w:rsidRDefault="006D2CA7" w:rsidP="00294C6C">
            <w:pPr>
              <w:keepNext/>
              <w:widowControl w:val="0"/>
              <w:tabs>
                <w:tab w:val="left" w:pos="6096"/>
              </w:tabs>
              <w:rPr>
                <w:rFonts w:ascii="Arial" w:hAnsi="Arial" w:cs="Arial"/>
              </w:rPr>
            </w:pPr>
            <w:r>
              <w:rPr>
                <w:rFonts w:ascii="Arial" w:hAnsi="Arial" w:cs="Arial"/>
              </w:rPr>
              <w:t>«</w:t>
            </w:r>
            <w:r w:rsidR="006D5ACC">
              <w:rPr>
                <w:rFonts w:ascii="Arial" w:hAnsi="Arial" w:cs="Arial"/>
              </w:rPr>
              <w:t xml:space="preserve">Анализ </w:t>
            </w:r>
            <w:r>
              <w:rPr>
                <w:rFonts w:ascii="Arial" w:hAnsi="Arial" w:cs="Arial"/>
              </w:rPr>
              <w:t xml:space="preserve">организационной </w:t>
            </w:r>
          </w:p>
        </w:tc>
      </w:tr>
      <w:tr w:rsidR="006D2CA7">
        <w:trPr>
          <w:trHeight w:val="382"/>
        </w:trPr>
        <w:tc>
          <w:tcPr>
            <w:tcW w:w="9479" w:type="dxa"/>
            <w:gridSpan w:val="5"/>
            <w:tcBorders>
              <w:top w:val="nil"/>
              <w:left w:val="nil"/>
              <w:bottom w:val="single" w:sz="4" w:space="0" w:color="auto"/>
              <w:right w:val="nil"/>
            </w:tcBorders>
          </w:tcPr>
          <w:p w:rsidR="006D2CA7" w:rsidRDefault="006D2CA7" w:rsidP="00294C6C">
            <w:pPr>
              <w:keepNext/>
              <w:widowControl w:val="0"/>
              <w:tabs>
                <w:tab w:val="left" w:pos="6096"/>
              </w:tabs>
              <w:jc w:val="both"/>
              <w:rPr>
                <w:rFonts w:ascii="Arial" w:hAnsi="Arial" w:cs="Arial"/>
              </w:rPr>
            </w:pPr>
            <w:r>
              <w:rPr>
                <w:rFonts w:ascii="Arial" w:hAnsi="Arial" w:cs="Arial"/>
              </w:rPr>
              <w:t xml:space="preserve">структуры государственного учреждения (предприятия, организации), </w:t>
            </w:r>
            <w:r w:rsidR="006D5ACC">
              <w:rPr>
                <w:rFonts w:ascii="Arial" w:hAnsi="Arial" w:cs="Arial"/>
              </w:rPr>
              <w:t xml:space="preserve">среды </w:t>
            </w:r>
            <w:r>
              <w:rPr>
                <w:rFonts w:ascii="Arial" w:hAnsi="Arial" w:cs="Arial"/>
              </w:rPr>
              <w:t>ее</w:t>
            </w:r>
            <w:r w:rsidR="006D5ACC">
              <w:rPr>
                <w:rFonts w:ascii="Arial" w:hAnsi="Arial" w:cs="Arial"/>
              </w:rPr>
              <w:t xml:space="preserve"> </w:t>
            </w:r>
          </w:p>
        </w:tc>
      </w:tr>
      <w:tr w:rsidR="006D2CA7">
        <w:trPr>
          <w:trHeight w:val="382"/>
        </w:trPr>
        <w:tc>
          <w:tcPr>
            <w:tcW w:w="9479" w:type="dxa"/>
            <w:gridSpan w:val="5"/>
            <w:tcBorders>
              <w:top w:val="nil"/>
              <w:left w:val="nil"/>
              <w:bottom w:val="nil"/>
              <w:right w:val="nil"/>
            </w:tcBorders>
          </w:tcPr>
          <w:p w:rsidR="006D2CA7" w:rsidRDefault="006D5ACC" w:rsidP="00294C6C">
            <w:pPr>
              <w:keepNext/>
              <w:widowControl w:val="0"/>
              <w:tabs>
                <w:tab w:val="left" w:pos="6096"/>
              </w:tabs>
              <w:jc w:val="both"/>
              <w:rPr>
                <w:rFonts w:ascii="Arial" w:hAnsi="Arial" w:cs="Arial"/>
              </w:rPr>
            </w:pPr>
            <w:r>
              <w:rPr>
                <w:rFonts w:ascii="Arial" w:hAnsi="Arial" w:cs="Arial"/>
              </w:rPr>
              <w:t xml:space="preserve">функционирования, системы </w:t>
            </w:r>
            <w:r w:rsidR="006D2CA7">
              <w:rPr>
                <w:rFonts w:ascii="Arial" w:hAnsi="Arial" w:cs="Arial"/>
              </w:rPr>
              <w:t xml:space="preserve">управления и механизма взаимодействия с </w:t>
            </w:r>
          </w:p>
        </w:tc>
      </w:tr>
      <w:tr w:rsidR="006D2CA7">
        <w:trPr>
          <w:trHeight w:val="382"/>
        </w:trPr>
        <w:tc>
          <w:tcPr>
            <w:tcW w:w="9479" w:type="dxa"/>
            <w:gridSpan w:val="5"/>
            <w:tcBorders>
              <w:left w:val="nil"/>
              <w:bottom w:val="nil"/>
              <w:right w:val="nil"/>
            </w:tcBorders>
            <w:vAlign w:val="bottom"/>
          </w:tcPr>
          <w:p w:rsidR="006D2CA7" w:rsidRDefault="004B0565" w:rsidP="00294C6C">
            <w:pPr>
              <w:keepNext/>
              <w:widowControl w:val="0"/>
              <w:tabs>
                <w:tab w:val="left" w:pos="6096"/>
              </w:tabs>
              <w:rPr>
                <w:rFonts w:ascii="Arial" w:hAnsi="Arial" w:cs="Arial"/>
              </w:rPr>
            </w:pPr>
            <w:r>
              <w:rPr>
                <w:rFonts w:ascii="Arial" w:hAnsi="Arial" w:cs="Arial"/>
              </w:rPr>
              <w:t>органами власти»</w:t>
            </w:r>
          </w:p>
        </w:tc>
      </w:tr>
      <w:tr w:rsidR="006D2CA7">
        <w:trPr>
          <w:cantSplit/>
          <w:trHeight w:val="366"/>
        </w:trPr>
        <w:tc>
          <w:tcPr>
            <w:tcW w:w="3343" w:type="dxa"/>
            <w:tcBorders>
              <w:top w:val="nil"/>
              <w:left w:val="nil"/>
              <w:bottom w:val="nil"/>
              <w:right w:val="nil"/>
            </w:tcBorders>
            <w:vAlign w:val="bottom"/>
          </w:tcPr>
          <w:p w:rsidR="006D2CA7" w:rsidRDefault="006D2CA7" w:rsidP="00294C6C">
            <w:pPr>
              <w:keepNext/>
              <w:widowControl w:val="0"/>
              <w:tabs>
                <w:tab w:val="left" w:pos="6096"/>
              </w:tabs>
              <w:rPr>
                <w:rFonts w:ascii="Arial" w:hAnsi="Arial" w:cs="Arial"/>
              </w:rPr>
            </w:pPr>
            <w:r>
              <w:rPr>
                <w:rFonts w:ascii="Arial" w:hAnsi="Arial" w:cs="Arial"/>
              </w:rPr>
              <w:t>Исходные данные:</w:t>
            </w:r>
          </w:p>
        </w:tc>
        <w:tc>
          <w:tcPr>
            <w:tcW w:w="6136" w:type="dxa"/>
            <w:gridSpan w:val="4"/>
            <w:tcBorders>
              <w:top w:val="nil"/>
              <w:left w:val="nil"/>
              <w:bottom w:val="single" w:sz="4" w:space="0" w:color="auto"/>
              <w:right w:val="nil"/>
            </w:tcBorders>
            <w:vAlign w:val="bottom"/>
          </w:tcPr>
          <w:p w:rsidR="006D2CA7" w:rsidRDefault="006D2CA7" w:rsidP="00294C6C">
            <w:pPr>
              <w:keepNext/>
              <w:widowControl w:val="0"/>
              <w:tabs>
                <w:tab w:val="left" w:pos="6096"/>
              </w:tabs>
              <w:rPr>
                <w:rFonts w:ascii="Arial" w:hAnsi="Arial" w:cs="Arial"/>
                <w:i/>
              </w:rPr>
            </w:pPr>
            <w:r>
              <w:rPr>
                <w:rFonts w:ascii="Arial" w:hAnsi="Arial" w:cs="Arial"/>
                <w:i/>
              </w:rPr>
              <w:t xml:space="preserve">учебная и научная литература, материалы </w:t>
            </w:r>
          </w:p>
        </w:tc>
      </w:tr>
      <w:tr w:rsidR="006D2CA7">
        <w:trPr>
          <w:cantSplit/>
          <w:trHeight w:val="366"/>
        </w:trPr>
        <w:tc>
          <w:tcPr>
            <w:tcW w:w="9479" w:type="dxa"/>
            <w:gridSpan w:val="5"/>
            <w:tcBorders>
              <w:top w:val="nil"/>
              <w:left w:val="nil"/>
              <w:bottom w:val="single" w:sz="4" w:space="0" w:color="auto"/>
              <w:right w:val="nil"/>
            </w:tcBorders>
            <w:vAlign w:val="bottom"/>
          </w:tcPr>
          <w:p w:rsidR="006D2CA7" w:rsidRDefault="006D2CA7" w:rsidP="00294C6C">
            <w:pPr>
              <w:keepNext/>
              <w:widowControl w:val="0"/>
              <w:tabs>
                <w:tab w:val="left" w:pos="6096"/>
              </w:tabs>
              <w:rPr>
                <w:rFonts w:ascii="Arial" w:hAnsi="Arial" w:cs="Arial"/>
                <w:i/>
              </w:rPr>
            </w:pPr>
            <w:r>
              <w:rPr>
                <w:rFonts w:ascii="Arial" w:hAnsi="Arial" w:cs="Arial"/>
                <w:i/>
              </w:rPr>
              <w:t>Интернета по тематике учебно-ознакомительной практики</w:t>
            </w:r>
          </w:p>
        </w:tc>
      </w:tr>
      <w:tr w:rsidR="006D2CA7">
        <w:trPr>
          <w:cantSplit/>
          <w:trHeight w:val="366"/>
        </w:trPr>
        <w:tc>
          <w:tcPr>
            <w:tcW w:w="9479" w:type="dxa"/>
            <w:gridSpan w:val="5"/>
            <w:tcBorders>
              <w:top w:val="single" w:sz="4" w:space="0" w:color="auto"/>
              <w:left w:val="nil"/>
              <w:bottom w:val="nil"/>
              <w:right w:val="nil"/>
            </w:tcBorders>
            <w:vAlign w:val="bottom"/>
          </w:tcPr>
          <w:p w:rsidR="006D2CA7" w:rsidRDefault="006D2CA7" w:rsidP="00294C6C">
            <w:pPr>
              <w:keepNext/>
              <w:widowControl w:val="0"/>
              <w:tabs>
                <w:tab w:val="left" w:pos="6096"/>
              </w:tabs>
              <w:jc w:val="both"/>
              <w:rPr>
                <w:rFonts w:ascii="Arial" w:hAnsi="Arial" w:cs="Arial"/>
              </w:rPr>
            </w:pPr>
            <w:r>
              <w:rPr>
                <w:rFonts w:ascii="Arial" w:hAnsi="Arial" w:cs="Arial"/>
              </w:rPr>
              <w:t xml:space="preserve">Содержание </w:t>
            </w:r>
            <w:r w:rsidR="00550A7F">
              <w:rPr>
                <w:rFonts w:ascii="Arial" w:hAnsi="Arial" w:cs="Arial"/>
              </w:rPr>
              <w:t>отчета</w:t>
            </w:r>
            <w:r>
              <w:rPr>
                <w:rFonts w:ascii="Arial" w:hAnsi="Arial" w:cs="Arial"/>
              </w:rPr>
              <w:t xml:space="preserve"> (перечень подлежащих разработке вопросов):</w:t>
            </w:r>
          </w:p>
        </w:tc>
      </w:tr>
      <w:tr w:rsidR="006D2CA7">
        <w:trPr>
          <w:cantSplit/>
          <w:trHeight w:val="366"/>
        </w:trPr>
        <w:tc>
          <w:tcPr>
            <w:tcW w:w="9479" w:type="dxa"/>
            <w:gridSpan w:val="5"/>
            <w:tcBorders>
              <w:top w:val="nil"/>
              <w:left w:val="nil"/>
              <w:bottom w:val="single" w:sz="4" w:space="0" w:color="auto"/>
              <w:right w:val="nil"/>
            </w:tcBorders>
            <w:vAlign w:val="bottom"/>
          </w:tcPr>
          <w:p w:rsidR="006D2CA7" w:rsidRDefault="006D2CA7" w:rsidP="00294C6C">
            <w:pPr>
              <w:keepNext/>
              <w:widowControl w:val="0"/>
              <w:tabs>
                <w:tab w:val="left" w:pos="6096"/>
              </w:tabs>
              <w:rPr>
                <w:rFonts w:ascii="Arial" w:hAnsi="Arial" w:cs="Arial"/>
              </w:rPr>
            </w:pPr>
            <w:r>
              <w:rPr>
                <w:rFonts w:ascii="Arial" w:hAnsi="Arial" w:cs="Arial"/>
              </w:rPr>
              <w:t xml:space="preserve">1. Теоретические основы </w:t>
            </w:r>
            <w:r w:rsidR="006D5ACC">
              <w:rPr>
                <w:rFonts w:ascii="Arial" w:hAnsi="Arial" w:cs="Arial"/>
              </w:rPr>
              <w:t>организации государственного учреждения</w:t>
            </w:r>
            <w:r>
              <w:rPr>
                <w:rFonts w:ascii="Arial" w:hAnsi="Arial" w:cs="Arial"/>
              </w:rPr>
              <w:t>.</w:t>
            </w:r>
          </w:p>
        </w:tc>
      </w:tr>
      <w:tr w:rsidR="006D2CA7">
        <w:trPr>
          <w:cantSplit/>
          <w:trHeight w:val="366"/>
        </w:trPr>
        <w:tc>
          <w:tcPr>
            <w:tcW w:w="9479" w:type="dxa"/>
            <w:gridSpan w:val="5"/>
            <w:tcBorders>
              <w:top w:val="single" w:sz="4" w:space="0" w:color="auto"/>
              <w:left w:val="nil"/>
              <w:bottom w:val="single" w:sz="4" w:space="0" w:color="auto"/>
              <w:right w:val="nil"/>
            </w:tcBorders>
            <w:vAlign w:val="bottom"/>
          </w:tcPr>
          <w:p w:rsidR="006D2CA7" w:rsidRDefault="006D2CA7" w:rsidP="00294C6C">
            <w:pPr>
              <w:keepNext/>
              <w:widowControl w:val="0"/>
              <w:tabs>
                <w:tab w:val="left" w:pos="6096"/>
              </w:tabs>
              <w:rPr>
                <w:rFonts w:ascii="Arial" w:hAnsi="Arial" w:cs="Arial"/>
              </w:rPr>
            </w:pPr>
            <w:r>
              <w:rPr>
                <w:rFonts w:ascii="Arial" w:hAnsi="Arial" w:cs="Arial"/>
              </w:rPr>
              <w:t xml:space="preserve">2. Практические результаты </w:t>
            </w:r>
            <w:r w:rsidR="006D5ACC">
              <w:rPr>
                <w:rFonts w:ascii="Arial" w:hAnsi="Arial" w:cs="Arial"/>
              </w:rPr>
              <w:t>анализа эффективности функционирования города (района, округа, региона</w:t>
            </w:r>
            <w:r w:rsidR="003A5648">
              <w:rPr>
                <w:rFonts w:ascii="Arial" w:hAnsi="Arial" w:cs="Arial"/>
              </w:rPr>
              <w:t>, субъекта РФ</w:t>
            </w:r>
            <w:r w:rsidR="006D5ACC">
              <w:rPr>
                <w:rFonts w:ascii="Arial" w:hAnsi="Arial" w:cs="Arial"/>
              </w:rPr>
              <w:t>)</w:t>
            </w:r>
          </w:p>
        </w:tc>
      </w:tr>
      <w:tr w:rsidR="006D2CA7">
        <w:trPr>
          <w:cantSplit/>
          <w:trHeight w:val="366"/>
        </w:trPr>
        <w:tc>
          <w:tcPr>
            <w:tcW w:w="4189" w:type="dxa"/>
            <w:gridSpan w:val="2"/>
            <w:tcBorders>
              <w:top w:val="nil"/>
              <w:left w:val="nil"/>
              <w:bottom w:val="nil"/>
              <w:right w:val="nil"/>
            </w:tcBorders>
            <w:vAlign w:val="bottom"/>
          </w:tcPr>
          <w:p w:rsidR="006D2CA7" w:rsidRDefault="006D2CA7" w:rsidP="00294C6C">
            <w:pPr>
              <w:keepNext/>
              <w:widowControl w:val="0"/>
              <w:tabs>
                <w:tab w:val="left" w:pos="6096"/>
              </w:tabs>
              <w:ind w:left="-14"/>
              <w:rPr>
                <w:rFonts w:ascii="Arial" w:hAnsi="Arial" w:cs="Arial"/>
                <w:sz w:val="22"/>
                <w:szCs w:val="22"/>
              </w:rPr>
            </w:pPr>
            <w:r>
              <w:rPr>
                <w:rFonts w:ascii="Arial" w:hAnsi="Arial" w:cs="Arial"/>
                <w:sz w:val="22"/>
                <w:szCs w:val="22"/>
              </w:rPr>
              <w:t>Перечень графического материала:</w:t>
            </w:r>
          </w:p>
        </w:tc>
        <w:tc>
          <w:tcPr>
            <w:tcW w:w="5290" w:type="dxa"/>
            <w:gridSpan w:val="3"/>
            <w:tcBorders>
              <w:top w:val="nil"/>
              <w:left w:val="nil"/>
              <w:bottom w:val="single" w:sz="4" w:space="0" w:color="auto"/>
              <w:right w:val="nil"/>
            </w:tcBorders>
            <w:vAlign w:val="bottom"/>
          </w:tcPr>
          <w:p w:rsidR="006D2CA7" w:rsidRDefault="006D2CA7" w:rsidP="00294C6C">
            <w:pPr>
              <w:keepNext/>
              <w:widowControl w:val="0"/>
              <w:tabs>
                <w:tab w:val="left" w:pos="6096"/>
              </w:tabs>
              <w:rPr>
                <w:rFonts w:ascii="Arial" w:hAnsi="Arial" w:cs="Arial"/>
                <w:i/>
              </w:rPr>
            </w:pPr>
            <w:r>
              <w:rPr>
                <w:rFonts w:ascii="Arial" w:hAnsi="Arial" w:cs="Arial"/>
                <w:i/>
              </w:rPr>
              <w:t>в соответствии с заданием учебно-</w:t>
            </w:r>
          </w:p>
        </w:tc>
      </w:tr>
      <w:tr w:rsidR="006D2CA7">
        <w:trPr>
          <w:cantSplit/>
          <w:trHeight w:val="366"/>
        </w:trPr>
        <w:tc>
          <w:tcPr>
            <w:tcW w:w="9479" w:type="dxa"/>
            <w:gridSpan w:val="5"/>
            <w:tcBorders>
              <w:top w:val="nil"/>
              <w:left w:val="nil"/>
              <w:bottom w:val="single" w:sz="4" w:space="0" w:color="auto"/>
              <w:right w:val="nil"/>
            </w:tcBorders>
          </w:tcPr>
          <w:p w:rsidR="006D2CA7" w:rsidRDefault="006D2CA7" w:rsidP="00294C6C">
            <w:pPr>
              <w:keepNext/>
              <w:widowControl w:val="0"/>
              <w:tabs>
                <w:tab w:val="left" w:pos="6096"/>
              </w:tabs>
              <w:rPr>
                <w:rFonts w:ascii="Arial" w:hAnsi="Arial" w:cs="Arial"/>
                <w:i/>
              </w:rPr>
            </w:pPr>
            <w:r>
              <w:rPr>
                <w:rFonts w:ascii="Arial" w:hAnsi="Arial" w:cs="Arial"/>
                <w:i/>
              </w:rPr>
              <w:t xml:space="preserve">производственной практики в виде рисунков, таблиц, схем в материалах </w:t>
            </w:r>
          </w:p>
        </w:tc>
      </w:tr>
      <w:tr w:rsidR="006D2CA7">
        <w:trPr>
          <w:cantSplit/>
          <w:trHeight w:val="366"/>
        </w:trPr>
        <w:tc>
          <w:tcPr>
            <w:tcW w:w="9479" w:type="dxa"/>
            <w:gridSpan w:val="5"/>
            <w:tcBorders>
              <w:top w:val="single" w:sz="4" w:space="0" w:color="auto"/>
              <w:left w:val="nil"/>
              <w:bottom w:val="single" w:sz="4" w:space="0" w:color="auto"/>
              <w:right w:val="nil"/>
            </w:tcBorders>
          </w:tcPr>
          <w:p w:rsidR="006D2CA7" w:rsidRDefault="006D2CA7" w:rsidP="00294C6C">
            <w:pPr>
              <w:keepNext/>
              <w:widowControl w:val="0"/>
              <w:tabs>
                <w:tab w:val="left" w:pos="6096"/>
              </w:tabs>
              <w:rPr>
                <w:rFonts w:ascii="Arial" w:hAnsi="Arial" w:cs="Arial"/>
                <w:i/>
              </w:rPr>
            </w:pPr>
            <w:r>
              <w:rPr>
                <w:rFonts w:ascii="Arial" w:hAnsi="Arial" w:cs="Arial"/>
                <w:i/>
              </w:rPr>
              <w:t>отчета</w:t>
            </w:r>
          </w:p>
        </w:tc>
      </w:tr>
      <w:tr w:rsidR="006D2CA7">
        <w:trPr>
          <w:cantSplit/>
          <w:trHeight w:val="366"/>
        </w:trPr>
        <w:tc>
          <w:tcPr>
            <w:tcW w:w="4739" w:type="dxa"/>
            <w:gridSpan w:val="3"/>
            <w:tcBorders>
              <w:top w:val="single" w:sz="4" w:space="0" w:color="auto"/>
              <w:left w:val="nil"/>
              <w:bottom w:val="nil"/>
              <w:right w:val="nil"/>
            </w:tcBorders>
          </w:tcPr>
          <w:p w:rsidR="006D2CA7" w:rsidRDefault="006D2CA7" w:rsidP="00294C6C">
            <w:pPr>
              <w:keepNext/>
              <w:widowControl w:val="0"/>
              <w:tabs>
                <w:tab w:val="left" w:pos="6096"/>
              </w:tabs>
              <w:rPr>
                <w:rFonts w:ascii="Arial" w:hAnsi="Arial" w:cs="Arial"/>
              </w:rPr>
            </w:pPr>
            <w:r>
              <w:rPr>
                <w:rFonts w:ascii="Arial" w:hAnsi="Arial" w:cs="Arial"/>
              </w:rPr>
              <w:t xml:space="preserve">Срок сдачи студентом отчета </w:t>
            </w:r>
          </w:p>
        </w:tc>
        <w:tc>
          <w:tcPr>
            <w:tcW w:w="4740" w:type="dxa"/>
            <w:gridSpan w:val="2"/>
            <w:tcBorders>
              <w:top w:val="single" w:sz="4" w:space="0" w:color="auto"/>
              <w:left w:val="nil"/>
              <w:bottom w:val="single" w:sz="4" w:space="0" w:color="auto"/>
              <w:right w:val="nil"/>
            </w:tcBorders>
          </w:tcPr>
          <w:p w:rsidR="006D2CA7" w:rsidRDefault="006D2CA7" w:rsidP="00294C6C">
            <w:pPr>
              <w:keepNext/>
              <w:widowControl w:val="0"/>
              <w:tabs>
                <w:tab w:val="left" w:pos="6096"/>
              </w:tabs>
              <w:rPr>
                <w:rFonts w:ascii="Arial" w:hAnsi="Arial" w:cs="Arial"/>
              </w:rPr>
            </w:pPr>
          </w:p>
        </w:tc>
      </w:tr>
      <w:tr w:rsidR="006D2CA7">
        <w:trPr>
          <w:cantSplit/>
          <w:trHeight w:val="366"/>
        </w:trPr>
        <w:tc>
          <w:tcPr>
            <w:tcW w:w="9479" w:type="dxa"/>
            <w:gridSpan w:val="5"/>
            <w:tcBorders>
              <w:top w:val="nil"/>
              <w:left w:val="nil"/>
              <w:bottom w:val="nil"/>
              <w:right w:val="nil"/>
            </w:tcBorders>
            <w:vAlign w:val="bottom"/>
          </w:tcPr>
          <w:p w:rsidR="006D2CA7" w:rsidRDefault="006D2CA7" w:rsidP="00294C6C">
            <w:pPr>
              <w:keepNext/>
              <w:widowControl w:val="0"/>
              <w:tabs>
                <w:tab w:val="left" w:pos="6096"/>
              </w:tabs>
              <w:rPr>
                <w:rFonts w:ascii="Arial" w:hAnsi="Arial" w:cs="Arial"/>
              </w:rPr>
            </w:pPr>
            <w:r>
              <w:rPr>
                <w:rFonts w:ascii="Arial" w:hAnsi="Arial" w:cs="Arial"/>
              </w:rPr>
              <w:t>Дата выдачи задания: «____»_________________200__ г.</w:t>
            </w:r>
          </w:p>
        </w:tc>
      </w:tr>
      <w:tr w:rsidR="006D2CA7">
        <w:trPr>
          <w:cantSplit/>
          <w:trHeight w:val="366"/>
        </w:trPr>
        <w:tc>
          <w:tcPr>
            <w:tcW w:w="9479" w:type="dxa"/>
            <w:gridSpan w:val="5"/>
            <w:tcBorders>
              <w:top w:val="nil"/>
              <w:left w:val="nil"/>
              <w:bottom w:val="nil"/>
              <w:right w:val="nil"/>
            </w:tcBorders>
            <w:vAlign w:val="bottom"/>
          </w:tcPr>
          <w:p w:rsidR="006D2CA7" w:rsidRDefault="006D2CA7" w:rsidP="00294C6C">
            <w:pPr>
              <w:keepNext/>
              <w:widowControl w:val="0"/>
              <w:tabs>
                <w:tab w:val="left" w:pos="6096"/>
              </w:tabs>
              <w:rPr>
                <w:rFonts w:ascii="Arial" w:hAnsi="Arial" w:cs="Arial"/>
                <w:sz w:val="36"/>
                <w:szCs w:val="36"/>
              </w:rPr>
            </w:pPr>
          </w:p>
        </w:tc>
      </w:tr>
      <w:tr w:rsidR="006D2CA7">
        <w:trPr>
          <w:cantSplit/>
          <w:trHeight w:val="424"/>
        </w:trPr>
        <w:tc>
          <w:tcPr>
            <w:tcW w:w="9479" w:type="dxa"/>
            <w:gridSpan w:val="5"/>
            <w:tcBorders>
              <w:top w:val="nil"/>
              <w:left w:val="nil"/>
              <w:bottom w:val="nil"/>
              <w:right w:val="nil"/>
            </w:tcBorders>
          </w:tcPr>
          <w:p w:rsidR="006D2CA7" w:rsidRDefault="006D2CA7" w:rsidP="00294C6C">
            <w:pPr>
              <w:keepNext/>
              <w:widowControl w:val="0"/>
              <w:tabs>
                <w:tab w:val="left" w:pos="6096"/>
                <w:tab w:val="left" w:pos="6365"/>
              </w:tabs>
              <w:jc w:val="both"/>
              <w:rPr>
                <w:rFonts w:ascii="Arial" w:hAnsi="Arial" w:cs="Arial"/>
                <w:sz w:val="36"/>
                <w:szCs w:val="36"/>
                <w:vertAlign w:val="superscript"/>
              </w:rPr>
            </w:pPr>
            <w:r>
              <w:rPr>
                <w:rFonts w:ascii="Arial" w:hAnsi="Arial" w:cs="Arial"/>
                <w:sz w:val="36"/>
                <w:szCs w:val="36"/>
                <w:vertAlign w:val="superscript"/>
              </w:rPr>
              <w:t xml:space="preserve">Руководитель практики                </w:t>
            </w:r>
          </w:p>
        </w:tc>
      </w:tr>
      <w:tr w:rsidR="006D2CA7">
        <w:trPr>
          <w:cantSplit/>
          <w:trHeight w:val="366"/>
        </w:trPr>
        <w:tc>
          <w:tcPr>
            <w:tcW w:w="9479" w:type="dxa"/>
            <w:gridSpan w:val="5"/>
            <w:tcBorders>
              <w:top w:val="nil"/>
              <w:left w:val="nil"/>
              <w:bottom w:val="nil"/>
              <w:right w:val="nil"/>
            </w:tcBorders>
            <w:vAlign w:val="bottom"/>
          </w:tcPr>
          <w:p w:rsidR="006D2CA7" w:rsidRDefault="006D2CA7" w:rsidP="00294C6C">
            <w:pPr>
              <w:keepNext/>
              <w:widowControl w:val="0"/>
              <w:tabs>
                <w:tab w:val="left" w:pos="6096"/>
                <w:tab w:val="left" w:pos="6365"/>
              </w:tabs>
              <w:ind w:firstLine="720"/>
              <w:rPr>
                <w:rFonts w:ascii="Arial" w:hAnsi="Arial" w:cs="Arial"/>
              </w:rPr>
            </w:pPr>
            <w:r>
              <w:rPr>
                <w:rFonts w:ascii="Arial" w:hAnsi="Arial" w:cs="Arial"/>
              </w:rPr>
              <w:t xml:space="preserve">Задание принял к исполнению: ____________           </w:t>
            </w:r>
          </w:p>
        </w:tc>
      </w:tr>
      <w:tr w:rsidR="006D2CA7">
        <w:trPr>
          <w:cantSplit/>
          <w:trHeight w:val="70"/>
        </w:trPr>
        <w:tc>
          <w:tcPr>
            <w:tcW w:w="9479" w:type="dxa"/>
            <w:gridSpan w:val="5"/>
            <w:tcBorders>
              <w:top w:val="nil"/>
              <w:left w:val="nil"/>
              <w:bottom w:val="nil"/>
              <w:right w:val="nil"/>
            </w:tcBorders>
            <w:vAlign w:val="bottom"/>
          </w:tcPr>
          <w:p w:rsidR="006D2CA7" w:rsidRDefault="006D2CA7" w:rsidP="00294C6C">
            <w:pPr>
              <w:keepNext/>
              <w:widowControl w:val="0"/>
              <w:tabs>
                <w:tab w:val="left" w:pos="6096"/>
                <w:tab w:val="left" w:pos="6365"/>
              </w:tabs>
              <w:ind w:firstLine="720"/>
              <w:rPr>
                <w:rFonts w:ascii="Arial" w:hAnsi="Arial" w:cs="Arial"/>
                <w:vertAlign w:val="superscript"/>
              </w:rPr>
            </w:pPr>
            <w:r>
              <w:rPr>
                <w:rFonts w:ascii="Arial" w:hAnsi="Arial" w:cs="Arial"/>
                <w:vertAlign w:val="superscript"/>
              </w:rPr>
              <w:t xml:space="preserve">                                                                                         (подпись)</w:t>
            </w:r>
          </w:p>
        </w:tc>
      </w:tr>
    </w:tbl>
    <w:p w:rsidR="00294C6C" w:rsidRDefault="00294C6C" w:rsidP="00294C6C">
      <w:pPr>
        <w:keepNext/>
        <w:jc w:val="right"/>
        <w:rPr>
          <w:sz w:val="28"/>
          <w:szCs w:val="28"/>
        </w:rPr>
      </w:pPr>
    </w:p>
    <w:p w:rsidR="00294C6C" w:rsidRDefault="00294C6C" w:rsidP="00294C6C">
      <w:pPr>
        <w:keepNext/>
        <w:jc w:val="right"/>
        <w:rPr>
          <w:sz w:val="28"/>
          <w:szCs w:val="28"/>
        </w:rPr>
      </w:pPr>
    </w:p>
    <w:p w:rsidR="00294C6C" w:rsidRDefault="00294C6C" w:rsidP="00294C6C">
      <w:pPr>
        <w:keepNext/>
        <w:jc w:val="right"/>
        <w:rPr>
          <w:sz w:val="28"/>
          <w:szCs w:val="28"/>
        </w:rPr>
      </w:pPr>
    </w:p>
    <w:p w:rsidR="00294C6C" w:rsidRDefault="00294C6C" w:rsidP="00294C6C">
      <w:pPr>
        <w:keepNext/>
        <w:jc w:val="right"/>
        <w:rPr>
          <w:sz w:val="28"/>
          <w:szCs w:val="28"/>
        </w:rPr>
      </w:pPr>
    </w:p>
    <w:p w:rsidR="00CC726F" w:rsidRDefault="00CC726F" w:rsidP="00294C6C">
      <w:pPr>
        <w:keepNext/>
        <w:jc w:val="right"/>
        <w:rPr>
          <w:sz w:val="28"/>
          <w:szCs w:val="28"/>
        </w:rPr>
      </w:pPr>
    </w:p>
    <w:p w:rsidR="00CC726F" w:rsidRDefault="00CC726F" w:rsidP="00294C6C">
      <w:pPr>
        <w:keepNext/>
        <w:jc w:val="right"/>
        <w:rPr>
          <w:sz w:val="28"/>
          <w:szCs w:val="28"/>
        </w:rPr>
      </w:pPr>
    </w:p>
    <w:p w:rsidR="00CC726F" w:rsidRDefault="00CC726F" w:rsidP="00294C6C">
      <w:pPr>
        <w:keepNext/>
        <w:jc w:val="right"/>
        <w:rPr>
          <w:sz w:val="28"/>
          <w:szCs w:val="28"/>
        </w:rPr>
      </w:pPr>
    </w:p>
    <w:p w:rsidR="00CC726F" w:rsidRDefault="00CC726F" w:rsidP="00294C6C">
      <w:pPr>
        <w:keepNext/>
        <w:jc w:val="right"/>
        <w:rPr>
          <w:sz w:val="28"/>
          <w:szCs w:val="28"/>
        </w:rPr>
      </w:pPr>
    </w:p>
    <w:p w:rsidR="00294C6C" w:rsidRPr="00EE2E03" w:rsidRDefault="00CC726F" w:rsidP="00294C6C">
      <w:pPr>
        <w:keepNext/>
        <w:jc w:val="right"/>
        <w:rPr>
          <w:b/>
          <w:sz w:val="28"/>
          <w:szCs w:val="28"/>
        </w:rPr>
      </w:pPr>
      <w:r w:rsidRPr="00EE2E03">
        <w:rPr>
          <w:b/>
          <w:sz w:val="28"/>
          <w:szCs w:val="28"/>
        </w:rPr>
        <w:t>Приложение 3</w:t>
      </w:r>
    </w:p>
    <w:p w:rsidR="00CC726F" w:rsidRPr="00911155" w:rsidRDefault="00CC726F" w:rsidP="00CC726F">
      <w:pPr>
        <w:keepNext/>
        <w:jc w:val="center"/>
        <w:rPr>
          <w:b/>
          <w:sz w:val="28"/>
          <w:szCs w:val="28"/>
        </w:rPr>
      </w:pPr>
      <w:r w:rsidRPr="00911155">
        <w:rPr>
          <w:b/>
          <w:sz w:val="28"/>
          <w:szCs w:val="28"/>
        </w:rPr>
        <w:t>Дневник</w:t>
      </w:r>
    </w:p>
    <w:p w:rsidR="00CC726F" w:rsidRPr="00911155" w:rsidRDefault="00CC726F" w:rsidP="00CC726F">
      <w:pPr>
        <w:keepNext/>
        <w:jc w:val="center"/>
        <w:rPr>
          <w:sz w:val="28"/>
          <w:szCs w:val="28"/>
        </w:rPr>
      </w:pPr>
      <w:r w:rsidRPr="00911155">
        <w:rPr>
          <w:sz w:val="28"/>
          <w:szCs w:val="28"/>
        </w:rPr>
        <w:t>учебно-производственной практики</w:t>
      </w:r>
    </w:p>
    <w:p w:rsidR="00CC726F" w:rsidRPr="00911155" w:rsidRDefault="00CC726F" w:rsidP="00CC726F">
      <w:pPr>
        <w:keepNext/>
        <w:jc w:val="center"/>
        <w:rPr>
          <w:sz w:val="28"/>
          <w:szCs w:val="28"/>
        </w:rPr>
      </w:pPr>
      <w:r w:rsidRPr="00911155">
        <w:rPr>
          <w:sz w:val="28"/>
          <w:szCs w:val="28"/>
        </w:rPr>
        <w:t>студентки  __ курса, ___ группы  ГМУ экономического факультета</w:t>
      </w:r>
    </w:p>
    <w:p w:rsidR="00CC726F" w:rsidRPr="00911155" w:rsidRDefault="00CC726F" w:rsidP="00CC726F">
      <w:pPr>
        <w:keepNext/>
        <w:jc w:val="center"/>
        <w:rPr>
          <w:sz w:val="28"/>
          <w:szCs w:val="28"/>
        </w:rPr>
      </w:pPr>
      <w:r w:rsidRPr="00911155">
        <w:rPr>
          <w:sz w:val="28"/>
          <w:szCs w:val="28"/>
        </w:rPr>
        <w:t>Московского государственного областного университета</w:t>
      </w:r>
    </w:p>
    <w:p w:rsidR="00CC726F" w:rsidRPr="00911155" w:rsidRDefault="00CC726F" w:rsidP="00CC726F">
      <w:pPr>
        <w:keepNext/>
        <w:jc w:val="center"/>
        <w:rPr>
          <w:sz w:val="28"/>
          <w:szCs w:val="28"/>
        </w:rPr>
      </w:pPr>
      <w:r w:rsidRPr="00911155">
        <w:rPr>
          <w:sz w:val="28"/>
          <w:szCs w:val="28"/>
        </w:rPr>
        <w:t>Петровой Анны Ивановны</w:t>
      </w:r>
    </w:p>
    <w:p w:rsidR="00CC726F" w:rsidRPr="00911155" w:rsidRDefault="00CC726F" w:rsidP="00CC726F">
      <w:pPr>
        <w:keepNext/>
        <w:jc w:val="both"/>
        <w:rPr>
          <w:sz w:val="28"/>
          <w:szCs w:val="28"/>
        </w:rPr>
      </w:pPr>
      <w:r w:rsidRPr="00911155">
        <w:rPr>
          <w:sz w:val="28"/>
          <w:szCs w:val="28"/>
        </w:rPr>
        <w:t>Организация (учреждение), где проходил практику ______________________</w:t>
      </w:r>
    </w:p>
    <w:p w:rsidR="00CC726F" w:rsidRPr="00911155" w:rsidRDefault="00CC726F" w:rsidP="00CC726F">
      <w:pPr>
        <w:keepNext/>
        <w:jc w:val="both"/>
        <w:rPr>
          <w:sz w:val="28"/>
          <w:szCs w:val="28"/>
        </w:rPr>
      </w:pPr>
      <w:r w:rsidRPr="00911155">
        <w:rPr>
          <w:sz w:val="28"/>
          <w:szCs w:val="28"/>
        </w:rPr>
        <w:t>______________________________________________________________________________________________________________________________________________________________________________________________________</w:t>
      </w:r>
    </w:p>
    <w:p w:rsidR="00CC726F" w:rsidRPr="00911155" w:rsidRDefault="00CC726F" w:rsidP="00CC726F">
      <w:pPr>
        <w:keepNext/>
        <w:jc w:val="both"/>
        <w:rPr>
          <w:sz w:val="28"/>
          <w:szCs w:val="28"/>
        </w:rPr>
      </w:pPr>
      <w:r w:rsidRPr="00911155">
        <w:rPr>
          <w:sz w:val="28"/>
          <w:szCs w:val="28"/>
        </w:rPr>
        <w:t>Руководитель практики:</w:t>
      </w:r>
    </w:p>
    <w:p w:rsidR="00CC726F" w:rsidRPr="00911155" w:rsidRDefault="00CC726F" w:rsidP="00CC726F">
      <w:pPr>
        <w:keepNext/>
        <w:jc w:val="both"/>
        <w:rPr>
          <w:sz w:val="28"/>
          <w:szCs w:val="28"/>
        </w:rPr>
      </w:pPr>
      <w:r w:rsidRPr="00911155">
        <w:rPr>
          <w:sz w:val="28"/>
          <w:szCs w:val="28"/>
        </w:rPr>
        <w:t xml:space="preserve">Дата прохождения практики: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4770"/>
        <w:gridCol w:w="3261"/>
      </w:tblGrid>
      <w:tr w:rsidR="00CC726F" w:rsidRPr="00196758" w:rsidTr="00196758">
        <w:tc>
          <w:tcPr>
            <w:tcW w:w="918" w:type="dxa"/>
          </w:tcPr>
          <w:p w:rsidR="00CC726F" w:rsidRPr="00196758" w:rsidRDefault="00CC726F" w:rsidP="00196758">
            <w:pPr>
              <w:keepNext/>
              <w:jc w:val="center"/>
              <w:rPr>
                <w:sz w:val="28"/>
                <w:szCs w:val="28"/>
              </w:rPr>
            </w:pPr>
            <w:r w:rsidRPr="00196758">
              <w:rPr>
                <w:sz w:val="28"/>
                <w:szCs w:val="28"/>
              </w:rPr>
              <w:t>Дата</w:t>
            </w:r>
          </w:p>
        </w:tc>
        <w:tc>
          <w:tcPr>
            <w:tcW w:w="4770" w:type="dxa"/>
          </w:tcPr>
          <w:p w:rsidR="00CC726F" w:rsidRPr="00196758" w:rsidRDefault="00CC726F" w:rsidP="00196758">
            <w:pPr>
              <w:keepNext/>
              <w:jc w:val="center"/>
              <w:rPr>
                <w:sz w:val="28"/>
                <w:szCs w:val="28"/>
              </w:rPr>
            </w:pPr>
            <w:r w:rsidRPr="00196758">
              <w:rPr>
                <w:sz w:val="28"/>
                <w:szCs w:val="28"/>
              </w:rPr>
              <w:t>Выполненная работа</w:t>
            </w:r>
          </w:p>
        </w:tc>
        <w:tc>
          <w:tcPr>
            <w:tcW w:w="3261" w:type="dxa"/>
          </w:tcPr>
          <w:p w:rsidR="00CC726F" w:rsidRPr="00196758" w:rsidRDefault="00CC726F" w:rsidP="00196758">
            <w:pPr>
              <w:keepNext/>
              <w:jc w:val="center"/>
              <w:rPr>
                <w:sz w:val="28"/>
                <w:szCs w:val="28"/>
              </w:rPr>
            </w:pPr>
            <w:r w:rsidRPr="00196758">
              <w:rPr>
                <w:sz w:val="28"/>
                <w:szCs w:val="28"/>
              </w:rPr>
              <w:t>Подпись руководителя практики</w:t>
            </w:r>
          </w:p>
        </w:tc>
      </w:tr>
      <w:tr w:rsidR="00CC726F" w:rsidRPr="00196758" w:rsidTr="00196758">
        <w:tc>
          <w:tcPr>
            <w:tcW w:w="918" w:type="dxa"/>
          </w:tcPr>
          <w:p w:rsidR="00CC726F" w:rsidRPr="00196758" w:rsidRDefault="00CC726F" w:rsidP="00196758">
            <w:pPr>
              <w:keepNext/>
              <w:jc w:val="center"/>
              <w:rPr>
                <w:sz w:val="28"/>
                <w:szCs w:val="28"/>
              </w:rPr>
            </w:pPr>
          </w:p>
        </w:tc>
        <w:tc>
          <w:tcPr>
            <w:tcW w:w="4770" w:type="dxa"/>
          </w:tcPr>
          <w:p w:rsidR="00CC726F" w:rsidRPr="00196758" w:rsidRDefault="00CC726F" w:rsidP="00196758">
            <w:pPr>
              <w:keepNext/>
              <w:jc w:val="center"/>
              <w:rPr>
                <w:sz w:val="28"/>
                <w:szCs w:val="28"/>
              </w:rPr>
            </w:pPr>
          </w:p>
        </w:tc>
        <w:tc>
          <w:tcPr>
            <w:tcW w:w="3261" w:type="dxa"/>
          </w:tcPr>
          <w:p w:rsidR="00CC726F" w:rsidRPr="00196758" w:rsidRDefault="00CC726F" w:rsidP="00196758">
            <w:pPr>
              <w:keepNext/>
              <w:jc w:val="center"/>
              <w:rPr>
                <w:sz w:val="28"/>
                <w:szCs w:val="28"/>
              </w:rPr>
            </w:pPr>
          </w:p>
        </w:tc>
      </w:tr>
      <w:tr w:rsidR="00CC726F" w:rsidRPr="00196758" w:rsidTr="00196758">
        <w:tc>
          <w:tcPr>
            <w:tcW w:w="918" w:type="dxa"/>
          </w:tcPr>
          <w:p w:rsidR="00CC726F" w:rsidRPr="00196758" w:rsidRDefault="00CC726F" w:rsidP="00196758">
            <w:pPr>
              <w:keepNext/>
              <w:jc w:val="center"/>
              <w:rPr>
                <w:sz w:val="28"/>
                <w:szCs w:val="28"/>
              </w:rPr>
            </w:pPr>
          </w:p>
        </w:tc>
        <w:tc>
          <w:tcPr>
            <w:tcW w:w="4770" w:type="dxa"/>
          </w:tcPr>
          <w:p w:rsidR="00CC726F" w:rsidRPr="00196758" w:rsidRDefault="00CC726F" w:rsidP="00196758">
            <w:pPr>
              <w:keepNext/>
              <w:jc w:val="center"/>
              <w:rPr>
                <w:sz w:val="28"/>
                <w:szCs w:val="28"/>
              </w:rPr>
            </w:pPr>
          </w:p>
        </w:tc>
        <w:tc>
          <w:tcPr>
            <w:tcW w:w="3261" w:type="dxa"/>
          </w:tcPr>
          <w:p w:rsidR="00CC726F" w:rsidRPr="00196758" w:rsidRDefault="00CC726F" w:rsidP="00196758">
            <w:pPr>
              <w:keepNext/>
              <w:jc w:val="center"/>
              <w:rPr>
                <w:sz w:val="28"/>
                <w:szCs w:val="28"/>
              </w:rPr>
            </w:pPr>
          </w:p>
        </w:tc>
      </w:tr>
      <w:tr w:rsidR="00CC726F" w:rsidRPr="00196758" w:rsidTr="00196758">
        <w:tc>
          <w:tcPr>
            <w:tcW w:w="918" w:type="dxa"/>
          </w:tcPr>
          <w:p w:rsidR="00CC726F" w:rsidRPr="00196758" w:rsidRDefault="00CC726F" w:rsidP="00196758">
            <w:pPr>
              <w:keepNext/>
              <w:jc w:val="center"/>
              <w:rPr>
                <w:sz w:val="28"/>
                <w:szCs w:val="28"/>
              </w:rPr>
            </w:pPr>
          </w:p>
        </w:tc>
        <w:tc>
          <w:tcPr>
            <w:tcW w:w="4770" w:type="dxa"/>
          </w:tcPr>
          <w:p w:rsidR="00CC726F" w:rsidRPr="00196758" w:rsidRDefault="00CC726F" w:rsidP="00196758">
            <w:pPr>
              <w:keepNext/>
              <w:jc w:val="center"/>
              <w:rPr>
                <w:sz w:val="28"/>
                <w:szCs w:val="28"/>
              </w:rPr>
            </w:pPr>
          </w:p>
        </w:tc>
        <w:tc>
          <w:tcPr>
            <w:tcW w:w="3261" w:type="dxa"/>
          </w:tcPr>
          <w:p w:rsidR="00CC726F" w:rsidRPr="00196758" w:rsidRDefault="00CC726F" w:rsidP="00196758">
            <w:pPr>
              <w:keepNext/>
              <w:jc w:val="center"/>
              <w:rPr>
                <w:sz w:val="28"/>
                <w:szCs w:val="28"/>
              </w:rPr>
            </w:pPr>
          </w:p>
        </w:tc>
      </w:tr>
      <w:tr w:rsidR="00CC726F" w:rsidRPr="00196758" w:rsidTr="00196758">
        <w:tc>
          <w:tcPr>
            <w:tcW w:w="918" w:type="dxa"/>
          </w:tcPr>
          <w:p w:rsidR="00CC726F" w:rsidRPr="00196758" w:rsidRDefault="00CC726F" w:rsidP="00196758">
            <w:pPr>
              <w:keepNext/>
              <w:jc w:val="center"/>
              <w:rPr>
                <w:sz w:val="28"/>
                <w:szCs w:val="28"/>
              </w:rPr>
            </w:pPr>
          </w:p>
        </w:tc>
        <w:tc>
          <w:tcPr>
            <w:tcW w:w="4770" w:type="dxa"/>
          </w:tcPr>
          <w:p w:rsidR="00CC726F" w:rsidRPr="00196758" w:rsidRDefault="00CC726F" w:rsidP="00196758">
            <w:pPr>
              <w:keepNext/>
              <w:jc w:val="center"/>
              <w:rPr>
                <w:sz w:val="28"/>
                <w:szCs w:val="28"/>
              </w:rPr>
            </w:pPr>
          </w:p>
        </w:tc>
        <w:tc>
          <w:tcPr>
            <w:tcW w:w="3261" w:type="dxa"/>
          </w:tcPr>
          <w:p w:rsidR="00CC726F" w:rsidRPr="00196758" w:rsidRDefault="00CC726F" w:rsidP="00196758">
            <w:pPr>
              <w:keepNext/>
              <w:jc w:val="center"/>
              <w:rPr>
                <w:sz w:val="28"/>
                <w:szCs w:val="28"/>
              </w:rPr>
            </w:pPr>
          </w:p>
        </w:tc>
      </w:tr>
      <w:tr w:rsidR="00CC726F" w:rsidRPr="00196758" w:rsidTr="00196758">
        <w:tc>
          <w:tcPr>
            <w:tcW w:w="918" w:type="dxa"/>
          </w:tcPr>
          <w:p w:rsidR="00CC726F" w:rsidRPr="00196758" w:rsidRDefault="00CC726F" w:rsidP="00196758">
            <w:pPr>
              <w:keepNext/>
              <w:jc w:val="center"/>
              <w:rPr>
                <w:sz w:val="28"/>
                <w:szCs w:val="28"/>
              </w:rPr>
            </w:pPr>
          </w:p>
        </w:tc>
        <w:tc>
          <w:tcPr>
            <w:tcW w:w="4770" w:type="dxa"/>
          </w:tcPr>
          <w:p w:rsidR="00CC726F" w:rsidRPr="00196758" w:rsidRDefault="00CC726F" w:rsidP="00196758">
            <w:pPr>
              <w:keepNext/>
              <w:jc w:val="center"/>
              <w:rPr>
                <w:sz w:val="28"/>
                <w:szCs w:val="28"/>
              </w:rPr>
            </w:pPr>
          </w:p>
        </w:tc>
        <w:tc>
          <w:tcPr>
            <w:tcW w:w="3261" w:type="dxa"/>
          </w:tcPr>
          <w:p w:rsidR="00CC726F" w:rsidRPr="00196758" w:rsidRDefault="00CC726F" w:rsidP="00196758">
            <w:pPr>
              <w:keepNext/>
              <w:jc w:val="center"/>
              <w:rPr>
                <w:sz w:val="28"/>
                <w:szCs w:val="28"/>
              </w:rPr>
            </w:pPr>
          </w:p>
        </w:tc>
      </w:tr>
      <w:tr w:rsidR="00CC726F" w:rsidRPr="00196758" w:rsidTr="00196758">
        <w:tc>
          <w:tcPr>
            <w:tcW w:w="918" w:type="dxa"/>
          </w:tcPr>
          <w:p w:rsidR="00CC726F" w:rsidRPr="00196758" w:rsidRDefault="00CC726F" w:rsidP="00196758">
            <w:pPr>
              <w:keepNext/>
              <w:jc w:val="center"/>
              <w:rPr>
                <w:sz w:val="28"/>
                <w:szCs w:val="28"/>
              </w:rPr>
            </w:pPr>
          </w:p>
        </w:tc>
        <w:tc>
          <w:tcPr>
            <w:tcW w:w="4770" w:type="dxa"/>
          </w:tcPr>
          <w:p w:rsidR="00CC726F" w:rsidRPr="00196758" w:rsidRDefault="00CC726F" w:rsidP="00196758">
            <w:pPr>
              <w:keepNext/>
              <w:jc w:val="center"/>
              <w:rPr>
                <w:sz w:val="28"/>
                <w:szCs w:val="28"/>
              </w:rPr>
            </w:pPr>
          </w:p>
        </w:tc>
        <w:tc>
          <w:tcPr>
            <w:tcW w:w="3261" w:type="dxa"/>
          </w:tcPr>
          <w:p w:rsidR="00CC726F" w:rsidRPr="00196758" w:rsidRDefault="00CC726F" w:rsidP="00196758">
            <w:pPr>
              <w:keepNext/>
              <w:jc w:val="center"/>
              <w:rPr>
                <w:sz w:val="28"/>
                <w:szCs w:val="28"/>
              </w:rPr>
            </w:pPr>
          </w:p>
        </w:tc>
      </w:tr>
    </w:tbl>
    <w:p w:rsidR="00CC726F" w:rsidRPr="00911155" w:rsidRDefault="00CC726F" w:rsidP="00CC726F">
      <w:pPr>
        <w:keepNext/>
        <w:jc w:val="both"/>
        <w:rPr>
          <w:sz w:val="28"/>
          <w:szCs w:val="28"/>
        </w:rPr>
      </w:pPr>
      <w:r w:rsidRPr="00911155">
        <w:rPr>
          <w:sz w:val="28"/>
          <w:szCs w:val="28"/>
        </w:rPr>
        <w:t xml:space="preserve"> </w:t>
      </w:r>
    </w:p>
    <w:p w:rsidR="00CC726F" w:rsidRPr="00911155" w:rsidRDefault="00CC726F" w:rsidP="00CC726F">
      <w:pPr>
        <w:keepNext/>
        <w:jc w:val="both"/>
        <w:rPr>
          <w:sz w:val="28"/>
          <w:szCs w:val="28"/>
        </w:rPr>
      </w:pPr>
    </w:p>
    <w:p w:rsidR="00CC726F" w:rsidRPr="00911155" w:rsidRDefault="00CC726F" w:rsidP="00CC726F">
      <w:pPr>
        <w:keepNext/>
        <w:jc w:val="both"/>
        <w:rPr>
          <w:sz w:val="28"/>
          <w:szCs w:val="28"/>
        </w:rPr>
      </w:pPr>
    </w:p>
    <w:p w:rsidR="00CC726F" w:rsidRDefault="00CC726F" w:rsidP="00CC726F">
      <w:pPr>
        <w:keepNext/>
        <w:jc w:val="both"/>
        <w:rPr>
          <w:sz w:val="28"/>
          <w:szCs w:val="28"/>
        </w:rPr>
      </w:pPr>
      <w:r w:rsidRPr="00911155">
        <w:rPr>
          <w:sz w:val="28"/>
          <w:szCs w:val="28"/>
        </w:rPr>
        <w:t xml:space="preserve">Руководитель практики             подпись                                И.О.Ф.      </w:t>
      </w: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CC726F" w:rsidRDefault="00CC726F" w:rsidP="00CC726F">
      <w:pPr>
        <w:keepNext/>
        <w:jc w:val="both"/>
        <w:rPr>
          <w:sz w:val="28"/>
          <w:szCs w:val="28"/>
        </w:rPr>
      </w:pPr>
    </w:p>
    <w:p w:rsidR="00294C6C" w:rsidRDefault="00294C6C" w:rsidP="00294C6C">
      <w:pPr>
        <w:keepNext/>
        <w:jc w:val="right"/>
        <w:rPr>
          <w:sz w:val="28"/>
          <w:szCs w:val="28"/>
        </w:rPr>
      </w:pPr>
    </w:p>
    <w:p w:rsidR="00294C6C" w:rsidRDefault="00294C6C" w:rsidP="00294C6C">
      <w:pPr>
        <w:keepNext/>
        <w:jc w:val="right"/>
        <w:rPr>
          <w:sz w:val="28"/>
          <w:szCs w:val="28"/>
        </w:rPr>
      </w:pPr>
    </w:p>
    <w:p w:rsidR="00FC70EA" w:rsidRPr="00EE2E03" w:rsidRDefault="00FC70EA" w:rsidP="00294C6C">
      <w:pPr>
        <w:keepNext/>
        <w:jc w:val="right"/>
        <w:rPr>
          <w:b/>
          <w:sz w:val="28"/>
          <w:szCs w:val="28"/>
        </w:rPr>
      </w:pPr>
      <w:r w:rsidRPr="00EE2E03">
        <w:rPr>
          <w:b/>
          <w:sz w:val="28"/>
          <w:szCs w:val="28"/>
        </w:rPr>
        <w:t xml:space="preserve">Приложение </w:t>
      </w:r>
      <w:r w:rsidR="003A5648" w:rsidRPr="00EE2E03">
        <w:rPr>
          <w:b/>
          <w:sz w:val="28"/>
          <w:szCs w:val="28"/>
        </w:rPr>
        <w:t>4</w:t>
      </w:r>
    </w:p>
    <w:p w:rsidR="00294C6C" w:rsidRDefault="00294C6C"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ОБ УТВЕРЖДЕНИИ МЕТОДИКИ ИСЧИСЛЕНИЯ ВЕЛИЧИНЫ</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ПРОЖИТОЧНОГО МИНИМУМА В ЦЕЛОМ ПО РОССИЙСКОЙ ФЕДЕРАЦИИ</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ПОСТАНОВЛЕНИЕ</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МИНИСТЕРСТВО ТРУДА И СОЦИАЛЬНОГО РАЗВИТИЯ РФ</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28 апреля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N 36</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ГОСУДАРСТВЕННЫЙ КОМИТЕТ РФ ПО СТАТИСТИКЕ</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28 апреля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N 34</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(НЦПИ)</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Во исполнение  Федерального  закона  "О  прожиточном  минимуме  в Российской Федерации" (Собрание законодательства Российской Федерации, 1997, N 43, ст. 4904) и Федерального закона "О потребительской корзине в целом по Российской Федерации" (Собрание законодательства Российской Федерации,  1999,  N 47,  ст.  5619) Министерство труда и  социального развития  Российской  Федерации  и  Государственный комитет Российской Федерации по статистике постановляют:</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Утвердить прилагаемую Методику исчисления  величины  прожиточного минимума  в  целом  по  Российской  Федерации и ввести ее в действие с расчетов за I квартал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Министр труда и социального</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развития Российской Федерации</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                                                       С.В. КАЛАШНИКОВ</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28 апреля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N 36</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Председатель Государственного</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комитета Российской Федерации</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по статистике</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                                                          В.Л. СОКОЛИН</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28 апреля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N 34</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                                                       </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Приложение</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к Постановлению Минтруда России</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и Госкомстата России</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от 28 апреля 2000 года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N 36 / N 34</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МЕТОДИКА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ИСЧИСЛЕНИЯ ВЕЛИЧИНЫ ПРОЖИТОЧНОГО МИНИМУМА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В ЦЕЛОМ ПО РОССИЙСКОЙ ФЕДЕРАЦИИ</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I. Общие положения</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1. Настоящая Методика исчисления величины прожиточного минимума в целом по Российской Федерации (далее именуется - Методика) разработана в  соответствии  с  Федеральным  законом  "О  прожиточном  минимуме в Российской Федерации", Федеральным законом "О потребительской корзине в целом по Российской Федерации",  Постановлением  Правительства Российской Федерации от 17 февраля  1999  г.  N  192  "Об  утверждении Методических  рекомендаций  по определению потребительской корзины для основных социально-демографических  групп  населения  в  целом  по Российской  Федерации  и  в  субъектах Российской Федерации" (Собрание законодательства  РФ,  1998, N 8, ст. 959), Постановлением  Правительства Российской Федерации от 16 марта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 N 232 "О внесении изменений и дополнений в  Методические  рекомендации по  определению  потребительской  корзины  для  основных  социально  - демографических групп населения в целом по Российской  Федерации  и  в субъектах  Российской Федерации" (Собрание законодательства Российской Федерации, 2000, N 13, ст. 1371).</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2. Методика предназначена для  исчисления  величины  прожиточного минимума  в  целом  по  Российской  Федерации  как  стоимостной оценки минимальных наборов продуктов питания,  непродовольственных товаров  и услуг,  необходимых для сохранения здоровья человека и обеспечения его жизнедеятельности  (далее  именуется  -  потребительская  корзина),  и расходов по обязательным платежам и сборам.</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3. Методика устанавливает порядок исчисления:</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а) стоимости потребительской корзины  для  основных  социально-демографических групп населения;</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б) расходов по обязательным платежам и сборам;</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в) величины   прожиточного  минимума  для  основных  социально- демографических групп населения и на душу населения.</w:t>
      </w:r>
    </w:p>
    <w:p w:rsidR="00FC70EA" w:rsidRPr="00E0363F" w:rsidRDefault="00FC70EA" w:rsidP="00294C6C">
      <w:pPr>
        <w:pStyle w:val="HTML"/>
        <w:keepNext/>
        <w:ind w:firstLine="720"/>
        <w:jc w:val="both"/>
        <w:rPr>
          <w:rFonts w:ascii="Times New Roman" w:hAnsi="Times New Roman" w:cs="Times New Roman"/>
          <w:sz w:val="28"/>
        </w:rPr>
      </w:pPr>
    </w:p>
    <w:p w:rsidR="00FC70EA"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       </w:t>
      </w:r>
    </w:p>
    <w:p w:rsidR="00FC70EA" w:rsidRDefault="00FC70EA" w:rsidP="00294C6C">
      <w:pPr>
        <w:pStyle w:val="HTML"/>
        <w:keepNext/>
        <w:ind w:firstLine="720"/>
        <w:jc w:val="both"/>
        <w:rPr>
          <w:rFonts w:ascii="Times New Roman" w:hAnsi="Times New Roman" w:cs="Times New Roman"/>
          <w:sz w:val="28"/>
        </w:rPr>
      </w:pPr>
    </w:p>
    <w:p w:rsidR="00FC70EA"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     II. Стоимостная оценка потребительской корзины</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4. Стоимостная оценка  потребительской  корзины  производится  на основе:</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а) минимальных  наборов  продуктов  питания,  непродовольственных товаров,  услуг,  определяющих  потребительские  корзины  для основных социально-демографических групп населения, предусмотренных Методическими  рекомендациями  по  определению потребительской корзины для основных социально-демографических групп населения  в  целом  по Российской Федерации и в субъектах Российской Федерации, утвержденными Постановлением Правительства Российской Федерации от 17  февраля  </w:t>
      </w:r>
      <w:smartTag w:uri="urn:schemas-microsoft-com:office:smarttags" w:element="metricconverter">
        <w:smartTagPr>
          <w:attr w:name="ProductID" w:val="1999 г"/>
        </w:smartTagPr>
        <w:r w:rsidRPr="00E0363F">
          <w:rPr>
            <w:rFonts w:ascii="Times New Roman" w:hAnsi="Times New Roman" w:cs="Times New Roman"/>
            <w:sz w:val="28"/>
          </w:rPr>
          <w:t>1999 г</w:t>
        </w:r>
      </w:smartTag>
      <w:r w:rsidRPr="00E0363F">
        <w:rPr>
          <w:rFonts w:ascii="Times New Roman" w:hAnsi="Times New Roman" w:cs="Times New Roman"/>
          <w:sz w:val="28"/>
        </w:rPr>
        <w:t xml:space="preserve">.  N  192  "Об  утверждении  Методических рекомендаций по определению потребительской корзины для основных социально- демографических групп населения  в  целом  по  Российской Федерации и в субъектах Российской Федерации" и Постановлением Правительства Российской Федерации  от  16 марта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  N 232 "О внесении изменений и дополнений в Методические рекомендации по определению  потребительской  корзины  для  основных социально-демографических  групп населения в целом по Российской Федерации и в субъектах РФ";</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б) данных   Государственного  комитета  Российской  Федерации  по статистике  об  уровне  потребительских  цен  и тарифов  на  продукты питания,  непродовольственные  товары  и  услуги  по  Перечню  товаров (услуг) - представителей для определения уровня потребительских цен  и тарифов  на продукты питания,  непродовольственные товары и услуги при исчислении   величины    прожиточного    минимума,    предусмотренному приложением  N  1 к настоящей Методике.  Уровень потребительских цен и тарифов на  продукты  питания,  непродовольственные  товары  и  услуги определяется в соответствии с действующей методологией расчета индекса потребительских цен.</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       Стоимость продуктов питания потребительской корзины для</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         основных социально-демографических групп населения</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5. Стоимость  продуктов  питания  потребительской   корзины   для основных социально-демографических групп населения рассчитывается на основе:</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а) минимального набора продуктов питания для основных социально - демографических групп  населения  в  целом  по  Российской  Федерации, предусмотренного приложением N 2 к настоящей Методике;</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б) данных  Государственного  комитета  Российской  Федерации   по статистике   об   уровне  потребительских  цен  на  продукты  питания, используемых при исчислении величины прожиточного минимума.</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6. Стоимость   продуктов   питания  потребительской  корзины  для</w:t>
      </w:r>
      <w:r>
        <w:rPr>
          <w:rFonts w:ascii="Times New Roman" w:hAnsi="Times New Roman" w:cs="Times New Roman"/>
          <w:sz w:val="28"/>
        </w:rPr>
        <w:t xml:space="preserve"> </w:t>
      </w:r>
      <w:r w:rsidRPr="00E0363F">
        <w:rPr>
          <w:rFonts w:ascii="Times New Roman" w:hAnsi="Times New Roman" w:cs="Times New Roman"/>
          <w:sz w:val="28"/>
        </w:rPr>
        <w:t>основных социально-демографических групп населения рассчитывается:</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а) для   трудоспособного   населения   -   на   основе  стоимости минимальных наборов продуктов питания для  мужчин  и  женщин  и  долей мужчин  и  женщин  в  численности  населения  трудоспособного возраста (установленных в размере 0,52 и 0,48 соответственно);</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б) для  пенсионеров  -  на  основе  стоимости минимального набора продуктов питания для пенсионеров;</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в) для  детей - на основе стоимости минимальных наборов продуктов питания для детей в возрасте 0 - 6 лет и детей в возрасте 7 - 15 лет и долей детей в возрасте 0 - 6 лет и детей в возрасте 7 - 15 лет в общей численности   детей   (установленных   в   размере   0,34 и  0,66 соответственно).</w:t>
      </w:r>
    </w:p>
    <w:p w:rsidR="00FC70EA" w:rsidRPr="00E0363F" w:rsidRDefault="00FC70EA" w:rsidP="00294C6C">
      <w:pPr>
        <w:pStyle w:val="HTML"/>
        <w:keepNext/>
        <w:tabs>
          <w:tab w:val="left" w:pos="1080"/>
        </w:tabs>
        <w:ind w:firstLine="720"/>
        <w:jc w:val="both"/>
        <w:rPr>
          <w:rFonts w:ascii="Times New Roman" w:hAnsi="Times New Roman" w:cs="Times New Roman"/>
          <w:sz w:val="28"/>
        </w:rPr>
      </w:pPr>
      <w:r w:rsidRPr="00E0363F">
        <w:rPr>
          <w:rFonts w:ascii="Times New Roman" w:hAnsi="Times New Roman" w:cs="Times New Roman"/>
          <w:sz w:val="28"/>
        </w:rPr>
        <w:t>7. Стоимость минимальных наборов продуктов питания рассчитывается умножением  годовых объемов потребления продуктов питания для основных социально - демографических  групп  населения  на  соответствующие  им данные об уровне потребительских цен на продукты питания,  указанные в подпункте "б" пункта 5 настоящей Методики.</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8. Условный    пример   расчета   стоимости   продуктов   питания потребительской корзины для трудоспособного населения.</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Наименование  | Объем потребления | Уровень         | </w:t>
      </w:r>
      <w:r w:rsidRPr="00E12322">
        <w:rPr>
          <w:rFonts w:ascii="Times New Roman" w:hAnsi="Times New Roman" w:cs="Times New Roman"/>
          <w:sz w:val="24"/>
          <w:szCs w:val="24"/>
        </w:rPr>
        <w:t>Стоимость, руб.</w:t>
      </w:r>
      <w:r w:rsidRPr="004560F0">
        <w:rPr>
          <w:rFonts w:ascii="Times New Roman" w:hAnsi="Times New Roman" w:cs="Times New Roman"/>
          <w:sz w:val="28"/>
          <w:szCs w:val="28"/>
        </w:rPr>
        <w:t xml:space="preserve">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продуктов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(в среднем на   | потребительских </w:t>
      </w:r>
      <w:r w:rsidRPr="00E12322">
        <w:rPr>
          <w:rFonts w:ascii="Times New Roman" w:hAnsi="Times New Roman" w:cs="Times New Roman"/>
          <w:sz w:val="24"/>
          <w:szCs w:val="24"/>
        </w:rPr>
        <w:t>|      в год</w:t>
      </w:r>
      <w:r w:rsidRPr="004560F0">
        <w:rPr>
          <w:rFonts w:ascii="Times New Roman" w:hAnsi="Times New Roman" w:cs="Times New Roman"/>
          <w:sz w:val="28"/>
          <w:szCs w:val="28"/>
        </w:rPr>
        <w:t xml:space="preserve">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питания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одного человека), | цен, руб.       |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кг в год     |                 |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w:t>
      </w:r>
      <w:r w:rsidRPr="004560F0">
        <w:rPr>
          <w:rFonts w:ascii="Times New Roman" w:hAnsi="Times New Roman" w:cs="Times New Roman"/>
        </w:rPr>
        <w:t>мужчины | женщины</w:t>
      </w:r>
      <w:r w:rsidRPr="004560F0">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w:t>
      </w:r>
      <w:r w:rsidRPr="004560F0">
        <w:rPr>
          <w:rFonts w:ascii="Times New Roman" w:hAnsi="Times New Roman" w:cs="Times New Roman"/>
        </w:rPr>
        <w:t>мужчины  | женщины</w:t>
      </w:r>
      <w:r w:rsidRPr="004560F0">
        <w:rPr>
          <w:rFonts w:ascii="Times New Roman" w:hAnsi="Times New Roman" w:cs="Times New Roman"/>
          <w:sz w:val="28"/>
          <w:szCs w:val="28"/>
        </w:rPr>
        <w:t xml:space="preserve">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w:t>
      </w:r>
      <w:r>
        <w:rPr>
          <w:rFonts w:ascii="Times New Roman" w:hAnsi="Times New Roman" w:cs="Times New Roman"/>
          <w:sz w:val="28"/>
          <w:szCs w:val="28"/>
        </w:rPr>
        <w:t xml:space="preserve">       </w:t>
      </w:r>
      <w:r w:rsidRPr="004560F0">
        <w:rPr>
          <w:rFonts w:ascii="Times New Roman" w:hAnsi="Times New Roman" w:cs="Times New Roman"/>
          <w:sz w:val="28"/>
          <w:szCs w:val="28"/>
        </w:rPr>
        <w:t>|--------</w:t>
      </w:r>
      <w:r>
        <w:rPr>
          <w:rFonts w:ascii="Times New Roman" w:hAnsi="Times New Roman" w:cs="Times New Roman"/>
          <w:sz w:val="28"/>
          <w:szCs w:val="28"/>
        </w:rPr>
        <w:t xml:space="preserve"> </w:t>
      </w:r>
      <w:r w:rsidRPr="004560F0">
        <w:rPr>
          <w:rFonts w:ascii="Times New Roman" w:hAnsi="Times New Roman" w:cs="Times New Roman"/>
          <w:sz w:val="28"/>
          <w:szCs w:val="28"/>
        </w:rPr>
        <w:t>-|---------|-----------------|----------|---------|</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w:t>
      </w:r>
      <w:r w:rsidRPr="004560F0">
        <w:rPr>
          <w:rFonts w:ascii="Times New Roman" w:hAnsi="Times New Roman" w:cs="Times New Roman"/>
          <w:sz w:val="24"/>
          <w:szCs w:val="24"/>
        </w:rPr>
        <w:t>Мука пшеничная</w:t>
      </w:r>
      <w:r w:rsidRPr="004560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20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17     |     8,55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171,00  |  145,35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w:t>
      </w:r>
      <w:r>
        <w:rPr>
          <w:rFonts w:ascii="Times New Roman" w:hAnsi="Times New Roman" w:cs="Times New Roman"/>
          <w:sz w:val="28"/>
          <w:szCs w:val="28"/>
        </w:rPr>
        <w:t xml:space="preserve">       </w:t>
      </w:r>
      <w:r w:rsidRPr="004560F0">
        <w:rPr>
          <w:rFonts w:ascii="Times New Roman" w:hAnsi="Times New Roman" w:cs="Times New Roman"/>
          <w:sz w:val="28"/>
          <w:szCs w:val="28"/>
        </w:rPr>
        <w:t>--|---------|---------|-----------------|----------|---------|</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Рис                      |     5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2,9   |    20,54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102,70  |   59,57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w:t>
      </w:r>
      <w:r>
        <w:rPr>
          <w:rFonts w:ascii="Times New Roman" w:hAnsi="Times New Roman" w:cs="Times New Roman"/>
          <w:sz w:val="28"/>
          <w:szCs w:val="28"/>
        </w:rPr>
        <w:t xml:space="preserve">       </w:t>
      </w:r>
      <w:r w:rsidRPr="004560F0">
        <w:rPr>
          <w:rFonts w:ascii="Times New Roman" w:hAnsi="Times New Roman" w:cs="Times New Roman"/>
          <w:sz w:val="28"/>
          <w:szCs w:val="28"/>
        </w:rPr>
        <w:t>-|---------|---------|-----------------|----------|---------|</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w:t>
      </w:r>
      <w:r w:rsidRPr="004560F0">
        <w:rPr>
          <w:rFonts w:ascii="Times New Roman" w:hAnsi="Times New Roman" w:cs="Times New Roman"/>
          <w:sz w:val="24"/>
          <w:szCs w:val="24"/>
        </w:rPr>
        <w:t>Хлеб пшеничный</w:t>
      </w:r>
      <w:r w:rsidRPr="004560F0">
        <w:rPr>
          <w:rFonts w:ascii="Times New Roman" w:hAnsi="Times New Roman" w:cs="Times New Roman"/>
          <w:sz w:val="28"/>
          <w:szCs w:val="28"/>
        </w:rPr>
        <w:t xml:space="preserve">  |    75   |  65     |    10,04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753,00  |  652,60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w:t>
      </w:r>
      <w:r>
        <w:rPr>
          <w:rFonts w:ascii="Times New Roman" w:hAnsi="Times New Roman" w:cs="Times New Roman"/>
          <w:sz w:val="28"/>
          <w:szCs w:val="28"/>
        </w:rPr>
        <w:t xml:space="preserve">      </w:t>
      </w:r>
      <w:r w:rsidRPr="004560F0">
        <w:rPr>
          <w:rFonts w:ascii="Times New Roman" w:hAnsi="Times New Roman" w:cs="Times New Roman"/>
          <w:sz w:val="28"/>
          <w:szCs w:val="28"/>
        </w:rPr>
        <w:t>-|---------|---------|-----------------|----------|---------|</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Картофель         |   150   |  95     |     7,41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1111,50  |  703,95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w:t>
      </w:r>
      <w:r>
        <w:rPr>
          <w:rFonts w:ascii="Times New Roman" w:hAnsi="Times New Roman" w:cs="Times New Roman"/>
          <w:sz w:val="28"/>
          <w:szCs w:val="28"/>
        </w:rPr>
        <w:t xml:space="preserve">      </w:t>
      </w:r>
      <w:r w:rsidRPr="004560F0">
        <w:rPr>
          <w:rFonts w:ascii="Times New Roman" w:hAnsi="Times New Roman" w:cs="Times New Roman"/>
          <w:sz w:val="28"/>
          <w:szCs w:val="28"/>
        </w:rPr>
        <w:t>-|---------|---------|-----------------|----------|---------|</w:t>
      </w:r>
    </w:p>
    <w:p w:rsidR="00FC70EA" w:rsidRPr="004560F0" w:rsidRDefault="00FC70EA" w:rsidP="00294C6C">
      <w:pPr>
        <w:pStyle w:val="HTML"/>
        <w:keepNext/>
        <w:widowControl w:val="0"/>
        <w:jc w:val="both"/>
        <w:rPr>
          <w:rFonts w:ascii="Times New Roman" w:hAnsi="Times New Roman" w:cs="Times New Roman"/>
          <w:sz w:val="24"/>
          <w:szCs w:val="24"/>
        </w:rPr>
      </w:pPr>
      <w:r w:rsidRPr="004560F0">
        <w:rPr>
          <w:rFonts w:ascii="Times New Roman" w:hAnsi="Times New Roman" w:cs="Times New Roman"/>
          <w:sz w:val="28"/>
          <w:szCs w:val="28"/>
        </w:rPr>
        <w:t xml:space="preserve">| </w:t>
      </w:r>
      <w:r w:rsidRPr="004560F0">
        <w:rPr>
          <w:rFonts w:ascii="Times New Roman" w:hAnsi="Times New Roman" w:cs="Times New Roman"/>
          <w:sz w:val="24"/>
          <w:szCs w:val="24"/>
        </w:rPr>
        <w:t xml:space="preserve">Капуста свежая      |    35  </w:t>
      </w:r>
      <w:r>
        <w:rPr>
          <w:rFonts w:ascii="Times New Roman" w:hAnsi="Times New Roman" w:cs="Times New Roman"/>
          <w:sz w:val="24"/>
          <w:szCs w:val="24"/>
        </w:rPr>
        <w:t xml:space="preserve">   </w:t>
      </w:r>
      <w:r w:rsidRPr="004560F0">
        <w:rPr>
          <w:rFonts w:ascii="Times New Roman" w:hAnsi="Times New Roman" w:cs="Times New Roman"/>
          <w:sz w:val="24"/>
          <w:szCs w:val="24"/>
        </w:rPr>
        <w:t xml:space="preserve"> |  30   </w:t>
      </w:r>
      <w:r>
        <w:rPr>
          <w:rFonts w:ascii="Times New Roman" w:hAnsi="Times New Roman" w:cs="Times New Roman"/>
          <w:sz w:val="24"/>
          <w:szCs w:val="24"/>
        </w:rPr>
        <w:t xml:space="preserve">  </w:t>
      </w:r>
      <w:r w:rsidRPr="004560F0">
        <w:rPr>
          <w:rFonts w:ascii="Times New Roman" w:hAnsi="Times New Roman" w:cs="Times New Roman"/>
          <w:sz w:val="24"/>
          <w:szCs w:val="24"/>
        </w:rPr>
        <w:t xml:space="preserve">  |     7,65     </w:t>
      </w:r>
      <w:r>
        <w:rPr>
          <w:rFonts w:ascii="Times New Roman" w:hAnsi="Times New Roman" w:cs="Times New Roman"/>
          <w:sz w:val="24"/>
          <w:szCs w:val="24"/>
        </w:rPr>
        <w:t xml:space="preserve">      </w:t>
      </w:r>
      <w:r w:rsidRPr="004560F0">
        <w:rPr>
          <w:rFonts w:ascii="Times New Roman" w:hAnsi="Times New Roman" w:cs="Times New Roman"/>
          <w:sz w:val="24"/>
          <w:szCs w:val="24"/>
        </w:rPr>
        <w:t xml:space="preserve">   |  267,750 |  229,50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4"/>
          <w:szCs w:val="24"/>
        </w:rPr>
        <w:t>| и квашеная</w:t>
      </w:r>
      <w:r w:rsidRPr="004560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w:t>
      </w:r>
      <w:r>
        <w:rPr>
          <w:rFonts w:ascii="Times New Roman" w:hAnsi="Times New Roman" w:cs="Times New Roman"/>
          <w:sz w:val="28"/>
          <w:szCs w:val="28"/>
        </w:rPr>
        <w:t xml:space="preserve">      </w:t>
      </w:r>
      <w:r w:rsidRPr="004560F0">
        <w:rPr>
          <w:rFonts w:ascii="Times New Roman" w:hAnsi="Times New Roman" w:cs="Times New Roman"/>
          <w:sz w:val="28"/>
          <w:szCs w:val="28"/>
        </w:rPr>
        <w:t>--|---------|---------|-----------------|----------|---------|</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4560F0">
        <w:rPr>
          <w:rFonts w:ascii="Times New Roman" w:hAnsi="Times New Roman" w:cs="Times New Roman"/>
          <w:sz w:val="28"/>
          <w:szCs w:val="28"/>
        </w:rPr>
        <w:t xml:space="preserve">   |         |                 |          |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w:t>
      </w:r>
      <w:r w:rsidRPr="004560F0">
        <w:rPr>
          <w:rFonts w:ascii="Times New Roman" w:hAnsi="Times New Roman" w:cs="Times New Roman"/>
          <w:sz w:val="24"/>
          <w:szCs w:val="24"/>
        </w:rPr>
        <w:t>Стоимость минимальных наборов</w:t>
      </w:r>
      <w:r w:rsidRPr="004560F0">
        <w:rPr>
          <w:rFonts w:ascii="Times New Roman" w:hAnsi="Times New Roman" w:cs="Times New Roman"/>
          <w:sz w:val="28"/>
          <w:szCs w:val="28"/>
        </w:rPr>
        <w:t xml:space="preserve">       |                 | 6715,44  | 5943,51 |</w:t>
      </w:r>
    </w:p>
    <w:p w:rsidR="00FC70EA" w:rsidRPr="004560F0" w:rsidRDefault="00FC70EA" w:rsidP="00294C6C">
      <w:pPr>
        <w:pStyle w:val="HTML"/>
        <w:keepNext/>
        <w:widowControl w:val="0"/>
        <w:jc w:val="both"/>
        <w:rPr>
          <w:rFonts w:ascii="Times New Roman" w:hAnsi="Times New Roman" w:cs="Times New Roman"/>
          <w:sz w:val="28"/>
          <w:szCs w:val="28"/>
        </w:rPr>
      </w:pPr>
      <w:r w:rsidRPr="004560F0">
        <w:rPr>
          <w:rFonts w:ascii="Times New Roman" w:hAnsi="Times New Roman" w:cs="Times New Roman"/>
          <w:sz w:val="28"/>
          <w:szCs w:val="28"/>
        </w:rPr>
        <w:t xml:space="preserve">| </w:t>
      </w:r>
      <w:r w:rsidRPr="004560F0">
        <w:rPr>
          <w:rFonts w:ascii="Times New Roman" w:hAnsi="Times New Roman" w:cs="Times New Roman"/>
          <w:sz w:val="24"/>
          <w:szCs w:val="24"/>
        </w:rPr>
        <w:t>продуктов питания</w:t>
      </w:r>
      <w:r w:rsidRPr="004560F0">
        <w:rPr>
          <w:rFonts w:ascii="Times New Roman" w:hAnsi="Times New Roman" w:cs="Times New Roman"/>
          <w:sz w:val="28"/>
          <w:szCs w:val="28"/>
        </w:rPr>
        <w:t xml:space="preserve">                   |                 |          |         |</w:t>
      </w:r>
    </w:p>
    <w:p w:rsidR="00FC70EA" w:rsidRPr="004560F0" w:rsidRDefault="00FC70EA" w:rsidP="00294C6C">
      <w:pPr>
        <w:pStyle w:val="HTML"/>
        <w:keepNext/>
        <w:jc w:val="both"/>
        <w:rPr>
          <w:rFonts w:ascii="Times New Roman" w:hAnsi="Times New Roman" w:cs="Times New Roman"/>
          <w:sz w:val="16"/>
          <w:szCs w:val="16"/>
        </w:rPr>
      </w:pPr>
      <w:r w:rsidRPr="004560F0">
        <w:rPr>
          <w:rFonts w:ascii="Times New Roman" w:hAnsi="Times New Roman" w:cs="Times New Roman"/>
          <w:sz w:val="16"/>
          <w:szCs w:val="16"/>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ind w:firstLine="720"/>
        <w:jc w:val="both"/>
        <w:rPr>
          <w:rFonts w:ascii="Times New Roman" w:hAnsi="Times New Roman" w:cs="Times New Roman"/>
          <w:sz w:val="24"/>
        </w:rPr>
      </w:pPr>
      <w:r w:rsidRPr="00E0363F">
        <w:rPr>
          <w:rFonts w:ascii="Times New Roman" w:hAnsi="Times New Roman" w:cs="Times New Roman"/>
          <w:sz w:val="28"/>
        </w:rPr>
        <w:t>Стоимость продуктов питания потребительской корзины для трудоспособного населения с учетом долей мужчин и женщин в численности населения трудоспособного возраста составит</w:t>
      </w: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6715,44 x 0,52 + 5943,51 x 0,48 =  6344,91 руб. в год</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или  6344,91 : 12 = 528,75 руб. в месяц.</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Стоимость непродовольственных товаров</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потребительской корзины для основных социально-</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демографических групп населения</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9. Стоимость непродовольственных товаров потребительской  корзины для    основных    социально-демографических   групп   населения рассчитывается на основе:</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а) минимального набора непродовольственных товаров индивидуального пользования для основных социально-демографических групп  населения  в  целом  по Российской Федерации,  предусмотренного приложением N 3 к настоящей Методике;</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б) минимального  набора непродовольственных товаров общесемейного пользования на одну среднестатистическую семью в целом  по  Российской Федерации, предусмотренного приложением N 4 к настоящей Методике;</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в) данных  Государственного  комитета  Российской  Федерации   по статистике   об  уровне  потребительских  цен  на  непродовольственные товары, используемых при исчислении величины прожиточного минимума.</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10. Стоимость непродовольственных товаров потребительской корзины для   основных   социально-демографических    групп    населения рассчитывается   как   сумма   стоимости  непродовольственных  товаров индивидуального пользования и общесемейного пользования.</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11. Стоимость    непродовольственных    товаров   индивидуального пользования для основных социально-демографических  групп  населения рассчитывается:</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а) для  трудоспособного   населения   -   на   основе   стоимости минимальных   наборов   непродовольственных   товаров  индивидуального пользования для мужчин и женщин и долей мужчин и женщин в  численности населения  трудоспособного  возраста  (установленных  в размере 0,52 и 0,48 соответственно);</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б) для  пенсионеров  -  на  основе  стоимости минимальных наборов непродовольственных товаров индивидуального пользования для  мужчин  и женщин  и  долей  мужчин  и  женщин  в  численности  населения  старше трудоспособного  возраста  (установленных  в  размере  0,28   и   0,72 соответственно);</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в) для  детей  -  на   основе   стоимости   минимальных   наборов непродовольственных  товаров  индивидуального  пользования для детей в возрасте 0 - 6 лет и детей в возрасте 7- 15  лет  и  долей  детей  в возрасте  0-6 лет и детей в возрасте 7-15 лет в общей численности детей (установленных в размере 0,34 и 0,66 соответственно).</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12. Стоимость  минимальных  наборов  непродовольственных  товаров индивидуального пользования рассчитывается умножением годовых  объемов потребления  непродовольственных  товаров  индивидуального пользования для  основных  социально  -   демографических   групп   населения   на соответствующие   им   данные   об   уровне   потребительских  цен  на непродовольственные  товары,  указанные  в  подпункте  "в"  пункта   9 настоящей Методики.</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13. Годовые  объемы   потребления   непродовольственных   товаров индивидуального  пользования  рассчитываются  путем деления количества товаров на срок их износа.</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14. Стоимость     непродовольственных    товаров    общесемейного пользования рассчитывается  как  сумма  стоимости  непродовольственных товаров  общесемейного  пользования  (без  стоимости  предметов первой необходимости,  санитарии  и  лекарств)  и  стоимости  товаров  первой необходимости, санитарии и лекарств.</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15. Стоимость    непродовольственных    товаров     общесемейного пользования (без стоимости предметов первой необходимости, санитарии и лекарств)  рассчитывается  умножением  годовых   объемов   потребления непродовольственных   товаров   общесемейного  пользования  на  одного человека на соответствующие им данные об уровне потребительских цен на непродовольственные   товары,  указанные  в  подпункте  "в"  пункта  9 настоящей Методики.</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16. Годовые   объемы   потребления   непродовольственных  товаров общесемейного пользования  на  одного  человека  рассчитываются  путем деления  количества  товаров  на  срок  их  износа  и  на  коэффициент семейности (установленный в размере 2,9).</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17. Стоимость   предметов   первой   необходимости,  санитарии  и лекарств исчисляется  путем  умножения  суммы  стоимости  минимального набора   непродовольственных  товаров  индивидуального  пользования  и минимального   набора   непродовольственных   товаров    общесемейного пользования (без стоимости предметов первой необходимости, санитарии и лекарств) на 10 и деления на 90 (что соответствует  10%  от  стоимости минимального набора непродовольственных товаров).</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18. Условный пример расчета стоимости непродовольственных товаров потребительской корзины для трудоспособного населения. Стоимость минимального   набора    непродовольственных    товаров индивидуального пользования для мужчин трудоспособного возраста:</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 Количество,  |  Срок   | Объем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товаров     </w:t>
      </w:r>
      <w:r>
        <w:rPr>
          <w:rFonts w:ascii="Times New Roman" w:hAnsi="Times New Roman" w:cs="Times New Roman"/>
          <w:sz w:val="24"/>
        </w:rPr>
        <w:t xml:space="preserve">      </w:t>
      </w:r>
      <w:r w:rsidRPr="00E0363F">
        <w:rPr>
          <w:rFonts w:ascii="Times New Roman" w:hAnsi="Times New Roman" w:cs="Times New Roman"/>
          <w:sz w:val="24"/>
        </w:rPr>
        <w:t xml:space="preserve"> | штук         | износа, | потребления   | потребительских | руб. в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лет   | (в среднем на | цен, руб.       |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одного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человека),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штук в год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Куртка с меховой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подстежкой       |    1         |    8    |    0,125      |  730,29         |   91,29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Костюм - двойка  |    1         |    5    |    0,200      |  890,78         |  178,16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Меховой головной |    1         |    7    |    0,143      |  335,90         |   48,03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убор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Полуботинки      |    2         |    5    |    0,400      |  231,33         |   92,53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минимального набора непродовольственных         |                 |   2138,57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товаров индивидуального пользования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Стоимость минимального набора непродовольственных товаров</w:t>
      </w:r>
    </w:p>
    <w:p w:rsidR="00FC70EA" w:rsidRPr="00E0363F" w:rsidRDefault="00FC70EA" w:rsidP="00294C6C">
      <w:pPr>
        <w:pStyle w:val="HTML"/>
        <w:keepNext/>
        <w:jc w:val="center"/>
        <w:rPr>
          <w:rFonts w:ascii="Times New Roman" w:hAnsi="Times New Roman" w:cs="Times New Roman"/>
          <w:sz w:val="24"/>
        </w:rPr>
      </w:pPr>
      <w:r w:rsidRPr="00E0363F">
        <w:rPr>
          <w:rFonts w:ascii="Times New Roman" w:hAnsi="Times New Roman" w:cs="Times New Roman"/>
          <w:sz w:val="28"/>
        </w:rPr>
        <w:t>индивидуального пользования для женщин трудоспособного возраста:</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 Количество,  |  Срок   | Объем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товаров      | штук         | износа, | потребления   | потребительских | руб. в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лет   | (в среднем на | цен, руб.       |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одного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человека),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штук в год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Пальто зимнее    |  1           |   8     |   0,125       |     930,29      | 116,29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Блузка           |  2           |   5     |   0,400       |     312,78      | 125,11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Меховой головной |  1           |   8     |   0,125       |     635,90      |  79,49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убор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Туфли закрытые   |  1           |   1,5   |   0,667       |     331,33      | 221,00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минимального набора непродовольственных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товаров индивидуального пользования                       |                 | 2624,77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Стоимость непродовольственных товаров индивидуального пользования для трудоспособного  населения  с  учетом  долей  мужчин  и  женщин  в численности населения трудоспособного возраста составит:</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2138,57 x 0,52 + 2624,77 x 0,48 = 2371,95 руб. в год.</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Стоимость непродовольственных  товаров  общесемейного пользования</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(без стоимости товаров первой необходимости,  санитарии и лекарств) на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одного человека:</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 Количество, |  Срок   | Объем потребления,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товаров   | штук        | износа, | штук в год         | потребительских | руб. в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лет   |--------------------| цен, руб.       |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на  | на одного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семью |  человека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Одеяло       |    3        |    20   |  0,15 |  0,052     |    357,66       |     18,60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Подушка      |    3        |    15   |  0,20 |  0,069     |     68,38       |      4,72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Пододеяльник |    6        |     8   |  0,75 |  0,259     |    121,52       |     31,47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непродовольственных товаров общесемейного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пользования (без стоимости товаров первой необходимости,  |                 |    1071,20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санитарии и лекарств)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Стоимость предметов  первой  необходимости,  санитарии и лекарств</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для трудоспособного населения составит:</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(2371,95 + 1071,20) x 10 : 90 = 382,57 руб. в год.</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Стоимость непродовольственных товаров  общесемейного  пользования</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составит:</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1071,20 + 382,57 = 1453,77 руб. в год.</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Стоимость непродовольственных товаров потребительской корзины для</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трудоспособного населения составит:</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2371,95 + 1453,77 = 3825,72 руб. в год</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или  3825,72 : 12 = 318,81 руб. в месяц.</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Стоимость услуг</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потребительской корзины для основных</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социально-демографических групп населения</w:t>
      </w:r>
    </w:p>
    <w:p w:rsidR="00FC70EA" w:rsidRPr="00E0363F" w:rsidRDefault="00FC70EA" w:rsidP="00294C6C">
      <w:pPr>
        <w:pStyle w:val="HTML"/>
        <w:keepNext/>
        <w:ind w:firstLine="720"/>
        <w:jc w:val="both"/>
        <w:rPr>
          <w:rFonts w:ascii="Times New Roman" w:hAnsi="Times New Roman" w:cs="Times New Roman"/>
          <w:sz w:val="28"/>
        </w:rPr>
      </w:pP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 xml:space="preserve">19. Стоимость  услуг   потребительской   корзины   для   основных социально - демографических групп населения рассчитывается на основе: </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а) минимального набора услуг в  целом  по  Российской  Федерации, предусмотренного приложением N 5 к настоящей Методике;</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б) данных  Государственного  комитета  Российской  Федерации   по статистике   об  уровне  потребительских  цен  и  тарифов  на  услуги, используемых при исчислении величины прожиточного минимума.</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20. Стоимость   услуг   потребительской   корзины   для  основных социально - демографических групп населения рассчитывается  как  сумма стоимости жилищно-коммунальных, транспортных и других видов услуг.</w:t>
      </w:r>
    </w:p>
    <w:p w:rsidR="00FC70EA" w:rsidRPr="00E0363F" w:rsidRDefault="00FC70EA" w:rsidP="00294C6C">
      <w:pPr>
        <w:pStyle w:val="HTML"/>
        <w:keepNext/>
        <w:ind w:firstLine="720"/>
        <w:jc w:val="both"/>
        <w:rPr>
          <w:rFonts w:ascii="Times New Roman" w:hAnsi="Times New Roman" w:cs="Times New Roman"/>
          <w:sz w:val="28"/>
        </w:rPr>
      </w:pPr>
      <w:r w:rsidRPr="00E0363F">
        <w:rPr>
          <w:rFonts w:ascii="Times New Roman" w:hAnsi="Times New Roman" w:cs="Times New Roman"/>
          <w:sz w:val="28"/>
        </w:rPr>
        <w:t>21. Стоимость  жилищно-коммунальных   услуг потребительской корзины  рассчитывается  путем  умножения  норм  потребления жилищно-коммунальных  услуг   на   соответствующие   им   данные   об   уровне потребительских  цен  (тарифов)  на услуги,  указанные в подпункте "б" пункта 19 настоящей Методики.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22. Расчет  стоимости  услуг центрального отопления,  холодного и горячего водоснабжения и водоотведения,  газоснабжения производится по условным ценам (тарифам),  приведенным в соответствие с установленными для этих услуг единицами измерения.</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23. Стоимость   транспортных  услуг  потребительской  корзины  для трудоспособного    населения    рассчитывается    как     произведение соответствующего  тарифа  и  суммы,  полученной в результате умножения объемов транспортных услуг для мужчин  и  женщин,  на  доли  мужчин  и женщин в численности населения трудоспособного возраста (установленные в размере 0,52 и 0,48 соответственно).</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24. Стоимость  транспортных  услуг  потребительской  корзины  для детей рассчитывается путем умножения соответствующего тарифа на  объем транспортных  услуг  для  детей  в  возрасте 7 - 15 лет и на их долю в общей численности детей (установленную в размере 0,66).</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25. Стоимость   других   видов   услуг   потребительской  корзины рассчитывается путем умножения суммы стоимости жилищно- коммунальных и  транспортных услуг на 15 и деления на 85 (что соответствует 15%  от стоимости минимального набора услуг).</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26. Условный   пример  расчета  стоимости  услуг  потребительской корзины для трудоспособного населения.</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Стоимость жилищно-коммунальных услуг потребительской корзины:</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 Нормы       |      Уровень      |     Условные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жилищно -        | потребления |  потребительских  |       цены        |     руб. в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коммунальных     |             |   цен (тарифов),  |     (тарифы),     |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услуг            |             |        руб.       |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Жилье, кв. м     |   18        |       0,64        |       -           | 18 x 12 x 0,64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общей площади    |             |                   |                   |       = 138,24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Центральное      |    6,7      |        1,07       | 1,07 x 18 x 12 :  |  6,7 x 34,5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отопление, гКал  |             |    за </w:t>
      </w:r>
      <w:smartTag w:uri="urn:schemas-microsoft-com:office:smarttags" w:element="metricconverter">
        <w:smartTagPr>
          <w:attr w:name="ProductID" w:val="1 кв. м"/>
        </w:smartTagPr>
        <w:r w:rsidRPr="00E0363F">
          <w:rPr>
            <w:rFonts w:ascii="Times New Roman" w:hAnsi="Times New Roman" w:cs="Times New Roman"/>
            <w:sz w:val="24"/>
          </w:rPr>
          <w:t>1 кв. м</w:t>
        </w:r>
      </w:smartTag>
      <w:r w:rsidRPr="00E0363F">
        <w:rPr>
          <w:rFonts w:ascii="Times New Roman" w:hAnsi="Times New Roman" w:cs="Times New Roman"/>
          <w:sz w:val="24"/>
        </w:rPr>
        <w:t xml:space="preserve">     |     6,7 = 34,5    |         231,15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год            |             |   общей площади   |     за 1 гКал.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Холодное и       |  285        |       6,30        |  (6,30 + 4,10) x  |  285 x 365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горячее          |             |   с 1 человека    | 12 : 365 : 285 x  |  1,2 : 1000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водоснабжение и  |             |    (плата за      |     1000 = 1,2    |         124,83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водоотведение, л |             | водоснабжение и   |     за </w:t>
      </w:r>
      <w:smartTag w:uri="urn:schemas-microsoft-com:office:smarttags" w:element="metricconverter">
        <w:smartTagPr>
          <w:attr w:name="ProductID" w:val="1000 л"/>
        </w:smartTagPr>
        <w:r w:rsidRPr="00E0363F">
          <w:rPr>
            <w:rFonts w:ascii="Times New Roman" w:hAnsi="Times New Roman" w:cs="Times New Roman"/>
            <w:sz w:val="24"/>
          </w:rPr>
          <w:t>1000 л</w:t>
        </w:r>
      </w:smartTag>
      <w:r w:rsidRPr="00E0363F">
        <w:rPr>
          <w:rFonts w:ascii="Times New Roman" w:hAnsi="Times New Roman" w:cs="Times New Roman"/>
          <w:sz w:val="24"/>
        </w:rPr>
        <w:t xml:space="preserve">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сутки          |             |   канализацию)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4,10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 1 человека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(плата за горячее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водоснабжение)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Газоснабжение,   |   10        |       4,16        | 4,16 : 10 = 0,416 |   10 x 12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куб. м в месяц   |             |   с 1 человека    |   за </w:t>
      </w:r>
      <w:smartTag w:uri="urn:schemas-microsoft-com:office:smarttags" w:element="metricconverter">
        <w:smartTagPr>
          <w:attr w:name="ProductID" w:val="1 куб. м"/>
        </w:smartTagPr>
        <w:r w:rsidRPr="00E0363F">
          <w:rPr>
            <w:rFonts w:ascii="Times New Roman" w:hAnsi="Times New Roman" w:cs="Times New Roman"/>
            <w:sz w:val="24"/>
          </w:rPr>
          <w:t>1 куб. м</w:t>
        </w:r>
      </w:smartTag>
      <w:r w:rsidRPr="00E0363F">
        <w:rPr>
          <w:rFonts w:ascii="Times New Roman" w:hAnsi="Times New Roman" w:cs="Times New Roman"/>
          <w:sz w:val="24"/>
        </w:rPr>
        <w:t>.    |  0,416 = 49,92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Энергоснабжение, |   50        |       0,24        |      -            | 50 x 12 x 0,24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кВт.ч в месяц    |             |                   |                   |       = 144,00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Всего            |             |                   |                   |         688,14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Стоимость транспортных услуг потребительской корзины:</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средний тариф одной поездки - 1,79 руб.;</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объем транспортных услуг для мужчин - 602 поездки в год;</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объем транспортных услуг для женщин - 638 поездок в год;</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стоимость транспортных услуг потребительской корзины для трудоспособного населения с учетом долей мужчин и женщин в численности населения трудоспособного возраста составит:</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1,79 x (602 x 0,52 + 638 x 0,48) = 1108,51 руб. в год.</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Стоимость других  видов   услуг   потребительской   корзины для</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трудоспособного населения составит:</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(688,14 + 1108,51) x 15 : 85 = 317,06 руб. в год.</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Стоимость услуг   потребительской   корзины  для  трудоспособного</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населения составит:</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688,14 + 1108,51 + 317,06 = 2113,71 руб. в год</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или  2113,71 : 12 = 176,14 руб. в месяц.</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Стоимость потребительской корзины для основных</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социально - демографических групп населения</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27. Стоимость  потребительской  корзины  для основных социально-демографических  групп  населения  исчисляется  как  сумма   стоимости продуктов питания, непродовольственных товаров и услуг.</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28. Условный пример расчета стоимости потребительской корзины для трудоспособного населения</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продуктов питания   |   6344,91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непродовольственных товаров   |   3825,72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услуг                         |   2113,71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потребительской корзины       |   6344,91 + 3825,72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+ 2113,71 = 12284,34 руб.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или 528,75 + 318,81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+ 176,14 = 1023,70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руб.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III. Расходы по обязательным платежам и сборам</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29. Расходы по обязательным платежам и сборам определяются только для трудоспособного населения.</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30. Основой  для  исчисления  расходов по обязательным платежам и сборам является стоимость потребительской корзины для трудоспособного населения, исчисленная в расчете на месяц.</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31. В состав расходов по обязательным платежам и сборам включаются:</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а)  подоходный налог;</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б)  отчисления в Пенсионный фонд Российской Федерации.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32. Величины подоходного налога и отчислений  в  Пенсионный  фонд Российской  Федерации  рассчитываются  в  соответствии  с  действующим законодательством о налогообложении физических лиц.</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33. Условный  пример  расчета расходов по обязательным платежам и сборам</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Тариф страховых взносов в Пенсионный фонд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Российской Федерации                        |            1% или 0,01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Ставка подоходного налога                   |           12% или 0,12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Минимальный размер оплаты труда, руб.       |                  83,49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потребительской корзины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трудоспособного населения, руб. в месяц     |                1023,70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Вычеты, на которые гражданин имеет право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соответствии с действующим налоговым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законодательством: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отчисления в Пенсионный фонд Российской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Федерации, руб.                          | 1023,70 x 0,01 = 10,24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 двукратный размер минимальной месячной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оплаты труда (2 ММОТ), руб.              |     2 x 83,49 = 166,98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расходы на содержание детей (2 ММОТ),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руб.                                     |     2 x 83,49 = 166,98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Численность населения трудоспособного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возраста, чел.                              |               84337637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Численность детей в возрасте 0 - 15 лет,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чел.                                        |               32299724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Условная доля населения, имеющего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право на вычеты в связи с содержанием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детей                                       |   32299724 : 84337637 = 0,38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Итого вычетов, руб.                         |   10,24 + (166,98 + 0,38 x 166,98) = 240,67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Подоходный налог, руб.                      |   (1023,70 - 240,67) x 0,12 = 93,96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Отчисления в Пенсионный фонд Российской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Федерации, руб.                             |                    10,24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Расходы по обязательным платежам и сборам,  |   93,96 + 10,24 = 104,20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IV. Исчисление величины прожиточного</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минимума для основных социально-демографических</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групп населения и на душу населения</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34. Величина прожиточного минимума для трудоспособного  населения рассчитывается   как   сумма  стоимости  потребительской  корзины  для трудоспособного  населения  и  расходов  по  обязательным  платежам  и сборам.</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35. Условный пример расчета величины  прожиточного  минимума  для трудоспособного населения</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потребительской корзины   |     1023,70 руб.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Расходы по обязательным платежам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 сборам                            |      104,20 руб.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Величина прожиточного минимума      |       1023,70 + 104,20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1127,90 руб.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36. Величина  прожиточного минимума для пенсионеров и детей равна стоимости  соответствующей  потребительской  корзины,  исчисленной   в расчете на месяц.</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37. Величина   прожиточного   минимума    на    душу    населения рассчитывается  исходя  из величины прожиточного минимума для основных социально  -  демографических  групп  населения  и  долей  численности населения  трудоспособного возраста,  старше трудоспособного возраста, детей  в  возрасте  0-15  лет  в   общей   численности   населения (установленных в размере 0,573, 0,207 и 0,220 соответственно).</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38. Условный  пример  расчета  величины  прожиточного минимума на душу населения</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Величина прожиточного минимума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для трудоспособного населения         |  1127,90 руб.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Величина прожиточного минимума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для пенсионеров                       |   744,85 руб.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Величина прожиточного минимума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для детей                             |   977,46 руб.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Величина прожиточного минимума        | 1127,90 x 0,573 + 744,85 x 0,207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 душу населения                     | + 977,46 x 0,220 = 1015,51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руб.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39. Величина   прожиточного  минимума  на  душу  населения  и  по основным социально - демографическим  группам  населения  за  отчетный квартал   рассчитывается   на   основании   просуммированных   величин прожиточного минимума для соответствующей социально- демографической</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группы   населения   за  три  месяца  отчетного  квартала  и  делением полученной суммы на 3.</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40. Разработочные   таблицы   по  расчету  величины  прожиточного минимума приведены в приложении N 6 к настоящей Методике.</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 xml:space="preserve">                                                        Приложение</w:t>
      </w:r>
      <w:r w:rsidR="00EE2E03">
        <w:rPr>
          <w:rFonts w:ascii="Times New Roman" w:hAnsi="Times New Roman" w:cs="Times New Roman"/>
          <w:sz w:val="28"/>
        </w:rPr>
        <w:t xml:space="preserve"> 1а</w:t>
      </w:r>
      <w:r w:rsidRPr="00E0363F">
        <w:rPr>
          <w:rFonts w:ascii="Times New Roman" w:hAnsi="Times New Roman" w:cs="Times New Roman"/>
          <w:sz w:val="28"/>
        </w:rPr>
        <w:t xml:space="preserve"> </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к Методике исчисления величины</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прожиточного минимума в целом</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по Российской Федерации, утвержденной</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Постановлением Минтруда России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и Госкомстата России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от 28 апреля 2000 года</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N 36/34</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ПЕРЕЧЕНЬ</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ТОВАРОВ (УСЛУГ) - ПРЕДСТАВИТЕЛЕЙ ДЛЯ ОПРЕДЕЛЕНИЯ УРОВНЯ</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ПОТРЕБИТЕЛЬСКИХ ЦЕН И ТАРИФОВ НА ПРОДУКТЫ ПИТАНИЯ,</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НЕПРОДОВОЛЬСТВЕННЫЕ ТОВАРЫ И УСЛУГИ ПРИ ИСЧИСЛЕНИИ</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ВЕЛИЧИНЫ ПРОЖИТОЧНОГО МИНИМУМА</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N  |   Наименования товаров    |     Наименования товаров     | Код товара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п/п |  (услуг),  определяющих   |  (услуг)  - представителей,  | (услуги)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потребительскую корзину  | используемых при исчислении  | представителя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величины прожиточного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минимума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Продукты питания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Хлебные продукты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 Бобовые                   | Горох и фасоль, цена за кг   |  2306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 Мука пшеничная            | Мука пшеничная, цена за кг   |  2101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 Рис                       | Рис шлифованный, цена за кг  |  2301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 Другие крупы (кроме риса) | Пшено, цена за кг            |  2303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 Хлеб пшеничный            | Хлеб и булочные изделия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пшеничной муки 1 и 2 сортов,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кроме сдобных,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 пересчете за кг            |  2203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 Хлеб ржаной               | Хлеб ржаной, ржано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пшеничный, цена за кг        |  2201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 | Макаронные изделия        | Вермишель, цена за кг        |  2401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 | Картофель                 | Картофель, цена за кг        |  2501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Овощи и бахчевые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 | Капуста свежая и квашеная | Капуста свежая белокочанная,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кг                   |  2601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 Огурцы и помидоры свежие  | Огурцы свежие, цена за кг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 соленые                 |                              |  2621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 Столовые корнеплоды       | Морковь, цена за кг          |  2605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 | Прочие овощи              | Лук репчатый, цена за кг     |  2603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 | Фрукты свежие             | Яблоки, цена за кг           |  2701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Сахар и кондитерские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 | Сахар                     | Сахар - песок, цена за кг    |  1601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 | Конфеты                   | Карамель, цена за кг         |  1711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16 | Печенье                   | Печенье, цена за кг          |  1701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Мясопродукты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17 | Говядина                  | Говядина I категории (кроме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бескостного мяса),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кг                        |  0111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18 | Баранина                  | Баранина, цена за кг         |  0116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19 | Свинина                   | Свинина (кроме бескостного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мяса), цена за кг            |  0113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20 | Мясо птицы                | Куры потрошеные,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полупотрошеные (включая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бройлеры), цена за кг        |  0114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Рыбопродукты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21 | Рыба свежая               | Рыба мороженая без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деликатесной, неразделанная,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кг                   |  0411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22 | Сельдь                    | Сельдь соленая,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маринованная, копченая,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пряного посола, цена за кг   |  0501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 и молокопродукты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23 | Молоко, кефир             | Молоко цельное разливное,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непастеризованное,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литр                      |  1107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24 | Сметана                   | Сметана, цена за кг          |  1102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25 | Масло животное            | Масло сливочное, цена за кг  |  0701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26 | Творог                    | Творог нежирный, цена за кг  |  1106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27 | Сыр                       | Сыры сычужные твердые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 мягкие,  цена за кг        |  1201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28 | Яйца                      | Яйца столовые, цена за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десяток                      |  1501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Масло растительное,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маргарин и другие жиры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29 | Маргарин и другие жиры    | Маргарин, цена в пересчете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кг                        |  1001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30 | Масло растительное        | Масло подсолнечное,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кг                        |  0801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Прочие продукты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31 | Соль                      | Соль поваренная пищевая,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кг                   |  2002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32 | Чай                       | Чай черный байховый,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 пересчете за кг            |  1903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33 | Специи                    | Перец черный (горошек),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в пересчете за кг       |  2004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Непродовольственные товары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пальтовая группа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34 | Куртка с меховой          | Куртка зимняя мужская с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подстежкой мужская        | верхом из плащевых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(смесовых, синтетических)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тканей с подкладкой,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утепленная искусственным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мехом (пухо - пером, тройным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синтепоном), цена за штуку   |  4123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35 | Куртка мужская            | Куртка мужская с верхом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плащевых (смесовых,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синтетических) тканей с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подкладкой, утепленная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синтепоном, цена за штуку    |  4122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36 | Пальто (плащ) мужской     | Плащ мужской из смесовых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тканей на подкладке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искусственного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синтетического шелка,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4114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37 | Пальто зимнее женское     | Пальто зимнее женское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 верхом из смесовых тканей,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утепленное искусственным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мехом (пухо - пером, двойным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или тройным синтепоном),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4149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38 | Пальто демисезонное       | Пальто (полупальто,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женское                   | утепленный плащ) женское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смесовых или синтетических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тканей на подкладке,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утепленное синтепоном,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39 | Плащ женский              | Плащ женский из смесовых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тканей на подкладке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искусственного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синтетического шелка,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4134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40 | Куртка с меховой          | Куртка зимняя для детей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подстежкой для детей      | дошкольного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дошкольного возраста      | (размер 48 - 60)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смесовых или синтетических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тканей, утепленная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искусственным мехом (пухо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пером, тройным синтепоном),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4185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41 | Куртка для детей          | Куртка для детей дошкольного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дошкольного возраста      | возраста (размер 48 - 60)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смесовых тканей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утепленной подкладке,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синтепоне, цена за штуку     |  4182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42 | Комбинезон для детей      | Комбинезон (костюм)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дошкольного возраста      | смесовых или синтетических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тканей для детей дошкольного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возраста (размер 48 - 60)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синтетической подкладке,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утепленный, цена за штуку    |  4173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43 | Пальто зимнее (куртка с   | Куртка зимняя для детей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меховой подстежкой) для   | школьного возраста (размер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детей школьного возраста  | 64 - 76) из смесовых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синтетических тканей,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утепленная искусственным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мехом (пухо - пером, тройным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синтепоном),  цена за штуку  |  4164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44 | Пальто демисезонное для   | Пальто (полупальто)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детей школьного возраста  | демисезонное для подростков,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4168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45 | Куртка для детей          | Куртка для детей 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школьного возраста        | возраста (размер 64 - 76)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смесовых или синтетических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тканей, на утепленной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подкладке из синтепона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(ватина), цена за штуку      |  4162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костюмно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платьевая группа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46 | Спортивный костюм для     | Костюм спортивный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взрослых                  | взрослых из смесовых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синтетических материалов,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комплект             |  4403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47 | Костюм - двойка мужской   | Костюм - двойка мужской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традиционного прямого покроя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из шерстяных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полушерстяных тканей, пиджак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на подкладке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искусственного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синтетического шелка,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4121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48 | Сорочка из                | Сорочка мужская верхняя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или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смесовой ткани мужская    | смесовой ткани с длинным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рукавом, цена за штуку       |  4118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49 | Брюки из полушерстяной    | Брюки мужские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мужские             | полушерстяной ткани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классического стиля,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4116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50 | Брюки из джинсовой ткани  | Брюки мужские из джинсовой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мужские                   | ткани (джинсы),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4117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51 | Джемпер (свитер) мужской  | Джемпер (свитер, жакет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мужской) из шерстяной,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полушерстяной или смесовой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пряжи, цена за штуку         |  4408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52 | Платье из полушерстяной   | Платье женское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женское             | полушерстяной ткани,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4146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53 | Платье из                 | Платье женское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ткани    | хлопчатобумажной ткани,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женское                   | за штуку                     |  4148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54 | Халат женский             | Халат женский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ткани,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4147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55 | Блузка женская            | Блузка женская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искусственной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синтетической ткани с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длинным рукавом,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4145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56 | Юбка женская              | Юбка женская из костюмной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шерстяной или полушерстяной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ткани прямого силуэта,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4139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57 | Джемпер (свитер) женский  | Джемпер (свитер, жакет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женский)  из шерстяной,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полушерстяной или смесовой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пряжи, цена за штуку         |  4409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58 | Платье для девочек        | Платье для девочек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дошкольного возраста из   | дошкольного возраста (размер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48 - 60) из полушерстяной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или смесовой ткани,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4179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59 | Платье для девочек        | Платье для девочек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дошкольного возраста из   | дошкольного возраста (размер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ткани    | 48 - 60) из хлопчатобумажной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или смесовой ткани,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4174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60 | Сорочка для мальчиков     | Сорочка верхняя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дошкольного возраста из   | мальчиков дошкольного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или      | возраста (размер 48 - 60)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смесовой ткани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ткани с длинным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рукавом, цена за штуку       |  4172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61 | Брюки для мальчиков       | Брюки для детей дошкольного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дошкольного возраста из   | возраста (размер 48 - 60)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полушерстяной  или смесовой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ткани, цена за штуку         |  4183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62 | Брюки для мальчиков       | Брюки из джинсовой ткани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дошкольного возраста из   | детей дошкольного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джинсовой ткани           | (размер 48 - 60),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4184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63 | Джемпер (свитер) для      | Джемпер (свитер) для детей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детей дошкольного         | дошкольного возраста (размер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возраста                  | 48 - 60), цена за штуку      |  4416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64 | Спортивный костюм для     | Костюм трикотажный для детей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детей дошкольного         | дошкольного возраста,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возраста                  | за штуку                     |  4417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65 | Пеленки                   | Пеленки для новорожденных,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4176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66 | Ползунки                  | Ползунки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трикотажного полотна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плечиках (размер 44 - 48),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4177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67 | Распашонки (рубашечки)    | Белье для новорожденных 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детей ясельного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(рубашечки, кофточки,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распашонки), цена за штуку   |  4181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68 | Платье для девочек        | Платье для девочек 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школьного возраста из     | возраста из полушерстяной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или смесовой ткани (размер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64 - 76), цена за штуку      |  4157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69 | Платье для девочек        | Платье для девочек 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школьного возраста из     | возраста (размер 64 - 76)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ткани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ткани,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4159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70 | Блузка для детей          | Блузка для девочек 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школьного возраста        | возраста (размер 64 - 76)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ткани,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4158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71 | Юбка для детей школьного  | Юбка для девочек 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возраста                  | возраста (размер 64 - 76)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полушерстяной (смесовой)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ткани или из полушерстяного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(смесового) трикотажного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полотна, цена за штуку       |  4163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72 | Сорочка для мальчиков     | Сорочка верхняя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школьного возраста из     | мальчиков школьного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или      | (размер 64 - 76)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смесовой ткани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ткани с длинным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рукавом, цена за штуку       |  4161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73 | Брюки для мальчиков       | Брюки из полушерстяной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школьного возраста из     | смесовой ткани для детей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школьного возраста (размер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64 - 76), цена за штуку      |  4154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74 | Брюки для мальчиков       | Брюки из джинсовой ткани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школьного возраста из     | детей школьного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джинсовой ткани           | (размер 64 - 76),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4155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75 | Джемпер (свитер) для      | Джемпер (свитер, пуловер,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детей школьного возраста  | жакет) для детей 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возраста (размер 64 - 76)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шерстяной, полушерстяной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пряжи,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4402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76 | Спортивный костюм для     | Костюм спортивный для детей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детей школьного возраста  | школьного возраста (размер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64 - 76) из смесовых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синтетических материалов,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комплект             |  4404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Белье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77 | Трусы мужские             | Трусы мужские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ткани,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78 | Майка мужская             | Майка мужская, цена за штуку |  4502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79 | Трусы женские             | Панталоны, трусы женские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смесовой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пряжи, цена за штуку         |  4504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80 | Бюстгальтер               | Бюстгальтер, цена за штуку   |  5401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81 | Сорочка ночная женская    | Сорочка ночная женская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ткани (трикотажного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полотна), цена за штуку      |  4141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82 | Комбинация                | Комбинация женская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трикотажная, цена за штуку   |  4507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83 | Трусы детские             | Трусы детские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пряжи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(размер 64 - 76),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4505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84 | Майка детская             | Майка детская, цена за штуку |  4506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85 | Пижама детская            | Пижама детская,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4178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Чулочно - носочные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86 | Носки мужские             | Носки мужские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пряжи, цена за пару |  4603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87 | Колготки женские          | Колготки женские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синтетической пряжи (без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лайкры), тонкие (плотностью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до 20 DEN), цена за штуку    |  4606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88 | Носки детские             | Носки, гольфы детские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пряжи (размер 14 -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18), цена за пару            |  4604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89 | Колготки детские          | Колготки детские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смесовой пряжи (размер 14 -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18), цена за штуку           |  4605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Головные уборы 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галантерейные изделия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90 | Шарф для взрослых         | Шарф шерстяной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(полушерстяной) для взрослых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размером (30 - 40) х (120 -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140) см,  цена за штуку      |  5413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91 | Меховой головной убор     | Мужской меховой головной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мужской                   | убор из кролика,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4215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92 | Шапочка из полушерстяной  | Трикотажный головной убор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пряжи мужская             | мужской из полушерстяной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пряжи, цена за штуку         |  4410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93 | Перчатки трикотажные      | Перчатки трикотажные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мужские                   | мужские, цена за пару        |  4413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94 | Меховой головной убор     | Меховой головной убор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женский                   | кролика (искусственного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меха), цена за штуку         |  4218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95 | Шапочка из полушерстяной  | Трикотажный головной убор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пряжи женская             | женский (шапочка, берет)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полушерстяной пряжи,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4411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96 | Перчатки трикотажные      | Перчатки трикотажные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женские                   | женские, цена за пару        |  4414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97 | Меховой головной убор     | Меховой головной убор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детский                   | детский, цена за штуку       |  4217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98 | Шапочка из полушерстяной  | Шапочка трикотажная детская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пряжи детская             | из полушерстяной пряжи,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4412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99 | Шарф детский              | Шарф шерстяной,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полушерстяной детский,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5414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100 | Варежки (перчатки         | Варежки (перчатки) детские,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трикотажные) детские      | цена за пару                 |  4415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Обувь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101 | Кроссовки мужские         | Кроссовые туфли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взрослых,  верх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кожзаменителя, на шнурках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или липучках, цена за пару   |  4771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102 | Обувь домашняя для        | Обувь домашняя с текстильным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взрослых                  | верхом для взрослых, цена за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пару                         |  4747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103 | Обувь резиновая для       | Сапоги цельнорезиновые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взрослых                  | взрослых, цена за пару       |  4803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104 | Сапоги на утепленной      | Сапоги мужские на утепленной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подкладке мужские         | подкладке (кроме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натурального меха)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подошве из синтетического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материала, цена за пару      |  4754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105 | Полуботинки мужские       | Полуботинки мужские с верхом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из искусственной кожи,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подошве из синтетического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материала, цена за пару      |  4753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106 | Сапоги зимние женские     | Сапоги зимние женские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утепленной подкладке (кроме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натурального меха)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подошве из синтетического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материала, цена за пару      |  4727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107 | Сапоги осенние женские    | Сапоги осенние женские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искусственной  кожи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подошве из синтетического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материала, цена за пару      |  4728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108 | Туфли закрытые женские    | Туфли женские закрытые с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верхом  из искусственной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кожи на подошве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синтетического материала,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низком каблуке, цена за пару |  4724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109 | Туфли летние женские      | Туфли летние женские с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верхом из искусственной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кожи, цена за пару           |  4725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110 | Туфли детские             | Туфли летние, сандалеты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детские (размер 20 - 22,5),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пару                 |  4738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111 | Кроссовки детские         | Кроссовые туфли детские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кожзаменителя (размер 16 -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22), цена за пару            |  4744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112 | Обувь домашняя детская    | Обувь домашняя с текстильным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верхом детская, цена за пару |  4748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113 | Обувь резиновая детская   | Сапоги цельнорезиновые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детские, цена за пару        |  4802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114 | Сапоги зимние (валенки)   | Сапоги зимние (валенки)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для детей дошкольного     | детей дошкольного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возраста                  | (размер 16 - 18), цена за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пару                         |  4749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115 | Ботинки (полуботинки) для | Ботинки (полуботинки)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детей дошкольного         | детей дошкольного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возраста                  | (размер 16 - 18),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пару                      |  4735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116 | Сапоги зимние для детей   | Сапоги для детей школьного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школьного возраста        | возраста (размер 20 - 22,5)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на утепленной подкладке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(кроме натурального меха)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подошве из синтетического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материала, цена за пару      |  4734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117 | Ботинки (полуботинки) для | Ботинки (полуботинки)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детей школьного возраста  | детей школьного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(размер 21 - 23)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синтетической подошве,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пару                      |  4746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 - письменные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118 | Сумка (рюкзак             | Рюкзак (сумка, портфель,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ученический)              | ранец) ученический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кожзаменителя или смесовой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ткани, цена за штуку         |  5403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119 | Тетрадь (12 листов)       | Тетрадь школьная (в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пересчете на 12 листов),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6501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120 | Авторучка                 | Авторучка шариковая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ученическая, цена за штуку   |  6606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Постельное белье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121 | Одеяло                    | Одеяло  стеганое  с  верхом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из хлопчатобумажной ткани,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ватное (на синтепоне,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ватине), полуторное,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4194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122 | Подушка                   | Подушка перовая (пухо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перовая) размером 70 х 70,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4199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123 | Пододеяльник              | Пододеяльник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хлопчатобумажный (размер 145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 215), цена за штуку        |  4198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124 | Простыня                  | Простыня хлопчатобумажная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(размер 145 х 215),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4197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125 | Наволочка                 | Наволочка хлопчатобумажная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(размер 70 х 70),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4196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126 | Полотенце личное          | Полотенце хлопчатобумажное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(включая махровое) личное,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размером (40 - 60) х (90 -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110) см, цена за штуку       |  4052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127 | Полотенце банное          | Полотенце хлопчатобумажное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махровое (банное), размером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(60 - 80) х (130 - 150) см,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4054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128 | Полотенце кухонное        | Полотенце льняное,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хлопчатобумажное кухонное,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размером (40 - 60) х (90 -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110) см, цена за штуку       |  4056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культурно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бытового и хозяйственного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назначения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129 | Тарелка                   | Тарелка мелкая или глубокая,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6201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130 | Кастрюля, сковорода       | Кастрюля стальная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эмалированная емкостью 2 - 4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 цена за штуку             |  6002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131 | Чайник                    | Чайник стальной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эмалированный емкостью 2 - 3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 цена за штуку             |  6008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132 | Стакан, чашка             | Чашка чайная с блюдцем,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комплект                  |  6202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133 | Столовые приборы (ложка,  | Столовые приборы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вилка, нож)               | нержавеющей стали (набор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ложка, вилка, нож), цена за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комплект из 3-х предметов    |  6007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134 | Холодильник               | Холодильник компрессионный,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напольный, однокамерный,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класс **, емкость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                           | холодильной камеры до </w:t>
      </w:r>
      <w:smartTag w:uri="urn:schemas-microsoft-com:office:smarttags" w:element="metricconverter">
        <w:smartTagPr>
          <w:attr w:name="ProductID" w:val="250 л"/>
        </w:smartTagPr>
        <w:r w:rsidRPr="00E0363F">
          <w:rPr>
            <w:rFonts w:ascii="Times New Roman" w:hAnsi="Times New Roman" w:cs="Times New Roman"/>
            <w:sz w:val="24"/>
          </w:rPr>
          <w:t>250 л</w:t>
        </w:r>
      </w:smartTag>
      <w:r w:rsidRPr="00E0363F">
        <w:rPr>
          <w:rFonts w:ascii="Times New Roman" w:hAnsi="Times New Roman" w:cs="Times New Roman"/>
          <w:sz w:val="24"/>
        </w:rPr>
        <w:t>,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отечественного производства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или производства государств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участников СНГ,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6419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135 | Телевизор                 | Телевизор цветного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изображения, размер экрана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 диагонали до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                           | </w:t>
      </w:r>
      <w:smartTag w:uri="urn:schemas-microsoft-com:office:smarttags" w:element="metricconverter">
        <w:smartTagPr>
          <w:attr w:name="ProductID" w:val="40 см"/>
        </w:smartTagPr>
        <w:r w:rsidRPr="00E0363F">
          <w:rPr>
            <w:rFonts w:ascii="Times New Roman" w:hAnsi="Times New Roman" w:cs="Times New Roman"/>
            <w:sz w:val="24"/>
          </w:rPr>
          <w:t>40 см</w:t>
        </w:r>
      </w:smartTag>
      <w:r w:rsidRPr="00E0363F">
        <w:rPr>
          <w:rFonts w:ascii="Times New Roman" w:hAnsi="Times New Roman" w:cs="Times New Roman"/>
          <w:sz w:val="24"/>
        </w:rPr>
        <w:t>,  цена за штуку        |  7013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136 | Стиральная машина         | Машина стиральная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малогабаритная (типа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"Малютка", "Фея")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отечественного производства,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6412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137 | Электроутюг               | Электроутюг с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терморегулятором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отечественного производства,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6414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138 | Швейная машина            | Швейная машина переносная 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футляре (типа "Чайка"),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8008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139 | Светильник бытовой        | Светильник потолочный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одноламповый со стеклянным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плафоном отечественного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производства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производства государств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участников СНГ,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6418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140 | Часы всех видов           | Будильник механический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электронный, цена за штуку   |  6302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141 | Шкаф для одежды           | Шкаф для платья и белья,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5802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142 | Шкаф навесной             | Шкаф навесной кухонный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(полка), двухстворчатый, не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включая шкаф (полку) для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сушки посуды, материал ДСП,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отделка пластиком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текстурной бумагой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(ламинадом), отечественного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производства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производства государств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участников СНГ,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5819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143 | Шкаф - вешалка            | Шкаф - вешалка для прихожей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 открытой секцией 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отделением для обуви,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отечественного производства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или производства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государств - участников СНГ,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5818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144 | Зеркало                   | Зеркало навесное для ванной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комнаты (размером 40 х 60),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цена за штуку                |  5823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145 | Кровать (диван)           | Диван - кровать, цена за     |  5811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штуку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146 | Стол обеденный            | Стол обеденный, цена за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штуку                        |  5803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147 | Стол рабочий              | Стол рабочий кухонный,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отделка пластиком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текстурной бумагой,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отечественного производства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или производства государств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участников СНГ, цена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штуку                     |  5821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148 | Стул                      | Стул с мягким сиденьем,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жесткой спинкой, обивка из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декоративных гобеленовых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тканей, цена за штуку        |  5817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149 | Табурет                   | Табурет для кухни, отделка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пластиком, отечественного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производства или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производства государств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участников СНГ, цена за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штуку                        |  5822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УСЛУГИ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150 | Жилье                     | Плата за жилье в домах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муниципального жилищного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                           | фонда, за </w:t>
      </w:r>
      <w:smartTag w:uri="urn:schemas-microsoft-com:office:smarttags" w:element="metricconverter">
        <w:smartTagPr>
          <w:attr w:name="ProductID" w:val="1 кв. м"/>
        </w:smartTagPr>
        <w:r w:rsidRPr="00E0363F">
          <w:rPr>
            <w:rFonts w:ascii="Times New Roman" w:hAnsi="Times New Roman" w:cs="Times New Roman"/>
            <w:sz w:val="24"/>
          </w:rPr>
          <w:t>1 кв. м</w:t>
        </w:r>
      </w:smartTag>
      <w:r w:rsidRPr="00E0363F">
        <w:rPr>
          <w:rFonts w:ascii="Times New Roman" w:hAnsi="Times New Roman" w:cs="Times New Roman"/>
          <w:sz w:val="24"/>
        </w:rPr>
        <w:t xml:space="preserve"> общей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площади                      |  9418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151 | Центральное отопление     | Плата за отопление, за 1 кв.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м общей площади              |  9445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152 | Холодное и горячее        | Плата за водоснабжение 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водоснабжение и           | канализацию, за месяц с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водоотведение             | человека                     |  9442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153 |                           | Плата за горячее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водоснабжение, за месяц с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человека                     |  9446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154 | Газоснабжение             | Плата за газ сетевой, тариф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 месяц с 1 человека        |  9443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155 | Энергоснабжение           | Плата за электричество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(основной тариф в квартирах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без электроплит), за 100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кВт.ч                        |  9471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156 | Транспортные услуги       | Городской муниципальный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автобус, разовая поездка     |  9211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 xml:space="preserve">                                                        Приложение 2</w:t>
      </w:r>
      <w:r w:rsidR="00EE2E03">
        <w:rPr>
          <w:rFonts w:ascii="Times New Roman" w:hAnsi="Times New Roman" w:cs="Times New Roman"/>
          <w:sz w:val="28"/>
        </w:rPr>
        <w:t>а</w:t>
      </w:r>
    </w:p>
    <w:p w:rsidR="00FC70EA" w:rsidRPr="00E0363F" w:rsidRDefault="00FC70EA" w:rsidP="00294C6C">
      <w:pPr>
        <w:pStyle w:val="HTML"/>
        <w:keepNext/>
        <w:jc w:val="right"/>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к Методике исчисления величины</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прожиточного минимума в целом</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по Российской Федерации, утвержденной</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Постановлением Минтруда России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и Госкомстата России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от 28 апреля 2000 года</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N 36/34</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МИНИМАЛЬНЫЙ НАБОР ПРОДУКТОВ ПИТАНИЯ ДЛЯ ОСНОВНЫХ</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СОЦИАЛЬНО - ДЕМОГРАФИЧЕСКИХ ГРУПП НАСЕЛЕНИЯ В ЦЕЛОМ ПО РФ, ПРЕДУСМОТРЕННЫЙ  ПРИЛОЖЕНИЕМ N 2 К МЕТОДИЧЕСКИМ РЕКОМЕНДАЦИЯМ ПО ОПРЕДЕЛЕНИЮ ПОТРЕБИТЕЛЬСКОЙ КОРЗИНЫ ДЛЯ ОСНОВНЫХ СОЦИАЛЬНО - ДЕМОГРАФИЧЕСКИХ ГРУПП НАСЕЛЕНИЯ В ЦЕЛОМ ПО РФ И В СУБЪЕКТАХ РФ, УТВЕРЖДЕННЫМ ПОСТАНОВЛЕНИЕМ ПРАВИТЕЛЬСТВА РФ ОТ 17 ФЕВРАЛЯ </w:t>
      </w:r>
      <w:smartTag w:uri="urn:schemas-microsoft-com:office:smarttags" w:element="metricconverter">
        <w:smartTagPr>
          <w:attr w:name="ProductID" w:val="1999 г"/>
        </w:smartTagPr>
        <w:r w:rsidRPr="00E0363F">
          <w:rPr>
            <w:rFonts w:ascii="Times New Roman" w:hAnsi="Times New Roman" w:cs="Times New Roman"/>
            <w:sz w:val="28"/>
          </w:rPr>
          <w:t>1999 Г</w:t>
        </w:r>
      </w:smartTag>
      <w:r w:rsidRPr="00E0363F">
        <w:rPr>
          <w:rFonts w:ascii="Times New Roman" w:hAnsi="Times New Roman" w:cs="Times New Roman"/>
          <w:sz w:val="28"/>
        </w:rPr>
        <w:t>. N 192 "ОБ УТВЕРЖДЕНИИ МЕТОДИЧЕСКИХ РЕКОМЕНДАЦИЙ ПО ОПРЕДЕЛЕНИЮ ПОТРЕБИТЕЛЬСКОЙ КОРЗИНЫ</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ДЛЯ ОСНОВНЫХ СОЦИАЛЬНО - ДЕМОГРАФИЧЕСКИХ ГРУПП НАСЕЛЕНИЯ В ЦЕЛОМ ПО РФ И В СУБЪЕКТАХ РФ"</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(кг в год)</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продуктов  | Трудоспособное    | Пенсионеры |      Дети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население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0 - 6  |  7 - 15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мужчины | женщины |            |   лет   |   лет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Хлебные продукты (хлеб |  177    |  124,9  | 119        |  64,4   | 112,3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 макаронные изделия в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пересчете на муку, мука,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крупы, бобовые) - всего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бобовые                   |    7,3  |    5,5  |   3,7      |    -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мука пшеничная            |   20    |   17    |  25        |  17     |  18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рис                       |    5    |    2,9  |   2,9      |   3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другие крупы (кроме риса) |    6    |    5    |   4        |   5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хлеб пшеничный            |   75    |   65    |  55        |  30     |  70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хлеб ржаной               |  115    |   62    |  55        |  20     |  40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макаронные изделия        |    6    |    5    |   6        |   4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Картофель              |  150    |   95    |  90        |  85     | 135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Овощи и бахчевые -     |   91,8  |   86,8  |  96,8      |  85     | 120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всего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капуста свежая и квашеная |   35    |   30    |  25        |  30     |  35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огурцы и помидоры свежие  |    1,8  |    1,8  |   1,8      |   5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 соленые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столовые корнеплоды       |   35    |   35    |  40        |  30     |  40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прочие овощи              |   20    |   20    |  30        |  20     |  40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Фрукты свежие          |   18,6  |   14,6  |  13,6      |  34,4   |  44,4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Сахар и кондитерские   |   20,8  |   19,8  |  18,8      |  19,7   |  26,1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изделия (в пересчете на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сахар) - всего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сахар                     |   20    |   19    |  18        |  18     |  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конфеты                   |    0,7  |    0,7  |   0,7      |   1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печенье                   |    0,7  |    0,7  |   0,7      |   2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Мясопродукты - всего   |   34,8  |   28    |  22,7      |  18,7   |  33,5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говядина                  |   15    |   12    |  10        |   8,7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баранина                  |    1,8  |    1    |   0,7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свинина                   |    4    |    3    |    2       |    -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мясо птицы                |   14    |   12    |  10        |  10     |  16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 Рыбопродукты - всего   |   14,7  |   12,7  |  14,7      |   8,7   |  12,5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рыба свежая               |   14    |   12    |  14        |   8     |  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сельдь                    |    0,7  |    0,7  |   0,7      |   0,7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 Молоко и               |  217,3  |  203,5  | 199,5      | 279     | 304,2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молокопродукты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пересчете на молоко) -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всего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молоко, кефир             |  110    |  100    | 100        | 130     | 114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сметана                   |    1,8  |    1,8  |   1,8      |   1,8   |   2,6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масло животное            |    1,8  |    1,8  |   1,8      |   4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творог                    |   10    |   10    |   9        |  10     |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сыр                       |    2,5  |    2    |   2        |   2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 Яйца (штук)            |  180    |  150    |  90        | 150     | 180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Масло растительное,   |   13    |   11    |  10,2      |   7     |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маргарин и другие жиры -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всего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маргарин и другие жиры    |    6    |    5    |   4        |   2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масло растительное        |    7    |    6    |   6,2      |   5     |   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Прочие продукты -     |    4,88 |    4,88 |   4,15     |   2,925 |   4,015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всего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соль                      |    3,65 |    3,65 |   2,92     |   1,83  |   2,92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чай                       |    0,5  |    0,5  |   0,5      |   0,365 |   0,365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специи                    |    0,73 |    0,73 |   0,73     |   0,73  |   0,73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 xml:space="preserve">                                                        Приложение 3</w:t>
      </w:r>
      <w:r w:rsidR="00EE2E03">
        <w:rPr>
          <w:rFonts w:ascii="Times New Roman" w:hAnsi="Times New Roman" w:cs="Times New Roman"/>
          <w:sz w:val="28"/>
        </w:rPr>
        <w:t>а</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к Методике исчисления величины</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прожиточного минимума в целом</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по Российской Федерации, утвержденной</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Постановлением Минтруда России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и Госкомстата России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от 28 апреля 2000 года</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N 36/34</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МИНИМАЛЬНЫЙ НАБОР</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НЕПРОДОВОЛЬСТВЕННЫХ ТОВАРОВ ИНДИВИДУАЛЬНОГО ПОЛЬЗОВАНИЯ ДЛЯ ОСНОВНЫХ СОЦИАЛЬНО - ДЕМОГРАФИЧЕСКИХ ГРУПП НАСЕЛЕНИЯ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РФ, ПРЕДУСМОТРЕННЫЙ ПРИЛОЖЕНИЕМ N 3</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К МЕТОДИЧЕСКИМ РЕКОМЕНДАЦИЯМ ПО ОПРЕДЕЛЕНИЮ ПОТРЕБИТЕЛЬСКОЙ КОРЗИНЫ ДЛЯ ОСНОВНЫХ СОЦИАЛЬНО - ДЕМОГРАФИЧЕСКИХ ГРУПП НАСЕЛЕНИЯ В ЦЕЛОМ ПО РФ И В СУБЪЕКТАХ РФ, УТВЕРЖДЕННЫМ ПОСТАНОВЛЕНИЕМ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ПРАВИТЕЛЬСТВА РФ ОТ 17 ФЕВРАЛЯ </w:t>
      </w:r>
      <w:smartTag w:uri="urn:schemas-microsoft-com:office:smarttags" w:element="metricconverter">
        <w:smartTagPr>
          <w:attr w:name="ProductID" w:val="1999 г"/>
        </w:smartTagPr>
        <w:r w:rsidRPr="00E0363F">
          <w:rPr>
            <w:rFonts w:ascii="Times New Roman" w:hAnsi="Times New Roman" w:cs="Times New Roman"/>
            <w:sz w:val="28"/>
          </w:rPr>
          <w:t>1999 Г</w:t>
        </w:r>
      </w:smartTag>
      <w:r w:rsidRPr="00E0363F">
        <w:rPr>
          <w:rFonts w:ascii="Times New Roman" w:hAnsi="Times New Roman" w:cs="Times New Roman"/>
          <w:sz w:val="28"/>
        </w:rPr>
        <w:t>. N 192 "ОБ УТВЕРЖДЕНИИ МЕТОДИЧЕСКИХ РЕКОМЕНДАЦИЙ</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ОПРЕДЕЛЕНИЮ ПОТРЕБИТЕЛЬСКОЙ КОРЗИНЫ ДЛЯ ОСНОВНЫХ</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СОЦИАЛЬНО - ДЕМОГРАФИЧЕСКИХ ГРУПП НАСЕЛЕНИЯ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ПО РФ И В СУБЪЕКТАХ РФ" И ПОСТАНОВЛЕНИЕМ ПРАВИТЕЛЬСТВА РФ ОТ 16 МАРТА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 N 232 "О ВНЕСЕНИИ ИЗМЕНЕНИЙ И ДОПОЛНЕНИЙ В МЕТОДИЧЕСКИЕ РЕКОМЕНДАЦИИ</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ОПРЕДЕЛЕНИЮ ПОТРЕБИТЕЛЬСКОЙ КОРЗИНЫ ДЛЯ ОСНОВНЫХ</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СОЦИАЛЬНО - ДЕМОГРАФИЧЕСКИХ ГРУПП НАСЕЛЕНИЯ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РФ И В СУБЪЕКТАХ Р Ф"</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Минимальный набор</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непродовольственных товаров индивидуального пользования</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для мужчин трудоспособного возраста и мужчин - пенсионеров</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в целом по Российской Федерации</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товаров        | Мужчины              |    Мужчины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трудоспособного      |   пенсионеры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количество | срок    | количество | срок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     | износа  | (штук)     | износа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(лет)   |            | (лет)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Верхняя пальтовая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куртка с меховой подстежкой    |    1       |    8    |    1       |  10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куртка                         |    1       |    9    |    1       |  10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пальто (плащ)                  |    1       |    7    |    1       |   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Верхняя костюмно - платьевая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костюм - двойка                |    1       |    5    |    1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сорочка из хлопчатобумажной    |    3       |    4    |    2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или смесовой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брюки из полушерстяной ткани   |    1       |    4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брюки из джинсовой ткани       |    1       |    4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джемпер (свитер)               |    1       |    5    |    1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спортивный костюм              |    1       |    4    |    1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Белье: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трусы                          |    5       |    2    |    4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майка                          |    3       |    3    |    3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Чулочно - носочные изделия: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носки                          |    7       |    1    |    5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Головные уборы и галантерейные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изделия: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меховой головной убор          |    1       |    7    |    1       |   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шапочка из полушерстяной пряжи |    2       |    7    |    1       |   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шарф                           |    1       |    6    |    1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перчатки трикотажные           |    1       |    3,5  |    1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Обувь: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сапоги на утепленной подкладке |    1       |    5    |    1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полуботинки                    |    2       |    5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кроссовки                      |    1       |    3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обувь домашняя                 |    1       |    3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обувь резиновая                |    1       |    7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 Школьно - письменные товары: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тетрадь (12 листов)            |    1       |    1    |    1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авторучка                      |    2       |    1    |    2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Минимальный набор</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непродовольственных товаров индивидуального</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пользования для женщин трудоспособного возраста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и женщин - пенсионеров в целом по Российской Федерации</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товаров        | Женщины              |   Женщины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трудоспособного      |   пенсионеры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возраста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количество | срок    | количество | срок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     | износа  | (штук)     | износа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(лет)   |            | (лет)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Верхняя пальтовая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пальто зимнее                  |    1       |   8     |    1       |  10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пальто демисезонное            |    1       |   7     |    1       |   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плащ                           |    1       |   7     |    1       |   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Верхняя костюмно - платьевая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платье из полушерстяной ткани  |    1       |   5     |    1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платье из хлопчатобумажной     |    2       |   5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халат                          |    1       |   5     |    2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блузка                         |    2       |   5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юбка                           |    1       |   5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джемпер (свитер)               |    1       |   5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спортивный костюм              |    1       |   3     |    1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Белье: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трусы                          |    5       |   2,4   |    5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бюстгальтер                    |    2       |   3     |    2       |   3,5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сорочка ночная                 |    2       |   3     |    2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комбинация                     |    2       |   4     |    2       |   3,5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Чулочно - носочные изделия: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колготки                       |    6       |   2     |    4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Головные уборы и галантерейные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изделия: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меховой головной убор          |    1       |   8     |    1       |   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шапочка из полушерстяной пряжи |    1       |   4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шарф                           |    1       |   6     |    1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перчатки трикотажные           |    2       |   3,5   |    1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Обувь: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сапоги зимние                  |    1       |   5     |    1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сапоги осенние                 |    1       |   3     |    1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туфли закрытые                 |    1       |   1,5   |    1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туфли летние                   |    1       |   1,5   |    1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обувь домашняя                 |    1       |   3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обувь резиновая                |    1       |   5     |    1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 Школьно - письменные товары: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тетрадь (12 листов)            |    1       |   1     |    1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авторучка                      |    2       |   1     |    2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Минимальный набор</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непродовольственных товаров индивидуального</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пользования для детей в возрасте 0 - 6 лет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Российской Федерации</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товаров             | Количество |   Срок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   |  износа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(лет)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Верхняя пальтовая группа: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куртка с меховой подстежкой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куртка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комбинезон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Верхняя костюмно - платьевая группа: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платье для девочек из полушерстяной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ткани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платье для девочек из хлопчатобумажной |      1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ткани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сорочка для мальчиков из               |      2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хлопчатобумажной или смесовой ткани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брюки для мальчиков из полушерстяной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ткани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брюки для мальчиков из джинсовой ткани |      1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джемпер (свитер)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спортивный костюм                      |      1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пеленки                                |     12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ползунки                               |      6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распашонки (рубашечки)                 |      8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Белье: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трусы                                  |      5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майка                                  |      3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пижама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Чулочно - носочные изделия: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носки                                  |      4     |    0,9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колготки                               |      3     |    0,9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Головные уборы и галантерейные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изделия: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меховой головной убор                  |      1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шапочка из полушерстяной пряжи         |      1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шарф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варежки (перчатки трикотажные)         |      2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Обувь: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сапоги зимние (валенки)                |      2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ботинки (полуботинки)                  |      2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туфли                                  |      1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кроссовки                              |      1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обувь домашняя                         |      1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обувь резиновая                        |      1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Минимальный набор</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непродовольственных товаров индивидуального</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пользования для детей в возрасте 7 - 15 лет</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в целом по Российской Федерации</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товаров             | Количество |   Срок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   |  износа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(лет)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Верхняя пальтовая группа: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пальто зимнее (куртка с меховой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подстежкой)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пальто демисезонное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куртка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Верхняя костюмно - платьевая группа: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платье для девочек из полушерстяной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ткани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платье для девочек из хлопчатобумажной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ткани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блузка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юбка                                   |      1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сорочка для мальчиков из               |      4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хлопчатобумажной или смесовой ткани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брюки для мальчиков из полушерстяной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ткани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брюки для мальчиков из джинсовой ткани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джемпер (свитер)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спортивный костюм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Белье: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трусы                                  |      5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майка                                  |      5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пижама (сорочка)                       |      2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Чулочно - носочные изделия: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носки                                  |      3     |     1,9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колготки                               |      3     |     1,9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Головные уборы и галантерейные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изделия: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меховой головной убор                  |      1     |     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шапочка из полушерстяной пряжи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шарф                                   |      1     |     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перчатки трикотажные (варежки)         |      1     |     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Обувь: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сапоги зимние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ботинки (полуботинки)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туфли летние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кроссовки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обувь домашняя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обувь резиновая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 Школьно - письменные товары: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сумка (рюкзак ученический)             |      1     |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тетрадь (12 листов)                    |     30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авторучка                              |     10     |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 xml:space="preserve">                                                        Приложение 4</w:t>
      </w:r>
      <w:r w:rsidR="00EE2E03">
        <w:rPr>
          <w:rFonts w:ascii="Times New Roman" w:hAnsi="Times New Roman" w:cs="Times New Roman"/>
          <w:sz w:val="28"/>
        </w:rPr>
        <w:t>а</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к Методике исчисления величины</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прожиточного минимума в целом</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по Российской Федерации, утвержденной</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Постановлением Минтруда России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и Госкомстата России</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от 28 апреля 2000 года</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N 36/34</w:t>
      </w:r>
    </w:p>
    <w:p w:rsidR="00FC70EA" w:rsidRPr="00E0363F" w:rsidRDefault="00FC70EA" w:rsidP="00294C6C">
      <w:pPr>
        <w:pStyle w:val="HTML"/>
        <w:keepNext/>
        <w:jc w:val="both"/>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МИНИМАЛЬНЫЙ НАБОР</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НЕПРОДОВОЛЬСТВЕННЫХ ТОВАРОВ ОБЩЕСЕМЕЙНОГО ПОЛЬЗОВАНИЯ НА ОДНУ СРЕДНЕСТАТИСТИЧЕСКУЮ СЕМЬЮ В ЦЕЛОМ ПО РФ, ПРЕДУСМОТРЕННЫЙ ПРИЛОЖЕНИЕМ N 4 К МЕТОДИЧЕСКИМ РЕКОМЕНДАЦИЯМ ПО ОПРЕДЕЛЕНИЮ ПОТРЕБИТЕЛЬСКОЙ КОРЗИНЫ ДЛЯ ОСНОВНЫХ</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СОЦИАЛЬНО - ДЕМОГРАФИЧЕСКИХ ГРУПП НАСЕЛЕНИЯ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ПО РФ И В СУБЪЕКТАХ РФ, УТВЕРЖДЕННЫМ ПОСТАНОВЛЕНИЕМ ПРАВИТЕЛЬСТВА РФ ОТ 17 ФЕВРАЛЯ </w:t>
      </w:r>
      <w:smartTag w:uri="urn:schemas-microsoft-com:office:smarttags" w:element="metricconverter">
        <w:smartTagPr>
          <w:attr w:name="ProductID" w:val="1999 г"/>
        </w:smartTagPr>
        <w:r w:rsidRPr="00E0363F">
          <w:rPr>
            <w:rFonts w:ascii="Times New Roman" w:hAnsi="Times New Roman" w:cs="Times New Roman"/>
            <w:sz w:val="28"/>
          </w:rPr>
          <w:t>1999 Г</w:t>
        </w:r>
      </w:smartTag>
      <w:r w:rsidRPr="00E0363F">
        <w:rPr>
          <w:rFonts w:ascii="Times New Roman" w:hAnsi="Times New Roman" w:cs="Times New Roman"/>
          <w:sz w:val="28"/>
        </w:rPr>
        <w:t>. N 192</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"ОБ УТВЕРЖДЕНИИ МЕТОДИЧЕСКИХ РЕКОМЕНДАЦИЙ ПО ОПРЕДЕЛЕНИЮ ПОТРЕБИТЕЛЬСКОЙ КОРЗИНЫ ДЛЯ ОСНОВНЫХ СОЦИАЛЬНО-ДЕМОГРАФИЧЕСКИХ ГРУПП НАСЕЛЕНИЯ В ЦЕЛОМ ПО РФ И В СУБЪЕКТАХ РФ" И ПОСТАНОВЛЕНИЕМ ПРАВИТЕЛЬСТВА РФ </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ОТ 16 МАРТА </w:t>
      </w:r>
      <w:smartTag w:uri="urn:schemas-microsoft-com:office:smarttags" w:element="metricconverter">
        <w:smartTagPr>
          <w:attr w:name="ProductID" w:val="2000 г"/>
        </w:smartTagPr>
        <w:r w:rsidRPr="00E0363F">
          <w:rPr>
            <w:rFonts w:ascii="Times New Roman" w:hAnsi="Times New Roman" w:cs="Times New Roman"/>
            <w:sz w:val="28"/>
          </w:rPr>
          <w:t>2000 Г</w:t>
        </w:r>
      </w:smartTag>
      <w:r w:rsidRPr="00E0363F">
        <w:rPr>
          <w:rFonts w:ascii="Times New Roman" w:hAnsi="Times New Roman" w:cs="Times New Roman"/>
          <w:sz w:val="28"/>
        </w:rPr>
        <w:t>. N 232 "О ВНЕСЕНИИ ИЗМЕНЕНИЙ</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И ДОПОЛНЕНИЙ В МЕТОДИЧЕСКИЕ РЕКОМЕНДАЦИИ ПО ОПРЕДЕЛЕНИЮ ПОТРЕБИТЕЛЬСКОЙ КОРЗИНЫ ДЛЯ ОСНОВНЫХ СОЦИАЛЬНО-ДЕМОГРАФИЧЕСКИХ ГРУПП НАСЕЛЕНИЯ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РФ И В СУБЪЕКТАХ РФ"</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товаров        | Количество |   Срок износа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   |      (лет)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Постельное белье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Одеяло                              |      3     |        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Подушка                             |      3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Пододеяльник                        |      6     |         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Простыня                            |      9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Наволочка                           |      6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Полотенце личное                    |      6     |         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 Полотенце банное                    |      3     |         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 Полотенце кухонное                  |      6     |         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Товары культурно - бытового и хозяйственного назначения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Посуда: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тарелка                           |      6     |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кастрюля, сковорода               |      6     |         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чайник                            |      1     |         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стакан, чашка                     |      6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столовый прибор (ложка, вилка,    |     10     |         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нож)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Бытовые приборы: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холодильник                       |      1     |        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телевизор                         |      1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стиральная машина                 |      1     |        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электроутюг                       |      1     |         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швейная машина                    |      1     |        40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светильник бытовой                |      4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часы всех видов                   |      2     |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Мебель: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шкаф для одежды                   |      1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шкаф навесной                     |      2     |        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шкаф - вешалка                    |      1     |        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зеркало                           |      1     |        20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кровать (диван)                   |      3     |        22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стол обеденный                    |      1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стол рабочий                      |      1     |        25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стул                              |      3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табурет                           |      3     |         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Предметы первой необходимости,         |      -     | 10 процентов от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санитарии и лекарства                  |            | общей величины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расходов на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непродовольственные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товары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Приложение 5</w:t>
      </w:r>
      <w:r w:rsidR="00EE2E03">
        <w:rPr>
          <w:rFonts w:ascii="Times New Roman" w:hAnsi="Times New Roman" w:cs="Times New Roman"/>
          <w:sz w:val="28"/>
        </w:rPr>
        <w:t>а</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к Методике исчисления величины</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прожиточного минимума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Российской Федерации, утвержденной</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Постановлением Минтруда России</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и Госкомстата России</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от 28 апреля 2000 года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N 36/34</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МИНИМАЛЬНЫЙ НАБОР УСЛУГ</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В ЦЕЛОМ ПО РФ, ПРЕДУСМОТРЕННЫЙ ПРИЛОЖЕНИЕМ N 5 К МЕТОДИЧЕСКИМ РЕКОМЕНДАЦИЯМ ПО ОПРЕДЕЛЕНИЮ ПОТРЕБИТЕЛЬСКОЙ КОРЗИНЫ ДЛЯ ОСНОВНЫХ СОЦИАЛЬНО - ДЕМОГРАФИЧЕСКИХ ГРУПП НАСЕЛЕНИЯ В ЦЕЛОМ ПО РФ И В СУБЪЕКТАХ РФ, УТВЕРЖДЕННЫМ ПОСТАНОВЛЕНИЕМ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 xml:space="preserve">ПРАВИТЕЛЬСТВА РФ ОТ 17 ФЕВРАЛЯ </w:t>
      </w:r>
      <w:smartTag w:uri="urn:schemas-microsoft-com:office:smarttags" w:element="metricconverter">
        <w:smartTagPr>
          <w:attr w:name="ProductID" w:val="1999 г"/>
        </w:smartTagPr>
        <w:r w:rsidRPr="00E0363F">
          <w:rPr>
            <w:rFonts w:ascii="Times New Roman" w:hAnsi="Times New Roman" w:cs="Times New Roman"/>
            <w:sz w:val="28"/>
          </w:rPr>
          <w:t>1999 Г</w:t>
        </w:r>
      </w:smartTag>
      <w:r w:rsidRPr="00E0363F">
        <w:rPr>
          <w:rFonts w:ascii="Times New Roman" w:hAnsi="Times New Roman" w:cs="Times New Roman"/>
          <w:sz w:val="28"/>
        </w:rPr>
        <w:t>. N 192 "ОБ УТВЕРЖДЕНИИ МЕТОДИЧЕСКИХ РЕКОМЕНДАЦИЙ</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ОПРЕДЕЛЕНИЮ ПОТРЕБИТЕЛЬСКОЙ КОРЗИНЫ ДЛЯ ОСНОВНЫХ</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СОЦИАЛЬНО-ДЕМОГРАФИЧЕСКИХ ГРУПП НАСЕЛЕНИЯ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РФ И В СУБЪЕКТАХ РФ"</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Наименование услуг     |   Единица измерения  |    Норма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потребления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Жилье                      | кв. м общей          |     18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площади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Центральное отопление      | гкал в год           |      6,7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Холодное и горячее         | л в сутки            |    285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водоснабжение и водоотведение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Газоснабжение              | куб. в месяц         |     10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Энергоснабжение            | кВт.ч в месяц        |     50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Транспортные услуги &lt;*&gt;    | поездок в год        |    442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 Другие виды услуг          | процентов общей      |     15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величины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расходов на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услуги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4"/>
        </w:rPr>
        <w:t xml:space="preserve">     &lt;*&gt; </w:t>
      </w:r>
      <w:r w:rsidRPr="00E0363F">
        <w:rPr>
          <w:rFonts w:ascii="Times New Roman" w:hAnsi="Times New Roman" w:cs="Times New Roman"/>
          <w:sz w:val="28"/>
        </w:rPr>
        <w:t>Для  формирования объема транспортных услуг учитываются:  для</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мужчин  трудоспособного  возраста  -  602  поездки   в   год,   женщин</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трудоспособного  возраста  -  638,  детей  в возрасте 7 - 15 лет - 600</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поездок в год.</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Транспортные услуги для пенсионеров и детей в возрасте 0 - 6  лет</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в   минимальный  набор  услуг  в  целом  по  Российской  Федерации  не</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включаются.</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Приложение 6</w:t>
      </w:r>
      <w:r w:rsidR="00EE2E03">
        <w:rPr>
          <w:rFonts w:ascii="Times New Roman" w:hAnsi="Times New Roman" w:cs="Times New Roman"/>
          <w:sz w:val="28"/>
        </w:rPr>
        <w:t>а</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к Методике исчисления величины</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прожиточного минимума в целом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Российской Федерации, утвержденной</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Постановлением Минтруда России</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и Госкомстата России</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от 28 апреля 2000 года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N 36/34</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РАЗРАБОТОЧНЫЕ ТАБЛИЦЫ</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ПО РАСЧЕТУ ВЕЛИЧИНЫ ПРОЖИТОЧНОГО МИНИМУМА</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Таблица 1</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РАСЧЕТ</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СТОИМОСТИ МИНИМАЛЬНЫХ НАБОРОВ ПРОДУКТОВ ПИТАНИЯ,</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НЕПРОДОВОЛЬСТВЕННЫХ ТОВАРОВ И УСЛУГ</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за ----------------------------------- 20-- г.</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(месяц отчетного квартала)</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А. Для мужчин трудоспособного возраста</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N  |                       | Код товара     | Объем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п/п |                       | (услуги) -     | потребления (в  | потребительских   |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представителя  | среднем на      | цен за отчетный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одного мужчину  | месяц,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трудоспособного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возраста) в год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В           |     1           |     2             |   3 = 1 x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  | Стоимость продуктов питания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01 по 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Хлебные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01  |  бобовые              |  2306          |    7,3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02  |  мука пшеничная       |  2101          |   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03  |  рис                  |  2301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04  |  другие крупы (кроме  |  2303          |    6,0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риса)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05  |  хлеб пшеничный       |  2203          |   75,0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06  |  хлеб ржаной          |  2201          |  115,0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07  |  макаронные изделия   |  2401          |    6,0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08  | Картофель, кг         |  2501          |  150,0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Овощи и бахчевые,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09  |  капуста свежая и     |  2601          |   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квашеная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  огурцы и помидоры    |  2621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свежие и соленые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  столовые корнеплоды  |  2605          |   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  |  прочие овощи         |  2603          |   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  | Фрукты свежие, кг     |  2701          |   18,6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Сахар и кондитерские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  |  сахар                |  1601          |   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  |  конфеты              |  1711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16  |  печенье              |  1701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Мясо и мясопродукты,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17  |  говядина             |   111          |   15,0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18  |  баранина             |   116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19  |  свинина              |   113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20  |  мясо птицы           |   114          |   14,0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Рыбопродукты,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21  |  рыба свежая          |   411          |   14,0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22  |  сельдь               |   501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23  |  молоко, кефир        |  1107          |  110,0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24  |  сметана              |  1102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25  |  масло животное       |   701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26  |  творог               |  1106          |   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27  |  сыр                  |  1201          |    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28  | Яйца, штуки           |  1501          |  180,0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Масло растительное,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маргарин и другие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29  |  маргарин и другие    |  1001          |    6,0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30  |  масло растительное   |   801          |    7,0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Прочие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31  |  соль                 |  2002          |   3,65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32  |  чай                  |  1903          |   0,50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33  |  специи               |  2004          |   0,73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 | Стоимость непродовольственных товаров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34 по 86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пальтовая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группа,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34  |  куртка с меховой     |  4123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подстежкой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35  |  куртка               |  4122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36  |  плащ                 |  4114          |   0,143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костюмно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платьевая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37  |  спортивный костюм    |  4403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38  |  костюм - двойка      |  4121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39  |  сорочка из           |  4118          |   0,750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или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смесовой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40  |  брюки из             |  4116          |   0,250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41  |  брюки из джинсовой   |  4117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42  |  джемпер (свитер)     |  4408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Белье,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43  |  трусы                |  4124          |   2,500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44  |  майка                |  4502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Чулочно - носочные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45  |  носки                |  4603          |   6,364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Головные уборы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галантерейные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46  |  шарф                 |  5413          |   0,154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47  |  меховой головной     |  4215          |   0,143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убор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48  |  шапочка из           |  4410          |   0,143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пряжи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49  |  перчатки трикотажные |  4413          |   0,286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Обувь, пары: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50  |  кроссовки            |  4771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51  |  обувь домашняя       |  4747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52  |  обувь резиновая      |  4803          |   0,143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53  |  сапоги на утепленной |  4754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подкладке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54  |  полуботинки          |  4753          |   0,400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 - письменные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55  |  тетрадь (12 листов)  |  6501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56  |  авторучка            |  6606          |   2,000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Постельное белье,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57  |  одеяло               |  4194          |   0,050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58  |  подушка              |  4199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59  |  пододеяльник         |  4198          |   0,263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60  |  простыня             |  4197          |   0,517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61  |  наволочка            |  4196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62  |  полотенце личное     |  4052          |   0,300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63  |  полотенце банное     |  4054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64  |  полотенце кухонное   |  4056          |   0,420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культурно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бытового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хозяйственного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назначения,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65  |  тарелка              |  6201          |   0,175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66  |  кастрюля, сковорода  |  6002          |   0,233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67  |  чайник               |  6008          |   0,038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68  |  стакан, чашка        |  6202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69  |  столовые приборы     |  6007          |   0,486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(ложка, вилка, нож)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70  |  холодильник          |  6419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71  |  телевизор            |  7013          |   0,020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72  |  стиральная машина    |  6412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73  |  электроутюг          |  6414          |   0,033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74  |  швейная машина       |  8008          |   0,008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75  |  светильник бытовой   |  6418          |   0,056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76  |  часы всех видов      |  6302          |   0,058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77  |  шкаф для одежды      |  5802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78  |  шкаф навесной        |  5819          |   0,035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79  |  шкаф - вешалка       |  5818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80  |  зеркало              |  5823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81  |  кровать (диван)      |  5811          |   0,045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82  |  стол обеденный       |  5803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83  |  стол рабочий         |  5821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84  |  стул                 |  5817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85  |  табурет              |  5822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86  | Предметы первой       |                |    10           |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необходимости,        |                |                 |                   | 34 по 85)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санитарии и           |                |                 |                   | 10 : 90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лекарства, % от общей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величины расходов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III. | Стоимость услуг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87 по 94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87  |  Жилье, кв. м общей   |  9418          |    18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площади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88  |  Центральное          |  9445          |     6,7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отопление, гКал      |                |                 |                   | гр. 2 x 12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год                |                |                 |                   | 18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89  |  Холодное и горячее   |  9442          |    285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водоснабжение и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водоотведение, л в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сутки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90  |                       |  9446          |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91  |  Газоснабжение,       |  9443          |     10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куб. м в месяц       |                |                 |                   | гр. 2 x 12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92  |  Электроснабжение,    |  9471          |     50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Квт.ч в месяц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93  |  Транспортные услуги, |  9211          |    602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поездок              |                |                 |                   | гр.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94  |  Другие виды услуг, % |                |     15          |                   | (SUM строк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 общей величины    |                |                 |                   | с 87 по 93)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расходов на услуги   |                |                 |                   | x 15 : 85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Б. Для женщин трудоспособного возраста</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N  |                       | Код товара     | Объем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п/п |                       | (услуги) -     | потребления (в  | потребительских   |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представителя  | среднем на      | цен за отчетный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одну женщину    | месяц,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трудоспособного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возраста) в год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В           |     1           |     2             |   3 = 1 x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  | Стоимость продуктов питания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01 по 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Хлебные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01  |  бобовые              |  2306          |    5,5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02  |  мука пшеничная       |  2101          |   17,0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03  |  рис                  |  2301          |    2,9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04  |  другие крупы (кроме  |  2303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риса)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05  |  хлеб пшеничный       |  2203          |   65,0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06  |  хлеб ржаной          |  2201          |   62,0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07  |  макаронные изделия   |  2401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08  | Картофель, кг         |  2501          |   95,0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Овощи и бахчевые,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09  |  капуста свежая и     |  2601          |   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квашеная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  огурцы и помидоры    |  2621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свежие и соленые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  столовые корнеплоды  |  2605          |   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  |  прочие овощи         |  2603          |   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  | Фрукты свежие, кг     |  2701          |   14,6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Сахар и кондитерские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  |  сахар                |  1601          |   19,0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  |  конфеты              |  1711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16  |  печенье              |  1701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Мясо и мясопродукты,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17  |  говядина             |   111          |   12,0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18  |  баранина             |   116          |    1,0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19  |  свинина              |   113          |    3,0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20  |  мясо птицы           |   114          |   12,0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Рыбопродукты,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21  |  рыба свежая          |   411          |   12,0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22  |  сельдь               |   501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23  |  молоко, кефир        |  1107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24  |  сметана              |  1102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25  |  масло животное       |   701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26  |  творог               |  1106          |   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27  |  сыр                  |  1201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28  | Яйца, штуки           |  1501          |  150,0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Масло растительное,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маргарин и другие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29  |  маргарин и другие    |  1001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30  |  масло растительное   |   801          |    6,0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Прочие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31  |  соль                 |  2002          |    3,65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32  |  чай                  |  1903          |    0,5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33  |  специи               |  2004          |    0,73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 | Стоимость непродовольственных товаров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34 по 90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пальтовая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группа,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34  |  зимнее пальто        |  4149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35  |  демисезонное пальто  |  4133          |   0,143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36  |  плащ                 |  4134          |   0,143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костюмно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платьевая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37  |  спортивный костюм    |  4403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38  |  платье из            |  4146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39  |  платье из            |  4148          |   0,400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40  |  халат                |  4147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41  |  блузка               |  4145          |   0,400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42  |  юбка                 |  4139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43  |  джемпер (свитер)     |  4409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Белье,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44  |  трусы                |  4504          |   2,500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45  |  бюстгальтер          |  5401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46  |  сорочка ночная       |  4141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47  |  комбинация           |  4507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Чулочно - носочные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48  |  колготки             |  4606          |   3,000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Головные уборы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галантерейные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49  |  шарф                 |  5413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50  |  меховой головной     |  4218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убор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51  |  шапочка из           |  4411          |   0,250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пряжи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52  |  перчатки трикотажные |  4414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Обувь, пары: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53  |  обувь домашняя       |  4747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54  |  обувь резиновая      |  4803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55  |  сапоги зимние        |  4727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56  |  сапоги осенние       |  4728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57  |  туфли закрытые       |  4724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58  |  туфли летние         |  4725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 - письменные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59  |  тетрадь (12 листов)  |  6501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60  |  авторучка            |  6606          |   2,000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Постельное белье,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61  |  одеяло               |  4194          |   0,050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62  |  подушка              |  4199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63  |  пододеяльник         |  4198          |   0,263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64  |  простыня             |  4197          |   0,517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65  |  наволочка            |  4196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66  |  полотенце личное     |  4052          |   0,300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67  |  полотенце банное     |  4054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68  |  полотенце кухонное   |  4056          |   0,420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культурно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бытового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хозяйственного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назначения,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69  |  тарелка              |  6201          |   0,175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70  |  кастрюля, сковорода  |  6002          |   0,233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71  |  чайник               |  6008          |   0,038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72  |  стакан, чашка        |  6202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73  |  столовые приборы     |  6007          |   0,486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(ложка, вилка, нож)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74  |  холодильник          |  6419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75  |  телевизор            |  7013          |   0,020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76  |  стиральная машина    |  6412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77  |  электроутюг          |  6414          |   0,033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78  |  швейная машина       |  8008          |   0,008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79  |  светильник бытовой   |  6418          |   0,056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80  |  часы всех видов      |  6302          |   0,058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81  |  шкаф для одежды      |  5802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82  |  шкаф навесной        |  5819          |   0,035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83  |  шкаф - вешалка       |  5818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84  |  зеркало              |  5823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85  |  кровать (диван)      |  5811          |   0,045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86  |  стол обеденный       |  5803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87  |  стол рабочий         |  5821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88  |  стул                 |  5817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89  |  табурет              |  5822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90  | Предметы первой       |                |    10           |                   | (SUM строк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необходимости,        |                |                 |                   | с 34 по 89)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санитарии и           |                |                 |                   | x 10 : 90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лекарства, % от общей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величины расходов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III. | Стоимость услуг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91 по 98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91  |  Жилье, кв. м общей   |  9418          |    18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площади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92  |  Центральное          |  9445          |     6,7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отопление, гКал      |                |                 |                   | гр. 2 x 12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год                |                |                 |                   | 18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93  |  Холодное и горячее   |  9442          |    285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водоснабжение и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водоотведение, л в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сутки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94  |                       |  9446          |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95  |  Газоснабжение,       |  9443          |     10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куб. м в месяц       |                |                 |                   | гр. 2 x 12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96  |  Электроснабжение,    |  9471          |     50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Квт.ч в месяц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97  |  Транспортные услуги, |  9211          |    638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поездок              |                |                 |                   | гр.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98  |  Другие виды услуг, % |                |     15          |                   | (SUM строк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 общей величины    |                |                 |                   | с 91 по 97)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расходов на услуги   |                |                 |                   | x 15 : 85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В. Для мужчин - пенсионеров</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N  |                       | Код товара     | Объем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п/п |                       | (услуги) -     | потребления (в  | потребительских   |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представителя  | среднем на      | цен за отчетный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одного мужчину  | месяц,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пенсионера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в год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В           |     1           |     2             |   3 = 1 x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  | Стоимость продуктов питания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01 по 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Хлебные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01  |  бобовые              |  2306          |    3,7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02  |  мука пшеничная       |  2101          |   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03  |  рис                  |  2301          |    2,9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04  |  другие крупы (кроме  |  2303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риса)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05  |  хлеб пшеничный       |  2203          |   55,0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06  |  хлеб ржаной          |  2201          |   55,0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07  |  макаронные изделия   |  2401          |    6,0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08  | Картофель, кг         |  2501          |   90,0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Овощи и бахчевые,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09  |  капуста свежая и     |  2601          |   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квашеная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  огурцы и помидоры    |  2621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свежие и соленые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  столовые корнеплоды  |  2605          |   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  |  прочие овощи         |  2603          |   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  | Фрукты свежие, кг     |  2701          |   13,6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Сахар и кондитерские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  |  сахар                |  1601          |   18,0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  |  конфеты              |  1711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16  |  печенье              |  1701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Мясо и мясопродукты,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17  |  говядина             |   111          |   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18  |  баранина             |   116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19  |  свинина              |   113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20  |  мясо птицы           |   114          |   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Рыбопродукты,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21  |  рыба свежая          |   411          |   14,0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22  |  сельдь               |   501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23  |  молоко, кефир        |  1107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24  |  сметана              |  1102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25  |  масло животное       |   701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26  |  творог               |  1106          |    9,0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27  |  сыр                  |  1201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28  | Яйца, штуки           |  1501          |   90,0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Масло растительное,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маргарин и другие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29  |  маргарин и другие    |  1001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30  |  масло растительное   |   801          |    6,2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Прочие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31  |  соль                 |  2002          |   2,92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32  |  чай                  |  1903          |   0,5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33  |  специи               |  2004          |   0,73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 | Стоимость непродовольственных товаров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34 по 86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пальтовая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группа,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34  |  куртка с меховой     |  4123          |   0,100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подстежкой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35  |  куртка               |  4122          |   0,100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36  |  плащ                 |  4114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костюмно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платьевая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37  |  спортивный костюм    |  4403          |   0,250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38  |  костюм - двойка      |  4121          |   0,143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39  |  сорочка из           |  4118          |   0,400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или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смесовой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40  |  брюки из             |  4116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41  |  брюки из джинсовой   |  4117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42  |  джемпер (свитер)     |  4408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Белье,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43  |  трусы                |  4124          |   2,000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44  |  майка                |  4502          |   1,200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Чулочно - носочные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45  |  носки                |  4603          |   2,500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Головные уборы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галантерейные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46  |  шарф                 |  5413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47  |  меховой головной     |  4215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убор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48  |  шапочка из           |  4410          |   0,143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пряжи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49  |  перчатки трикотажные |  4413          |   0,250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Обувь, пары: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50  |  кроссовки            |  4771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51  |  обувь домашняя       |  4747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52  |  обувь резиновая      |  4803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53  |  сапоги на утепленной |  4754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подкладке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54  |  полуботинки          |  4753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 - письменные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55  |  тетрадь (12 листов)  |  6501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56  |  авторучка            |  6606          |   2,000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Постельное белье,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57  |  одеяло               |  4194          |   0,050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58  |  подушка              |  4199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59  |  пододеяльник         |  4198          |   0,263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60  |  простыня             |  4197          |   0,517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61  |  наволочка            |  4196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62  |  полотенце личное     |  4052          |   0,300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63  |  полотенце банное     |  4054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64  |  полотенце кухонное   |  4056          |   0,420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культурно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бытового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хозяйственного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назначения,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65  |  тарелка              |  6201          |   0,175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66  |  кастрюля, сковорода  |  6002          |   0,233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67  |  чайник               |  6008          |   0,038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68  |  стакан, чашка        |  6202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69  |  столовые приборы     |  6007          |   0,486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(ложка, вилка, нож)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70  |  холодильник          |  6419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71  |  телевизор            |  7013          |   0,020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72  |  стиральная машина    |  6412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73  |  электроутюг          |  6414          |   0,033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74  |  швейная машина       |  8008          |   0,008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75  |  светильник бытовой   |  6418          |   0,056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76  |  часы всех видов      |  6302          |   0,058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77  |  шкаф для одежды      |  5802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78  |  шкаф навесной        |  5819          |   0,035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79  |  шкаф - вешалка       |  5818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80  |  зеркало              |  5823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81  |  кровать (диван)      |  5811          |   0,045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82  |  стол обеденный       |  5803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83  |  стол рабочий         |  5821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84  |  стул                 |  5817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85  |  табурет              |  5822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86  | Предметы первой       |                |    10           |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необходимости,        |                |                 |                   | 34 по 85)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санитарии и лекарства |                |                 |                   | 10 : 90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от общей величины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расходов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III. | Стоимость услуг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87 по 94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87  |  Жилье, кв. м общей   |  9418          |    18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площади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88  |  Центральное          |  9445          |     6,7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отопление, гКал      |                |                 |                   | гр. 2 x 12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год                |                |                 |                   | 18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89  |  Холодное и горячее   |  9442          |   285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водоснабжение и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водоотведение, л в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сутки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90  |                       |  9446          |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91  |  Газоснабжение,       |  9443          |    10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куб. м в месяц       |                |                 |                   | гр. 2 x 12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92  |  Электроснабжение,    |  9471          |    50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Квт.ч в месяц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93  |  Транспортные услуги, |  9211          |     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поездок              |                |                 |                   | гр.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94  |  Другие виды услуг, % |                |    15           |                   | (SUM строк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 общей величины    |                |                 |                   | с 87 по 93)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расходов на услуги   |                |                 |                   | x 15 : 85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Г. Для женщин - пенсионеров</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N  |                       | Код товара     | Объем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п/п |                       | (услуги) -     | потребления (в  | потребительских   |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представителя  | среднем на      | цен за отчетный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одну женщину -  | месяц,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пенсионера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в год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В           |     1           |     2             |   3 = 1 x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  | Стоимость продуктов питания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01 по 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Хлебные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01  |  бобовые              |  2306          |    3,7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02  |  мука пшеничная       |  2101          |   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03  |  рис                  |  2301          |    2,9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04  |  другие крупы (кроме  |  2303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риса)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05  |  хлеб пшеничный       |  2203          |   55,0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06  |  хлеб ржаной          |  2201          |   55,0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07  |  макаронные изделия   |  2401          |    6,0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08  | Картофель, кг         |  2501          |   90,0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Овощи и бахчевые,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09  |  капуста свежая и     |  2601          |   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квашеная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  огурцы и помидоры    |  2621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свежие и соленые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  столовые корнеплоды  |  2605          |   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  |  прочие овощи         |  2603          |   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  | Фрукты свежие, кг     |  2701          |   13,6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Сахар и кондитерские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  |  сахар                |  1601          |   18,0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  |  конфеты              |  1711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16  |  печенье              |  1701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Мясо и мясопродукты,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17  |  говядина             |   111          |   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18  |  баранина             |   116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19  |  свинина              |   113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20  |  мясо птицы           |   114          |   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Рыбопродукты,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21  |  рыба свежая          |   411          |   14,0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22  |  сельдь               |   501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23  |  молоко, кефир        |  1107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24  |  сметана              |  1102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25  |  масло животное       |   701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26  |  творог               |  1106          |    9,0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27  |  сыр                  |  1201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28  | Яйца, штуки           |  1501          |   90,0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Масло растительное,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маргарин и другие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29  |  маргарин и другие    |  1001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30  |  масло растительное   |   801          |    6,2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Прочие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31  |  соль                 |  2002          |    2,92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32  |  чай                  |  1903          |    0,5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33  |  специи               |  2004          |    0,73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 | Стоимость непродовольственных товаров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34 по 90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пальтовая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группа,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34  |  зимнее пальто        |  4149          |   0,100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35  |  демисезонное пальто  |  4133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36  |  плащ                 |  4134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костюмно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платьевая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37  |  спортивный костюм    |  4403          |   0,250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38  |  платье из            |  4146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39  |  платье из            |  4148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40  |  халат                |  4147          |   0,400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41  |  блузка               |  4145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42  |  юбка                 |  4139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43  |  джемпер (свитер)     |  4409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Белье,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44  |  трусы                |  4504          |   1,667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45  |  бюстгальтер          |  5401          |   0,571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46  |  сорочка ночная       |  4141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47  |  комбинация           |  4507          |   0,571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Чулочно - носочные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48  |  колготки             |  4606          |   2,105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Головные уборы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галантерейные изделия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49  |  шарф                 |  5413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50  |  меховой головной     |  4218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убор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51  |  шапочка из           |  4411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пряжи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52  |  перчатки трикотажные |  4414          |   0,250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Обувь, пары: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53  |  обувь домашняя       |  4747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54  |  обувь резиновая      |  4803          |   0,250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55  |  сапоги зимние        |  4727          |   0,167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56  |  сапоги осенние       |  4728          |   0,200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57  |  туфли закрытые       |  4724          |   0,400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58  |  туфли летние         |  4725          |   0,400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 - письменные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59  |  тетрадь (12 листов)  |  6501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60  |  авторучка            |  6606          |   2,000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Постельное белье,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61  |  одеяло               |  4194          |   0,050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62  |  подушка              |  4199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63  |  пододеяльник         |  4198          |   0,263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64  |  простыня             |  4197          |   0,517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65  |  наволочка            |  4196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66  |  полотенце личное     |  4052          |   0,300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67  |  полотенце банное     |  4054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68  |  полотенце кухонное   |  4056          |   0,420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культурно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бытового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хозяйственного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назначения,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69  |  тарелка              |  6201          |   0,175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70  |  кастрюля, сковорода  |  6002          |   0,233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71  |  чайник               |  6008          |   0,038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72  |  стакан, чашка        |  6202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73  |  столовые приборы     |  6007          |   0,486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(ложка, вилка, нож)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74  |  холодильник          |  6419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75  |  телевизор            |  7013          |   0,020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76  |  стиральная машина    |  6412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77  |  электроутюг          |  6414          |   0,033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78  |  швейная машина       |  8008          |   0,008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79  |  светильник бытовой   |  6418          |   0,056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80  |  часы всех видов      |  6302          |   0,058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81  |  шкаф для одежды      |  5802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82  |  шкаф навесной        |  5819          |   0,035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83  |  шкаф - вешалка       |  5818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84  |  зеркало              |  5823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85  |  кровать (диван)      |  5811          |   0,045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86  |  стол обеденный       |  5803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87  |  стол рабочий         |  5821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88  |  стул                 |  5817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89  |  табурет              |  5822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90  | Предметы первой       |                |    10           |                   | (SUM строк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необходимости,        |                |                 |                   | с 34 по 89)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санитарии и           |                |                 |                   | x 10 : 90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лекарства, % от общей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величины расходов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III. | Стоимость услуг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91 по 98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91  |  Жилье, кв. м общей   |  9418          |    18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площади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92  |  Центральное          |  9445          |     6,7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отопление, гКал      |                |                 |                   | гр. 2 x 12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год                |                |                 |                   | 18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93  |  Холодное и горячее   |  9442          |    285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водоснабжение и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водоотведение, л в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сутки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94  |                       |  9446          |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95  |  Газоснабжение,       |  9443          |     10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куб. м в месяц       |                |                 |                   | гр. 2 x 12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96  |  Электроснабжение,    |  9471          |     50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кВт.ч в месяц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97  |  Транспортные услуги, |  9211          |      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поездок              |                |                 |                   | гр.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98  |  Другие виды услуг, % |                |     15          |                   | (SUM строк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 общей величины    |                |                 |                   | с 91 по 97)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расходов на услуги   |                |                 |                   | x 15 : 85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Д. Для детей в возрасте 0 - 6 лет</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N  |                       | Код товара     | Объем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п/п |                       | (услуги) -     | потребления (в  | потребительских   |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представителя  | среднем на      | цен за отчетный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одного ребенка  | месяц,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в возрасте 0 -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6 лет) в год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В           |     1           |     2             |   3 = 1 x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  | Стоимость продуктов питания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01 по 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Хлебные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01  |  бобовые              |  2306          |    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02  |  мука пшеничная       |  2101          |   17,0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03  |  рис                  |  2301          |    3,0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04  |  другие крупы (кроме  |  2303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риса)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05  |  хлеб пшеничный       |  2203          |   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06  |  хлеб ржаной          |  2201          |   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07  |  макаронные изделия   |  2401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08  | Картофель, кг         |  2501          |   85,0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Овощи и бахчевые,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09  |  капуста свежая и     |  2601          |   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квашеная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  огурцы и помидоры    |  2621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свежие и соленые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  столовые корнеплоды  |  2605          |   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  |  прочие овощи         |  2603          |   20,0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  | Фрукты свежие, кг     |  2701          |   34,4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Сахар и кондитерские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  |  сахар                |  1601          |   18,0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  |  конфеты              |  1711          |    1,0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16  |  печенье              |  1701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Мясо и мясопродукты,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17  |  говядина             |   111          |    8,7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18  |  баранина             |   116          |    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19  |  свинина              |   113          |    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20  |  мясо птицы           |   114          |   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Рыбопродукты,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21  |  рыба свежая          |   411          |    8,0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22  |  сельдь               |   501          |    0,7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23  |  молоко, кефир        |  1107          |  130,0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24  |  сметана              |  1102          |    1,8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25  |  масло животное       |   701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26  |  творог               |  1106          |   10,0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27  |  сыр                  |  1201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28  | Яйца, штуки           |  1501          |  150,0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Масло растительное,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маргарин и другие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29  |  маргарин и другие    |  1001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30  |  масло растительное   |   801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Прочие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31  |  соль                 |  2002          |    1,83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32  |  чай                  |  1903          |    0,365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33  |  специи               |  2004          |    0,73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 | Стоимость непродовольственных товаров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34 по 94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пальтовая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группа,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34  |  куртка с меховой     |  4185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подстежкой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35  |  куртка               |  4182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36  |  комбинезон           |  4173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костюмно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платьевая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37  |  платье из            |  4179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38  |  платье из            |  4174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39  |  сорочка из           |  4172          |    2,000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или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смесовой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40  |  брюки из             |  4183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41  |  брюки из джинсовой   |  4184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42  |  джемпер (свитер)     |  4416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43  |  спортивный костюм    |  4417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44  |  пеленки              |  4176          |   12,000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45  |  ползунки             |  4177          |    6,000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46  |  распашонки           |  4181          |    8,000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(рубашечки)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Белье,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47  |  трусы                |  4505          |    3,333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48  |  майка                |  4506          |    3,000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49  |  пижама               |  4178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Чулочно - носочные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50  |  носки                |  4604          |    4,444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51  |  колготки             |  4605          |    3,333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Головные уборы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галантерейные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52  |  меховой головной     |  4217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убор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53  |  шапочка из           |  4412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пряжи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54  |  шарф                 |  5414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55  |  варежки              |  4415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Обувь, пары: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56  |  туфли детские        |  4738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57  |  кроссовки            |  4744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58  |  обувь домашняя       |  4748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59  |  обувь резиновая      |  4802          |    1,000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60  |  сапоги зимние        |  4749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(валенки)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61  |  полуботинки          |  4735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(ботинки)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 - письменные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62  |  сумка (рюкзак        |  5403          |    0,000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ученический)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63  |  тетрадь (12 листов)  |  6501          |    0,000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64  |  авторучка            |  6606          |    0,000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Постельное белье,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65  |  одеяло               |  4194          |    0,050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66  |  подушка              |  4199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67  |  пододеяльник         |  4198          |    0,263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68  |  простыня             |  4197          |    0,517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69  |  наволочка            |  4196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70  |  полотенце личное     |  4052          |    0,300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71  |  полотенце банное     |  4054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72  |  полотенце кухонное   |  4056          |    0,420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культурно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бытового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хозяйственного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назначения,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73  |  тарелка              |  6201          |    0,175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74  |  кастрюля, сковорода  |  6002          |    0,233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75  |  чайник               |  6008          |    0,038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76  |  стакан, чашка        |  6202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77  |  столовые приборы     |  6007          |    0,486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(ложка, вилка, нож)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78  |  холодильник          |  6419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79  |  телевизор            |  7013          |    0,020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80  |  стиральная машина    |  6412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81  |  электроутюг          |  6414          |    0,033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82  |  швейная машина       |  8008          |    0,008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83  |  светильник бытовой   |  6418          |    0,056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84  |  часы всех видов      |  6302          |    0,058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85  |  шкаф для одежды      |  5802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86  |  шкаф навесной        |  5819          |    0,035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87  |  шкаф - вешалка       |  5818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88  |  зеркало              |  5823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89  |  кровать (диван)      |  5811          |    0,045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90  |  стол обеденный       |  5803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91  |  стол рабочий         |  5821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92  |  стул                 |  5817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93  |  табурет              |  5822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94  | Предметы первой       |                |    10           |                   | (SUM строк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необходимости,        |                |                 |                   | 34 по 93)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санитарии и           |                |                 |                   | 10 : 90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лекарства, % от общей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величины расходов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III. | Стоимость услуг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95 по 102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95  |  Жилье, кв. м общей   |  9418          |    18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площади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96  |  Центральное          |  9445          |     6,7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отопление, гКал      |                |                 |                   | гр. 2 x 12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год                |                |                 |                   | 18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97  |  Холодное и горячее   |  9442          |   285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водоснабжение и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водоотведение, л в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сутки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98  |                       |  9446          |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99  |  Газоснабжение,       |  9443          |    10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куб. м в месяц       |                |                 |                   | гр. 2 x 12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100  |  Электроснабжение,    |  9471          |    50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кВт.ч в месяц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101  |  Транспортные услуги, |  9211          |     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поездок              |                |                 |                   | гр.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102  |  Другие виды услуг, % |                |    15           |                   | (SUM строк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 общей величины    |                |                 |                   | с 95 по 101)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расходов на услуги   |                |                 |                   | x 15 : 85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Е. Для детей в возрасте 7 - 15 лет</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N  |                       | Код товара     | Объем           | Уровень           |  Стоимость,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п/п |                       | (услуги) -     | потребления (в  | потребительских   |  руб. в год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представителя  | среднем на      | цен за отчетный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одного ребенка  | месяц,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в возрасте 7 -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15 лет) в год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В           |     1           |     2             |   3 = 1 x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  | Стоимость продуктов питания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01 по 33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Хлебные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01  |  бобовые              |  2306          |    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02  |  мука пшеничная       |  2101          |   18,0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03  |  рис                  |  2301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04  |  другие крупы (кроме  |  2303          |    6,0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риса)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05  |  хлеб пшеничный       |  2203          |   70,0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06  |  хлеб ржаной          |  2201          |   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07  |  макаронные изделия   |  2401          |    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08  | Картофель, кг         |  2501          |  135,0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Овощи и бахчевые,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09  |  капуста свежая и     |  2601          |   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квашеная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  огурцы и помидоры    |  2621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свежие и соленые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  столовые корнеплоды  |  2605          |   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  |  прочие овощи         |  2603          |   40,0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13  | Фрукты свежие, кг     |  2701          |   44,4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Сахар и кондитерские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14  |  сахар                |  1601          |   24,0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15  |  конфеты              |  1711          |    1,0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16  |  печенье              |  1701          |    3,0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Мясо и мясопродукты,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17  |  говядина             |   111          |   15,0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18  |  баранина             |   116          |    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19  |  свинина              |   113          |    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20  |  мясо птицы           |   114          |   16,0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Рыбопродукты,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21  |  рыба свежая          |   411          |   11,0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22  |  сельдь               |   501          |    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молокопродукты,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23  |  молоко, кефир        |  1107          |  114,0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24  |  сметана              |  1102          |    2,6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25  |  масло животное       |   701          |    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26  |  творог               |  1106          |   12,0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27  |  сыр                  |  1201          |    3,0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28  | Яйца, штуки           |  1501          |  180,0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Масло растительное,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маргарин и другие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29  |  маргарин и другие    |  1001          |    3,0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жиры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30  |  масло растительное   |   801          |    9,0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Прочие продукты, кг: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31  |  соль                 |  2002          |    2,92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32  |  чай                  |  1903          |    0,365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33  |  специи               |  2004          |    0,73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 | Стоимость непродовольственных товаров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34 по 93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пальтовая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группа,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34  |  пальто зимнее        |  4164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(куртка с меховой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подстежкой)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35  |  демисезонное пальто  |  4168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36  |  куртка               |  4162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Верхняя костюмно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платьевая группа,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37  |  платье из            |  4157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38  |  платье из            |  4159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39  |  блузка               |  4158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40  |  юбка                 |  4163          |    0,250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41  |  сорочка из           |  4161          |    1,333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хлопчатобумажной или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смесовой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42  |  брюки из             |  4154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43  |  брюки из джинсовой   |  4155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ткани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44  |  джемпер (свитер)     |  4402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45  |  спортивный костюм    |  4404          |    0,330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Белье,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46  |  трусы                |  4505          |    2,500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47  |  майка                |  4506          |    2,500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48  |  пижама               |  4178          |    0,667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Чулочно - носочные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изделия,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49  |  носки                |  4604          |    1,579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50  |  колготки             |  4605          |    1,579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Головные уборы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галантерейные изделия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51  |  меховой головной     |  4217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убор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52  |  шапочка из           |  4412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полушерстяной пряжи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53  |  шарф                 |  5414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54  |  варежки              |  4415          |    0,333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Обувь, пары: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55  |  туфли детские        |  4738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56  |  кроссовки            |  4744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57  |  обувь домашняя       |  4748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58  |  обувь резиновая      |  4802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59  |  сапоги зимние        |  4734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60  |  полуботинки          |  4746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(ботинки)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Школьно - письменные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61  |  сумка (рюкзак        |  5403          |    0,500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ученический)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62  |  тетрадь (12 листов)  |  6501          |   30,000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63  |  авторучка            |  6606          |   10,000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Постельное белье,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64  |  одеяло               |  4194          |    0,050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65  |  подушка              |  4199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66  |  пододеяльник         |  4198          |    0,263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67  |  простыня             |  4197          |    0,517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68  |  наволочка            |  4196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69  |  полотенце личное     |  4052          |    0,300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70  |  полотенце банное     |  4054          |    0,125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71  |  полотенце кухонное   |  4056          |    0,420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Товары культурно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бытового 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хозяйственного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назначения, штуки: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72  |  тарелка              |  6201          |    0,175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73  |  кастрюля, сковорода  |  6002          |    0,233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74  |  чайник               |  6008          |    0,038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75  |  стакан, чашка        |  6202          |    0,350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76  |  столовые приборы     |  6007          |    0,486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(ложка, вилка, нож)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77  |  холодильник          |  6419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78  |  телевизор            |  7013          |    0,020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79  |  стиральная машина    |  6412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80  |  электроутюг          |  6414          |    0,033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81  |  швейная машина       |  8008          |    0,008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82  |  светильник бытовой   |  6418          |    0,056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83  |  часы всех видов      |  6302          |    0,058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84  |  шкаф для одежды      |  5802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85  |  шкаф навесной        |  5819          |    0,035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86  |  шкаф - вешалка       |  5818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87  |  зеркало              |  5823          |    0,015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88  |  кровать (диван)      |  5811          |    0,045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89  |  стол обеденный       |  5803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90  |  стол рабочий         |  5821          |    0,012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91  |  стул                 |  5817          |    0,067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92  |  табурет              |  5822          |    0,111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93  | Предметы первой       |                |    10           |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необходимости,        |                |                 |                   | 34 по 92)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санитарии и           |                |                 |                   | 10 : 90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лекарства, % от общей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величины расходов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III. | Стоимость услуг                                                              | SUM стр.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94 по 101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94  |  Жилье, кв. м общей   |  9418          |    18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площади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95  |  Центральное          |  9445          |     6,7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отопление, гКал      |                |                 |                   | гр. 2 x 12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год                |                |                 |                   | 18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96  |  Холодное и горячее   |  9442          |   285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водоснабжение и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водоотведение, л в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сутки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97  |                       |  9446          |                 |                   | гр. 1 x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x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 гр. 1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365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98  |  Газоснабжение,       |  9443          |    10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куб. м в месяц       |                |                 |                   | гр. 2 x 12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                   | гр. 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99  |  Электроснабжение,    |  9471          |    50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кВт.ч в месяц        |                |                 |                   | гр. 2 x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100  |  Транспортные услуги, |  9211          |   600           |                   | гр. 1 x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поездок              |                |                 |                   | гр.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101  |  Другие виды услуг, % |                |    15           |                   | (SUM строк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от общей величины    |                |                 |                   | с 94 по 100)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расходов на услуги   |                |                 |                   | x 15 : 85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Таблица 2</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РАСЧЕТ</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СТОИМОСТИ ПОТРЕБИТЕЛЬСКОЙ КОРЗИНЫ</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за --------------------------------- 20-- г.</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(месяц отчетного квартала)</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стр. |   Трудоспособное     |    Пенсионеры        |       Дети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население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руб.   |   руб.   |    руб.   |   руб.   |    руб.   |   руб.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в год   | в месяц  |   в год   | в месяц  |   в год   | в месяц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1     |     2    |     3     |     4    |     5     |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  01  |   SUM     |   SUM    |   SUM     |   SUM    |   SUM     |   SUM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потребительской     |      | строк с   | строк с  | строк с   | строк с  | строк с   | строк с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корзины             |      | 02 по 04  | 02 по 04 | 02 по 04  | 02 по 04 | 02 по 04  | 02 по 04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  02  | 0,52 x    | гр. 1 :  | 0,28 x    | гр. 3 :  | 0,34 x    | гр. 5 :  |</w:t>
      </w:r>
    </w:p>
    <w:p w:rsidR="00FC70EA" w:rsidRPr="00E1418D"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продуктов           |      | (стр. I   | 12       | (стр. </w:t>
      </w:r>
      <w:r w:rsidRPr="00E0363F">
        <w:rPr>
          <w:rFonts w:ascii="Times New Roman" w:hAnsi="Times New Roman" w:cs="Times New Roman"/>
          <w:sz w:val="24"/>
          <w:lang w:val="en-US"/>
        </w:rPr>
        <w:t>I</w:t>
      </w:r>
      <w:r w:rsidRPr="00E1418D">
        <w:rPr>
          <w:rFonts w:ascii="Times New Roman" w:hAnsi="Times New Roman" w:cs="Times New Roman"/>
          <w:sz w:val="24"/>
        </w:rPr>
        <w:t xml:space="preserve">   | 12       | (</w:t>
      </w:r>
      <w:r w:rsidRPr="00E0363F">
        <w:rPr>
          <w:rFonts w:ascii="Times New Roman" w:hAnsi="Times New Roman" w:cs="Times New Roman"/>
          <w:sz w:val="24"/>
        </w:rPr>
        <w:t>стр</w:t>
      </w:r>
      <w:r w:rsidRPr="00E1418D">
        <w:rPr>
          <w:rFonts w:ascii="Times New Roman" w:hAnsi="Times New Roman" w:cs="Times New Roman"/>
          <w:sz w:val="24"/>
        </w:rPr>
        <w:t xml:space="preserve">. </w:t>
      </w:r>
      <w:r w:rsidRPr="00E0363F">
        <w:rPr>
          <w:rFonts w:ascii="Times New Roman" w:hAnsi="Times New Roman" w:cs="Times New Roman"/>
          <w:sz w:val="24"/>
          <w:lang w:val="en-US"/>
        </w:rPr>
        <w:t>I</w:t>
      </w:r>
      <w:r w:rsidRPr="00E1418D">
        <w:rPr>
          <w:rFonts w:ascii="Times New Roman" w:hAnsi="Times New Roman" w:cs="Times New Roman"/>
          <w:sz w:val="24"/>
        </w:rPr>
        <w:t xml:space="preserve">   |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питания             |      | табл. 1А) |          | табл. 1В) |          | табл. 1Д)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+ 0,48 x  |          | + 0,72 x  |          | + 0,66 x  |          |</w:t>
      </w:r>
    </w:p>
    <w:p w:rsidR="00FC70EA" w:rsidRPr="00E1418D"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xml:space="preserve">|                     |      | (стр. I   |          | (стр. </w:t>
      </w:r>
      <w:r w:rsidRPr="00E0363F">
        <w:rPr>
          <w:rFonts w:ascii="Times New Roman" w:hAnsi="Times New Roman" w:cs="Times New Roman"/>
          <w:sz w:val="24"/>
          <w:lang w:val="en-US"/>
        </w:rPr>
        <w:t>I</w:t>
      </w:r>
      <w:r w:rsidRPr="00E1418D">
        <w:rPr>
          <w:rFonts w:ascii="Times New Roman" w:hAnsi="Times New Roman" w:cs="Times New Roman"/>
          <w:sz w:val="24"/>
        </w:rPr>
        <w:t xml:space="preserve">   |          | (</w:t>
      </w:r>
      <w:r w:rsidRPr="00E0363F">
        <w:rPr>
          <w:rFonts w:ascii="Times New Roman" w:hAnsi="Times New Roman" w:cs="Times New Roman"/>
          <w:sz w:val="24"/>
        </w:rPr>
        <w:t>стр</w:t>
      </w:r>
      <w:r w:rsidRPr="00E1418D">
        <w:rPr>
          <w:rFonts w:ascii="Times New Roman" w:hAnsi="Times New Roman" w:cs="Times New Roman"/>
          <w:sz w:val="24"/>
        </w:rPr>
        <w:t xml:space="preserve">. </w:t>
      </w:r>
      <w:r w:rsidRPr="00E0363F">
        <w:rPr>
          <w:rFonts w:ascii="Times New Roman" w:hAnsi="Times New Roman" w:cs="Times New Roman"/>
          <w:sz w:val="24"/>
          <w:lang w:val="en-US"/>
        </w:rPr>
        <w:t>I</w:t>
      </w:r>
      <w:r w:rsidRPr="00E1418D">
        <w:rPr>
          <w:rFonts w:ascii="Times New Roman" w:hAnsi="Times New Roman" w:cs="Times New Roman"/>
          <w:sz w:val="24"/>
        </w:rPr>
        <w:t xml:space="preserve">   |          |</w:t>
      </w:r>
    </w:p>
    <w:p w:rsidR="00FC70EA" w:rsidRPr="00E0363F" w:rsidRDefault="00FC70EA" w:rsidP="00294C6C">
      <w:pPr>
        <w:pStyle w:val="HTML"/>
        <w:keepNext/>
        <w:jc w:val="both"/>
        <w:rPr>
          <w:rFonts w:ascii="Times New Roman" w:hAnsi="Times New Roman" w:cs="Times New Roman"/>
          <w:sz w:val="24"/>
        </w:rPr>
      </w:pPr>
      <w:r w:rsidRPr="00E1418D">
        <w:rPr>
          <w:rFonts w:ascii="Times New Roman" w:hAnsi="Times New Roman" w:cs="Times New Roman"/>
          <w:sz w:val="24"/>
        </w:rPr>
        <w:t xml:space="preserve">|                     |      | </w:t>
      </w:r>
      <w:r w:rsidRPr="00E0363F">
        <w:rPr>
          <w:rFonts w:ascii="Times New Roman" w:hAnsi="Times New Roman" w:cs="Times New Roman"/>
          <w:sz w:val="24"/>
        </w:rPr>
        <w:t>табл</w:t>
      </w:r>
      <w:r w:rsidRPr="00E1418D">
        <w:rPr>
          <w:rFonts w:ascii="Times New Roman" w:hAnsi="Times New Roman" w:cs="Times New Roman"/>
          <w:sz w:val="24"/>
        </w:rPr>
        <w:t>. 1</w:t>
      </w:r>
      <w:r w:rsidRPr="00E0363F">
        <w:rPr>
          <w:rFonts w:ascii="Times New Roman" w:hAnsi="Times New Roman" w:cs="Times New Roman"/>
          <w:sz w:val="24"/>
        </w:rPr>
        <w:t>Б</w:t>
      </w:r>
      <w:r w:rsidRPr="00E1418D">
        <w:rPr>
          <w:rFonts w:ascii="Times New Roman" w:hAnsi="Times New Roman" w:cs="Times New Roman"/>
          <w:sz w:val="24"/>
        </w:rPr>
        <w:t xml:space="preserve">) |          | </w:t>
      </w:r>
      <w:r w:rsidRPr="00E0363F">
        <w:rPr>
          <w:rFonts w:ascii="Times New Roman" w:hAnsi="Times New Roman" w:cs="Times New Roman"/>
          <w:sz w:val="24"/>
        </w:rPr>
        <w:t>табл</w:t>
      </w:r>
      <w:r w:rsidRPr="00E1418D">
        <w:rPr>
          <w:rFonts w:ascii="Times New Roman" w:hAnsi="Times New Roman" w:cs="Times New Roman"/>
          <w:sz w:val="24"/>
        </w:rPr>
        <w:t xml:space="preserve">. </w:t>
      </w:r>
      <w:r w:rsidRPr="00E0363F">
        <w:rPr>
          <w:rFonts w:ascii="Times New Roman" w:hAnsi="Times New Roman" w:cs="Times New Roman"/>
          <w:sz w:val="24"/>
        </w:rPr>
        <w:t>1Г) |          | табл. 1Е)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  03  | 0,52 x    | гр. 1 :  | 0,28 x    | гр. 3 :  | 0,34 x    | гр. 5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непродовольственных |      | (стр. II  | 12       | (стр. II  | 12       | (стр. II  |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товаров             |      | табл. 1А) |          | табл. 1В) |          | табл. 1Д)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+ 0,48 x  |          | + 0,72 x  |          | + 0,66 x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(стр. II  |          | (стр. II  |          | (стр. II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табл. 1Б) |          | табл. 1Г) |          | табл. 1Е)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  04  | 0,52 x    | гр. 1 :  | 0,28 x    | гр. 3 :  | 0,34 x    | гр. 5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услуг               |      | (стр. III | 12       | (стр. III | 12       | (стр. III | 12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табл. 1А) |          | табл. 1В) |          | табл. 1Д)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+ 0,48 x  |          | + 0,72 x  |          | + 0,66 x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(стр. III |          | (стр. III |          | (стр. III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табл. 1Б) |          | табл. 1)  |          | табл. 1Е)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Таблица 3</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РАСЧЕТ</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РАСХОДОВ ПО ОБЯЗАТЕЛЬНЫМ ПЛАТЕЖАМ И СБОРАМ</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за --------------------------------- 20-- г.</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(месяц отчетного квартала)</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  | Тариф страховых взносов в Пенсионный фонд |     действующая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Российской Федерации                      |   законодательная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норма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2.  | Ставка подоходного налога                 |     действующая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законодательная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норма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3.  | Минимальный размер оплаты труда, руб.     |     действующая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законодательная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норма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4.  | Стоимость потребительской корзины для     |    стр. 01 гр.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трудоспособного населения, руб.           |       табл.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5.  | Вычеты, на которые гражданин имеет право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соответствии с действующим налоговым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законодательством: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а) отчисления в Пенсионный фонд         |    стр. 4 x 0,01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Российской Федерации,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б) двукратный размер минимальной        |     стр. 3 x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месячной оплаты труда (2 ММОТ),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 расходы на содержание детей          |     стр. 3 x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(2 ММОТ),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6.  | Численность населения трудоспособного     |      84337637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возраста, чел.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7.  | Численность детей в возрасте 0 - 15 лет,  |      32299724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чел.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8.  | Условная доля населения, имеющего право   |     32299724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на вычеты в связи с содержанием детей     |  84337637 = 0,38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9.  | Итого вычетов, руб.                       | стр. 5а + стр. 5б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стр. 8 x стр. 5в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10. | Подоходный налог, руб.                    | (стр. 4 - стр. 9)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x стр.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11. | Отчисления в Пенсионный фонд Российской   |          = стр. 5а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Федерации,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12. | Расходы по обязательным платежам и        |  стр. 10 + стр. 11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сборам, руб.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right"/>
        <w:rPr>
          <w:rFonts w:ascii="Times New Roman" w:hAnsi="Times New Roman" w:cs="Times New Roman"/>
          <w:sz w:val="28"/>
        </w:rPr>
      </w:pPr>
      <w:r w:rsidRPr="00E0363F">
        <w:rPr>
          <w:rFonts w:ascii="Times New Roman" w:hAnsi="Times New Roman" w:cs="Times New Roman"/>
          <w:sz w:val="28"/>
        </w:rPr>
        <w:t>Таблица 4</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РАСЧЕТ</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ВЕЛИЧИНЫ ПРОЖИТОЧНОГО МИНИМУМА</w:t>
      </w:r>
    </w:p>
    <w:p w:rsidR="00FC70EA" w:rsidRPr="00E0363F" w:rsidRDefault="00FC70EA" w:rsidP="00294C6C">
      <w:pPr>
        <w:pStyle w:val="HTML"/>
        <w:keepNext/>
        <w:jc w:val="center"/>
        <w:rPr>
          <w:rFonts w:ascii="Times New Roman" w:hAnsi="Times New Roman" w:cs="Times New Roman"/>
          <w:sz w:val="28"/>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А. Величина прожиточного минимума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за ----------------------------------- 20-- г.</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(месяц отчетного квартала)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рублей</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N   |    На душу    | в том числе по социально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стр. |   населения   | демографическим группам населения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трудоспособное  | пенсионеры |   дети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население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1      |     2           |     3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Величина прожиточного    |  01  | 0,573 x гр. 2 | стр. 02 +       | = стр. 02  | = стр. 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минимума                 |      | + 0,207 x     | стр. 06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гр. 3 + 0,220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x гр. 4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  02  | SUM строк 03, |  стр. 01        |  стр. 01   |  стр. 01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потребительской          |      | 04, 05        |   гр. 2         |   гр. 4    |   гр.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корзины - всего          |      |               |  табл. 2        |  табл. 2   |  табл.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продукты питания         |  03  | 0,573 x гр. 2 |  стр. 02        |  стр. 02   |  стр. 02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+ 0,207 x гр. |   гр. 2         |   гр. 4    |   гр.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 + 0,220 x   |  табл. 2        |  табл. 2   |  табл.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гр. 4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непродовольственные      |  04  | 0,573 x гр. 2 |  стр. 03        |  стр. 03   |  стр. 03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товары                   |      | + 0,207 x гр. |   гр. 2         |   гр. 4    |   гр.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 + 0,220 x   |  табл. 2        |  табл. 2   |  табл.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гр. 4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услуги                   |  05  | 0,573 x гр. 2 |  стр. 04        |  стр. 04   |  стр. 04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+ 0,207 x гр. |   гр. 2         |   гр. 4    |   гр. 6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3 + 0,220 x   |  табл. 2        |  табл. 2   |  табл. 2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гр. 4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расходы по обязательным  |  06  | 0,573 x гр. 2 |  стр. 12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платежам и сборам        |      |               |  табл. 3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Б. Величина прожиточного минимума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за ----------------------------------- 20-- г. &lt;*&gt;</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(месяц отчетного квартала)</w:t>
      </w:r>
    </w:p>
    <w:p w:rsidR="00FC70EA" w:rsidRPr="00E0363F" w:rsidRDefault="00FC70EA" w:rsidP="00294C6C">
      <w:pPr>
        <w:pStyle w:val="HTML"/>
        <w:keepNext/>
        <w:jc w:val="center"/>
        <w:rPr>
          <w:rFonts w:ascii="Times New Roman" w:hAnsi="Times New Roman" w:cs="Times New Roman"/>
          <w:sz w:val="28"/>
        </w:rPr>
      </w:pPr>
      <w:r w:rsidRPr="00E0363F">
        <w:rPr>
          <w:rFonts w:ascii="Times New Roman" w:hAnsi="Times New Roman" w:cs="Times New Roman"/>
          <w:sz w:val="28"/>
        </w:rPr>
        <w:t>рублей</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N   |    На душу    | в том числе по социально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стр. |   населения   | демографическим группам населения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трудоспособное  | пенсионеры |   дети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      |               | население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А             |   Б  |        1      |     2           |     3      |     4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Величина прожиточного    |  01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минимума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стоимость                |  02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потребительской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корзины - всего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в том числе: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продукты питания         |  03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непродовольственные      |  04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товары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услуги                   |  05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расходы по обязательным  |  06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 платежам и сборам        |      |               |                 |            |           |</w:t>
      </w:r>
    </w:p>
    <w:p w:rsidR="00FC70EA" w:rsidRPr="00E0363F" w:rsidRDefault="00FC70EA" w:rsidP="00294C6C">
      <w:pPr>
        <w:pStyle w:val="HTML"/>
        <w:keepNext/>
        <w:jc w:val="both"/>
        <w:rPr>
          <w:rFonts w:ascii="Times New Roman" w:hAnsi="Times New Roman" w:cs="Times New Roman"/>
          <w:sz w:val="24"/>
        </w:rPr>
      </w:pPr>
      <w:r w:rsidRPr="00E0363F">
        <w:rPr>
          <w:rFonts w:ascii="Times New Roman" w:hAnsi="Times New Roman" w:cs="Times New Roman"/>
          <w:sz w:val="24"/>
        </w:rPr>
        <w:t>|--------------------------|------|---------------|-----------------|------------|-----------|</w:t>
      </w:r>
    </w:p>
    <w:p w:rsidR="00FC70EA" w:rsidRPr="00E0363F" w:rsidRDefault="00FC70EA" w:rsidP="00294C6C">
      <w:pPr>
        <w:pStyle w:val="HTML"/>
        <w:keepNext/>
        <w:jc w:val="both"/>
        <w:rPr>
          <w:rFonts w:ascii="Times New Roman" w:hAnsi="Times New Roman" w:cs="Times New Roman"/>
          <w:sz w:val="24"/>
        </w:rPr>
      </w:pP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 xml:space="preserve">     &lt;*&gt; Расчет   показателей  таблицы  4"Б"  производится  на  основе</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соответствующих данных таблицы 4"А" за три месяца  отчетного  квартала</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по  следующей формуле:  [Табл.  4"А" (1-ый месяц отчетного квартала) +</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Табл. 4 "А" (2-й месяц отчетного квартала) +  Табл.  4"А"  (3-й  месяц</w:t>
      </w:r>
    </w:p>
    <w:p w:rsidR="00FC70EA" w:rsidRPr="00E0363F" w:rsidRDefault="00FC70EA" w:rsidP="00294C6C">
      <w:pPr>
        <w:pStyle w:val="HTML"/>
        <w:keepNext/>
        <w:jc w:val="both"/>
        <w:rPr>
          <w:rFonts w:ascii="Times New Roman" w:hAnsi="Times New Roman" w:cs="Times New Roman"/>
          <w:sz w:val="28"/>
        </w:rPr>
      </w:pPr>
      <w:r w:rsidRPr="00E0363F">
        <w:rPr>
          <w:rFonts w:ascii="Times New Roman" w:hAnsi="Times New Roman" w:cs="Times New Roman"/>
          <w:sz w:val="28"/>
        </w:rPr>
        <w:t>отчетного квартала): 3].</w:t>
      </w:r>
    </w:p>
    <w:p w:rsidR="00FC70EA" w:rsidRPr="00E0363F" w:rsidRDefault="00FC70EA" w:rsidP="00294C6C">
      <w:pPr>
        <w:pStyle w:val="HTML"/>
        <w:keepNext/>
        <w:jc w:val="both"/>
        <w:rPr>
          <w:rFonts w:ascii="Times New Roman" w:hAnsi="Times New Roman" w:cs="Times New Roman"/>
        </w:rPr>
      </w:pPr>
      <w:r w:rsidRPr="00E0363F">
        <w:rPr>
          <w:rFonts w:ascii="Times New Roman" w:hAnsi="Times New Roman" w:cs="Times New Roman"/>
        </w:rPr>
        <w:t xml:space="preserve">    </w:t>
      </w:r>
    </w:p>
    <w:p w:rsidR="00FC70EA" w:rsidRDefault="00FC70EA"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Default="003A5648" w:rsidP="00294C6C">
      <w:pPr>
        <w:keepNext/>
        <w:jc w:val="right"/>
        <w:rPr>
          <w:sz w:val="28"/>
          <w:szCs w:val="28"/>
        </w:rPr>
      </w:pPr>
    </w:p>
    <w:p w:rsidR="003A5648" w:rsidRPr="00E97A3F" w:rsidRDefault="003A5648" w:rsidP="00294C6C">
      <w:pPr>
        <w:keepNext/>
        <w:jc w:val="right"/>
        <w:rPr>
          <w:b/>
          <w:sz w:val="28"/>
          <w:szCs w:val="28"/>
        </w:rPr>
      </w:pPr>
      <w:r w:rsidRPr="00E97A3F">
        <w:rPr>
          <w:b/>
          <w:sz w:val="28"/>
          <w:szCs w:val="28"/>
        </w:rPr>
        <w:t>Приложение 5</w:t>
      </w:r>
    </w:p>
    <w:tbl>
      <w:tblPr>
        <w:tblW w:w="6060" w:type="dxa"/>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0"/>
      </w:tblGrid>
      <w:tr w:rsidR="003A5648" w:rsidRPr="00E25BFD">
        <w:tc>
          <w:tcPr>
            <w:tcW w:w="6060" w:type="dxa"/>
            <w:tcBorders>
              <w:top w:val="nil"/>
              <w:left w:val="nil"/>
              <w:bottom w:val="nil"/>
              <w:right w:val="nil"/>
            </w:tcBorders>
          </w:tcPr>
          <w:p w:rsidR="003A5648" w:rsidRPr="00E25BFD" w:rsidRDefault="003A5648" w:rsidP="003A5648">
            <w:pPr>
              <w:pStyle w:val="3"/>
              <w:widowControl w:val="0"/>
              <w:spacing w:after="0"/>
              <w:jc w:val="center"/>
              <w:rPr>
                <w:sz w:val="28"/>
                <w:szCs w:val="28"/>
              </w:rPr>
            </w:pPr>
            <w:r w:rsidRPr="00E25BFD">
              <w:rPr>
                <w:sz w:val="28"/>
                <w:szCs w:val="28"/>
              </w:rPr>
              <w:t>УТВЕРЖДЕНА</w:t>
            </w:r>
          </w:p>
          <w:p w:rsidR="003A5648" w:rsidRPr="00E25BFD" w:rsidRDefault="003A5648" w:rsidP="003A5648">
            <w:pPr>
              <w:keepNext/>
              <w:widowControl w:val="0"/>
              <w:jc w:val="center"/>
              <w:rPr>
                <w:sz w:val="28"/>
                <w:szCs w:val="28"/>
              </w:rPr>
            </w:pPr>
            <w:r w:rsidRPr="00E25BFD">
              <w:rPr>
                <w:sz w:val="28"/>
                <w:szCs w:val="28"/>
              </w:rPr>
              <w:t>Комиссией при Президенте Российской Федерации по вопросам совершенствования государственного управления и правосудия</w:t>
            </w:r>
          </w:p>
          <w:p w:rsidR="003A5648" w:rsidRPr="00E25BFD" w:rsidRDefault="003A5648" w:rsidP="003A5648">
            <w:pPr>
              <w:keepNext/>
              <w:widowControl w:val="0"/>
              <w:jc w:val="center"/>
              <w:rPr>
                <w:sz w:val="28"/>
                <w:szCs w:val="28"/>
              </w:rPr>
            </w:pPr>
          </w:p>
          <w:p w:rsidR="003A5648" w:rsidRPr="00E25BFD" w:rsidRDefault="003A5648" w:rsidP="003A5648">
            <w:pPr>
              <w:keepNext/>
              <w:widowControl w:val="0"/>
              <w:jc w:val="center"/>
              <w:rPr>
                <w:sz w:val="28"/>
                <w:szCs w:val="28"/>
              </w:rPr>
            </w:pPr>
            <w:r w:rsidRPr="00E25BFD">
              <w:rPr>
                <w:sz w:val="28"/>
                <w:szCs w:val="28"/>
              </w:rPr>
              <w:t xml:space="preserve">протокол № 1 от 18 июля </w:t>
            </w:r>
            <w:smartTag w:uri="urn:schemas-microsoft-com:office:smarttags" w:element="metricconverter">
              <w:smartTagPr>
                <w:attr w:name="ProductID" w:val="2007 г"/>
              </w:smartTagPr>
              <w:r w:rsidRPr="00E25BFD">
                <w:rPr>
                  <w:sz w:val="28"/>
                  <w:szCs w:val="28"/>
                </w:rPr>
                <w:t>2007 г</w:t>
              </w:r>
            </w:smartTag>
            <w:r w:rsidRPr="00E25BFD">
              <w:rPr>
                <w:sz w:val="28"/>
                <w:szCs w:val="28"/>
              </w:rPr>
              <w:t xml:space="preserve">. </w:t>
            </w:r>
          </w:p>
        </w:tc>
      </w:tr>
    </w:tbl>
    <w:p w:rsidR="003A5648" w:rsidRPr="00E25BFD" w:rsidRDefault="003A5648" w:rsidP="003A5648">
      <w:pPr>
        <w:pStyle w:val="20"/>
        <w:keepNext/>
        <w:widowControl w:val="0"/>
        <w:spacing w:line="240" w:lineRule="auto"/>
        <w:ind w:firstLine="960"/>
        <w:jc w:val="right"/>
        <w:rPr>
          <w:b/>
          <w:bCs/>
          <w:sz w:val="28"/>
          <w:szCs w:val="28"/>
        </w:rPr>
      </w:pPr>
    </w:p>
    <w:p w:rsidR="003A5648" w:rsidRPr="00E25BFD" w:rsidRDefault="003A5648" w:rsidP="003A5648">
      <w:pPr>
        <w:pStyle w:val="20"/>
        <w:keepNext/>
        <w:widowControl w:val="0"/>
        <w:spacing w:line="240" w:lineRule="auto"/>
        <w:jc w:val="center"/>
        <w:rPr>
          <w:sz w:val="28"/>
          <w:szCs w:val="28"/>
        </w:rPr>
      </w:pPr>
      <w:r w:rsidRPr="00E25BFD">
        <w:rPr>
          <w:sz w:val="28"/>
          <w:szCs w:val="28"/>
        </w:rPr>
        <w:t>МЕТОДИКА</w:t>
      </w:r>
    </w:p>
    <w:p w:rsidR="003A5648" w:rsidRPr="00E25BFD" w:rsidRDefault="003A5648" w:rsidP="003A5648">
      <w:pPr>
        <w:pStyle w:val="20"/>
        <w:keepNext/>
        <w:widowControl w:val="0"/>
        <w:spacing w:line="240" w:lineRule="auto"/>
        <w:jc w:val="center"/>
        <w:rPr>
          <w:sz w:val="28"/>
          <w:szCs w:val="28"/>
        </w:rPr>
      </w:pPr>
      <w:r w:rsidRPr="00E25BFD">
        <w:rPr>
          <w:sz w:val="28"/>
          <w:szCs w:val="28"/>
        </w:rPr>
        <w:t>оценки эффективности деятельности органов исполнительной власти субъектов Российской Федерации</w:t>
      </w:r>
    </w:p>
    <w:p w:rsidR="003A5648" w:rsidRPr="00E25BFD" w:rsidRDefault="003A5648" w:rsidP="003A5648">
      <w:pPr>
        <w:pStyle w:val="20"/>
        <w:keepNext/>
        <w:widowControl w:val="0"/>
        <w:spacing w:line="240" w:lineRule="auto"/>
        <w:jc w:val="both"/>
        <w:rPr>
          <w:b/>
          <w:bCs/>
          <w:sz w:val="28"/>
          <w:szCs w:val="28"/>
        </w:rPr>
      </w:pPr>
    </w:p>
    <w:p w:rsidR="003A5648" w:rsidRPr="00CE10D9" w:rsidRDefault="003A5648" w:rsidP="003A5648">
      <w:pPr>
        <w:pStyle w:val="1"/>
        <w:widowControl w:val="0"/>
        <w:jc w:val="center"/>
        <w:rPr>
          <w:rFonts w:ascii="Times New Roman" w:hAnsi="Times New Roman" w:cs="Times New Roman"/>
          <w:b w:val="0"/>
          <w:bCs w:val="0"/>
          <w:sz w:val="28"/>
          <w:szCs w:val="28"/>
        </w:rPr>
      </w:pPr>
      <w:r w:rsidRPr="00CE10D9">
        <w:rPr>
          <w:rFonts w:ascii="Times New Roman" w:hAnsi="Times New Roman" w:cs="Times New Roman"/>
          <w:b w:val="0"/>
          <w:bCs w:val="0"/>
          <w:sz w:val="28"/>
          <w:szCs w:val="28"/>
        </w:rPr>
        <w:t>Введение</w:t>
      </w:r>
    </w:p>
    <w:p w:rsidR="003A5648" w:rsidRPr="00CE10D9" w:rsidRDefault="003A5648" w:rsidP="003A5648">
      <w:pPr>
        <w:keepNext/>
        <w:widowControl w:val="0"/>
        <w:ind w:firstLine="720"/>
        <w:jc w:val="both"/>
        <w:rPr>
          <w:sz w:val="28"/>
          <w:szCs w:val="28"/>
        </w:rPr>
      </w:pPr>
      <w:r w:rsidRPr="00CE10D9">
        <w:rPr>
          <w:sz w:val="28"/>
          <w:szCs w:val="28"/>
        </w:rPr>
        <w:t xml:space="preserve">Методика оценки эффективности деятельности органов исполнительной власти субъектов Российской Федерации разработана во исполнение Указа Президента Российской Федерации от 28 июня </w:t>
      </w:r>
      <w:smartTag w:uri="urn:schemas-microsoft-com:office:smarttags" w:element="metricconverter">
        <w:smartTagPr>
          <w:attr w:name="ProductID" w:val="2007 г"/>
        </w:smartTagPr>
        <w:r w:rsidRPr="00CE10D9">
          <w:rPr>
            <w:sz w:val="28"/>
            <w:szCs w:val="28"/>
          </w:rPr>
          <w:t>2007 г</w:t>
        </w:r>
      </w:smartTag>
      <w:r w:rsidRPr="00CE10D9">
        <w:rPr>
          <w:sz w:val="28"/>
          <w:szCs w:val="28"/>
        </w:rPr>
        <w:t xml:space="preserve">. № 825 «Об оценке эффективности деятельности органов исполнительной власти субъектов Российской Федерации» (далее </w:t>
      </w:r>
      <w:r w:rsidRPr="00CE10D9">
        <w:rPr>
          <w:sz w:val="28"/>
          <w:szCs w:val="28"/>
        </w:rPr>
        <w:noBreakHyphen/>
        <w:t xml:space="preserve"> Указ).</w:t>
      </w:r>
    </w:p>
    <w:p w:rsidR="003A5648" w:rsidRPr="00CE10D9" w:rsidRDefault="003A5648" w:rsidP="003A5648">
      <w:pPr>
        <w:keepNext/>
        <w:widowControl w:val="0"/>
        <w:ind w:firstLine="720"/>
        <w:jc w:val="both"/>
        <w:rPr>
          <w:sz w:val="28"/>
          <w:szCs w:val="28"/>
        </w:rPr>
      </w:pPr>
      <w:r w:rsidRPr="00CE10D9">
        <w:rPr>
          <w:bCs/>
          <w:sz w:val="28"/>
          <w:szCs w:val="28"/>
        </w:rPr>
        <w:t>Цель</w:t>
      </w:r>
      <w:r w:rsidRPr="00CE10D9">
        <w:rPr>
          <w:sz w:val="28"/>
          <w:szCs w:val="28"/>
        </w:rPr>
        <w:t xml:space="preserve"> настоящей Методики – проведение оценки эффективности деятельности органов исполнительной власти субъектов Российской Федерации. Оцениваются эффективность расходования бюджетных средств, динамика изменения показателей, характеризующих качество жизни, уровень социально-экономического развития региона, степень внедрения методов и принципов управления, обеспечивающих переход к более результативным моделям регионального управления. </w:t>
      </w:r>
    </w:p>
    <w:p w:rsidR="003A5648" w:rsidRPr="00CE10D9" w:rsidRDefault="003A5648" w:rsidP="003A5648">
      <w:pPr>
        <w:keepNext/>
        <w:widowControl w:val="0"/>
        <w:ind w:firstLine="720"/>
        <w:jc w:val="both"/>
        <w:rPr>
          <w:sz w:val="28"/>
          <w:szCs w:val="28"/>
        </w:rPr>
      </w:pPr>
      <w:r w:rsidRPr="00CE10D9">
        <w:rPr>
          <w:sz w:val="28"/>
          <w:szCs w:val="28"/>
        </w:rPr>
        <w:t>Результаты оценки позволяют определить зоны, требующие приоритетного внимания региональных и муниципальных властей, сформировать перечень мероприятий по повышению результативности деятельности региональных органов исполнительной власти, в том числе по оптимизации неэффективных расходов, а также выявить внутренние ресурсы (финансовые, материально-технические, кадровые и так далее) для увеличения заработной платы  работников бюджетной сферы, повышения качества и объема предоставляемых населению услуг.</w:t>
      </w:r>
    </w:p>
    <w:p w:rsidR="003A5648" w:rsidRPr="00CE10D9" w:rsidRDefault="003A5648" w:rsidP="003A5648">
      <w:pPr>
        <w:keepNext/>
        <w:widowControl w:val="0"/>
        <w:ind w:firstLine="720"/>
        <w:jc w:val="both"/>
        <w:rPr>
          <w:sz w:val="28"/>
          <w:szCs w:val="28"/>
        </w:rPr>
      </w:pPr>
      <w:r w:rsidRPr="00CE10D9">
        <w:rPr>
          <w:sz w:val="28"/>
          <w:szCs w:val="28"/>
        </w:rPr>
        <w:t>Оценка осуществляется в социально-экономической сфере по следующим направлениям: развитие экономики, уровень доходов населения, политика в сфере обеспечения безопасности, здоровье, образование, жилищно-коммунальное хозяйство, жилищная политика и проводится с использованием показателей, утвержденных Указом, а также дополнительных показателей, разработанных во исполнение Указа, утвержденных Комиссией при Президенте Российской Федерации по вопросам совершенствования государственного управления и правосудия (далее – Комиссия) и необходимых для проведения комплексного анализа и расчета эффективности деятельности органов исполнительной власти субъектов Российской Федерации (далее – система показателей).</w:t>
      </w:r>
    </w:p>
    <w:p w:rsidR="003A5648" w:rsidRPr="00CE10D9" w:rsidRDefault="003A5648" w:rsidP="003A5648">
      <w:pPr>
        <w:keepNext/>
        <w:widowControl w:val="0"/>
        <w:ind w:firstLine="720"/>
        <w:jc w:val="both"/>
        <w:rPr>
          <w:sz w:val="28"/>
          <w:szCs w:val="28"/>
        </w:rPr>
      </w:pPr>
      <w:r w:rsidRPr="00CE10D9">
        <w:rPr>
          <w:sz w:val="28"/>
          <w:szCs w:val="28"/>
        </w:rPr>
        <w:t>Выбор направлений для проведения оценки обусловлен наибольшим объемом расходов консолидированного бюджета субъекта Российской Федерации и их влиянием на  качество жизни населения.</w:t>
      </w:r>
    </w:p>
    <w:p w:rsidR="003A5648" w:rsidRPr="00CE10D9" w:rsidRDefault="003A5648" w:rsidP="003A5648">
      <w:pPr>
        <w:keepNext/>
        <w:widowControl w:val="0"/>
        <w:ind w:firstLine="720"/>
        <w:jc w:val="both"/>
        <w:rPr>
          <w:sz w:val="28"/>
          <w:szCs w:val="28"/>
        </w:rPr>
      </w:pPr>
      <w:r w:rsidRPr="00CE10D9">
        <w:rPr>
          <w:sz w:val="28"/>
          <w:szCs w:val="28"/>
        </w:rPr>
        <w:t xml:space="preserve">В качестве исходных данных для проведения оценки эффективности деятельности используются официальные данные, представленные в докладах высших должностных лиц (руководителей высших исполнительных органов государственной власти) субъектов Российской Федерации, официальные статистические данные Федеральной службы государственной статистики, данные ведомственной статистики и результаты опросов населения. </w:t>
      </w:r>
    </w:p>
    <w:p w:rsidR="003A5648" w:rsidRPr="00CE10D9" w:rsidRDefault="003A5648" w:rsidP="003A5648">
      <w:pPr>
        <w:keepNext/>
        <w:widowControl w:val="0"/>
        <w:ind w:firstLine="720"/>
        <w:jc w:val="both"/>
        <w:rPr>
          <w:sz w:val="28"/>
          <w:szCs w:val="28"/>
        </w:rPr>
      </w:pPr>
      <w:r w:rsidRPr="00CE10D9">
        <w:rPr>
          <w:sz w:val="28"/>
          <w:szCs w:val="28"/>
        </w:rPr>
        <w:t>Анализ удовлетворенности населения доступностью и качеством услуг здравоохранения и образования, а также деятельностью органов исполнительной власти субъектов Российской Федерации осуществляется на основании информации, представленной уполномоченным органом и (или) организацией по результатам опроса.</w:t>
      </w:r>
    </w:p>
    <w:p w:rsidR="003A5648" w:rsidRPr="00CE10D9" w:rsidRDefault="003A5648" w:rsidP="003A5648">
      <w:pPr>
        <w:keepNext/>
        <w:widowControl w:val="0"/>
        <w:ind w:firstLine="720"/>
        <w:jc w:val="both"/>
        <w:rPr>
          <w:sz w:val="28"/>
          <w:szCs w:val="28"/>
        </w:rPr>
      </w:pPr>
      <w:r w:rsidRPr="00CE10D9">
        <w:rPr>
          <w:sz w:val="28"/>
          <w:szCs w:val="28"/>
        </w:rPr>
        <w:t>Значения показателей анализируются в динамике за определенный период. Оценка показателя производится путем сравнения его значения:</w:t>
      </w:r>
    </w:p>
    <w:p w:rsidR="003A5648" w:rsidRPr="00CE10D9" w:rsidRDefault="003A5648" w:rsidP="003A5648">
      <w:pPr>
        <w:keepNext/>
        <w:widowControl w:val="0"/>
        <w:tabs>
          <w:tab w:val="num" w:pos="720"/>
        </w:tabs>
        <w:ind w:firstLine="720"/>
        <w:jc w:val="both"/>
        <w:rPr>
          <w:sz w:val="28"/>
          <w:szCs w:val="28"/>
        </w:rPr>
      </w:pPr>
      <w:r w:rsidRPr="00CE10D9">
        <w:rPr>
          <w:sz w:val="28"/>
          <w:szCs w:val="28"/>
        </w:rPr>
        <w:t>со среднероссийским уровнем;</w:t>
      </w:r>
    </w:p>
    <w:p w:rsidR="003A5648" w:rsidRPr="00CE10D9" w:rsidRDefault="003A5648" w:rsidP="003A5648">
      <w:pPr>
        <w:keepNext/>
        <w:widowControl w:val="0"/>
        <w:tabs>
          <w:tab w:val="num" w:pos="720"/>
        </w:tabs>
        <w:ind w:firstLine="720"/>
        <w:jc w:val="both"/>
        <w:rPr>
          <w:sz w:val="28"/>
          <w:szCs w:val="28"/>
        </w:rPr>
      </w:pPr>
      <w:r w:rsidRPr="00CE10D9">
        <w:rPr>
          <w:sz w:val="28"/>
          <w:szCs w:val="28"/>
        </w:rPr>
        <w:t>с нормативным значением показателя, установленным или рекомендованным в соответствии с нормативными правовыми и иными актами;</w:t>
      </w:r>
    </w:p>
    <w:p w:rsidR="003A5648" w:rsidRPr="00CE10D9" w:rsidRDefault="003A5648" w:rsidP="003A5648">
      <w:pPr>
        <w:keepNext/>
        <w:widowControl w:val="0"/>
        <w:tabs>
          <w:tab w:val="num" w:pos="720"/>
        </w:tabs>
        <w:ind w:firstLine="720"/>
        <w:jc w:val="both"/>
        <w:rPr>
          <w:sz w:val="28"/>
          <w:szCs w:val="28"/>
        </w:rPr>
      </w:pPr>
      <w:r w:rsidRPr="00CE10D9">
        <w:rPr>
          <w:sz w:val="28"/>
          <w:szCs w:val="28"/>
        </w:rPr>
        <w:t>со значением предыдущего периода.</w:t>
      </w:r>
    </w:p>
    <w:p w:rsidR="003A5648" w:rsidRPr="00CE10D9" w:rsidRDefault="003A5648" w:rsidP="003A5648">
      <w:pPr>
        <w:keepNext/>
        <w:widowControl w:val="0"/>
        <w:tabs>
          <w:tab w:val="num" w:pos="720"/>
        </w:tabs>
        <w:ind w:firstLine="720"/>
        <w:jc w:val="both"/>
        <w:rPr>
          <w:sz w:val="28"/>
          <w:szCs w:val="28"/>
        </w:rPr>
      </w:pPr>
      <w:r w:rsidRPr="00CE10D9">
        <w:rPr>
          <w:sz w:val="28"/>
          <w:szCs w:val="28"/>
        </w:rPr>
        <w:t>При этом возможно сравнение со значением соответствующего показателя, установленного экспертным путем. При проведении анализа учитывается степень зависимости значения показателя от решения и действия (бездействия) органов исполнительной власти субъекта Российской Федерации.</w:t>
      </w:r>
    </w:p>
    <w:p w:rsidR="003A5648" w:rsidRPr="00CE10D9" w:rsidRDefault="003A5648" w:rsidP="003A5648">
      <w:pPr>
        <w:keepNext/>
        <w:widowControl w:val="0"/>
        <w:ind w:firstLine="720"/>
        <w:jc w:val="both"/>
        <w:rPr>
          <w:sz w:val="28"/>
          <w:szCs w:val="28"/>
        </w:rPr>
      </w:pPr>
      <w:r w:rsidRPr="00CE10D9">
        <w:rPr>
          <w:sz w:val="28"/>
          <w:szCs w:val="28"/>
        </w:rPr>
        <w:t>Оценка эффективности деятельности органов исполнительной власти субъектов Российской Федерации создает предпосылку для системного мониторинга результативности управления регионами, принятия решений и мер по дальнейшему совершенствованию государственного управления, а также для поощрения субъектов Российской Федерации, достигших наилучших значений показателей.</w:t>
      </w:r>
    </w:p>
    <w:p w:rsidR="003A5648" w:rsidRPr="00CE10D9" w:rsidRDefault="003A5648" w:rsidP="003A5648">
      <w:pPr>
        <w:keepNext/>
        <w:widowControl w:val="0"/>
        <w:ind w:firstLine="720"/>
        <w:jc w:val="both"/>
        <w:rPr>
          <w:sz w:val="28"/>
          <w:szCs w:val="28"/>
        </w:rPr>
      </w:pPr>
      <w:r w:rsidRPr="00CE10D9">
        <w:rPr>
          <w:sz w:val="28"/>
          <w:szCs w:val="28"/>
        </w:rPr>
        <w:t>Доклады высших должностных лиц (руководителей высших исполнительных органов государственной власти) субъектов Российской Федерации поступают в Комиссию. На их основе в установленные сроки готовится доклад Комиссии Президенту Российской Федерации. Копии докладов высших должностных лиц (руководителей высших исполнительных органов государственной власти) субъектов Российской Федерации направляются полномочным представителям Президента Российской Федерации в федеральных округах в целях организации работы с субъектами Российской Федерации по улучшению ситуации в регионах, включая внедрение эффективных методов управления.</w:t>
      </w:r>
    </w:p>
    <w:p w:rsidR="003A5648" w:rsidRPr="00CE10D9" w:rsidRDefault="003A5648" w:rsidP="003A5648">
      <w:pPr>
        <w:keepNext/>
        <w:widowControl w:val="0"/>
        <w:numPr>
          <w:ilvl w:val="0"/>
          <w:numId w:val="12"/>
        </w:numPr>
        <w:tabs>
          <w:tab w:val="num" w:pos="1320"/>
        </w:tabs>
        <w:ind w:left="0" w:firstLine="720"/>
        <w:jc w:val="center"/>
        <w:rPr>
          <w:b/>
          <w:sz w:val="28"/>
          <w:szCs w:val="28"/>
        </w:rPr>
      </w:pPr>
      <w:r w:rsidRPr="00CE10D9">
        <w:rPr>
          <w:sz w:val="28"/>
          <w:szCs w:val="28"/>
        </w:rPr>
        <w:br w:type="column"/>
      </w:r>
      <w:r w:rsidRPr="00CE10D9">
        <w:rPr>
          <w:b/>
          <w:bCs/>
          <w:sz w:val="28"/>
          <w:szCs w:val="28"/>
        </w:rPr>
        <w:t>ЭКОНОМИЧЕСКИЙ РОСТ</w:t>
      </w:r>
    </w:p>
    <w:p w:rsidR="003A5648" w:rsidRPr="00CE10D9" w:rsidRDefault="003A5648" w:rsidP="003A5648">
      <w:pPr>
        <w:keepNext/>
        <w:widowControl w:val="0"/>
        <w:numPr>
          <w:ilvl w:val="1"/>
          <w:numId w:val="7"/>
        </w:numPr>
        <w:ind w:left="0" w:firstLine="720"/>
        <w:jc w:val="both"/>
        <w:rPr>
          <w:b/>
          <w:bCs/>
          <w:sz w:val="28"/>
          <w:szCs w:val="28"/>
        </w:rPr>
      </w:pPr>
      <w:r w:rsidRPr="00CE10D9">
        <w:rPr>
          <w:b/>
          <w:bCs/>
          <w:sz w:val="28"/>
          <w:szCs w:val="28"/>
        </w:rPr>
        <w:t>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pStyle w:val="21"/>
        <w:keepNext/>
        <w:widowControl w:val="0"/>
        <w:spacing w:after="0" w:line="240" w:lineRule="auto"/>
        <w:ind w:left="0" w:firstLine="720"/>
        <w:jc w:val="both"/>
        <w:rPr>
          <w:iCs/>
          <w:sz w:val="28"/>
          <w:szCs w:val="28"/>
        </w:rPr>
      </w:pPr>
      <w:r w:rsidRPr="00CE10D9">
        <w:rPr>
          <w:b/>
          <w:bCs/>
          <w:i/>
          <w:sz w:val="28"/>
          <w:szCs w:val="28"/>
        </w:rPr>
        <w:t>1.1.1.</w:t>
      </w:r>
      <w:r w:rsidRPr="00CE10D9">
        <w:rPr>
          <w:iCs/>
          <w:sz w:val="28"/>
          <w:szCs w:val="28"/>
        </w:rPr>
        <w:t> Объем валового регионального продукта (на душу населения).</w:t>
      </w:r>
    </w:p>
    <w:p w:rsidR="003A5648" w:rsidRPr="00CE10D9" w:rsidRDefault="003A5648" w:rsidP="003A5648">
      <w:pPr>
        <w:keepNext/>
        <w:widowControl w:val="0"/>
        <w:ind w:firstLine="720"/>
        <w:jc w:val="both"/>
        <w:rPr>
          <w:iCs/>
          <w:sz w:val="28"/>
          <w:szCs w:val="28"/>
        </w:rPr>
      </w:pPr>
      <w:r w:rsidRPr="00CE10D9">
        <w:rPr>
          <w:b/>
          <w:bCs/>
          <w:i/>
          <w:sz w:val="28"/>
          <w:szCs w:val="28"/>
        </w:rPr>
        <w:t>1.1.2. </w:t>
      </w:r>
      <w:r w:rsidRPr="00CE10D9">
        <w:rPr>
          <w:iCs/>
          <w:sz w:val="28"/>
          <w:szCs w:val="28"/>
        </w:rPr>
        <w:t>Объем инвестиций в основной капитал (за исключением бюджетных средств) в расчете на одного человека.</w:t>
      </w:r>
    </w:p>
    <w:p w:rsidR="003A5648" w:rsidRPr="00CE10D9" w:rsidRDefault="003A5648" w:rsidP="003A5648">
      <w:pPr>
        <w:keepNext/>
        <w:widowControl w:val="0"/>
        <w:ind w:firstLine="720"/>
        <w:jc w:val="both"/>
        <w:rPr>
          <w:iCs/>
          <w:sz w:val="28"/>
          <w:szCs w:val="28"/>
        </w:rPr>
      </w:pPr>
      <w:r w:rsidRPr="00CE10D9">
        <w:rPr>
          <w:iCs/>
          <w:sz w:val="28"/>
          <w:szCs w:val="28"/>
          <w:u w:val="single"/>
        </w:rPr>
        <w:t xml:space="preserve">Описание показателей </w:t>
      </w:r>
      <w:r w:rsidRPr="00CE10D9">
        <w:rPr>
          <w:i/>
          <w:iCs/>
          <w:sz w:val="28"/>
          <w:szCs w:val="28"/>
          <w:u w:val="single"/>
        </w:rPr>
        <w:t>1.1.1, 1.1.2</w:t>
      </w:r>
      <w:r w:rsidRPr="00CE10D9">
        <w:rPr>
          <w:iCs/>
          <w:sz w:val="28"/>
          <w:szCs w:val="28"/>
          <w:u w:val="single"/>
        </w:rPr>
        <w:t>:</w:t>
      </w:r>
      <w:r w:rsidRPr="00CE10D9">
        <w:rPr>
          <w:iCs/>
          <w:sz w:val="28"/>
          <w:szCs w:val="28"/>
        </w:rPr>
        <w:t xml:space="preserve"> показатели являются одними из  индикаторов, характеризующих совокупную экономическую деятельность, инвестиционный климат и уровень инвестиционной активности в регионе. Позволяют сравнивать уровни развития субъектов Российской Федерации.</w:t>
      </w:r>
    </w:p>
    <w:p w:rsidR="003A5648" w:rsidRPr="00CE10D9" w:rsidRDefault="003A5648" w:rsidP="003A5648">
      <w:pPr>
        <w:keepNext/>
        <w:widowControl w:val="0"/>
        <w:ind w:firstLine="720"/>
        <w:jc w:val="both"/>
        <w:rPr>
          <w:iCs/>
          <w:sz w:val="28"/>
          <w:szCs w:val="28"/>
        </w:rPr>
      </w:pPr>
    </w:p>
    <w:p w:rsidR="003A5648" w:rsidRPr="00CE10D9" w:rsidRDefault="003A5648" w:rsidP="003A5648">
      <w:pPr>
        <w:pStyle w:val="a8"/>
        <w:keepNext/>
        <w:widowControl w:val="0"/>
        <w:ind w:firstLine="720"/>
        <w:rPr>
          <w:iCs/>
          <w:sz w:val="28"/>
          <w:szCs w:val="28"/>
        </w:rPr>
      </w:pPr>
      <w:r w:rsidRPr="00CE10D9">
        <w:rPr>
          <w:b/>
          <w:bCs/>
          <w:i/>
          <w:sz w:val="28"/>
          <w:szCs w:val="28"/>
        </w:rPr>
        <w:t>1.1.3.</w:t>
      </w:r>
      <w:r w:rsidRPr="00CE10D9">
        <w:rPr>
          <w:iCs/>
          <w:sz w:val="28"/>
          <w:szCs w:val="28"/>
        </w:rPr>
        <w:t> Расходы консолидированного бюджета субъекта Российской Федерации на сельское хозяйство в расчете:</w:t>
      </w:r>
    </w:p>
    <w:p w:rsidR="003A5648" w:rsidRPr="00CE10D9" w:rsidRDefault="003A5648" w:rsidP="003A5648">
      <w:pPr>
        <w:pStyle w:val="a8"/>
        <w:keepNext/>
        <w:widowControl w:val="0"/>
        <w:ind w:firstLine="720"/>
        <w:rPr>
          <w:iCs/>
          <w:sz w:val="28"/>
          <w:szCs w:val="28"/>
        </w:rPr>
      </w:pPr>
      <w:r w:rsidRPr="00CE10D9">
        <w:rPr>
          <w:iCs/>
          <w:sz w:val="28"/>
          <w:szCs w:val="28"/>
        </w:rPr>
        <w:t xml:space="preserve">на один рубль произведенной сельскохозяйственной продукции; </w:t>
      </w:r>
    </w:p>
    <w:p w:rsidR="003A5648" w:rsidRPr="00CE10D9" w:rsidRDefault="003A5648" w:rsidP="003A5648">
      <w:pPr>
        <w:pStyle w:val="a8"/>
        <w:keepNext/>
        <w:widowControl w:val="0"/>
        <w:ind w:firstLine="720"/>
        <w:rPr>
          <w:iCs/>
          <w:sz w:val="28"/>
          <w:szCs w:val="28"/>
        </w:rPr>
      </w:pPr>
      <w:r w:rsidRPr="00CE10D9">
        <w:rPr>
          <w:iCs/>
          <w:sz w:val="28"/>
          <w:szCs w:val="28"/>
        </w:rPr>
        <w:t>на одного жителя в сельской местности.</w:t>
      </w:r>
    </w:p>
    <w:p w:rsidR="003A5648" w:rsidRPr="00CE10D9" w:rsidRDefault="003A5648" w:rsidP="003A5648">
      <w:pPr>
        <w:pStyle w:val="a8"/>
        <w:keepNext/>
        <w:widowControl w:val="0"/>
        <w:ind w:firstLine="720"/>
        <w:rPr>
          <w:iCs/>
          <w:sz w:val="28"/>
          <w:szCs w:val="28"/>
        </w:rPr>
      </w:pPr>
      <w:r w:rsidRPr="00CE10D9">
        <w:rPr>
          <w:b/>
          <w:bCs/>
          <w:i/>
          <w:sz w:val="28"/>
          <w:szCs w:val="28"/>
        </w:rPr>
        <w:t>1.1.4.</w:t>
      </w:r>
      <w:r w:rsidRPr="00CE10D9">
        <w:rPr>
          <w:iCs/>
          <w:sz w:val="28"/>
          <w:szCs w:val="28"/>
        </w:rPr>
        <w:t> Удельный вес прибыльных крупных и средних сельскохозяйственных организаций в их общем числе.</w:t>
      </w:r>
    </w:p>
    <w:p w:rsidR="003A5648" w:rsidRPr="00CE10D9" w:rsidRDefault="003A5648" w:rsidP="003A5648">
      <w:pPr>
        <w:pStyle w:val="a8"/>
        <w:keepNext/>
        <w:widowControl w:val="0"/>
        <w:ind w:firstLine="720"/>
        <w:rPr>
          <w:iCs/>
          <w:sz w:val="28"/>
          <w:szCs w:val="28"/>
        </w:rPr>
      </w:pPr>
      <w:r w:rsidRPr="00CE10D9">
        <w:rPr>
          <w:iCs/>
          <w:sz w:val="28"/>
          <w:szCs w:val="28"/>
          <w:u w:val="single"/>
        </w:rPr>
        <w:t xml:space="preserve">Описание показателей </w:t>
      </w:r>
      <w:r w:rsidRPr="00CE10D9">
        <w:rPr>
          <w:bCs/>
          <w:i/>
          <w:iCs/>
          <w:sz w:val="28"/>
          <w:szCs w:val="28"/>
          <w:u w:val="single"/>
        </w:rPr>
        <w:t>1.1.3, 1.1.4:</w:t>
      </w:r>
      <w:r w:rsidRPr="00CE10D9">
        <w:rPr>
          <w:iCs/>
          <w:sz w:val="28"/>
          <w:szCs w:val="28"/>
        </w:rPr>
        <w:t xml:space="preserve"> показатели наряду с другими показателями отражают финансово-экономическое положение сельскохозяйственных предприятий региона и являются индикаторами эффективности принимаемых органами исполнительной власти субъекта Российской Федерации мер по стабилизации или развитию сельскохозяйственного сектора.</w:t>
      </w:r>
    </w:p>
    <w:p w:rsidR="003A5648" w:rsidRPr="00CE10D9" w:rsidRDefault="003A5648" w:rsidP="003A5648">
      <w:pPr>
        <w:pStyle w:val="a8"/>
        <w:keepNext/>
        <w:widowControl w:val="0"/>
        <w:ind w:firstLine="720"/>
        <w:rPr>
          <w:iCs/>
          <w:sz w:val="28"/>
          <w:szCs w:val="28"/>
        </w:rPr>
      </w:pPr>
      <w:r w:rsidRPr="00CE10D9">
        <w:rPr>
          <w:b/>
          <w:bCs/>
          <w:i/>
          <w:sz w:val="28"/>
          <w:szCs w:val="28"/>
        </w:rPr>
        <w:t>1.1.5.</w:t>
      </w:r>
      <w:r w:rsidRPr="00CE10D9">
        <w:rPr>
          <w:iCs/>
          <w:sz w:val="28"/>
          <w:szCs w:val="28"/>
        </w:rPr>
        <w:t> 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p w:rsidR="003A5648" w:rsidRPr="00CE10D9" w:rsidRDefault="003A5648" w:rsidP="003A5648">
      <w:pPr>
        <w:pStyle w:val="a8"/>
        <w:keepNext/>
        <w:widowControl w:val="0"/>
        <w:ind w:firstLine="720"/>
        <w:rPr>
          <w:iCs/>
          <w:sz w:val="28"/>
          <w:szCs w:val="28"/>
        </w:rPr>
      </w:pPr>
      <w:r w:rsidRPr="00CE10D9">
        <w:rPr>
          <w:b/>
          <w:bCs/>
          <w:i/>
          <w:sz w:val="28"/>
          <w:szCs w:val="28"/>
        </w:rPr>
        <w:t>1.1.6.</w:t>
      </w:r>
      <w:r w:rsidRPr="00CE10D9">
        <w:rPr>
          <w:iCs/>
          <w:sz w:val="28"/>
          <w:szCs w:val="28"/>
        </w:rPr>
        <w:t> Доля продукции, произведенной малыми предприятиями, в общем объеме валового регионального продукта.</w:t>
      </w:r>
    </w:p>
    <w:p w:rsidR="003A5648" w:rsidRPr="00CE10D9" w:rsidRDefault="003A5648" w:rsidP="003A5648">
      <w:pPr>
        <w:pStyle w:val="a8"/>
        <w:keepNext/>
        <w:widowControl w:val="0"/>
        <w:ind w:firstLine="720"/>
        <w:rPr>
          <w:iCs/>
          <w:sz w:val="28"/>
          <w:szCs w:val="28"/>
        </w:rPr>
      </w:pPr>
      <w:r w:rsidRPr="00CE10D9">
        <w:rPr>
          <w:b/>
          <w:bCs/>
          <w:i/>
          <w:sz w:val="28"/>
          <w:szCs w:val="28"/>
        </w:rPr>
        <w:t>1.1.7.</w:t>
      </w:r>
      <w:r w:rsidRPr="00CE10D9">
        <w:rPr>
          <w:iCs/>
          <w:sz w:val="28"/>
          <w:szCs w:val="28"/>
        </w:rPr>
        <w:t> Расходы консолидированного бюджета субъекта Российской Федерации на поддержку и развитие малого предпринимательства.</w:t>
      </w:r>
    </w:p>
    <w:p w:rsidR="003A5648" w:rsidRPr="00CE10D9" w:rsidRDefault="003A5648" w:rsidP="003A5648">
      <w:pPr>
        <w:pStyle w:val="a8"/>
        <w:keepNext/>
        <w:widowControl w:val="0"/>
        <w:ind w:firstLine="720"/>
        <w:rPr>
          <w:iCs/>
          <w:sz w:val="28"/>
          <w:szCs w:val="28"/>
        </w:rPr>
      </w:pPr>
      <w:r w:rsidRPr="00CE10D9">
        <w:rPr>
          <w:iCs/>
          <w:sz w:val="28"/>
          <w:szCs w:val="28"/>
          <w:u w:val="single"/>
        </w:rPr>
        <w:t xml:space="preserve">Описание показателей </w:t>
      </w:r>
      <w:r w:rsidRPr="00CE10D9">
        <w:rPr>
          <w:i/>
          <w:sz w:val="28"/>
          <w:szCs w:val="28"/>
          <w:u w:val="single"/>
        </w:rPr>
        <w:t>1.1.5 - 1.1.7:</w:t>
      </w:r>
      <w:r w:rsidRPr="00CE10D9">
        <w:rPr>
          <w:iCs/>
          <w:sz w:val="28"/>
          <w:szCs w:val="28"/>
          <w:u w:val="single"/>
        </w:rPr>
        <w:t xml:space="preserve"> </w:t>
      </w:r>
      <w:r w:rsidRPr="00CE10D9">
        <w:rPr>
          <w:iCs/>
          <w:sz w:val="28"/>
          <w:szCs w:val="28"/>
        </w:rPr>
        <w:t>показатели характеризуют вклад малого предпринимательства в валовой региональный продукт, уровень развития малого предпринимательства, а также его роль на рынке труда, включая решение проблемы безработицы. Эти показатели позволяют дать оценку эффективности и достаточности принимаемых региональными властями мер по стимулированию предпринимательской активности широких слоев населения.</w:t>
      </w:r>
    </w:p>
    <w:p w:rsidR="003A5648" w:rsidRPr="00CE10D9" w:rsidRDefault="003A5648" w:rsidP="003A5648">
      <w:pPr>
        <w:pStyle w:val="30"/>
        <w:keepNext/>
        <w:widowControl w:val="0"/>
        <w:ind w:firstLine="720"/>
        <w:rPr>
          <w:b/>
          <w:bCs/>
          <w:i/>
          <w:iCs/>
          <w:sz w:val="28"/>
          <w:szCs w:val="28"/>
        </w:rPr>
      </w:pPr>
      <w:r w:rsidRPr="00CE10D9">
        <w:rPr>
          <w:sz w:val="28"/>
          <w:szCs w:val="28"/>
        </w:rPr>
        <w:t>1.1.8. </w:t>
      </w:r>
      <w:r w:rsidRPr="00CE10D9">
        <w:rPr>
          <w:b/>
          <w:bCs/>
          <w:i/>
          <w:iCs/>
          <w:sz w:val="28"/>
          <w:szCs w:val="28"/>
        </w:rPr>
        <w:t>Динамика налоговых и неналоговых доходов консолидированного бюджета субъекта Российской Федерации.</w:t>
      </w:r>
    </w:p>
    <w:p w:rsidR="003A5648" w:rsidRPr="00CE10D9" w:rsidRDefault="003A5648" w:rsidP="003A5648">
      <w:pPr>
        <w:pStyle w:val="30"/>
        <w:keepNext/>
        <w:widowControl w:val="0"/>
        <w:ind w:firstLine="720"/>
        <w:rPr>
          <w:b/>
          <w:bCs/>
          <w:i/>
          <w:iCs/>
          <w:sz w:val="28"/>
          <w:szCs w:val="28"/>
        </w:rPr>
      </w:pPr>
      <w:r w:rsidRPr="00CE10D9">
        <w:rPr>
          <w:b/>
          <w:i/>
          <w:sz w:val="28"/>
          <w:szCs w:val="28"/>
          <w:u w:val="single"/>
        </w:rPr>
        <w:t>Описание:</w:t>
      </w:r>
      <w:r w:rsidRPr="00CE10D9">
        <w:rPr>
          <w:b/>
          <w:i/>
          <w:sz w:val="28"/>
          <w:szCs w:val="28"/>
        </w:rPr>
        <w:t xml:space="preserve"> </w:t>
      </w:r>
      <w:r w:rsidRPr="00CE10D9">
        <w:rPr>
          <w:b/>
          <w:bCs/>
          <w:i/>
          <w:sz w:val="28"/>
          <w:szCs w:val="28"/>
        </w:rPr>
        <w:t>п</w:t>
      </w:r>
      <w:r w:rsidRPr="00CE10D9">
        <w:rPr>
          <w:b/>
          <w:bCs/>
          <w:i/>
          <w:iCs/>
          <w:sz w:val="28"/>
          <w:szCs w:val="28"/>
        </w:rPr>
        <w:t>оказатель наряду с другими показателями характеризует динамику развития экономики региона и уровень администрирования в сфере налогов и сборов.</w:t>
      </w:r>
    </w:p>
    <w:p w:rsidR="003A5648" w:rsidRPr="00CE10D9" w:rsidRDefault="003A5648" w:rsidP="003A5648">
      <w:pPr>
        <w:pStyle w:val="30"/>
        <w:keepNext/>
        <w:widowControl w:val="0"/>
        <w:ind w:firstLine="720"/>
        <w:rPr>
          <w:b/>
          <w:bCs/>
          <w:i/>
          <w:iCs/>
          <w:sz w:val="28"/>
          <w:szCs w:val="28"/>
        </w:rPr>
      </w:pPr>
    </w:p>
    <w:p w:rsidR="003A5648" w:rsidRPr="00CE10D9" w:rsidRDefault="003A5648" w:rsidP="003A5648">
      <w:pPr>
        <w:pStyle w:val="a8"/>
        <w:keepNext/>
        <w:widowControl w:val="0"/>
        <w:ind w:firstLine="720"/>
        <w:rPr>
          <w:iCs/>
          <w:sz w:val="28"/>
          <w:szCs w:val="28"/>
        </w:rPr>
      </w:pPr>
      <w:r w:rsidRPr="00CE10D9">
        <w:rPr>
          <w:b/>
          <w:bCs/>
          <w:i/>
          <w:sz w:val="28"/>
          <w:szCs w:val="28"/>
        </w:rPr>
        <w:t>1.1.9.</w:t>
      </w:r>
      <w:r w:rsidRPr="00CE10D9">
        <w:rPr>
          <w:iCs/>
          <w:sz w:val="28"/>
          <w:szCs w:val="28"/>
        </w:rPr>
        <w:t> Расходы консолидированного бюджета субъекта Российской Федерации на капитальные вложения – всего, в том числе на:</w:t>
      </w:r>
    </w:p>
    <w:p w:rsidR="003A5648" w:rsidRPr="00CE10D9" w:rsidRDefault="003A5648" w:rsidP="003A5648">
      <w:pPr>
        <w:pStyle w:val="a8"/>
        <w:keepNext/>
        <w:widowControl w:val="0"/>
        <w:ind w:firstLine="720"/>
        <w:rPr>
          <w:iCs/>
          <w:sz w:val="28"/>
          <w:szCs w:val="28"/>
        </w:rPr>
      </w:pPr>
      <w:r w:rsidRPr="00CE10D9">
        <w:rPr>
          <w:iCs/>
          <w:sz w:val="28"/>
          <w:szCs w:val="28"/>
        </w:rPr>
        <w:t>развитие транспортной инфраструктуры, из них на дорожное хозяйство;</w:t>
      </w:r>
    </w:p>
    <w:p w:rsidR="003A5648" w:rsidRPr="00CE10D9" w:rsidRDefault="003A5648" w:rsidP="003A5648">
      <w:pPr>
        <w:pStyle w:val="a8"/>
        <w:keepNext/>
        <w:widowControl w:val="0"/>
        <w:ind w:firstLine="720"/>
        <w:rPr>
          <w:iCs/>
          <w:sz w:val="28"/>
          <w:szCs w:val="28"/>
        </w:rPr>
      </w:pPr>
      <w:r w:rsidRPr="00CE10D9">
        <w:rPr>
          <w:iCs/>
          <w:sz w:val="28"/>
          <w:szCs w:val="28"/>
        </w:rPr>
        <w:t>связь.</w:t>
      </w:r>
    </w:p>
    <w:p w:rsidR="003A5648" w:rsidRPr="00CE10D9" w:rsidRDefault="003A5648" w:rsidP="003A5648">
      <w:pPr>
        <w:pStyle w:val="a8"/>
        <w:keepNext/>
        <w:widowControl w:val="0"/>
        <w:ind w:firstLine="720"/>
        <w:rPr>
          <w:iCs/>
          <w:sz w:val="28"/>
          <w:szCs w:val="28"/>
        </w:rPr>
      </w:pPr>
      <w:r w:rsidRPr="00CE10D9">
        <w:rPr>
          <w:iCs/>
          <w:sz w:val="28"/>
          <w:szCs w:val="28"/>
          <w:u w:val="single"/>
        </w:rPr>
        <w:t>Описание:</w:t>
      </w:r>
      <w:r w:rsidRPr="00CE10D9">
        <w:rPr>
          <w:iCs/>
          <w:sz w:val="28"/>
          <w:szCs w:val="28"/>
        </w:rPr>
        <w:t xml:space="preserve"> динамика изменения капитальных расходов в общем объеме расходов консолидированного бюджета субъекта Российской Федерации позволяет оценить состояние бюджета региона, эффективность принимаемых органами исполнительной власти субъекта Российской Федерации мер по достижению оптимального баланса между капитальными и текущими расходами, в том числе за счет сдерживания роста и оптимизации текущих расходов.</w:t>
      </w:r>
    </w:p>
    <w:p w:rsidR="003A5648" w:rsidRPr="00CE10D9" w:rsidRDefault="003A5648" w:rsidP="003A5648">
      <w:pPr>
        <w:keepNext/>
        <w:widowControl w:val="0"/>
        <w:tabs>
          <w:tab w:val="left" w:pos="1620"/>
        </w:tabs>
        <w:ind w:firstLine="720"/>
        <w:jc w:val="both"/>
        <w:rPr>
          <w:bCs/>
          <w:sz w:val="28"/>
          <w:szCs w:val="28"/>
        </w:rPr>
      </w:pPr>
      <w:r w:rsidRPr="00CE10D9">
        <w:rPr>
          <w:b/>
          <w:i/>
          <w:iCs/>
          <w:sz w:val="28"/>
          <w:szCs w:val="28"/>
        </w:rPr>
        <w:t>1.1.10.</w:t>
      </w:r>
      <w:r w:rsidRPr="00CE10D9">
        <w:rPr>
          <w:b/>
          <w:sz w:val="28"/>
          <w:szCs w:val="28"/>
        </w:rPr>
        <w:t> </w:t>
      </w:r>
      <w:r w:rsidRPr="00CE10D9">
        <w:rPr>
          <w:bCs/>
          <w:sz w:val="28"/>
          <w:szCs w:val="28"/>
        </w:rPr>
        <w:t xml:space="preserve">Площадь земельных участков, предоставленных для строительства, </w:t>
      </w:r>
      <w:r w:rsidRPr="00CE10D9">
        <w:rPr>
          <w:bCs/>
          <w:sz w:val="28"/>
          <w:szCs w:val="28"/>
        </w:rPr>
        <w:noBreakHyphen/>
        <w:t xml:space="preserve"> всего, в том числе для жилищного строительства и комплексного освоения в целях жилищного строительства.</w:t>
      </w:r>
    </w:p>
    <w:p w:rsidR="003A5648" w:rsidRPr="00CE10D9" w:rsidRDefault="003A5648" w:rsidP="003A5648">
      <w:pPr>
        <w:keepNext/>
        <w:widowControl w:val="0"/>
        <w:ind w:firstLine="720"/>
        <w:jc w:val="both"/>
        <w:rPr>
          <w:iCs/>
          <w:sz w:val="28"/>
          <w:szCs w:val="28"/>
        </w:rPr>
      </w:pPr>
      <w:r w:rsidRPr="00CE10D9">
        <w:rPr>
          <w:iCs/>
          <w:sz w:val="28"/>
          <w:szCs w:val="28"/>
          <w:u w:val="single"/>
        </w:rPr>
        <w:t>Описание:</w:t>
      </w:r>
      <w:r w:rsidRPr="00CE10D9">
        <w:rPr>
          <w:iCs/>
          <w:sz w:val="28"/>
          <w:szCs w:val="28"/>
        </w:rPr>
        <w:t xml:space="preserve"> показатель позволяет в совокупности с другими показателями оценить деятельность субъектов Российской Федерации по созданию условий для развития строительства и привлечения инвестиций. </w:t>
      </w:r>
    </w:p>
    <w:p w:rsidR="003A5648" w:rsidRPr="00CE10D9" w:rsidRDefault="003A5648" w:rsidP="003A5648">
      <w:pPr>
        <w:pStyle w:val="a8"/>
        <w:keepNext/>
        <w:widowControl w:val="0"/>
        <w:ind w:firstLine="720"/>
        <w:rPr>
          <w:b/>
          <w:iCs/>
          <w:sz w:val="28"/>
          <w:szCs w:val="28"/>
        </w:rPr>
      </w:pPr>
    </w:p>
    <w:p w:rsidR="003A5648" w:rsidRPr="00CE10D9" w:rsidRDefault="003A5648" w:rsidP="003A5648">
      <w:pPr>
        <w:keepNext/>
        <w:widowControl w:val="0"/>
        <w:numPr>
          <w:ilvl w:val="1"/>
          <w:numId w:val="7"/>
        </w:numPr>
        <w:ind w:left="0" w:firstLine="720"/>
        <w:jc w:val="both"/>
        <w:rPr>
          <w:b/>
          <w:bCs/>
          <w:sz w:val="28"/>
          <w:szCs w:val="28"/>
        </w:rPr>
      </w:pPr>
      <w:r w:rsidRPr="00CE10D9">
        <w:rPr>
          <w:b/>
          <w:bCs/>
          <w:sz w:val="28"/>
          <w:szCs w:val="28"/>
        </w:rPr>
        <w:t>Показатели, динамика снижения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pStyle w:val="a8"/>
        <w:keepNext/>
        <w:widowControl w:val="0"/>
        <w:ind w:firstLine="720"/>
        <w:rPr>
          <w:iCs/>
          <w:sz w:val="28"/>
          <w:szCs w:val="28"/>
        </w:rPr>
      </w:pPr>
      <w:r w:rsidRPr="00CE10D9">
        <w:rPr>
          <w:b/>
          <w:bCs/>
          <w:i/>
          <w:sz w:val="28"/>
          <w:szCs w:val="28"/>
        </w:rPr>
        <w:t>1.2.1.</w:t>
      </w:r>
      <w:r w:rsidRPr="00CE10D9">
        <w:rPr>
          <w:b/>
          <w:bCs/>
          <w:iCs/>
          <w:sz w:val="28"/>
          <w:szCs w:val="28"/>
        </w:rPr>
        <w:t> </w:t>
      </w:r>
      <w:r w:rsidRPr="00CE10D9">
        <w:rPr>
          <w:iCs/>
          <w:sz w:val="28"/>
          <w:szCs w:val="28"/>
        </w:rPr>
        <w:t>Уровень безработицы (по методологии Международной организации труда) в среднем за год.</w:t>
      </w:r>
    </w:p>
    <w:p w:rsidR="003A5648" w:rsidRPr="00CE10D9" w:rsidRDefault="003A5648" w:rsidP="003A5648">
      <w:pPr>
        <w:pStyle w:val="a8"/>
        <w:keepNext/>
        <w:widowControl w:val="0"/>
        <w:ind w:firstLine="720"/>
        <w:rPr>
          <w:iCs/>
          <w:sz w:val="28"/>
          <w:szCs w:val="28"/>
        </w:rPr>
      </w:pPr>
      <w:r w:rsidRPr="00CE10D9">
        <w:rPr>
          <w:iCs/>
          <w:sz w:val="28"/>
          <w:szCs w:val="28"/>
          <w:u w:val="single"/>
        </w:rPr>
        <w:t>Описание:</w:t>
      </w:r>
      <w:r w:rsidRPr="00CE10D9">
        <w:rPr>
          <w:iCs/>
          <w:sz w:val="28"/>
          <w:szCs w:val="28"/>
        </w:rPr>
        <w:t xml:space="preserve"> показатель является одним из критериев оценки экономического развития региона, характеризует эффективность принимаемых органами исполнительной власти субъектов Российской Федерации мер по обеспечению занятости населения.</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1.2.2. </w:t>
      </w:r>
      <w:r w:rsidRPr="00CE10D9">
        <w:rPr>
          <w:sz w:val="28"/>
          <w:szCs w:val="28"/>
        </w:rPr>
        <w:t>Доля региональных и муниципальных дорог, не отвечающих нормативным требованиям.</w:t>
      </w:r>
    </w:p>
    <w:p w:rsidR="003A5648" w:rsidRPr="00CE10D9" w:rsidRDefault="003A5648" w:rsidP="003A5648">
      <w:pPr>
        <w:keepNext/>
        <w:widowControl w:val="0"/>
        <w:ind w:firstLine="720"/>
        <w:jc w:val="both"/>
        <w:rPr>
          <w:sz w:val="28"/>
          <w:szCs w:val="28"/>
        </w:rPr>
      </w:pPr>
      <w:r w:rsidRPr="00CE10D9">
        <w:rPr>
          <w:iCs/>
          <w:sz w:val="28"/>
          <w:szCs w:val="28"/>
          <w:u w:val="single"/>
        </w:rPr>
        <w:t>Описание:</w:t>
      </w:r>
      <w:r w:rsidRPr="00CE10D9">
        <w:rPr>
          <w:iCs/>
          <w:sz w:val="28"/>
          <w:szCs w:val="28"/>
        </w:rPr>
        <w:t xml:space="preserve"> п</w:t>
      </w:r>
      <w:r w:rsidRPr="00CE10D9">
        <w:rPr>
          <w:sz w:val="28"/>
          <w:szCs w:val="28"/>
        </w:rPr>
        <w:t>оказатель рассматривается с показателем 1.1.9 и является одним из критериев эффективности управления региональным и муниципальным дорожным хозяйством.</w:t>
      </w:r>
    </w:p>
    <w:p w:rsidR="003A5648" w:rsidRPr="00CE10D9" w:rsidRDefault="003A5648" w:rsidP="003A5648">
      <w:pPr>
        <w:keepNext/>
        <w:widowControl w:val="0"/>
        <w:ind w:firstLine="720"/>
        <w:jc w:val="both"/>
        <w:rPr>
          <w:sz w:val="28"/>
          <w:szCs w:val="28"/>
        </w:rPr>
      </w:pPr>
    </w:p>
    <w:p w:rsidR="003A5648" w:rsidRPr="00CE10D9" w:rsidRDefault="003A5648" w:rsidP="003A5648">
      <w:pPr>
        <w:pStyle w:val="a8"/>
        <w:keepNext/>
        <w:widowControl w:val="0"/>
        <w:ind w:firstLine="720"/>
        <w:rPr>
          <w:bCs/>
          <w:sz w:val="28"/>
          <w:szCs w:val="28"/>
        </w:rPr>
      </w:pPr>
      <w:r w:rsidRPr="00CE10D9">
        <w:rPr>
          <w:b/>
          <w:i/>
          <w:iCs/>
          <w:sz w:val="28"/>
          <w:szCs w:val="28"/>
        </w:rPr>
        <w:t>1.2.3. </w:t>
      </w:r>
      <w:r w:rsidRPr="00CE10D9">
        <w:rPr>
          <w:bCs/>
          <w:sz w:val="28"/>
          <w:szCs w:val="28"/>
        </w:rPr>
        <w:t>Время от подачи заявки на предоставление земельного участка для строительства до получения разрешения на строительство.</w:t>
      </w:r>
    </w:p>
    <w:p w:rsidR="003A5648" w:rsidRPr="00CE10D9" w:rsidRDefault="003A5648" w:rsidP="003A5648">
      <w:pPr>
        <w:pStyle w:val="a8"/>
        <w:keepNext/>
        <w:widowControl w:val="0"/>
        <w:ind w:firstLine="720"/>
        <w:rPr>
          <w:bCs/>
          <w:sz w:val="28"/>
          <w:szCs w:val="28"/>
        </w:rPr>
      </w:pPr>
      <w:r w:rsidRPr="00CE10D9">
        <w:rPr>
          <w:iCs/>
          <w:sz w:val="28"/>
          <w:szCs w:val="28"/>
          <w:u w:val="single"/>
        </w:rPr>
        <w:t>Описание:</w:t>
      </w:r>
      <w:r w:rsidRPr="00CE10D9">
        <w:rPr>
          <w:iCs/>
          <w:sz w:val="28"/>
          <w:szCs w:val="28"/>
        </w:rPr>
        <w:t xml:space="preserve"> п</w:t>
      </w:r>
      <w:r w:rsidRPr="00CE10D9">
        <w:rPr>
          <w:bCs/>
          <w:sz w:val="28"/>
          <w:szCs w:val="28"/>
        </w:rPr>
        <w:t>оказатель характеризует организацию работы в регионе по предоставлению услуг в земельной и градостроительной сферах.</w:t>
      </w:r>
    </w:p>
    <w:p w:rsidR="003A5648" w:rsidRPr="00CE10D9" w:rsidRDefault="003A5648" w:rsidP="003A5648">
      <w:pPr>
        <w:pStyle w:val="a8"/>
        <w:keepNext/>
        <w:widowControl w:val="0"/>
        <w:ind w:firstLine="720"/>
        <w:rPr>
          <w:bCs/>
          <w:sz w:val="28"/>
          <w:szCs w:val="28"/>
        </w:rPr>
      </w:pPr>
    </w:p>
    <w:p w:rsidR="003A5648" w:rsidRPr="00CE10D9" w:rsidRDefault="003A5648" w:rsidP="003A5648">
      <w:pPr>
        <w:keepNext/>
        <w:widowControl w:val="0"/>
        <w:tabs>
          <w:tab w:val="left" w:pos="1620"/>
        </w:tabs>
        <w:ind w:firstLine="720"/>
        <w:jc w:val="both"/>
        <w:rPr>
          <w:bCs/>
          <w:sz w:val="28"/>
          <w:szCs w:val="28"/>
        </w:rPr>
      </w:pPr>
      <w:r w:rsidRPr="00CE10D9">
        <w:rPr>
          <w:b/>
          <w:bCs/>
          <w:i/>
          <w:iCs/>
          <w:sz w:val="28"/>
          <w:szCs w:val="28"/>
        </w:rPr>
        <w:t>1.2.4.</w:t>
      </w:r>
      <w:r w:rsidRPr="00CE10D9">
        <w:rPr>
          <w:b/>
          <w:bCs/>
          <w:sz w:val="28"/>
          <w:szCs w:val="28"/>
        </w:rPr>
        <w:t> </w:t>
      </w:r>
      <w:r w:rsidRPr="00CE10D9">
        <w:rPr>
          <w:bCs/>
          <w:sz w:val="28"/>
          <w:szCs w:val="28"/>
        </w:rPr>
        <w:t>Заявленная мощность, которая не была удовлетворена в связи с отсутствием технической возможности технологического присоединения к объектам электросетевого хозяйства.</w:t>
      </w:r>
    </w:p>
    <w:p w:rsidR="003A5648" w:rsidRPr="00CE10D9" w:rsidRDefault="003A5648" w:rsidP="003A5648">
      <w:pPr>
        <w:keepNext/>
        <w:widowControl w:val="0"/>
        <w:tabs>
          <w:tab w:val="left" w:pos="1620"/>
        </w:tabs>
        <w:ind w:firstLine="720"/>
        <w:jc w:val="both"/>
        <w:rPr>
          <w:bCs/>
          <w:sz w:val="28"/>
          <w:szCs w:val="28"/>
        </w:rPr>
      </w:pPr>
      <w:r w:rsidRPr="00CE10D9">
        <w:rPr>
          <w:iCs/>
          <w:sz w:val="28"/>
          <w:szCs w:val="28"/>
          <w:u w:val="single"/>
        </w:rPr>
        <w:t>Описание:</w:t>
      </w:r>
      <w:r w:rsidRPr="00CE10D9">
        <w:rPr>
          <w:iCs/>
          <w:sz w:val="28"/>
          <w:szCs w:val="28"/>
        </w:rPr>
        <w:t xml:space="preserve"> один из п</w:t>
      </w:r>
      <w:r w:rsidRPr="00CE10D9">
        <w:rPr>
          <w:bCs/>
          <w:sz w:val="28"/>
          <w:szCs w:val="28"/>
        </w:rPr>
        <w:t>оказателей, отражающих недостаточность инфраструктуры, создающей условия для экономического роста региона.</w:t>
      </w:r>
    </w:p>
    <w:p w:rsidR="003A5648" w:rsidRPr="00CE10D9" w:rsidRDefault="003A5648" w:rsidP="003A5648">
      <w:pPr>
        <w:keepNext/>
        <w:widowControl w:val="0"/>
        <w:tabs>
          <w:tab w:val="left" w:pos="1620"/>
        </w:tabs>
        <w:ind w:firstLine="720"/>
        <w:jc w:val="both"/>
        <w:rPr>
          <w:bCs/>
          <w:sz w:val="28"/>
          <w:szCs w:val="28"/>
        </w:rPr>
      </w:pPr>
    </w:p>
    <w:p w:rsidR="003A5648" w:rsidRPr="00CE10D9" w:rsidRDefault="003A5648" w:rsidP="003A5648">
      <w:pPr>
        <w:keepNext/>
        <w:widowControl w:val="0"/>
        <w:numPr>
          <w:ilvl w:val="0"/>
          <w:numId w:val="12"/>
        </w:numPr>
        <w:ind w:left="0" w:firstLine="720"/>
        <w:jc w:val="center"/>
        <w:rPr>
          <w:b/>
          <w:sz w:val="28"/>
          <w:szCs w:val="28"/>
        </w:rPr>
      </w:pPr>
      <w:r w:rsidRPr="00CE10D9">
        <w:rPr>
          <w:b/>
          <w:bCs/>
          <w:sz w:val="28"/>
          <w:szCs w:val="28"/>
        </w:rPr>
        <w:t>ДОХОДЫ НАСЕЛЕНИЯ</w:t>
      </w:r>
    </w:p>
    <w:p w:rsidR="003A5648" w:rsidRPr="00CE10D9" w:rsidRDefault="003A5648" w:rsidP="003A5648">
      <w:pPr>
        <w:keepNext/>
        <w:widowControl w:val="0"/>
        <w:numPr>
          <w:ilvl w:val="1"/>
          <w:numId w:val="8"/>
        </w:numPr>
        <w:ind w:left="0" w:firstLine="720"/>
        <w:jc w:val="both"/>
        <w:rPr>
          <w:b/>
          <w:bCs/>
          <w:sz w:val="28"/>
          <w:szCs w:val="28"/>
        </w:rPr>
      </w:pPr>
      <w:r w:rsidRPr="00CE10D9">
        <w:rPr>
          <w:b/>
          <w:bCs/>
          <w:sz w:val="28"/>
          <w:szCs w:val="28"/>
        </w:rPr>
        <w:t>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b/>
          <w:bCs/>
          <w:i/>
          <w:iCs/>
          <w:sz w:val="28"/>
          <w:szCs w:val="28"/>
          <w:shd w:val="clear" w:color="auto" w:fill="FFFFFF"/>
        </w:rPr>
      </w:pPr>
      <w:r w:rsidRPr="00CE10D9">
        <w:rPr>
          <w:b/>
          <w:bCs/>
          <w:i/>
          <w:iCs/>
          <w:sz w:val="28"/>
          <w:szCs w:val="28"/>
        </w:rPr>
        <w:t>2.1.1.</w:t>
      </w:r>
      <w:r w:rsidRPr="00CE10D9">
        <w:rPr>
          <w:b/>
          <w:bCs/>
          <w:sz w:val="28"/>
          <w:szCs w:val="28"/>
        </w:rPr>
        <w:t> </w:t>
      </w:r>
      <w:r w:rsidRPr="00CE10D9">
        <w:rPr>
          <w:sz w:val="28"/>
          <w:szCs w:val="28"/>
        </w:rPr>
        <w:t>Среднемесячная номинальная начисленная заработная плата работников в целом по субъекту Российской Федерации, в том числе в экономике</w:t>
      </w:r>
      <w:r w:rsidRPr="00CE10D9">
        <w:rPr>
          <w:color w:val="FF0000"/>
          <w:sz w:val="28"/>
          <w:szCs w:val="28"/>
        </w:rPr>
        <w:t>,</w:t>
      </w:r>
      <w:r w:rsidRPr="00CE10D9">
        <w:rPr>
          <w:sz w:val="28"/>
          <w:szCs w:val="28"/>
        </w:rPr>
        <w:t xml:space="preserve"> сельском хозяйстве региона.</w:t>
      </w:r>
    </w:p>
    <w:p w:rsidR="003A5648" w:rsidRPr="00CE10D9" w:rsidRDefault="003A5648" w:rsidP="003A5648">
      <w:pPr>
        <w:keepNext/>
        <w:widowControl w:val="0"/>
        <w:ind w:firstLine="720"/>
        <w:jc w:val="both"/>
        <w:rPr>
          <w:sz w:val="28"/>
          <w:szCs w:val="28"/>
        </w:rPr>
      </w:pPr>
      <w:r w:rsidRPr="00CE10D9">
        <w:rPr>
          <w:b/>
          <w:bCs/>
          <w:i/>
          <w:iCs/>
          <w:sz w:val="28"/>
          <w:szCs w:val="28"/>
          <w:shd w:val="clear" w:color="auto" w:fill="FFFFFF"/>
        </w:rPr>
        <w:t>2.1.2.</w:t>
      </w:r>
      <w:r w:rsidRPr="00CE10D9">
        <w:rPr>
          <w:b/>
          <w:bCs/>
          <w:i/>
          <w:iCs/>
          <w:sz w:val="28"/>
          <w:szCs w:val="28"/>
        </w:rPr>
        <w:t> </w:t>
      </w:r>
      <w:r w:rsidRPr="00CE10D9">
        <w:rPr>
          <w:sz w:val="28"/>
          <w:szCs w:val="28"/>
        </w:rPr>
        <w:t>Реальная среднемесячная начисленная заработная плата работников в сравнении с предыдущим годом.</w:t>
      </w:r>
    </w:p>
    <w:p w:rsidR="003A5648" w:rsidRPr="00CE10D9" w:rsidRDefault="003A5648" w:rsidP="003A5648">
      <w:pPr>
        <w:pStyle w:val="21"/>
        <w:keepNext/>
        <w:widowControl w:val="0"/>
        <w:spacing w:after="0" w:line="240" w:lineRule="auto"/>
        <w:ind w:left="0" w:firstLine="720"/>
        <w:jc w:val="both"/>
        <w:rPr>
          <w:sz w:val="28"/>
          <w:szCs w:val="28"/>
        </w:rPr>
      </w:pPr>
      <w:r w:rsidRPr="00CE10D9">
        <w:rPr>
          <w:b/>
          <w:bCs/>
          <w:i/>
          <w:iCs/>
          <w:sz w:val="28"/>
          <w:szCs w:val="28"/>
        </w:rPr>
        <w:t>2.1.3.</w:t>
      </w:r>
      <w:r w:rsidRPr="00CE10D9">
        <w:rPr>
          <w:sz w:val="28"/>
          <w:szCs w:val="28"/>
        </w:rPr>
        <w:t> Индекс превышения среднедушевого оборота розничной торговли и объема платных услуг относительно прожиточного минимума в субъекте Российской Федерации.</w:t>
      </w:r>
    </w:p>
    <w:p w:rsidR="003A5648" w:rsidRPr="00CE10D9" w:rsidRDefault="003A5648" w:rsidP="003A5648">
      <w:pPr>
        <w:keepNext/>
        <w:widowControl w:val="0"/>
        <w:ind w:firstLine="720"/>
        <w:jc w:val="both"/>
        <w:rPr>
          <w:sz w:val="28"/>
          <w:szCs w:val="28"/>
        </w:rPr>
      </w:pPr>
      <w:r w:rsidRPr="00CE10D9">
        <w:rPr>
          <w:iCs/>
          <w:sz w:val="28"/>
          <w:szCs w:val="28"/>
          <w:u w:val="single"/>
        </w:rPr>
        <w:t xml:space="preserve">Описание показателей </w:t>
      </w:r>
      <w:r w:rsidRPr="00CE10D9">
        <w:rPr>
          <w:i/>
          <w:iCs/>
          <w:sz w:val="28"/>
          <w:szCs w:val="28"/>
          <w:u w:val="single"/>
        </w:rPr>
        <w:t>2.1.1 - 2.1.3</w:t>
      </w:r>
      <w:r w:rsidRPr="00CE10D9">
        <w:rPr>
          <w:iCs/>
          <w:sz w:val="28"/>
          <w:szCs w:val="28"/>
          <w:u w:val="single"/>
        </w:rPr>
        <w:t>:</w:t>
      </w:r>
      <w:r w:rsidRPr="00CE10D9">
        <w:rPr>
          <w:iCs/>
          <w:sz w:val="28"/>
          <w:szCs w:val="28"/>
        </w:rPr>
        <w:t xml:space="preserve"> п</w:t>
      </w:r>
      <w:r w:rsidRPr="00CE10D9">
        <w:rPr>
          <w:sz w:val="28"/>
          <w:szCs w:val="28"/>
        </w:rPr>
        <w:t>оказатели являются одними из индикаторов уровня благосостояния населения.</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color w:val="000000"/>
          <w:sz w:val="28"/>
          <w:szCs w:val="28"/>
        </w:rPr>
      </w:pPr>
      <w:r w:rsidRPr="00CE10D9">
        <w:rPr>
          <w:b/>
          <w:i/>
          <w:color w:val="000000"/>
          <w:sz w:val="28"/>
          <w:szCs w:val="28"/>
        </w:rPr>
        <w:t>2.1.4. </w:t>
      </w:r>
      <w:r w:rsidRPr="00CE10D9">
        <w:rPr>
          <w:color w:val="000000"/>
          <w:sz w:val="28"/>
          <w:szCs w:val="28"/>
        </w:rPr>
        <w:t>Доля населения, охваченного телефонной связью, – всего, в том числе мобильной.</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2.1.5.</w:t>
      </w:r>
      <w:r w:rsidRPr="00CE10D9">
        <w:rPr>
          <w:b/>
          <w:bCs/>
          <w:sz w:val="28"/>
          <w:szCs w:val="28"/>
        </w:rPr>
        <w:t> </w:t>
      </w:r>
      <w:r w:rsidRPr="00CE10D9">
        <w:rPr>
          <w:sz w:val="28"/>
          <w:szCs w:val="28"/>
        </w:rPr>
        <w:t>Отношение среднемесячной номинальной начисленной заработной платы работников государственных (муниципальных):</w:t>
      </w:r>
    </w:p>
    <w:p w:rsidR="003A5648" w:rsidRPr="00CE10D9" w:rsidRDefault="003A5648" w:rsidP="003A5648">
      <w:pPr>
        <w:pStyle w:val="a3"/>
        <w:keepNext/>
        <w:widowControl w:val="0"/>
        <w:suppressAutoHyphens/>
        <w:spacing w:after="0"/>
        <w:ind w:firstLine="720"/>
        <w:jc w:val="both"/>
        <w:rPr>
          <w:sz w:val="28"/>
          <w:szCs w:val="28"/>
          <w:shd w:val="clear" w:color="auto" w:fill="FFFFFF"/>
        </w:rPr>
      </w:pPr>
      <w:r w:rsidRPr="00CE10D9">
        <w:rPr>
          <w:sz w:val="28"/>
          <w:szCs w:val="28"/>
          <w:shd w:val="clear" w:color="auto" w:fill="FFFFFF"/>
        </w:rPr>
        <w:t>учреждений здравоохранения;</w:t>
      </w:r>
    </w:p>
    <w:p w:rsidR="003A5648" w:rsidRPr="00CE10D9" w:rsidRDefault="003A5648" w:rsidP="003A5648">
      <w:pPr>
        <w:pStyle w:val="a3"/>
        <w:keepNext/>
        <w:widowControl w:val="0"/>
        <w:suppressAutoHyphens/>
        <w:spacing w:after="0"/>
        <w:ind w:firstLine="720"/>
        <w:jc w:val="both"/>
        <w:rPr>
          <w:sz w:val="28"/>
          <w:szCs w:val="28"/>
          <w:shd w:val="clear" w:color="auto" w:fill="FFFFFF"/>
        </w:rPr>
      </w:pPr>
      <w:r w:rsidRPr="00CE10D9">
        <w:rPr>
          <w:sz w:val="28"/>
          <w:szCs w:val="28"/>
          <w:shd w:val="clear" w:color="auto" w:fill="FFFFFF"/>
        </w:rPr>
        <w:t>учреждений образования;</w:t>
      </w:r>
    </w:p>
    <w:p w:rsidR="003A5648" w:rsidRPr="00CE10D9" w:rsidRDefault="003A5648" w:rsidP="003A5648">
      <w:pPr>
        <w:pStyle w:val="a3"/>
        <w:keepNext/>
        <w:widowControl w:val="0"/>
        <w:suppressAutoHyphens/>
        <w:spacing w:after="0"/>
        <w:ind w:firstLine="720"/>
        <w:jc w:val="both"/>
        <w:rPr>
          <w:sz w:val="28"/>
          <w:szCs w:val="28"/>
          <w:shd w:val="clear" w:color="auto" w:fill="FFFFFF"/>
        </w:rPr>
      </w:pPr>
      <w:r w:rsidRPr="00CE10D9">
        <w:rPr>
          <w:sz w:val="28"/>
          <w:szCs w:val="28"/>
          <w:shd w:val="clear" w:color="auto" w:fill="FFFFFF"/>
        </w:rPr>
        <w:t>учреждений социальной защиты населения;</w:t>
      </w:r>
    </w:p>
    <w:p w:rsidR="003A5648" w:rsidRPr="00CE10D9" w:rsidRDefault="003A5648" w:rsidP="003A5648">
      <w:pPr>
        <w:pStyle w:val="a3"/>
        <w:keepNext/>
        <w:widowControl w:val="0"/>
        <w:suppressAutoHyphens/>
        <w:spacing w:after="0"/>
        <w:ind w:firstLine="720"/>
        <w:jc w:val="both"/>
        <w:rPr>
          <w:sz w:val="28"/>
          <w:szCs w:val="28"/>
          <w:shd w:val="clear" w:color="auto" w:fill="FFFFFF"/>
        </w:rPr>
      </w:pPr>
      <w:r w:rsidRPr="00CE10D9">
        <w:rPr>
          <w:sz w:val="28"/>
          <w:szCs w:val="28"/>
          <w:shd w:val="clear" w:color="auto" w:fill="FFFFFF"/>
        </w:rPr>
        <w:t>учреждений физической культуры и спорта;</w:t>
      </w:r>
    </w:p>
    <w:p w:rsidR="003A5648" w:rsidRPr="00CE10D9" w:rsidRDefault="003A5648" w:rsidP="003A5648">
      <w:pPr>
        <w:pStyle w:val="a3"/>
        <w:keepNext/>
        <w:widowControl w:val="0"/>
        <w:suppressAutoHyphens/>
        <w:spacing w:after="0"/>
        <w:ind w:firstLine="720"/>
        <w:jc w:val="both"/>
        <w:rPr>
          <w:sz w:val="28"/>
          <w:szCs w:val="28"/>
          <w:shd w:val="clear" w:color="auto" w:fill="FFFFFF"/>
        </w:rPr>
      </w:pPr>
      <w:r w:rsidRPr="00CE10D9">
        <w:rPr>
          <w:sz w:val="28"/>
          <w:szCs w:val="28"/>
          <w:shd w:val="clear" w:color="auto" w:fill="FFFFFF"/>
        </w:rPr>
        <w:t>учреждений культуры и искусства</w:t>
      </w:r>
    </w:p>
    <w:p w:rsidR="003A5648" w:rsidRPr="00CE10D9" w:rsidRDefault="003A5648" w:rsidP="003A5648">
      <w:pPr>
        <w:keepNext/>
        <w:widowControl w:val="0"/>
        <w:ind w:firstLine="720"/>
        <w:jc w:val="both"/>
        <w:rPr>
          <w:sz w:val="28"/>
          <w:szCs w:val="28"/>
        </w:rPr>
      </w:pPr>
      <w:r w:rsidRPr="00CE10D9">
        <w:rPr>
          <w:sz w:val="28"/>
          <w:szCs w:val="28"/>
        </w:rPr>
        <w:t>к среднемесячной заработной плате работников, занятых в сфере экономики региона.</w:t>
      </w:r>
    </w:p>
    <w:p w:rsidR="003A5648" w:rsidRPr="00CE10D9" w:rsidRDefault="003A5648" w:rsidP="003A5648">
      <w:pPr>
        <w:keepNext/>
        <w:widowControl w:val="0"/>
        <w:ind w:firstLine="720"/>
        <w:jc w:val="both"/>
        <w:rPr>
          <w:sz w:val="28"/>
          <w:szCs w:val="28"/>
        </w:rPr>
      </w:pPr>
      <w:r w:rsidRPr="00CE10D9">
        <w:rPr>
          <w:iCs/>
          <w:sz w:val="28"/>
          <w:szCs w:val="28"/>
          <w:u w:val="single"/>
        </w:rPr>
        <w:t>Описание:</w:t>
      </w:r>
      <w:r w:rsidRPr="00CE10D9">
        <w:rPr>
          <w:iCs/>
          <w:sz w:val="28"/>
          <w:szCs w:val="28"/>
        </w:rPr>
        <w:t xml:space="preserve"> п</w:t>
      </w:r>
      <w:r w:rsidRPr="00CE10D9">
        <w:rPr>
          <w:sz w:val="28"/>
          <w:szCs w:val="28"/>
        </w:rPr>
        <w:t>оказатель позволяет выявить отставание заработной платы работников основных отраслей социальной сферы от заработной платы работников, занятых в экономике региона</w:t>
      </w:r>
      <w:r w:rsidRPr="00CE10D9">
        <w:rPr>
          <w:color w:val="FF0000"/>
          <w:sz w:val="28"/>
          <w:szCs w:val="28"/>
        </w:rPr>
        <w:t>,</w:t>
      </w:r>
      <w:r w:rsidRPr="00CE10D9">
        <w:rPr>
          <w:sz w:val="28"/>
          <w:szCs w:val="28"/>
        </w:rPr>
        <w:t xml:space="preserve"> и оценить возможность привлечения квалифицированных кадров, способных обеспечить предоставление качественных услуг населению.</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numPr>
          <w:ilvl w:val="1"/>
          <w:numId w:val="8"/>
        </w:numPr>
        <w:ind w:left="0" w:firstLine="720"/>
        <w:jc w:val="both"/>
        <w:rPr>
          <w:b/>
          <w:bCs/>
          <w:sz w:val="28"/>
          <w:szCs w:val="28"/>
        </w:rPr>
      </w:pPr>
      <w:r w:rsidRPr="00CE10D9">
        <w:rPr>
          <w:b/>
          <w:bCs/>
          <w:sz w:val="28"/>
          <w:szCs w:val="28"/>
        </w:rPr>
        <w:t>Показатели, динамика снижения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sz w:val="28"/>
          <w:szCs w:val="28"/>
        </w:rPr>
      </w:pPr>
    </w:p>
    <w:p w:rsidR="003A5648" w:rsidRPr="00CE10D9" w:rsidRDefault="003A5648" w:rsidP="003A5648">
      <w:pPr>
        <w:pStyle w:val="a8"/>
        <w:keepNext/>
        <w:widowControl w:val="0"/>
        <w:ind w:firstLine="720"/>
        <w:rPr>
          <w:sz w:val="28"/>
          <w:szCs w:val="28"/>
        </w:rPr>
      </w:pPr>
      <w:r w:rsidRPr="00CE10D9">
        <w:rPr>
          <w:b/>
          <w:bCs/>
          <w:i/>
          <w:iCs/>
          <w:sz w:val="28"/>
          <w:szCs w:val="28"/>
        </w:rPr>
        <w:t>2.2.1.</w:t>
      </w:r>
      <w:r w:rsidRPr="00CE10D9">
        <w:rPr>
          <w:b/>
          <w:bCs/>
          <w:sz w:val="28"/>
          <w:szCs w:val="28"/>
        </w:rPr>
        <w:t> </w:t>
      </w:r>
      <w:r w:rsidRPr="00CE10D9">
        <w:rPr>
          <w:sz w:val="28"/>
          <w:szCs w:val="28"/>
        </w:rPr>
        <w:t>Доля населения с денежными доходами ниже региональной величины прожиточного минимума.</w:t>
      </w:r>
    </w:p>
    <w:p w:rsidR="003A5648" w:rsidRPr="00CE10D9" w:rsidRDefault="003A5648" w:rsidP="003A5648">
      <w:pPr>
        <w:pStyle w:val="a8"/>
        <w:keepNext/>
        <w:widowControl w:val="0"/>
        <w:ind w:firstLine="720"/>
        <w:rPr>
          <w:sz w:val="28"/>
          <w:szCs w:val="28"/>
        </w:rPr>
      </w:pPr>
      <w:r w:rsidRPr="00CE10D9">
        <w:rPr>
          <w:iCs/>
          <w:sz w:val="28"/>
          <w:szCs w:val="28"/>
          <w:u w:val="single"/>
        </w:rPr>
        <w:t>Описание:</w:t>
      </w:r>
      <w:r w:rsidRPr="00CE10D9">
        <w:rPr>
          <w:iCs/>
          <w:sz w:val="28"/>
          <w:szCs w:val="28"/>
        </w:rPr>
        <w:t xml:space="preserve"> п</w:t>
      </w:r>
      <w:r w:rsidRPr="00CE10D9">
        <w:rPr>
          <w:sz w:val="28"/>
          <w:szCs w:val="28"/>
        </w:rPr>
        <w:t>оказатель наряду с другими показателями характеризует уровень бедности населения в регионе.</w:t>
      </w:r>
    </w:p>
    <w:p w:rsidR="003A5648" w:rsidRPr="00CE10D9" w:rsidRDefault="003A5648" w:rsidP="003A5648">
      <w:pPr>
        <w:pStyle w:val="a8"/>
        <w:keepNext/>
        <w:widowControl w:val="0"/>
        <w:ind w:firstLine="720"/>
        <w:rPr>
          <w:sz w:val="28"/>
          <w:szCs w:val="28"/>
        </w:rPr>
      </w:pPr>
    </w:p>
    <w:p w:rsidR="003A5648" w:rsidRPr="00CE10D9" w:rsidRDefault="003A5648" w:rsidP="003A5648">
      <w:pPr>
        <w:pStyle w:val="a8"/>
        <w:keepNext/>
        <w:widowControl w:val="0"/>
        <w:numPr>
          <w:ilvl w:val="1"/>
          <w:numId w:val="8"/>
        </w:numPr>
        <w:tabs>
          <w:tab w:val="left" w:pos="1620"/>
        </w:tabs>
        <w:spacing w:after="0"/>
        <w:ind w:left="0" w:firstLine="720"/>
        <w:jc w:val="both"/>
        <w:rPr>
          <w:b/>
          <w:sz w:val="28"/>
          <w:szCs w:val="28"/>
        </w:rPr>
      </w:pPr>
      <w:r w:rsidRPr="00CE10D9">
        <w:rPr>
          <w:b/>
          <w:sz w:val="28"/>
          <w:szCs w:val="28"/>
        </w:rPr>
        <w:t>Показатели, используемые для экспертной оценки</w:t>
      </w:r>
    </w:p>
    <w:p w:rsidR="003A5648" w:rsidRPr="00CE10D9" w:rsidRDefault="003A5648" w:rsidP="003A5648">
      <w:pPr>
        <w:pStyle w:val="a8"/>
        <w:keepNext/>
        <w:widowControl w:val="0"/>
        <w:ind w:firstLine="720"/>
        <w:rPr>
          <w:bCs/>
          <w:sz w:val="28"/>
          <w:szCs w:val="28"/>
        </w:rPr>
      </w:pPr>
    </w:p>
    <w:p w:rsidR="003A5648" w:rsidRPr="00CE10D9" w:rsidRDefault="003A5648" w:rsidP="003A5648">
      <w:pPr>
        <w:pStyle w:val="21"/>
        <w:keepNext/>
        <w:widowControl w:val="0"/>
        <w:spacing w:after="0" w:line="240" w:lineRule="auto"/>
        <w:ind w:left="0" w:firstLine="720"/>
        <w:jc w:val="both"/>
        <w:rPr>
          <w:sz w:val="28"/>
          <w:szCs w:val="28"/>
        </w:rPr>
      </w:pPr>
      <w:r w:rsidRPr="00CE10D9">
        <w:rPr>
          <w:b/>
          <w:bCs/>
          <w:i/>
          <w:iCs/>
          <w:sz w:val="28"/>
          <w:szCs w:val="28"/>
        </w:rPr>
        <w:t>2.3.1.</w:t>
      </w:r>
      <w:r w:rsidRPr="00CE10D9">
        <w:rPr>
          <w:sz w:val="28"/>
          <w:szCs w:val="28"/>
        </w:rPr>
        <w:t> Величина прожиточного минимума в субъекте Российской Федерации.</w:t>
      </w:r>
    </w:p>
    <w:p w:rsidR="003A5648" w:rsidRPr="00CE10D9" w:rsidRDefault="003A5648" w:rsidP="003A5648">
      <w:pPr>
        <w:pStyle w:val="a8"/>
        <w:keepNext/>
        <w:widowControl w:val="0"/>
        <w:ind w:firstLine="720"/>
        <w:rPr>
          <w:b/>
          <w:sz w:val="28"/>
          <w:szCs w:val="28"/>
        </w:rPr>
      </w:pPr>
    </w:p>
    <w:p w:rsidR="003A5648" w:rsidRPr="00CE10D9" w:rsidRDefault="003A5648" w:rsidP="003A5648">
      <w:pPr>
        <w:keepNext/>
        <w:widowControl w:val="0"/>
        <w:numPr>
          <w:ilvl w:val="0"/>
          <w:numId w:val="12"/>
        </w:numPr>
        <w:ind w:left="0" w:firstLine="720"/>
        <w:jc w:val="center"/>
        <w:rPr>
          <w:b/>
          <w:sz w:val="28"/>
          <w:szCs w:val="28"/>
        </w:rPr>
      </w:pPr>
      <w:r w:rsidRPr="00CE10D9">
        <w:rPr>
          <w:b/>
          <w:bCs/>
          <w:sz w:val="28"/>
          <w:szCs w:val="28"/>
        </w:rPr>
        <w:t>ПРАВОПОРЯДОК И ОБЩЕСТВЕННАЯ БЕЗОПАСНОСТЬ</w:t>
      </w:r>
    </w:p>
    <w:p w:rsidR="003A5648" w:rsidRPr="00CE10D9" w:rsidRDefault="003A5648" w:rsidP="003A5648">
      <w:pPr>
        <w:keepNext/>
        <w:widowControl w:val="0"/>
        <w:numPr>
          <w:ilvl w:val="1"/>
          <w:numId w:val="13"/>
        </w:numPr>
        <w:ind w:left="0" w:firstLine="720"/>
        <w:jc w:val="both"/>
        <w:rPr>
          <w:b/>
          <w:bCs/>
          <w:sz w:val="28"/>
          <w:szCs w:val="28"/>
        </w:rPr>
      </w:pPr>
      <w:r w:rsidRPr="00CE10D9">
        <w:rPr>
          <w:b/>
          <w:bCs/>
          <w:sz w:val="28"/>
          <w:szCs w:val="28"/>
        </w:rPr>
        <w:t>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bCs/>
          <w:iCs/>
          <w:color w:val="000000"/>
          <w:sz w:val="28"/>
          <w:szCs w:val="28"/>
        </w:rPr>
      </w:pPr>
    </w:p>
    <w:p w:rsidR="003A5648" w:rsidRPr="00CE10D9" w:rsidRDefault="003A5648" w:rsidP="003A5648">
      <w:pPr>
        <w:keepNext/>
        <w:widowControl w:val="0"/>
        <w:ind w:firstLine="720"/>
        <w:jc w:val="both"/>
        <w:rPr>
          <w:color w:val="000000"/>
          <w:sz w:val="28"/>
          <w:szCs w:val="28"/>
        </w:rPr>
      </w:pPr>
      <w:r w:rsidRPr="00CE10D9">
        <w:rPr>
          <w:b/>
          <w:i/>
          <w:color w:val="000000"/>
          <w:sz w:val="28"/>
          <w:szCs w:val="28"/>
        </w:rPr>
        <w:t>3.1.1. </w:t>
      </w:r>
      <w:r w:rsidRPr="00CE10D9">
        <w:rPr>
          <w:color w:val="000000"/>
          <w:sz w:val="28"/>
          <w:szCs w:val="28"/>
        </w:rPr>
        <w:t>Степень реализации в субъекте Российской Федерации мер по профилактике терроризма и готовности к минимизации и ликвидации его последствий.</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numPr>
          <w:ilvl w:val="1"/>
          <w:numId w:val="13"/>
        </w:numPr>
        <w:ind w:left="0" w:firstLine="720"/>
        <w:jc w:val="both"/>
        <w:rPr>
          <w:b/>
          <w:bCs/>
          <w:sz w:val="28"/>
          <w:szCs w:val="28"/>
        </w:rPr>
      </w:pPr>
      <w:r w:rsidRPr="00CE10D9">
        <w:rPr>
          <w:b/>
          <w:bCs/>
          <w:sz w:val="28"/>
          <w:szCs w:val="28"/>
        </w:rPr>
        <w:t>Показатели, динамика снижения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pStyle w:val="a8"/>
        <w:keepNext/>
        <w:widowControl w:val="0"/>
        <w:tabs>
          <w:tab w:val="left" w:pos="708"/>
        </w:tabs>
        <w:ind w:firstLine="720"/>
        <w:rPr>
          <w:sz w:val="28"/>
          <w:szCs w:val="28"/>
        </w:rPr>
      </w:pPr>
      <w:r w:rsidRPr="00CE10D9">
        <w:rPr>
          <w:b/>
          <w:bCs/>
          <w:i/>
          <w:iCs/>
          <w:sz w:val="28"/>
          <w:szCs w:val="28"/>
        </w:rPr>
        <w:t>3.2.1. </w:t>
      </w:r>
      <w:r w:rsidRPr="00CE10D9">
        <w:rPr>
          <w:sz w:val="28"/>
          <w:szCs w:val="28"/>
        </w:rPr>
        <w:t>Уровень криминогенности (процент от числа опрошенных).</w:t>
      </w:r>
    </w:p>
    <w:p w:rsidR="003A5648" w:rsidRPr="00CE10D9" w:rsidRDefault="003A5648" w:rsidP="003A5648">
      <w:pPr>
        <w:pStyle w:val="a8"/>
        <w:keepNext/>
        <w:widowControl w:val="0"/>
        <w:tabs>
          <w:tab w:val="left" w:pos="708"/>
        </w:tabs>
        <w:ind w:firstLine="720"/>
        <w:rPr>
          <w:sz w:val="28"/>
          <w:szCs w:val="28"/>
        </w:rPr>
      </w:pPr>
    </w:p>
    <w:p w:rsidR="003A5648" w:rsidRPr="00CE10D9" w:rsidRDefault="003A5648" w:rsidP="003A5648">
      <w:pPr>
        <w:keepNext/>
        <w:widowControl w:val="0"/>
        <w:ind w:firstLine="720"/>
        <w:jc w:val="both"/>
        <w:rPr>
          <w:bCs/>
          <w:sz w:val="28"/>
          <w:szCs w:val="28"/>
        </w:rPr>
      </w:pPr>
      <w:r w:rsidRPr="00CE10D9">
        <w:rPr>
          <w:b/>
          <w:i/>
          <w:iCs/>
          <w:sz w:val="28"/>
          <w:szCs w:val="28"/>
        </w:rPr>
        <w:t>3.2.2. </w:t>
      </w:r>
      <w:r w:rsidRPr="00CE10D9">
        <w:rPr>
          <w:sz w:val="28"/>
          <w:szCs w:val="28"/>
        </w:rPr>
        <w:t>Число преступлений, совершенных лицами, в отношении которых вынесены обвинительные приговоры, вступившие в законную силу.</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sz w:val="28"/>
          <w:szCs w:val="28"/>
        </w:rPr>
      </w:pPr>
      <w:r w:rsidRPr="00CE10D9">
        <w:rPr>
          <w:b/>
          <w:bCs/>
          <w:i/>
          <w:sz w:val="28"/>
          <w:szCs w:val="28"/>
        </w:rPr>
        <w:t>3.2.3. </w:t>
      </w:r>
      <w:r w:rsidRPr="00CE10D9">
        <w:rPr>
          <w:sz w:val="28"/>
          <w:szCs w:val="28"/>
        </w:rPr>
        <w:t>Доля лиц, ранее осуждавшихся за совершение преступлений, в общем количестве лиц, осужденных на основании обвинительных приговоров, вступивших в законную силу.</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Cs/>
          <w:sz w:val="28"/>
          <w:szCs w:val="28"/>
        </w:rPr>
      </w:pPr>
      <w:r w:rsidRPr="00CE10D9">
        <w:rPr>
          <w:b/>
          <w:i/>
          <w:sz w:val="28"/>
          <w:szCs w:val="28"/>
        </w:rPr>
        <w:t>3.2.4. </w:t>
      </w:r>
      <w:r w:rsidRPr="00CE10D9">
        <w:rPr>
          <w:bCs/>
          <w:sz w:val="28"/>
          <w:szCs w:val="28"/>
        </w:rPr>
        <w:t>Доля преступлений, совершенных несовершеннолетними или при их соучастии, в общем числе зарегистрированных преступлений.</w:t>
      </w:r>
    </w:p>
    <w:p w:rsidR="003A5648" w:rsidRPr="00CE10D9" w:rsidRDefault="003A5648" w:rsidP="003A5648">
      <w:pPr>
        <w:keepNext/>
        <w:widowControl w:val="0"/>
        <w:ind w:firstLine="720"/>
        <w:jc w:val="both"/>
        <w:rPr>
          <w:bCs/>
          <w:sz w:val="28"/>
          <w:szCs w:val="28"/>
        </w:rPr>
      </w:pPr>
      <w:r w:rsidRPr="00CE10D9">
        <w:rPr>
          <w:iCs/>
          <w:sz w:val="28"/>
          <w:szCs w:val="28"/>
          <w:u w:val="single"/>
        </w:rPr>
        <w:t xml:space="preserve">Описание показателей </w:t>
      </w:r>
      <w:r w:rsidRPr="00CE10D9">
        <w:rPr>
          <w:i/>
          <w:sz w:val="28"/>
          <w:szCs w:val="28"/>
          <w:u w:val="single"/>
        </w:rPr>
        <w:t xml:space="preserve">3.2.1 - 3.2.4: </w:t>
      </w:r>
      <w:r w:rsidRPr="00CE10D9">
        <w:rPr>
          <w:iCs/>
          <w:sz w:val="28"/>
          <w:szCs w:val="28"/>
        </w:rPr>
        <w:t>п</w:t>
      </w:r>
      <w:r w:rsidRPr="00CE10D9">
        <w:rPr>
          <w:sz w:val="28"/>
          <w:szCs w:val="28"/>
        </w:rPr>
        <w:t>оказатели являются индикаторами уровня преступности в регионе, в том числе среди несовершеннолетних, и</w:t>
      </w:r>
      <w:r w:rsidRPr="00CE10D9">
        <w:rPr>
          <w:bCs/>
          <w:sz w:val="28"/>
          <w:szCs w:val="28"/>
        </w:rPr>
        <w:t xml:space="preserve"> эффективности проводимых в регионе мероприятий по профилактике правонарушений.</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numPr>
          <w:ilvl w:val="1"/>
          <w:numId w:val="13"/>
        </w:numPr>
        <w:ind w:left="0" w:firstLine="720"/>
        <w:jc w:val="both"/>
        <w:rPr>
          <w:b/>
          <w:bCs/>
          <w:color w:val="000000"/>
          <w:sz w:val="28"/>
          <w:szCs w:val="28"/>
        </w:rPr>
      </w:pPr>
      <w:r w:rsidRPr="00CE10D9">
        <w:rPr>
          <w:b/>
          <w:bCs/>
          <w:color w:val="000000"/>
          <w:sz w:val="28"/>
          <w:szCs w:val="28"/>
        </w:rPr>
        <w:t>Показатели, используемые для экспертной оценки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i/>
          <w:iCs/>
          <w:sz w:val="28"/>
          <w:szCs w:val="28"/>
        </w:rPr>
        <w:t>3.3.1</w:t>
      </w:r>
      <w:r w:rsidRPr="00CE10D9">
        <w:rPr>
          <w:i/>
          <w:iCs/>
          <w:sz w:val="28"/>
          <w:szCs w:val="28"/>
        </w:rPr>
        <w:t>. </w:t>
      </w:r>
      <w:r w:rsidRPr="00CE10D9">
        <w:rPr>
          <w:iCs/>
          <w:sz w:val="28"/>
          <w:szCs w:val="28"/>
        </w:rPr>
        <w:t>Расходы консолидированного бюджета субъекта Российской Федерации на правоохранительную деятельность – всего, в том числе на содержание криминальной милиции.</w:t>
      </w:r>
    </w:p>
    <w:p w:rsidR="003A5648" w:rsidRPr="00CE10D9" w:rsidRDefault="003A5648" w:rsidP="003A5648">
      <w:pPr>
        <w:keepNext/>
        <w:widowControl w:val="0"/>
        <w:ind w:firstLine="720"/>
        <w:jc w:val="both"/>
        <w:rPr>
          <w:iCs/>
          <w:sz w:val="28"/>
          <w:szCs w:val="28"/>
        </w:rPr>
      </w:pPr>
    </w:p>
    <w:p w:rsidR="003A5648" w:rsidRPr="00CE10D9" w:rsidRDefault="003A5648" w:rsidP="003A5648">
      <w:pPr>
        <w:keepNext/>
        <w:widowControl w:val="0"/>
        <w:numPr>
          <w:ilvl w:val="0"/>
          <w:numId w:val="12"/>
        </w:numPr>
        <w:ind w:left="0" w:firstLine="720"/>
        <w:jc w:val="center"/>
        <w:rPr>
          <w:b/>
          <w:bCs/>
          <w:sz w:val="28"/>
          <w:szCs w:val="28"/>
        </w:rPr>
      </w:pPr>
      <w:r w:rsidRPr="00CE10D9">
        <w:rPr>
          <w:b/>
          <w:bCs/>
          <w:caps/>
          <w:sz w:val="28"/>
          <w:szCs w:val="28"/>
        </w:rPr>
        <w:t>Здоровье</w:t>
      </w:r>
    </w:p>
    <w:p w:rsidR="003A5648" w:rsidRPr="00CE10D9" w:rsidRDefault="003A5648" w:rsidP="003A5648">
      <w:pPr>
        <w:keepNext/>
        <w:widowControl w:val="0"/>
        <w:numPr>
          <w:ilvl w:val="1"/>
          <w:numId w:val="9"/>
        </w:numPr>
        <w:ind w:left="0" w:firstLine="720"/>
        <w:jc w:val="both"/>
        <w:rPr>
          <w:b/>
          <w:bCs/>
          <w:sz w:val="28"/>
          <w:szCs w:val="28"/>
        </w:rPr>
      </w:pPr>
      <w:r w:rsidRPr="00CE10D9">
        <w:rPr>
          <w:b/>
          <w:bCs/>
          <w:sz w:val="28"/>
          <w:szCs w:val="28"/>
        </w:rPr>
        <w:t>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color w:val="000000"/>
          <w:sz w:val="28"/>
          <w:szCs w:val="28"/>
        </w:rPr>
      </w:pPr>
      <w:r w:rsidRPr="00CE10D9">
        <w:rPr>
          <w:b/>
          <w:bCs/>
          <w:i/>
          <w:iCs/>
          <w:color w:val="000000"/>
          <w:sz w:val="28"/>
          <w:szCs w:val="28"/>
        </w:rPr>
        <w:t>4.1.1.</w:t>
      </w:r>
      <w:r w:rsidRPr="00CE10D9">
        <w:rPr>
          <w:color w:val="000000"/>
          <w:sz w:val="28"/>
          <w:szCs w:val="28"/>
        </w:rPr>
        <w:t> Удовлетворенность населения медицинской помощью (процент от числа опрошенных).</w:t>
      </w:r>
    </w:p>
    <w:p w:rsidR="003A5648" w:rsidRPr="00CE10D9" w:rsidRDefault="003A5648" w:rsidP="003A5648">
      <w:pPr>
        <w:keepNext/>
        <w:widowControl w:val="0"/>
        <w:autoSpaceDE w:val="0"/>
        <w:autoSpaceDN w:val="0"/>
        <w:adjustRightInd w:val="0"/>
        <w:ind w:firstLine="720"/>
        <w:jc w:val="both"/>
        <w:rPr>
          <w:bCs/>
          <w:sz w:val="28"/>
          <w:szCs w:val="28"/>
        </w:rPr>
      </w:pPr>
      <w:r w:rsidRPr="00CE10D9">
        <w:rPr>
          <w:iCs/>
          <w:sz w:val="28"/>
          <w:szCs w:val="28"/>
          <w:u w:val="single"/>
        </w:rPr>
        <w:t>Описание:</w:t>
      </w:r>
      <w:r w:rsidRPr="00CE10D9">
        <w:rPr>
          <w:iCs/>
          <w:sz w:val="28"/>
          <w:szCs w:val="28"/>
        </w:rPr>
        <w:t xml:space="preserve"> </w:t>
      </w:r>
      <w:r w:rsidRPr="00CE10D9">
        <w:rPr>
          <w:bCs/>
          <w:sz w:val="28"/>
          <w:szCs w:val="28"/>
        </w:rPr>
        <w:t>показатель отражает степень удовлетворенности населения доступностью и качеством медицинской помощи в субъекте Российской Федерации. Динамика изменения данного показателя позволяет получить  дополнительную оценку принимаемых мер по организации медицинской помощи.</w:t>
      </w:r>
    </w:p>
    <w:p w:rsidR="003A5648" w:rsidRPr="00CE10D9" w:rsidRDefault="003A5648" w:rsidP="003A5648">
      <w:pPr>
        <w:keepNext/>
        <w:widowControl w:val="0"/>
        <w:ind w:firstLine="720"/>
        <w:jc w:val="both"/>
        <w:rPr>
          <w:bCs/>
          <w:color w:val="000000"/>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4.1.2. </w:t>
      </w:r>
      <w:r w:rsidRPr="00CE10D9">
        <w:rPr>
          <w:sz w:val="28"/>
          <w:szCs w:val="28"/>
        </w:rPr>
        <w:t>Среднемесячная номинальная начисленная заработная плата работников государственных (муниципальных) учреждений здравоохранения – всего, в том числе:</w:t>
      </w:r>
    </w:p>
    <w:p w:rsidR="003A5648" w:rsidRPr="00CE10D9" w:rsidRDefault="003A5648" w:rsidP="003A5648">
      <w:pPr>
        <w:keepNext/>
        <w:widowControl w:val="0"/>
        <w:ind w:firstLine="720"/>
        <w:jc w:val="both"/>
        <w:rPr>
          <w:sz w:val="28"/>
          <w:szCs w:val="28"/>
        </w:rPr>
      </w:pPr>
      <w:r w:rsidRPr="00CE10D9">
        <w:rPr>
          <w:sz w:val="28"/>
          <w:szCs w:val="28"/>
        </w:rPr>
        <w:t>врачей;</w:t>
      </w:r>
    </w:p>
    <w:p w:rsidR="003A5648" w:rsidRPr="00CE10D9" w:rsidRDefault="003A5648" w:rsidP="003A5648">
      <w:pPr>
        <w:keepNext/>
        <w:widowControl w:val="0"/>
        <w:ind w:firstLine="720"/>
        <w:jc w:val="both"/>
        <w:rPr>
          <w:sz w:val="28"/>
          <w:szCs w:val="28"/>
        </w:rPr>
      </w:pPr>
      <w:r w:rsidRPr="00CE10D9">
        <w:rPr>
          <w:sz w:val="28"/>
          <w:szCs w:val="28"/>
        </w:rPr>
        <w:t>среднего медицинского персонала.</w:t>
      </w:r>
    </w:p>
    <w:p w:rsidR="003A5648" w:rsidRPr="00CE10D9" w:rsidRDefault="003A5648" w:rsidP="003A5648">
      <w:pPr>
        <w:keepNext/>
        <w:widowControl w:val="0"/>
        <w:ind w:firstLine="720"/>
        <w:jc w:val="both"/>
        <w:rPr>
          <w:sz w:val="28"/>
          <w:szCs w:val="28"/>
        </w:rPr>
      </w:pPr>
      <w:r w:rsidRPr="00CE10D9">
        <w:rPr>
          <w:iCs/>
          <w:sz w:val="28"/>
          <w:szCs w:val="28"/>
          <w:u w:val="single"/>
        </w:rPr>
        <w:t>Описание:</w:t>
      </w:r>
      <w:r w:rsidRPr="00CE10D9">
        <w:rPr>
          <w:iCs/>
          <w:sz w:val="28"/>
          <w:szCs w:val="28"/>
        </w:rPr>
        <w:t xml:space="preserve"> п</w:t>
      </w:r>
      <w:r w:rsidRPr="00CE10D9">
        <w:rPr>
          <w:color w:val="000000"/>
          <w:sz w:val="28"/>
          <w:szCs w:val="28"/>
        </w:rPr>
        <w:t xml:space="preserve">оказатель характеризует уровень заработной платы работников здравоохранения, анализируется </w:t>
      </w:r>
      <w:r w:rsidRPr="00CE10D9">
        <w:rPr>
          <w:sz w:val="28"/>
          <w:szCs w:val="28"/>
        </w:rPr>
        <w:t>в совокупности с показателем</w:t>
      </w:r>
      <w:r w:rsidRPr="00CE10D9">
        <w:rPr>
          <w:color w:val="000000"/>
          <w:sz w:val="28"/>
          <w:szCs w:val="28"/>
        </w:rPr>
        <w:t xml:space="preserve"> 2.1.5 </w:t>
      </w:r>
      <w:r w:rsidRPr="00CE10D9">
        <w:rPr>
          <w:sz w:val="28"/>
          <w:szCs w:val="28"/>
        </w:rPr>
        <w:t>и позволяет оценить возможность привлечения в медицинские учреждения региона квалифицированных кадров, способных обеспечить предоставление качественных услуг.</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4.1.3.</w:t>
      </w:r>
      <w:r w:rsidRPr="00CE10D9">
        <w:rPr>
          <w:sz w:val="28"/>
          <w:szCs w:val="28"/>
        </w:rPr>
        <w:t> Доля государственных (муниципальных) учреждений здравоохранения, переведенных преимущественно на одноканальное финансирование через систему обязательного медицинского страхования.</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4.1.4.</w:t>
      </w:r>
      <w:r w:rsidRPr="00CE10D9">
        <w:rPr>
          <w:b/>
          <w:bCs/>
          <w:sz w:val="28"/>
          <w:szCs w:val="28"/>
        </w:rPr>
        <w:t> </w:t>
      </w:r>
      <w:r w:rsidRPr="00CE10D9">
        <w:rPr>
          <w:sz w:val="28"/>
          <w:szCs w:val="28"/>
        </w:rPr>
        <w:t>Доля государственных (муниципальных) медицинских учреждений:</w:t>
      </w:r>
    </w:p>
    <w:p w:rsidR="003A5648" w:rsidRPr="00CE10D9" w:rsidRDefault="003A5648" w:rsidP="003A5648">
      <w:pPr>
        <w:keepNext/>
        <w:widowControl w:val="0"/>
        <w:ind w:firstLine="720"/>
        <w:jc w:val="both"/>
        <w:rPr>
          <w:b/>
          <w:iCs/>
          <w:sz w:val="28"/>
          <w:szCs w:val="28"/>
        </w:rPr>
      </w:pPr>
      <w:r w:rsidRPr="00CE10D9">
        <w:rPr>
          <w:iCs/>
          <w:sz w:val="28"/>
          <w:szCs w:val="28"/>
        </w:rPr>
        <w:t>применяющих медико-экономические стандарты оказания медицинской помощи;</w:t>
      </w:r>
    </w:p>
    <w:p w:rsidR="003A5648" w:rsidRPr="00CE10D9" w:rsidRDefault="003A5648" w:rsidP="003A5648">
      <w:pPr>
        <w:keepNext/>
        <w:widowControl w:val="0"/>
        <w:ind w:firstLine="720"/>
        <w:jc w:val="both"/>
        <w:rPr>
          <w:bCs/>
          <w:iCs/>
          <w:color w:val="000000"/>
          <w:sz w:val="28"/>
          <w:szCs w:val="28"/>
        </w:rPr>
      </w:pPr>
      <w:r w:rsidRPr="00CE10D9">
        <w:rPr>
          <w:bCs/>
          <w:iCs/>
          <w:sz w:val="28"/>
          <w:szCs w:val="28"/>
        </w:rPr>
        <w:t>переведенных на</w:t>
      </w:r>
      <w:r w:rsidRPr="00CE10D9">
        <w:rPr>
          <w:bCs/>
          <w:iCs/>
          <w:color w:val="000000"/>
          <w:sz w:val="28"/>
          <w:szCs w:val="28"/>
        </w:rPr>
        <w:t xml:space="preserve"> оплату медицинской помощи по результатам деятельности;</w:t>
      </w:r>
    </w:p>
    <w:p w:rsidR="003A5648" w:rsidRPr="00CE10D9" w:rsidRDefault="003A5648" w:rsidP="003A5648">
      <w:pPr>
        <w:keepNext/>
        <w:widowControl w:val="0"/>
        <w:ind w:firstLine="720"/>
        <w:jc w:val="both"/>
        <w:rPr>
          <w:bCs/>
          <w:iCs/>
          <w:sz w:val="28"/>
          <w:szCs w:val="28"/>
        </w:rPr>
      </w:pPr>
      <w:r w:rsidRPr="00CE10D9">
        <w:rPr>
          <w:bCs/>
          <w:iCs/>
          <w:sz w:val="28"/>
          <w:szCs w:val="28"/>
        </w:rPr>
        <w:t>переведенных на новую (отраслевую) систему оплаты труда, ориентированную на результат.</w:t>
      </w:r>
    </w:p>
    <w:p w:rsidR="003A5648" w:rsidRPr="00CE10D9" w:rsidRDefault="003A5648" w:rsidP="003A5648">
      <w:pPr>
        <w:keepNext/>
        <w:widowControl w:val="0"/>
        <w:ind w:firstLine="720"/>
        <w:jc w:val="both"/>
        <w:rPr>
          <w:color w:val="000000"/>
          <w:sz w:val="28"/>
          <w:szCs w:val="28"/>
        </w:rPr>
      </w:pPr>
      <w:r w:rsidRPr="00CE10D9">
        <w:rPr>
          <w:sz w:val="28"/>
          <w:szCs w:val="28"/>
          <w:u w:val="single"/>
        </w:rPr>
        <w:t xml:space="preserve">Описание </w:t>
      </w:r>
      <w:r w:rsidRPr="00CE10D9">
        <w:rPr>
          <w:i/>
          <w:iCs/>
          <w:sz w:val="28"/>
          <w:szCs w:val="28"/>
          <w:u w:val="single"/>
        </w:rPr>
        <w:t>4.1.3, 4.1.4</w:t>
      </w:r>
      <w:r w:rsidRPr="00CE10D9">
        <w:rPr>
          <w:i/>
          <w:iCs/>
          <w:sz w:val="28"/>
          <w:szCs w:val="28"/>
        </w:rPr>
        <w:t>:</w:t>
      </w:r>
      <w:r w:rsidRPr="00CE10D9">
        <w:rPr>
          <w:sz w:val="28"/>
          <w:szCs w:val="28"/>
        </w:rPr>
        <w:t xml:space="preserve"> </w:t>
      </w:r>
      <w:r w:rsidRPr="00CE10D9">
        <w:rPr>
          <w:bCs/>
          <w:sz w:val="28"/>
          <w:szCs w:val="28"/>
        </w:rPr>
        <w:t xml:space="preserve">показатели отражают степень внедрения в субъекте Российской Федерации современных организационно-экономических и финансовых моделей управления в сфере здравоохранения, мотивирующих учреждения на сокращение </w:t>
      </w:r>
      <w:r w:rsidRPr="00CE10D9">
        <w:rPr>
          <w:color w:val="000000"/>
          <w:sz w:val="28"/>
          <w:szCs w:val="28"/>
        </w:rPr>
        <w:t>неэффективных расходов, повышение качества и объема предоставляемых услуг.</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bCs/>
          <w:sz w:val="28"/>
          <w:szCs w:val="28"/>
        </w:rPr>
      </w:pPr>
      <w:r w:rsidRPr="00CE10D9">
        <w:rPr>
          <w:b/>
          <w:i/>
          <w:color w:val="000000"/>
          <w:sz w:val="28"/>
          <w:szCs w:val="28"/>
        </w:rPr>
        <w:t>4.1.5.</w:t>
      </w:r>
      <w:r w:rsidRPr="00CE10D9">
        <w:rPr>
          <w:color w:val="000000"/>
          <w:sz w:val="28"/>
          <w:szCs w:val="28"/>
        </w:rPr>
        <w:t> </w:t>
      </w:r>
      <w:r w:rsidRPr="00CE10D9">
        <w:rPr>
          <w:bCs/>
          <w:sz w:val="28"/>
          <w:szCs w:val="28"/>
        </w:rPr>
        <w:t>Доля населенных пунктов, обеспеченных питьевой водой надлежащего качества.</w:t>
      </w:r>
    </w:p>
    <w:p w:rsidR="003A5648" w:rsidRPr="00CE10D9" w:rsidRDefault="003A5648" w:rsidP="003A5648">
      <w:pPr>
        <w:keepNext/>
        <w:widowControl w:val="0"/>
        <w:ind w:firstLine="720"/>
        <w:jc w:val="both"/>
        <w:rPr>
          <w:bCs/>
          <w:sz w:val="28"/>
          <w:szCs w:val="28"/>
        </w:rPr>
      </w:pPr>
      <w:r w:rsidRPr="00CE10D9">
        <w:rPr>
          <w:iCs/>
          <w:sz w:val="28"/>
          <w:szCs w:val="28"/>
          <w:u w:val="single"/>
        </w:rPr>
        <w:t>Описание:</w:t>
      </w:r>
      <w:r w:rsidRPr="00CE10D9">
        <w:rPr>
          <w:iCs/>
          <w:sz w:val="28"/>
          <w:szCs w:val="28"/>
        </w:rPr>
        <w:t xml:space="preserve"> п</w:t>
      </w:r>
      <w:r w:rsidRPr="00CE10D9">
        <w:rPr>
          <w:bCs/>
          <w:sz w:val="28"/>
          <w:szCs w:val="28"/>
        </w:rPr>
        <w:t xml:space="preserve">оказатель отражает уровень безопасности жизни и здоровья населения в части, касающейся обеспечения питьевой водой. </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4.1.6 </w:t>
      </w:r>
      <w:r w:rsidRPr="00CE10D9">
        <w:rPr>
          <w:sz w:val="28"/>
          <w:szCs w:val="28"/>
        </w:rPr>
        <w:t>Удельный вес детей первой и второй групп здоровья в общей численности учащихся государственных (муниципальных) общеобразовательных учреждений.</w:t>
      </w:r>
    </w:p>
    <w:p w:rsidR="003A5648" w:rsidRPr="00CE10D9" w:rsidRDefault="003A5648" w:rsidP="003A5648">
      <w:pPr>
        <w:keepNext/>
        <w:widowControl w:val="0"/>
        <w:ind w:firstLine="720"/>
        <w:jc w:val="both"/>
        <w:rPr>
          <w:sz w:val="28"/>
          <w:szCs w:val="28"/>
        </w:rPr>
      </w:pPr>
      <w:r w:rsidRPr="00CE10D9">
        <w:rPr>
          <w:iCs/>
          <w:sz w:val="28"/>
          <w:szCs w:val="28"/>
          <w:u w:val="single"/>
        </w:rPr>
        <w:t>Описание:</w:t>
      </w:r>
      <w:r w:rsidRPr="00CE10D9">
        <w:rPr>
          <w:iCs/>
          <w:sz w:val="28"/>
          <w:szCs w:val="28"/>
        </w:rPr>
        <w:t xml:space="preserve"> п</w:t>
      </w:r>
      <w:r w:rsidRPr="00CE10D9">
        <w:rPr>
          <w:sz w:val="28"/>
          <w:szCs w:val="28"/>
        </w:rPr>
        <w:t>оказатель отражает уровень здоровья учащихся образовательных учреждений региона, а также эффективность проводимых мероприятий по сохранению и укреплению их здоровья.</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numPr>
          <w:ilvl w:val="1"/>
          <w:numId w:val="9"/>
        </w:numPr>
        <w:ind w:left="0" w:firstLine="720"/>
        <w:jc w:val="both"/>
        <w:rPr>
          <w:b/>
          <w:bCs/>
          <w:sz w:val="28"/>
          <w:szCs w:val="28"/>
        </w:rPr>
      </w:pPr>
      <w:r w:rsidRPr="00CE10D9">
        <w:rPr>
          <w:b/>
          <w:bCs/>
          <w:sz w:val="28"/>
          <w:szCs w:val="28"/>
        </w:rPr>
        <w:t>Показатели, динамика снижения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color w:val="000000"/>
          <w:sz w:val="28"/>
          <w:szCs w:val="28"/>
        </w:rPr>
      </w:pPr>
      <w:r w:rsidRPr="00CE10D9">
        <w:rPr>
          <w:b/>
          <w:bCs/>
          <w:i/>
          <w:iCs/>
          <w:color w:val="000000"/>
          <w:sz w:val="28"/>
          <w:szCs w:val="28"/>
        </w:rPr>
        <w:t>4.2.1.</w:t>
      </w:r>
      <w:r w:rsidRPr="00CE10D9">
        <w:rPr>
          <w:color w:val="000000"/>
          <w:sz w:val="28"/>
          <w:szCs w:val="28"/>
        </w:rPr>
        <w:t xml:space="preserve"> Смертность населения:</w:t>
      </w:r>
    </w:p>
    <w:p w:rsidR="003A5648" w:rsidRPr="00CE10D9" w:rsidRDefault="003A5648" w:rsidP="003A5648">
      <w:pPr>
        <w:keepNext/>
        <w:widowControl w:val="0"/>
        <w:ind w:firstLine="720"/>
        <w:jc w:val="both"/>
        <w:rPr>
          <w:color w:val="000000"/>
          <w:sz w:val="28"/>
          <w:szCs w:val="28"/>
        </w:rPr>
      </w:pPr>
      <w:r w:rsidRPr="00CE10D9">
        <w:rPr>
          <w:color w:val="000000"/>
          <w:sz w:val="28"/>
          <w:szCs w:val="28"/>
        </w:rPr>
        <w:t>младенческая на 1000 родившихся живыми;</w:t>
      </w:r>
    </w:p>
    <w:p w:rsidR="003A5648" w:rsidRPr="00CE10D9" w:rsidRDefault="003A5648" w:rsidP="003A5648">
      <w:pPr>
        <w:keepNext/>
        <w:widowControl w:val="0"/>
        <w:ind w:firstLine="720"/>
        <w:jc w:val="both"/>
        <w:rPr>
          <w:color w:val="000000"/>
          <w:sz w:val="28"/>
          <w:szCs w:val="28"/>
        </w:rPr>
      </w:pPr>
      <w:r w:rsidRPr="00CE10D9">
        <w:rPr>
          <w:color w:val="000000"/>
          <w:sz w:val="28"/>
          <w:szCs w:val="28"/>
        </w:rPr>
        <w:t>в возрастных группах на 100 000 человек соответствующего возраста:</w:t>
      </w:r>
    </w:p>
    <w:p w:rsidR="003A5648" w:rsidRPr="00CE10D9" w:rsidRDefault="003A5648" w:rsidP="003A5648">
      <w:pPr>
        <w:keepNext/>
        <w:widowControl w:val="0"/>
        <w:ind w:firstLine="720"/>
        <w:jc w:val="both"/>
        <w:rPr>
          <w:color w:val="000000"/>
          <w:sz w:val="28"/>
          <w:szCs w:val="28"/>
        </w:rPr>
      </w:pPr>
      <w:r w:rsidRPr="00CE10D9">
        <w:rPr>
          <w:color w:val="000000"/>
          <w:sz w:val="28"/>
          <w:szCs w:val="28"/>
        </w:rPr>
        <w:t xml:space="preserve">от 1 </w:t>
      </w:r>
      <w:r w:rsidRPr="00CE10D9">
        <w:rPr>
          <w:sz w:val="28"/>
          <w:szCs w:val="28"/>
        </w:rPr>
        <w:t>года</w:t>
      </w:r>
      <w:r w:rsidRPr="00CE10D9">
        <w:rPr>
          <w:color w:val="000000"/>
          <w:sz w:val="28"/>
          <w:szCs w:val="28"/>
        </w:rPr>
        <w:t xml:space="preserve"> до 4 лет;</w:t>
      </w:r>
    </w:p>
    <w:p w:rsidR="003A5648" w:rsidRPr="00CE10D9" w:rsidRDefault="003A5648" w:rsidP="003A5648">
      <w:pPr>
        <w:keepNext/>
        <w:widowControl w:val="0"/>
        <w:ind w:firstLine="720"/>
        <w:jc w:val="both"/>
        <w:rPr>
          <w:color w:val="000000"/>
          <w:sz w:val="28"/>
          <w:szCs w:val="28"/>
        </w:rPr>
      </w:pPr>
      <w:r w:rsidRPr="00CE10D9">
        <w:rPr>
          <w:color w:val="000000"/>
          <w:sz w:val="28"/>
          <w:szCs w:val="28"/>
        </w:rPr>
        <w:t>от 5 до 9 лет;</w:t>
      </w:r>
    </w:p>
    <w:p w:rsidR="003A5648" w:rsidRPr="00CE10D9" w:rsidRDefault="003A5648" w:rsidP="003A5648">
      <w:pPr>
        <w:keepNext/>
        <w:widowControl w:val="0"/>
        <w:ind w:firstLine="720"/>
        <w:jc w:val="both"/>
        <w:rPr>
          <w:color w:val="000000"/>
          <w:sz w:val="28"/>
          <w:szCs w:val="28"/>
        </w:rPr>
      </w:pPr>
      <w:r w:rsidRPr="00CE10D9">
        <w:rPr>
          <w:color w:val="000000"/>
          <w:sz w:val="28"/>
          <w:szCs w:val="28"/>
        </w:rPr>
        <w:t>от 10 до 14 лет;</w:t>
      </w:r>
    </w:p>
    <w:p w:rsidR="003A5648" w:rsidRPr="00CE10D9" w:rsidRDefault="003A5648" w:rsidP="003A5648">
      <w:pPr>
        <w:keepNext/>
        <w:widowControl w:val="0"/>
        <w:ind w:firstLine="720"/>
        <w:jc w:val="both"/>
        <w:rPr>
          <w:color w:val="000000"/>
          <w:sz w:val="28"/>
          <w:szCs w:val="28"/>
        </w:rPr>
      </w:pPr>
      <w:r w:rsidRPr="00CE10D9">
        <w:rPr>
          <w:color w:val="000000"/>
          <w:sz w:val="28"/>
          <w:szCs w:val="28"/>
        </w:rPr>
        <w:t>от 15 до 19 лет;</w:t>
      </w:r>
    </w:p>
    <w:p w:rsidR="003A5648" w:rsidRPr="00CE10D9" w:rsidRDefault="003A5648" w:rsidP="003A5648">
      <w:pPr>
        <w:keepNext/>
        <w:widowControl w:val="0"/>
        <w:ind w:firstLine="720"/>
        <w:jc w:val="both"/>
        <w:rPr>
          <w:color w:val="000000"/>
          <w:sz w:val="28"/>
          <w:szCs w:val="28"/>
        </w:rPr>
      </w:pPr>
      <w:r w:rsidRPr="00CE10D9">
        <w:rPr>
          <w:color w:val="000000"/>
          <w:sz w:val="28"/>
          <w:szCs w:val="28"/>
        </w:rPr>
        <w:t>материнская на 100 000 родившихся живыми;</w:t>
      </w:r>
    </w:p>
    <w:p w:rsidR="003A5648" w:rsidRPr="00CE10D9" w:rsidRDefault="003A5648" w:rsidP="003A5648">
      <w:pPr>
        <w:keepNext/>
        <w:widowControl w:val="0"/>
        <w:tabs>
          <w:tab w:val="num" w:pos="0"/>
        </w:tabs>
        <w:ind w:firstLine="720"/>
        <w:jc w:val="both"/>
        <w:rPr>
          <w:color w:val="000000"/>
          <w:sz w:val="28"/>
          <w:szCs w:val="28"/>
        </w:rPr>
      </w:pPr>
      <w:r w:rsidRPr="00CE10D9">
        <w:rPr>
          <w:color w:val="000000"/>
          <w:sz w:val="28"/>
          <w:szCs w:val="28"/>
        </w:rPr>
        <w:t>в трудоспособном возрасте (в расчете на 100 000 человек соответствующего возраста) – всего, в том числе:</w:t>
      </w:r>
    </w:p>
    <w:p w:rsidR="003A5648" w:rsidRPr="00CE10D9" w:rsidRDefault="003A5648" w:rsidP="003A5648">
      <w:pPr>
        <w:keepNext/>
        <w:widowControl w:val="0"/>
        <w:tabs>
          <w:tab w:val="num" w:pos="0"/>
        </w:tabs>
        <w:ind w:firstLine="720"/>
        <w:jc w:val="both"/>
        <w:rPr>
          <w:sz w:val="28"/>
          <w:szCs w:val="28"/>
        </w:rPr>
      </w:pPr>
      <w:r w:rsidRPr="00CE10D9">
        <w:rPr>
          <w:color w:val="000000"/>
          <w:sz w:val="28"/>
          <w:szCs w:val="28"/>
        </w:rPr>
        <w:t>по трем основным причинам (</w:t>
      </w:r>
      <w:r w:rsidRPr="00CE10D9">
        <w:rPr>
          <w:sz w:val="28"/>
          <w:szCs w:val="28"/>
        </w:rPr>
        <w:t>сердечно-сосудистые заболевания, онкологические заболевания, внешние причины);</w:t>
      </w:r>
    </w:p>
    <w:p w:rsidR="003A5648" w:rsidRPr="00CE10D9" w:rsidRDefault="003A5648" w:rsidP="003A5648">
      <w:pPr>
        <w:keepNext/>
        <w:widowControl w:val="0"/>
        <w:tabs>
          <w:tab w:val="num" w:pos="0"/>
        </w:tabs>
        <w:ind w:firstLine="720"/>
        <w:jc w:val="both"/>
        <w:rPr>
          <w:sz w:val="28"/>
          <w:szCs w:val="28"/>
        </w:rPr>
      </w:pPr>
      <w:r w:rsidRPr="00CE10D9">
        <w:rPr>
          <w:sz w:val="28"/>
          <w:szCs w:val="28"/>
        </w:rPr>
        <w:t>в результате дорожно-транспортных происшествий.</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bCs/>
          <w:i/>
          <w:iCs/>
          <w:color w:val="000000"/>
          <w:sz w:val="28"/>
          <w:szCs w:val="28"/>
        </w:rPr>
        <w:t>4.2.2. </w:t>
      </w:r>
      <w:r w:rsidRPr="00CE10D9">
        <w:rPr>
          <w:color w:val="000000"/>
          <w:sz w:val="28"/>
          <w:szCs w:val="28"/>
        </w:rPr>
        <w:t xml:space="preserve">Средняя продолжительность временной нетрудоспособности в связи с заболеванием в расчете на одного работающего </w:t>
      </w:r>
      <w:r w:rsidRPr="00CE10D9">
        <w:rPr>
          <w:sz w:val="28"/>
          <w:szCs w:val="28"/>
        </w:rPr>
        <w:t>(в днях).</w:t>
      </w:r>
    </w:p>
    <w:p w:rsidR="003A5648" w:rsidRPr="00CE10D9" w:rsidRDefault="003A5648" w:rsidP="003A5648">
      <w:pPr>
        <w:keepNext/>
        <w:widowControl w:val="0"/>
        <w:ind w:firstLine="720"/>
        <w:jc w:val="both"/>
        <w:rPr>
          <w:sz w:val="28"/>
          <w:szCs w:val="28"/>
        </w:rPr>
      </w:pPr>
      <w:r w:rsidRPr="00CE10D9">
        <w:rPr>
          <w:bCs/>
          <w:sz w:val="28"/>
          <w:szCs w:val="28"/>
          <w:u w:val="single"/>
        </w:rPr>
        <w:t xml:space="preserve">Описание показателей </w:t>
      </w:r>
      <w:r w:rsidRPr="00CE10D9">
        <w:rPr>
          <w:bCs/>
          <w:i/>
          <w:iCs/>
          <w:sz w:val="28"/>
          <w:szCs w:val="28"/>
          <w:u w:val="single"/>
        </w:rPr>
        <w:t>4.2.1, 4.2.2:</w:t>
      </w:r>
      <w:r w:rsidRPr="00CE10D9">
        <w:rPr>
          <w:bCs/>
          <w:i/>
          <w:iCs/>
          <w:sz w:val="28"/>
          <w:szCs w:val="28"/>
        </w:rPr>
        <w:t xml:space="preserve"> </w:t>
      </w:r>
      <w:r w:rsidRPr="00CE10D9">
        <w:rPr>
          <w:bCs/>
          <w:iCs/>
          <w:sz w:val="28"/>
          <w:szCs w:val="28"/>
        </w:rPr>
        <w:t xml:space="preserve">показатели </w:t>
      </w:r>
      <w:r w:rsidRPr="00CE10D9">
        <w:rPr>
          <w:bCs/>
          <w:sz w:val="28"/>
          <w:szCs w:val="28"/>
        </w:rPr>
        <w:t>наряду с другими показателями являются индикаторами уровня социально-экономического</w:t>
      </w:r>
      <w:r w:rsidRPr="00CE10D9">
        <w:rPr>
          <w:bCs/>
          <w:color w:val="000000"/>
          <w:sz w:val="28"/>
          <w:szCs w:val="28"/>
        </w:rPr>
        <w:t xml:space="preserve"> развития региона и благополучия населения, характеризуют здоровье населения, </w:t>
      </w:r>
      <w:r w:rsidRPr="00CE10D9">
        <w:rPr>
          <w:sz w:val="28"/>
          <w:szCs w:val="28"/>
        </w:rPr>
        <w:t xml:space="preserve">условия труда, </w:t>
      </w:r>
      <w:r w:rsidRPr="00CE10D9">
        <w:rPr>
          <w:bCs/>
          <w:color w:val="000000"/>
          <w:sz w:val="28"/>
          <w:szCs w:val="28"/>
        </w:rPr>
        <w:t xml:space="preserve">а также </w:t>
      </w:r>
      <w:r w:rsidRPr="00CE10D9">
        <w:rPr>
          <w:sz w:val="28"/>
          <w:szCs w:val="28"/>
        </w:rPr>
        <w:t xml:space="preserve">доступность и качество предоставляемой медицинской помощи. </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numPr>
          <w:ilvl w:val="1"/>
          <w:numId w:val="9"/>
        </w:numPr>
        <w:ind w:left="0" w:firstLine="720"/>
        <w:jc w:val="both"/>
        <w:rPr>
          <w:b/>
          <w:bCs/>
          <w:color w:val="000000"/>
          <w:sz w:val="28"/>
          <w:szCs w:val="28"/>
        </w:rPr>
      </w:pPr>
      <w:r w:rsidRPr="00CE10D9">
        <w:rPr>
          <w:b/>
          <w:bCs/>
          <w:color w:val="000000"/>
          <w:sz w:val="28"/>
          <w:szCs w:val="28"/>
        </w:rPr>
        <w:t>Показатели, используемые для экспертной оценки и расчета неэффективных расходов</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4.3.1. </w:t>
      </w:r>
      <w:r w:rsidRPr="00CE10D9">
        <w:rPr>
          <w:sz w:val="28"/>
          <w:szCs w:val="28"/>
        </w:rPr>
        <w:t>Расходы консолидированного бюджета субъекта Российской Федерации на здравоохранение – всего, в том числе:</w:t>
      </w:r>
    </w:p>
    <w:p w:rsidR="003A5648" w:rsidRPr="00CE10D9" w:rsidRDefault="003A5648" w:rsidP="003A5648">
      <w:pPr>
        <w:keepNext/>
        <w:widowControl w:val="0"/>
        <w:ind w:firstLine="720"/>
        <w:jc w:val="both"/>
        <w:rPr>
          <w:sz w:val="28"/>
          <w:szCs w:val="28"/>
        </w:rPr>
      </w:pPr>
      <w:r w:rsidRPr="00CE10D9">
        <w:rPr>
          <w:sz w:val="28"/>
          <w:szCs w:val="28"/>
        </w:rPr>
        <w:t>капитальные расходы;</w:t>
      </w:r>
    </w:p>
    <w:p w:rsidR="003A5648" w:rsidRPr="00CE10D9" w:rsidRDefault="003A5648" w:rsidP="003A5648">
      <w:pPr>
        <w:keepNext/>
        <w:widowControl w:val="0"/>
        <w:ind w:firstLine="720"/>
        <w:jc w:val="both"/>
        <w:rPr>
          <w:sz w:val="28"/>
          <w:szCs w:val="28"/>
        </w:rPr>
      </w:pPr>
      <w:r w:rsidRPr="00CE10D9">
        <w:rPr>
          <w:sz w:val="28"/>
          <w:szCs w:val="28"/>
        </w:rPr>
        <w:t>текущие расходы, из них:</w:t>
      </w:r>
    </w:p>
    <w:p w:rsidR="003A5648" w:rsidRPr="00CE10D9" w:rsidRDefault="003A5648" w:rsidP="003A5648">
      <w:pPr>
        <w:keepNext/>
        <w:widowControl w:val="0"/>
        <w:ind w:firstLine="720"/>
        <w:jc w:val="both"/>
        <w:rPr>
          <w:sz w:val="28"/>
          <w:szCs w:val="28"/>
        </w:rPr>
      </w:pPr>
      <w:r w:rsidRPr="00CE10D9">
        <w:rPr>
          <w:sz w:val="28"/>
          <w:szCs w:val="28"/>
        </w:rPr>
        <w:t>расходы и начисления на оплату труда.</w:t>
      </w:r>
    </w:p>
    <w:p w:rsidR="003A5648" w:rsidRPr="00CE10D9" w:rsidRDefault="003A5648" w:rsidP="003A5648">
      <w:pPr>
        <w:pStyle w:val="a8"/>
        <w:keepNext/>
        <w:widowControl w:val="0"/>
        <w:ind w:firstLine="720"/>
        <w:rPr>
          <w:sz w:val="28"/>
          <w:szCs w:val="28"/>
        </w:rPr>
      </w:pPr>
    </w:p>
    <w:p w:rsidR="003A5648" w:rsidRPr="00CE10D9" w:rsidRDefault="003A5648" w:rsidP="003A5648">
      <w:pPr>
        <w:pStyle w:val="a8"/>
        <w:keepNext/>
        <w:widowControl w:val="0"/>
        <w:ind w:firstLine="720"/>
        <w:rPr>
          <w:sz w:val="28"/>
          <w:szCs w:val="28"/>
        </w:rPr>
      </w:pPr>
      <w:r w:rsidRPr="00CE10D9">
        <w:rPr>
          <w:b/>
          <w:bCs/>
          <w:i/>
          <w:iCs/>
          <w:sz w:val="28"/>
          <w:szCs w:val="28"/>
        </w:rPr>
        <w:t>4.3.2. </w:t>
      </w:r>
      <w:r w:rsidRPr="00CE10D9">
        <w:rPr>
          <w:bCs/>
          <w:iCs/>
          <w:sz w:val="28"/>
          <w:szCs w:val="28"/>
        </w:rPr>
        <w:t xml:space="preserve">Расходы консолидированного бюджета субъекта Российской Федерации на здравоохранение </w:t>
      </w:r>
      <w:r w:rsidRPr="00CE10D9">
        <w:rPr>
          <w:sz w:val="28"/>
          <w:szCs w:val="28"/>
        </w:rPr>
        <w:t>в расчете на одного жителя, в том числе на территориальную программу государственных гарантий оказания гражданам Российской Федерации бесплатной медицинской помощи, из них средства обязательного медицинского страхования.</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4.3.3. </w:t>
      </w:r>
      <w:r w:rsidRPr="00CE10D9">
        <w:rPr>
          <w:sz w:val="28"/>
          <w:szCs w:val="28"/>
        </w:rPr>
        <w:t xml:space="preserve">Число работающих в государственных (муниципальных) учреждениях здравоохранения в расчете на 10 000 человек населения (на конец года): </w:t>
      </w:r>
    </w:p>
    <w:p w:rsidR="003A5648" w:rsidRPr="00CE10D9" w:rsidRDefault="003A5648" w:rsidP="003A5648">
      <w:pPr>
        <w:keepNext/>
        <w:widowControl w:val="0"/>
        <w:ind w:firstLine="720"/>
        <w:jc w:val="both"/>
        <w:rPr>
          <w:sz w:val="28"/>
          <w:szCs w:val="28"/>
        </w:rPr>
      </w:pPr>
      <w:r w:rsidRPr="00CE10D9">
        <w:rPr>
          <w:sz w:val="28"/>
          <w:szCs w:val="28"/>
        </w:rPr>
        <w:t>штатные должности;</w:t>
      </w:r>
    </w:p>
    <w:p w:rsidR="003A5648" w:rsidRPr="00CE10D9" w:rsidRDefault="003A5648" w:rsidP="003A5648">
      <w:pPr>
        <w:keepNext/>
        <w:widowControl w:val="0"/>
        <w:ind w:firstLine="720"/>
        <w:jc w:val="both"/>
        <w:rPr>
          <w:sz w:val="28"/>
          <w:szCs w:val="28"/>
        </w:rPr>
      </w:pPr>
      <w:r w:rsidRPr="00CE10D9">
        <w:rPr>
          <w:sz w:val="28"/>
          <w:szCs w:val="28"/>
        </w:rPr>
        <w:t>занятые должности;</w:t>
      </w:r>
    </w:p>
    <w:p w:rsidR="003A5648" w:rsidRPr="00CE10D9" w:rsidRDefault="003A5648" w:rsidP="003A5648">
      <w:pPr>
        <w:keepNext/>
        <w:widowControl w:val="0"/>
        <w:ind w:firstLine="720"/>
        <w:jc w:val="both"/>
        <w:rPr>
          <w:sz w:val="28"/>
          <w:szCs w:val="28"/>
        </w:rPr>
      </w:pPr>
      <w:r w:rsidRPr="00CE10D9">
        <w:rPr>
          <w:sz w:val="28"/>
          <w:szCs w:val="28"/>
        </w:rPr>
        <w:t>физические лица.</w:t>
      </w:r>
    </w:p>
    <w:p w:rsidR="003A5648" w:rsidRPr="00CE10D9" w:rsidRDefault="003A5648" w:rsidP="003A5648">
      <w:pPr>
        <w:keepNext/>
        <w:widowControl w:val="0"/>
        <w:ind w:firstLine="720"/>
        <w:jc w:val="both"/>
        <w:rPr>
          <w:sz w:val="28"/>
          <w:szCs w:val="28"/>
        </w:rPr>
      </w:pPr>
      <w:r w:rsidRPr="00CE10D9">
        <w:rPr>
          <w:sz w:val="28"/>
          <w:szCs w:val="28"/>
        </w:rPr>
        <w:t>Число врачей в государственных (муниципальных) учреждениях здравоохранения в расчете на 10 000 человек населения (на конец года):</w:t>
      </w:r>
    </w:p>
    <w:p w:rsidR="003A5648" w:rsidRPr="00CE10D9" w:rsidRDefault="003A5648" w:rsidP="003A5648">
      <w:pPr>
        <w:keepNext/>
        <w:widowControl w:val="0"/>
        <w:ind w:firstLine="720"/>
        <w:jc w:val="both"/>
        <w:rPr>
          <w:sz w:val="28"/>
          <w:szCs w:val="28"/>
        </w:rPr>
      </w:pPr>
      <w:r w:rsidRPr="00CE10D9">
        <w:rPr>
          <w:sz w:val="28"/>
          <w:szCs w:val="28"/>
        </w:rPr>
        <w:t>штатные должности;</w:t>
      </w:r>
    </w:p>
    <w:p w:rsidR="003A5648" w:rsidRPr="00CE10D9" w:rsidRDefault="003A5648" w:rsidP="003A5648">
      <w:pPr>
        <w:keepNext/>
        <w:widowControl w:val="0"/>
        <w:ind w:firstLine="720"/>
        <w:jc w:val="both"/>
        <w:rPr>
          <w:sz w:val="28"/>
          <w:szCs w:val="28"/>
        </w:rPr>
      </w:pPr>
      <w:r w:rsidRPr="00CE10D9">
        <w:rPr>
          <w:sz w:val="28"/>
          <w:szCs w:val="28"/>
        </w:rPr>
        <w:t>занятые должности;</w:t>
      </w:r>
    </w:p>
    <w:p w:rsidR="003A5648" w:rsidRPr="00CE10D9" w:rsidRDefault="003A5648" w:rsidP="003A5648">
      <w:pPr>
        <w:keepNext/>
        <w:widowControl w:val="0"/>
        <w:ind w:firstLine="720"/>
        <w:jc w:val="both"/>
        <w:rPr>
          <w:sz w:val="28"/>
          <w:szCs w:val="28"/>
        </w:rPr>
      </w:pPr>
      <w:r w:rsidRPr="00CE10D9">
        <w:rPr>
          <w:sz w:val="28"/>
          <w:szCs w:val="28"/>
        </w:rPr>
        <w:t>физические лица.</w:t>
      </w:r>
    </w:p>
    <w:p w:rsidR="003A5648" w:rsidRPr="00CE10D9" w:rsidRDefault="003A5648" w:rsidP="003A5648">
      <w:pPr>
        <w:keepNext/>
        <w:widowControl w:val="0"/>
        <w:ind w:firstLine="720"/>
        <w:jc w:val="both"/>
        <w:rPr>
          <w:sz w:val="28"/>
          <w:szCs w:val="28"/>
        </w:rPr>
      </w:pPr>
      <w:r w:rsidRPr="00CE10D9">
        <w:rPr>
          <w:sz w:val="28"/>
          <w:szCs w:val="28"/>
        </w:rPr>
        <w:t>Число среднего медицинского персонала в государственных (муниципальных) учреждениях здравоохранения в расчете на 10 000 человек населения (на конец года):</w:t>
      </w:r>
    </w:p>
    <w:p w:rsidR="003A5648" w:rsidRPr="00CE10D9" w:rsidRDefault="003A5648" w:rsidP="003A5648">
      <w:pPr>
        <w:keepNext/>
        <w:widowControl w:val="0"/>
        <w:ind w:firstLine="720"/>
        <w:jc w:val="both"/>
        <w:rPr>
          <w:color w:val="000000"/>
          <w:sz w:val="28"/>
          <w:szCs w:val="28"/>
        </w:rPr>
      </w:pPr>
      <w:r w:rsidRPr="00CE10D9">
        <w:rPr>
          <w:color w:val="000000"/>
          <w:sz w:val="28"/>
          <w:szCs w:val="28"/>
        </w:rPr>
        <w:t>штатные должности;</w:t>
      </w:r>
    </w:p>
    <w:p w:rsidR="003A5648" w:rsidRPr="00CE10D9" w:rsidRDefault="003A5648" w:rsidP="003A5648">
      <w:pPr>
        <w:keepNext/>
        <w:widowControl w:val="0"/>
        <w:ind w:firstLine="720"/>
        <w:jc w:val="both"/>
        <w:rPr>
          <w:color w:val="000000"/>
          <w:sz w:val="28"/>
          <w:szCs w:val="28"/>
        </w:rPr>
      </w:pPr>
      <w:r w:rsidRPr="00CE10D9">
        <w:rPr>
          <w:color w:val="000000"/>
          <w:sz w:val="28"/>
          <w:szCs w:val="28"/>
        </w:rPr>
        <w:t>занятые должности;</w:t>
      </w:r>
    </w:p>
    <w:p w:rsidR="003A5648" w:rsidRPr="00CE10D9" w:rsidRDefault="003A5648" w:rsidP="003A5648">
      <w:pPr>
        <w:keepNext/>
        <w:widowControl w:val="0"/>
        <w:ind w:firstLine="720"/>
        <w:jc w:val="both"/>
        <w:rPr>
          <w:color w:val="000000"/>
          <w:sz w:val="28"/>
          <w:szCs w:val="28"/>
        </w:rPr>
      </w:pPr>
      <w:r w:rsidRPr="00CE10D9">
        <w:rPr>
          <w:color w:val="000000"/>
          <w:sz w:val="28"/>
          <w:szCs w:val="28"/>
        </w:rPr>
        <w:t>физические лица.</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
          <w:bCs/>
          <w:i/>
          <w:iCs/>
          <w:sz w:val="28"/>
          <w:szCs w:val="28"/>
        </w:rPr>
      </w:pPr>
      <w:r w:rsidRPr="00CE10D9">
        <w:rPr>
          <w:b/>
          <w:bCs/>
          <w:i/>
          <w:iCs/>
          <w:sz w:val="28"/>
          <w:szCs w:val="28"/>
        </w:rPr>
        <w:t>4.3.4. </w:t>
      </w:r>
      <w:r w:rsidRPr="00CE10D9">
        <w:rPr>
          <w:sz w:val="28"/>
          <w:szCs w:val="28"/>
        </w:rPr>
        <w:t>Уровень госпитализации в государственные (муниципальные) учреждения здравоохранения на 100 человек населения.</w:t>
      </w:r>
      <w:r w:rsidRPr="00CE10D9">
        <w:rPr>
          <w:b/>
          <w:bCs/>
          <w:i/>
          <w:iCs/>
          <w:sz w:val="28"/>
          <w:szCs w:val="28"/>
        </w:rPr>
        <w:t xml:space="preserve"> </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bCs/>
          <w:color w:val="000000"/>
          <w:sz w:val="28"/>
          <w:szCs w:val="28"/>
        </w:rPr>
      </w:pPr>
      <w:r w:rsidRPr="00CE10D9">
        <w:rPr>
          <w:b/>
          <w:i/>
          <w:iCs/>
          <w:sz w:val="28"/>
          <w:szCs w:val="28"/>
        </w:rPr>
        <w:t>4.3.5. </w:t>
      </w:r>
      <w:r w:rsidRPr="00CE10D9">
        <w:rPr>
          <w:bCs/>
          <w:sz w:val="28"/>
          <w:szCs w:val="28"/>
        </w:rPr>
        <w:t xml:space="preserve">Средняя продолжительность пребывания пациента на койке в государственных (муниципальных) учреждениях здравоохранения. </w:t>
      </w:r>
    </w:p>
    <w:p w:rsidR="003A5648" w:rsidRPr="00CE10D9" w:rsidRDefault="003A5648" w:rsidP="003A5648">
      <w:pPr>
        <w:keepNext/>
        <w:widowControl w:val="0"/>
        <w:ind w:firstLine="720"/>
        <w:jc w:val="both"/>
        <w:rPr>
          <w:bCs/>
          <w:color w:val="000000"/>
          <w:sz w:val="28"/>
          <w:szCs w:val="28"/>
        </w:rPr>
      </w:pPr>
    </w:p>
    <w:p w:rsidR="003A5648" w:rsidRPr="00CE10D9" w:rsidRDefault="003A5648" w:rsidP="003A5648">
      <w:pPr>
        <w:keepNext/>
        <w:widowControl w:val="0"/>
        <w:ind w:firstLine="720"/>
        <w:jc w:val="both"/>
        <w:rPr>
          <w:b/>
          <w:i/>
          <w:iCs/>
          <w:sz w:val="28"/>
          <w:szCs w:val="28"/>
        </w:rPr>
      </w:pPr>
      <w:r w:rsidRPr="00CE10D9">
        <w:rPr>
          <w:b/>
          <w:i/>
          <w:iCs/>
          <w:sz w:val="28"/>
          <w:szCs w:val="28"/>
        </w:rPr>
        <w:t>4.3.6. </w:t>
      </w:r>
      <w:r w:rsidRPr="00CE10D9">
        <w:rPr>
          <w:bCs/>
          <w:sz w:val="28"/>
          <w:szCs w:val="28"/>
        </w:rPr>
        <w:t>Среднегодовая занятость койки в государственных (муниципальных) учреждениях здравоохранения (в днях).</w:t>
      </w:r>
    </w:p>
    <w:p w:rsidR="003A5648" w:rsidRPr="00CE10D9" w:rsidRDefault="003A5648" w:rsidP="003A5648">
      <w:pPr>
        <w:keepNext/>
        <w:widowControl w:val="0"/>
        <w:ind w:firstLine="720"/>
        <w:jc w:val="both"/>
        <w:rPr>
          <w:i/>
          <w:iCs/>
          <w:color w:val="000000"/>
          <w:sz w:val="28"/>
          <w:szCs w:val="28"/>
        </w:rPr>
      </w:pPr>
    </w:p>
    <w:p w:rsidR="003A5648" w:rsidRPr="00CE10D9" w:rsidRDefault="003A5648" w:rsidP="003A5648">
      <w:pPr>
        <w:keepNext/>
        <w:widowControl w:val="0"/>
        <w:ind w:firstLine="720"/>
        <w:jc w:val="both"/>
        <w:rPr>
          <w:bCs/>
          <w:color w:val="000000"/>
          <w:sz w:val="28"/>
          <w:szCs w:val="28"/>
        </w:rPr>
      </w:pPr>
      <w:r w:rsidRPr="00CE10D9">
        <w:rPr>
          <w:b/>
          <w:i/>
          <w:iCs/>
          <w:sz w:val="28"/>
          <w:szCs w:val="28"/>
        </w:rPr>
        <w:t>4.3.7. </w:t>
      </w:r>
      <w:r w:rsidRPr="00CE10D9">
        <w:rPr>
          <w:bCs/>
          <w:sz w:val="28"/>
          <w:szCs w:val="28"/>
        </w:rPr>
        <w:t>Число коек в государственных (муниципальных) учреждениях здравоохранения на 10 000 человек населения</w:t>
      </w:r>
      <w:r w:rsidRPr="00CE10D9">
        <w:rPr>
          <w:bCs/>
          <w:color w:val="000000"/>
          <w:sz w:val="28"/>
          <w:szCs w:val="28"/>
        </w:rPr>
        <w:t>.</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Cs/>
          <w:color w:val="000000"/>
          <w:sz w:val="28"/>
          <w:szCs w:val="28"/>
        </w:rPr>
      </w:pPr>
      <w:r w:rsidRPr="00CE10D9">
        <w:rPr>
          <w:b/>
          <w:bCs/>
          <w:i/>
          <w:iCs/>
          <w:sz w:val="28"/>
          <w:szCs w:val="28"/>
        </w:rPr>
        <w:t>4.3.8. </w:t>
      </w:r>
      <w:r w:rsidRPr="00CE10D9">
        <w:rPr>
          <w:bCs/>
          <w:color w:val="000000"/>
          <w:sz w:val="28"/>
          <w:szCs w:val="28"/>
        </w:rPr>
        <w:t>Стоимость содержания одной койки в государственных (муниципальных) учреждениях здравоохранения в сутки (без расходов, входящих в структуру тарифа по обязательному медицинскому страхованию).</w:t>
      </w:r>
    </w:p>
    <w:p w:rsidR="003A5648" w:rsidRPr="00CE10D9" w:rsidRDefault="003A5648" w:rsidP="003A5648">
      <w:pPr>
        <w:keepNext/>
        <w:widowControl w:val="0"/>
        <w:ind w:firstLine="720"/>
        <w:jc w:val="both"/>
        <w:rPr>
          <w:bCs/>
          <w:color w:val="000000"/>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4.3.9.</w:t>
      </w:r>
      <w:r w:rsidRPr="00CE10D9">
        <w:rPr>
          <w:b/>
          <w:bCs/>
          <w:sz w:val="28"/>
          <w:szCs w:val="28"/>
        </w:rPr>
        <w:t> </w:t>
      </w:r>
      <w:r w:rsidRPr="00CE10D9">
        <w:rPr>
          <w:sz w:val="28"/>
          <w:szCs w:val="28"/>
        </w:rPr>
        <w:t>Объем медицинской помощи в расчете на одного жителя, в том числе:</w:t>
      </w:r>
    </w:p>
    <w:p w:rsidR="003A5648" w:rsidRPr="00CE10D9" w:rsidRDefault="003A5648" w:rsidP="003A5648">
      <w:pPr>
        <w:keepNext/>
        <w:widowControl w:val="0"/>
        <w:ind w:firstLine="720"/>
        <w:jc w:val="both"/>
        <w:rPr>
          <w:sz w:val="28"/>
          <w:szCs w:val="28"/>
        </w:rPr>
      </w:pPr>
      <w:r w:rsidRPr="00CE10D9">
        <w:rPr>
          <w:sz w:val="28"/>
          <w:szCs w:val="28"/>
        </w:rPr>
        <w:t>стационарная медицинская помощь (койко-дни);</w:t>
      </w:r>
    </w:p>
    <w:p w:rsidR="003A5648" w:rsidRPr="00CE10D9" w:rsidRDefault="003A5648" w:rsidP="003A5648">
      <w:pPr>
        <w:keepNext/>
        <w:widowControl w:val="0"/>
        <w:ind w:firstLine="720"/>
        <w:jc w:val="both"/>
        <w:rPr>
          <w:sz w:val="28"/>
          <w:szCs w:val="28"/>
        </w:rPr>
      </w:pPr>
      <w:r w:rsidRPr="00CE10D9">
        <w:rPr>
          <w:sz w:val="28"/>
          <w:szCs w:val="28"/>
        </w:rPr>
        <w:t>амбулаторная медицинская помощь (посещения);</w:t>
      </w:r>
    </w:p>
    <w:p w:rsidR="003A5648" w:rsidRPr="00CE10D9" w:rsidRDefault="003A5648" w:rsidP="003A5648">
      <w:pPr>
        <w:keepNext/>
        <w:widowControl w:val="0"/>
        <w:ind w:firstLine="720"/>
        <w:jc w:val="both"/>
        <w:rPr>
          <w:sz w:val="28"/>
          <w:szCs w:val="28"/>
        </w:rPr>
      </w:pPr>
      <w:r w:rsidRPr="00CE10D9">
        <w:rPr>
          <w:sz w:val="28"/>
          <w:szCs w:val="28"/>
        </w:rPr>
        <w:t>скорая медицинская помощь (вызовы).</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4.3.10.</w:t>
      </w:r>
      <w:r w:rsidRPr="00CE10D9">
        <w:rPr>
          <w:b/>
          <w:bCs/>
          <w:sz w:val="28"/>
          <w:szCs w:val="28"/>
        </w:rPr>
        <w:t> </w:t>
      </w:r>
      <w:r w:rsidRPr="00CE10D9">
        <w:rPr>
          <w:sz w:val="28"/>
          <w:szCs w:val="28"/>
        </w:rPr>
        <w:t>Стоимость единицы объема оказанной медицинской помощи, в том числе:</w:t>
      </w:r>
    </w:p>
    <w:p w:rsidR="003A5648" w:rsidRPr="00CE10D9" w:rsidRDefault="003A5648" w:rsidP="003A5648">
      <w:pPr>
        <w:keepNext/>
        <w:widowControl w:val="0"/>
        <w:ind w:firstLine="720"/>
        <w:jc w:val="both"/>
        <w:rPr>
          <w:sz w:val="28"/>
          <w:szCs w:val="28"/>
        </w:rPr>
      </w:pPr>
      <w:r w:rsidRPr="00CE10D9">
        <w:rPr>
          <w:sz w:val="28"/>
          <w:szCs w:val="28"/>
        </w:rPr>
        <w:t>стационарная медицинская помощь;</w:t>
      </w:r>
    </w:p>
    <w:p w:rsidR="003A5648" w:rsidRPr="00CE10D9" w:rsidRDefault="003A5648" w:rsidP="003A5648">
      <w:pPr>
        <w:keepNext/>
        <w:widowControl w:val="0"/>
        <w:ind w:firstLine="720"/>
        <w:jc w:val="both"/>
        <w:rPr>
          <w:sz w:val="28"/>
          <w:szCs w:val="28"/>
        </w:rPr>
      </w:pPr>
      <w:r w:rsidRPr="00CE10D9">
        <w:rPr>
          <w:sz w:val="28"/>
          <w:szCs w:val="28"/>
        </w:rPr>
        <w:t>амбулаторная медицинская помощь;</w:t>
      </w:r>
    </w:p>
    <w:p w:rsidR="003A5648" w:rsidRPr="00CE10D9" w:rsidRDefault="003A5648" w:rsidP="003A5648">
      <w:pPr>
        <w:keepNext/>
        <w:widowControl w:val="0"/>
        <w:ind w:firstLine="720"/>
        <w:jc w:val="both"/>
        <w:rPr>
          <w:sz w:val="28"/>
          <w:szCs w:val="28"/>
        </w:rPr>
      </w:pPr>
      <w:r w:rsidRPr="00CE10D9">
        <w:rPr>
          <w:sz w:val="28"/>
          <w:szCs w:val="28"/>
        </w:rPr>
        <w:t>скорая медицинская помощь.</w:t>
      </w:r>
    </w:p>
    <w:p w:rsidR="003A5648" w:rsidRPr="00CE10D9" w:rsidRDefault="003A5648" w:rsidP="003A5648">
      <w:pPr>
        <w:keepNext/>
        <w:widowControl w:val="0"/>
        <w:ind w:firstLine="720"/>
        <w:jc w:val="both"/>
        <w:rPr>
          <w:bCs/>
          <w:sz w:val="28"/>
          <w:szCs w:val="28"/>
          <w:u w:val="single"/>
        </w:rPr>
      </w:pPr>
    </w:p>
    <w:p w:rsidR="003A5648" w:rsidRPr="00CE10D9" w:rsidRDefault="003A5648" w:rsidP="003A5648">
      <w:pPr>
        <w:keepNext/>
        <w:widowControl w:val="0"/>
        <w:ind w:firstLine="720"/>
        <w:jc w:val="both"/>
        <w:rPr>
          <w:bCs/>
          <w:sz w:val="28"/>
          <w:szCs w:val="28"/>
        </w:rPr>
      </w:pPr>
      <w:r w:rsidRPr="00CE10D9">
        <w:rPr>
          <w:bCs/>
          <w:sz w:val="28"/>
          <w:szCs w:val="28"/>
          <w:u w:val="single"/>
        </w:rPr>
        <w:t xml:space="preserve">Описание показателей </w:t>
      </w:r>
      <w:r w:rsidRPr="00CE10D9">
        <w:rPr>
          <w:bCs/>
          <w:i/>
          <w:iCs/>
          <w:sz w:val="28"/>
          <w:szCs w:val="28"/>
          <w:u w:val="single"/>
        </w:rPr>
        <w:t>4.3.1 - 4.3.10:</w:t>
      </w:r>
      <w:r w:rsidRPr="00CE10D9">
        <w:rPr>
          <w:bCs/>
          <w:sz w:val="28"/>
          <w:szCs w:val="28"/>
        </w:rPr>
        <w:t xml:space="preserve"> показатели в целом характеризуют эффективность использования кадровых, материально-технических и финансовых ресурсов в системе здравоохранения субъекта Российской Федерации и отражают сбалансированность объемов и стоимость оказываемой медицинской помощи.</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
          <w:bCs/>
          <w:sz w:val="28"/>
          <w:szCs w:val="28"/>
        </w:rPr>
      </w:pPr>
      <w:r w:rsidRPr="00CE10D9">
        <w:rPr>
          <w:b/>
          <w:bCs/>
          <w:sz w:val="28"/>
          <w:szCs w:val="28"/>
        </w:rPr>
        <w:t>Оценка сбалансированности территориальной программы государственных гарантий оказания гражданам Российской Федерации бесплатной медицинской помощи</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color w:val="000000"/>
          <w:sz w:val="28"/>
          <w:szCs w:val="28"/>
        </w:rPr>
      </w:pPr>
      <w:r w:rsidRPr="00CE10D9">
        <w:rPr>
          <w:bCs/>
          <w:sz w:val="28"/>
          <w:szCs w:val="28"/>
        </w:rPr>
        <w:t>Общий дефицит финансирования территориальной программы государственных гарантий оказания гражданам Российской Федерации бесплатной медицинской помощи, в том числе за счет средств обязательного медицинского страхования</w:t>
      </w:r>
      <w:r w:rsidRPr="00CE10D9">
        <w:rPr>
          <w:bCs/>
          <w:color w:val="FF0000"/>
          <w:sz w:val="28"/>
          <w:szCs w:val="28"/>
        </w:rPr>
        <w:t>,</w:t>
      </w:r>
      <w:r w:rsidRPr="00CE10D9">
        <w:rPr>
          <w:bCs/>
          <w:sz w:val="28"/>
          <w:szCs w:val="28"/>
        </w:rPr>
        <w:t xml:space="preserve"> </w:t>
      </w:r>
      <w:r w:rsidRPr="00CE10D9">
        <w:rPr>
          <w:bCs/>
          <w:color w:val="000000"/>
          <w:sz w:val="28"/>
          <w:szCs w:val="28"/>
        </w:rPr>
        <w:t>рассчитывается по следующей формуле:</w:t>
      </w:r>
    </w:p>
    <w:p w:rsidR="003A5648" w:rsidRPr="00CE10D9" w:rsidRDefault="00034D90" w:rsidP="003A5648">
      <w:pPr>
        <w:keepNext/>
        <w:widowControl w:val="0"/>
        <w:ind w:firstLine="720"/>
        <w:jc w:val="both"/>
        <w:rPr>
          <w:color w:val="000000"/>
          <w:sz w:val="28"/>
          <w:szCs w:val="28"/>
        </w:rPr>
      </w:pPr>
      <w:r>
        <w:rPr>
          <w:noProof/>
          <w:color w:val="000000"/>
          <w:sz w:val="28"/>
          <w:szCs w:val="28"/>
        </w:rPr>
        <w:object w:dxaOrig="1440" w:dyaOrig="1440">
          <v:shape id="_x0000_s1038" type="#_x0000_t75" style="position:absolute;left:0;text-align:left;margin-left:180pt;margin-top:11.9pt;width:129pt;height:56.55pt;z-index:251662336" wrapcoords="4636 939 395 5322 197 8765 1282 10017 4340 10957 395 15965 197 19409 4241 20035 14795 20035 21205 20035 21304 17217 18148 15965 18345 15965 8088 10957 9567 9078 8975 7513 1775 5948 8679 5635 8778 2191 5129 939 4636 939">
            <v:imagedata r:id="rId9" o:title=""/>
            <w10:wrap type="tight"/>
          </v:shape>
          <o:OLEObject Type="Embed" ProgID="Equation.3" ShapeID="_x0000_s1038" DrawAspect="Content" ObjectID="_1471155743" r:id="rId10"/>
        </w:objec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color w:val="000000"/>
          <w:sz w:val="28"/>
          <w:szCs w:val="28"/>
        </w:rPr>
      </w:pPr>
      <w:r w:rsidRPr="00CE10D9">
        <w:rPr>
          <w:color w:val="000000"/>
          <w:sz w:val="28"/>
          <w:szCs w:val="28"/>
        </w:rPr>
        <w:t>где:</w:t>
      </w:r>
    </w:p>
    <w:p w:rsidR="003A5648" w:rsidRPr="00CE10D9" w:rsidRDefault="003A5648" w:rsidP="003A5648">
      <w:pPr>
        <w:keepNext/>
        <w:widowControl w:val="0"/>
        <w:ind w:firstLine="720"/>
        <w:jc w:val="both"/>
        <w:rPr>
          <w:bCs/>
          <w:sz w:val="28"/>
          <w:szCs w:val="28"/>
        </w:rPr>
      </w:pPr>
      <w:r w:rsidRPr="00CE10D9">
        <w:rPr>
          <w:bCs/>
          <w:i/>
          <w:iCs/>
          <w:color w:val="000000"/>
          <w:sz w:val="28"/>
          <w:szCs w:val="28"/>
        </w:rPr>
        <w:t>У5</w:t>
      </w:r>
      <w:r w:rsidRPr="00CE10D9">
        <w:rPr>
          <w:bCs/>
          <w:color w:val="000000"/>
          <w:sz w:val="28"/>
          <w:szCs w:val="28"/>
        </w:rPr>
        <w:t xml:space="preserve"> – процент недофинансирования территориальной </w:t>
      </w:r>
      <w:r w:rsidRPr="00CE10D9">
        <w:rPr>
          <w:bCs/>
          <w:sz w:val="28"/>
          <w:szCs w:val="28"/>
        </w:rPr>
        <w:t>программы государственных гарантий оказания гражданам Российской Федерации бесплатной медицинской помощи, в том числе по базовой программе обязательного медицинского страхования (процент);</w:t>
      </w:r>
    </w:p>
    <w:p w:rsidR="003A5648" w:rsidRPr="00CE10D9" w:rsidRDefault="003A5648" w:rsidP="003A5648">
      <w:pPr>
        <w:keepNext/>
        <w:widowControl w:val="0"/>
        <w:ind w:firstLine="720"/>
        <w:jc w:val="both"/>
        <w:rPr>
          <w:bCs/>
          <w:sz w:val="28"/>
          <w:szCs w:val="28"/>
        </w:rPr>
      </w:pPr>
      <w:r w:rsidRPr="00CE10D9">
        <w:rPr>
          <w:bCs/>
          <w:i/>
          <w:iCs/>
          <w:sz w:val="28"/>
          <w:szCs w:val="28"/>
        </w:rPr>
        <w:t>Рф</w:t>
      </w:r>
      <w:r w:rsidRPr="00CE10D9">
        <w:rPr>
          <w:bCs/>
          <w:sz w:val="28"/>
          <w:szCs w:val="28"/>
        </w:rPr>
        <w:t xml:space="preserve"> – фактические расходы консолидированного бюджета субъекта Российской Федерации на территориальную программу государственных гарантий оказания гражданам Российской Федерации бесплатной медицинской помощи, в том числе расходы на базовую программу обязательного медицинского страхования (тыс. рублей);</w:t>
      </w:r>
    </w:p>
    <w:p w:rsidR="003A5648" w:rsidRPr="00CE10D9" w:rsidRDefault="003A5648" w:rsidP="003A5648">
      <w:pPr>
        <w:keepNext/>
        <w:widowControl w:val="0"/>
        <w:ind w:firstLine="720"/>
        <w:jc w:val="both"/>
        <w:rPr>
          <w:bCs/>
          <w:sz w:val="28"/>
          <w:szCs w:val="28"/>
        </w:rPr>
      </w:pPr>
      <w:r w:rsidRPr="00CE10D9">
        <w:rPr>
          <w:bCs/>
          <w:i/>
          <w:iCs/>
          <w:sz w:val="28"/>
          <w:szCs w:val="28"/>
        </w:rPr>
        <w:t>Рн</w:t>
      </w:r>
      <w:r w:rsidRPr="00CE10D9">
        <w:rPr>
          <w:bCs/>
          <w:sz w:val="28"/>
          <w:szCs w:val="28"/>
        </w:rPr>
        <w:t xml:space="preserve"> – расходы в соответствии с установленными нормативами консолидированного бюджета субъекта Российской Федерации на территориальную программу государственных гарантий оказания гражданам Российской Федерации бесплатной медицинской помощи, в том числе расходы на базовую программу обязательного медицинского страхования (тыс. рублей);</w:t>
      </w:r>
    </w:p>
    <w:p w:rsidR="003A5648" w:rsidRPr="00CE10D9" w:rsidRDefault="003A5648" w:rsidP="003A5648">
      <w:pPr>
        <w:keepNext/>
        <w:widowControl w:val="0"/>
        <w:ind w:firstLine="720"/>
        <w:jc w:val="both"/>
        <w:rPr>
          <w:sz w:val="28"/>
          <w:szCs w:val="28"/>
        </w:rPr>
      </w:pPr>
      <w:r w:rsidRPr="00CE10D9">
        <w:rPr>
          <w:bCs/>
          <w:i/>
          <w:iCs/>
          <w:sz w:val="28"/>
          <w:szCs w:val="28"/>
        </w:rPr>
        <w:t xml:space="preserve">Пн – </w:t>
      </w:r>
      <w:r w:rsidRPr="00CE10D9">
        <w:rPr>
          <w:bCs/>
          <w:iCs/>
          <w:sz w:val="28"/>
          <w:szCs w:val="28"/>
        </w:rPr>
        <w:t xml:space="preserve">подушевой норматив финансирования </w:t>
      </w:r>
      <w:r w:rsidRPr="00CE10D9">
        <w:rPr>
          <w:sz w:val="28"/>
          <w:szCs w:val="28"/>
        </w:rPr>
        <w:t>территориальной программы государственных гарантий оказания гражданам Российской Федерации бесплатной медицинской помощи (рублей);</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н</w:t>
      </w:r>
      <w:r w:rsidRPr="00CE10D9">
        <w:rPr>
          <w:bCs/>
          <w:sz w:val="28"/>
          <w:szCs w:val="28"/>
        </w:rPr>
        <w:t xml:space="preserve"> – среднегодовая численность населения в субъекте Российской Федерации (тыс. человек).</w:t>
      </w:r>
    </w:p>
    <w:p w:rsidR="003A5648" w:rsidRPr="00CE10D9" w:rsidRDefault="003A5648" w:rsidP="003A5648">
      <w:pPr>
        <w:keepNext/>
        <w:widowControl w:val="0"/>
        <w:ind w:firstLine="720"/>
        <w:jc w:val="both"/>
        <w:rPr>
          <w:sz w:val="28"/>
          <w:szCs w:val="28"/>
        </w:rPr>
      </w:pPr>
      <w:r w:rsidRPr="00CE10D9">
        <w:rPr>
          <w:sz w:val="28"/>
          <w:szCs w:val="28"/>
        </w:rPr>
        <w:t xml:space="preserve">Показатель рассчитывается при </w:t>
      </w:r>
      <w:r w:rsidRPr="00CE10D9">
        <w:rPr>
          <w:i/>
          <w:sz w:val="28"/>
          <w:szCs w:val="28"/>
        </w:rPr>
        <w:t>Рн&gt;Рф</w:t>
      </w:r>
      <w:r w:rsidRPr="00CE10D9">
        <w:rPr>
          <w:sz w:val="28"/>
          <w:szCs w:val="28"/>
        </w:rPr>
        <w:t>.</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
          <w:bCs/>
          <w:sz w:val="28"/>
          <w:szCs w:val="28"/>
        </w:rPr>
      </w:pPr>
      <w:r w:rsidRPr="00CE10D9">
        <w:rPr>
          <w:b/>
          <w:bCs/>
          <w:sz w:val="28"/>
          <w:szCs w:val="28"/>
        </w:rPr>
        <w:t>Оценка эффективности управления кадровыми ресурсами в сфере здравоохранения</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Расчет проводится по</w:t>
      </w:r>
      <w:r w:rsidRPr="00CE10D9">
        <w:rPr>
          <w:b/>
          <w:bCs/>
          <w:sz w:val="28"/>
          <w:szCs w:val="28"/>
        </w:rPr>
        <w:t xml:space="preserve"> </w:t>
      </w:r>
      <w:r w:rsidRPr="00CE10D9">
        <w:rPr>
          <w:bCs/>
          <w:i/>
          <w:sz w:val="28"/>
          <w:szCs w:val="28"/>
        </w:rPr>
        <w:t>штатным</w:t>
      </w:r>
      <w:r w:rsidRPr="00CE10D9">
        <w:rPr>
          <w:bCs/>
          <w:sz w:val="28"/>
          <w:szCs w:val="28"/>
        </w:rPr>
        <w:t xml:space="preserve"> должностям работников государственных (муниципальных) учреждений здравоохранения (всего), а также по штатным должностям врачей и среднего медицинского персонала. </w:t>
      </w:r>
    </w:p>
    <w:p w:rsidR="003A5648" w:rsidRPr="00CE10D9" w:rsidRDefault="00034D90" w:rsidP="003A5648">
      <w:pPr>
        <w:keepNext/>
        <w:widowControl w:val="0"/>
        <w:ind w:firstLine="720"/>
        <w:jc w:val="both"/>
        <w:rPr>
          <w:bCs/>
          <w:sz w:val="28"/>
          <w:szCs w:val="28"/>
        </w:rPr>
      </w:pPr>
      <w:r>
        <w:rPr>
          <w:bCs/>
          <w:noProof/>
          <w:sz w:val="28"/>
          <w:szCs w:val="28"/>
        </w:rPr>
        <w:object w:dxaOrig="1440" w:dyaOrig="1440">
          <v:shape id="_x0000_s1028" type="#_x0000_t75" style="position:absolute;left:0;text-align:left;margin-left:138pt;margin-top:1.55pt;width:172.95pt;height:58.65pt;z-index:251652096" wrapcoords="4636 939 395 5322 197 8765 1282 10017 4340 10957 395 15965 197 19409 4241 20035 14795 20035 21205 20035 21304 17217 18148 15965 18345 15965 8088 10957 9567 9078 8975 7513 1775 5948 8679 5635 8778 2191 5129 939 4636 939">
            <v:imagedata r:id="rId11" o:title=""/>
            <w10:wrap type="tight"/>
          </v:shape>
          <o:OLEObject Type="Embed" ProgID="Equation.3" ShapeID="_x0000_s1028" DrawAspect="Content" ObjectID="_1471155744" r:id="rId12"/>
        </w:objec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где:</w:t>
      </w:r>
    </w:p>
    <w:p w:rsidR="003A5648" w:rsidRPr="00CE10D9" w:rsidRDefault="003A5648" w:rsidP="003A5648">
      <w:pPr>
        <w:keepNext/>
        <w:widowControl w:val="0"/>
        <w:ind w:firstLine="720"/>
        <w:jc w:val="both"/>
        <w:rPr>
          <w:bCs/>
          <w:sz w:val="28"/>
          <w:szCs w:val="28"/>
        </w:rPr>
      </w:pPr>
      <w:r w:rsidRPr="00CE10D9">
        <w:rPr>
          <w:bCs/>
          <w:i/>
          <w:sz w:val="28"/>
          <w:szCs w:val="28"/>
        </w:rPr>
        <w:t>Р1</w:t>
      </w:r>
      <w:r w:rsidRPr="00CE10D9">
        <w:rPr>
          <w:bCs/>
          <w:sz w:val="28"/>
          <w:szCs w:val="28"/>
        </w:rPr>
        <w:t xml:space="preserve"> – объем неэффективных расходов на управление кадровыми ресурсами (тыс. рублей);</w:t>
      </w:r>
    </w:p>
    <w:p w:rsidR="003A5648" w:rsidRPr="00CE10D9" w:rsidRDefault="003A5648" w:rsidP="003A5648">
      <w:pPr>
        <w:keepNext/>
        <w:widowControl w:val="0"/>
        <w:ind w:firstLine="720"/>
        <w:jc w:val="both"/>
        <w:rPr>
          <w:bCs/>
          <w:sz w:val="28"/>
          <w:szCs w:val="28"/>
        </w:rPr>
      </w:pPr>
      <w:r w:rsidRPr="00CE10D9">
        <w:rPr>
          <w:bCs/>
          <w:i/>
          <w:sz w:val="28"/>
          <w:szCs w:val="28"/>
        </w:rPr>
        <w:t>Р</w:t>
      </w:r>
      <w:r w:rsidRPr="00CE10D9">
        <w:rPr>
          <w:bCs/>
          <w:i/>
          <w:sz w:val="28"/>
          <w:szCs w:val="28"/>
          <w:vertAlign w:val="superscript"/>
        </w:rPr>
        <w:t>1</w:t>
      </w:r>
      <w:r w:rsidRPr="00CE10D9">
        <w:rPr>
          <w:bCs/>
          <w:i/>
          <w:sz w:val="28"/>
          <w:szCs w:val="28"/>
        </w:rPr>
        <w:t>1</w:t>
      </w:r>
      <w:r w:rsidRPr="00CE10D9">
        <w:rPr>
          <w:bCs/>
          <w:sz w:val="28"/>
          <w:szCs w:val="28"/>
        </w:rPr>
        <w:t xml:space="preserve"> – показатель неэффективных расходов на кадровое обеспечение в расчете на 10 000 человек населения (тыс. рублей);</w:t>
      </w:r>
    </w:p>
    <w:p w:rsidR="003A5648" w:rsidRPr="00CE10D9" w:rsidRDefault="003A5648" w:rsidP="003A5648">
      <w:pPr>
        <w:keepNext/>
        <w:widowControl w:val="0"/>
        <w:ind w:firstLine="720"/>
        <w:jc w:val="both"/>
        <w:rPr>
          <w:bCs/>
          <w:sz w:val="28"/>
          <w:szCs w:val="28"/>
        </w:rPr>
      </w:pPr>
      <w:r w:rsidRPr="00CE10D9">
        <w:rPr>
          <w:bCs/>
          <w:i/>
          <w:sz w:val="28"/>
          <w:szCs w:val="28"/>
        </w:rPr>
        <w:t>Чф</w:t>
      </w:r>
      <w:r w:rsidRPr="00CE10D9">
        <w:rPr>
          <w:bCs/>
          <w:sz w:val="28"/>
          <w:szCs w:val="28"/>
        </w:rPr>
        <w:t xml:space="preserve"> – число штатных должностей в государственных (муниципальных)</w:t>
      </w:r>
      <w:r w:rsidRPr="00CE10D9">
        <w:rPr>
          <w:sz w:val="28"/>
          <w:szCs w:val="28"/>
        </w:rPr>
        <w:t xml:space="preserve"> </w:t>
      </w:r>
      <w:r w:rsidRPr="00CE10D9">
        <w:rPr>
          <w:bCs/>
          <w:sz w:val="28"/>
          <w:szCs w:val="28"/>
        </w:rPr>
        <w:t>учреждениях здравоохранения на 10 000 человек населения (единиц);</w:t>
      </w:r>
    </w:p>
    <w:p w:rsidR="003A5648" w:rsidRPr="00CE10D9" w:rsidRDefault="003A5648" w:rsidP="003A5648">
      <w:pPr>
        <w:keepNext/>
        <w:widowControl w:val="0"/>
        <w:ind w:firstLine="720"/>
        <w:jc w:val="both"/>
        <w:rPr>
          <w:bCs/>
          <w:sz w:val="28"/>
          <w:szCs w:val="28"/>
        </w:rPr>
      </w:pPr>
      <w:r w:rsidRPr="00CE10D9">
        <w:rPr>
          <w:bCs/>
          <w:i/>
          <w:sz w:val="28"/>
          <w:szCs w:val="28"/>
        </w:rPr>
        <w:t>ЗПср</w:t>
      </w:r>
      <w:r w:rsidRPr="00CE10D9">
        <w:rPr>
          <w:bCs/>
          <w:sz w:val="28"/>
          <w:szCs w:val="28"/>
        </w:rPr>
        <w:t xml:space="preserve"> – среднемесячная номинальная начисленная заработная плата в государственных (муниципальных) учреждениях здравоохранения (тыс. рублей);</w:t>
      </w:r>
    </w:p>
    <w:p w:rsidR="003A5648" w:rsidRPr="00CE10D9" w:rsidRDefault="003A5648" w:rsidP="003A5648">
      <w:pPr>
        <w:keepNext/>
        <w:widowControl w:val="0"/>
        <w:ind w:firstLine="720"/>
        <w:jc w:val="both"/>
        <w:rPr>
          <w:bCs/>
          <w:sz w:val="28"/>
          <w:szCs w:val="28"/>
        </w:rPr>
      </w:pPr>
      <w:r w:rsidRPr="00CE10D9">
        <w:rPr>
          <w:bCs/>
          <w:i/>
          <w:sz w:val="28"/>
          <w:szCs w:val="28"/>
        </w:rPr>
        <w:t>Чц</w:t>
      </w:r>
      <w:r w:rsidRPr="00CE10D9">
        <w:rPr>
          <w:bCs/>
          <w:sz w:val="28"/>
          <w:szCs w:val="28"/>
        </w:rPr>
        <w:t xml:space="preserve"> – среднее по Российской Федерации значение показателя числа штатных должностей в государственных (муниципальных) учреждениях здравоохранения на 10 000 человек населения (единиц);</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н</w:t>
      </w:r>
      <w:r w:rsidRPr="00CE10D9">
        <w:rPr>
          <w:bCs/>
          <w:sz w:val="28"/>
          <w:szCs w:val="28"/>
        </w:rPr>
        <w:t xml:space="preserve"> – среднегодовая численность населения в субъекте Российской Федерации (тыс. человек).</w:t>
      </w:r>
    </w:p>
    <w:p w:rsidR="003A5648" w:rsidRPr="00CE10D9" w:rsidRDefault="003A5648" w:rsidP="003A5648">
      <w:pPr>
        <w:keepNext/>
        <w:widowControl w:val="0"/>
        <w:ind w:firstLine="720"/>
        <w:jc w:val="both"/>
        <w:rPr>
          <w:bCs/>
          <w:sz w:val="28"/>
          <w:szCs w:val="28"/>
        </w:rPr>
      </w:pPr>
      <w:r w:rsidRPr="00CE10D9">
        <w:rPr>
          <w:bCs/>
          <w:sz w:val="28"/>
          <w:szCs w:val="28"/>
        </w:rPr>
        <w:t xml:space="preserve">Формула оценки эффективности управления кадровыми ресурсами рассчитывается при </w:t>
      </w:r>
      <w:r w:rsidRPr="00CE10D9">
        <w:rPr>
          <w:bCs/>
          <w:i/>
          <w:sz w:val="28"/>
          <w:szCs w:val="28"/>
        </w:rPr>
        <w:t>Чф&gt;Чц</w:t>
      </w:r>
      <w:r w:rsidRPr="00CE10D9">
        <w:rPr>
          <w:bCs/>
          <w:sz w:val="28"/>
          <w:szCs w:val="28"/>
        </w:rPr>
        <w:t>.</w:t>
      </w:r>
    </w:p>
    <w:p w:rsidR="003A5648" w:rsidRPr="00CE10D9" w:rsidRDefault="003A5648" w:rsidP="003A5648">
      <w:pPr>
        <w:keepNext/>
        <w:widowControl w:val="0"/>
        <w:ind w:firstLine="720"/>
        <w:jc w:val="both"/>
        <w:rPr>
          <w:bCs/>
          <w:sz w:val="28"/>
          <w:szCs w:val="28"/>
        </w:rPr>
      </w:pPr>
      <w:r w:rsidRPr="00CE10D9">
        <w:rPr>
          <w:bCs/>
          <w:sz w:val="28"/>
          <w:szCs w:val="28"/>
        </w:rPr>
        <w:t>Получаемое выражение отражает эффективность управления кадровыми ресурсами в системе здравоохранении субъекта Российской Федерации. При избыточном значении показателя должна проводиться оптимизация штатной</w:t>
      </w:r>
      <w:r w:rsidRPr="00CE10D9">
        <w:rPr>
          <w:bCs/>
          <w:i/>
          <w:sz w:val="28"/>
          <w:szCs w:val="28"/>
        </w:rPr>
        <w:t xml:space="preserve"> </w:t>
      </w:r>
      <w:r w:rsidRPr="00CE10D9">
        <w:rPr>
          <w:bCs/>
          <w:sz w:val="28"/>
          <w:szCs w:val="28"/>
        </w:rPr>
        <w:t xml:space="preserve">численности работающих в системе здравоохранения в целом, а также по врачебным должностям и должностям среднего медицинского персонала. </w:t>
      </w:r>
    </w:p>
    <w:p w:rsidR="003A5648" w:rsidRPr="00CE10D9" w:rsidRDefault="003A5648" w:rsidP="003A5648">
      <w:pPr>
        <w:keepNext/>
        <w:widowControl w:val="0"/>
        <w:ind w:firstLine="720"/>
        <w:jc w:val="both"/>
        <w:rPr>
          <w:bCs/>
          <w:sz w:val="28"/>
          <w:szCs w:val="28"/>
        </w:rPr>
      </w:pPr>
      <w:r w:rsidRPr="00CE10D9">
        <w:rPr>
          <w:bCs/>
          <w:sz w:val="28"/>
          <w:szCs w:val="28"/>
        </w:rPr>
        <w:t>Также определяется соотношение численности врачей и среднего медицинского персонала и отклонение от оптимального соотношения  1:3 – 1:4.</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
          <w:sz w:val="28"/>
          <w:szCs w:val="28"/>
        </w:rPr>
      </w:pPr>
      <w:r w:rsidRPr="00CE10D9">
        <w:rPr>
          <w:b/>
          <w:sz w:val="28"/>
          <w:szCs w:val="28"/>
        </w:rPr>
        <w:t>Оценка эффективности управления больничной помощью</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 xml:space="preserve">Расчет проводится по числу коек в государственных (муниципальных) учреждениях здравоохранения. </w:t>
      </w:r>
    </w:p>
    <w:p w:rsidR="003A5648" w:rsidRPr="00CE10D9" w:rsidRDefault="00034D90" w:rsidP="003A5648">
      <w:pPr>
        <w:keepNext/>
        <w:widowControl w:val="0"/>
        <w:ind w:firstLine="720"/>
        <w:jc w:val="both"/>
        <w:rPr>
          <w:sz w:val="28"/>
          <w:szCs w:val="28"/>
        </w:rPr>
      </w:pPr>
      <w:r>
        <w:rPr>
          <w:bCs/>
          <w:sz w:val="28"/>
          <w:szCs w:val="28"/>
        </w:rPr>
        <w:object w:dxaOrig="1440" w:dyaOrig="1440">
          <v:shape id="_x0000_s1029" type="#_x0000_t75" style="position:absolute;left:0;text-align:left;margin-left:168pt;margin-top:2.3pt;width:154pt;height:54pt;z-index:251653120" wrapcoords="4636 939 395 5322 197 8765 1282 10017 4340 10957 395 15965 197 19409 4241 20035 14795 20035 21205 20035 21304 17217 18148 15965 18345 15965 8088 10957 9567 9078 8975 7513 1775 5948 8679 5635 8778 2191 5129 939 4636 939">
            <v:imagedata r:id="rId13" o:title=""/>
            <w10:wrap type="tight"/>
          </v:shape>
          <o:OLEObject Type="Embed" ProgID="Equation.3" ShapeID="_x0000_s1029" DrawAspect="Content" ObjectID="_1471155745" r:id="rId14"/>
        </w:objec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где:</w:t>
      </w:r>
    </w:p>
    <w:p w:rsidR="003A5648" w:rsidRPr="00CE10D9" w:rsidRDefault="003A5648" w:rsidP="003A5648">
      <w:pPr>
        <w:keepNext/>
        <w:widowControl w:val="0"/>
        <w:ind w:firstLine="720"/>
        <w:jc w:val="both"/>
        <w:rPr>
          <w:sz w:val="28"/>
          <w:szCs w:val="28"/>
        </w:rPr>
      </w:pPr>
      <w:r w:rsidRPr="00CE10D9">
        <w:rPr>
          <w:bCs/>
          <w:i/>
          <w:sz w:val="28"/>
          <w:szCs w:val="28"/>
        </w:rPr>
        <w:t>Р2</w:t>
      </w:r>
      <w:r w:rsidRPr="00CE10D9">
        <w:rPr>
          <w:bCs/>
          <w:sz w:val="28"/>
          <w:szCs w:val="28"/>
        </w:rPr>
        <w:t xml:space="preserve"> – объем неэффективных расходов на управление коечным фондом в государственных (муниципальных) учреждениях здравоохранения (тыс. рублей);</w:t>
      </w:r>
    </w:p>
    <w:p w:rsidR="003A5648" w:rsidRPr="00CE10D9" w:rsidRDefault="003A5648" w:rsidP="003A5648">
      <w:pPr>
        <w:keepNext/>
        <w:widowControl w:val="0"/>
        <w:ind w:firstLine="720"/>
        <w:jc w:val="both"/>
        <w:rPr>
          <w:bCs/>
          <w:sz w:val="28"/>
          <w:szCs w:val="28"/>
        </w:rPr>
      </w:pPr>
      <w:r w:rsidRPr="00CE10D9">
        <w:rPr>
          <w:bCs/>
          <w:i/>
          <w:sz w:val="28"/>
          <w:szCs w:val="28"/>
        </w:rPr>
        <w:t>Р</w:t>
      </w:r>
      <w:r w:rsidRPr="00CE10D9">
        <w:rPr>
          <w:bCs/>
          <w:i/>
          <w:sz w:val="28"/>
          <w:szCs w:val="28"/>
          <w:vertAlign w:val="superscript"/>
        </w:rPr>
        <w:t>1</w:t>
      </w:r>
      <w:r w:rsidRPr="00CE10D9">
        <w:rPr>
          <w:bCs/>
          <w:i/>
          <w:sz w:val="28"/>
          <w:szCs w:val="28"/>
        </w:rPr>
        <w:t xml:space="preserve">2 </w:t>
      </w:r>
      <w:r w:rsidRPr="00CE10D9">
        <w:rPr>
          <w:bCs/>
          <w:sz w:val="28"/>
          <w:szCs w:val="28"/>
        </w:rPr>
        <w:t>– показатель неэффективных расходов на управление коечным фондом в государственных (муниципальных) учреждениях здравоохранения в расчете на 10 000 человек населения (тыс. рублей);</w:t>
      </w:r>
    </w:p>
    <w:p w:rsidR="003A5648" w:rsidRPr="00CE10D9" w:rsidRDefault="003A5648" w:rsidP="003A5648">
      <w:pPr>
        <w:keepNext/>
        <w:widowControl w:val="0"/>
        <w:ind w:firstLine="720"/>
        <w:jc w:val="both"/>
        <w:rPr>
          <w:bCs/>
          <w:sz w:val="28"/>
          <w:szCs w:val="28"/>
        </w:rPr>
      </w:pPr>
      <w:r w:rsidRPr="00CE10D9">
        <w:rPr>
          <w:bCs/>
          <w:i/>
          <w:sz w:val="28"/>
          <w:szCs w:val="28"/>
        </w:rPr>
        <w:t>Кф</w:t>
      </w:r>
      <w:r w:rsidRPr="00CE10D9">
        <w:rPr>
          <w:bCs/>
          <w:sz w:val="28"/>
          <w:szCs w:val="28"/>
        </w:rPr>
        <w:t xml:space="preserve"> – число коек в государственных (муниципальных) учреждениях здравоохранения на 10 000 человек населения (коек);</w:t>
      </w:r>
    </w:p>
    <w:p w:rsidR="003A5648" w:rsidRPr="00CE10D9" w:rsidRDefault="003A5648" w:rsidP="003A5648">
      <w:pPr>
        <w:keepNext/>
        <w:widowControl w:val="0"/>
        <w:ind w:firstLine="720"/>
        <w:jc w:val="both"/>
        <w:rPr>
          <w:bCs/>
          <w:sz w:val="28"/>
          <w:szCs w:val="28"/>
        </w:rPr>
      </w:pPr>
      <w:r w:rsidRPr="00CE10D9">
        <w:rPr>
          <w:bCs/>
          <w:i/>
          <w:sz w:val="28"/>
          <w:szCs w:val="28"/>
        </w:rPr>
        <w:t>Кц</w:t>
      </w:r>
      <w:r w:rsidRPr="00CE10D9">
        <w:rPr>
          <w:bCs/>
          <w:sz w:val="28"/>
          <w:szCs w:val="28"/>
        </w:rPr>
        <w:t xml:space="preserve"> – среднее значение показателя числа коек в государственных (муниципальных) учреждениях здравоохранения Российской Федерации на 10 000 человек населения (коек);</w:t>
      </w:r>
    </w:p>
    <w:p w:rsidR="003A5648" w:rsidRPr="00CE10D9" w:rsidRDefault="003A5648" w:rsidP="003A5648">
      <w:pPr>
        <w:keepNext/>
        <w:widowControl w:val="0"/>
        <w:ind w:firstLine="720"/>
        <w:jc w:val="both"/>
        <w:rPr>
          <w:sz w:val="28"/>
          <w:szCs w:val="28"/>
        </w:rPr>
      </w:pPr>
      <w:r w:rsidRPr="00CE10D9">
        <w:rPr>
          <w:bCs/>
          <w:i/>
          <w:sz w:val="28"/>
          <w:szCs w:val="28"/>
        </w:rPr>
        <w:t>Ск</w:t>
      </w:r>
      <w:r w:rsidRPr="00CE10D9">
        <w:rPr>
          <w:bCs/>
          <w:sz w:val="28"/>
          <w:szCs w:val="28"/>
        </w:rPr>
        <w:t xml:space="preserve"> – средняя стоимость койко-дня в государственных (муниципальных) учреждениях здравоохранения (тыс. рублей). </w:t>
      </w:r>
      <w:r w:rsidRPr="00CE10D9">
        <w:rPr>
          <w:sz w:val="28"/>
          <w:szCs w:val="28"/>
        </w:rPr>
        <w:t xml:space="preserve">Рассчитывается как отношение фактических расходов на стационарную медицинскую помощь по территориальной программе государственных гарантий оказания гражданам Российской Федерации бесплатной медицинской помощи к фактическому числу койко-дней в </w:t>
      </w:r>
      <w:r w:rsidRPr="00CE10D9">
        <w:rPr>
          <w:bCs/>
          <w:sz w:val="28"/>
          <w:szCs w:val="28"/>
        </w:rPr>
        <w:t>государственных (муниципальных) учреждениях здравоохранения</w:t>
      </w:r>
      <w:r w:rsidRPr="00CE10D9">
        <w:rPr>
          <w:sz w:val="28"/>
          <w:szCs w:val="28"/>
        </w:rPr>
        <w:t>;</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н</w:t>
      </w:r>
      <w:r w:rsidRPr="00CE10D9">
        <w:rPr>
          <w:bCs/>
          <w:sz w:val="28"/>
          <w:szCs w:val="28"/>
        </w:rPr>
        <w:t xml:space="preserve"> – среднегодовая численность населения в субъекте Российской Федерации (тыс. человек);</w:t>
      </w:r>
    </w:p>
    <w:p w:rsidR="003A5648" w:rsidRPr="00CE10D9" w:rsidRDefault="003A5648" w:rsidP="003A5648">
      <w:pPr>
        <w:keepNext/>
        <w:widowControl w:val="0"/>
        <w:ind w:firstLine="720"/>
        <w:jc w:val="both"/>
        <w:rPr>
          <w:sz w:val="28"/>
          <w:szCs w:val="28"/>
        </w:rPr>
      </w:pPr>
      <w:r w:rsidRPr="00CE10D9">
        <w:rPr>
          <w:bCs/>
          <w:i/>
          <w:sz w:val="28"/>
          <w:szCs w:val="28"/>
        </w:rPr>
        <w:t>Н3</w:t>
      </w:r>
      <w:r w:rsidRPr="00CE10D9">
        <w:rPr>
          <w:bCs/>
          <w:sz w:val="28"/>
          <w:szCs w:val="28"/>
        </w:rPr>
        <w:t xml:space="preserve"> – </w:t>
      </w:r>
      <w:r w:rsidRPr="00CE10D9">
        <w:rPr>
          <w:sz w:val="28"/>
          <w:szCs w:val="28"/>
        </w:rPr>
        <w:t xml:space="preserve">нормативное значение средней занятости в году койки </w:t>
      </w:r>
      <w:r w:rsidRPr="00CE10D9">
        <w:rPr>
          <w:bCs/>
          <w:sz w:val="28"/>
          <w:szCs w:val="28"/>
        </w:rPr>
        <w:t>в государственных (муниципальных) учреждениях здравоохранения</w:t>
      </w:r>
      <w:r w:rsidRPr="00CE10D9">
        <w:rPr>
          <w:sz w:val="28"/>
          <w:szCs w:val="28"/>
        </w:rPr>
        <w:t>, установленное методическими рекомендациями к указанной программе (дни).</w:t>
      </w:r>
    </w:p>
    <w:p w:rsidR="003A5648" w:rsidRPr="00CE10D9" w:rsidRDefault="003A5648" w:rsidP="003A5648">
      <w:pPr>
        <w:keepNext/>
        <w:widowControl w:val="0"/>
        <w:ind w:firstLine="720"/>
        <w:jc w:val="both"/>
        <w:rPr>
          <w:sz w:val="28"/>
          <w:szCs w:val="28"/>
        </w:rPr>
      </w:pPr>
      <w:r w:rsidRPr="00CE10D9">
        <w:rPr>
          <w:sz w:val="28"/>
          <w:szCs w:val="28"/>
        </w:rPr>
        <w:t xml:space="preserve">Формула определения эффективности управления коечным фондом рассчитывается при </w:t>
      </w:r>
      <w:r w:rsidRPr="00CE10D9">
        <w:rPr>
          <w:i/>
          <w:sz w:val="28"/>
          <w:szCs w:val="28"/>
        </w:rPr>
        <w:t>Кф</w:t>
      </w:r>
      <w:r w:rsidRPr="00CE10D9">
        <w:rPr>
          <w:sz w:val="28"/>
          <w:szCs w:val="28"/>
        </w:rPr>
        <w:t>&gt;</w:t>
      </w:r>
      <w:r w:rsidRPr="00CE10D9">
        <w:rPr>
          <w:i/>
          <w:sz w:val="28"/>
          <w:szCs w:val="28"/>
        </w:rPr>
        <w:t>Кц.</w:t>
      </w:r>
    </w:p>
    <w:p w:rsidR="003A5648" w:rsidRPr="00CE10D9" w:rsidRDefault="003A5648" w:rsidP="003A5648">
      <w:pPr>
        <w:keepNext/>
        <w:widowControl w:val="0"/>
        <w:ind w:firstLine="720"/>
        <w:jc w:val="both"/>
        <w:rPr>
          <w:bCs/>
          <w:sz w:val="28"/>
          <w:szCs w:val="28"/>
        </w:rPr>
      </w:pPr>
      <w:r w:rsidRPr="00CE10D9">
        <w:rPr>
          <w:bCs/>
          <w:sz w:val="28"/>
          <w:szCs w:val="28"/>
        </w:rPr>
        <w:t xml:space="preserve">Получаемое выражение отражает эффективность управления коечным фондом учреждений здравоохранения и направлено на оптимизацию числа коек </w:t>
      </w:r>
      <w:r w:rsidRPr="00CE10D9">
        <w:rPr>
          <w:sz w:val="28"/>
          <w:szCs w:val="28"/>
        </w:rPr>
        <w:t>в государственных (муниципальных) учреждениях здравоохранения</w:t>
      </w:r>
      <w:r w:rsidRPr="00CE10D9">
        <w:rPr>
          <w:bCs/>
          <w:sz w:val="28"/>
          <w:szCs w:val="28"/>
        </w:rPr>
        <w:t>. При избыточном значении показателя должна проводиться оптимизация числа коек при одновременном повышении эффективности медицинской помощи в стационаре и переносе части ее объемов на амбулаторный этап.</w:t>
      </w:r>
    </w:p>
    <w:p w:rsidR="003A5648" w:rsidRPr="00CE10D9" w:rsidRDefault="00034D90" w:rsidP="003A5648">
      <w:pPr>
        <w:keepNext/>
        <w:widowControl w:val="0"/>
        <w:ind w:firstLine="720"/>
        <w:jc w:val="both"/>
        <w:rPr>
          <w:bCs/>
          <w:sz w:val="28"/>
          <w:szCs w:val="28"/>
        </w:rPr>
      </w:pPr>
      <w:r>
        <w:rPr>
          <w:bCs/>
          <w:sz w:val="28"/>
          <w:szCs w:val="28"/>
        </w:rPr>
        <w:object w:dxaOrig="1440" w:dyaOrig="1440">
          <v:shape id="_x0000_s1035" type="#_x0000_t75" style="position:absolute;left:0;text-align:left;margin-left:0;margin-top:53.85pt;width:163pt;height:62.45pt;z-index:251659264;mso-position-horizontal:center" wrapcoords="4636 939 395 5322 197 8765 1282 10017 4340 10957 395 15965 197 19409 4241 20035 14795 20035 21205 20035 21304 17217 18148 15965 18345 15965 8088 10957 9567 9078 8975 7513 1775 5948 8679 5635 8778 2191 5129 939 4636 939">
            <v:imagedata r:id="rId15" o:title=""/>
            <w10:wrap type="tight"/>
          </v:shape>
          <o:OLEObject Type="Embed" ProgID="Equation.3" ShapeID="_x0000_s1035" DrawAspect="Content" ObjectID="_1471155746" r:id="rId16"/>
        </w:object>
      </w:r>
      <w:r w:rsidR="003A5648" w:rsidRPr="00CE10D9">
        <w:rPr>
          <w:bCs/>
          <w:sz w:val="28"/>
          <w:szCs w:val="28"/>
        </w:rPr>
        <w:t>Расчет проводится по длительности работы коечного фонда в государственных (муниципальных) учреждениях здравоохранения.</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где:</w:t>
      </w:r>
    </w:p>
    <w:p w:rsidR="003A5648" w:rsidRPr="00CE10D9" w:rsidRDefault="003A5648" w:rsidP="003A5648">
      <w:pPr>
        <w:keepNext/>
        <w:widowControl w:val="0"/>
        <w:ind w:firstLine="720"/>
        <w:jc w:val="both"/>
        <w:rPr>
          <w:bCs/>
          <w:sz w:val="28"/>
          <w:szCs w:val="28"/>
        </w:rPr>
      </w:pPr>
      <w:r w:rsidRPr="00CE10D9">
        <w:rPr>
          <w:bCs/>
          <w:i/>
          <w:sz w:val="28"/>
          <w:szCs w:val="28"/>
        </w:rPr>
        <w:t>Р3</w:t>
      </w:r>
      <w:r w:rsidRPr="00CE10D9">
        <w:rPr>
          <w:bCs/>
          <w:sz w:val="28"/>
          <w:szCs w:val="28"/>
        </w:rPr>
        <w:t xml:space="preserve"> – объем неэффективных расходов на управление длительностью эксплуатации койки (тыс. рублей);</w:t>
      </w:r>
    </w:p>
    <w:p w:rsidR="003A5648" w:rsidRPr="00CE10D9" w:rsidRDefault="003A5648" w:rsidP="003A5648">
      <w:pPr>
        <w:keepNext/>
        <w:widowControl w:val="0"/>
        <w:ind w:firstLine="720"/>
        <w:jc w:val="both"/>
        <w:rPr>
          <w:bCs/>
          <w:sz w:val="28"/>
          <w:szCs w:val="28"/>
        </w:rPr>
      </w:pPr>
      <w:r w:rsidRPr="00CE10D9">
        <w:rPr>
          <w:bCs/>
          <w:i/>
          <w:sz w:val="28"/>
          <w:szCs w:val="28"/>
        </w:rPr>
        <w:t>Р</w:t>
      </w:r>
      <w:r w:rsidRPr="00CE10D9">
        <w:rPr>
          <w:bCs/>
          <w:i/>
          <w:sz w:val="28"/>
          <w:szCs w:val="28"/>
          <w:vertAlign w:val="superscript"/>
        </w:rPr>
        <w:t>1</w:t>
      </w:r>
      <w:r w:rsidRPr="00CE10D9">
        <w:rPr>
          <w:bCs/>
          <w:i/>
          <w:sz w:val="28"/>
          <w:szCs w:val="28"/>
        </w:rPr>
        <w:t xml:space="preserve">3 </w:t>
      </w:r>
      <w:r w:rsidRPr="00CE10D9">
        <w:rPr>
          <w:bCs/>
          <w:i/>
          <w:sz w:val="28"/>
          <w:szCs w:val="28"/>
        </w:rPr>
        <w:noBreakHyphen/>
      </w:r>
      <w:r w:rsidRPr="00CE10D9">
        <w:rPr>
          <w:bCs/>
          <w:sz w:val="28"/>
          <w:szCs w:val="28"/>
        </w:rPr>
        <w:t xml:space="preserve"> показатель неэффективных расходов на управление длительностью эксплуатации койки из расчета показателя на               10 000 человек населения (тыс. рублей);</w:t>
      </w:r>
    </w:p>
    <w:p w:rsidR="003A5648" w:rsidRPr="00CE10D9" w:rsidRDefault="003A5648" w:rsidP="003A5648">
      <w:pPr>
        <w:keepNext/>
        <w:widowControl w:val="0"/>
        <w:ind w:firstLine="720"/>
        <w:jc w:val="both"/>
        <w:rPr>
          <w:sz w:val="28"/>
          <w:szCs w:val="28"/>
        </w:rPr>
      </w:pPr>
      <w:r w:rsidRPr="00CE10D9">
        <w:rPr>
          <w:i/>
          <w:sz w:val="28"/>
          <w:szCs w:val="28"/>
        </w:rPr>
        <w:t>Нф</w:t>
      </w:r>
      <w:r w:rsidRPr="00CE10D9">
        <w:rPr>
          <w:sz w:val="28"/>
          <w:szCs w:val="28"/>
        </w:rPr>
        <w:t xml:space="preserve"> – средняя занятость в году койки</w:t>
      </w:r>
      <w:r w:rsidRPr="00CE10D9">
        <w:rPr>
          <w:bCs/>
          <w:sz w:val="28"/>
          <w:szCs w:val="28"/>
        </w:rPr>
        <w:t xml:space="preserve"> в государственных (муниципальных)</w:t>
      </w:r>
      <w:r w:rsidRPr="00CE10D9">
        <w:rPr>
          <w:sz w:val="28"/>
          <w:szCs w:val="28"/>
        </w:rPr>
        <w:t xml:space="preserve"> </w:t>
      </w:r>
      <w:r w:rsidRPr="00CE10D9">
        <w:rPr>
          <w:bCs/>
          <w:sz w:val="28"/>
          <w:szCs w:val="28"/>
        </w:rPr>
        <w:t>учреждениях здравоохранения</w:t>
      </w:r>
      <w:r w:rsidRPr="00CE10D9">
        <w:rPr>
          <w:sz w:val="28"/>
          <w:szCs w:val="28"/>
        </w:rPr>
        <w:t xml:space="preserve"> (дни);</w:t>
      </w:r>
    </w:p>
    <w:p w:rsidR="003A5648" w:rsidRPr="00CE10D9" w:rsidRDefault="003A5648" w:rsidP="003A5648">
      <w:pPr>
        <w:keepNext/>
        <w:widowControl w:val="0"/>
        <w:ind w:firstLine="720"/>
        <w:jc w:val="both"/>
        <w:rPr>
          <w:sz w:val="28"/>
          <w:szCs w:val="28"/>
        </w:rPr>
      </w:pPr>
      <w:r w:rsidRPr="00CE10D9">
        <w:rPr>
          <w:i/>
          <w:sz w:val="28"/>
          <w:szCs w:val="28"/>
        </w:rPr>
        <w:t>Нц</w:t>
      </w:r>
      <w:r w:rsidRPr="00CE10D9">
        <w:rPr>
          <w:sz w:val="28"/>
          <w:szCs w:val="28"/>
        </w:rPr>
        <w:t xml:space="preserve"> – нормативное значение средней занятости в году койки, установленное методическими рекомендациями к территориальной программе государственных гарантий оказания гражданам Российской Федерации бесплатной медицинской помощи (дни);</w:t>
      </w:r>
    </w:p>
    <w:p w:rsidR="003A5648" w:rsidRPr="00CE10D9" w:rsidRDefault="003A5648" w:rsidP="003A5648">
      <w:pPr>
        <w:keepNext/>
        <w:widowControl w:val="0"/>
        <w:ind w:firstLine="720"/>
        <w:jc w:val="both"/>
        <w:rPr>
          <w:bCs/>
          <w:sz w:val="28"/>
          <w:szCs w:val="28"/>
        </w:rPr>
      </w:pPr>
      <w:r w:rsidRPr="00CE10D9">
        <w:rPr>
          <w:bCs/>
          <w:i/>
          <w:sz w:val="28"/>
          <w:szCs w:val="28"/>
        </w:rPr>
        <w:t>Кф</w:t>
      </w:r>
      <w:r w:rsidRPr="00CE10D9">
        <w:rPr>
          <w:bCs/>
          <w:sz w:val="28"/>
          <w:szCs w:val="28"/>
        </w:rPr>
        <w:t xml:space="preserve"> – число коек в государственных (муниципальных) учреждениях здравоохранения на 10 000 человек населения (коек);</w:t>
      </w:r>
    </w:p>
    <w:p w:rsidR="003A5648" w:rsidRPr="00CE10D9" w:rsidRDefault="003A5648" w:rsidP="003A5648">
      <w:pPr>
        <w:keepNext/>
        <w:widowControl w:val="0"/>
        <w:ind w:firstLine="720"/>
        <w:jc w:val="both"/>
        <w:rPr>
          <w:sz w:val="28"/>
          <w:szCs w:val="28"/>
        </w:rPr>
      </w:pPr>
      <w:r w:rsidRPr="00CE10D9">
        <w:rPr>
          <w:bCs/>
          <w:i/>
          <w:sz w:val="28"/>
          <w:szCs w:val="28"/>
        </w:rPr>
        <w:t>С</w:t>
      </w:r>
      <w:r w:rsidRPr="00CE10D9">
        <w:rPr>
          <w:bCs/>
          <w:sz w:val="28"/>
          <w:szCs w:val="28"/>
        </w:rPr>
        <w:t xml:space="preserve"> – </w:t>
      </w:r>
      <w:r w:rsidRPr="00CE10D9">
        <w:rPr>
          <w:sz w:val="28"/>
          <w:szCs w:val="28"/>
        </w:rPr>
        <w:t xml:space="preserve">стоимость лечения стационарного больного в </w:t>
      </w:r>
      <w:r w:rsidRPr="00CE10D9">
        <w:rPr>
          <w:bCs/>
          <w:sz w:val="28"/>
          <w:szCs w:val="28"/>
        </w:rPr>
        <w:t xml:space="preserve">государственных (муниципальных) учреждениях здравоохранения </w:t>
      </w:r>
      <w:r w:rsidRPr="00CE10D9">
        <w:rPr>
          <w:sz w:val="28"/>
          <w:szCs w:val="28"/>
        </w:rPr>
        <w:t>в сутки (</w:t>
      </w:r>
      <w:r w:rsidRPr="00CE10D9">
        <w:rPr>
          <w:bCs/>
          <w:sz w:val="28"/>
          <w:szCs w:val="28"/>
        </w:rPr>
        <w:t xml:space="preserve">тыс. рублей). </w:t>
      </w:r>
      <w:r w:rsidRPr="00CE10D9">
        <w:rPr>
          <w:sz w:val="28"/>
          <w:szCs w:val="28"/>
        </w:rPr>
        <w:t xml:space="preserve">Рассчитывается как отношение фактических расходов на стационарную медицинскую помощь по территориальной программе государственных гарантий оказания гражданам Российской Федерации бесплатной медицинской помощи к фактическому числу больных, выбывших из стационаров </w:t>
      </w:r>
      <w:r w:rsidRPr="00CE10D9">
        <w:rPr>
          <w:bCs/>
          <w:sz w:val="28"/>
          <w:szCs w:val="28"/>
        </w:rPr>
        <w:t>государственных (муниципальных)</w:t>
      </w:r>
      <w:r w:rsidRPr="00CE10D9">
        <w:rPr>
          <w:sz w:val="28"/>
          <w:szCs w:val="28"/>
        </w:rPr>
        <w:t xml:space="preserve"> </w:t>
      </w:r>
      <w:r w:rsidRPr="00CE10D9">
        <w:rPr>
          <w:bCs/>
          <w:sz w:val="28"/>
          <w:szCs w:val="28"/>
        </w:rPr>
        <w:t>учреждений здравоохранения</w:t>
      </w:r>
      <w:r w:rsidRPr="00CE10D9">
        <w:rPr>
          <w:sz w:val="28"/>
          <w:szCs w:val="28"/>
        </w:rPr>
        <w:t>;</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н</w:t>
      </w:r>
      <w:r w:rsidRPr="00CE10D9">
        <w:rPr>
          <w:bCs/>
          <w:sz w:val="28"/>
          <w:szCs w:val="28"/>
        </w:rPr>
        <w:t xml:space="preserve"> – среднегодовая численность населения в субъекте Российской Федерации (тыс. человек).</w:t>
      </w:r>
    </w:p>
    <w:p w:rsidR="003A5648" w:rsidRPr="00CE10D9" w:rsidRDefault="003A5648" w:rsidP="003A5648">
      <w:pPr>
        <w:keepNext/>
        <w:widowControl w:val="0"/>
        <w:ind w:firstLine="720"/>
        <w:jc w:val="both"/>
        <w:rPr>
          <w:bCs/>
          <w:sz w:val="28"/>
          <w:szCs w:val="28"/>
        </w:rPr>
      </w:pPr>
      <w:r w:rsidRPr="00CE10D9">
        <w:rPr>
          <w:sz w:val="28"/>
          <w:szCs w:val="28"/>
        </w:rPr>
        <w:t>Получаемые значения показателя соотносятся</w:t>
      </w:r>
      <w:r w:rsidRPr="00CE10D9">
        <w:rPr>
          <w:bCs/>
          <w:sz w:val="28"/>
          <w:szCs w:val="28"/>
        </w:rPr>
        <w:t xml:space="preserve"> с нормативом по территориальной программе </w:t>
      </w:r>
      <w:r w:rsidRPr="00CE10D9">
        <w:rPr>
          <w:sz w:val="28"/>
          <w:szCs w:val="28"/>
        </w:rPr>
        <w:t>государственных гарантий оказания гражданам Российской Федерации бесплатной медицинской помощи</w:t>
      </w:r>
      <w:r w:rsidRPr="00CE10D9">
        <w:rPr>
          <w:bCs/>
          <w:sz w:val="28"/>
          <w:szCs w:val="28"/>
        </w:rPr>
        <w:t xml:space="preserve"> – 330 (320 – 340) дней.</w:t>
      </w:r>
    </w:p>
    <w:p w:rsidR="003A5648" w:rsidRPr="00CE10D9" w:rsidRDefault="003A5648" w:rsidP="003A5648">
      <w:pPr>
        <w:keepNext/>
        <w:widowControl w:val="0"/>
        <w:ind w:firstLine="720"/>
        <w:jc w:val="both"/>
        <w:rPr>
          <w:rFonts w:eastAsia="Arial Unicode MS"/>
          <w:sz w:val="28"/>
          <w:szCs w:val="28"/>
        </w:rPr>
      </w:pPr>
      <w:r w:rsidRPr="00CE10D9">
        <w:rPr>
          <w:sz w:val="28"/>
          <w:szCs w:val="28"/>
        </w:rPr>
        <w:t xml:space="preserve">Формула рассчитывается при </w:t>
      </w:r>
      <w:r w:rsidRPr="00CE10D9">
        <w:rPr>
          <w:i/>
          <w:sz w:val="28"/>
          <w:szCs w:val="28"/>
        </w:rPr>
        <w:t>Нф&lt;Нц</w:t>
      </w:r>
      <w:r w:rsidRPr="00CE10D9">
        <w:rPr>
          <w:sz w:val="28"/>
          <w:szCs w:val="28"/>
        </w:rPr>
        <w:t>.</w:t>
      </w:r>
    </w:p>
    <w:p w:rsidR="003A5648" w:rsidRPr="00CE10D9" w:rsidRDefault="003A5648" w:rsidP="003A5648">
      <w:pPr>
        <w:keepNext/>
        <w:widowControl w:val="0"/>
        <w:ind w:firstLine="720"/>
        <w:jc w:val="both"/>
        <w:rPr>
          <w:sz w:val="28"/>
          <w:szCs w:val="28"/>
        </w:rPr>
      </w:pPr>
      <w:r w:rsidRPr="00CE10D9">
        <w:rPr>
          <w:sz w:val="28"/>
          <w:szCs w:val="28"/>
        </w:rPr>
        <w:t>Полученное выражение отражает эффективность управления коечным фондом</w:t>
      </w:r>
      <w:r w:rsidRPr="00CE10D9">
        <w:rPr>
          <w:bCs/>
          <w:sz w:val="28"/>
          <w:szCs w:val="28"/>
        </w:rPr>
        <w:t xml:space="preserve"> в</w:t>
      </w:r>
      <w:r w:rsidRPr="00CE10D9">
        <w:rPr>
          <w:sz w:val="28"/>
          <w:szCs w:val="28"/>
        </w:rPr>
        <w:t xml:space="preserve"> государственных (муниципальных) учреждениях здравоохранения. Низкое значение показателя отражает неэффективное управление коечным фондом. При этом должна проводиться оптимизация числа и структуры коек с одновременным увеличением длительности эксплуатации койки до нормативного значения.</w:t>
      </w:r>
    </w:p>
    <w:p w:rsidR="003A5648" w:rsidRPr="00CE10D9" w:rsidRDefault="003A5648" w:rsidP="003A5648">
      <w:pPr>
        <w:keepNext/>
        <w:widowControl w:val="0"/>
        <w:ind w:firstLine="720"/>
        <w:jc w:val="both"/>
        <w:rPr>
          <w:sz w:val="28"/>
          <w:szCs w:val="28"/>
        </w:rPr>
      </w:pPr>
      <w:r w:rsidRPr="00CE10D9">
        <w:rPr>
          <w:sz w:val="28"/>
          <w:szCs w:val="28"/>
        </w:rPr>
        <w:t>Расчет проводится по уровню госпитализации в государственные (муниципальные) учреждения здравоохранения.</w:t>
      </w:r>
    </w:p>
    <w:p w:rsidR="003A5648" w:rsidRPr="00CE10D9" w:rsidRDefault="00034D90" w:rsidP="003A5648">
      <w:pPr>
        <w:keepNext/>
        <w:widowControl w:val="0"/>
        <w:ind w:firstLine="720"/>
        <w:jc w:val="both"/>
        <w:rPr>
          <w:bCs/>
          <w:sz w:val="28"/>
          <w:szCs w:val="28"/>
        </w:rPr>
      </w:pPr>
      <w:r>
        <w:rPr>
          <w:bCs/>
          <w:sz w:val="28"/>
          <w:szCs w:val="28"/>
        </w:rPr>
        <w:object w:dxaOrig="1440" w:dyaOrig="1440">
          <v:shape id="_x0000_s1030" type="#_x0000_t75" style="position:absolute;left:0;text-align:left;margin-left:0;margin-top:2.45pt;width:112.9pt;height:60.55pt;z-index:251654144;mso-position-horizontal:center" wrapcoords="4636 939 395 5322 197 8765 1282 10017 4340 10957 395 15965 197 19409 4241 20035 14795 20035 21205 20035 21304 17217 18148 15965 18345 15965 8088 10957 9567 9078 8975 7513 1775 5948 8679 5635 8778 2191 5129 939 4636 939">
            <v:imagedata r:id="rId17" o:title=""/>
            <w10:wrap type="tight"/>
          </v:shape>
          <o:OLEObject Type="Embed" ProgID="Equation.3" ShapeID="_x0000_s1030" DrawAspect="Content" ObjectID="_1471155747" r:id="rId18"/>
        </w:objec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sz w:val="28"/>
          <w:szCs w:val="28"/>
        </w:rPr>
        <w:t>где:</w:t>
      </w:r>
    </w:p>
    <w:p w:rsidR="003A5648" w:rsidRPr="00CE10D9" w:rsidRDefault="003A5648" w:rsidP="003A5648">
      <w:pPr>
        <w:keepNext/>
        <w:widowControl w:val="0"/>
        <w:ind w:firstLine="720"/>
        <w:jc w:val="both"/>
        <w:rPr>
          <w:sz w:val="28"/>
          <w:szCs w:val="28"/>
        </w:rPr>
      </w:pPr>
      <w:r w:rsidRPr="00CE10D9">
        <w:rPr>
          <w:i/>
          <w:sz w:val="28"/>
          <w:szCs w:val="28"/>
        </w:rPr>
        <w:t>Р4</w:t>
      </w:r>
      <w:r w:rsidRPr="00CE10D9">
        <w:rPr>
          <w:sz w:val="28"/>
          <w:szCs w:val="28"/>
        </w:rPr>
        <w:t xml:space="preserve"> – объем неэффективных расходов на стационарную медицинскую помощь вследствие высокого уровня госпитализации (тыс. рублей);</w:t>
      </w:r>
    </w:p>
    <w:p w:rsidR="003A5648" w:rsidRPr="00CE10D9" w:rsidRDefault="003A5648" w:rsidP="003A5648">
      <w:pPr>
        <w:keepNext/>
        <w:widowControl w:val="0"/>
        <w:ind w:firstLine="720"/>
        <w:jc w:val="both"/>
        <w:rPr>
          <w:sz w:val="28"/>
          <w:szCs w:val="28"/>
        </w:rPr>
      </w:pPr>
      <w:r w:rsidRPr="00CE10D9">
        <w:rPr>
          <w:i/>
          <w:sz w:val="28"/>
          <w:szCs w:val="28"/>
        </w:rPr>
        <w:t>Р</w:t>
      </w:r>
      <w:r w:rsidRPr="00CE10D9">
        <w:rPr>
          <w:i/>
          <w:sz w:val="28"/>
          <w:szCs w:val="28"/>
          <w:vertAlign w:val="superscript"/>
        </w:rPr>
        <w:t>1</w:t>
      </w:r>
      <w:r w:rsidRPr="00CE10D9">
        <w:rPr>
          <w:i/>
          <w:sz w:val="28"/>
          <w:szCs w:val="28"/>
        </w:rPr>
        <w:t>4</w:t>
      </w:r>
      <w:r w:rsidRPr="00CE10D9">
        <w:rPr>
          <w:sz w:val="28"/>
          <w:szCs w:val="28"/>
        </w:rPr>
        <w:t xml:space="preserve"> – показатель неэффективных расходов на стационарную медицинскую помощь вследствие высокого уровня госпитализации из расчета на 100 человек населения (тыс. рублей);</w:t>
      </w:r>
    </w:p>
    <w:p w:rsidR="003A5648" w:rsidRPr="00CE10D9" w:rsidRDefault="003A5648" w:rsidP="003A5648">
      <w:pPr>
        <w:keepNext/>
        <w:widowControl w:val="0"/>
        <w:ind w:firstLine="720"/>
        <w:jc w:val="both"/>
        <w:rPr>
          <w:sz w:val="28"/>
          <w:szCs w:val="28"/>
        </w:rPr>
      </w:pPr>
      <w:r w:rsidRPr="00CE10D9">
        <w:rPr>
          <w:i/>
          <w:sz w:val="28"/>
          <w:szCs w:val="28"/>
        </w:rPr>
        <w:t>Уф</w:t>
      </w:r>
      <w:r w:rsidRPr="00CE10D9">
        <w:rPr>
          <w:sz w:val="28"/>
          <w:szCs w:val="28"/>
        </w:rPr>
        <w:t xml:space="preserve"> – фактический уровень госпитализации в </w:t>
      </w:r>
      <w:r w:rsidRPr="00CE10D9">
        <w:rPr>
          <w:bCs/>
          <w:sz w:val="28"/>
          <w:szCs w:val="28"/>
        </w:rPr>
        <w:t>государственные (муниципальные)</w:t>
      </w:r>
      <w:r w:rsidRPr="00CE10D9">
        <w:rPr>
          <w:sz w:val="28"/>
          <w:szCs w:val="28"/>
        </w:rPr>
        <w:t xml:space="preserve"> </w:t>
      </w:r>
      <w:r w:rsidRPr="00CE10D9">
        <w:rPr>
          <w:bCs/>
          <w:sz w:val="28"/>
          <w:szCs w:val="28"/>
        </w:rPr>
        <w:t xml:space="preserve">учреждения здравоохранения </w:t>
      </w:r>
      <w:r w:rsidRPr="00CE10D9">
        <w:rPr>
          <w:sz w:val="28"/>
          <w:szCs w:val="28"/>
        </w:rPr>
        <w:t>из расчета на 100 человек населения (человек);</w:t>
      </w:r>
    </w:p>
    <w:p w:rsidR="003A5648" w:rsidRPr="00CE10D9" w:rsidRDefault="003A5648" w:rsidP="003A5648">
      <w:pPr>
        <w:keepNext/>
        <w:widowControl w:val="0"/>
        <w:ind w:firstLine="720"/>
        <w:jc w:val="both"/>
        <w:rPr>
          <w:sz w:val="28"/>
          <w:szCs w:val="28"/>
        </w:rPr>
      </w:pPr>
      <w:r w:rsidRPr="00CE10D9">
        <w:rPr>
          <w:i/>
          <w:sz w:val="28"/>
          <w:szCs w:val="28"/>
        </w:rPr>
        <w:t>Уц</w:t>
      </w:r>
      <w:r w:rsidRPr="00CE10D9">
        <w:rPr>
          <w:sz w:val="28"/>
          <w:szCs w:val="28"/>
        </w:rPr>
        <w:t xml:space="preserve"> – </w:t>
      </w:r>
      <w:r w:rsidRPr="00CE10D9">
        <w:rPr>
          <w:bCs/>
          <w:sz w:val="28"/>
          <w:szCs w:val="28"/>
        </w:rPr>
        <w:t xml:space="preserve">среднее значение показателя </w:t>
      </w:r>
      <w:r w:rsidRPr="00CE10D9">
        <w:rPr>
          <w:sz w:val="28"/>
          <w:szCs w:val="28"/>
        </w:rPr>
        <w:t xml:space="preserve">уровня госпитализации </w:t>
      </w:r>
      <w:r w:rsidRPr="00CE10D9">
        <w:rPr>
          <w:bCs/>
          <w:sz w:val="28"/>
          <w:szCs w:val="28"/>
        </w:rPr>
        <w:t xml:space="preserve">в государственные (муниципальные) учреждения здравоохранения </w:t>
      </w:r>
      <w:r w:rsidRPr="00CE10D9">
        <w:rPr>
          <w:sz w:val="28"/>
          <w:szCs w:val="28"/>
        </w:rPr>
        <w:t>из расчета на 100 человек населения (человек);</w:t>
      </w:r>
    </w:p>
    <w:p w:rsidR="003A5648" w:rsidRPr="00CE10D9" w:rsidRDefault="003A5648" w:rsidP="003A5648">
      <w:pPr>
        <w:keepNext/>
        <w:widowControl w:val="0"/>
        <w:ind w:firstLine="720"/>
        <w:jc w:val="both"/>
        <w:rPr>
          <w:bCs/>
          <w:sz w:val="28"/>
          <w:szCs w:val="28"/>
        </w:rPr>
      </w:pPr>
      <w:r w:rsidRPr="00CE10D9">
        <w:rPr>
          <w:i/>
          <w:sz w:val="28"/>
          <w:szCs w:val="28"/>
          <w:lang w:val="en-US"/>
        </w:rPr>
        <w:t>V</w:t>
      </w:r>
      <w:r w:rsidRPr="00CE10D9">
        <w:rPr>
          <w:i/>
          <w:sz w:val="28"/>
          <w:szCs w:val="28"/>
        </w:rPr>
        <w:t>н</w:t>
      </w:r>
      <w:r w:rsidRPr="00CE10D9">
        <w:rPr>
          <w:sz w:val="28"/>
          <w:szCs w:val="28"/>
        </w:rPr>
        <w:t xml:space="preserve"> – среднегодовая численность населения в субъекте Российской Федерации (тыс. человек);</w:t>
      </w:r>
    </w:p>
    <w:p w:rsidR="003A5648" w:rsidRPr="00CE10D9" w:rsidRDefault="003A5648" w:rsidP="003A5648">
      <w:pPr>
        <w:keepNext/>
        <w:widowControl w:val="0"/>
        <w:ind w:firstLine="720"/>
        <w:jc w:val="both"/>
        <w:rPr>
          <w:sz w:val="28"/>
          <w:szCs w:val="28"/>
        </w:rPr>
      </w:pPr>
      <w:r w:rsidRPr="00CE10D9">
        <w:rPr>
          <w:bCs/>
          <w:i/>
          <w:sz w:val="28"/>
          <w:szCs w:val="28"/>
        </w:rPr>
        <w:t>С</w:t>
      </w:r>
      <w:r w:rsidRPr="00CE10D9">
        <w:rPr>
          <w:bCs/>
          <w:sz w:val="28"/>
          <w:szCs w:val="28"/>
        </w:rPr>
        <w:t xml:space="preserve"> – </w:t>
      </w:r>
      <w:r w:rsidRPr="00CE10D9">
        <w:rPr>
          <w:sz w:val="28"/>
          <w:szCs w:val="28"/>
        </w:rPr>
        <w:t xml:space="preserve">стоимость лечения стационарного больного </w:t>
      </w:r>
      <w:r w:rsidRPr="00CE10D9">
        <w:rPr>
          <w:bCs/>
          <w:sz w:val="28"/>
          <w:szCs w:val="28"/>
        </w:rPr>
        <w:t>в государственных (муниципальных) учреждениях здравоохранения (тыс. рублей).</w:t>
      </w:r>
    </w:p>
    <w:p w:rsidR="003A5648" w:rsidRPr="00CE10D9" w:rsidRDefault="003A5648" w:rsidP="003A5648">
      <w:pPr>
        <w:keepNext/>
        <w:widowControl w:val="0"/>
        <w:ind w:firstLine="720"/>
        <w:jc w:val="both"/>
        <w:rPr>
          <w:sz w:val="28"/>
          <w:szCs w:val="28"/>
        </w:rPr>
      </w:pPr>
      <w:r w:rsidRPr="00CE10D9">
        <w:rPr>
          <w:sz w:val="28"/>
          <w:szCs w:val="28"/>
        </w:rPr>
        <w:t>Рассчитывается как отношение фактических расходов на стационарную медицинскую помощь по территориальной программе государственных гарантий оказания гражданам Российской Федерации бесплатной медицинской помощи к числу больных, выбывших из стационаров в субъекте Российской Федерации.</w:t>
      </w:r>
    </w:p>
    <w:p w:rsidR="003A5648" w:rsidRPr="00CE10D9" w:rsidRDefault="003A5648" w:rsidP="003A5648">
      <w:pPr>
        <w:keepNext/>
        <w:widowControl w:val="0"/>
        <w:ind w:firstLine="720"/>
        <w:jc w:val="both"/>
        <w:rPr>
          <w:rFonts w:eastAsia="Arial Unicode MS"/>
          <w:sz w:val="28"/>
          <w:szCs w:val="28"/>
        </w:rPr>
      </w:pPr>
      <w:r w:rsidRPr="00CE10D9">
        <w:rPr>
          <w:sz w:val="28"/>
          <w:szCs w:val="28"/>
        </w:rPr>
        <w:t xml:space="preserve">Формула определения эффективности управления уровнем госпитализации населения рассчитывается при </w:t>
      </w:r>
      <w:r w:rsidRPr="00CE10D9">
        <w:rPr>
          <w:i/>
          <w:sz w:val="28"/>
          <w:szCs w:val="28"/>
        </w:rPr>
        <w:t>Уф&gt;Уц</w:t>
      </w:r>
      <w:r w:rsidRPr="00CE10D9">
        <w:rPr>
          <w:sz w:val="28"/>
          <w:szCs w:val="28"/>
        </w:rPr>
        <w:t>.</w:t>
      </w:r>
    </w:p>
    <w:p w:rsidR="003A5648" w:rsidRPr="00CE10D9" w:rsidRDefault="003A5648" w:rsidP="003A5648">
      <w:pPr>
        <w:keepNext/>
        <w:widowControl w:val="0"/>
        <w:ind w:firstLine="720"/>
        <w:jc w:val="both"/>
        <w:rPr>
          <w:sz w:val="28"/>
          <w:szCs w:val="28"/>
        </w:rPr>
      </w:pPr>
      <w:r w:rsidRPr="00CE10D9">
        <w:rPr>
          <w:sz w:val="28"/>
          <w:szCs w:val="28"/>
        </w:rPr>
        <w:t>Полученное выражение характеризует эффективность управления уровнем госпитализации в стационары государственных (муниципальных) учреждений здравоохранения.</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sz w:val="28"/>
          <w:szCs w:val="28"/>
        </w:rPr>
      </w:pPr>
      <w:r w:rsidRPr="00CE10D9">
        <w:rPr>
          <w:sz w:val="28"/>
          <w:szCs w:val="28"/>
        </w:rPr>
        <w:t>Расчет проводится по средней длительности пребывания пациента на койке.</w:t>
      </w:r>
    </w:p>
    <w:p w:rsidR="003A5648" w:rsidRPr="00CE10D9" w:rsidRDefault="00034D90" w:rsidP="003A5648">
      <w:pPr>
        <w:keepNext/>
        <w:widowControl w:val="0"/>
        <w:ind w:firstLine="720"/>
        <w:jc w:val="both"/>
        <w:rPr>
          <w:sz w:val="28"/>
          <w:szCs w:val="28"/>
        </w:rPr>
      </w:pPr>
      <w:r>
        <w:rPr>
          <w:noProof/>
          <w:sz w:val="28"/>
          <w:szCs w:val="28"/>
        </w:rPr>
        <w:object w:dxaOrig="1440" w:dyaOrig="1440">
          <v:shape id="_x0000_s1031" type="#_x0000_t75" style="position:absolute;left:0;text-align:left;margin-left:0;margin-top:11pt;width:190pt;height:57.45pt;z-index:251655168;mso-position-horizontal:center" wrapcoords="4636 939 395 5322 197 8765 1282 10017 4340 10957 395 15965 197 19409 4241 20035 14795 20035 21205 20035 21304 17217 18148 15965 18345 15965 8088 10957 9567 9078 8975 7513 1775 5948 8679 5635 8778 2191 5129 939 4636 939">
            <v:imagedata r:id="rId19" o:title=""/>
            <w10:wrap type="tight"/>
          </v:shape>
          <o:OLEObject Type="Embed" ProgID="Equation.3" ShapeID="_x0000_s1031" DrawAspect="Content" ObjectID="_1471155748" r:id="rId20"/>
        </w:objec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sz w:val="28"/>
          <w:szCs w:val="28"/>
        </w:rPr>
        <w:t>где:</w:t>
      </w:r>
    </w:p>
    <w:p w:rsidR="003A5648" w:rsidRPr="00CE10D9" w:rsidRDefault="003A5648" w:rsidP="003A5648">
      <w:pPr>
        <w:keepNext/>
        <w:widowControl w:val="0"/>
        <w:ind w:firstLine="720"/>
        <w:jc w:val="both"/>
        <w:rPr>
          <w:bCs/>
          <w:sz w:val="28"/>
          <w:szCs w:val="28"/>
        </w:rPr>
      </w:pPr>
      <w:r w:rsidRPr="00CE10D9">
        <w:rPr>
          <w:bCs/>
          <w:i/>
          <w:sz w:val="28"/>
          <w:szCs w:val="28"/>
        </w:rPr>
        <w:t>Р5</w:t>
      </w:r>
      <w:r w:rsidRPr="00CE10D9">
        <w:rPr>
          <w:bCs/>
          <w:sz w:val="28"/>
          <w:szCs w:val="28"/>
        </w:rPr>
        <w:t xml:space="preserve"> – объем неэффективных расходов на управление длительностью пребывания больного на койке и уровнем госпитализации (тыс. рублей);</w:t>
      </w:r>
    </w:p>
    <w:p w:rsidR="003A5648" w:rsidRPr="00CE10D9" w:rsidRDefault="003A5648" w:rsidP="003A5648">
      <w:pPr>
        <w:keepNext/>
        <w:widowControl w:val="0"/>
        <w:ind w:firstLine="720"/>
        <w:jc w:val="both"/>
        <w:rPr>
          <w:bCs/>
          <w:sz w:val="28"/>
          <w:szCs w:val="28"/>
        </w:rPr>
      </w:pPr>
      <w:r w:rsidRPr="00CE10D9">
        <w:rPr>
          <w:bCs/>
          <w:i/>
          <w:sz w:val="28"/>
          <w:szCs w:val="28"/>
        </w:rPr>
        <w:t>Р</w:t>
      </w:r>
      <w:r w:rsidRPr="00CE10D9">
        <w:rPr>
          <w:bCs/>
          <w:i/>
          <w:sz w:val="28"/>
          <w:szCs w:val="28"/>
          <w:vertAlign w:val="superscript"/>
        </w:rPr>
        <w:t>1</w:t>
      </w:r>
      <w:r w:rsidRPr="00CE10D9">
        <w:rPr>
          <w:bCs/>
          <w:i/>
          <w:sz w:val="28"/>
          <w:szCs w:val="28"/>
        </w:rPr>
        <w:t xml:space="preserve">5 </w:t>
      </w:r>
      <w:r w:rsidRPr="00CE10D9">
        <w:rPr>
          <w:bCs/>
          <w:sz w:val="28"/>
          <w:szCs w:val="28"/>
        </w:rPr>
        <w:t>– показатель неэффективных расходов на управление длительностью пребывания больного в стационаре и уровнем госпитализации из расчета на 100 человек населения (тыс. рублей);</w:t>
      </w:r>
    </w:p>
    <w:p w:rsidR="003A5648" w:rsidRPr="00CE10D9" w:rsidRDefault="003A5648" w:rsidP="003A5648">
      <w:pPr>
        <w:keepNext/>
        <w:widowControl w:val="0"/>
        <w:ind w:firstLine="720"/>
        <w:jc w:val="both"/>
        <w:rPr>
          <w:sz w:val="28"/>
          <w:szCs w:val="28"/>
        </w:rPr>
      </w:pPr>
      <w:r w:rsidRPr="00CE10D9">
        <w:rPr>
          <w:i/>
          <w:sz w:val="28"/>
          <w:szCs w:val="28"/>
        </w:rPr>
        <w:t>Сдлф</w:t>
      </w:r>
      <w:r w:rsidRPr="00CE10D9">
        <w:rPr>
          <w:sz w:val="28"/>
          <w:szCs w:val="28"/>
        </w:rPr>
        <w:t xml:space="preserve"> – средняя продолжительность пребывания больного на койке</w:t>
      </w:r>
      <w:r w:rsidRPr="00CE10D9">
        <w:rPr>
          <w:bCs/>
          <w:sz w:val="28"/>
          <w:szCs w:val="28"/>
        </w:rPr>
        <w:t xml:space="preserve"> в государственных (муниципальных)</w:t>
      </w:r>
      <w:r w:rsidRPr="00CE10D9">
        <w:rPr>
          <w:sz w:val="28"/>
          <w:szCs w:val="28"/>
        </w:rPr>
        <w:t xml:space="preserve"> </w:t>
      </w:r>
      <w:r w:rsidRPr="00CE10D9">
        <w:rPr>
          <w:bCs/>
          <w:sz w:val="28"/>
          <w:szCs w:val="28"/>
        </w:rPr>
        <w:t>учреждениях здравоохранения</w:t>
      </w:r>
      <w:r w:rsidRPr="00CE10D9">
        <w:rPr>
          <w:sz w:val="28"/>
          <w:szCs w:val="28"/>
        </w:rPr>
        <w:t xml:space="preserve"> (дни);</w:t>
      </w:r>
    </w:p>
    <w:p w:rsidR="003A5648" w:rsidRPr="00CE10D9" w:rsidRDefault="003A5648" w:rsidP="003A5648">
      <w:pPr>
        <w:keepNext/>
        <w:widowControl w:val="0"/>
        <w:ind w:firstLine="720"/>
        <w:jc w:val="both"/>
        <w:rPr>
          <w:sz w:val="28"/>
          <w:szCs w:val="28"/>
        </w:rPr>
      </w:pPr>
      <w:r w:rsidRPr="00CE10D9">
        <w:rPr>
          <w:i/>
          <w:sz w:val="28"/>
          <w:szCs w:val="28"/>
        </w:rPr>
        <w:t>Сдлц</w:t>
      </w:r>
      <w:r w:rsidRPr="00CE10D9">
        <w:rPr>
          <w:sz w:val="28"/>
          <w:szCs w:val="28"/>
        </w:rPr>
        <w:t xml:space="preserve"> – нормативная длительность пребывания больного на койке</w:t>
      </w:r>
      <w:r w:rsidRPr="00CE10D9">
        <w:rPr>
          <w:bCs/>
          <w:sz w:val="28"/>
          <w:szCs w:val="28"/>
        </w:rPr>
        <w:t xml:space="preserve"> в государственных (муниципальных)</w:t>
      </w:r>
      <w:r w:rsidRPr="00CE10D9">
        <w:rPr>
          <w:sz w:val="28"/>
          <w:szCs w:val="28"/>
        </w:rPr>
        <w:t xml:space="preserve"> </w:t>
      </w:r>
      <w:r w:rsidRPr="00CE10D9">
        <w:rPr>
          <w:bCs/>
          <w:sz w:val="28"/>
          <w:szCs w:val="28"/>
        </w:rPr>
        <w:t>учреждениях здравоохранения</w:t>
      </w:r>
      <w:r w:rsidRPr="00CE10D9">
        <w:rPr>
          <w:sz w:val="28"/>
          <w:szCs w:val="28"/>
        </w:rPr>
        <w:t>, установленная методическими рекомендациями к территориальной программе государственных гарантий оказания гражданам Российской Федерации бесплатной медицинской помощи (дни).</w:t>
      </w:r>
    </w:p>
    <w:p w:rsidR="003A5648" w:rsidRPr="00CE10D9" w:rsidRDefault="003A5648" w:rsidP="003A5648">
      <w:pPr>
        <w:keepNext/>
        <w:widowControl w:val="0"/>
        <w:ind w:firstLine="720"/>
        <w:jc w:val="both"/>
        <w:rPr>
          <w:bCs/>
          <w:sz w:val="28"/>
          <w:szCs w:val="28"/>
        </w:rPr>
      </w:pPr>
      <w:r w:rsidRPr="00CE10D9">
        <w:rPr>
          <w:bCs/>
          <w:i/>
          <w:sz w:val="28"/>
          <w:szCs w:val="28"/>
        </w:rPr>
        <w:t>Уф</w:t>
      </w:r>
      <w:r w:rsidRPr="00CE10D9">
        <w:rPr>
          <w:bCs/>
          <w:sz w:val="28"/>
          <w:szCs w:val="28"/>
        </w:rPr>
        <w:t xml:space="preserve"> – уровень госпитализации</w:t>
      </w:r>
      <w:r w:rsidRPr="00CE10D9">
        <w:rPr>
          <w:sz w:val="28"/>
          <w:szCs w:val="28"/>
        </w:rPr>
        <w:t xml:space="preserve"> больного в </w:t>
      </w:r>
      <w:r w:rsidRPr="00CE10D9">
        <w:rPr>
          <w:bCs/>
          <w:sz w:val="28"/>
          <w:szCs w:val="28"/>
        </w:rPr>
        <w:t>государственных (муниципальных)</w:t>
      </w:r>
      <w:r w:rsidRPr="00CE10D9">
        <w:rPr>
          <w:sz w:val="28"/>
          <w:szCs w:val="28"/>
        </w:rPr>
        <w:t xml:space="preserve"> </w:t>
      </w:r>
      <w:r w:rsidRPr="00CE10D9">
        <w:rPr>
          <w:bCs/>
          <w:sz w:val="28"/>
          <w:szCs w:val="28"/>
        </w:rPr>
        <w:t>учреждениях здравоохранения на 100 человек населения (человек);</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н</w:t>
      </w:r>
      <w:r w:rsidRPr="00CE10D9">
        <w:rPr>
          <w:bCs/>
          <w:sz w:val="28"/>
          <w:szCs w:val="28"/>
        </w:rPr>
        <w:t xml:space="preserve"> – среднегодовая численность населения в субъекте Российской Федерации (тыс. человек);</w:t>
      </w:r>
    </w:p>
    <w:p w:rsidR="003A5648" w:rsidRPr="00CE10D9" w:rsidRDefault="003A5648" w:rsidP="003A5648">
      <w:pPr>
        <w:keepNext/>
        <w:widowControl w:val="0"/>
        <w:ind w:firstLine="720"/>
        <w:jc w:val="both"/>
        <w:rPr>
          <w:sz w:val="28"/>
          <w:szCs w:val="28"/>
        </w:rPr>
      </w:pPr>
      <w:r w:rsidRPr="00CE10D9">
        <w:rPr>
          <w:bCs/>
          <w:i/>
          <w:sz w:val="28"/>
          <w:szCs w:val="28"/>
        </w:rPr>
        <w:t>С</w:t>
      </w:r>
      <w:r w:rsidRPr="00CE10D9">
        <w:rPr>
          <w:bCs/>
          <w:sz w:val="28"/>
          <w:szCs w:val="28"/>
        </w:rPr>
        <w:t xml:space="preserve"> – </w:t>
      </w:r>
      <w:r w:rsidRPr="00CE10D9">
        <w:rPr>
          <w:sz w:val="28"/>
          <w:szCs w:val="28"/>
        </w:rPr>
        <w:t xml:space="preserve">стоимость лечения стационарного больного в </w:t>
      </w:r>
      <w:r w:rsidRPr="00CE10D9">
        <w:rPr>
          <w:bCs/>
          <w:sz w:val="28"/>
          <w:szCs w:val="28"/>
        </w:rPr>
        <w:t>государственных (муниципальных) учреждениях здравоохранения</w:t>
      </w:r>
      <w:r w:rsidRPr="00CE10D9">
        <w:rPr>
          <w:sz w:val="28"/>
          <w:szCs w:val="28"/>
        </w:rPr>
        <w:t>. Рассчитывается как отношение фактических расходов на стационарную медицинскую помощь по территориальной программе государственных гарантий оказания гражданам Российской Федерации бесплатной медицинской помощи к фактическому числу выбывших стационарных больных в субъекте Российской Федерации</w:t>
      </w:r>
      <w:r w:rsidRPr="00CE10D9">
        <w:rPr>
          <w:bCs/>
          <w:sz w:val="28"/>
          <w:szCs w:val="28"/>
        </w:rPr>
        <w:t xml:space="preserve"> (тыс. рублей).</w:t>
      </w:r>
    </w:p>
    <w:p w:rsidR="003A5648" w:rsidRPr="00CE10D9" w:rsidRDefault="003A5648" w:rsidP="003A5648">
      <w:pPr>
        <w:keepNext/>
        <w:widowControl w:val="0"/>
        <w:ind w:firstLine="720"/>
        <w:jc w:val="both"/>
        <w:rPr>
          <w:rFonts w:eastAsia="Arial Unicode MS"/>
          <w:sz w:val="28"/>
          <w:szCs w:val="28"/>
        </w:rPr>
      </w:pPr>
      <w:r w:rsidRPr="00CE10D9">
        <w:rPr>
          <w:sz w:val="28"/>
          <w:szCs w:val="28"/>
        </w:rPr>
        <w:t xml:space="preserve">Формула рассчитывается при </w:t>
      </w:r>
      <w:r w:rsidRPr="00CE10D9">
        <w:rPr>
          <w:i/>
          <w:sz w:val="28"/>
          <w:szCs w:val="28"/>
        </w:rPr>
        <w:t>Сдлф&gt;Сдлц.</w:t>
      </w:r>
    </w:p>
    <w:p w:rsidR="003A5648" w:rsidRPr="00CE10D9" w:rsidRDefault="003A5648" w:rsidP="003A5648">
      <w:pPr>
        <w:keepNext/>
        <w:widowControl w:val="0"/>
        <w:ind w:firstLine="720"/>
        <w:jc w:val="both"/>
        <w:rPr>
          <w:sz w:val="28"/>
          <w:szCs w:val="28"/>
        </w:rPr>
      </w:pPr>
      <w:r w:rsidRPr="00CE10D9">
        <w:rPr>
          <w:sz w:val="28"/>
          <w:szCs w:val="28"/>
        </w:rPr>
        <w:t>Полученное выражение характеризует эффективность управления длительностью лечения в стационарах государственных (муниципальных) медицинских учреждений.</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
          <w:sz w:val="28"/>
          <w:szCs w:val="28"/>
        </w:rPr>
      </w:pPr>
      <w:r w:rsidRPr="00CE10D9">
        <w:rPr>
          <w:b/>
          <w:sz w:val="28"/>
          <w:szCs w:val="28"/>
        </w:rPr>
        <w:t>Оценка эффективности управления объемами и стоимостью медицинской помощи</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sz w:val="28"/>
          <w:szCs w:val="28"/>
        </w:rPr>
      </w:pPr>
      <w:r w:rsidRPr="00CE10D9">
        <w:rPr>
          <w:sz w:val="28"/>
          <w:szCs w:val="28"/>
        </w:rPr>
        <w:t>Расчет проводится по объему каждого вида медицинской помощи, оказываемой государственными (муниципальными) учреждениями здравоохранения Российской Федерации.</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
          <w:sz w:val="28"/>
          <w:szCs w:val="28"/>
        </w:rPr>
      </w:pPr>
      <w:r w:rsidRPr="00CE10D9">
        <w:rPr>
          <w:b/>
          <w:sz w:val="28"/>
          <w:szCs w:val="28"/>
        </w:rPr>
        <w:t>Для стационарной медицинской помощи</w:t>
      </w:r>
    </w:p>
    <w:p w:rsidR="003A5648" w:rsidRPr="00CE10D9" w:rsidRDefault="00034D90" w:rsidP="003A5648">
      <w:pPr>
        <w:keepNext/>
        <w:widowControl w:val="0"/>
        <w:ind w:firstLine="720"/>
        <w:jc w:val="both"/>
        <w:rPr>
          <w:sz w:val="28"/>
          <w:szCs w:val="28"/>
        </w:rPr>
      </w:pPr>
      <w:r>
        <w:rPr>
          <w:noProof/>
          <w:sz w:val="28"/>
          <w:szCs w:val="28"/>
        </w:rPr>
        <w:object w:dxaOrig="1440" w:dyaOrig="1440">
          <v:shape id="_x0000_s1032" type="#_x0000_t75" style="position:absolute;left:0;text-align:left;margin-left:108pt;margin-top:9pt;width:207.75pt;height:19.4pt;z-index:251656192" wrapcoords="4636 939 395 5322 197 8765 1282 10017 4340 10957 395 15965 197 19409 4241 20035 14795 20035 21205 20035 21304 17217 18148 15965 18345 15965 8088 10957 9567 9078 8975 7513 1775 5948 8679 5635 8778 2191 5129 939 4636 939">
            <v:imagedata r:id="rId21" o:title=""/>
            <w10:wrap type="tight"/>
          </v:shape>
          <o:OLEObject Type="Embed" ProgID="Equation.3" ShapeID="_x0000_s1032" DrawAspect="Content" ObjectID="_1471155749" r:id="rId22"/>
        </w:object>
      </w:r>
    </w:p>
    <w:p w:rsidR="003A5648" w:rsidRPr="00CE10D9" w:rsidRDefault="003A5648" w:rsidP="003A5648">
      <w:pPr>
        <w:keepNext/>
        <w:widowControl w:val="0"/>
        <w:ind w:firstLine="720"/>
        <w:jc w:val="both"/>
        <w:rPr>
          <w:sz w:val="28"/>
          <w:szCs w:val="28"/>
        </w:rPr>
      </w:pPr>
      <w:r w:rsidRPr="00CE10D9">
        <w:rPr>
          <w:sz w:val="28"/>
          <w:szCs w:val="28"/>
        </w:rPr>
        <w:t>где:</w:t>
      </w:r>
    </w:p>
    <w:p w:rsidR="003A5648" w:rsidRPr="00CE10D9" w:rsidRDefault="003A5648" w:rsidP="003A5648">
      <w:pPr>
        <w:keepNext/>
        <w:widowControl w:val="0"/>
        <w:ind w:firstLine="720"/>
        <w:jc w:val="both"/>
        <w:rPr>
          <w:bCs/>
          <w:sz w:val="28"/>
          <w:szCs w:val="28"/>
        </w:rPr>
      </w:pPr>
      <w:r w:rsidRPr="00CE10D9">
        <w:rPr>
          <w:bCs/>
          <w:i/>
          <w:sz w:val="28"/>
          <w:szCs w:val="28"/>
        </w:rPr>
        <w:t>Р6</w:t>
      </w:r>
      <w:r w:rsidRPr="00CE10D9">
        <w:rPr>
          <w:bCs/>
          <w:sz w:val="28"/>
          <w:szCs w:val="28"/>
        </w:rPr>
        <w:t xml:space="preserve"> – неэффективные расходы на управление объемами стационарной медицинской помощи в расчете на одного жителя (тыс. рублей);</w:t>
      </w:r>
    </w:p>
    <w:p w:rsidR="003A5648" w:rsidRPr="00CE10D9" w:rsidRDefault="003A5648" w:rsidP="003A5648">
      <w:pPr>
        <w:keepNext/>
        <w:widowControl w:val="0"/>
        <w:ind w:firstLine="720"/>
        <w:jc w:val="both"/>
        <w:rPr>
          <w:sz w:val="28"/>
          <w:szCs w:val="28"/>
        </w:rPr>
      </w:pPr>
      <w:r w:rsidRPr="00CE10D9">
        <w:rPr>
          <w:i/>
          <w:sz w:val="28"/>
          <w:szCs w:val="28"/>
        </w:rPr>
        <w:t>ОСф</w:t>
      </w:r>
      <w:r w:rsidRPr="00CE10D9">
        <w:rPr>
          <w:sz w:val="28"/>
          <w:szCs w:val="28"/>
        </w:rPr>
        <w:t xml:space="preserve"> – фактический объем медицинской помощи в расчете на одного жителя (дни);</w:t>
      </w:r>
    </w:p>
    <w:p w:rsidR="003A5648" w:rsidRPr="00CE10D9" w:rsidRDefault="003A5648" w:rsidP="003A5648">
      <w:pPr>
        <w:keepNext/>
        <w:widowControl w:val="0"/>
        <w:ind w:firstLine="720"/>
        <w:jc w:val="both"/>
        <w:rPr>
          <w:sz w:val="28"/>
          <w:szCs w:val="28"/>
        </w:rPr>
      </w:pPr>
      <w:r w:rsidRPr="00CE10D9">
        <w:rPr>
          <w:i/>
          <w:sz w:val="28"/>
          <w:szCs w:val="28"/>
        </w:rPr>
        <w:t>ОСн</w:t>
      </w:r>
      <w:r w:rsidRPr="00CE10D9">
        <w:rPr>
          <w:sz w:val="28"/>
          <w:szCs w:val="28"/>
        </w:rPr>
        <w:t xml:space="preserve"> – норматив объема медицинской помощи в расчете на одного жителя, установленный методическими рекомендациями к территориальной программе государственных гарантий оказания гражданам Российской Федерации бесплатной медицинской помощи</w:t>
      </w:r>
      <w:r w:rsidRPr="00CE10D9">
        <w:rPr>
          <w:strike/>
          <w:sz w:val="28"/>
          <w:szCs w:val="28"/>
        </w:rPr>
        <w:t xml:space="preserve"> </w:t>
      </w:r>
      <w:r w:rsidRPr="00CE10D9">
        <w:rPr>
          <w:sz w:val="28"/>
          <w:szCs w:val="28"/>
        </w:rPr>
        <w:t>(дни);</w:t>
      </w:r>
    </w:p>
    <w:p w:rsidR="003A5648" w:rsidRPr="00CE10D9" w:rsidRDefault="003A5648" w:rsidP="003A5648">
      <w:pPr>
        <w:keepNext/>
        <w:widowControl w:val="0"/>
        <w:ind w:firstLine="720"/>
        <w:jc w:val="both"/>
        <w:rPr>
          <w:sz w:val="28"/>
          <w:szCs w:val="28"/>
        </w:rPr>
      </w:pPr>
      <w:r w:rsidRPr="00CE10D9">
        <w:rPr>
          <w:i/>
          <w:iCs/>
          <w:sz w:val="28"/>
          <w:szCs w:val="28"/>
        </w:rPr>
        <w:t>С</w:t>
      </w:r>
      <w:r w:rsidRPr="00CE10D9">
        <w:rPr>
          <w:i/>
          <w:sz w:val="28"/>
          <w:szCs w:val="28"/>
        </w:rPr>
        <w:t xml:space="preserve">кд </w:t>
      </w:r>
      <w:r w:rsidRPr="00CE10D9">
        <w:rPr>
          <w:sz w:val="28"/>
          <w:szCs w:val="28"/>
        </w:rPr>
        <w:t>– фактическая стоимость одного койко-дня;</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н</w:t>
      </w:r>
      <w:r w:rsidRPr="00CE10D9">
        <w:rPr>
          <w:bCs/>
          <w:sz w:val="28"/>
          <w:szCs w:val="28"/>
        </w:rPr>
        <w:t xml:space="preserve"> – среднегодовая численность населения в субъекте Российской Федерации.</w:t>
      </w:r>
    </w:p>
    <w:p w:rsidR="003A5648" w:rsidRPr="00CE10D9" w:rsidRDefault="003A5648" w:rsidP="003A5648">
      <w:pPr>
        <w:keepNext/>
        <w:widowControl w:val="0"/>
        <w:ind w:firstLine="720"/>
        <w:jc w:val="both"/>
        <w:rPr>
          <w:sz w:val="28"/>
          <w:szCs w:val="28"/>
        </w:rPr>
      </w:pPr>
      <w:r w:rsidRPr="00CE10D9">
        <w:rPr>
          <w:sz w:val="28"/>
          <w:szCs w:val="28"/>
        </w:rPr>
        <w:t xml:space="preserve">Формула рассчитывается при </w:t>
      </w:r>
      <w:r w:rsidRPr="00CE10D9">
        <w:rPr>
          <w:i/>
          <w:sz w:val="28"/>
          <w:szCs w:val="28"/>
        </w:rPr>
        <w:t>ОСф</w:t>
      </w:r>
      <w:r w:rsidRPr="00CE10D9">
        <w:rPr>
          <w:sz w:val="28"/>
          <w:szCs w:val="28"/>
        </w:rPr>
        <w:t xml:space="preserve"> </w:t>
      </w:r>
      <w:r w:rsidRPr="00CE10D9">
        <w:rPr>
          <w:i/>
          <w:sz w:val="28"/>
          <w:szCs w:val="28"/>
        </w:rPr>
        <w:t>&gt; ОСн</w:t>
      </w:r>
      <w:r w:rsidRPr="00CE10D9">
        <w:rPr>
          <w:sz w:val="28"/>
          <w:szCs w:val="28"/>
        </w:rPr>
        <w:t>.</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
          <w:sz w:val="28"/>
          <w:szCs w:val="28"/>
        </w:rPr>
      </w:pPr>
      <w:r w:rsidRPr="00CE10D9">
        <w:rPr>
          <w:b/>
          <w:sz w:val="28"/>
          <w:szCs w:val="28"/>
        </w:rPr>
        <w:t>Для амбулаторной медицинской помощи</w:t>
      </w:r>
    </w:p>
    <w:p w:rsidR="003A5648" w:rsidRPr="00CE10D9" w:rsidRDefault="00034D90" w:rsidP="003A5648">
      <w:pPr>
        <w:keepNext/>
        <w:widowControl w:val="0"/>
        <w:ind w:firstLine="720"/>
        <w:jc w:val="both"/>
        <w:rPr>
          <w:sz w:val="28"/>
          <w:szCs w:val="28"/>
        </w:rPr>
      </w:pPr>
      <w:r>
        <w:rPr>
          <w:noProof/>
          <w:sz w:val="28"/>
          <w:szCs w:val="28"/>
        </w:rPr>
        <w:object w:dxaOrig="1440" w:dyaOrig="1440">
          <v:shape id="_x0000_s1033" type="#_x0000_t75" style="position:absolute;left:0;text-align:left;margin-left:108pt;margin-top:9pt;width:199.45pt;height:19.4pt;z-index:251657216" wrapcoords="4636 939 395 5322 197 8765 1282 10017 4340 10957 395 15965 197 19409 4241 20035 14795 20035 21205 20035 21304 17217 18148 15965 18345 15965 8088 10957 9567 9078 8975 7513 1775 5948 8679 5635 8778 2191 5129 939 4636 939">
            <v:imagedata r:id="rId23" o:title=""/>
            <w10:wrap type="tight"/>
          </v:shape>
          <o:OLEObject Type="Embed" ProgID="Equation.3" ShapeID="_x0000_s1033" DrawAspect="Content" ObjectID="_1471155750" r:id="rId24"/>
        </w:object>
      </w:r>
    </w:p>
    <w:p w:rsidR="003A5648" w:rsidRPr="00CE10D9" w:rsidRDefault="003A5648" w:rsidP="003A5648">
      <w:pPr>
        <w:keepNext/>
        <w:widowControl w:val="0"/>
        <w:ind w:firstLine="720"/>
        <w:jc w:val="both"/>
        <w:rPr>
          <w:sz w:val="28"/>
          <w:szCs w:val="28"/>
        </w:rPr>
      </w:pPr>
      <w:r w:rsidRPr="00CE10D9">
        <w:rPr>
          <w:sz w:val="28"/>
          <w:szCs w:val="28"/>
        </w:rPr>
        <w:t>где:</w:t>
      </w:r>
    </w:p>
    <w:p w:rsidR="003A5648" w:rsidRPr="00CE10D9" w:rsidRDefault="003A5648" w:rsidP="003A5648">
      <w:pPr>
        <w:keepNext/>
        <w:widowControl w:val="0"/>
        <w:ind w:firstLine="720"/>
        <w:jc w:val="both"/>
        <w:rPr>
          <w:bCs/>
          <w:sz w:val="28"/>
          <w:szCs w:val="28"/>
        </w:rPr>
      </w:pPr>
      <w:r w:rsidRPr="00CE10D9">
        <w:rPr>
          <w:bCs/>
          <w:i/>
          <w:sz w:val="28"/>
          <w:szCs w:val="28"/>
        </w:rPr>
        <w:t>Р7</w:t>
      </w:r>
      <w:r w:rsidRPr="00CE10D9">
        <w:rPr>
          <w:bCs/>
          <w:sz w:val="28"/>
          <w:szCs w:val="28"/>
        </w:rPr>
        <w:t xml:space="preserve"> – неэффективные расходы на управление объемами амбулаторной медицинской помощи всех видов в расчете на одного жителя (тыс. рублей);</w:t>
      </w:r>
    </w:p>
    <w:p w:rsidR="003A5648" w:rsidRPr="00CE10D9" w:rsidRDefault="003A5648" w:rsidP="003A5648">
      <w:pPr>
        <w:keepNext/>
        <w:widowControl w:val="0"/>
        <w:ind w:firstLine="720"/>
        <w:jc w:val="both"/>
        <w:rPr>
          <w:sz w:val="28"/>
          <w:szCs w:val="28"/>
        </w:rPr>
      </w:pPr>
      <w:r w:rsidRPr="00CE10D9">
        <w:rPr>
          <w:i/>
          <w:sz w:val="28"/>
          <w:szCs w:val="28"/>
        </w:rPr>
        <w:t>ОАф</w:t>
      </w:r>
      <w:r w:rsidRPr="00CE10D9">
        <w:rPr>
          <w:sz w:val="28"/>
          <w:szCs w:val="28"/>
        </w:rPr>
        <w:t xml:space="preserve"> – фактические объемы амбулаторной медицинской помощи в расчете на одного жителя (число посещений, число пациенто-дней);</w:t>
      </w:r>
    </w:p>
    <w:p w:rsidR="003A5648" w:rsidRPr="00CE10D9" w:rsidRDefault="003A5648" w:rsidP="003A5648">
      <w:pPr>
        <w:keepNext/>
        <w:widowControl w:val="0"/>
        <w:ind w:firstLine="720"/>
        <w:jc w:val="both"/>
        <w:rPr>
          <w:sz w:val="28"/>
          <w:szCs w:val="28"/>
        </w:rPr>
      </w:pPr>
      <w:r w:rsidRPr="00CE10D9">
        <w:rPr>
          <w:i/>
          <w:sz w:val="28"/>
          <w:szCs w:val="28"/>
        </w:rPr>
        <w:t>ОАн</w:t>
      </w:r>
      <w:r w:rsidRPr="00CE10D9">
        <w:rPr>
          <w:sz w:val="28"/>
          <w:szCs w:val="28"/>
        </w:rPr>
        <w:t xml:space="preserve"> – норматив объемов амбулаторной медицинской помощи (включая все виды) в расчете на одного жителя, установленный методическими рекомендациями к территориальной программе государственных гарантий оказания гражданам Российской Федерации бесплатной медицинской помощи (число посещений, число пациенто-дней);</w:t>
      </w:r>
    </w:p>
    <w:p w:rsidR="003A5648" w:rsidRPr="00CE10D9" w:rsidRDefault="003A5648" w:rsidP="003A5648">
      <w:pPr>
        <w:keepNext/>
        <w:widowControl w:val="0"/>
        <w:ind w:firstLine="720"/>
        <w:jc w:val="both"/>
        <w:rPr>
          <w:sz w:val="28"/>
          <w:szCs w:val="28"/>
        </w:rPr>
      </w:pPr>
      <w:r w:rsidRPr="00CE10D9">
        <w:rPr>
          <w:i/>
          <w:sz w:val="28"/>
          <w:szCs w:val="28"/>
        </w:rPr>
        <w:t xml:space="preserve">Са </w:t>
      </w:r>
      <w:r w:rsidRPr="00CE10D9">
        <w:rPr>
          <w:sz w:val="28"/>
          <w:szCs w:val="28"/>
        </w:rPr>
        <w:t>– фактическая стоимость одного посещения (рублей);</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н</w:t>
      </w:r>
      <w:r w:rsidRPr="00CE10D9">
        <w:rPr>
          <w:bCs/>
          <w:sz w:val="28"/>
          <w:szCs w:val="28"/>
        </w:rPr>
        <w:t xml:space="preserve"> – среднегодовая численность населения в субъекте Российской Федерации.</w:t>
      </w:r>
    </w:p>
    <w:p w:rsidR="003A5648" w:rsidRPr="00CE10D9" w:rsidRDefault="003A5648" w:rsidP="003A5648">
      <w:pPr>
        <w:keepNext/>
        <w:widowControl w:val="0"/>
        <w:ind w:firstLine="720"/>
        <w:jc w:val="both"/>
        <w:rPr>
          <w:sz w:val="28"/>
          <w:szCs w:val="28"/>
        </w:rPr>
      </w:pPr>
      <w:r w:rsidRPr="00CE10D9">
        <w:rPr>
          <w:sz w:val="28"/>
          <w:szCs w:val="28"/>
        </w:rPr>
        <w:t xml:space="preserve">Формула рассчитывается при </w:t>
      </w:r>
      <w:r w:rsidRPr="00CE10D9">
        <w:rPr>
          <w:i/>
          <w:sz w:val="28"/>
          <w:szCs w:val="28"/>
        </w:rPr>
        <w:t>ОАф</w:t>
      </w:r>
      <w:r w:rsidRPr="00CE10D9">
        <w:rPr>
          <w:sz w:val="28"/>
          <w:szCs w:val="28"/>
        </w:rPr>
        <w:t xml:space="preserve"> </w:t>
      </w:r>
      <w:r w:rsidRPr="00CE10D9">
        <w:rPr>
          <w:i/>
          <w:sz w:val="28"/>
          <w:szCs w:val="28"/>
        </w:rPr>
        <w:t>&gt; ОАн</w:t>
      </w:r>
      <w:r w:rsidRPr="00CE10D9">
        <w:rPr>
          <w:sz w:val="28"/>
          <w:szCs w:val="28"/>
        </w:rPr>
        <w:t>.</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
          <w:sz w:val="28"/>
          <w:szCs w:val="28"/>
        </w:rPr>
      </w:pPr>
      <w:r w:rsidRPr="00CE10D9">
        <w:rPr>
          <w:b/>
          <w:sz w:val="28"/>
          <w:szCs w:val="28"/>
        </w:rPr>
        <w:t>Для скорой медицинской помощи</w:t>
      </w:r>
    </w:p>
    <w:p w:rsidR="003A5648" w:rsidRPr="00CE10D9" w:rsidRDefault="00034D90" w:rsidP="003A5648">
      <w:pPr>
        <w:keepNext/>
        <w:widowControl w:val="0"/>
        <w:ind w:firstLine="720"/>
        <w:jc w:val="both"/>
        <w:rPr>
          <w:sz w:val="28"/>
          <w:szCs w:val="28"/>
        </w:rPr>
      </w:pPr>
      <w:r>
        <w:rPr>
          <w:noProof/>
          <w:sz w:val="28"/>
          <w:szCs w:val="28"/>
        </w:rPr>
        <w:object w:dxaOrig="1440" w:dyaOrig="1440">
          <v:shape id="_x0000_s1034" type="#_x0000_t75" style="position:absolute;left:0;text-align:left;margin-left:108pt;margin-top:9pt;width:223pt;height:19.4pt;z-index:251658240" wrapcoords="4636 939 395 5322 197 8765 1282 10017 4340 10957 395 15965 197 19409 4241 20035 14795 20035 21205 20035 21304 17217 18148 15965 18345 15965 8088 10957 9567 9078 8975 7513 1775 5948 8679 5635 8778 2191 5129 939 4636 939">
            <v:imagedata r:id="rId25" o:title=""/>
            <w10:wrap type="tight"/>
          </v:shape>
          <o:OLEObject Type="Embed" ProgID="Equation.3" ShapeID="_x0000_s1034" DrawAspect="Content" ObjectID="_1471155751" r:id="rId26"/>
        </w:object>
      </w:r>
    </w:p>
    <w:p w:rsidR="003A5648" w:rsidRPr="00CE10D9" w:rsidRDefault="003A5648" w:rsidP="003A5648">
      <w:pPr>
        <w:keepNext/>
        <w:widowControl w:val="0"/>
        <w:ind w:firstLine="720"/>
        <w:jc w:val="both"/>
        <w:rPr>
          <w:sz w:val="28"/>
          <w:szCs w:val="28"/>
        </w:rPr>
      </w:pPr>
      <w:r w:rsidRPr="00CE10D9">
        <w:rPr>
          <w:sz w:val="28"/>
          <w:szCs w:val="28"/>
        </w:rPr>
        <w:t>где:</w:t>
      </w:r>
    </w:p>
    <w:p w:rsidR="003A5648" w:rsidRPr="00CE10D9" w:rsidRDefault="003A5648" w:rsidP="003A5648">
      <w:pPr>
        <w:keepNext/>
        <w:widowControl w:val="0"/>
        <w:ind w:firstLine="720"/>
        <w:jc w:val="both"/>
        <w:rPr>
          <w:bCs/>
          <w:sz w:val="28"/>
          <w:szCs w:val="28"/>
        </w:rPr>
      </w:pPr>
      <w:r w:rsidRPr="00CE10D9">
        <w:rPr>
          <w:bCs/>
          <w:i/>
          <w:sz w:val="28"/>
          <w:szCs w:val="28"/>
        </w:rPr>
        <w:t>Р8</w:t>
      </w:r>
      <w:r w:rsidRPr="00CE10D9">
        <w:rPr>
          <w:bCs/>
          <w:sz w:val="28"/>
          <w:szCs w:val="28"/>
        </w:rPr>
        <w:t xml:space="preserve"> – неэффективные расходы на управление объемами скорой медицинской помощи в расчете на одного жителя (тыс. рублей);</w:t>
      </w:r>
    </w:p>
    <w:p w:rsidR="003A5648" w:rsidRPr="00CE10D9" w:rsidRDefault="003A5648" w:rsidP="003A5648">
      <w:pPr>
        <w:keepNext/>
        <w:widowControl w:val="0"/>
        <w:ind w:firstLine="720"/>
        <w:jc w:val="both"/>
        <w:rPr>
          <w:sz w:val="28"/>
          <w:szCs w:val="28"/>
        </w:rPr>
      </w:pPr>
      <w:r w:rsidRPr="00CE10D9">
        <w:rPr>
          <w:i/>
          <w:sz w:val="28"/>
          <w:szCs w:val="28"/>
        </w:rPr>
        <w:t>ОСПф</w:t>
      </w:r>
      <w:r w:rsidRPr="00CE10D9">
        <w:rPr>
          <w:sz w:val="28"/>
          <w:szCs w:val="28"/>
        </w:rPr>
        <w:t xml:space="preserve"> – фактический объем скорой медицинской помощи в расчете на одного жителя (вызовы);</w:t>
      </w:r>
    </w:p>
    <w:p w:rsidR="003A5648" w:rsidRPr="00CE10D9" w:rsidRDefault="003A5648" w:rsidP="003A5648">
      <w:pPr>
        <w:keepNext/>
        <w:widowControl w:val="0"/>
        <w:ind w:firstLine="720"/>
        <w:jc w:val="both"/>
        <w:rPr>
          <w:sz w:val="28"/>
          <w:szCs w:val="28"/>
        </w:rPr>
      </w:pPr>
      <w:r w:rsidRPr="00CE10D9">
        <w:rPr>
          <w:i/>
          <w:sz w:val="28"/>
          <w:szCs w:val="28"/>
        </w:rPr>
        <w:t>ОСПн</w:t>
      </w:r>
      <w:r w:rsidRPr="00CE10D9">
        <w:rPr>
          <w:sz w:val="28"/>
          <w:szCs w:val="28"/>
        </w:rPr>
        <w:t xml:space="preserve"> – норматив объема скорой медицинской помощи в расчете на одного жителя, установленный методическими рекомендациями к территориальной программе государственных гарантий оказания гражданам Российской Федерации бесплатной медицинской помощи</w:t>
      </w:r>
      <w:r w:rsidRPr="00CE10D9">
        <w:rPr>
          <w:strike/>
          <w:sz w:val="28"/>
          <w:szCs w:val="28"/>
        </w:rPr>
        <w:t xml:space="preserve"> </w:t>
      </w:r>
      <w:r w:rsidRPr="00CE10D9">
        <w:rPr>
          <w:sz w:val="28"/>
          <w:szCs w:val="28"/>
        </w:rPr>
        <w:t>(вызовы);</w:t>
      </w:r>
    </w:p>
    <w:p w:rsidR="003A5648" w:rsidRPr="00CE10D9" w:rsidRDefault="003A5648" w:rsidP="003A5648">
      <w:pPr>
        <w:keepNext/>
        <w:widowControl w:val="0"/>
        <w:ind w:firstLine="720"/>
        <w:jc w:val="both"/>
        <w:rPr>
          <w:sz w:val="28"/>
          <w:szCs w:val="28"/>
        </w:rPr>
      </w:pPr>
      <w:r w:rsidRPr="00CE10D9">
        <w:rPr>
          <w:sz w:val="28"/>
          <w:szCs w:val="28"/>
        </w:rPr>
        <w:t>С</w:t>
      </w:r>
      <w:r w:rsidRPr="00CE10D9">
        <w:rPr>
          <w:i/>
          <w:sz w:val="28"/>
          <w:szCs w:val="28"/>
        </w:rPr>
        <w:t xml:space="preserve">в </w:t>
      </w:r>
      <w:r w:rsidRPr="00CE10D9">
        <w:rPr>
          <w:sz w:val="28"/>
          <w:szCs w:val="28"/>
        </w:rPr>
        <w:t>– фактическая стоимость вызова (рублей);</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н</w:t>
      </w:r>
      <w:r w:rsidRPr="00CE10D9">
        <w:rPr>
          <w:bCs/>
          <w:sz w:val="28"/>
          <w:szCs w:val="28"/>
        </w:rPr>
        <w:t xml:space="preserve"> – среднегодовая численность населения в субъекте Российской Федерации (человек).</w:t>
      </w:r>
    </w:p>
    <w:p w:rsidR="003A5648" w:rsidRPr="00CE10D9" w:rsidRDefault="003A5648" w:rsidP="003A5648">
      <w:pPr>
        <w:keepNext/>
        <w:widowControl w:val="0"/>
        <w:ind w:firstLine="720"/>
        <w:jc w:val="both"/>
        <w:rPr>
          <w:sz w:val="28"/>
          <w:szCs w:val="28"/>
        </w:rPr>
      </w:pPr>
      <w:r w:rsidRPr="00CE10D9">
        <w:rPr>
          <w:sz w:val="28"/>
          <w:szCs w:val="28"/>
        </w:rPr>
        <w:t xml:space="preserve">Формула рассчитывается при </w:t>
      </w:r>
      <w:r w:rsidRPr="00CE10D9">
        <w:rPr>
          <w:i/>
          <w:sz w:val="28"/>
          <w:szCs w:val="28"/>
        </w:rPr>
        <w:t>ОСПф</w:t>
      </w:r>
      <w:r w:rsidRPr="00CE10D9">
        <w:rPr>
          <w:sz w:val="28"/>
          <w:szCs w:val="28"/>
        </w:rPr>
        <w:t xml:space="preserve"> </w:t>
      </w:r>
      <w:r w:rsidRPr="00CE10D9">
        <w:rPr>
          <w:i/>
          <w:sz w:val="28"/>
          <w:szCs w:val="28"/>
        </w:rPr>
        <w:t>&gt; ОСПн</w:t>
      </w:r>
      <w:r w:rsidRPr="00CE10D9">
        <w:rPr>
          <w:sz w:val="28"/>
          <w:szCs w:val="28"/>
        </w:rPr>
        <w:t>.</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sz w:val="28"/>
          <w:szCs w:val="28"/>
        </w:rPr>
        <w:t xml:space="preserve">Полученные выражения характеризуют эффективность управления объемами и </w:t>
      </w:r>
      <w:r w:rsidRPr="00CE10D9">
        <w:rPr>
          <w:bCs/>
          <w:sz w:val="28"/>
          <w:szCs w:val="28"/>
        </w:rPr>
        <w:t xml:space="preserve">стоимостью медицинской помощи, </w:t>
      </w:r>
      <w:r w:rsidRPr="00CE10D9">
        <w:rPr>
          <w:sz w:val="28"/>
          <w:szCs w:val="28"/>
        </w:rPr>
        <w:t>а также их фактическое соотношение.</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sz w:val="28"/>
          <w:szCs w:val="28"/>
        </w:rPr>
      </w:pPr>
      <w:r w:rsidRPr="00CE10D9">
        <w:rPr>
          <w:sz w:val="28"/>
          <w:szCs w:val="28"/>
        </w:rPr>
        <w:t xml:space="preserve">В целом высокие значения показателей кадровых ресурсов, коечной мощности, </w:t>
      </w:r>
      <w:r w:rsidRPr="00CE10D9">
        <w:rPr>
          <w:bCs/>
          <w:sz w:val="28"/>
          <w:szCs w:val="28"/>
        </w:rPr>
        <w:t xml:space="preserve">уровня госпитализации, длительности лечения при низком значении продолжительности занятости койки в стационарах государственных (муниципальных) учреждений здравоохранения, а также высокие значения объемов по видам медицинской помощи и ее стоимости </w:t>
      </w:r>
      <w:r w:rsidRPr="00CE10D9">
        <w:rPr>
          <w:sz w:val="28"/>
          <w:szCs w:val="28"/>
        </w:rPr>
        <w:t>отражают неэффективное управление медицинской помощью, диспропорции в оказании стационарной, амбулаторной и скорой медицинской помощи.</w:t>
      </w:r>
    </w:p>
    <w:p w:rsidR="003A5648" w:rsidRPr="00CE10D9" w:rsidRDefault="003A5648" w:rsidP="003A5648">
      <w:pPr>
        <w:keepNext/>
        <w:widowControl w:val="0"/>
        <w:ind w:left="-357" w:firstLine="720"/>
        <w:rPr>
          <w:b/>
          <w:caps/>
          <w:sz w:val="28"/>
          <w:szCs w:val="28"/>
        </w:rPr>
      </w:pPr>
    </w:p>
    <w:p w:rsidR="003A5648" w:rsidRPr="00CE10D9" w:rsidRDefault="003A5648" w:rsidP="003A5648">
      <w:pPr>
        <w:keepNext/>
        <w:widowControl w:val="0"/>
        <w:numPr>
          <w:ilvl w:val="0"/>
          <w:numId w:val="12"/>
        </w:numPr>
        <w:ind w:left="0" w:firstLine="720"/>
        <w:jc w:val="center"/>
        <w:rPr>
          <w:b/>
          <w:caps/>
          <w:sz w:val="28"/>
          <w:szCs w:val="28"/>
        </w:rPr>
      </w:pPr>
      <w:r w:rsidRPr="00CE10D9">
        <w:rPr>
          <w:b/>
          <w:caps/>
          <w:sz w:val="28"/>
          <w:szCs w:val="28"/>
        </w:rPr>
        <w:t>Образование (общее)</w:t>
      </w:r>
    </w:p>
    <w:p w:rsidR="003A5648" w:rsidRPr="00CE10D9" w:rsidRDefault="003A5648" w:rsidP="003A5648">
      <w:pPr>
        <w:keepNext/>
        <w:widowControl w:val="0"/>
        <w:numPr>
          <w:ilvl w:val="1"/>
          <w:numId w:val="10"/>
        </w:numPr>
        <w:ind w:left="0" w:firstLine="720"/>
        <w:jc w:val="both"/>
        <w:rPr>
          <w:b/>
          <w:bCs/>
          <w:sz w:val="28"/>
          <w:szCs w:val="28"/>
        </w:rPr>
      </w:pPr>
      <w:r w:rsidRPr="00CE10D9">
        <w:rPr>
          <w:b/>
          <w:bCs/>
          <w:sz w:val="28"/>
          <w:szCs w:val="28"/>
        </w:rPr>
        <w:t>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
          <w:i/>
          <w:iCs/>
          <w:sz w:val="28"/>
          <w:szCs w:val="28"/>
        </w:rPr>
        <w:t>5.1.1.</w:t>
      </w:r>
      <w:r w:rsidRPr="00CE10D9">
        <w:rPr>
          <w:b/>
          <w:sz w:val="28"/>
          <w:szCs w:val="28"/>
        </w:rPr>
        <w:t> </w:t>
      </w:r>
      <w:r w:rsidRPr="00CE10D9">
        <w:rPr>
          <w:bCs/>
          <w:sz w:val="28"/>
          <w:szCs w:val="28"/>
        </w:rPr>
        <w:t>Удельный вес лиц, сдавших единый государственный экзамен, от числа выпускников, участвовавших в едином государственном экзамене.</w:t>
      </w:r>
    </w:p>
    <w:p w:rsidR="003A5648" w:rsidRPr="00CE10D9" w:rsidRDefault="003A5648" w:rsidP="003A5648">
      <w:pPr>
        <w:keepNext/>
        <w:widowControl w:val="0"/>
        <w:ind w:firstLine="720"/>
        <w:jc w:val="both"/>
        <w:rPr>
          <w:bCs/>
          <w:sz w:val="28"/>
          <w:szCs w:val="28"/>
        </w:rPr>
      </w:pPr>
      <w:r w:rsidRPr="00CE10D9">
        <w:rPr>
          <w:iCs/>
          <w:sz w:val="28"/>
          <w:szCs w:val="28"/>
          <w:u w:val="single"/>
        </w:rPr>
        <w:t>Описание:</w:t>
      </w:r>
      <w:r w:rsidRPr="00CE10D9">
        <w:rPr>
          <w:iCs/>
          <w:sz w:val="28"/>
          <w:szCs w:val="28"/>
        </w:rPr>
        <w:t xml:space="preserve"> п</w:t>
      </w:r>
      <w:r w:rsidRPr="00CE10D9">
        <w:rPr>
          <w:bCs/>
          <w:sz w:val="28"/>
          <w:szCs w:val="28"/>
        </w:rPr>
        <w:t>оказатель является одним из индикаторов степени усвоения выпускниками образовательных программ среднего (полного) общего образования, а также качества предоставляемых образовательных услуг. Позволяет проводить сопоставление качества общего образования в регионах страны.</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color w:val="000000"/>
          <w:sz w:val="28"/>
          <w:szCs w:val="28"/>
        </w:rPr>
      </w:pPr>
      <w:r w:rsidRPr="00CE10D9">
        <w:rPr>
          <w:b/>
          <w:i/>
          <w:iCs/>
          <w:color w:val="000000"/>
          <w:sz w:val="28"/>
          <w:szCs w:val="28"/>
        </w:rPr>
        <w:t>5.1.2.</w:t>
      </w:r>
      <w:r w:rsidRPr="00CE10D9">
        <w:rPr>
          <w:b/>
          <w:color w:val="000000"/>
          <w:sz w:val="28"/>
          <w:szCs w:val="28"/>
        </w:rPr>
        <w:t> </w:t>
      </w:r>
      <w:r w:rsidRPr="00CE10D9">
        <w:rPr>
          <w:bCs/>
          <w:color w:val="000000"/>
          <w:sz w:val="28"/>
          <w:szCs w:val="28"/>
        </w:rPr>
        <w:t>Удельный вес лиц, участвовавших в едином государственном экзамене, от общей численности выпускников</w:t>
      </w:r>
      <w:r w:rsidRPr="00CE10D9">
        <w:rPr>
          <w:rStyle w:val="a9"/>
          <w:bCs/>
          <w:color w:val="000000"/>
          <w:sz w:val="28"/>
          <w:szCs w:val="28"/>
        </w:rPr>
        <w:footnoteReference w:id="1"/>
      </w:r>
      <w:r w:rsidRPr="00CE10D9">
        <w:rPr>
          <w:bCs/>
          <w:color w:val="000000"/>
          <w:sz w:val="28"/>
          <w:szCs w:val="28"/>
        </w:rPr>
        <w:t>.</w:t>
      </w:r>
    </w:p>
    <w:p w:rsidR="003A5648" w:rsidRPr="00CE10D9" w:rsidRDefault="003A5648" w:rsidP="003A5648">
      <w:pPr>
        <w:keepNext/>
        <w:widowControl w:val="0"/>
        <w:ind w:firstLine="720"/>
        <w:jc w:val="both"/>
        <w:rPr>
          <w:bCs/>
          <w:sz w:val="28"/>
          <w:szCs w:val="28"/>
        </w:rPr>
      </w:pPr>
      <w:r w:rsidRPr="00CE10D9">
        <w:rPr>
          <w:iCs/>
          <w:sz w:val="28"/>
          <w:szCs w:val="28"/>
          <w:u w:val="single"/>
        </w:rPr>
        <w:t>Описание:</w:t>
      </w:r>
      <w:r w:rsidRPr="00CE10D9">
        <w:rPr>
          <w:iCs/>
          <w:sz w:val="28"/>
          <w:szCs w:val="28"/>
        </w:rPr>
        <w:t xml:space="preserve"> </w:t>
      </w:r>
      <w:r w:rsidRPr="00CE10D9">
        <w:rPr>
          <w:bCs/>
          <w:sz w:val="28"/>
          <w:szCs w:val="28"/>
        </w:rPr>
        <w:t>показатель отражает степень внедрения в субъекте Российской Федерации государственной (итоговой) аттестации обучающихся, освоивших образовательные программы среднего (полного) общего образования, в форме единого государственного экзамена.</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
          <w:i/>
          <w:iCs/>
          <w:sz w:val="28"/>
          <w:szCs w:val="28"/>
        </w:rPr>
        <w:t>5.1.3.</w:t>
      </w:r>
      <w:r w:rsidRPr="00CE10D9">
        <w:rPr>
          <w:b/>
          <w:sz w:val="28"/>
          <w:szCs w:val="28"/>
        </w:rPr>
        <w:t> </w:t>
      </w:r>
      <w:r w:rsidRPr="00CE10D9">
        <w:rPr>
          <w:bCs/>
          <w:sz w:val="28"/>
          <w:szCs w:val="28"/>
        </w:rPr>
        <w:t>Удовлетворенность населения качеством общего образования, начального и среднего профессионального образования (процент от числа опрошенных).</w:t>
      </w:r>
    </w:p>
    <w:p w:rsidR="003A5648" w:rsidRPr="00CE10D9" w:rsidRDefault="003A5648" w:rsidP="003A5648">
      <w:pPr>
        <w:keepNext/>
        <w:widowControl w:val="0"/>
        <w:autoSpaceDE w:val="0"/>
        <w:autoSpaceDN w:val="0"/>
        <w:adjustRightInd w:val="0"/>
        <w:ind w:firstLine="720"/>
        <w:jc w:val="both"/>
        <w:rPr>
          <w:bCs/>
          <w:sz w:val="28"/>
          <w:szCs w:val="28"/>
        </w:rPr>
      </w:pPr>
      <w:r w:rsidRPr="00CE10D9">
        <w:rPr>
          <w:iCs/>
          <w:sz w:val="28"/>
          <w:szCs w:val="28"/>
          <w:u w:val="single"/>
        </w:rPr>
        <w:t>Описание:</w:t>
      </w:r>
      <w:r w:rsidRPr="00CE10D9">
        <w:rPr>
          <w:iCs/>
          <w:sz w:val="28"/>
          <w:szCs w:val="28"/>
        </w:rPr>
        <w:t xml:space="preserve"> </w:t>
      </w:r>
      <w:r w:rsidRPr="00CE10D9">
        <w:rPr>
          <w:bCs/>
          <w:sz w:val="28"/>
          <w:szCs w:val="28"/>
        </w:rPr>
        <w:t>показатель отражает степень удовлетворенности населения объемом и качеством предоставляемых услуг в сфере общего образования. Динамика изменения данного показателя позволяет получить дополнительную оценку принимаемых органами исполнительной власти региона мер по организации общедоступного и бесплатного начального общего, основного общего, среднего (полного) общего образования.</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suppressAutoHyphens/>
        <w:ind w:firstLine="720"/>
        <w:jc w:val="both"/>
        <w:rPr>
          <w:color w:val="000000"/>
          <w:sz w:val="28"/>
          <w:szCs w:val="28"/>
        </w:rPr>
      </w:pPr>
      <w:r w:rsidRPr="00CE10D9">
        <w:rPr>
          <w:b/>
          <w:bCs/>
          <w:i/>
          <w:iCs/>
          <w:color w:val="000000"/>
          <w:sz w:val="28"/>
          <w:szCs w:val="28"/>
        </w:rPr>
        <w:t>5.1.4.</w:t>
      </w:r>
      <w:r w:rsidRPr="00CE10D9">
        <w:rPr>
          <w:b/>
          <w:bCs/>
          <w:color w:val="000000"/>
          <w:sz w:val="28"/>
          <w:szCs w:val="28"/>
        </w:rPr>
        <w:t> </w:t>
      </w:r>
      <w:r w:rsidRPr="00CE10D9">
        <w:rPr>
          <w:color w:val="000000"/>
          <w:sz w:val="28"/>
          <w:szCs w:val="28"/>
        </w:rPr>
        <w:t>Доля государственных (муниципальных) общеобразовательных учреждений, переведенных:</w:t>
      </w:r>
    </w:p>
    <w:p w:rsidR="003A5648" w:rsidRPr="00CE10D9" w:rsidRDefault="003A5648" w:rsidP="003A5648">
      <w:pPr>
        <w:keepNext/>
        <w:widowControl w:val="0"/>
        <w:suppressAutoHyphens/>
        <w:ind w:firstLine="720"/>
        <w:jc w:val="both"/>
        <w:rPr>
          <w:color w:val="000000"/>
          <w:sz w:val="28"/>
          <w:szCs w:val="28"/>
        </w:rPr>
      </w:pPr>
      <w:r w:rsidRPr="00CE10D9">
        <w:rPr>
          <w:color w:val="000000"/>
          <w:sz w:val="28"/>
          <w:szCs w:val="28"/>
        </w:rPr>
        <w:t>на нормативное подушевое финансирование;</w:t>
      </w:r>
    </w:p>
    <w:p w:rsidR="003A5648" w:rsidRPr="00CE10D9" w:rsidRDefault="003A5648" w:rsidP="003A5648">
      <w:pPr>
        <w:keepNext/>
        <w:widowControl w:val="0"/>
        <w:ind w:firstLine="720"/>
        <w:jc w:val="both"/>
        <w:rPr>
          <w:color w:val="000000"/>
          <w:sz w:val="28"/>
          <w:szCs w:val="28"/>
        </w:rPr>
      </w:pPr>
      <w:r w:rsidRPr="00CE10D9">
        <w:rPr>
          <w:color w:val="000000"/>
          <w:sz w:val="28"/>
          <w:szCs w:val="28"/>
        </w:rPr>
        <w:t>на новую (отраслевую) систему оплаты труда, ориентированную на результат.</w:t>
      </w:r>
    </w:p>
    <w:p w:rsidR="003A5648" w:rsidRPr="00CE10D9" w:rsidRDefault="003A5648" w:rsidP="003A5648">
      <w:pPr>
        <w:keepNext/>
        <w:widowControl w:val="0"/>
        <w:ind w:firstLine="720"/>
        <w:jc w:val="both"/>
        <w:rPr>
          <w:color w:val="000000"/>
          <w:sz w:val="28"/>
          <w:szCs w:val="28"/>
        </w:rPr>
      </w:pPr>
      <w:r w:rsidRPr="00CE10D9">
        <w:rPr>
          <w:iCs/>
          <w:sz w:val="28"/>
          <w:szCs w:val="28"/>
          <w:u w:val="single"/>
        </w:rPr>
        <w:t>Описание:</w:t>
      </w:r>
      <w:r w:rsidRPr="00CE10D9">
        <w:rPr>
          <w:iCs/>
          <w:sz w:val="28"/>
          <w:szCs w:val="28"/>
        </w:rPr>
        <w:t xml:space="preserve"> </w:t>
      </w:r>
      <w:r w:rsidRPr="00CE10D9">
        <w:rPr>
          <w:bCs/>
          <w:sz w:val="28"/>
          <w:szCs w:val="28"/>
        </w:rPr>
        <w:t>показатель отражает степень внедрения в субъекте Российской Федерации современных финансово-экономических моделей управления образованием, мотивирующих учреждения на сокращение неэффективных расходов, повышение качества и объема предоставляемых услуг</w:t>
      </w:r>
      <w:r w:rsidRPr="00CE10D9">
        <w:rPr>
          <w:color w:val="000000"/>
          <w:sz w:val="28"/>
          <w:szCs w:val="28"/>
        </w:rPr>
        <w:t>.</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color w:val="000000"/>
          <w:sz w:val="28"/>
          <w:szCs w:val="28"/>
        </w:rPr>
      </w:pPr>
      <w:r w:rsidRPr="00CE10D9">
        <w:rPr>
          <w:b/>
          <w:bCs/>
          <w:i/>
          <w:iCs/>
          <w:color w:val="000000"/>
          <w:sz w:val="28"/>
          <w:szCs w:val="28"/>
        </w:rPr>
        <w:t>5.1.5.</w:t>
      </w:r>
      <w:r w:rsidRPr="00CE10D9">
        <w:rPr>
          <w:b/>
          <w:bCs/>
          <w:color w:val="000000"/>
          <w:sz w:val="28"/>
          <w:szCs w:val="28"/>
        </w:rPr>
        <w:t> </w:t>
      </w:r>
      <w:r w:rsidRPr="00CE10D9">
        <w:rPr>
          <w:color w:val="000000"/>
          <w:sz w:val="28"/>
          <w:szCs w:val="28"/>
        </w:rPr>
        <w:t>Среднемесячная номинальная начисленная заработная плата работников государственных (муниципальных) общеобразовательных учреждений – всего, в том числе:</w:t>
      </w:r>
    </w:p>
    <w:p w:rsidR="003A5648" w:rsidRPr="00CE10D9" w:rsidRDefault="003A5648" w:rsidP="003A5648">
      <w:pPr>
        <w:keepNext/>
        <w:widowControl w:val="0"/>
        <w:ind w:firstLine="720"/>
        <w:jc w:val="both"/>
        <w:rPr>
          <w:color w:val="000000"/>
          <w:sz w:val="28"/>
          <w:szCs w:val="28"/>
        </w:rPr>
      </w:pPr>
      <w:r w:rsidRPr="00CE10D9">
        <w:rPr>
          <w:color w:val="000000"/>
          <w:sz w:val="28"/>
          <w:szCs w:val="28"/>
        </w:rPr>
        <w:t>учителей;</w:t>
      </w:r>
    </w:p>
    <w:p w:rsidR="003A5648" w:rsidRPr="00CE10D9" w:rsidRDefault="003A5648" w:rsidP="003A5648">
      <w:pPr>
        <w:keepNext/>
        <w:widowControl w:val="0"/>
        <w:ind w:firstLine="720"/>
        <w:jc w:val="both"/>
        <w:rPr>
          <w:color w:val="000000"/>
          <w:sz w:val="28"/>
          <w:szCs w:val="28"/>
        </w:rPr>
      </w:pPr>
      <w:r w:rsidRPr="00CE10D9">
        <w:rPr>
          <w:sz w:val="28"/>
          <w:szCs w:val="28"/>
        </w:rPr>
        <w:t>прочих работающих в общеобразовательных учреждениях</w:t>
      </w:r>
      <w:r w:rsidRPr="00CE10D9">
        <w:rPr>
          <w:color w:val="000000"/>
          <w:sz w:val="28"/>
          <w:szCs w:val="28"/>
        </w:rPr>
        <w:t>.</w:t>
      </w:r>
    </w:p>
    <w:p w:rsidR="003A5648" w:rsidRPr="00CE10D9" w:rsidRDefault="003A5648" w:rsidP="003A5648">
      <w:pPr>
        <w:keepNext/>
        <w:widowControl w:val="0"/>
        <w:ind w:firstLine="720"/>
        <w:jc w:val="both"/>
        <w:rPr>
          <w:bCs/>
          <w:sz w:val="28"/>
          <w:szCs w:val="28"/>
        </w:rPr>
      </w:pPr>
      <w:r w:rsidRPr="00CE10D9">
        <w:rPr>
          <w:iCs/>
          <w:sz w:val="28"/>
          <w:szCs w:val="28"/>
          <w:u w:val="single"/>
        </w:rPr>
        <w:t>Описание:</w:t>
      </w:r>
      <w:r w:rsidRPr="00CE10D9">
        <w:rPr>
          <w:iCs/>
          <w:sz w:val="28"/>
          <w:szCs w:val="28"/>
        </w:rPr>
        <w:t xml:space="preserve"> п</w:t>
      </w:r>
      <w:r w:rsidRPr="00CE10D9">
        <w:rPr>
          <w:sz w:val="28"/>
          <w:szCs w:val="28"/>
        </w:rPr>
        <w:t>оказатель характеризует уровень заработной платы работников системы общего образования, анализируется в совокупности с показателем 2.1.5 и позволяет оценить возможность привлечения в общеобразовательные учреждения региона квалифицированных кадров, способных обеспечить предоставление качественных услуг</w:t>
      </w:r>
      <w:r w:rsidRPr="00CE10D9">
        <w:rPr>
          <w:bCs/>
          <w:sz w:val="28"/>
          <w:szCs w:val="28"/>
        </w:rPr>
        <w:t>.</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suppressAutoHyphens/>
        <w:ind w:firstLine="720"/>
        <w:jc w:val="both"/>
        <w:rPr>
          <w:bCs/>
          <w:sz w:val="28"/>
          <w:szCs w:val="28"/>
        </w:rPr>
      </w:pPr>
      <w:r w:rsidRPr="00CE10D9">
        <w:rPr>
          <w:b/>
          <w:i/>
          <w:iCs/>
          <w:sz w:val="28"/>
          <w:szCs w:val="28"/>
          <w:shd w:val="clear" w:color="auto" w:fill="FFFFFF"/>
        </w:rPr>
        <w:t>5.1.6. </w:t>
      </w:r>
      <w:r w:rsidRPr="00CE10D9">
        <w:rPr>
          <w:iCs/>
          <w:sz w:val="28"/>
          <w:szCs w:val="28"/>
          <w:shd w:val="clear" w:color="auto" w:fill="FFFFFF"/>
        </w:rPr>
        <w:t>Д</w:t>
      </w:r>
      <w:r w:rsidRPr="00CE10D9">
        <w:rPr>
          <w:bCs/>
          <w:sz w:val="28"/>
          <w:szCs w:val="28"/>
          <w:shd w:val="clear" w:color="auto" w:fill="FFFFFF"/>
        </w:rPr>
        <w:t>оля</w:t>
      </w:r>
      <w:r w:rsidRPr="00CE10D9">
        <w:rPr>
          <w:bCs/>
          <w:sz w:val="28"/>
          <w:szCs w:val="28"/>
        </w:rPr>
        <w:t xml:space="preserve"> детей, оставшихся без попечения родителей</w:t>
      </w:r>
      <w:r w:rsidRPr="00CE10D9">
        <w:rPr>
          <w:bCs/>
          <w:color w:val="FF0000"/>
          <w:sz w:val="28"/>
          <w:szCs w:val="28"/>
        </w:rPr>
        <w:t>,</w:t>
      </w:r>
      <w:r w:rsidRPr="00CE10D9">
        <w:rPr>
          <w:bCs/>
          <w:sz w:val="28"/>
          <w:szCs w:val="28"/>
        </w:rPr>
        <w:t xml:space="preserve"> </w:t>
      </w:r>
      <w:r w:rsidRPr="00CE10D9">
        <w:rPr>
          <w:bCs/>
          <w:sz w:val="28"/>
          <w:szCs w:val="28"/>
        </w:rPr>
        <w:noBreakHyphen/>
        <w:t xml:space="preserve"> всего, в том числе:</w:t>
      </w:r>
    </w:p>
    <w:p w:rsidR="003A5648" w:rsidRPr="00CE10D9" w:rsidRDefault="003A5648" w:rsidP="003A5648">
      <w:pPr>
        <w:keepNext/>
        <w:widowControl w:val="0"/>
        <w:suppressAutoHyphens/>
        <w:ind w:firstLine="720"/>
        <w:jc w:val="both"/>
        <w:rPr>
          <w:bCs/>
          <w:sz w:val="28"/>
          <w:szCs w:val="28"/>
        </w:rPr>
      </w:pPr>
      <w:r w:rsidRPr="00CE10D9">
        <w:rPr>
          <w:bCs/>
          <w:sz w:val="28"/>
          <w:szCs w:val="28"/>
        </w:rPr>
        <w:t>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w:t>
      </w:r>
    </w:p>
    <w:p w:rsidR="003A5648" w:rsidRPr="00CE10D9" w:rsidRDefault="003A5648" w:rsidP="003A5648">
      <w:pPr>
        <w:keepNext/>
        <w:widowControl w:val="0"/>
        <w:suppressAutoHyphens/>
        <w:ind w:firstLine="720"/>
        <w:jc w:val="both"/>
        <w:rPr>
          <w:bCs/>
          <w:sz w:val="28"/>
          <w:szCs w:val="28"/>
        </w:rPr>
      </w:pPr>
      <w:r w:rsidRPr="00CE10D9">
        <w:rPr>
          <w:bCs/>
          <w:sz w:val="28"/>
          <w:szCs w:val="28"/>
        </w:rPr>
        <w:t>находящихся в государственных (муниципальных) учреждениях всех типов.</w:t>
      </w:r>
    </w:p>
    <w:p w:rsidR="003A5648" w:rsidRPr="00CE10D9" w:rsidRDefault="003A5648" w:rsidP="003A5648">
      <w:pPr>
        <w:keepNext/>
        <w:widowControl w:val="0"/>
        <w:suppressAutoHyphens/>
        <w:ind w:firstLine="720"/>
        <w:jc w:val="both"/>
        <w:rPr>
          <w:bCs/>
          <w:sz w:val="28"/>
          <w:szCs w:val="28"/>
        </w:rPr>
      </w:pPr>
      <w:r w:rsidRPr="00CE10D9">
        <w:rPr>
          <w:iCs/>
          <w:sz w:val="28"/>
          <w:szCs w:val="28"/>
          <w:u w:val="single"/>
        </w:rPr>
        <w:t>Описание</w:t>
      </w:r>
      <w:r w:rsidRPr="00CE10D9">
        <w:rPr>
          <w:iCs/>
          <w:sz w:val="28"/>
          <w:szCs w:val="28"/>
        </w:rPr>
        <w:t xml:space="preserve">: показатель характеризует эффективность организации различных форм семейного устройства. </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numPr>
          <w:ilvl w:val="1"/>
          <w:numId w:val="10"/>
        </w:numPr>
        <w:ind w:left="0" w:firstLine="720"/>
        <w:jc w:val="both"/>
        <w:rPr>
          <w:b/>
          <w:bCs/>
          <w:color w:val="000000"/>
          <w:sz w:val="28"/>
          <w:szCs w:val="28"/>
        </w:rPr>
      </w:pPr>
      <w:r w:rsidRPr="00CE10D9">
        <w:rPr>
          <w:b/>
          <w:bCs/>
          <w:color w:val="000000"/>
          <w:sz w:val="28"/>
          <w:szCs w:val="28"/>
        </w:rPr>
        <w:t>Показатели, используемые для экспертной оценки и расчета неэффективных расходов</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bCs/>
          <w:i/>
          <w:iCs/>
          <w:color w:val="000000"/>
          <w:sz w:val="28"/>
          <w:szCs w:val="28"/>
        </w:rPr>
        <w:t>5.2.1.</w:t>
      </w:r>
      <w:r w:rsidRPr="00CE10D9">
        <w:rPr>
          <w:b/>
          <w:bCs/>
          <w:color w:val="000000"/>
          <w:sz w:val="28"/>
          <w:szCs w:val="28"/>
        </w:rPr>
        <w:t> </w:t>
      </w:r>
      <w:r w:rsidRPr="00CE10D9">
        <w:rPr>
          <w:sz w:val="28"/>
          <w:szCs w:val="28"/>
        </w:rPr>
        <w:t>Расходы консолидированного бюджета субъекта Российской Федерации на общее образование – всего, в том числе:</w:t>
      </w:r>
    </w:p>
    <w:p w:rsidR="003A5648" w:rsidRPr="00CE10D9" w:rsidRDefault="003A5648" w:rsidP="003A5648">
      <w:pPr>
        <w:keepNext/>
        <w:widowControl w:val="0"/>
        <w:ind w:firstLine="720"/>
        <w:jc w:val="both"/>
        <w:rPr>
          <w:bCs/>
          <w:iCs/>
          <w:sz w:val="28"/>
          <w:szCs w:val="28"/>
        </w:rPr>
      </w:pPr>
      <w:r w:rsidRPr="00CE10D9">
        <w:rPr>
          <w:bCs/>
          <w:iCs/>
          <w:sz w:val="28"/>
          <w:szCs w:val="28"/>
        </w:rPr>
        <w:t>капитальные расходы;</w:t>
      </w:r>
    </w:p>
    <w:p w:rsidR="003A5648" w:rsidRPr="00CE10D9" w:rsidRDefault="003A5648" w:rsidP="003A5648">
      <w:pPr>
        <w:keepNext/>
        <w:widowControl w:val="0"/>
        <w:ind w:firstLine="720"/>
        <w:jc w:val="both"/>
        <w:rPr>
          <w:bCs/>
          <w:iCs/>
          <w:sz w:val="28"/>
          <w:szCs w:val="28"/>
        </w:rPr>
      </w:pPr>
      <w:r w:rsidRPr="00CE10D9">
        <w:rPr>
          <w:bCs/>
          <w:iCs/>
          <w:sz w:val="28"/>
          <w:szCs w:val="28"/>
        </w:rPr>
        <w:t>текущие расходы, из них расходы и начисления на оплату труда;</w:t>
      </w:r>
    </w:p>
    <w:p w:rsidR="003A5648" w:rsidRPr="00CE10D9" w:rsidRDefault="003A5648" w:rsidP="003A5648">
      <w:pPr>
        <w:keepNext/>
        <w:widowControl w:val="0"/>
        <w:ind w:firstLine="720"/>
        <w:jc w:val="both"/>
        <w:rPr>
          <w:bCs/>
          <w:iCs/>
          <w:sz w:val="28"/>
          <w:szCs w:val="28"/>
        </w:rPr>
      </w:pPr>
      <w:r w:rsidRPr="00CE10D9">
        <w:rPr>
          <w:bCs/>
          <w:sz w:val="28"/>
          <w:szCs w:val="28"/>
        </w:rPr>
        <w:t>в расчете на одного обучающегося.</w:t>
      </w:r>
    </w:p>
    <w:p w:rsidR="003A5648" w:rsidRPr="00CE10D9" w:rsidRDefault="003A5648" w:rsidP="003A5648">
      <w:pPr>
        <w:keepNext/>
        <w:widowControl w:val="0"/>
        <w:ind w:firstLine="720"/>
        <w:jc w:val="both"/>
        <w:rPr>
          <w:sz w:val="28"/>
          <w:szCs w:val="28"/>
        </w:rPr>
      </w:pPr>
      <w:r w:rsidRPr="00CE10D9">
        <w:rPr>
          <w:b/>
          <w:bCs/>
          <w:i/>
          <w:iCs/>
          <w:sz w:val="28"/>
          <w:szCs w:val="28"/>
        </w:rPr>
        <w:t>5.2.2.</w:t>
      </w:r>
      <w:r w:rsidRPr="00CE10D9">
        <w:rPr>
          <w:b/>
          <w:bCs/>
          <w:sz w:val="28"/>
          <w:szCs w:val="28"/>
        </w:rPr>
        <w:t> </w:t>
      </w:r>
      <w:r w:rsidRPr="00CE10D9">
        <w:rPr>
          <w:sz w:val="28"/>
          <w:szCs w:val="28"/>
        </w:rPr>
        <w:t>Численность учащихся, приходящихся на одного работающего в государственных (муниципальных) общеобразовательных учреждениях, в том числе на одного учителя.</w:t>
      </w:r>
    </w:p>
    <w:p w:rsidR="003A5648" w:rsidRPr="00CE10D9" w:rsidRDefault="003A5648" w:rsidP="003A5648">
      <w:pPr>
        <w:keepNext/>
        <w:widowControl w:val="0"/>
        <w:ind w:firstLine="720"/>
        <w:jc w:val="both"/>
        <w:rPr>
          <w:sz w:val="28"/>
          <w:szCs w:val="28"/>
        </w:rPr>
      </w:pPr>
      <w:r w:rsidRPr="00CE10D9">
        <w:rPr>
          <w:b/>
          <w:bCs/>
          <w:i/>
          <w:iCs/>
          <w:sz w:val="28"/>
          <w:szCs w:val="28"/>
        </w:rPr>
        <w:t>5.2.3. </w:t>
      </w:r>
      <w:r w:rsidRPr="00CE10D9">
        <w:rPr>
          <w:sz w:val="28"/>
          <w:szCs w:val="28"/>
        </w:rPr>
        <w:t>Средняя наполняемость классов в государственных (муниципальных) общеобразовательных учреждениях:</w:t>
      </w:r>
    </w:p>
    <w:p w:rsidR="003A5648" w:rsidRPr="00CE10D9" w:rsidRDefault="003A5648" w:rsidP="003A5648">
      <w:pPr>
        <w:keepNext/>
        <w:widowControl w:val="0"/>
        <w:ind w:firstLine="720"/>
        <w:jc w:val="both"/>
        <w:rPr>
          <w:sz w:val="28"/>
          <w:szCs w:val="28"/>
        </w:rPr>
      </w:pPr>
      <w:r w:rsidRPr="00CE10D9">
        <w:rPr>
          <w:sz w:val="28"/>
          <w:szCs w:val="28"/>
        </w:rPr>
        <w:t>в городских поселениях;</w:t>
      </w:r>
    </w:p>
    <w:p w:rsidR="003A5648" w:rsidRPr="00CE10D9" w:rsidRDefault="003A5648" w:rsidP="003A5648">
      <w:pPr>
        <w:keepNext/>
        <w:widowControl w:val="0"/>
        <w:ind w:firstLine="720"/>
        <w:jc w:val="both"/>
        <w:rPr>
          <w:sz w:val="28"/>
          <w:szCs w:val="28"/>
        </w:rPr>
      </w:pPr>
      <w:r w:rsidRPr="00CE10D9">
        <w:rPr>
          <w:sz w:val="28"/>
          <w:szCs w:val="28"/>
        </w:rPr>
        <w:t>в сельской местности.</w:t>
      </w:r>
    </w:p>
    <w:p w:rsidR="003A5648" w:rsidRPr="00CE10D9" w:rsidRDefault="003A5648" w:rsidP="003A5648">
      <w:pPr>
        <w:keepNext/>
        <w:widowControl w:val="0"/>
        <w:ind w:firstLine="720"/>
        <w:jc w:val="both"/>
        <w:rPr>
          <w:sz w:val="28"/>
          <w:szCs w:val="28"/>
          <w:u w:val="single"/>
        </w:rPr>
      </w:pPr>
    </w:p>
    <w:p w:rsidR="003A5648" w:rsidRPr="00CE10D9" w:rsidRDefault="003A5648" w:rsidP="003A5648">
      <w:pPr>
        <w:keepNext/>
        <w:widowControl w:val="0"/>
        <w:ind w:firstLine="720"/>
        <w:jc w:val="both"/>
        <w:rPr>
          <w:sz w:val="28"/>
          <w:szCs w:val="28"/>
        </w:rPr>
      </w:pPr>
      <w:r w:rsidRPr="00CE10D9">
        <w:rPr>
          <w:sz w:val="28"/>
          <w:szCs w:val="28"/>
          <w:u w:val="single"/>
        </w:rPr>
        <w:t xml:space="preserve">Описание показателей </w:t>
      </w:r>
      <w:r w:rsidRPr="00CE10D9">
        <w:rPr>
          <w:i/>
          <w:iCs/>
          <w:sz w:val="28"/>
          <w:szCs w:val="28"/>
          <w:u w:val="single"/>
        </w:rPr>
        <w:t>5.2.1 - 5.2.3</w:t>
      </w:r>
      <w:r w:rsidRPr="00CE10D9">
        <w:rPr>
          <w:sz w:val="28"/>
          <w:szCs w:val="28"/>
          <w:u w:val="single"/>
        </w:rPr>
        <w:t>:</w:t>
      </w:r>
      <w:r w:rsidRPr="00CE10D9">
        <w:rPr>
          <w:sz w:val="28"/>
          <w:szCs w:val="28"/>
        </w:rPr>
        <w:t xml:space="preserve"> показатели</w:t>
      </w:r>
      <w:r w:rsidRPr="00CE10D9">
        <w:rPr>
          <w:color w:val="FF0000"/>
          <w:sz w:val="28"/>
          <w:szCs w:val="28"/>
        </w:rPr>
        <w:t xml:space="preserve"> </w:t>
      </w:r>
      <w:r w:rsidRPr="00CE10D9">
        <w:rPr>
          <w:bCs/>
          <w:sz w:val="28"/>
          <w:szCs w:val="28"/>
        </w:rPr>
        <w:t>в целом характеризуют эффективность использования кадровых, материально-технических и финансовых ресурсов в системе</w:t>
      </w:r>
      <w:r w:rsidRPr="00CE10D9">
        <w:rPr>
          <w:sz w:val="28"/>
          <w:szCs w:val="28"/>
        </w:rPr>
        <w:t xml:space="preserve"> общего образования субъекта Российской Федерации.</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p>
    <w:p w:rsidR="003A5648" w:rsidRPr="00CE10D9" w:rsidRDefault="003A5648" w:rsidP="003A5648">
      <w:pPr>
        <w:pStyle w:val="1"/>
        <w:widowControl w:val="0"/>
        <w:ind w:firstLine="720"/>
        <w:jc w:val="center"/>
        <w:rPr>
          <w:rFonts w:ascii="Times New Roman" w:hAnsi="Times New Roman" w:cs="Times New Roman"/>
          <w:bCs w:val="0"/>
          <w:sz w:val="28"/>
          <w:szCs w:val="28"/>
        </w:rPr>
      </w:pPr>
      <w:r w:rsidRPr="00CE10D9">
        <w:rPr>
          <w:rFonts w:ascii="Times New Roman" w:hAnsi="Times New Roman" w:cs="Times New Roman"/>
          <w:bCs w:val="0"/>
          <w:sz w:val="28"/>
          <w:szCs w:val="28"/>
        </w:rPr>
        <w:t>Оценка эффективности управления кадровыми ресурсами в общеобразовательных учреждениях</w:t>
      </w:r>
    </w:p>
    <w:p w:rsidR="003A5648" w:rsidRPr="00CE10D9" w:rsidRDefault="003A5648" w:rsidP="003A5648">
      <w:pPr>
        <w:keepNext/>
        <w:widowControl w:val="0"/>
        <w:ind w:firstLine="720"/>
        <w:rPr>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Расчет проводится по числу учеников, приходящихся на одного учителя в общеобразовательных учреждениях.</w:t>
      </w:r>
    </w:p>
    <w:p w:rsidR="003A5648" w:rsidRPr="00CE10D9" w:rsidRDefault="00034D90" w:rsidP="003A5648">
      <w:pPr>
        <w:keepNext/>
        <w:widowControl w:val="0"/>
        <w:ind w:firstLine="720"/>
        <w:jc w:val="both"/>
        <w:rPr>
          <w:bCs/>
          <w:sz w:val="28"/>
          <w:szCs w:val="28"/>
        </w:rPr>
      </w:pPr>
      <w:r>
        <w:rPr>
          <w:bCs/>
          <w:noProof/>
          <w:sz w:val="28"/>
          <w:szCs w:val="28"/>
        </w:rPr>
        <w:object w:dxaOrig="1440" w:dyaOrig="1440">
          <v:shape id="_x0000_s1036" type="#_x0000_t75" style="position:absolute;left:0;text-align:left;margin-left:0;margin-top:9pt;width:205.5pt;height:41.2pt;z-index:251660288;mso-wrap-edited:f;mso-position-horizontal:center" wrapcoords="4340 2348 296 7513 197 12678 1775 15496 4438 17374 4142 17843 4340 18783 5129 20191 5819 20191 9074 20191 9962 19722 9764 17374 20811 14087 21403 13617 20614 9861 21403 9391 20712 7983 9271 2348 4340 2348">
            <v:imagedata r:id="rId27" o:title=""/>
            <w10:wrap type="tight"/>
          </v:shape>
          <o:OLEObject Type="Embed" ProgID="Equation.3" ShapeID="_x0000_s1036" DrawAspect="Content" ObjectID="_1471155752" r:id="rId28"/>
        </w:objec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где:</w:t>
      </w:r>
    </w:p>
    <w:p w:rsidR="003A5648" w:rsidRPr="00CE10D9" w:rsidRDefault="003A5648" w:rsidP="003A5648">
      <w:pPr>
        <w:keepNext/>
        <w:widowControl w:val="0"/>
        <w:ind w:firstLine="720"/>
        <w:jc w:val="both"/>
        <w:rPr>
          <w:bCs/>
          <w:sz w:val="28"/>
          <w:szCs w:val="28"/>
        </w:rPr>
      </w:pPr>
      <w:r w:rsidRPr="00CE10D9">
        <w:rPr>
          <w:bCs/>
          <w:i/>
          <w:iCs/>
          <w:sz w:val="28"/>
          <w:szCs w:val="28"/>
        </w:rPr>
        <w:t>Р1</w:t>
      </w:r>
      <w:r w:rsidRPr="00CE10D9">
        <w:rPr>
          <w:bCs/>
          <w:sz w:val="28"/>
          <w:szCs w:val="28"/>
        </w:rPr>
        <w:t xml:space="preserve"> – объем неэффективных расходов на управление кадровыми ресурсами (учителя) (тыс. рублей);</w:t>
      </w:r>
    </w:p>
    <w:p w:rsidR="003A5648" w:rsidRPr="00CE10D9" w:rsidRDefault="003A5648" w:rsidP="003A5648">
      <w:pPr>
        <w:keepNext/>
        <w:widowControl w:val="0"/>
        <w:ind w:firstLine="720"/>
        <w:jc w:val="both"/>
        <w:rPr>
          <w:bCs/>
          <w:sz w:val="28"/>
          <w:szCs w:val="28"/>
        </w:rPr>
      </w:pPr>
      <w:r w:rsidRPr="00CE10D9">
        <w:rPr>
          <w:bCs/>
          <w:i/>
          <w:iCs/>
          <w:sz w:val="28"/>
          <w:szCs w:val="28"/>
        </w:rPr>
        <w:t>Уц</w:t>
      </w:r>
      <w:r w:rsidRPr="00CE10D9">
        <w:rPr>
          <w:bCs/>
          <w:sz w:val="28"/>
          <w:szCs w:val="28"/>
        </w:rPr>
        <w:t xml:space="preserve"> – целевое значение числа учеников, приходящихся на одного учителя (человек);</w:t>
      </w:r>
    </w:p>
    <w:p w:rsidR="003A5648" w:rsidRPr="00CE10D9" w:rsidRDefault="003A5648" w:rsidP="003A5648">
      <w:pPr>
        <w:keepNext/>
        <w:widowControl w:val="0"/>
        <w:ind w:firstLine="720"/>
        <w:jc w:val="both"/>
        <w:rPr>
          <w:bCs/>
          <w:sz w:val="28"/>
          <w:szCs w:val="28"/>
        </w:rPr>
      </w:pPr>
      <w:r w:rsidRPr="00CE10D9">
        <w:rPr>
          <w:bCs/>
          <w:i/>
          <w:iCs/>
          <w:sz w:val="28"/>
          <w:szCs w:val="28"/>
        </w:rPr>
        <w:t>Уф</w:t>
      </w:r>
      <w:r w:rsidRPr="00CE10D9">
        <w:rPr>
          <w:bCs/>
          <w:sz w:val="28"/>
          <w:szCs w:val="28"/>
        </w:rPr>
        <w:t xml:space="preserve"> – среднее число учеников, фактически приходящихся на одного учителя в субъекте Российской Федерации (человек);</w:t>
      </w:r>
    </w:p>
    <w:p w:rsidR="003A5648" w:rsidRPr="00CE10D9" w:rsidRDefault="003A5648" w:rsidP="003A5648">
      <w:pPr>
        <w:keepNext/>
        <w:widowControl w:val="0"/>
        <w:ind w:firstLine="720"/>
        <w:jc w:val="both"/>
        <w:rPr>
          <w:bCs/>
          <w:sz w:val="28"/>
          <w:szCs w:val="28"/>
        </w:rPr>
      </w:pPr>
      <w:r w:rsidRPr="00CE10D9">
        <w:rPr>
          <w:bCs/>
          <w:i/>
          <w:iCs/>
          <w:sz w:val="28"/>
          <w:szCs w:val="28"/>
          <w:lang w:val="en-US"/>
        </w:rPr>
        <w:t>V</w:t>
      </w:r>
      <w:r w:rsidRPr="00CE10D9">
        <w:rPr>
          <w:bCs/>
          <w:i/>
          <w:iCs/>
          <w:sz w:val="28"/>
          <w:szCs w:val="28"/>
        </w:rPr>
        <w:t>у</w:t>
      </w:r>
      <w:r w:rsidRPr="00CE10D9">
        <w:rPr>
          <w:bCs/>
          <w:sz w:val="28"/>
          <w:szCs w:val="28"/>
        </w:rPr>
        <w:t xml:space="preserve"> – число учеников в субъекте Российской Федерации (человек);</w:t>
      </w:r>
    </w:p>
    <w:p w:rsidR="003A5648" w:rsidRPr="00CE10D9" w:rsidRDefault="003A5648" w:rsidP="003A5648">
      <w:pPr>
        <w:keepNext/>
        <w:widowControl w:val="0"/>
        <w:ind w:firstLine="720"/>
        <w:jc w:val="both"/>
        <w:rPr>
          <w:bCs/>
          <w:sz w:val="28"/>
          <w:szCs w:val="28"/>
        </w:rPr>
      </w:pPr>
      <w:r w:rsidRPr="00CE10D9">
        <w:rPr>
          <w:bCs/>
          <w:i/>
          <w:iCs/>
          <w:sz w:val="28"/>
          <w:szCs w:val="28"/>
        </w:rPr>
        <w:t>Зсзпу</w:t>
      </w:r>
      <w:r w:rsidRPr="00CE10D9">
        <w:rPr>
          <w:bCs/>
          <w:sz w:val="28"/>
          <w:szCs w:val="28"/>
        </w:rPr>
        <w:t xml:space="preserve"> – среднемесячная номинальная начисленная заработная плата учителей в субъекте Российской Федерации (тыс. рублей).</w:t>
      </w:r>
    </w:p>
    <w:p w:rsidR="003A5648" w:rsidRPr="00CE10D9" w:rsidRDefault="003A5648" w:rsidP="003A5648">
      <w:pPr>
        <w:keepNext/>
        <w:widowControl w:val="0"/>
        <w:ind w:firstLine="720"/>
        <w:jc w:val="both"/>
        <w:rPr>
          <w:rFonts w:eastAsia="Arial Unicode MS"/>
          <w:bCs/>
          <w:sz w:val="28"/>
          <w:szCs w:val="28"/>
        </w:rPr>
      </w:pPr>
    </w:p>
    <w:p w:rsidR="003A5648" w:rsidRPr="00CE10D9" w:rsidRDefault="003A5648" w:rsidP="003A5648">
      <w:pPr>
        <w:keepNext/>
        <w:widowControl w:val="0"/>
        <w:ind w:firstLine="720"/>
        <w:jc w:val="both"/>
        <w:rPr>
          <w:rFonts w:eastAsia="Arial Unicode MS"/>
          <w:bCs/>
          <w:i/>
          <w:iCs/>
          <w:sz w:val="28"/>
          <w:szCs w:val="28"/>
        </w:rPr>
      </w:pPr>
      <w:r w:rsidRPr="00CE10D9">
        <w:rPr>
          <w:rFonts w:eastAsia="Arial Unicode MS"/>
          <w:bCs/>
          <w:sz w:val="28"/>
          <w:szCs w:val="28"/>
        </w:rPr>
        <w:t xml:space="preserve">Расчет эффективности управления кадровыми ресурсами (учителя) производится при </w:t>
      </w:r>
      <w:r w:rsidRPr="00CE10D9">
        <w:rPr>
          <w:rFonts w:eastAsia="Arial Unicode MS"/>
          <w:bCs/>
          <w:i/>
          <w:iCs/>
          <w:sz w:val="28"/>
          <w:szCs w:val="28"/>
        </w:rPr>
        <w:t>Уф&lt;Уц.</w:t>
      </w:r>
    </w:p>
    <w:p w:rsidR="003A5648" w:rsidRPr="00CE10D9" w:rsidRDefault="003A5648" w:rsidP="003A5648">
      <w:pPr>
        <w:keepNext/>
        <w:widowControl w:val="0"/>
        <w:ind w:firstLine="720"/>
        <w:jc w:val="both"/>
        <w:rPr>
          <w:bCs/>
          <w:sz w:val="28"/>
          <w:szCs w:val="28"/>
        </w:rPr>
      </w:pPr>
      <w:r w:rsidRPr="00CE10D9">
        <w:rPr>
          <w:bCs/>
          <w:sz w:val="28"/>
          <w:szCs w:val="28"/>
        </w:rPr>
        <w:t xml:space="preserve">Получаемое выражение отражает эффективность управления кадровыми ресурсами в субъекте Российской Федерации. При избыточном значении показателя должна проводиться оптимизация численности учителей. </w:t>
      </w:r>
    </w:p>
    <w:p w:rsidR="003A5648" w:rsidRPr="00CE10D9" w:rsidRDefault="003A5648" w:rsidP="003A5648">
      <w:pPr>
        <w:keepNext/>
        <w:widowControl w:val="0"/>
        <w:ind w:firstLine="720"/>
        <w:jc w:val="both"/>
        <w:rPr>
          <w:bCs/>
          <w:sz w:val="28"/>
          <w:szCs w:val="28"/>
        </w:rPr>
      </w:pPr>
      <w:r w:rsidRPr="00CE10D9">
        <w:rPr>
          <w:bCs/>
          <w:sz w:val="28"/>
          <w:szCs w:val="28"/>
        </w:rPr>
        <w:t xml:space="preserve">Неэффективные расходы, обусловленные излишней штатной численностью иных работников общеобразовательных учреждений (административно-управленческого персонала, учебно-вспомогательного и младшего обслуживающего персонала, педагогических работников, не осуществляющих учебный процесс), определяются, исходя из их оптимальной численности, в диапазоне 35 – 40 процентов от штатных должностей учителей. </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
          <w:sz w:val="28"/>
          <w:szCs w:val="28"/>
        </w:rPr>
      </w:pPr>
      <w:r w:rsidRPr="00CE10D9">
        <w:rPr>
          <w:b/>
          <w:sz w:val="28"/>
          <w:szCs w:val="28"/>
        </w:rPr>
        <w:t>Оценка эффективности наполняемости классов в общеобразовательных учреждениях</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rFonts w:eastAsia="Arial Unicode MS"/>
          <w:sz w:val="28"/>
          <w:szCs w:val="28"/>
        </w:rPr>
      </w:pPr>
      <w:r w:rsidRPr="00CE10D9">
        <w:rPr>
          <w:rFonts w:eastAsia="Arial Unicode MS"/>
          <w:sz w:val="28"/>
          <w:szCs w:val="28"/>
        </w:rPr>
        <w:t>Расчет проводится по показателям наполняемости классов в городских поселениях и сельской местности.</w:t>
      </w:r>
    </w:p>
    <w:p w:rsidR="003A5648" w:rsidRPr="00CE10D9" w:rsidRDefault="00034D90" w:rsidP="003A5648">
      <w:pPr>
        <w:keepNext/>
        <w:widowControl w:val="0"/>
        <w:ind w:firstLine="720"/>
        <w:jc w:val="both"/>
        <w:rPr>
          <w:sz w:val="28"/>
          <w:szCs w:val="28"/>
        </w:rPr>
      </w:pPr>
      <w:r>
        <w:rPr>
          <w:noProof/>
          <w:sz w:val="28"/>
          <w:szCs w:val="28"/>
        </w:rPr>
        <w:object w:dxaOrig="1440" w:dyaOrig="1440">
          <v:shape id="_x0000_s1037" type="#_x0000_t75" style="position:absolute;left:0;text-align:left;margin-left:0;margin-top:.3pt;width:137.7pt;height:40.35pt;z-index:251661312;mso-wrap-edited:f;mso-position-horizontal:center" wrapcoords="6912 2348 2016 6104 432 7513 288 12678 2592 15496 6624 17374 8352 20191 9360 20191 14400 20191 15840 19722 15552 17374 17712 17374 21024 12678 20880 9861 21456 8922 19872 7043 14544 2348 6912 2348">
            <v:imagedata r:id="rId29" o:title=""/>
            <w10:wrap type="tight"/>
          </v:shape>
          <o:OLEObject Type="Embed" ProgID="Equation.3" ShapeID="_x0000_s1037" DrawAspect="Content" ObjectID="_1471155753" r:id="rId30"/>
        </w:object>
      </w:r>
    </w:p>
    <w:p w:rsidR="003A5648" w:rsidRPr="00CE10D9" w:rsidRDefault="003A5648" w:rsidP="003A5648">
      <w:pPr>
        <w:keepNext/>
        <w:widowControl w:val="0"/>
        <w:ind w:firstLine="720"/>
        <w:jc w:val="both"/>
        <w:rPr>
          <w:sz w:val="28"/>
          <w:szCs w:val="28"/>
        </w:rPr>
      </w:pPr>
    </w:p>
    <w:p w:rsidR="003A5648" w:rsidRPr="00CE10D9" w:rsidRDefault="003A5648" w:rsidP="003A5648">
      <w:pPr>
        <w:pStyle w:val="a8"/>
        <w:keepNext/>
        <w:widowControl w:val="0"/>
        <w:ind w:firstLine="720"/>
        <w:rPr>
          <w:sz w:val="28"/>
          <w:szCs w:val="28"/>
        </w:rPr>
      </w:pPr>
      <w:r w:rsidRPr="00CE10D9">
        <w:rPr>
          <w:sz w:val="28"/>
          <w:szCs w:val="28"/>
        </w:rPr>
        <w:t>где:</w:t>
      </w:r>
    </w:p>
    <w:p w:rsidR="003A5648" w:rsidRPr="00CE10D9" w:rsidRDefault="003A5648" w:rsidP="003A5648">
      <w:pPr>
        <w:keepNext/>
        <w:widowControl w:val="0"/>
        <w:ind w:firstLine="720"/>
        <w:jc w:val="both"/>
        <w:rPr>
          <w:sz w:val="28"/>
          <w:szCs w:val="28"/>
        </w:rPr>
      </w:pPr>
      <w:r w:rsidRPr="00CE10D9">
        <w:rPr>
          <w:i/>
          <w:iCs/>
          <w:sz w:val="28"/>
          <w:szCs w:val="28"/>
        </w:rPr>
        <w:t>Р2</w:t>
      </w:r>
      <w:r w:rsidRPr="00CE10D9">
        <w:rPr>
          <w:sz w:val="28"/>
          <w:szCs w:val="28"/>
        </w:rPr>
        <w:t xml:space="preserve"> – объем неэффективных расходов в связи с низкой наполняемостью классов;</w:t>
      </w:r>
    </w:p>
    <w:p w:rsidR="003A5648" w:rsidRPr="00CE10D9" w:rsidRDefault="003A5648" w:rsidP="003A5648">
      <w:pPr>
        <w:pStyle w:val="a3"/>
        <w:keepNext/>
        <w:widowControl w:val="0"/>
        <w:spacing w:after="0"/>
        <w:ind w:firstLine="720"/>
        <w:jc w:val="both"/>
        <w:rPr>
          <w:sz w:val="28"/>
          <w:szCs w:val="28"/>
        </w:rPr>
      </w:pPr>
      <w:r w:rsidRPr="00CE10D9">
        <w:rPr>
          <w:i/>
          <w:iCs/>
          <w:sz w:val="28"/>
          <w:szCs w:val="28"/>
        </w:rPr>
        <w:t>Нц</w:t>
      </w:r>
      <w:r w:rsidRPr="00CE10D9">
        <w:rPr>
          <w:sz w:val="28"/>
          <w:szCs w:val="28"/>
        </w:rPr>
        <w:t xml:space="preserve"> – целевое значение норматива наполняемости классов;</w:t>
      </w:r>
    </w:p>
    <w:p w:rsidR="003A5648" w:rsidRPr="00CE10D9" w:rsidRDefault="003A5648" w:rsidP="003A5648">
      <w:pPr>
        <w:keepNext/>
        <w:widowControl w:val="0"/>
        <w:ind w:firstLine="720"/>
        <w:jc w:val="both"/>
        <w:rPr>
          <w:sz w:val="28"/>
          <w:szCs w:val="28"/>
        </w:rPr>
      </w:pPr>
      <w:r w:rsidRPr="00CE10D9">
        <w:rPr>
          <w:i/>
          <w:iCs/>
          <w:sz w:val="28"/>
          <w:szCs w:val="28"/>
        </w:rPr>
        <w:t>Нф</w:t>
      </w:r>
      <w:r w:rsidRPr="00CE10D9">
        <w:rPr>
          <w:sz w:val="28"/>
          <w:szCs w:val="28"/>
        </w:rPr>
        <w:t xml:space="preserve"> – средняя наполняемость классов в субъекте Российской Федерации;</w:t>
      </w:r>
    </w:p>
    <w:p w:rsidR="003A5648" w:rsidRPr="00CE10D9" w:rsidRDefault="003A5648" w:rsidP="003A5648">
      <w:pPr>
        <w:keepNext/>
        <w:widowControl w:val="0"/>
        <w:ind w:firstLine="720"/>
        <w:jc w:val="both"/>
        <w:rPr>
          <w:sz w:val="28"/>
          <w:szCs w:val="28"/>
        </w:rPr>
      </w:pPr>
      <w:r w:rsidRPr="00CE10D9">
        <w:rPr>
          <w:i/>
          <w:iCs/>
          <w:sz w:val="28"/>
          <w:szCs w:val="28"/>
        </w:rPr>
        <w:t>Ск</w:t>
      </w:r>
      <w:r w:rsidRPr="00CE10D9">
        <w:rPr>
          <w:sz w:val="28"/>
          <w:szCs w:val="28"/>
        </w:rPr>
        <w:t xml:space="preserve"> – средняя стоимость содержания одного класса в субъекте Российской Федерации. Рассчитывается как отношение текущих расходов консолидированного бюджета субъекта Российской Федерации на общеобразовательные учреждения к общему количеству классов в регионе;</w:t>
      </w:r>
    </w:p>
    <w:p w:rsidR="003A5648" w:rsidRPr="00CE10D9" w:rsidRDefault="003A5648" w:rsidP="003A5648">
      <w:pPr>
        <w:keepNext/>
        <w:widowControl w:val="0"/>
        <w:ind w:firstLine="720"/>
        <w:jc w:val="both"/>
        <w:rPr>
          <w:sz w:val="28"/>
          <w:szCs w:val="28"/>
        </w:rPr>
      </w:pPr>
      <w:r w:rsidRPr="00CE10D9">
        <w:rPr>
          <w:i/>
          <w:iCs/>
          <w:sz w:val="28"/>
          <w:szCs w:val="28"/>
          <w:lang w:val="en-US"/>
        </w:rPr>
        <w:t>V</w:t>
      </w:r>
      <w:r w:rsidRPr="00CE10D9">
        <w:rPr>
          <w:i/>
          <w:iCs/>
          <w:sz w:val="28"/>
          <w:szCs w:val="28"/>
        </w:rPr>
        <w:t>у</w:t>
      </w:r>
      <w:r w:rsidRPr="00CE10D9">
        <w:rPr>
          <w:sz w:val="28"/>
          <w:szCs w:val="28"/>
        </w:rPr>
        <w:t xml:space="preserve"> – число учеников в городских поселениях, сельской местности субъекта Российской Федерации.</w:t>
      </w:r>
    </w:p>
    <w:p w:rsidR="003A5648" w:rsidRPr="00CE10D9" w:rsidRDefault="003A5648" w:rsidP="003A5648">
      <w:pPr>
        <w:keepNext/>
        <w:widowControl w:val="0"/>
        <w:ind w:firstLine="720"/>
        <w:jc w:val="both"/>
        <w:rPr>
          <w:rFonts w:eastAsia="Arial Unicode MS"/>
          <w:sz w:val="28"/>
          <w:szCs w:val="28"/>
        </w:rPr>
      </w:pPr>
    </w:p>
    <w:p w:rsidR="003A5648" w:rsidRPr="00CE10D9" w:rsidRDefault="003A5648" w:rsidP="003A5648">
      <w:pPr>
        <w:keepNext/>
        <w:widowControl w:val="0"/>
        <w:ind w:firstLine="720"/>
        <w:jc w:val="both"/>
        <w:rPr>
          <w:rFonts w:eastAsia="Arial Unicode MS"/>
          <w:sz w:val="28"/>
          <w:szCs w:val="28"/>
        </w:rPr>
      </w:pPr>
      <w:r w:rsidRPr="00CE10D9">
        <w:rPr>
          <w:rFonts w:eastAsia="Arial Unicode MS"/>
          <w:sz w:val="28"/>
          <w:szCs w:val="28"/>
        </w:rPr>
        <w:t xml:space="preserve">Формула определения эффективности управления классокомплектностью рассчитывается при </w:t>
      </w:r>
      <w:r w:rsidRPr="00CE10D9">
        <w:rPr>
          <w:rFonts w:eastAsia="Arial Unicode MS"/>
          <w:i/>
          <w:iCs/>
          <w:sz w:val="28"/>
          <w:szCs w:val="28"/>
        </w:rPr>
        <w:t>Нф&lt;Нц.</w:t>
      </w:r>
    </w:p>
    <w:p w:rsidR="003A5648" w:rsidRPr="00CE10D9" w:rsidRDefault="003A5648" w:rsidP="003A5648">
      <w:pPr>
        <w:keepNext/>
        <w:widowControl w:val="0"/>
        <w:ind w:firstLine="720"/>
        <w:jc w:val="both"/>
        <w:rPr>
          <w:sz w:val="28"/>
          <w:szCs w:val="28"/>
        </w:rPr>
      </w:pPr>
      <w:r w:rsidRPr="00CE10D9">
        <w:rPr>
          <w:bCs/>
          <w:sz w:val="28"/>
          <w:szCs w:val="28"/>
        </w:rPr>
        <w:t xml:space="preserve">Расходы считаются отдельно по городским поселениям и сельской местности, затем суммируются. </w:t>
      </w:r>
    </w:p>
    <w:p w:rsidR="003A5648" w:rsidRPr="00CE10D9" w:rsidRDefault="003A5648" w:rsidP="003A5648">
      <w:pPr>
        <w:keepNext/>
        <w:widowControl w:val="0"/>
        <w:ind w:firstLine="720"/>
        <w:jc w:val="both"/>
        <w:rPr>
          <w:bCs/>
          <w:sz w:val="28"/>
          <w:szCs w:val="28"/>
        </w:rPr>
      </w:pPr>
      <w:r w:rsidRPr="00CE10D9">
        <w:rPr>
          <w:sz w:val="28"/>
          <w:szCs w:val="28"/>
        </w:rPr>
        <w:t>Значения показателя соотносятся</w:t>
      </w:r>
      <w:r w:rsidRPr="00CE10D9">
        <w:rPr>
          <w:bCs/>
          <w:sz w:val="28"/>
          <w:szCs w:val="28"/>
        </w:rPr>
        <w:t xml:space="preserve"> с нормативом наполняемости классов (город – 25 человек, село (рекомендуемое значение) – 14 человек).</w:t>
      </w:r>
    </w:p>
    <w:p w:rsidR="003A5648" w:rsidRPr="00CE10D9" w:rsidRDefault="003A5648" w:rsidP="003A5648">
      <w:pPr>
        <w:pStyle w:val="a8"/>
        <w:keepNext/>
        <w:widowControl w:val="0"/>
        <w:ind w:firstLine="720"/>
        <w:rPr>
          <w:sz w:val="28"/>
          <w:szCs w:val="28"/>
        </w:rPr>
      </w:pPr>
      <w:r w:rsidRPr="00CE10D9">
        <w:rPr>
          <w:sz w:val="28"/>
          <w:szCs w:val="28"/>
        </w:rPr>
        <w:t>Полученное выражение отражает эффективность управления ресурсами. Низкое значение функции – неэффективное управление, при котором должна происходить реструктуризация общеобразовательных учреждений региона.</w:t>
      </w:r>
    </w:p>
    <w:p w:rsidR="003A5648" w:rsidRPr="00CE10D9" w:rsidRDefault="003A5648" w:rsidP="003A5648">
      <w:pPr>
        <w:keepNext/>
        <w:widowControl w:val="0"/>
        <w:numPr>
          <w:ilvl w:val="0"/>
          <w:numId w:val="12"/>
        </w:numPr>
        <w:ind w:left="0" w:firstLine="720"/>
        <w:jc w:val="center"/>
        <w:rPr>
          <w:b/>
          <w:caps/>
          <w:sz w:val="28"/>
          <w:szCs w:val="28"/>
        </w:rPr>
      </w:pPr>
      <w:r w:rsidRPr="00CE10D9">
        <w:rPr>
          <w:b/>
          <w:caps/>
          <w:sz w:val="28"/>
          <w:szCs w:val="28"/>
        </w:rPr>
        <w:t>ОБРАЗОВАНИЕ НАЧАЛЬНОЕ ПРОФЕССИОНАЛЬНОЕ, СРЕДНЕЕ ПРОФЕССИОНАЛЬНОЕ</w:t>
      </w:r>
    </w:p>
    <w:p w:rsidR="003A5648" w:rsidRPr="00CE10D9" w:rsidRDefault="003A5648" w:rsidP="003A5648">
      <w:pPr>
        <w:keepNext/>
        <w:widowControl w:val="0"/>
        <w:numPr>
          <w:ilvl w:val="1"/>
          <w:numId w:val="11"/>
        </w:numPr>
        <w:ind w:left="0" w:firstLine="720"/>
        <w:jc w:val="both"/>
        <w:rPr>
          <w:b/>
          <w:bCs/>
          <w:sz w:val="28"/>
          <w:szCs w:val="28"/>
        </w:rPr>
      </w:pPr>
      <w:r w:rsidRPr="00CE10D9">
        <w:rPr>
          <w:b/>
          <w:bCs/>
          <w:sz w:val="28"/>
          <w:szCs w:val="28"/>
        </w:rPr>
        <w:t>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6.1.1. </w:t>
      </w:r>
      <w:r w:rsidRPr="00CE10D9">
        <w:rPr>
          <w:sz w:val="28"/>
          <w:szCs w:val="28"/>
        </w:rPr>
        <w:t>Доля выпускников государственных (муниципальных) учреждений начального и среднего профессионального образования (далее – НПО, СПО), трудоустроившихся по полученной профессии в первый год, в общей численности выпускников таких учреждений.</w:t>
      </w:r>
    </w:p>
    <w:p w:rsidR="003A5648" w:rsidRPr="00CE10D9" w:rsidRDefault="003A5648" w:rsidP="003A5648">
      <w:pPr>
        <w:keepNext/>
        <w:widowControl w:val="0"/>
        <w:ind w:firstLine="720"/>
        <w:jc w:val="both"/>
        <w:rPr>
          <w:sz w:val="28"/>
          <w:szCs w:val="28"/>
        </w:rPr>
      </w:pPr>
      <w:r w:rsidRPr="00CE10D9">
        <w:rPr>
          <w:iCs/>
          <w:sz w:val="28"/>
          <w:szCs w:val="28"/>
          <w:u w:val="single"/>
        </w:rPr>
        <w:t>Описание:</w:t>
      </w:r>
      <w:r w:rsidRPr="00CE10D9">
        <w:rPr>
          <w:iCs/>
          <w:sz w:val="28"/>
          <w:szCs w:val="28"/>
        </w:rPr>
        <w:t xml:space="preserve"> является одним из п</w:t>
      </w:r>
      <w:r w:rsidRPr="00CE10D9">
        <w:rPr>
          <w:sz w:val="28"/>
          <w:szCs w:val="28"/>
        </w:rPr>
        <w:t>оказателей, отражающих соответствие сети образовательных учреждений НПО и СПО субъекта Российской Федерации (по специальностям, качеству и числу выпускников) потребностям регионального рынка труда.</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6.1.2.</w:t>
      </w:r>
      <w:r w:rsidRPr="00CE10D9">
        <w:rPr>
          <w:sz w:val="28"/>
          <w:szCs w:val="28"/>
        </w:rPr>
        <w:t> Доля привлеченных внебюджетных средств в общем объеме средств государственных (муниципальных) учреждений НПО, СПО.</w:t>
      </w:r>
    </w:p>
    <w:p w:rsidR="003A5648" w:rsidRPr="00CE10D9" w:rsidRDefault="003A5648" w:rsidP="003A5648">
      <w:pPr>
        <w:keepNext/>
        <w:widowControl w:val="0"/>
        <w:ind w:firstLine="720"/>
        <w:jc w:val="both"/>
        <w:rPr>
          <w:sz w:val="28"/>
          <w:szCs w:val="28"/>
        </w:rPr>
      </w:pPr>
      <w:r w:rsidRPr="00CE10D9">
        <w:rPr>
          <w:iCs/>
          <w:sz w:val="28"/>
          <w:szCs w:val="28"/>
          <w:u w:val="single"/>
        </w:rPr>
        <w:t>Описание:</w:t>
      </w:r>
      <w:r w:rsidRPr="00CE10D9">
        <w:rPr>
          <w:iCs/>
          <w:sz w:val="28"/>
          <w:szCs w:val="28"/>
        </w:rPr>
        <w:t xml:space="preserve"> показатель </w:t>
      </w:r>
      <w:r w:rsidRPr="00CE10D9">
        <w:rPr>
          <w:sz w:val="28"/>
          <w:szCs w:val="28"/>
        </w:rPr>
        <w:t>отражает степень заинтересованности и участия работодателей в подготовке профессиональных кадров.</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6.1.3.</w:t>
      </w:r>
      <w:r w:rsidRPr="00CE10D9">
        <w:rPr>
          <w:sz w:val="28"/>
          <w:szCs w:val="28"/>
        </w:rPr>
        <w:t> Среднемесячная номинальная начисленная заработная плата работников государственных (муниципальных) учреждений НПО, СПО – всего, в том числе мастеров производственного обучения в этих учреждениях.</w:t>
      </w:r>
    </w:p>
    <w:p w:rsidR="003A5648" w:rsidRPr="00CE10D9" w:rsidRDefault="003A5648" w:rsidP="003A5648">
      <w:pPr>
        <w:keepNext/>
        <w:widowControl w:val="0"/>
        <w:ind w:firstLine="720"/>
        <w:jc w:val="both"/>
        <w:rPr>
          <w:b/>
          <w:sz w:val="28"/>
          <w:szCs w:val="28"/>
        </w:rPr>
      </w:pPr>
      <w:r w:rsidRPr="00CE10D9">
        <w:rPr>
          <w:iCs/>
          <w:sz w:val="28"/>
          <w:szCs w:val="28"/>
          <w:u w:val="single"/>
        </w:rPr>
        <w:t>Описание:</w:t>
      </w:r>
      <w:r w:rsidRPr="00CE10D9">
        <w:rPr>
          <w:iCs/>
          <w:sz w:val="28"/>
          <w:szCs w:val="28"/>
        </w:rPr>
        <w:t xml:space="preserve"> п</w:t>
      </w:r>
      <w:r w:rsidRPr="00CE10D9">
        <w:rPr>
          <w:color w:val="000000"/>
          <w:sz w:val="28"/>
          <w:szCs w:val="28"/>
        </w:rPr>
        <w:t xml:space="preserve">оказатель характеризует уровень заработной платы  работников начального (среднего) профессионального образования, анализируется в совокупности с показателем 2.1.5 </w:t>
      </w:r>
      <w:r w:rsidRPr="00CE10D9">
        <w:rPr>
          <w:sz w:val="28"/>
          <w:szCs w:val="28"/>
        </w:rPr>
        <w:t>и позволяет оценить возможность привлечения в учреждения региона квалифицированных кадров, способных обеспечить предоставление качественных услуг.</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bCs/>
          <w:sz w:val="28"/>
          <w:szCs w:val="28"/>
        </w:rPr>
      </w:pPr>
      <w:r w:rsidRPr="00CE10D9">
        <w:rPr>
          <w:b/>
          <w:bCs/>
          <w:i/>
          <w:iCs/>
          <w:sz w:val="28"/>
          <w:szCs w:val="28"/>
        </w:rPr>
        <w:t>6.1.4.</w:t>
      </w:r>
      <w:r w:rsidRPr="00CE10D9">
        <w:rPr>
          <w:color w:val="000000"/>
          <w:sz w:val="28"/>
          <w:szCs w:val="28"/>
        </w:rPr>
        <w:t> </w:t>
      </w:r>
      <w:r w:rsidRPr="00CE10D9">
        <w:rPr>
          <w:bCs/>
          <w:sz w:val="28"/>
          <w:szCs w:val="28"/>
        </w:rPr>
        <w:t>Удовлетворенность населения качеством общего образования, начального и среднего профессионального образования (процент от числа опрошенных).</w:t>
      </w:r>
    </w:p>
    <w:p w:rsidR="003A5648" w:rsidRPr="00CE10D9" w:rsidRDefault="003A5648" w:rsidP="003A5648">
      <w:pPr>
        <w:keepNext/>
        <w:widowControl w:val="0"/>
        <w:autoSpaceDE w:val="0"/>
        <w:autoSpaceDN w:val="0"/>
        <w:adjustRightInd w:val="0"/>
        <w:ind w:firstLine="720"/>
        <w:jc w:val="both"/>
        <w:rPr>
          <w:bCs/>
          <w:sz w:val="28"/>
          <w:szCs w:val="28"/>
        </w:rPr>
      </w:pPr>
      <w:r w:rsidRPr="00CE10D9">
        <w:rPr>
          <w:iCs/>
          <w:sz w:val="28"/>
          <w:szCs w:val="28"/>
          <w:u w:val="single"/>
        </w:rPr>
        <w:t>Описание:</w:t>
      </w:r>
      <w:r w:rsidRPr="00CE10D9">
        <w:rPr>
          <w:iCs/>
          <w:sz w:val="28"/>
          <w:szCs w:val="28"/>
        </w:rPr>
        <w:t xml:space="preserve"> </w:t>
      </w:r>
      <w:r w:rsidRPr="00CE10D9">
        <w:rPr>
          <w:bCs/>
          <w:sz w:val="28"/>
          <w:szCs w:val="28"/>
        </w:rPr>
        <w:t>показатель отражает степень удовлетворенности населения объемом и качеством представляемых услуг в сфере начального и среднего профессионального образования. Динамика изменения данного показателя позволяет получить дополнительную оценку принимаемых органами исполнительной власти региона мер по организации предоставления населению начального и среднего профессионального образования.</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numPr>
          <w:ilvl w:val="1"/>
          <w:numId w:val="11"/>
        </w:numPr>
        <w:ind w:left="0" w:firstLine="720"/>
        <w:jc w:val="both"/>
        <w:rPr>
          <w:b/>
          <w:bCs/>
          <w:color w:val="000000"/>
          <w:sz w:val="28"/>
          <w:szCs w:val="28"/>
        </w:rPr>
      </w:pPr>
      <w:r w:rsidRPr="00CE10D9">
        <w:rPr>
          <w:b/>
          <w:bCs/>
          <w:color w:val="000000"/>
          <w:sz w:val="28"/>
          <w:szCs w:val="28"/>
        </w:rPr>
        <w:t>Показатели, используемые для экспертной оценки и расчета неэффективных расходов</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sz w:val="28"/>
          <w:szCs w:val="28"/>
        </w:rPr>
      </w:pPr>
      <w:r w:rsidRPr="00CE10D9">
        <w:rPr>
          <w:b/>
          <w:bCs/>
          <w:i/>
          <w:iCs/>
          <w:color w:val="000000"/>
          <w:sz w:val="28"/>
          <w:szCs w:val="28"/>
        </w:rPr>
        <w:t>6.2.1.</w:t>
      </w:r>
      <w:r w:rsidRPr="00CE10D9">
        <w:rPr>
          <w:bCs/>
          <w:color w:val="000000"/>
          <w:sz w:val="28"/>
          <w:szCs w:val="28"/>
        </w:rPr>
        <w:t xml:space="preserve"> </w:t>
      </w:r>
      <w:r w:rsidRPr="00CE10D9">
        <w:rPr>
          <w:sz w:val="28"/>
          <w:szCs w:val="28"/>
        </w:rPr>
        <w:t>Отношение учащихся 9-х и 11-х классов к числу обучающихся на первых</w:t>
      </w:r>
      <w:r w:rsidRPr="00CE10D9">
        <w:rPr>
          <w:color w:val="FF0000"/>
          <w:sz w:val="28"/>
          <w:szCs w:val="28"/>
        </w:rPr>
        <w:t xml:space="preserve"> </w:t>
      </w:r>
      <w:r w:rsidRPr="00CE10D9">
        <w:rPr>
          <w:sz w:val="28"/>
          <w:szCs w:val="28"/>
        </w:rPr>
        <w:t>курсах в учреждениях соответственно начального и среднего профессионального образования.</w:t>
      </w:r>
    </w:p>
    <w:p w:rsidR="003A5648" w:rsidRPr="00CE10D9" w:rsidRDefault="003A5648" w:rsidP="003A5648">
      <w:pPr>
        <w:keepNext/>
        <w:widowControl w:val="0"/>
        <w:ind w:firstLine="720"/>
        <w:jc w:val="both"/>
        <w:rPr>
          <w:sz w:val="28"/>
          <w:szCs w:val="28"/>
        </w:rPr>
      </w:pPr>
      <w:r w:rsidRPr="00CE10D9">
        <w:rPr>
          <w:iCs/>
          <w:sz w:val="28"/>
          <w:szCs w:val="28"/>
          <w:u w:val="single"/>
        </w:rPr>
        <w:t>Описание:</w:t>
      </w:r>
      <w:r w:rsidRPr="00CE10D9">
        <w:rPr>
          <w:iCs/>
          <w:sz w:val="28"/>
          <w:szCs w:val="28"/>
        </w:rPr>
        <w:t xml:space="preserve"> п</w:t>
      </w:r>
      <w:r w:rsidRPr="00CE10D9">
        <w:rPr>
          <w:sz w:val="28"/>
          <w:szCs w:val="28"/>
        </w:rPr>
        <w:t>оказатель анализируется в совокупности с показателем 6.1.1 и отражает соответствие сложившейся сети учреждений начального и среднего профессионального образования численности выпускников 9-х и 11-х классов общеобразовательных учреждений.</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Cs/>
          <w:iCs/>
          <w:sz w:val="28"/>
          <w:szCs w:val="28"/>
        </w:rPr>
      </w:pPr>
      <w:r w:rsidRPr="00CE10D9">
        <w:rPr>
          <w:b/>
          <w:i/>
          <w:iCs/>
          <w:color w:val="000000"/>
          <w:sz w:val="28"/>
          <w:szCs w:val="28"/>
        </w:rPr>
        <w:t>6.2.2.</w:t>
      </w:r>
      <w:r w:rsidRPr="00CE10D9">
        <w:rPr>
          <w:sz w:val="28"/>
          <w:szCs w:val="28"/>
        </w:rPr>
        <w:t> Расходы консолидированного бюджета субъекта Российской Федерации на начальное и среднее профессиональное образование – всего, в том числе:</w:t>
      </w:r>
    </w:p>
    <w:p w:rsidR="003A5648" w:rsidRPr="00CE10D9" w:rsidRDefault="003A5648" w:rsidP="003A5648">
      <w:pPr>
        <w:keepNext/>
        <w:widowControl w:val="0"/>
        <w:ind w:firstLine="720"/>
        <w:jc w:val="both"/>
        <w:rPr>
          <w:bCs/>
          <w:iCs/>
          <w:sz w:val="28"/>
          <w:szCs w:val="28"/>
        </w:rPr>
      </w:pPr>
      <w:r w:rsidRPr="00CE10D9">
        <w:rPr>
          <w:bCs/>
          <w:iCs/>
          <w:sz w:val="28"/>
          <w:szCs w:val="28"/>
        </w:rPr>
        <w:t>капитальные расходы;</w:t>
      </w:r>
    </w:p>
    <w:p w:rsidR="003A5648" w:rsidRPr="00CE10D9" w:rsidRDefault="003A5648" w:rsidP="003A5648">
      <w:pPr>
        <w:keepNext/>
        <w:widowControl w:val="0"/>
        <w:ind w:firstLine="720"/>
        <w:jc w:val="both"/>
        <w:rPr>
          <w:bCs/>
          <w:iCs/>
          <w:sz w:val="28"/>
          <w:szCs w:val="28"/>
        </w:rPr>
      </w:pPr>
      <w:r w:rsidRPr="00CE10D9">
        <w:rPr>
          <w:bCs/>
          <w:iCs/>
          <w:sz w:val="28"/>
          <w:szCs w:val="28"/>
        </w:rPr>
        <w:t>текущие расходы, из них расходы и начисления на оплату труда;</w:t>
      </w:r>
    </w:p>
    <w:p w:rsidR="003A5648" w:rsidRPr="00CE10D9" w:rsidRDefault="003A5648" w:rsidP="003A5648">
      <w:pPr>
        <w:keepNext/>
        <w:widowControl w:val="0"/>
        <w:ind w:firstLine="720"/>
        <w:jc w:val="both"/>
        <w:rPr>
          <w:bCs/>
          <w:iCs/>
          <w:sz w:val="28"/>
          <w:szCs w:val="28"/>
        </w:rPr>
      </w:pPr>
      <w:r w:rsidRPr="00CE10D9">
        <w:rPr>
          <w:bCs/>
          <w:sz w:val="28"/>
          <w:szCs w:val="28"/>
        </w:rPr>
        <w:t xml:space="preserve">в </w:t>
      </w:r>
      <w:r w:rsidRPr="00CE10D9">
        <w:rPr>
          <w:bCs/>
          <w:iCs/>
          <w:sz w:val="28"/>
          <w:szCs w:val="28"/>
        </w:rPr>
        <w:t>расчете</w:t>
      </w:r>
      <w:r w:rsidRPr="00CE10D9">
        <w:rPr>
          <w:bCs/>
          <w:sz w:val="28"/>
          <w:szCs w:val="28"/>
        </w:rPr>
        <w:t xml:space="preserve"> на одного обучающегося.</w:t>
      </w:r>
    </w:p>
    <w:p w:rsidR="003A5648" w:rsidRPr="00CE10D9" w:rsidRDefault="003A5648" w:rsidP="003A5648">
      <w:pPr>
        <w:keepNext/>
        <w:widowControl w:val="0"/>
        <w:ind w:firstLine="720"/>
        <w:jc w:val="both"/>
        <w:rPr>
          <w:bCs/>
          <w:sz w:val="28"/>
          <w:szCs w:val="28"/>
        </w:rPr>
      </w:pPr>
      <w:r w:rsidRPr="00CE10D9">
        <w:rPr>
          <w:b/>
          <w:i/>
          <w:iCs/>
          <w:sz w:val="28"/>
          <w:szCs w:val="28"/>
        </w:rPr>
        <w:t>6.2.3. </w:t>
      </w:r>
      <w:r w:rsidRPr="00CE10D9">
        <w:rPr>
          <w:bCs/>
          <w:sz w:val="28"/>
          <w:szCs w:val="28"/>
          <w:shd w:val="clear" w:color="auto" w:fill="FFFFFF"/>
        </w:rPr>
        <w:t>Численность учащихся (студентов),</w:t>
      </w:r>
      <w:r w:rsidRPr="00CE10D9">
        <w:rPr>
          <w:bCs/>
          <w:sz w:val="28"/>
          <w:szCs w:val="28"/>
        </w:rPr>
        <w:t xml:space="preserve"> приходящихся </w:t>
      </w:r>
      <w:r w:rsidRPr="00CE10D9">
        <w:rPr>
          <w:bCs/>
          <w:sz w:val="28"/>
          <w:szCs w:val="28"/>
          <w:shd w:val="clear" w:color="auto" w:fill="FFFFFF"/>
        </w:rPr>
        <w:t>на</w:t>
      </w:r>
      <w:r w:rsidRPr="00CE10D9">
        <w:rPr>
          <w:bCs/>
          <w:sz w:val="28"/>
          <w:szCs w:val="28"/>
        </w:rPr>
        <w:t xml:space="preserve"> одного работающего в государственных (муниципальных) учреждениях НПО, СПО,</w:t>
      </w:r>
      <w:r w:rsidRPr="00CE10D9">
        <w:rPr>
          <w:sz w:val="28"/>
          <w:szCs w:val="28"/>
        </w:rPr>
        <w:t xml:space="preserve"> – всего, в том числе на мастера производственного обучения. </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
          <w:sz w:val="28"/>
          <w:szCs w:val="28"/>
        </w:rPr>
      </w:pPr>
      <w:r w:rsidRPr="00CE10D9">
        <w:rPr>
          <w:b/>
          <w:sz w:val="28"/>
          <w:szCs w:val="28"/>
        </w:rPr>
        <w:t>Оценка эффективности управления кадровыми ресурсами</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Расчет проводится отдельно по всем категориям работающих в учреждениях начального и среднего профессионального образования.</w:t>
      </w:r>
    </w:p>
    <w:p w:rsidR="003A5648" w:rsidRPr="00CE10D9" w:rsidRDefault="00034D90" w:rsidP="003A5648">
      <w:pPr>
        <w:keepNext/>
        <w:widowControl w:val="0"/>
        <w:ind w:firstLine="720"/>
        <w:jc w:val="both"/>
        <w:rPr>
          <w:bCs/>
          <w:sz w:val="28"/>
          <w:szCs w:val="28"/>
        </w:rPr>
      </w:pPr>
      <w:r>
        <w:rPr>
          <w:bCs/>
          <w:noProof/>
          <w:sz w:val="28"/>
          <w:szCs w:val="28"/>
        </w:rPr>
        <w:object w:dxaOrig="1440" w:dyaOrig="1440">
          <v:shape id="_x0000_s1039" type="#_x0000_t75" style="position:absolute;left:0;text-align:left;margin-left:0;margin-top:18.15pt;width:184.8pt;height:45.5pt;z-index:251663360;mso-wrap-edited:f;mso-position-horizontal:center" wrapcoords="4098 900 443 7650 222 12150 1440 14850 3766 15750 4098 21150 11742 21150 12074 15750 18277 15300 21268 13050 20825 7650 11742 900 4098 900">
            <v:imagedata r:id="rId31" o:title=""/>
            <w10:wrap type="tight"/>
          </v:shape>
          <o:OLEObject Type="Embed" ProgID="Equation.3" ShapeID="_x0000_s1039" DrawAspect="Content" ObjectID="_1471155754" r:id="rId32"/>
        </w:objec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Cs/>
          <w:sz w:val="28"/>
          <w:szCs w:val="28"/>
        </w:rPr>
        <w:t>где:</w:t>
      </w:r>
    </w:p>
    <w:p w:rsidR="003A5648" w:rsidRPr="00CE10D9" w:rsidRDefault="003A5648" w:rsidP="003A5648">
      <w:pPr>
        <w:keepNext/>
        <w:widowControl w:val="0"/>
        <w:ind w:firstLine="720"/>
        <w:jc w:val="both"/>
        <w:rPr>
          <w:bCs/>
          <w:sz w:val="28"/>
          <w:szCs w:val="28"/>
        </w:rPr>
      </w:pPr>
      <w:r w:rsidRPr="00CE10D9">
        <w:rPr>
          <w:bCs/>
          <w:i/>
          <w:sz w:val="28"/>
          <w:szCs w:val="28"/>
        </w:rPr>
        <w:t>Р1</w:t>
      </w:r>
      <w:r w:rsidRPr="00CE10D9">
        <w:rPr>
          <w:bCs/>
          <w:sz w:val="28"/>
          <w:szCs w:val="28"/>
        </w:rPr>
        <w:t xml:space="preserve"> – объем неэффективных расходов на содержание работающих в учреждениях НПО, СПО (тыс. рублей);</w:t>
      </w:r>
    </w:p>
    <w:p w:rsidR="003A5648" w:rsidRPr="00CE10D9" w:rsidRDefault="003A5648" w:rsidP="003A5648">
      <w:pPr>
        <w:keepNext/>
        <w:widowControl w:val="0"/>
        <w:ind w:firstLine="720"/>
        <w:jc w:val="both"/>
        <w:rPr>
          <w:bCs/>
          <w:sz w:val="28"/>
          <w:szCs w:val="28"/>
        </w:rPr>
      </w:pPr>
      <w:r w:rsidRPr="00CE10D9">
        <w:rPr>
          <w:bCs/>
          <w:i/>
          <w:sz w:val="28"/>
          <w:szCs w:val="28"/>
        </w:rPr>
        <w:t>Уц</w:t>
      </w:r>
      <w:r w:rsidRPr="00CE10D9">
        <w:rPr>
          <w:bCs/>
          <w:sz w:val="28"/>
          <w:szCs w:val="28"/>
        </w:rPr>
        <w:t xml:space="preserve"> – целевое значение числа учащихся (студентов), приходящихся на одного работающего в учреждениях НПО, СПО (человек);</w:t>
      </w:r>
    </w:p>
    <w:p w:rsidR="003A5648" w:rsidRPr="00CE10D9" w:rsidRDefault="003A5648" w:rsidP="003A5648">
      <w:pPr>
        <w:keepNext/>
        <w:widowControl w:val="0"/>
        <w:ind w:firstLine="720"/>
        <w:jc w:val="both"/>
        <w:rPr>
          <w:bCs/>
          <w:sz w:val="28"/>
          <w:szCs w:val="28"/>
        </w:rPr>
      </w:pPr>
      <w:r w:rsidRPr="00CE10D9">
        <w:rPr>
          <w:bCs/>
          <w:i/>
          <w:sz w:val="28"/>
          <w:szCs w:val="28"/>
        </w:rPr>
        <w:t>Уф</w:t>
      </w:r>
      <w:r w:rsidRPr="00CE10D9">
        <w:rPr>
          <w:bCs/>
          <w:sz w:val="28"/>
          <w:szCs w:val="28"/>
        </w:rPr>
        <w:t xml:space="preserve"> – среднее число учащихся (студентов), фактически приходящихся на одного работающего в учреждениях НПО, СПО в субъекте Российской Федерации (человек);</w:t>
      </w:r>
    </w:p>
    <w:p w:rsidR="003A5648" w:rsidRPr="00CE10D9" w:rsidRDefault="003A5648" w:rsidP="003A5648">
      <w:pPr>
        <w:keepNext/>
        <w:widowControl w:val="0"/>
        <w:ind w:firstLine="720"/>
        <w:jc w:val="both"/>
        <w:rPr>
          <w:bCs/>
          <w:sz w:val="28"/>
          <w:szCs w:val="28"/>
        </w:rPr>
      </w:pPr>
      <w:r w:rsidRPr="00CE10D9">
        <w:rPr>
          <w:bCs/>
          <w:i/>
          <w:sz w:val="28"/>
          <w:szCs w:val="28"/>
          <w:lang w:val="en-US"/>
        </w:rPr>
        <w:t>V</w:t>
      </w:r>
      <w:r w:rsidRPr="00CE10D9">
        <w:rPr>
          <w:bCs/>
          <w:i/>
          <w:sz w:val="28"/>
          <w:szCs w:val="28"/>
        </w:rPr>
        <w:t>у</w:t>
      </w:r>
      <w:r w:rsidRPr="00CE10D9">
        <w:rPr>
          <w:bCs/>
          <w:sz w:val="28"/>
          <w:szCs w:val="28"/>
        </w:rPr>
        <w:t xml:space="preserve"> – число учащихся (студентов) в учреждениях НПО, СПО в субъекте Российской Федерации (человек);</w:t>
      </w:r>
    </w:p>
    <w:p w:rsidR="003A5648" w:rsidRPr="00CE10D9" w:rsidRDefault="003A5648" w:rsidP="003A5648">
      <w:pPr>
        <w:keepNext/>
        <w:widowControl w:val="0"/>
        <w:ind w:firstLine="720"/>
        <w:jc w:val="both"/>
        <w:rPr>
          <w:bCs/>
          <w:sz w:val="28"/>
          <w:szCs w:val="28"/>
        </w:rPr>
      </w:pPr>
      <w:r w:rsidRPr="00CE10D9">
        <w:rPr>
          <w:bCs/>
          <w:i/>
          <w:sz w:val="28"/>
          <w:szCs w:val="28"/>
        </w:rPr>
        <w:t>Зсзпу</w:t>
      </w:r>
      <w:r w:rsidRPr="00CE10D9">
        <w:rPr>
          <w:bCs/>
          <w:sz w:val="28"/>
          <w:szCs w:val="28"/>
        </w:rPr>
        <w:t xml:space="preserve"> – среднемесячная номинальная начисленная заработная плата работающих в учреждениях НПО, СПО в субъекте Российской Федерации (тыс. рублей).</w:t>
      </w:r>
    </w:p>
    <w:p w:rsidR="003A5648" w:rsidRPr="00CE10D9" w:rsidRDefault="003A5648" w:rsidP="003A5648">
      <w:pPr>
        <w:keepNext/>
        <w:widowControl w:val="0"/>
        <w:ind w:firstLine="720"/>
        <w:jc w:val="both"/>
        <w:rPr>
          <w:rFonts w:eastAsia="Arial Unicode MS"/>
          <w:i/>
          <w:sz w:val="28"/>
          <w:szCs w:val="28"/>
        </w:rPr>
      </w:pPr>
      <w:r w:rsidRPr="00CE10D9">
        <w:rPr>
          <w:rFonts w:eastAsia="Arial Unicode MS"/>
          <w:sz w:val="28"/>
          <w:szCs w:val="28"/>
        </w:rPr>
        <w:t xml:space="preserve">Формула оценки эффективности управления кадровыми ресурсами рассчитывается при </w:t>
      </w:r>
      <w:r w:rsidRPr="00CE10D9">
        <w:rPr>
          <w:rFonts w:eastAsia="Arial Unicode MS"/>
          <w:i/>
          <w:sz w:val="28"/>
          <w:szCs w:val="28"/>
        </w:rPr>
        <w:t>Уф&lt;Уц.</w:t>
      </w:r>
    </w:p>
    <w:p w:rsidR="003A5648" w:rsidRPr="00CE10D9" w:rsidRDefault="003A5648" w:rsidP="003A5648">
      <w:pPr>
        <w:keepNext/>
        <w:widowControl w:val="0"/>
        <w:ind w:firstLine="720"/>
        <w:jc w:val="both"/>
        <w:rPr>
          <w:rFonts w:eastAsia="Arial Unicode MS"/>
          <w:bCs/>
          <w:sz w:val="28"/>
          <w:szCs w:val="28"/>
        </w:rPr>
      </w:pPr>
    </w:p>
    <w:p w:rsidR="003A5648" w:rsidRPr="00CE10D9" w:rsidRDefault="003A5648" w:rsidP="003A5648">
      <w:pPr>
        <w:keepNext/>
        <w:widowControl w:val="0"/>
        <w:numPr>
          <w:ilvl w:val="0"/>
          <w:numId w:val="12"/>
        </w:numPr>
        <w:ind w:left="0" w:firstLine="720"/>
        <w:rPr>
          <w:b/>
          <w:caps/>
          <w:sz w:val="28"/>
          <w:szCs w:val="28"/>
        </w:rPr>
      </w:pPr>
      <w:r w:rsidRPr="00CE10D9">
        <w:rPr>
          <w:b/>
          <w:bCs/>
          <w:caps/>
          <w:sz w:val="28"/>
          <w:szCs w:val="28"/>
        </w:rPr>
        <w:t>культура, физическая культура и спорт</w:t>
      </w:r>
    </w:p>
    <w:p w:rsidR="003A5648" w:rsidRPr="00CE10D9" w:rsidRDefault="003A5648" w:rsidP="003A5648">
      <w:pPr>
        <w:keepNext/>
        <w:widowControl w:val="0"/>
        <w:ind w:firstLine="720"/>
        <w:jc w:val="both"/>
        <w:rPr>
          <w:bCs/>
          <w:caps/>
          <w:sz w:val="28"/>
          <w:szCs w:val="28"/>
        </w:rPr>
      </w:pPr>
    </w:p>
    <w:p w:rsidR="003A5648" w:rsidRPr="00CE10D9" w:rsidRDefault="003A5648" w:rsidP="003A5648">
      <w:pPr>
        <w:keepNext/>
        <w:widowControl w:val="0"/>
        <w:ind w:firstLine="720"/>
        <w:jc w:val="both"/>
        <w:rPr>
          <w:b/>
          <w:bCs/>
          <w:sz w:val="28"/>
          <w:szCs w:val="28"/>
        </w:rPr>
      </w:pPr>
      <w:r w:rsidRPr="00CE10D9">
        <w:rPr>
          <w:b/>
          <w:bCs/>
          <w:sz w:val="28"/>
          <w:szCs w:val="28"/>
        </w:rPr>
        <w:t>7.1.   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pStyle w:val="30"/>
        <w:keepNext/>
        <w:widowControl w:val="0"/>
        <w:ind w:firstLine="720"/>
        <w:rPr>
          <w:b/>
          <w:bCs/>
          <w:i/>
          <w:iCs/>
          <w:sz w:val="28"/>
          <w:szCs w:val="28"/>
        </w:rPr>
      </w:pPr>
    </w:p>
    <w:p w:rsidR="003A5648" w:rsidRPr="00CE10D9" w:rsidRDefault="003A5648" w:rsidP="003A5648">
      <w:pPr>
        <w:pStyle w:val="30"/>
        <w:keepNext/>
        <w:widowControl w:val="0"/>
        <w:ind w:firstLine="720"/>
        <w:rPr>
          <w:b/>
          <w:bCs/>
          <w:i/>
          <w:iCs/>
          <w:sz w:val="28"/>
          <w:szCs w:val="28"/>
        </w:rPr>
      </w:pPr>
      <w:r w:rsidRPr="00CE10D9">
        <w:rPr>
          <w:sz w:val="28"/>
          <w:szCs w:val="28"/>
        </w:rPr>
        <w:t>7.1.1. </w:t>
      </w:r>
      <w:r w:rsidRPr="00CE10D9">
        <w:rPr>
          <w:b/>
          <w:bCs/>
          <w:i/>
          <w:iCs/>
          <w:sz w:val="28"/>
          <w:szCs w:val="28"/>
        </w:rPr>
        <w:t>Удельный вес населения, систематически занимающегося физической культурой и спортом.</w:t>
      </w:r>
    </w:p>
    <w:p w:rsidR="003A5648" w:rsidRPr="00CE10D9" w:rsidRDefault="003A5648" w:rsidP="003A5648">
      <w:pPr>
        <w:keepNext/>
        <w:widowControl w:val="0"/>
        <w:ind w:firstLine="720"/>
        <w:jc w:val="both"/>
        <w:rPr>
          <w:iCs/>
          <w:sz w:val="28"/>
          <w:szCs w:val="28"/>
        </w:rPr>
      </w:pPr>
      <w:r w:rsidRPr="00CE10D9">
        <w:rPr>
          <w:b/>
          <w:bCs/>
          <w:i/>
          <w:sz w:val="28"/>
          <w:szCs w:val="28"/>
        </w:rPr>
        <w:t>7.1.2. </w:t>
      </w:r>
      <w:r w:rsidRPr="00CE10D9">
        <w:rPr>
          <w:iCs/>
          <w:sz w:val="28"/>
          <w:szCs w:val="28"/>
        </w:rPr>
        <w:t>Обеспеченность спортивными сооружениями в субъекте Российской Федерации.</w:t>
      </w:r>
    </w:p>
    <w:p w:rsidR="003A5648" w:rsidRPr="00CE10D9" w:rsidRDefault="003A5648" w:rsidP="003A5648">
      <w:pPr>
        <w:keepNext/>
        <w:widowControl w:val="0"/>
        <w:ind w:firstLine="720"/>
        <w:jc w:val="both"/>
        <w:rPr>
          <w:iCs/>
          <w:sz w:val="28"/>
          <w:szCs w:val="28"/>
        </w:rPr>
      </w:pPr>
      <w:r w:rsidRPr="00CE10D9">
        <w:rPr>
          <w:iCs/>
          <w:sz w:val="28"/>
          <w:szCs w:val="28"/>
          <w:u w:val="single"/>
        </w:rPr>
        <w:t xml:space="preserve">Описание показателей </w:t>
      </w:r>
      <w:r w:rsidRPr="00CE10D9">
        <w:rPr>
          <w:bCs/>
          <w:i/>
          <w:sz w:val="28"/>
          <w:szCs w:val="28"/>
          <w:u w:val="single"/>
        </w:rPr>
        <w:t>7.1.1 - 7.1.2:</w:t>
      </w:r>
      <w:r w:rsidRPr="00CE10D9">
        <w:rPr>
          <w:iCs/>
          <w:sz w:val="28"/>
          <w:szCs w:val="28"/>
        </w:rPr>
        <w:t xml:space="preserve"> показатели наряду с другими показателями характеризуют степень вовлеченности населения в занятия физической культурой и спортом, доступности спортивных сооружений для населения, а также эффективность принимаемых органами исполнительной власти региона мер по созданию условий для поддержания здорового образа жизни.</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
          <w:i/>
          <w:iCs/>
          <w:sz w:val="28"/>
          <w:szCs w:val="28"/>
        </w:rPr>
        <w:t>7.1.3.</w:t>
      </w:r>
      <w:r w:rsidRPr="00CE10D9">
        <w:rPr>
          <w:b/>
          <w:sz w:val="28"/>
          <w:szCs w:val="28"/>
        </w:rPr>
        <w:t> </w:t>
      </w:r>
      <w:r w:rsidRPr="00CE10D9">
        <w:rPr>
          <w:bCs/>
          <w:sz w:val="28"/>
          <w:szCs w:val="28"/>
        </w:rPr>
        <w:t>Количество экземпляров библиотечного фонда общедоступных библиотек на 1000 человек населения.</w:t>
      </w:r>
    </w:p>
    <w:p w:rsidR="003A5648" w:rsidRPr="00CE10D9" w:rsidRDefault="003A5648" w:rsidP="003A5648">
      <w:pPr>
        <w:keepNext/>
        <w:widowControl w:val="0"/>
        <w:ind w:firstLine="720"/>
        <w:jc w:val="both"/>
        <w:rPr>
          <w:bCs/>
          <w:sz w:val="28"/>
          <w:szCs w:val="28"/>
        </w:rPr>
      </w:pPr>
      <w:r w:rsidRPr="00CE10D9">
        <w:rPr>
          <w:iCs/>
          <w:sz w:val="28"/>
          <w:szCs w:val="28"/>
          <w:u w:val="single"/>
        </w:rPr>
        <w:t>Описание:</w:t>
      </w:r>
      <w:r w:rsidRPr="00CE10D9">
        <w:rPr>
          <w:iCs/>
          <w:sz w:val="28"/>
          <w:szCs w:val="28"/>
        </w:rPr>
        <w:t xml:space="preserve"> п</w:t>
      </w:r>
      <w:r w:rsidRPr="00CE10D9">
        <w:rPr>
          <w:bCs/>
          <w:sz w:val="28"/>
          <w:szCs w:val="28"/>
        </w:rPr>
        <w:t>оказатель характеризует обеспеченность библиотечными фондами и эффективность принимаемых органами исполнительной власти региона для этого мер.</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
          <w:i/>
          <w:iCs/>
          <w:sz w:val="28"/>
          <w:szCs w:val="28"/>
        </w:rPr>
        <w:t>7.1.4.</w:t>
      </w:r>
      <w:r w:rsidRPr="00CE10D9">
        <w:rPr>
          <w:b/>
          <w:sz w:val="28"/>
          <w:szCs w:val="28"/>
        </w:rPr>
        <w:t> </w:t>
      </w:r>
      <w:r w:rsidRPr="00CE10D9">
        <w:rPr>
          <w:bCs/>
          <w:sz w:val="28"/>
          <w:szCs w:val="28"/>
        </w:rPr>
        <w:t>Удельный вес населения, участвующего в культурно-досуговых мероприятиях, проводимых государственными (муниципальными) организациями культуры, и в работе любительских объединений.</w:t>
      </w:r>
    </w:p>
    <w:p w:rsidR="003A5648" w:rsidRPr="00CE10D9" w:rsidRDefault="003A5648" w:rsidP="003A5648">
      <w:pPr>
        <w:keepNext/>
        <w:widowControl w:val="0"/>
        <w:ind w:firstLine="720"/>
        <w:jc w:val="both"/>
        <w:rPr>
          <w:iCs/>
          <w:sz w:val="28"/>
          <w:szCs w:val="28"/>
        </w:rPr>
      </w:pPr>
      <w:r w:rsidRPr="00CE10D9">
        <w:rPr>
          <w:iCs/>
          <w:sz w:val="28"/>
          <w:szCs w:val="28"/>
          <w:u w:val="single"/>
        </w:rPr>
        <w:t>Описание:</w:t>
      </w:r>
      <w:r w:rsidRPr="00CE10D9">
        <w:rPr>
          <w:iCs/>
          <w:sz w:val="28"/>
          <w:szCs w:val="28"/>
        </w:rPr>
        <w:t xml:space="preserve"> показатель характеризует уровень активности населения и степень его вовлеченности в мероприятия, проводимые на региональном уровне, а также эффективность принимаемых органами исполнительной власти региона для этого мер.</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
          <w:bCs/>
          <w:color w:val="000000"/>
          <w:sz w:val="28"/>
          <w:szCs w:val="28"/>
        </w:rPr>
      </w:pPr>
      <w:r w:rsidRPr="00CE10D9">
        <w:rPr>
          <w:b/>
          <w:bCs/>
          <w:color w:val="000000"/>
          <w:sz w:val="28"/>
          <w:szCs w:val="28"/>
        </w:rPr>
        <w:t>7.2.   Показатели, используемые для экспертной оценки</w:t>
      </w:r>
    </w:p>
    <w:p w:rsidR="003A5648" w:rsidRPr="00CE10D9" w:rsidRDefault="003A5648" w:rsidP="003A5648">
      <w:pPr>
        <w:keepNext/>
        <w:widowControl w:val="0"/>
        <w:ind w:firstLine="720"/>
        <w:jc w:val="both"/>
        <w:rPr>
          <w:bCs/>
          <w:sz w:val="28"/>
          <w:szCs w:val="28"/>
        </w:rPr>
      </w:pPr>
    </w:p>
    <w:p w:rsidR="003A5648" w:rsidRPr="00CE10D9" w:rsidRDefault="003A5648" w:rsidP="003A5648">
      <w:pPr>
        <w:keepNext/>
        <w:widowControl w:val="0"/>
        <w:ind w:firstLine="720"/>
        <w:jc w:val="both"/>
        <w:rPr>
          <w:bCs/>
          <w:sz w:val="28"/>
          <w:szCs w:val="28"/>
        </w:rPr>
      </w:pPr>
      <w:r w:rsidRPr="00CE10D9">
        <w:rPr>
          <w:b/>
          <w:i/>
          <w:iCs/>
          <w:sz w:val="28"/>
          <w:szCs w:val="28"/>
        </w:rPr>
        <w:t>7.2.1.</w:t>
      </w:r>
      <w:r w:rsidRPr="00CE10D9">
        <w:rPr>
          <w:bCs/>
          <w:sz w:val="28"/>
          <w:szCs w:val="28"/>
        </w:rPr>
        <w:t xml:space="preserve"> Расходы консолидированного бюджета субъекта Российской Федерации на культуру (физическую культуру и спорт) – всего, в том числе:</w:t>
      </w:r>
    </w:p>
    <w:p w:rsidR="003A5648" w:rsidRPr="00CE10D9" w:rsidRDefault="003A5648" w:rsidP="003A5648">
      <w:pPr>
        <w:keepNext/>
        <w:widowControl w:val="0"/>
        <w:ind w:firstLine="720"/>
        <w:jc w:val="both"/>
        <w:rPr>
          <w:bCs/>
          <w:sz w:val="28"/>
          <w:szCs w:val="28"/>
        </w:rPr>
      </w:pPr>
      <w:r w:rsidRPr="00CE10D9">
        <w:rPr>
          <w:bCs/>
          <w:sz w:val="28"/>
          <w:szCs w:val="28"/>
        </w:rPr>
        <w:t>капитальные расходы;</w:t>
      </w:r>
    </w:p>
    <w:p w:rsidR="003A5648" w:rsidRPr="00CE10D9" w:rsidRDefault="003A5648" w:rsidP="003A5648">
      <w:pPr>
        <w:keepNext/>
        <w:widowControl w:val="0"/>
        <w:ind w:firstLine="720"/>
        <w:jc w:val="both"/>
        <w:rPr>
          <w:bCs/>
          <w:sz w:val="28"/>
          <w:szCs w:val="28"/>
        </w:rPr>
      </w:pPr>
      <w:r w:rsidRPr="00CE10D9">
        <w:rPr>
          <w:bCs/>
          <w:sz w:val="28"/>
          <w:szCs w:val="28"/>
        </w:rPr>
        <w:t>текущие расходы, из них расходы и начисления на оплату труда;</w:t>
      </w:r>
    </w:p>
    <w:p w:rsidR="003A5648" w:rsidRPr="00CE10D9" w:rsidRDefault="003A5648" w:rsidP="003A5648">
      <w:pPr>
        <w:keepNext/>
        <w:widowControl w:val="0"/>
        <w:ind w:firstLine="720"/>
        <w:jc w:val="both"/>
        <w:rPr>
          <w:bCs/>
          <w:sz w:val="28"/>
          <w:szCs w:val="28"/>
        </w:rPr>
      </w:pPr>
      <w:r w:rsidRPr="00CE10D9">
        <w:rPr>
          <w:bCs/>
          <w:sz w:val="28"/>
          <w:szCs w:val="28"/>
        </w:rPr>
        <w:t>на одного жителя.</w:t>
      </w:r>
    </w:p>
    <w:p w:rsidR="003A5648" w:rsidRPr="00CE10D9" w:rsidRDefault="003A5648" w:rsidP="003A5648">
      <w:pPr>
        <w:keepNext/>
        <w:widowControl w:val="0"/>
        <w:ind w:firstLine="720"/>
        <w:rPr>
          <w:b/>
          <w:sz w:val="28"/>
          <w:szCs w:val="28"/>
        </w:rPr>
      </w:pPr>
    </w:p>
    <w:p w:rsidR="003A5648" w:rsidRPr="00CE10D9" w:rsidRDefault="003A5648" w:rsidP="003A5648">
      <w:pPr>
        <w:keepNext/>
        <w:widowControl w:val="0"/>
        <w:numPr>
          <w:ilvl w:val="0"/>
          <w:numId w:val="12"/>
        </w:numPr>
        <w:ind w:left="0" w:firstLine="720"/>
        <w:jc w:val="center"/>
        <w:rPr>
          <w:b/>
          <w:sz w:val="28"/>
          <w:szCs w:val="28"/>
        </w:rPr>
      </w:pPr>
      <w:r w:rsidRPr="00CE10D9">
        <w:rPr>
          <w:b/>
          <w:bCs/>
          <w:caps/>
          <w:sz w:val="28"/>
          <w:szCs w:val="28"/>
        </w:rPr>
        <w:t>ЖИЛИЩНО-КОММУНАЛЬНОЕ</w:t>
      </w:r>
      <w:r w:rsidRPr="00CE10D9">
        <w:rPr>
          <w:b/>
          <w:sz w:val="28"/>
          <w:szCs w:val="28"/>
        </w:rPr>
        <w:t> ХОЗЯЙСТВО</w:t>
      </w:r>
    </w:p>
    <w:p w:rsidR="003A5648" w:rsidRPr="00CE10D9" w:rsidRDefault="003A5648" w:rsidP="003A5648">
      <w:pPr>
        <w:keepNext/>
        <w:widowControl w:val="0"/>
        <w:ind w:firstLine="720"/>
        <w:jc w:val="both"/>
        <w:rPr>
          <w:b/>
          <w:bCs/>
          <w:sz w:val="28"/>
          <w:szCs w:val="28"/>
        </w:rPr>
      </w:pPr>
      <w:r w:rsidRPr="00CE10D9">
        <w:rPr>
          <w:b/>
          <w:bCs/>
          <w:sz w:val="28"/>
          <w:szCs w:val="28"/>
        </w:rPr>
        <w:t>8.1.   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bCs/>
          <w:iCs/>
          <w:sz w:val="28"/>
          <w:szCs w:val="28"/>
        </w:rPr>
      </w:pPr>
      <w:r w:rsidRPr="00CE10D9">
        <w:rPr>
          <w:b/>
          <w:bCs/>
          <w:i/>
          <w:sz w:val="28"/>
          <w:szCs w:val="28"/>
        </w:rPr>
        <w:t>8.1.1. </w:t>
      </w:r>
      <w:r w:rsidRPr="00CE10D9">
        <w:rPr>
          <w:bCs/>
          <w:iCs/>
          <w:sz w:val="28"/>
          <w:szCs w:val="28"/>
        </w:rPr>
        <w:t>Доля многоквартирных домов в целом по субъекту Российской Федерации, в которых собственники помещений выбрали и реализуют способ управления многоквартирными домами, в том числе:</w:t>
      </w:r>
    </w:p>
    <w:p w:rsidR="003A5648" w:rsidRPr="00CE10D9" w:rsidRDefault="003A5648" w:rsidP="003A5648">
      <w:pPr>
        <w:keepNext/>
        <w:widowControl w:val="0"/>
        <w:ind w:firstLine="720"/>
        <w:jc w:val="both"/>
        <w:rPr>
          <w:bCs/>
          <w:iCs/>
          <w:sz w:val="28"/>
          <w:szCs w:val="28"/>
        </w:rPr>
      </w:pPr>
      <w:r w:rsidRPr="00CE10D9">
        <w:rPr>
          <w:bCs/>
          <w:iCs/>
          <w:sz w:val="28"/>
          <w:szCs w:val="28"/>
        </w:rPr>
        <w:t>непосредственное управление собственниками помещений в многоквартирном доме;</w:t>
      </w:r>
    </w:p>
    <w:p w:rsidR="003A5648" w:rsidRPr="00CE10D9" w:rsidRDefault="003A5648" w:rsidP="003A5648">
      <w:pPr>
        <w:keepNext/>
        <w:widowControl w:val="0"/>
        <w:ind w:firstLine="720"/>
        <w:jc w:val="both"/>
        <w:rPr>
          <w:bCs/>
          <w:iCs/>
          <w:sz w:val="28"/>
          <w:szCs w:val="28"/>
        </w:rPr>
      </w:pPr>
      <w:r w:rsidRPr="00CE10D9">
        <w:rPr>
          <w:bCs/>
          <w:iCs/>
          <w:sz w:val="28"/>
          <w:szCs w:val="28"/>
        </w:rPr>
        <w:t>управление товариществом собственников жилья либо жилищным кооперативом или иным специализированным потребительским кооперативом;</w:t>
      </w:r>
    </w:p>
    <w:p w:rsidR="003A5648" w:rsidRPr="00CE10D9" w:rsidRDefault="003A5648" w:rsidP="003A5648">
      <w:pPr>
        <w:pStyle w:val="a8"/>
        <w:keepNext/>
        <w:widowControl w:val="0"/>
        <w:ind w:firstLine="720"/>
        <w:rPr>
          <w:sz w:val="28"/>
          <w:szCs w:val="28"/>
        </w:rPr>
      </w:pPr>
      <w:r w:rsidRPr="00CE10D9">
        <w:rPr>
          <w:sz w:val="28"/>
          <w:szCs w:val="28"/>
        </w:rPr>
        <w:t>управление управляющей организацией, в том числе муниципальной формы собственности (из них в форме муниципальных учреждений), государственной формы собственности (из них в форме государственных учреждений), частной формы собственности (из них хозяйственными обществами со 100-процентной долей, находящейся в муниципальной или государственной собственности).</w:t>
      </w:r>
    </w:p>
    <w:p w:rsidR="003A5648" w:rsidRPr="00CE10D9" w:rsidRDefault="003A5648" w:rsidP="003A5648">
      <w:pPr>
        <w:keepNext/>
        <w:widowControl w:val="0"/>
        <w:ind w:firstLine="720"/>
        <w:jc w:val="both"/>
        <w:rPr>
          <w:bCs/>
          <w:iCs/>
          <w:sz w:val="28"/>
          <w:szCs w:val="28"/>
        </w:rPr>
      </w:pPr>
    </w:p>
    <w:p w:rsidR="003A5648" w:rsidRPr="00CE10D9" w:rsidRDefault="003A5648" w:rsidP="003A5648">
      <w:pPr>
        <w:pStyle w:val="a8"/>
        <w:keepNext/>
        <w:widowControl w:val="0"/>
        <w:ind w:firstLine="720"/>
        <w:rPr>
          <w:sz w:val="28"/>
          <w:szCs w:val="28"/>
        </w:rPr>
      </w:pPr>
      <w:r w:rsidRPr="00CE10D9">
        <w:rPr>
          <w:b/>
          <w:bCs/>
          <w:i/>
          <w:sz w:val="28"/>
          <w:szCs w:val="28"/>
        </w:rPr>
        <w:t>8.1.2.</w:t>
      </w:r>
      <w:r w:rsidRPr="00CE10D9">
        <w:rPr>
          <w:sz w:val="28"/>
          <w:szCs w:val="28"/>
        </w:rPr>
        <w:t> Доля государственного (муниципального) имущества коммунального хозяйства (канализация, электрические и тепловые сети и так далее), переданного в управление, аренду, концессию и на иных правовых основаниях организациям частной формы собственности (из них хозяйственным обществам с долей не более 25 процентов, находящейся в государственной (муниципальной) собственности), в общем объеме государственного (муниципального) имущества коммунального хозяйства.</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tabs>
          <w:tab w:val="left" w:pos="1620"/>
        </w:tabs>
        <w:ind w:firstLine="720"/>
        <w:jc w:val="both"/>
        <w:rPr>
          <w:sz w:val="28"/>
          <w:szCs w:val="28"/>
        </w:rPr>
      </w:pPr>
      <w:r w:rsidRPr="00CE10D9">
        <w:rPr>
          <w:b/>
          <w:bCs/>
          <w:i/>
          <w:iCs/>
          <w:sz w:val="28"/>
          <w:szCs w:val="28"/>
        </w:rPr>
        <w:t>8.1.3.</w:t>
      </w:r>
      <w:r w:rsidRPr="00CE10D9">
        <w:rPr>
          <w:b/>
          <w:bCs/>
          <w:sz w:val="28"/>
          <w:szCs w:val="28"/>
        </w:rPr>
        <w:t> </w:t>
      </w:r>
      <w:r w:rsidRPr="00CE10D9">
        <w:rPr>
          <w:sz w:val="28"/>
          <w:szCs w:val="28"/>
        </w:rPr>
        <w:t>Доля муниципальных образований, в которых субсидии и льготы на оплату жилого помещения и коммунальных услуг предоставляются непосредственно гражданам в денежной форме.</w:t>
      </w:r>
    </w:p>
    <w:p w:rsidR="003A5648" w:rsidRPr="00CE10D9" w:rsidRDefault="003A5648" w:rsidP="003A5648">
      <w:pPr>
        <w:keepNext/>
        <w:widowControl w:val="0"/>
        <w:tabs>
          <w:tab w:val="left" w:pos="1620"/>
        </w:tabs>
        <w:ind w:firstLine="720"/>
        <w:jc w:val="both"/>
        <w:rPr>
          <w:sz w:val="28"/>
          <w:szCs w:val="28"/>
        </w:rPr>
      </w:pPr>
    </w:p>
    <w:p w:rsidR="003A5648" w:rsidRPr="00CE10D9" w:rsidRDefault="003A5648" w:rsidP="003A5648">
      <w:pPr>
        <w:keepNext/>
        <w:widowControl w:val="0"/>
        <w:tabs>
          <w:tab w:val="left" w:pos="1620"/>
        </w:tabs>
        <w:ind w:firstLine="720"/>
        <w:jc w:val="both"/>
        <w:rPr>
          <w:sz w:val="28"/>
          <w:szCs w:val="28"/>
        </w:rPr>
      </w:pPr>
      <w:r w:rsidRPr="00CE10D9">
        <w:rPr>
          <w:b/>
          <w:i/>
          <w:sz w:val="28"/>
          <w:szCs w:val="28"/>
        </w:rPr>
        <w:t>8.1.4.</w:t>
      </w:r>
      <w:r w:rsidRPr="00CE10D9">
        <w:rPr>
          <w:sz w:val="28"/>
          <w:szCs w:val="28"/>
        </w:rPr>
        <w:t xml:space="preserve"> Доля объема отпуска коммунального ресурса, счет за который выставлен по показаниям приборов учета. </w:t>
      </w:r>
    </w:p>
    <w:p w:rsidR="003A5648" w:rsidRPr="00CE10D9" w:rsidRDefault="003A5648" w:rsidP="003A5648">
      <w:pPr>
        <w:keepNext/>
        <w:widowControl w:val="0"/>
        <w:tabs>
          <w:tab w:val="left" w:pos="1620"/>
        </w:tabs>
        <w:ind w:firstLine="720"/>
        <w:jc w:val="both"/>
        <w:rPr>
          <w:sz w:val="28"/>
          <w:szCs w:val="28"/>
        </w:rPr>
      </w:pPr>
    </w:p>
    <w:p w:rsidR="003A5648" w:rsidRPr="00CE10D9" w:rsidRDefault="003A5648" w:rsidP="003A5648">
      <w:pPr>
        <w:keepNext/>
        <w:widowControl w:val="0"/>
        <w:ind w:firstLine="720"/>
        <w:jc w:val="both"/>
        <w:rPr>
          <w:b/>
          <w:bCs/>
          <w:sz w:val="28"/>
          <w:szCs w:val="28"/>
        </w:rPr>
      </w:pPr>
      <w:r w:rsidRPr="00CE10D9">
        <w:rPr>
          <w:b/>
          <w:bCs/>
          <w:sz w:val="28"/>
          <w:szCs w:val="28"/>
        </w:rPr>
        <w:t>8.2.   Показатели, динамика снижения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pStyle w:val="a8"/>
        <w:keepNext/>
        <w:widowControl w:val="0"/>
        <w:ind w:firstLine="720"/>
        <w:rPr>
          <w:bCs/>
          <w:iCs/>
          <w:sz w:val="28"/>
          <w:szCs w:val="28"/>
        </w:rPr>
      </w:pPr>
      <w:r w:rsidRPr="00CE10D9">
        <w:rPr>
          <w:b/>
          <w:bCs/>
          <w:i/>
          <w:iCs/>
          <w:sz w:val="28"/>
          <w:szCs w:val="28"/>
        </w:rPr>
        <w:t>8.2.1.</w:t>
      </w:r>
      <w:r w:rsidRPr="00CE10D9">
        <w:rPr>
          <w:b/>
          <w:bCs/>
          <w:sz w:val="28"/>
          <w:szCs w:val="28"/>
        </w:rPr>
        <w:t> </w:t>
      </w:r>
      <w:r w:rsidRPr="00CE10D9">
        <w:rPr>
          <w:bCs/>
          <w:iCs/>
          <w:sz w:val="28"/>
          <w:szCs w:val="28"/>
        </w:rPr>
        <w:t>Доля убыточных организаций жилищно-коммунального хозяйства.</w:t>
      </w:r>
    </w:p>
    <w:p w:rsidR="003A5648" w:rsidRPr="00CE10D9" w:rsidRDefault="003A5648" w:rsidP="003A5648">
      <w:pPr>
        <w:pStyle w:val="a8"/>
        <w:keepNext/>
        <w:widowControl w:val="0"/>
        <w:ind w:firstLine="720"/>
        <w:rPr>
          <w:bCs/>
          <w:iCs/>
          <w:sz w:val="28"/>
          <w:szCs w:val="28"/>
        </w:rPr>
      </w:pPr>
    </w:p>
    <w:p w:rsidR="003A5648" w:rsidRPr="00CE10D9" w:rsidRDefault="003A5648" w:rsidP="003A5648">
      <w:pPr>
        <w:keepNext/>
        <w:widowControl w:val="0"/>
        <w:tabs>
          <w:tab w:val="left" w:pos="1620"/>
        </w:tabs>
        <w:ind w:firstLine="720"/>
        <w:jc w:val="both"/>
        <w:rPr>
          <w:bCs/>
          <w:sz w:val="28"/>
          <w:szCs w:val="28"/>
        </w:rPr>
      </w:pPr>
      <w:r w:rsidRPr="00CE10D9">
        <w:rPr>
          <w:b/>
          <w:bCs/>
          <w:i/>
          <w:iCs/>
          <w:sz w:val="28"/>
          <w:szCs w:val="28"/>
        </w:rPr>
        <w:t>8.2.2.</w:t>
      </w:r>
      <w:r w:rsidRPr="00CE10D9">
        <w:rPr>
          <w:b/>
          <w:bCs/>
          <w:sz w:val="28"/>
          <w:szCs w:val="28"/>
        </w:rPr>
        <w:t> </w:t>
      </w:r>
      <w:r w:rsidRPr="00CE10D9">
        <w:rPr>
          <w:bCs/>
          <w:sz w:val="28"/>
          <w:szCs w:val="28"/>
        </w:rPr>
        <w:t>Удельный вес потерь воды, тепловой и электрической энергии в процессе производства и транспортировки до потребителей.</w:t>
      </w:r>
    </w:p>
    <w:p w:rsidR="003A5648" w:rsidRPr="00CE10D9" w:rsidRDefault="003A5648" w:rsidP="003A5648">
      <w:pPr>
        <w:keepNext/>
        <w:widowControl w:val="0"/>
        <w:tabs>
          <w:tab w:val="left" w:pos="1620"/>
        </w:tabs>
        <w:ind w:firstLine="720"/>
        <w:jc w:val="both"/>
        <w:rPr>
          <w:bCs/>
          <w:sz w:val="28"/>
          <w:szCs w:val="28"/>
        </w:rPr>
      </w:pPr>
    </w:p>
    <w:p w:rsidR="003A5648" w:rsidRPr="00CE10D9" w:rsidRDefault="003A5648" w:rsidP="003A5648">
      <w:pPr>
        <w:keepNext/>
        <w:widowControl w:val="0"/>
        <w:ind w:firstLine="720"/>
        <w:jc w:val="both"/>
        <w:rPr>
          <w:b/>
          <w:bCs/>
          <w:color w:val="000000"/>
          <w:sz w:val="28"/>
          <w:szCs w:val="28"/>
        </w:rPr>
      </w:pPr>
      <w:r w:rsidRPr="00CE10D9">
        <w:rPr>
          <w:b/>
          <w:bCs/>
          <w:color w:val="000000"/>
          <w:sz w:val="28"/>
          <w:szCs w:val="28"/>
        </w:rPr>
        <w:t>8.3.   Показатели, используемые для экспертной оценки и расчета неэффективных расходов</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tabs>
          <w:tab w:val="left" w:pos="1620"/>
        </w:tabs>
        <w:ind w:firstLine="720"/>
        <w:jc w:val="both"/>
        <w:rPr>
          <w:sz w:val="28"/>
          <w:szCs w:val="28"/>
        </w:rPr>
      </w:pPr>
      <w:r w:rsidRPr="00CE10D9">
        <w:rPr>
          <w:b/>
          <w:bCs/>
          <w:i/>
          <w:iCs/>
          <w:sz w:val="28"/>
          <w:szCs w:val="28"/>
        </w:rPr>
        <w:t>8.3.1. </w:t>
      </w:r>
      <w:r w:rsidRPr="00CE10D9">
        <w:rPr>
          <w:sz w:val="28"/>
          <w:szCs w:val="28"/>
        </w:rPr>
        <w:t>Расходы консолидированного бюджета субъекта Российской Федерации на финансирование жилищно-коммунального хозяйства – всего, в том числе на:</w:t>
      </w:r>
    </w:p>
    <w:p w:rsidR="003A5648" w:rsidRPr="00CE10D9" w:rsidRDefault="003A5648" w:rsidP="003A5648">
      <w:pPr>
        <w:keepNext/>
        <w:widowControl w:val="0"/>
        <w:tabs>
          <w:tab w:val="left" w:pos="1620"/>
        </w:tabs>
        <w:ind w:firstLine="720"/>
        <w:jc w:val="both"/>
        <w:rPr>
          <w:sz w:val="28"/>
          <w:szCs w:val="28"/>
        </w:rPr>
      </w:pPr>
      <w:r w:rsidRPr="00CE10D9">
        <w:rPr>
          <w:sz w:val="28"/>
          <w:szCs w:val="28"/>
        </w:rPr>
        <w:t>компенсацию разницы между экономически обоснованными тарифами и тарифами, установленными для населения и на покрытие убытков, возникших в связи с применением регулируемых цен на жилищно-коммунальные услуги;</w:t>
      </w:r>
    </w:p>
    <w:p w:rsidR="003A5648" w:rsidRPr="00CE10D9" w:rsidRDefault="003A5648" w:rsidP="003A5648">
      <w:pPr>
        <w:keepNext/>
        <w:widowControl w:val="0"/>
        <w:tabs>
          <w:tab w:val="left" w:pos="1620"/>
        </w:tabs>
        <w:ind w:firstLine="720"/>
        <w:jc w:val="both"/>
        <w:rPr>
          <w:sz w:val="28"/>
          <w:szCs w:val="28"/>
        </w:rPr>
      </w:pPr>
      <w:r w:rsidRPr="00CE10D9">
        <w:rPr>
          <w:sz w:val="28"/>
          <w:szCs w:val="28"/>
        </w:rPr>
        <w:t>увеличение стоимости основных средств.</w:t>
      </w:r>
    </w:p>
    <w:p w:rsidR="003A5648" w:rsidRPr="00CE10D9" w:rsidRDefault="003A5648" w:rsidP="003A5648">
      <w:pPr>
        <w:pStyle w:val="a8"/>
        <w:keepNext/>
        <w:widowControl w:val="0"/>
        <w:ind w:firstLine="720"/>
        <w:rPr>
          <w:b/>
          <w:sz w:val="28"/>
          <w:szCs w:val="28"/>
        </w:rPr>
      </w:pPr>
      <w:r w:rsidRPr="00CE10D9">
        <w:rPr>
          <w:sz w:val="28"/>
          <w:szCs w:val="28"/>
          <w:u w:val="single"/>
        </w:rPr>
        <w:t xml:space="preserve">Описание показателей </w:t>
      </w:r>
      <w:r w:rsidRPr="00CE10D9">
        <w:rPr>
          <w:i/>
          <w:iCs/>
          <w:sz w:val="28"/>
          <w:szCs w:val="28"/>
          <w:u w:val="single"/>
        </w:rPr>
        <w:t>8.1.1 - 8.3.1:</w:t>
      </w:r>
      <w:r w:rsidRPr="00CE10D9">
        <w:rPr>
          <w:sz w:val="28"/>
          <w:szCs w:val="28"/>
        </w:rPr>
        <w:t xml:space="preserve"> показатели отражают эффективность управления ресурсами жилищно-коммунального хозяйства субъекта Российской Федерации, развитие конкурентных отношений в отрасли, а также ее инвестиционную привлекательность</w:t>
      </w:r>
      <w:r w:rsidRPr="00CE10D9">
        <w:rPr>
          <w:b/>
          <w:sz w:val="28"/>
          <w:szCs w:val="28"/>
        </w:rPr>
        <w:t>.</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rFonts w:eastAsia="Arial Unicode MS"/>
          <w:b/>
          <w:bCs/>
          <w:sz w:val="28"/>
          <w:szCs w:val="28"/>
        </w:rPr>
      </w:pPr>
      <w:r w:rsidRPr="00CE10D9">
        <w:rPr>
          <w:b/>
          <w:bCs/>
          <w:sz w:val="28"/>
          <w:szCs w:val="28"/>
        </w:rPr>
        <w:t>Оценка эффективности управления в области жилищно-коммунального хозяйства</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ind w:firstLine="720"/>
        <w:jc w:val="both"/>
        <w:rPr>
          <w:sz w:val="28"/>
          <w:szCs w:val="28"/>
        </w:rPr>
      </w:pPr>
      <w:r w:rsidRPr="00CE10D9">
        <w:rPr>
          <w:sz w:val="28"/>
          <w:szCs w:val="28"/>
        </w:rPr>
        <w:t>Неэффективным расходованием бюджетных средств в области жилищно-коммунального хозяйства является направление бюджетных средств на компенсацию предприятиям жилищно-коммунальной сферы разницы между экономически обоснованными тарифами и тарифами, установленными для населения и на покрытие убытков предприятий жилищно-коммунального хозяйства, возникших в связи с применением регулируемых цен на жилищно-коммунальные услуги.</w:t>
      </w:r>
    </w:p>
    <w:p w:rsidR="003A5648" w:rsidRPr="00CE10D9" w:rsidRDefault="003A5648" w:rsidP="003A5648">
      <w:pPr>
        <w:keepNext/>
        <w:widowControl w:val="0"/>
        <w:ind w:firstLine="720"/>
        <w:jc w:val="both"/>
        <w:rPr>
          <w:sz w:val="28"/>
          <w:szCs w:val="28"/>
        </w:rPr>
      </w:pPr>
    </w:p>
    <w:p w:rsidR="003A5648" w:rsidRPr="00CE10D9" w:rsidRDefault="003A5648" w:rsidP="003A5648">
      <w:pPr>
        <w:keepNext/>
        <w:widowControl w:val="0"/>
        <w:numPr>
          <w:ilvl w:val="0"/>
          <w:numId w:val="12"/>
        </w:numPr>
        <w:ind w:left="0" w:firstLine="720"/>
        <w:jc w:val="center"/>
        <w:rPr>
          <w:b/>
          <w:caps/>
          <w:sz w:val="28"/>
          <w:szCs w:val="28"/>
        </w:rPr>
      </w:pPr>
      <w:r w:rsidRPr="00CE10D9">
        <w:rPr>
          <w:b/>
          <w:sz w:val="28"/>
          <w:szCs w:val="28"/>
        </w:rPr>
        <w:t>ДОСТУПНОСТЬ</w:t>
      </w:r>
      <w:r w:rsidRPr="00CE10D9">
        <w:rPr>
          <w:b/>
          <w:bCs/>
          <w:sz w:val="28"/>
          <w:szCs w:val="28"/>
        </w:rPr>
        <w:t> </w:t>
      </w:r>
      <w:r w:rsidRPr="00CE10D9">
        <w:rPr>
          <w:b/>
          <w:bCs/>
          <w:caps/>
          <w:sz w:val="28"/>
          <w:szCs w:val="28"/>
        </w:rPr>
        <w:t>и качество жилья</w:t>
      </w:r>
    </w:p>
    <w:p w:rsidR="003A5648" w:rsidRPr="00CE10D9" w:rsidRDefault="003A5648" w:rsidP="003A5648">
      <w:pPr>
        <w:keepNext/>
        <w:widowControl w:val="0"/>
        <w:numPr>
          <w:ilvl w:val="1"/>
          <w:numId w:val="14"/>
        </w:numPr>
        <w:tabs>
          <w:tab w:val="clear" w:pos="1800"/>
          <w:tab w:val="num" w:pos="540"/>
        </w:tabs>
        <w:ind w:left="0" w:firstLine="720"/>
        <w:jc w:val="both"/>
        <w:rPr>
          <w:b/>
          <w:bCs/>
          <w:sz w:val="28"/>
          <w:szCs w:val="28"/>
        </w:rPr>
      </w:pPr>
      <w:r w:rsidRPr="00CE10D9">
        <w:rPr>
          <w:b/>
          <w:bCs/>
          <w:sz w:val="28"/>
          <w:szCs w:val="28"/>
        </w:rPr>
        <w:t>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pStyle w:val="a8"/>
        <w:keepNext/>
        <w:widowControl w:val="0"/>
        <w:ind w:firstLine="720"/>
        <w:rPr>
          <w:bCs/>
          <w:sz w:val="28"/>
          <w:szCs w:val="28"/>
        </w:rPr>
      </w:pPr>
      <w:r w:rsidRPr="00CE10D9">
        <w:rPr>
          <w:b/>
          <w:bCs/>
          <w:i/>
          <w:iCs/>
          <w:sz w:val="28"/>
          <w:szCs w:val="28"/>
        </w:rPr>
        <w:t>9.1.1.</w:t>
      </w:r>
      <w:r w:rsidRPr="00CE10D9">
        <w:rPr>
          <w:b/>
          <w:bCs/>
          <w:sz w:val="28"/>
          <w:szCs w:val="28"/>
        </w:rPr>
        <w:t> </w:t>
      </w:r>
      <w:r w:rsidRPr="00CE10D9">
        <w:rPr>
          <w:bCs/>
          <w:sz w:val="28"/>
          <w:szCs w:val="28"/>
        </w:rPr>
        <w:t>Общая площадь жилых помещений, приходящаяся в среднем на одного жителя субъекта Российской Федерации, – всего, в том числе введенная в действие за год.</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numPr>
          <w:ilvl w:val="1"/>
          <w:numId w:val="14"/>
        </w:numPr>
        <w:tabs>
          <w:tab w:val="clear" w:pos="1800"/>
          <w:tab w:val="num" w:pos="540"/>
        </w:tabs>
        <w:ind w:left="0" w:firstLine="720"/>
        <w:jc w:val="both"/>
        <w:rPr>
          <w:b/>
          <w:bCs/>
          <w:sz w:val="28"/>
          <w:szCs w:val="28"/>
        </w:rPr>
      </w:pPr>
      <w:r w:rsidRPr="00CE10D9">
        <w:rPr>
          <w:b/>
          <w:bCs/>
          <w:sz w:val="28"/>
          <w:szCs w:val="28"/>
        </w:rPr>
        <w:t>Показатели, динамика снижения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tabs>
          <w:tab w:val="left" w:pos="1620"/>
        </w:tabs>
        <w:ind w:firstLine="720"/>
        <w:jc w:val="both"/>
        <w:rPr>
          <w:bCs/>
          <w:sz w:val="28"/>
          <w:szCs w:val="28"/>
        </w:rPr>
      </w:pPr>
      <w:r w:rsidRPr="00CE10D9">
        <w:rPr>
          <w:b/>
          <w:bCs/>
          <w:i/>
          <w:iCs/>
          <w:sz w:val="28"/>
          <w:szCs w:val="28"/>
        </w:rPr>
        <w:t>9.2.1.</w:t>
      </w:r>
      <w:r w:rsidRPr="00CE10D9">
        <w:rPr>
          <w:b/>
          <w:bCs/>
          <w:sz w:val="28"/>
          <w:szCs w:val="28"/>
        </w:rPr>
        <w:t> </w:t>
      </w:r>
      <w:r w:rsidRPr="00CE10D9">
        <w:rPr>
          <w:bCs/>
          <w:sz w:val="28"/>
          <w:szCs w:val="28"/>
        </w:rPr>
        <w:t>Отношение средней цены одного квадратного метра общей площади на первичном (вторичном) рынке жилья к среднедушевым доходам населения в субъекте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bCs/>
          <w:iCs/>
          <w:sz w:val="28"/>
          <w:szCs w:val="28"/>
        </w:rPr>
      </w:pPr>
      <w:r w:rsidRPr="00CE10D9">
        <w:rPr>
          <w:b/>
          <w:bCs/>
          <w:i/>
          <w:iCs/>
          <w:sz w:val="28"/>
          <w:szCs w:val="28"/>
        </w:rPr>
        <w:t>9.2.2.</w:t>
      </w:r>
      <w:r w:rsidRPr="00CE10D9">
        <w:rPr>
          <w:bCs/>
          <w:iCs/>
          <w:sz w:val="28"/>
          <w:szCs w:val="28"/>
        </w:rPr>
        <w:t> Доля населения, проживающего в многоквартирных домах, признанных в установленном порядке аварийными.</w:t>
      </w:r>
    </w:p>
    <w:p w:rsidR="003A5648" w:rsidRPr="00CE10D9" w:rsidRDefault="003A5648" w:rsidP="003A5648">
      <w:pPr>
        <w:keepNext/>
        <w:widowControl w:val="0"/>
        <w:ind w:firstLine="720"/>
        <w:jc w:val="both"/>
        <w:rPr>
          <w:bCs/>
          <w:iCs/>
          <w:sz w:val="28"/>
          <w:szCs w:val="28"/>
        </w:rPr>
      </w:pPr>
      <w:r w:rsidRPr="00CE10D9">
        <w:rPr>
          <w:bCs/>
          <w:iCs/>
          <w:sz w:val="28"/>
          <w:szCs w:val="28"/>
          <w:u w:val="single"/>
        </w:rPr>
        <w:t xml:space="preserve">Описание показателей </w:t>
      </w:r>
      <w:r w:rsidRPr="00CE10D9">
        <w:rPr>
          <w:bCs/>
          <w:i/>
          <w:sz w:val="28"/>
          <w:szCs w:val="28"/>
          <w:u w:val="single"/>
        </w:rPr>
        <w:t>9.1.1 - 9.2.2:</w:t>
      </w:r>
      <w:r w:rsidRPr="00CE10D9">
        <w:rPr>
          <w:bCs/>
          <w:iCs/>
          <w:sz w:val="28"/>
          <w:szCs w:val="28"/>
        </w:rPr>
        <w:t xml:space="preserve"> </w:t>
      </w:r>
      <w:r w:rsidRPr="00CE10D9">
        <w:rPr>
          <w:iCs/>
          <w:sz w:val="28"/>
          <w:szCs w:val="28"/>
        </w:rPr>
        <w:t>п</w:t>
      </w:r>
      <w:r w:rsidRPr="00CE10D9">
        <w:rPr>
          <w:bCs/>
          <w:sz w:val="28"/>
          <w:szCs w:val="28"/>
        </w:rPr>
        <w:t>оказатели наряду с другими показателями отражают обеспеченность жильем в субъекте Российской Федерации, темпы роста жилищного строительства, доступность жилья для населения, а также эффективность мер,</w:t>
      </w:r>
      <w:r w:rsidRPr="00CE10D9">
        <w:rPr>
          <w:sz w:val="28"/>
          <w:szCs w:val="28"/>
        </w:rPr>
        <w:t xml:space="preserve"> </w:t>
      </w:r>
      <w:r w:rsidRPr="00CE10D9">
        <w:rPr>
          <w:bCs/>
          <w:sz w:val="28"/>
          <w:szCs w:val="28"/>
        </w:rPr>
        <w:t xml:space="preserve">принимаемых для этого </w:t>
      </w:r>
      <w:r w:rsidRPr="00CE10D9">
        <w:rPr>
          <w:bCs/>
          <w:iCs/>
          <w:sz w:val="28"/>
          <w:szCs w:val="28"/>
        </w:rPr>
        <w:t>органами исполнительной власти региона.</w:t>
      </w:r>
    </w:p>
    <w:p w:rsidR="003A5648" w:rsidRPr="00CE10D9" w:rsidRDefault="003A5648" w:rsidP="003A5648">
      <w:pPr>
        <w:keepNext/>
        <w:widowControl w:val="0"/>
        <w:ind w:firstLine="720"/>
        <w:jc w:val="both"/>
        <w:rPr>
          <w:bCs/>
          <w:iCs/>
          <w:sz w:val="28"/>
          <w:szCs w:val="28"/>
        </w:rPr>
      </w:pPr>
    </w:p>
    <w:p w:rsidR="003A5648" w:rsidRPr="00CE10D9" w:rsidRDefault="003A5648" w:rsidP="003A5648">
      <w:pPr>
        <w:keepNext/>
        <w:widowControl w:val="0"/>
        <w:numPr>
          <w:ilvl w:val="0"/>
          <w:numId w:val="12"/>
        </w:numPr>
        <w:ind w:left="0" w:firstLine="720"/>
        <w:jc w:val="center"/>
        <w:rPr>
          <w:b/>
          <w:sz w:val="28"/>
          <w:szCs w:val="28"/>
        </w:rPr>
      </w:pPr>
      <w:r w:rsidRPr="00CE10D9">
        <w:rPr>
          <w:b/>
          <w:sz w:val="28"/>
          <w:szCs w:val="28"/>
        </w:rPr>
        <w:t>ГОСУДАРСТВЕННОЕ И МУНИЦИПАЛЬНОЕ УПРАВЛЕНИЕ</w:t>
      </w:r>
    </w:p>
    <w:p w:rsidR="003A5648" w:rsidRPr="00CE10D9" w:rsidRDefault="003A5648" w:rsidP="003A5648">
      <w:pPr>
        <w:keepNext/>
        <w:widowControl w:val="0"/>
        <w:ind w:firstLine="720"/>
        <w:rPr>
          <w:b/>
          <w:sz w:val="28"/>
          <w:szCs w:val="28"/>
        </w:rPr>
      </w:pPr>
    </w:p>
    <w:p w:rsidR="003A5648" w:rsidRPr="00CE10D9" w:rsidRDefault="003A5648" w:rsidP="003A5648">
      <w:pPr>
        <w:keepNext/>
        <w:widowControl w:val="0"/>
        <w:numPr>
          <w:ilvl w:val="1"/>
          <w:numId w:val="15"/>
        </w:numPr>
        <w:tabs>
          <w:tab w:val="clear" w:pos="1905"/>
          <w:tab w:val="num" w:pos="720"/>
        </w:tabs>
        <w:ind w:left="0" w:firstLine="720"/>
        <w:jc w:val="both"/>
        <w:rPr>
          <w:b/>
          <w:bCs/>
          <w:sz w:val="28"/>
          <w:szCs w:val="28"/>
        </w:rPr>
      </w:pPr>
      <w:r w:rsidRPr="00CE10D9">
        <w:rPr>
          <w:b/>
          <w:bCs/>
          <w:sz w:val="28"/>
          <w:szCs w:val="28"/>
        </w:rPr>
        <w:t>Показатели, динамика роста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ind w:firstLine="720"/>
        <w:jc w:val="both"/>
        <w:rPr>
          <w:color w:val="000000"/>
          <w:sz w:val="28"/>
          <w:szCs w:val="28"/>
        </w:rPr>
      </w:pPr>
    </w:p>
    <w:p w:rsidR="003A5648" w:rsidRPr="00CE10D9" w:rsidRDefault="003A5648" w:rsidP="003A5648">
      <w:pPr>
        <w:keepNext/>
        <w:widowControl w:val="0"/>
        <w:ind w:firstLine="720"/>
        <w:jc w:val="both"/>
        <w:rPr>
          <w:bCs/>
          <w:iCs/>
          <w:sz w:val="28"/>
          <w:szCs w:val="28"/>
        </w:rPr>
      </w:pPr>
      <w:r w:rsidRPr="00CE10D9">
        <w:rPr>
          <w:b/>
          <w:i/>
          <w:iCs/>
          <w:sz w:val="28"/>
          <w:szCs w:val="28"/>
        </w:rPr>
        <w:t>10.1.1.</w:t>
      </w:r>
      <w:r w:rsidRPr="00CE10D9">
        <w:rPr>
          <w:b/>
          <w:iCs/>
          <w:sz w:val="28"/>
          <w:szCs w:val="28"/>
        </w:rPr>
        <w:t> </w:t>
      </w:r>
      <w:r w:rsidRPr="00CE10D9">
        <w:rPr>
          <w:bCs/>
          <w:iCs/>
          <w:sz w:val="28"/>
          <w:szCs w:val="28"/>
        </w:rPr>
        <w:t xml:space="preserve">Доля автономных учреждений от общего числа государственных (муниципальных) учреждений в субъекте Российской Федерации. </w:t>
      </w:r>
    </w:p>
    <w:p w:rsidR="003A5648" w:rsidRPr="00CE10D9" w:rsidRDefault="003A5648" w:rsidP="003A5648">
      <w:pPr>
        <w:keepNext/>
        <w:widowControl w:val="0"/>
        <w:ind w:firstLine="720"/>
        <w:jc w:val="both"/>
        <w:rPr>
          <w:bCs/>
          <w:iCs/>
          <w:sz w:val="28"/>
          <w:szCs w:val="28"/>
        </w:rPr>
      </w:pPr>
      <w:r w:rsidRPr="00CE10D9">
        <w:rPr>
          <w:iCs/>
          <w:sz w:val="28"/>
          <w:szCs w:val="28"/>
          <w:u w:val="single"/>
        </w:rPr>
        <w:t>Описание:</w:t>
      </w:r>
      <w:r w:rsidRPr="00CE10D9">
        <w:rPr>
          <w:iCs/>
          <w:sz w:val="28"/>
          <w:szCs w:val="28"/>
        </w:rPr>
        <w:t xml:space="preserve"> п</w:t>
      </w:r>
      <w:r w:rsidRPr="00CE10D9">
        <w:rPr>
          <w:bCs/>
          <w:iCs/>
          <w:sz w:val="28"/>
          <w:szCs w:val="28"/>
        </w:rPr>
        <w:t>оказатель позволяет оценить степень внедрения в субъекте Российской Федерации нового типа государственных учреждений – автономных учреждений, большая финансовая и организационная самостоятельность которых позволяет эффективнее управлять имеющимися ресурсами, обеспечивая при этом рост заработной платы и улучшение качества предоставляемых услуг.</w:t>
      </w:r>
    </w:p>
    <w:p w:rsidR="003A5648" w:rsidRPr="00CE10D9" w:rsidRDefault="003A5648" w:rsidP="003A5648">
      <w:pPr>
        <w:keepNext/>
        <w:widowControl w:val="0"/>
        <w:ind w:firstLine="720"/>
        <w:jc w:val="both"/>
        <w:rPr>
          <w:bCs/>
          <w:iCs/>
          <w:sz w:val="28"/>
          <w:szCs w:val="28"/>
        </w:rPr>
      </w:pPr>
    </w:p>
    <w:p w:rsidR="003A5648" w:rsidRPr="00CE10D9" w:rsidRDefault="003A5648" w:rsidP="003A5648">
      <w:pPr>
        <w:keepNext/>
        <w:widowControl w:val="0"/>
        <w:ind w:firstLine="720"/>
        <w:jc w:val="both"/>
        <w:rPr>
          <w:bCs/>
          <w:iCs/>
          <w:sz w:val="28"/>
          <w:szCs w:val="28"/>
        </w:rPr>
      </w:pPr>
      <w:r w:rsidRPr="00CE10D9">
        <w:rPr>
          <w:b/>
          <w:i/>
          <w:iCs/>
          <w:sz w:val="28"/>
          <w:szCs w:val="28"/>
        </w:rPr>
        <w:t>10.1.2</w:t>
      </w:r>
      <w:r w:rsidRPr="00CE10D9">
        <w:rPr>
          <w:bCs/>
          <w:iCs/>
          <w:sz w:val="28"/>
          <w:szCs w:val="28"/>
        </w:rPr>
        <w:t>. Доля расходов консолидированного бюджета субъекта Российской Федерации на финансирование услуг социальной сферы, оказываемых автономными учреждениями и негосударственными (немуниципальными) организациями, в общем объеме расходов консолидированного бюджета субъекта Российской Федерации на финансирование отраслей социальной сферы.</w:t>
      </w:r>
    </w:p>
    <w:p w:rsidR="003A5648" w:rsidRPr="00CE10D9" w:rsidRDefault="003A5648" w:rsidP="003A5648">
      <w:pPr>
        <w:keepNext/>
        <w:widowControl w:val="0"/>
        <w:ind w:firstLine="720"/>
        <w:jc w:val="both"/>
        <w:rPr>
          <w:bCs/>
          <w:iCs/>
          <w:sz w:val="28"/>
          <w:szCs w:val="28"/>
        </w:rPr>
      </w:pPr>
      <w:r w:rsidRPr="00CE10D9">
        <w:rPr>
          <w:bCs/>
          <w:iCs/>
          <w:sz w:val="28"/>
          <w:szCs w:val="28"/>
          <w:u w:val="single"/>
        </w:rPr>
        <w:t>Описание</w:t>
      </w:r>
      <w:r w:rsidRPr="00CE10D9">
        <w:rPr>
          <w:bCs/>
          <w:iCs/>
          <w:sz w:val="28"/>
          <w:szCs w:val="28"/>
        </w:rPr>
        <w:t>: показатель отражает степень развития в субъекте Российской Федерации конкурентной среды в области предоставления социальных услуг.</w:t>
      </w:r>
    </w:p>
    <w:p w:rsidR="003A5648" w:rsidRPr="00CE10D9" w:rsidRDefault="003A5648" w:rsidP="003A5648">
      <w:pPr>
        <w:keepNext/>
        <w:widowControl w:val="0"/>
        <w:ind w:firstLine="720"/>
        <w:jc w:val="both"/>
        <w:rPr>
          <w:bCs/>
          <w:iCs/>
          <w:sz w:val="28"/>
          <w:szCs w:val="28"/>
        </w:rPr>
      </w:pPr>
    </w:p>
    <w:p w:rsidR="003A5648" w:rsidRPr="00CE10D9" w:rsidRDefault="003A5648" w:rsidP="003A5648">
      <w:pPr>
        <w:keepNext/>
        <w:widowControl w:val="0"/>
        <w:ind w:firstLine="720"/>
        <w:jc w:val="both"/>
        <w:rPr>
          <w:sz w:val="28"/>
          <w:szCs w:val="28"/>
        </w:rPr>
      </w:pPr>
      <w:r w:rsidRPr="00CE10D9">
        <w:rPr>
          <w:b/>
          <w:bCs/>
          <w:i/>
          <w:iCs/>
          <w:sz w:val="28"/>
          <w:szCs w:val="28"/>
        </w:rPr>
        <w:t>10.1.3. </w:t>
      </w:r>
      <w:r w:rsidRPr="00CE10D9">
        <w:rPr>
          <w:sz w:val="28"/>
          <w:szCs w:val="28"/>
        </w:rPr>
        <w:t>Доля расходов консолидированного бюджета субъекта Российской Федерации, формируемых в рамках программ, в общем объеме расходов консолидированного бюджета субъекта Российской Федерации (без учета субвенций на исполнение делегируемых полномочий).</w:t>
      </w:r>
    </w:p>
    <w:p w:rsidR="003A5648" w:rsidRPr="00CE10D9" w:rsidRDefault="003A5648" w:rsidP="003A5648">
      <w:pPr>
        <w:keepNext/>
        <w:widowControl w:val="0"/>
        <w:ind w:firstLine="720"/>
        <w:jc w:val="both"/>
        <w:rPr>
          <w:sz w:val="28"/>
          <w:szCs w:val="28"/>
        </w:rPr>
      </w:pPr>
      <w:r w:rsidRPr="00CE10D9">
        <w:rPr>
          <w:iCs/>
          <w:sz w:val="28"/>
          <w:szCs w:val="28"/>
          <w:u w:val="single"/>
        </w:rPr>
        <w:t>Описание:</w:t>
      </w:r>
      <w:r w:rsidRPr="00CE10D9">
        <w:rPr>
          <w:iCs/>
          <w:sz w:val="28"/>
          <w:szCs w:val="28"/>
        </w:rPr>
        <w:t xml:space="preserve"> п</w:t>
      </w:r>
      <w:r w:rsidRPr="00CE10D9">
        <w:rPr>
          <w:sz w:val="28"/>
          <w:szCs w:val="28"/>
        </w:rPr>
        <w:t>оказатель характеризует уровень внедрения в субъекте Российской Федерации программно-целевого метода, ставящего распределение бюджетных ресурсов в зависимость от практических результатов их использования в рамках стратегических приоритетов государственной региональной политики.</w:t>
      </w:r>
    </w:p>
    <w:p w:rsidR="003A5648" w:rsidRPr="00CE10D9" w:rsidRDefault="003A5648" w:rsidP="003A5648">
      <w:pPr>
        <w:keepNext/>
        <w:widowControl w:val="0"/>
        <w:ind w:firstLine="720"/>
        <w:jc w:val="both"/>
        <w:rPr>
          <w:bCs/>
          <w:iCs/>
          <w:sz w:val="28"/>
          <w:szCs w:val="28"/>
        </w:rPr>
      </w:pPr>
    </w:p>
    <w:p w:rsidR="003A5648" w:rsidRPr="00CE10D9" w:rsidRDefault="003A5648" w:rsidP="003A5648">
      <w:pPr>
        <w:pStyle w:val="30"/>
        <w:keepNext/>
        <w:widowControl w:val="0"/>
        <w:ind w:firstLine="720"/>
        <w:jc w:val="both"/>
        <w:rPr>
          <w:b/>
          <w:bCs/>
          <w:iCs/>
          <w:sz w:val="28"/>
          <w:szCs w:val="28"/>
        </w:rPr>
      </w:pPr>
      <w:r w:rsidRPr="00CE10D9">
        <w:rPr>
          <w:sz w:val="28"/>
          <w:szCs w:val="28"/>
        </w:rPr>
        <w:t>10.1.4. </w:t>
      </w:r>
      <w:r w:rsidRPr="00CE10D9">
        <w:rPr>
          <w:b/>
          <w:bCs/>
          <w:iCs/>
          <w:sz w:val="28"/>
          <w:szCs w:val="28"/>
        </w:rPr>
        <w:t>Удовлетворенность населения деятельностью органов исполнительной власти субъекта Российской Федерации, в том числе их информационной открытостью (процент от числа опрошенных).</w:t>
      </w:r>
    </w:p>
    <w:p w:rsidR="003A5648" w:rsidRPr="00CE10D9" w:rsidRDefault="003A5648" w:rsidP="003A5648">
      <w:pPr>
        <w:pStyle w:val="30"/>
        <w:keepNext/>
        <w:widowControl w:val="0"/>
        <w:ind w:firstLine="720"/>
        <w:jc w:val="both"/>
        <w:rPr>
          <w:b/>
          <w:bCs/>
          <w:iCs/>
          <w:sz w:val="28"/>
          <w:szCs w:val="28"/>
        </w:rPr>
      </w:pPr>
      <w:r w:rsidRPr="00CE10D9">
        <w:rPr>
          <w:b/>
          <w:sz w:val="28"/>
          <w:szCs w:val="28"/>
          <w:u w:val="single"/>
        </w:rPr>
        <w:t>Описание</w:t>
      </w:r>
      <w:r w:rsidRPr="00CE10D9">
        <w:rPr>
          <w:b/>
          <w:bCs/>
          <w:iCs/>
          <w:sz w:val="28"/>
          <w:szCs w:val="28"/>
        </w:rPr>
        <w:t>: показатель характеризует удовлетворенность населения деятельностью органов исполнительной власти субъектов Российской Федерации, уровень его доверия к власти, в том числе к реализуемой в регионе социальной, экономической политике, а также степень открытости органов исполнительной власти субъектов Российской Федерации для населения.</w:t>
      </w:r>
    </w:p>
    <w:p w:rsidR="003A5648" w:rsidRPr="00CE10D9" w:rsidRDefault="003A5648" w:rsidP="003A5648">
      <w:pPr>
        <w:keepNext/>
        <w:widowControl w:val="0"/>
        <w:ind w:firstLine="720"/>
        <w:jc w:val="both"/>
        <w:rPr>
          <w:bCs/>
          <w:iCs/>
          <w:sz w:val="28"/>
          <w:szCs w:val="28"/>
        </w:rPr>
      </w:pPr>
    </w:p>
    <w:p w:rsidR="003A5648" w:rsidRPr="00CE10D9" w:rsidRDefault="003A5648" w:rsidP="003A5648">
      <w:pPr>
        <w:keepNext/>
        <w:widowControl w:val="0"/>
        <w:numPr>
          <w:ilvl w:val="1"/>
          <w:numId w:val="15"/>
        </w:numPr>
        <w:tabs>
          <w:tab w:val="left" w:pos="720"/>
        </w:tabs>
        <w:ind w:left="0" w:firstLine="720"/>
        <w:jc w:val="both"/>
        <w:rPr>
          <w:b/>
          <w:bCs/>
          <w:sz w:val="28"/>
          <w:szCs w:val="28"/>
        </w:rPr>
      </w:pPr>
      <w:r w:rsidRPr="00CE10D9">
        <w:rPr>
          <w:b/>
          <w:bCs/>
          <w:sz w:val="28"/>
          <w:szCs w:val="28"/>
        </w:rPr>
        <w:t>Показатели, динамика снижения которых отражает эффективность деятельности органов исполнительной власти субъектов Российской Федерации</w:t>
      </w:r>
    </w:p>
    <w:p w:rsidR="003A5648" w:rsidRPr="00CE10D9" w:rsidRDefault="003A5648" w:rsidP="003A5648">
      <w:pPr>
        <w:keepNext/>
        <w:widowControl w:val="0"/>
        <w:tabs>
          <w:tab w:val="left" w:pos="720"/>
        </w:tabs>
        <w:ind w:firstLine="720"/>
        <w:jc w:val="both"/>
        <w:rPr>
          <w:color w:val="000000"/>
          <w:sz w:val="28"/>
          <w:szCs w:val="28"/>
        </w:rPr>
      </w:pPr>
    </w:p>
    <w:p w:rsidR="003A5648" w:rsidRPr="00CE10D9" w:rsidRDefault="003A5648" w:rsidP="003A5648">
      <w:pPr>
        <w:keepNext/>
        <w:widowControl w:val="0"/>
        <w:tabs>
          <w:tab w:val="left" w:pos="720"/>
        </w:tabs>
        <w:ind w:firstLine="720"/>
        <w:jc w:val="both"/>
        <w:rPr>
          <w:bCs/>
          <w:iCs/>
          <w:sz w:val="28"/>
          <w:szCs w:val="28"/>
        </w:rPr>
      </w:pPr>
      <w:r w:rsidRPr="00CE10D9">
        <w:rPr>
          <w:b/>
          <w:bCs/>
          <w:sz w:val="28"/>
          <w:szCs w:val="28"/>
        </w:rPr>
        <w:t>10.2.1.</w:t>
      </w:r>
      <w:r w:rsidRPr="00CE10D9">
        <w:rPr>
          <w:iCs/>
          <w:sz w:val="28"/>
          <w:szCs w:val="28"/>
        </w:rPr>
        <w:t> </w:t>
      </w:r>
      <w:r w:rsidRPr="00CE10D9">
        <w:rPr>
          <w:bCs/>
          <w:iCs/>
          <w:sz w:val="28"/>
          <w:szCs w:val="28"/>
        </w:rPr>
        <w:t>Расходы консолидированного бюджета субъекта Российской Федерации на содержание работников органов государственной власти и органов местного самоуправления в расчете на одного жителя региона.</w:t>
      </w:r>
    </w:p>
    <w:p w:rsidR="003A5648" w:rsidRPr="00CE10D9" w:rsidRDefault="003A5648" w:rsidP="003A5648">
      <w:pPr>
        <w:keepNext/>
        <w:widowControl w:val="0"/>
        <w:tabs>
          <w:tab w:val="left" w:pos="720"/>
        </w:tabs>
        <w:ind w:firstLine="720"/>
        <w:jc w:val="both"/>
        <w:rPr>
          <w:bCs/>
          <w:iCs/>
          <w:sz w:val="28"/>
          <w:szCs w:val="28"/>
        </w:rPr>
      </w:pPr>
      <w:r w:rsidRPr="00CE10D9">
        <w:rPr>
          <w:iCs/>
          <w:sz w:val="28"/>
          <w:szCs w:val="28"/>
          <w:u w:val="single"/>
        </w:rPr>
        <w:t>Описание:</w:t>
      </w:r>
      <w:r w:rsidRPr="00CE10D9">
        <w:rPr>
          <w:iCs/>
          <w:sz w:val="28"/>
          <w:szCs w:val="28"/>
        </w:rPr>
        <w:t xml:space="preserve"> п</w:t>
      </w:r>
      <w:r w:rsidRPr="00CE10D9">
        <w:rPr>
          <w:bCs/>
          <w:iCs/>
          <w:sz w:val="28"/>
          <w:szCs w:val="28"/>
        </w:rPr>
        <w:t>оказатель отражает уровень расходов на содержание работников органов исполнительной власти субъектов Российской Федерации и органов местного самоуправления, а также</w:t>
      </w:r>
      <w:r w:rsidRPr="00CE10D9">
        <w:rPr>
          <w:bCs/>
          <w:iCs/>
          <w:color w:val="FF0000"/>
          <w:sz w:val="28"/>
          <w:szCs w:val="28"/>
        </w:rPr>
        <w:t xml:space="preserve"> </w:t>
      </w:r>
      <w:r w:rsidRPr="00CE10D9">
        <w:rPr>
          <w:bCs/>
          <w:iCs/>
          <w:sz w:val="28"/>
          <w:szCs w:val="28"/>
        </w:rPr>
        <w:t>их динамику.</w:t>
      </w:r>
    </w:p>
    <w:p w:rsidR="003A5648" w:rsidRPr="00CE10D9" w:rsidRDefault="003A5648" w:rsidP="003A5648">
      <w:pPr>
        <w:keepNext/>
        <w:widowControl w:val="0"/>
        <w:tabs>
          <w:tab w:val="left" w:pos="720"/>
        </w:tabs>
        <w:ind w:firstLine="720"/>
        <w:jc w:val="both"/>
        <w:rPr>
          <w:iCs/>
          <w:sz w:val="28"/>
          <w:szCs w:val="28"/>
        </w:rPr>
      </w:pPr>
    </w:p>
    <w:p w:rsidR="003A5648" w:rsidRPr="00CE10D9" w:rsidRDefault="003A5648" w:rsidP="003A5648">
      <w:pPr>
        <w:pStyle w:val="30"/>
        <w:keepNext/>
        <w:widowControl w:val="0"/>
        <w:tabs>
          <w:tab w:val="left" w:pos="720"/>
        </w:tabs>
        <w:ind w:left="0" w:firstLine="720"/>
        <w:jc w:val="both"/>
        <w:rPr>
          <w:b/>
          <w:bCs/>
          <w:iCs/>
          <w:sz w:val="28"/>
          <w:szCs w:val="28"/>
        </w:rPr>
      </w:pPr>
      <w:r w:rsidRPr="00CE10D9">
        <w:rPr>
          <w:sz w:val="28"/>
          <w:szCs w:val="28"/>
        </w:rPr>
        <w:t>10.2.2. </w:t>
      </w:r>
      <w:r w:rsidRPr="00CE10D9">
        <w:rPr>
          <w:b/>
          <w:bCs/>
          <w:iCs/>
          <w:sz w:val="28"/>
          <w:szCs w:val="28"/>
        </w:rPr>
        <w:t>Объемы просроченной кредиторской задолженности государственных (муниципальных) учреждений, задолженности бюджета субъекта Российской Федерации и бюджетов муниципальных образований по исполнению обязательств перед гражданами.</w:t>
      </w:r>
    </w:p>
    <w:p w:rsidR="003A5648" w:rsidRPr="00CE10D9" w:rsidRDefault="003A5648" w:rsidP="003A5648">
      <w:pPr>
        <w:pStyle w:val="30"/>
        <w:keepNext/>
        <w:widowControl w:val="0"/>
        <w:tabs>
          <w:tab w:val="left" w:pos="720"/>
        </w:tabs>
        <w:ind w:left="0" w:firstLine="720"/>
        <w:jc w:val="both"/>
        <w:rPr>
          <w:b/>
          <w:bCs/>
          <w:iCs/>
          <w:sz w:val="28"/>
          <w:szCs w:val="28"/>
        </w:rPr>
      </w:pPr>
      <w:r w:rsidRPr="00CE10D9">
        <w:rPr>
          <w:b/>
          <w:sz w:val="28"/>
          <w:szCs w:val="28"/>
          <w:u w:val="single"/>
        </w:rPr>
        <w:t>Описание</w:t>
      </w:r>
      <w:r w:rsidRPr="00CE10D9">
        <w:rPr>
          <w:b/>
          <w:bCs/>
          <w:iCs/>
          <w:sz w:val="28"/>
          <w:szCs w:val="28"/>
        </w:rPr>
        <w:t>: динамика показателя наряду с другими показателями отражает уровень организации управления финансовыми ресурсами и сетью учреждений в субъекте Российской Федерации.</w:t>
      </w:r>
    </w:p>
    <w:p w:rsidR="003A5648" w:rsidRPr="00CE10D9" w:rsidRDefault="003A5648" w:rsidP="003A5648">
      <w:pPr>
        <w:pStyle w:val="30"/>
        <w:keepNext/>
        <w:widowControl w:val="0"/>
        <w:tabs>
          <w:tab w:val="left" w:pos="720"/>
        </w:tabs>
        <w:ind w:left="0" w:firstLine="720"/>
        <w:jc w:val="both"/>
        <w:rPr>
          <w:b/>
          <w:bCs/>
          <w:iCs/>
          <w:sz w:val="28"/>
          <w:szCs w:val="28"/>
        </w:rPr>
      </w:pPr>
      <w:r w:rsidRPr="00CE10D9">
        <w:rPr>
          <w:bCs/>
          <w:iCs/>
          <w:sz w:val="28"/>
          <w:szCs w:val="28"/>
        </w:rPr>
        <w:t>10.2.3.</w:t>
      </w:r>
      <w:r w:rsidRPr="00CE10D9">
        <w:rPr>
          <w:b/>
          <w:bCs/>
          <w:iCs/>
          <w:sz w:val="28"/>
          <w:szCs w:val="28"/>
        </w:rPr>
        <w:t> Объем незавершенного строительства, осуществляемого за счет средств консолидированного бюджета субъекта Российской Федерации.</w:t>
      </w:r>
    </w:p>
    <w:p w:rsidR="003A5648" w:rsidRPr="00CE10D9" w:rsidRDefault="003A5648" w:rsidP="003A5648">
      <w:pPr>
        <w:pStyle w:val="30"/>
        <w:keepNext/>
        <w:widowControl w:val="0"/>
        <w:tabs>
          <w:tab w:val="left" w:pos="720"/>
        </w:tabs>
        <w:ind w:left="0" w:firstLine="720"/>
        <w:jc w:val="both"/>
        <w:rPr>
          <w:b/>
          <w:bCs/>
          <w:iCs/>
          <w:sz w:val="28"/>
          <w:szCs w:val="28"/>
        </w:rPr>
      </w:pPr>
      <w:r w:rsidRPr="00CE10D9">
        <w:rPr>
          <w:b/>
          <w:sz w:val="28"/>
          <w:szCs w:val="28"/>
          <w:u w:val="single"/>
        </w:rPr>
        <w:t>Описание</w:t>
      </w:r>
      <w:r w:rsidRPr="00CE10D9">
        <w:rPr>
          <w:b/>
          <w:bCs/>
          <w:iCs/>
          <w:sz w:val="28"/>
          <w:szCs w:val="28"/>
        </w:rPr>
        <w:t>: анализируется в совокупности с показателем 1.1.9.</w:t>
      </w:r>
    </w:p>
    <w:p w:rsidR="003A5648" w:rsidRPr="00CE10D9" w:rsidRDefault="003A5648" w:rsidP="003A5648">
      <w:pPr>
        <w:keepNext/>
        <w:widowControl w:val="0"/>
        <w:tabs>
          <w:tab w:val="left" w:pos="720"/>
        </w:tabs>
        <w:ind w:firstLine="720"/>
        <w:jc w:val="both"/>
        <w:rPr>
          <w:sz w:val="28"/>
          <w:szCs w:val="28"/>
        </w:rPr>
      </w:pPr>
      <w:r w:rsidRPr="00CE10D9">
        <w:rPr>
          <w:sz w:val="28"/>
          <w:szCs w:val="28"/>
        </w:rPr>
        <w:t>Методика подлежит уточнению по мере внесения изменений в законодательство Российской Федерации, а также обобщения опыта ее применения.</w:t>
      </w:r>
    </w:p>
    <w:p w:rsidR="003A5648" w:rsidRPr="00CE10D9" w:rsidRDefault="003A5648" w:rsidP="003A5648">
      <w:pPr>
        <w:keepNext/>
        <w:widowControl w:val="0"/>
        <w:ind w:firstLine="720"/>
        <w:jc w:val="both"/>
        <w:rPr>
          <w:bCs/>
          <w:iCs/>
          <w:sz w:val="28"/>
          <w:szCs w:val="28"/>
        </w:rPr>
      </w:pPr>
    </w:p>
    <w:p w:rsidR="003A5648" w:rsidRPr="00CE10D9" w:rsidRDefault="003A5648" w:rsidP="003A5648">
      <w:pPr>
        <w:keepNext/>
        <w:widowControl w:val="0"/>
        <w:ind w:firstLine="720"/>
        <w:jc w:val="both"/>
        <w:rPr>
          <w:bCs/>
          <w:iCs/>
          <w:sz w:val="28"/>
          <w:szCs w:val="28"/>
        </w:rPr>
      </w:pPr>
    </w:p>
    <w:p w:rsidR="003A5648" w:rsidRPr="00CE10D9" w:rsidRDefault="003A5648" w:rsidP="003A5648">
      <w:pPr>
        <w:keepNext/>
        <w:widowControl w:val="0"/>
        <w:ind w:firstLine="720"/>
        <w:jc w:val="center"/>
        <w:rPr>
          <w:bCs/>
          <w:iCs/>
          <w:sz w:val="28"/>
          <w:szCs w:val="28"/>
        </w:rPr>
      </w:pPr>
      <w:r w:rsidRPr="00CE10D9">
        <w:rPr>
          <w:bCs/>
          <w:iCs/>
          <w:sz w:val="28"/>
          <w:szCs w:val="28"/>
        </w:rPr>
        <w:t>______</w:t>
      </w:r>
    </w:p>
    <w:p w:rsidR="003A5648" w:rsidRDefault="003A5648" w:rsidP="003A5648">
      <w:pPr>
        <w:jc w:val="right"/>
        <w:rPr>
          <w:sz w:val="28"/>
          <w:szCs w:val="28"/>
        </w:rPr>
      </w:pPr>
    </w:p>
    <w:p w:rsidR="003A5648" w:rsidRDefault="003A5648" w:rsidP="003A5648">
      <w:pPr>
        <w:jc w:val="right"/>
        <w:rPr>
          <w:sz w:val="28"/>
          <w:szCs w:val="28"/>
        </w:rPr>
      </w:pPr>
    </w:p>
    <w:p w:rsidR="003A5648" w:rsidRDefault="003A5648" w:rsidP="003A5648">
      <w:pPr>
        <w:jc w:val="right"/>
        <w:rPr>
          <w:sz w:val="28"/>
          <w:szCs w:val="28"/>
        </w:rPr>
      </w:pPr>
    </w:p>
    <w:p w:rsidR="003A5648" w:rsidRDefault="003A5648" w:rsidP="003A5648">
      <w:pPr>
        <w:jc w:val="right"/>
        <w:rPr>
          <w:sz w:val="28"/>
          <w:szCs w:val="28"/>
        </w:rPr>
        <w:sectPr w:rsidR="003A5648" w:rsidSect="004750EB">
          <w:headerReference w:type="even" r:id="rId33"/>
          <w:headerReference w:type="default" r:id="rId34"/>
          <w:pgSz w:w="11906" w:h="16838"/>
          <w:pgMar w:top="1134" w:right="850" w:bottom="1134" w:left="1701" w:header="708" w:footer="708" w:gutter="0"/>
          <w:pgNumType w:start="1"/>
          <w:cols w:space="708"/>
          <w:titlePg/>
          <w:docGrid w:linePitch="360"/>
        </w:sectPr>
      </w:pPr>
    </w:p>
    <w:p w:rsidR="003A5648" w:rsidRPr="00E97A3F" w:rsidRDefault="003A5648" w:rsidP="003A5648">
      <w:pPr>
        <w:jc w:val="right"/>
        <w:rPr>
          <w:b/>
          <w:sz w:val="28"/>
          <w:szCs w:val="28"/>
        </w:rPr>
      </w:pPr>
      <w:r w:rsidRPr="00E97A3F">
        <w:rPr>
          <w:b/>
          <w:sz w:val="28"/>
          <w:szCs w:val="28"/>
        </w:rPr>
        <w:t xml:space="preserve">Приложение </w:t>
      </w:r>
      <w:r w:rsidR="006577DB" w:rsidRPr="00E97A3F">
        <w:rPr>
          <w:b/>
          <w:sz w:val="28"/>
          <w:szCs w:val="28"/>
        </w:rPr>
        <w:t>6</w:t>
      </w:r>
    </w:p>
    <w:tbl>
      <w:tblPr>
        <w:tblW w:w="5220" w:type="dxa"/>
        <w:tblInd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3A5648">
        <w:tc>
          <w:tcPr>
            <w:tcW w:w="5220" w:type="dxa"/>
            <w:tcBorders>
              <w:top w:val="nil"/>
              <w:left w:val="nil"/>
              <w:bottom w:val="nil"/>
              <w:right w:val="nil"/>
            </w:tcBorders>
          </w:tcPr>
          <w:p w:rsidR="003A5648" w:rsidRDefault="003A5648" w:rsidP="003A5648">
            <w:pPr>
              <w:pStyle w:val="3"/>
              <w:jc w:val="center"/>
              <w:rPr>
                <w:szCs w:val="28"/>
              </w:rPr>
            </w:pPr>
            <w:r>
              <w:rPr>
                <w:szCs w:val="28"/>
              </w:rPr>
              <w:t>УТВЕРЖДЕНЫ</w:t>
            </w:r>
          </w:p>
          <w:p w:rsidR="003A5648" w:rsidRDefault="003A5648" w:rsidP="003A5648">
            <w:pPr>
              <w:jc w:val="center"/>
              <w:rPr>
                <w:sz w:val="26"/>
                <w:szCs w:val="28"/>
              </w:rPr>
            </w:pPr>
            <w:r>
              <w:rPr>
                <w:sz w:val="26"/>
                <w:szCs w:val="28"/>
              </w:rPr>
              <w:t>Комиссией при Президенте Российской Федерации по вопросам совершенствования государственного управления и правосудия</w:t>
            </w:r>
          </w:p>
          <w:p w:rsidR="003A5648" w:rsidRDefault="003A5648" w:rsidP="003A5648">
            <w:pPr>
              <w:jc w:val="center"/>
              <w:rPr>
                <w:sz w:val="26"/>
                <w:szCs w:val="28"/>
              </w:rPr>
            </w:pPr>
          </w:p>
          <w:p w:rsidR="003A5648" w:rsidRDefault="003A5648" w:rsidP="003A5648">
            <w:pPr>
              <w:jc w:val="center"/>
              <w:rPr>
                <w:sz w:val="36"/>
                <w:szCs w:val="36"/>
              </w:rPr>
            </w:pPr>
            <w:r>
              <w:rPr>
                <w:sz w:val="26"/>
                <w:szCs w:val="28"/>
              </w:rPr>
              <w:t xml:space="preserve">протокол № 1 от 18 июля </w:t>
            </w:r>
            <w:smartTag w:uri="urn:schemas-microsoft-com:office:smarttags" w:element="metricconverter">
              <w:smartTagPr>
                <w:attr w:name="ProductID" w:val="2007 г"/>
              </w:smartTagPr>
              <w:r>
                <w:rPr>
                  <w:sz w:val="26"/>
                  <w:szCs w:val="28"/>
                </w:rPr>
                <w:t>2007 г</w:t>
              </w:r>
            </w:smartTag>
            <w:r>
              <w:rPr>
                <w:sz w:val="26"/>
                <w:szCs w:val="28"/>
              </w:rPr>
              <w:t xml:space="preserve">. </w:t>
            </w:r>
          </w:p>
        </w:tc>
      </w:tr>
    </w:tbl>
    <w:p w:rsidR="003A5648" w:rsidRDefault="003A5648" w:rsidP="003A5648">
      <w:pPr>
        <w:pStyle w:val="1"/>
        <w:spacing w:line="240" w:lineRule="exact"/>
        <w:jc w:val="right"/>
        <w:rPr>
          <w:b w:val="0"/>
          <w:szCs w:val="30"/>
        </w:rPr>
      </w:pPr>
    </w:p>
    <w:p w:rsidR="003A5648" w:rsidRDefault="003A5648" w:rsidP="003A5648">
      <w:pPr>
        <w:pStyle w:val="1"/>
        <w:spacing w:line="240" w:lineRule="exact"/>
        <w:rPr>
          <w:b w:val="0"/>
          <w:szCs w:val="30"/>
        </w:rPr>
      </w:pPr>
    </w:p>
    <w:p w:rsidR="003A5648" w:rsidRPr="00606FDA" w:rsidRDefault="003A5648" w:rsidP="003A5648">
      <w:pPr>
        <w:pStyle w:val="1"/>
        <w:spacing w:line="240" w:lineRule="exact"/>
        <w:jc w:val="center"/>
        <w:rPr>
          <w:rFonts w:ascii="Times New Roman" w:hAnsi="Times New Roman" w:cs="Times New Roman"/>
          <w:sz w:val="28"/>
          <w:szCs w:val="28"/>
        </w:rPr>
      </w:pPr>
      <w:r w:rsidRPr="00606FDA">
        <w:rPr>
          <w:rFonts w:ascii="Times New Roman" w:hAnsi="Times New Roman" w:cs="Times New Roman"/>
          <w:sz w:val="28"/>
          <w:szCs w:val="28"/>
        </w:rPr>
        <w:t>ПОКАЗАТЕЛИ ДЛЯ ОЦЕНКИ ЭФФЕКТИВНОСТИ ДЕЯТЕЛЬНОСТИ</w:t>
      </w:r>
    </w:p>
    <w:p w:rsidR="003A5648" w:rsidRDefault="003A5648" w:rsidP="003A5648">
      <w:pPr>
        <w:jc w:val="center"/>
        <w:rPr>
          <w:sz w:val="28"/>
          <w:szCs w:val="30"/>
        </w:rPr>
      </w:pPr>
      <w:r w:rsidRPr="00606FDA">
        <w:rPr>
          <w:b/>
          <w:bCs/>
          <w:sz w:val="28"/>
          <w:szCs w:val="30"/>
        </w:rPr>
        <w:t>ОРГАНОВ ГОСУДАРСТВЕННОЙ ВЛАСТИ СУБЪЕКТОВ РОССИЙСКОЙ</w:t>
      </w:r>
      <w:r>
        <w:rPr>
          <w:b/>
          <w:bCs/>
          <w:sz w:val="28"/>
          <w:szCs w:val="30"/>
        </w:rPr>
        <w:t xml:space="preserve"> ФЕДЕРАЦИИ</w:t>
      </w:r>
    </w:p>
    <w:p w:rsidR="003A5648" w:rsidRDefault="003A5648" w:rsidP="003A5648">
      <w:pPr>
        <w:rPr>
          <w:sz w:val="26"/>
          <w:szCs w:val="30"/>
        </w:rPr>
      </w:pPr>
    </w:p>
    <w:tbl>
      <w:tblPr>
        <w:tblW w:w="1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460"/>
        <w:gridCol w:w="1735"/>
        <w:gridCol w:w="1561"/>
        <w:gridCol w:w="900"/>
        <w:gridCol w:w="900"/>
        <w:gridCol w:w="900"/>
      </w:tblGrid>
      <w:tr w:rsidR="003A5648">
        <w:trPr>
          <w:cantSplit/>
          <w:trHeight w:val="565"/>
          <w:tblHeader/>
        </w:trPr>
        <w:tc>
          <w:tcPr>
            <w:tcW w:w="828" w:type="dxa"/>
            <w:vMerge w:val="restart"/>
            <w:shd w:val="clear" w:color="auto" w:fill="A6A6A6"/>
          </w:tcPr>
          <w:p w:rsidR="003A5648" w:rsidRDefault="003A5648" w:rsidP="003A5648">
            <w:pPr>
              <w:spacing w:before="60" w:after="60"/>
              <w:jc w:val="center"/>
              <w:rPr>
                <w:b/>
                <w:bCs/>
                <w:sz w:val="26"/>
                <w:szCs w:val="28"/>
              </w:rPr>
            </w:pPr>
            <w:r>
              <w:rPr>
                <w:b/>
                <w:bCs/>
                <w:sz w:val="26"/>
                <w:szCs w:val="28"/>
              </w:rPr>
              <w:t>№</w:t>
            </w:r>
          </w:p>
          <w:p w:rsidR="003A5648" w:rsidRDefault="003A5648" w:rsidP="003A5648">
            <w:pPr>
              <w:spacing w:before="60" w:after="60"/>
              <w:jc w:val="center"/>
              <w:rPr>
                <w:b/>
                <w:bCs/>
                <w:sz w:val="26"/>
                <w:szCs w:val="28"/>
              </w:rPr>
            </w:pPr>
            <w:r>
              <w:rPr>
                <w:b/>
                <w:bCs/>
                <w:sz w:val="26"/>
                <w:szCs w:val="28"/>
              </w:rPr>
              <w:t>п/п</w:t>
            </w:r>
          </w:p>
        </w:tc>
        <w:tc>
          <w:tcPr>
            <w:tcW w:w="8460" w:type="dxa"/>
            <w:vMerge w:val="restart"/>
            <w:shd w:val="clear" w:color="auto" w:fill="A6A6A6"/>
            <w:vAlign w:val="center"/>
          </w:tcPr>
          <w:p w:rsidR="003A5648" w:rsidRDefault="003A5648" w:rsidP="003A5648">
            <w:pPr>
              <w:spacing w:before="60" w:after="60"/>
              <w:jc w:val="center"/>
              <w:rPr>
                <w:b/>
                <w:bCs/>
                <w:sz w:val="26"/>
                <w:szCs w:val="28"/>
              </w:rPr>
            </w:pPr>
            <w:r>
              <w:rPr>
                <w:b/>
                <w:bCs/>
                <w:sz w:val="26"/>
                <w:szCs w:val="28"/>
              </w:rPr>
              <w:t>Наименование показателя</w:t>
            </w:r>
          </w:p>
        </w:tc>
        <w:tc>
          <w:tcPr>
            <w:tcW w:w="1735" w:type="dxa"/>
            <w:vMerge w:val="restart"/>
            <w:shd w:val="clear" w:color="auto" w:fill="A6A6A6"/>
            <w:vAlign w:val="center"/>
          </w:tcPr>
          <w:p w:rsidR="003A5648" w:rsidRDefault="003A5648" w:rsidP="003A5648">
            <w:pPr>
              <w:spacing w:before="60" w:after="60"/>
              <w:jc w:val="center"/>
              <w:rPr>
                <w:b/>
                <w:bCs/>
                <w:sz w:val="26"/>
                <w:szCs w:val="28"/>
              </w:rPr>
            </w:pPr>
            <w:r>
              <w:rPr>
                <w:b/>
                <w:bCs/>
                <w:sz w:val="26"/>
                <w:szCs w:val="28"/>
              </w:rPr>
              <w:t>Единица измерения</w:t>
            </w:r>
          </w:p>
        </w:tc>
        <w:tc>
          <w:tcPr>
            <w:tcW w:w="1561" w:type="dxa"/>
            <w:shd w:val="clear" w:color="auto" w:fill="A6A6A6"/>
            <w:vAlign w:val="center"/>
          </w:tcPr>
          <w:p w:rsidR="003A5648" w:rsidRDefault="003A5648" w:rsidP="003A5648">
            <w:pPr>
              <w:spacing w:before="60" w:after="60"/>
              <w:jc w:val="center"/>
              <w:rPr>
                <w:b/>
                <w:bCs/>
                <w:sz w:val="26"/>
                <w:szCs w:val="28"/>
              </w:rPr>
            </w:pPr>
            <w:r>
              <w:rPr>
                <w:b/>
                <w:bCs/>
                <w:sz w:val="26"/>
                <w:szCs w:val="28"/>
              </w:rPr>
              <w:t>Отчетный год</w:t>
            </w:r>
            <w:r>
              <w:rPr>
                <w:rStyle w:val="a9"/>
                <w:b/>
                <w:bCs/>
                <w:sz w:val="26"/>
                <w:szCs w:val="28"/>
              </w:rPr>
              <w:footnoteReference w:id="2"/>
            </w:r>
          </w:p>
        </w:tc>
        <w:tc>
          <w:tcPr>
            <w:tcW w:w="2700" w:type="dxa"/>
            <w:gridSpan w:val="3"/>
            <w:shd w:val="clear" w:color="auto" w:fill="A6A6A6"/>
            <w:vAlign w:val="center"/>
          </w:tcPr>
          <w:p w:rsidR="003A5648" w:rsidRDefault="003A5648" w:rsidP="003A5648">
            <w:pPr>
              <w:spacing w:before="60" w:after="60"/>
              <w:jc w:val="center"/>
              <w:rPr>
                <w:b/>
                <w:bCs/>
                <w:sz w:val="26"/>
                <w:szCs w:val="28"/>
              </w:rPr>
            </w:pPr>
            <w:r>
              <w:rPr>
                <w:b/>
                <w:bCs/>
                <w:sz w:val="26"/>
                <w:szCs w:val="28"/>
              </w:rPr>
              <w:t>Планируемый период</w:t>
            </w:r>
          </w:p>
        </w:tc>
      </w:tr>
      <w:tr w:rsidR="003A5648">
        <w:trPr>
          <w:cantSplit/>
          <w:trHeight w:val="263"/>
          <w:tblHeader/>
        </w:trPr>
        <w:tc>
          <w:tcPr>
            <w:tcW w:w="828" w:type="dxa"/>
            <w:vMerge/>
            <w:shd w:val="clear" w:color="auto" w:fill="A6A6A6"/>
            <w:vAlign w:val="center"/>
          </w:tcPr>
          <w:p w:rsidR="003A5648" w:rsidRDefault="003A5648" w:rsidP="003A5648">
            <w:pPr>
              <w:spacing w:before="60" w:after="60"/>
              <w:rPr>
                <w:b/>
                <w:bCs/>
                <w:sz w:val="26"/>
                <w:szCs w:val="30"/>
              </w:rPr>
            </w:pPr>
          </w:p>
        </w:tc>
        <w:tc>
          <w:tcPr>
            <w:tcW w:w="8460" w:type="dxa"/>
            <w:vMerge/>
            <w:shd w:val="clear" w:color="auto" w:fill="A6A6A6"/>
            <w:vAlign w:val="center"/>
          </w:tcPr>
          <w:p w:rsidR="003A5648" w:rsidRDefault="003A5648" w:rsidP="003A5648">
            <w:pPr>
              <w:spacing w:before="60" w:after="60"/>
              <w:jc w:val="center"/>
              <w:rPr>
                <w:b/>
                <w:bCs/>
                <w:sz w:val="26"/>
                <w:szCs w:val="30"/>
              </w:rPr>
            </w:pPr>
          </w:p>
        </w:tc>
        <w:tc>
          <w:tcPr>
            <w:tcW w:w="1735" w:type="dxa"/>
            <w:vMerge/>
            <w:shd w:val="clear" w:color="auto" w:fill="A6A6A6"/>
            <w:vAlign w:val="center"/>
          </w:tcPr>
          <w:p w:rsidR="003A5648" w:rsidRDefault="003A5648" w:rsidP="003A5648">
            <w:pPr>
              <w:spacing w:before="60" w:after="60"/>
              <w:jc w:val="center"/>
              <w:rPr>
                <w:b/>
                <w:bCs/>
                <w:sz w:val="26"/>
                <w:szCs w:val="30"/>
              </w:rPr>
            </w:pPr>
          </w:p>
        </w:tc>
        <w:tc>
          <w:tcPr>
            <w:tcW w:w="1561" w:type="dxa"/>
            <w:shd w:val="clear" w:color="auto" w:fill="A6A6A6"/>
            <w:vAlign w:val="center"/>
          </w:tcPr>
          <w:p w:rsidR="003A5648" w:rsidRDefault="003A5648" w:rsidP="003A5648">
            <w:pPr>
              <w:spacing w:before="60" w:after="60"/>
              <w:jc w:val="center"/>
              <w:rPr>
                <w:b/>
                <w:bCs/>
                <w:sz w:val="26"/>
                <w:szCs w:val="30"/>
              </w:rPr>
            </w:pPr>
            <w:r>
              <w:rPr>
                <w:b/>
                <w:bCs/>
                <w:sz w:val="26"/>
                <w:szCs w:val="30"/>
              </w:rPr>
              <w:t>год</w:t>
            </w:r>
          </w:p>
        </w:tc>
        <w:tc>
          <w:tcPr>
            <w:tcW w:w="900" w:type="dxa"/>
            <w:shd w:val="clear" w:color="auto" w:fill="A6A6A6"/>
            <w:vAlign w:val="center"/>
          </w:tcPr>
          <w:p w:rsidR="003A5648" w:rsidRDefault="003A5648" w:rsidP="003A5648">
            <w:pPr>
              <w:spacing w:before="60" w:after="60"/>
              <w:jc w:val="center"/>
              <w:rPr>
                <w:b/>
                <w:bCs/>
                <w:sz w:val="26"/>
                <w:szCs w:val="30"/>
              </w:rPr>
            </w:pPr>
            <w:r>
              <w:rPr>
                <w:b/>
                <w:bCs/>
                <w:sz w:val="26"/>
                <w:szCs w:val="30"/>
              </w:rPr>
              <w:t>год</w:t>
            </w:r>
          </w:p>
        </w:tc>
        <w:tc>
          <w:tcPr>
            <w:tcW w:w="900" w:type="dxa"/>
            <w:shd w:val="clear" w:color="auto" w:fill="A6A6A6"/>
            <w:vAlign w:val="center"/>
          </w:tcPr>
          <w:p w:rsidR="003A5648" w:rsidRDefault="003A5648" w:rsidP="003A5648">
            <w:pPr>
              <w:spacing w:before="60" w:after="60"/>
              <w:jc w:val="center"/>
              <w:rPr>
                <w:b/>
                <w:bCs/>
                <w:sz w:val="26"/>
                <w:szCs w:val="30"/>
              </w:rPr>
            </w:pPr>
            <w:r>
              <w:rPr>
                <w:b/>
                <w:bCs/>
                <w:sz w:val="26"/>
                <w:szCs w:val="30"/>
              </w:rPr>
              <w:t>год</w:t>
            </w:r>
          </w:p>
        </w:tc>
        <w:tc>
          <w:tcPr>
            <w:tcW w:w="900" w:type="dxa"/>
            <w:shd w:val="clear" w:color="auto" w:fill="A6A6A6"/>
            <w:vAlign w:val="center"/>
          </w:tcPr>
          <w:p w:rsidR="003A5648" w:rsidRDefault="003A5648" w:rsidP="003A5648">
            <w:pPr>
              <w:spacing w:before="60" w:after="60"/>
              <w:jc w:val="center"/>
              <w:rPr>
                <w:b/>
                <w:bCs/>
                <w:sz w:val="26"/>
                <w:szCs w:val="30"/>
              </w:rPr>
            </w:pPr>
            <w:r>
              <w:rPr>
                <w:b/>
                <w:bCs/>
                <w:sz w:val="26"/>
                <w:szCs w:val="30"/>
              </w:rPr>
              <w:t>год</w:t>
            </w: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21"/>
              <w:rPr>
                <w:b/>
                <w:bCs/>
                <w:i/>
                <w:iCs/>
                <w:sz w:val="26"/>
                <w:szCs w:val="30"/>
              </w:rPr>
            </w:pPr>
            <w:r>
              <w:rPr>
                <w:b/>
                <w:bCs/>
                <w:sz w:val="26"/>
                <w:szCs w:val="30"/>
              </w:rPr>
              <w:t>Объем валового регионального продукта (на душу населения)</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703"/>
        </w:trPr>
        <w:tc>
          <w:tcPr>
            <w:tcW w:w="828" w:type="dxa"/>
            <w:vMerge w:val="restart"/>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31"/>
            </w:pPr>
            <w:r>
              <w:t>Объем инвестиций в основной капитал (за исключением бюджетных средств) в расчете на одного человека – всего (в ценах 2003 года)</w:t>
            </w:r>
          </w:p>
          <w:p w:rsidR="003A5648" w:rsidRDefault="003A5648" w:rsidP="003A5648">
            <w:pPr>
              <w:rPr>
                <w:iCs/>
                <w:sz w:val="26"/>
                <w:szCs w:val="30"/>
              </w:rPr>
            </w:pPr>
            <w:r>
              <w:rPr>
                <w:sz w:val="26"/>
                <w:szCs w:val="30"/>
              </w:rPr>
              <w:t>в том числе:</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63"/>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sz w:val="26"/>
                <w:szCs w:val="30"/>
              </w:rPr>
            </w:pPr>
            <w:r>
              <w:rPr>
                <w:sz w:val="26"/>
                <w:szCs w:val="30"/>
              </w:rPr>
              <w:t>от частной формы собственности</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98"/>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sz w:val="26"/>
                <w:szCs w:val="30"/>
              </w:rPr>
            </w:pPr>
            <w:r>
              <w:rPr>
                <w:sz w:val="26"/>
                <w:szCs w:val="30"/>
              </w:rPr>
              <w:t>от иностранной формы собственности или объем инвестиций в основной капитал из-за рубежа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sz w:val="26"/>
                <w:szCs w:val="30"/>
              </w:rPr>
              <w:t>Реальная среднемесячная начисленная заработная плата работников в сравнении с предыдущим годом</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21"/>
              <w:rPr>
                <w:b/>
                <w:bCs/>
                <w:sz w:val="26"/>
                <w:szCs w:val="30"/>
              </w:rPr>
            </w:pPr>
            <w:r>
              <w:rPr>
                <w:b/>
                <w:bCs/>
                <w:sz w:val="26"/>
                <w:szCs w:val="30"/>
              </w:rPr>
              <w:t>Отношение среднемесячной номинальной начисленной заработной платы работников государственных (муниципальных):</w:t>
            </w:r>
          </w:p>
          <w:p w:rsidR="003A5648" w:rsidRDefault="003A5648" w:rsidP="003A5648">
            <w:pPr>
              <w:pStyle w:val="21"/>
              <w:ind w:firstLine="252"/>
              <w:rPr>
                <w:b/>
                <w:bCs/>
                <w:sz w:val="26"/>
                <w:szCs w:val="30"/>
              </w:rPr>
            </w:pPr>
            <w:r>
              <w:rPr>
                <w:b/>
                <w:bCs/>
                <w:sz w:val="26"/>
                <w:szCs w:val="30"/>
              </w:rPr>
              <w:t>учреждений здравоохранения</w:t>
            </w:r>
          </w:p>
          <w:p w:rsidR="003A5648" w:rsidRDefault="003A5648" w:rsidP="003A5648">
            <w:pPr>
              <w:pStyle w:val="21"/>
              <w:ind w:firstLine="252"/>
              <w:rPr>
                <w:b/>
                <w:bCs/>
                <w:sz w:val="26"/>
                <w:szCs w:val="30"/>
              </w:rPr>
            </w:pPr>
            <w:r>
              <w:rPr>
                <w:b/>
                <w:bCs/>
                <w:sz w:val="26"/>
                <w:szCs w:val="30"/>
              </w:rPr>
              <w:t>учреждений образования</w:t>
            </w:r>
          </w:p>
          <w:p w:rsidR="003A5648" w:rsidRDefault="003A5648" w:rsidP="003A5648">
            <w:pPr>
              <w:pStyle w:val="21"/>
              <w:ind w:firstLine="252"/>
              <w:rPr>
                <w:b/>
                <w:bCs/>
                <w:sz w:val="26"/>
                <w:szCs w:val="30"/>
              </w:rPr>
            </w:pPr>
            <w:r>
              <w:rPr>
                <w:b/>
                <w:bCs/>
                <w:sz w:val="26"/>
                <w:szCs w:val="30"/>
              </w:rPr>
              <w:t>учреждений социальной защиты населения</w:t>
            </w:r>
          </w:p>
          <w:p w:rsidR="003A5648" w:rsidRDefault="003A5648" w:rsidP="003A5648">
            <w:pPr>
              <w:pStyle w:val="21"/>
              <w:ind w:firstLine="252"/>
              <w:rPr>
                <w:b/>
                <w:bCs/>
                <w:sz w:val="26"/>
                <w:szCs w:val="30"/>
              </w:rPr>
            </w:pPr>
            <w:r>
              <w:rPr>
                <w:b/>
                <w:bCs/>
                <w:sz w:val="26"/>
                <w:szCs w:val="30"/>
              </w:rPr>
              <w:t>учреждений физической культуры и спорта</w:t>
            </w:r>
          </w:p>
          <w:p w:rsidR="003A5648" w:rsidRDefault="003A5648" w:rsidP="003A5648">
            <w:pPr>
              <w:pStyle w:val="21"/>
              <w:ind w:firstLine="252"/>
              <w:rPr>
                <w:b/>
                <w:bCs/>
                <w:sz w:val="26"/>
                <w:szCs w:val="30"/>
              </w:rPr>
            </w:pPr>
            <w:r>
              <w:rPr>
                <w:b/>
                <w:bCs/>
                <w:sz w:val="26"/>
                <w:szCs w:val="30"/>
              </w:rPr>
              <w:t>учреждений культуры и искусств</w:t>
            </w:r>
          </w:p>
          <w:p w:rsidR="003A5648" w:rsidRDefault="003A5648" w:rsidP="003A5648">
            <w:pPr>
              <w:pStyle w:val="21"/>
              <w:rPr>
                <w:iCs/>
                <w:sz w:val="26"/>
                <w:szCs w:val="30"/>
              </w:rPr>
            </w:pPr>
            <w:r>
              <w:rPr>
                <w:b/>
                <w:bCs/>
                <w:sz w:val="26"/>
                <w:szCs w:val="30"/>
              </w:rPr>
              <w:t>к среднемесячной заработной плате работников, занятых в сфере экономики региона</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86"/>
        </w:trPr>
        <w:tc>
          <w:tcPr>
            <w:tcW w:w="828" w:type="dxa"/>
            <w:vMerge w:val="restart"/>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Среднемесячная номинальная начисленная заработная плата работников в целом по субъекту Российской Федерации</w:t>
            </w:r>
          </w:p>
          <w:p w:rsidR="003A5648" w:rsidRDefault="003A5648" w:rsidP="003A5648">
            <w:pPr>
              <w:suppressAutoHyphens/>
              <w:rPr>
                <w:iCs/>
                <w:sz w:val="26"/>
                <w:szCs w:val="30"/>
              </w:rPr>
            </w:pPr>
            <w:r>
              <w:rPr>
                <w:iCs/>
                <w:sz w:val="26"/>
                <w:szCs w:val="30"/>
              </w:rPr>
              <w:t>в том числе:</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1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Pr="000D23AD" w:rsidRDefault="003A5648" w:rsidP="003A5648">
            <w:pPr>
              <w:suppressAutoHyphens/>
              <w:rPr>
                <w:iCs/>
                <w:sz w:val="26"/>
                <w:szCs w:val="30"/>
              </w:rPr>
            </w:pPr>
            <w:r w:rsidRPr="000D23AD">
              <w:rPr>
                <w:iCs/>
                <w:sz w:val="26"/>
                <w:szCs w:val="30"/>
              </w:rPr>
              <w:t>в экономике региона</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6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Pr="000D23AD" w:rsidRDefault="003A5648" w:rsidP="003A5648">
            <w:pPr>
              <w:suppressAutoHyphens/>
              <w:rPr>
                <w:iCs/>
                <w:sz w:val="26"/>
                <w:szCs w:val="30"/>
              </w:rPr>
            </w:pPr>
            <w:r w:rsidRPr="000D23AD">
              <w:rPr>
                <w:iCs/>
                <w:sz w:val="26"/>
                <w:szCs w:val="30"/>
              </w:rPr>
              <w:t>в сельском хозяйстве региона</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67"/>
        </w:trPr>
        <w:tc>
          <w:tcPr>
            <w:tcW w:w="828" w:type="dxa"/>
          </w:tcPr>
          <w:p w:rsidR="003A5648" w:rsidRDefault="003A5648" w:rsidP="003A5648">
            <w:pPr>
              <w:numPr>
                <w:ilvl w:val="0"/>
                <w:numId w:val="16"/>
              </w:numPr>
              <w:suppressAutoHyphens/>
              <w:rPr>
                <w:iCs/>
                <w:sz w:val="26"/>
                <w:szCs w:val="30"/>
              </w:rPr>
            </w:pPr>
          </w:p>
        </w:tc>
        <w:tc>
          <w:tcPr>
            <w:tcW w:w="8460" w:type="dxa"/>
          </w:tcPr>
          <w:p w:rsidR="003A5648" w:rsidRPr="000D23AD" w:rsidRDefault="003A5648" w:rsidP="003A5648">
            <w:pPr>
              <w:suppressAutoHyphens/>
              <w:rPr>
                <w:iCs/>
                <w:sz w:val="26"/>
                <w:szCs w:val="30"/>
              </w:rPr>
            </w:pPr>
            <w:r w:rsidRPr="000D23AD">
              <w:rPr>
                <w:sz w:val="26"/>
                <w:szCs w:val="30"/>
              </w:rPr>
              <w:t>Величина прожиточного минимума в субъекте Российской Федерации</w:t>
            </w:r>
          </w:p>
        </w:tc>
        <w:tc>
          <w:tcPr>
            <w:tcW w:w="1735" w:type="dxa"/>
          </w:tcPr>
          <w:p w:rsidR="003A5648" w:rsidRDefault="003A5648" w:rsidP="003A5648">
            <w:pPr>
              <w:suppressAutoHyphens/>
              <w:jc w:val="center"/>
              <w:rPr>
                <w:iCs/>
                <w:szCs w:val="26"/>
              </w:rPr>
            </w:pPr>
            <w:r>
              <w:rPr>
                <w:iCs/>
                <w:sz w:val="26"/>
                <w:szCs w:val="30"/>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7</w:t>
            </w:r>
          </w:p>
        </w:tc>
        <w:tc>
          <w:tcPr>
            <w:tcW w:w="8460" w:type="dxa"/>
          </w:tcPr>
          <w:p w:rsidR="003A5648" w:rsidRPr="000D23AD" w:rsidRDefault="003A5648" w:rsidP="003A5648">
            <w:pPr>
              <w:suppressAutoHyphens/>
              <w:rPr>
                <w:iCs/>
                <w:sz w:val="26"/>
                <w:szCs w:val="30"/>
              </w:rPr>
            </w:pPr>
            <w:r w:rsidRPr="000D23AD">
              <w:rPr>
                <w:iCs/>
                <w:sz w:val="26"/>
                <w:szCs w:val="30"/>
              </w:rPr>
              <w:t>Индекс превышения среднедушевого оборота розничной торговли и объема платных услуг относительно прожиточного минимума в субъекте Российской Федерации</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51"/>
        </w:trPr>
        <w:tc>
          <w:tcPr>
            <w:tcW w:w="828" w:type="dxa"/>
            <w:vMerge w:val="restart"/>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Доля населения, охваченного телефонной связью, – всего</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33"/>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в том числе мобильной</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5.</w:t>
            </w:r>
          </w:p>
        </w:tc>
        <w:tc>
          <w:tcPr>
            <w:tcW w:w="8460" w:type="dxa"/>
          </w:tcPr>
          <w:p w:rsidR="003A5648" w:rsidRDefault="003A5648" w:rsidP="003A5648">
            <w:pPr>
              <w:pStyle w:val="21"/>
              <w:ind w:firstLine="72"/>
              <w:rPr>
                <w:b/>
                <w:bCs/>
                <w:iCs/>
                <w:sz w:val="26"/>
                <w:szCs w:val="30"/>
              </w:rPr>
            </w:pPr>
            <w:r>
              <w:rPr>
                <w:b/>
                <w:bCs/>
                <w:sz w:val="26"/>
                <w:szCs w:val="30"/>
              </w:rPr>
              <w:t>Доля населения с денежными доходами ниже региональной величины прожиточного минимума</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6.</w:t>
            </w:r>
          </w:p>
        </w:tc>
        <w:tc>
          <w:tcPr>
            <w:tcW w:w="8460" w:type="dxa"/>
          </w:tcPr>
          <w:p w:rsidR="003A5648" w:rsidRDefault="003A5648" w:rsidP="003A5648">
            <w:pPr>
              <w:ind w:firstLine="72"/>
              <w:rPr>
                <w:iCs/>
                <w:sz w:val="26"/>
                <w:szCs w:val="30"/>
              </w:rPr>
            </w:pPr>
            <w:r>
              <w:rPr>
                <w:sz w:val="26"/>
                <w:szCs w:val="30"/>
              </w:rPr>
              <w:t>Уровень безработицы (по методологии Международной организации труда) в среднем за год</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06"/>
        </w:trPr>
        <w:tc>
          <w:tcPr>
            <w:tcW w:w="828" w:type="dxa"/>
            <w:vMerge w:val="restart"/>
          </w:tcPr>
          <w:p w:rsidR="003A5648" w:rsidRDefault="003A5648" w:rsidP="003A5648">
            <w:pPr>
              <w:numPr>
                <w:ilvl w:val="0"/>
                <w:numId w:val="16"/>
              </w:numPr>
              <w:suppressAutoHyphens/>
              <w:rPr>
                <w:iCs/>
                <w:sz w:val="26"/>
                <w:szCs w:val="30"/>
              </w:rPr>
            </w:pPr>
            <w:r>
              <w:rPr>
                <w:iCs/>
                <w:sz w:val="26"/>
                <w:szCs w:val="30"/>
              </w:rPr>
              <w:t>7.</w:t>
            </w:r>
          </w:p>
        </w:tc>
        <w:tc>
          <w:tcPr>
            <w:tcW w:w="8460" w:type="dxa"/>
          </w:tcPr>
          <w:p w:rsidR="003A5648" w:rsidRDefault="003A5648" w:rsidP="003A5648">
            <w:pPr>
              <w:ind w:firstLine="72"/>
              <w:rPr>
                <w:iCs/>
                <w:sz w:val="26"/>
                <w:szCs w:val="30"/>
              </w:rPr>
            </w:pPr>
            <w:r>
              <w:rPr>
                <w:sz w:val="26"/>
                <w:szCs w:val="30"/>
              </w:rPr>
              <w:t>Смертность населения:</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733"/>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72"/>
              <w:rPr>
                <w:sz w:val="26"/>
                <w:szCs w:val="30"/>
              </w:rPr>
            </w:pPr>
            <w:r>
              <w:rPr>
                <w:sz w:val="26"/>
                <w:szCs w:val="30"/>
              </w:rPr>
              <w:t>младенческая</w:t>
            </w:r>
          </w:p>
        </w:tc>
        <w:tc>
          <w:tcPr>
            <w:tcW w:w="1735" w:type="dxa"/>
          </w:tcPr>
          <w:p w:rsidR="003A5648" w:rsidRDefault="003A5648" w:rsidP="003A5648">
            <w:pPr>
              <w:suppressAutoHyphens/>
              <w:jc w:val="center"/>
              <w:rPr>
                <w:iCs/>
                <w:szCs w:val="26"/>
              </w:rPr>
            </w:pPr>
            <w:r>
              <w:rPr>
                <w:iCs/>
                <w:szCs w:val="26"/>
              </w:rPr>
              <w:t>на 1000 родившихся живыми</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716"/>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72"/>
              <w:rPr>
                <w:sz w:val="26"/>
                <w:szCs w:val="30"/>
              </w:rPr>
            </w:pPr>
            <w:r>
              <w:rPr>
                <w:sz w:val="26"/>
                <w:szCs w:val="30"/>
              </w:rPr>
              <w:t>от 1 года до 4 лет</w:t>
            </w:r>
          </w:p>
          <w:p w:rsidR="003A5648" w:rsidRDefault="003A5648" w:rsidP="003A5648">
            <w:pPr>
              <w:ind w:firstLine="72"/>
              <w:rPr>
                <w:sz w:val="26"/>
                <w:szCs w:val="30"/>
              </w:rPr>
            </w:pPr>
            <w:r>
              <w:rPr>
                <w:sz w:val="26"/>
                <w:szCs w:val="30"/>
              </w:rPr>
              <w:t>от 5 до 9 лет</w:t>
            </w:r>
          </w:p>
          <w:p w:rsidR="003A5648" w:rsidRDefault="003A5648" w:rsidP="003A5648">
            <w:pPr>
              <w:ind w:firstLine="72"/>
              <w:rPr>
                <w:sz w:val="26"/>
                <w:szCs w:val="30"/>
              </w:rPr>
            </w:pPr>
            <w:r>
              <w:rPr>
                <w:sz w:val="26"/>
                <w:szCs w:val="30"/>
              </w:rPr>
              <w:t>от 10 до 14 лет</w:t>
            </w:r>
          </w:p>
          <w:p w:rsidR="003A5648" w:rsidRDefault="003A5648" w:rsidP="003A5648">
            <w:pPr>
              <w:ind w:firstLine="72"/>
              <w:rPr>
                <w:sz w:val="26"/>
                <w:szCs w:val="30"/>
              </w:rPr>
            </w:pPr>
            <w:r>
              <w:rPr>
                <w:sz w:val="26"/>
                <w:szCs w:val="30"/>
              </w:rPr>
              <w:t>от 15 до 19 лет</w:t>
            </w:r>
          </w:p>
        </w:tc>
        <w:tc>
          <w:tcPr>
            <w:tcW w:w="1735" w:type="dxa"/>
          </w:tcPr>
          <w:p w:rsidR="003A5648" w:rsidRDefault="003A5648" w:rsidP="003A5648">
            <w:pPr>
              <w:suppressAutoHyphens/>
              <w:jc w:val="center"/>
              <w:rPr>
                <w:iCs/>
                <w:szCs w:val="26"/>
              </w:rPr>
            </w:pPr>
            <w:r>
              <w:rPr>
                <w:iCs/>
                <w:szCs w:val="26"/>
              </w:rPr>
              <w:t>на 100 000 человек соответствую-щего возраста</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75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72"/>
              <w:rPr>
                <w:sz w:val="26"/>
                <w:szCs w:val="30"/>
              </w:rPr>
            </w:pPr>
            <w:r>
              <w:rPr>
                <w:sz w:val="26"/>
                <w:szCs w:val="30"/>
              </w:rPr>
              <w:t>материнская</w:t>
            </w:r>
          </w:p>
        </w:tc>
        <w:tc>
          <w:tcPr>
            <w:tcW w:w="1735" w:type="dxa"/>
          </w:tcPr>
          <w:p w:rsidR="003A5648" w:rsidRDefault="003A5648" w:rsidP="003A5648">
            <w:pPr>
              <w:suppressAutoHyphens/>
              <w:jc w:val="center"/>
              <w:rPr>
                <w:iCs/>
                <w:szCs w:val="26"/>
              </w:rPr>
            </w:pPr>
            <w:r>
              <w:rPr>
                <w:iCs/>
                <w:szCs w:val="26"/>
              </w:rPr>
              <w:t>на 100 000 родившихся живыми</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826"/>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72"/>
              <w:rPr>
                <w:sz w:val="26"/>
                <w:szCs w:val="30"/>
              </w:rPr>
            </w:pPr>
            <w:r>
              <w:rPr>
                <w:sz w:val="26"/>
                <w:szCs w:val="30"/>
              </w:rPr>
              <w:t>в трудоспособном возрасте – всего</w:t>
            </w:r>
          </w:p>
          <w:p w:rsidR="003A5648" w:rsidRDefault="003A5648" w:rsidP="003A5648">
            <w:pPr>
              <w:ind w:firstLine="72"/>
              <w:rPr>
                <w:sz w:val="26"/>
                <w:szCs w:val="30"/>
              </w:rPr>
            </w:pPr>
            <w:r>
              <w:rPr>
                <w:sz w:val="26"/>
                <w:szCs w:val="30"/>
              </w:rPr>
              <w:t>в том числе:</w:t>
            </w:r>
          </w:p>
          <w:p w:rsidR="003A5648" w:rsidRDefault="003A5648" w:rsidP="003A5648">
            <w:pPr>
              <w:ind w:firstLine="72"/>
              <w:rPr>
                <w:sz w:val="26"/>
                <w:szCs w:val="30"/>
              </w:rPr>
            </w:pPr>
            <w:r>
              <w:rPr>
                <w:sz w:val="26"/>
                <w:szCs w:val="30"/>
              </w:rPr>
              <w:t>по трем основным причинам (сердечно сосудистые заболевания, онкологические заболевания, внешние причины)</w:t>
            </w:r>
          </w:p>
        </w:tc>
        <w:tc>
          <w:tcPr>
            <w:tcW w:w="1735" w:type="dxa"/>
          </w:tcPr>
          <w:p w:rsidR="003A5648" w:rsidRDefault="003A5648" w:rsidP="003A5648">
            <w:pPr>
              <w:suppressAutoHyphens/>
              <w:jc w:val="center"/>
              <w:rPr>
                <w:iCs/>
                <w:szCs w:val="26"/>
              </w:rPr>
            </w:pPr>
            <w:r>
              <w:rPr>
                <w:iCs/>
                <w:szCs w:val="26"/>
              </w:rPr>
              <w:t>на 100 000 человек населения соответствую-щего возраста</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4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sz w:val="26"/>
                <w:szCs w:val="30"/>
              </w:rPr>
            </w:pPr>
            <w:r>
              <w:rPr>
                <w:sz w:val="26"/>
                <w:szCs w:val="30"/>
              </w:rPr>
              <w:t>в результате дорожно-транспортных происшествий</w:t>
            </w:r>
          </w:p>
        </w:tc>
        <w:tc>
          <w:tcPr>
            <w:tcW w:w="1735" w:type="dxa"/>
          </w:tcPr>
          <w:p w:rsidR="003A5648" w:rsidRDefault="003A5648" w:rsidP="003A5648">
            <w:pPr>
              <w:suppressAutoHyphens/>
              <w:jc w:val="center"/>
              <w:rPr>
                <w:iCs/>
                <w:szCs w:val="26"/>
              </w:rPr>
            </w:pPr>
            <w:r>
              <w:rPr>
                <w:iCs/>
                <w:szCs w:val="26"/>
              </w:rPr>
              <w:t>на 100 000 человек населения соответствую-щего возраста</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8.</w:t>
            </w:r>
          </w:p>
        </w:tc>
        <w:tc>
          <w:tcPr>
            <w:tcW w:w="8460" w:type="dxa"/>
          </w:tcPr>
          <w:p w:rsidR="003A5648" w:rsidRDefault="003A5648" w:rsidP="003A5648">
            <w:pPr>
              <w:pStyle w:val="aa"/>
              <w:tabs>
                <w:tab w:val="clear" w:pos="4677"/>
                <w:tab w:val="clear" w:pos="9355"/>
              </w:tabs>
              <w:rPr>
                <w:iCs/>
                <w:sz w:val="26"/>
                <w:szCs w:val="30"/>
              </w:rPr>
            </w:pPr>
            <w:r>
              <w:rPr>
                <w:sz w:val="26"/>
                <w:szCs w:val="30"/>
              </w:rPr>
              <w:t>Средняя продолжительность временной нетрудоспособности в связи с заболеванием в расчете на одного работающего</w:t>
            </w:r>
          </w:p>
        </w:tc>
        <w:tc>
          <w:tcPr>
            <w:tcW w:w="1735" w:type="dxa"/>
          </w:tcPr>
          <w:p w:rsidR="003A5648" w:rsidRDefault="003A5648" w:rsidP="003A5648">
            <w:pPr>
              <w:suppressAutoHyphens/>
              <w:jc w:val="center"/>
              <w:rPr>
                <w:iCs/>
                <w:szCs w:val="26"/>
              </w:rPr>
            </w:pPr>
            <w:r>
              <w:rPr>
                <w:iCs/>
                <w:szCs w:val="26"/>
              </w:rPr>
              <w:t>дни</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9.</w:t>
            </w:r>
          </w:p>
        </w:tc>
        <w:tc>
          <w:tcPr>
            <w:tcW w:w="8460" w:type="dxa"/>
          </w:tcPr>
          <w:p w:rsidR="003A5648" w:rsidRDefault="003A5648" w:rsidP="003A5648">
            <w:pPr>
              <w:rPr>
                <w:iCs/>
                <w:sz w:val="26"/>
                <w:szCs w:val="30"/>
              </w:rPr>
            </w:pPr>
            <w:r>
              <w:rPr>
                <w:sz w:val="26"/>
                <w:szCs w:val="30"/>
              </w:rPr>
              <w:t>Удельный вес детей первой и второй групп здоровья в общей численности учащихся государственных (муниципальных) общеобразовательных учреждений</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55"/>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rPr>
                <w:iCs/>
                <w:sz w:val="26"/>
                <w:szCs w:val="30"/>
              </w:rPr>
            </w:pPr>
            <w:r>
              <w:rPr>
                <w:iCs/>
                <w:sz w:val="26"/>
                <w:szCs w:val="30"/>
              </w:rPr>
              <w:t>Объем медицинской помощи в расчете на одного жителя</w:t>
            </w:r>
          </w:p>
          <w:p w:rsidR="003A5648" w:rsidRDefault="003A5648" w:rsidP="003A5648">
            <w:pPr>
              <w:rPr>
                <w:iCs/>
                <w:sz w:val="26"/>
                <w:szCs w:val="30"/>
              </w:rPr>
            </w:pPr>
            <w:r>
              <w:rPr>
                <w:iCs/>
                <w:sz w:val="26"/>
                <w:szCs w:val="30"/>
              </w:rPr>
              <w:t>в том числе:</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5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стационарная медицинская помощь</w:t>
            </w:r>
          </w:p>
        </w:tc>
        <w:tc>
          <w:tcPr>
            <w:tcW w:w="1735" w:type="dxa"/>
          </w:tcPr>
          <w:p w:rsidR="003A5648" w:rsidRDefault="003A5648" w:rsidP="003A5648">
            <w:pPr>
              <w:suppressAutoHyphens/>
              <w:jc w:val="center"/>
              <w:rPr>
                <w:iCs/>
                <w:szCs w:val="26"/>
              </w:rPr>
            </w:pPr>
            <w:r>
              <w:rPr>
                <w:iCs/>
                <w:szCs w:val="26"/>
              </w:rPr>
              <w:t>койко-дни</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4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амбулаторная медицинская помощь</w:t>
            </w:r>
          </w:p>
        </w:tc>
        <w:tc>
          <w:tcPr>
            <w:tcW w:w="1735" w:type="dxa"/>
          </w:tcPr>
          <w:p w:rsidR="003A5648" w:rsidRDefault="003A5648" w:rsidP="003A5648">
            <w:pPr>
              <w:suppressAutoHyphens/>
              <w:jc w:val="center"/>
              <w:rPr>
                <w:iCs/>
                <w:szCs w:val="26"/>
              </w:rPr>
            </w:pPr>
            <w:r>
              <w:rPr>
                <w:iCs/>
                <w:szCs w:val="26"/>
              </w:rPr>
              <w:t>посещения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52"/>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скорая медицинская помощь</w:t>
            </w:r>
          </w:p>
        </w:tc>
        <w:tc>
          <w:tcPr>
            <w:tcW w:w="1735" w:type="dxa"/>
          </w:tcPr>
          <w:p w:rsidR="003A5648" w:rsidRDefault="003A5648" w:rsidP="003A5648">
            <w:pPr>
              <w:suppressAutoHyphens/>
              <w:jc w:val="center"/>
              <w:rPr>
                <w:iCs/>
                <w:szCs w:val="26"/>
              </w:rPr>
            </w:pPr>
            <w:r>
              <w:rPr>
                <w:iCs/>
                <w:szCs w:val="26"/>
              </w:rPr>
              <w:t>вызовы</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59"/>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rPr>
                <w:iCs/>
                <w:sz w:val="26"/>
                <w:szCs w:val="30"/>
              </w:rPr>
            </w:pPr>
            <w:r>
              <w:rPr>
                <w:iCs/>
                <w:sz w:val="26"/>
                <w:szCs w:val="30"/>
              </w:rPr>
              <w:t>Стоимость единицы объема оказанной медицинской помощи</w:t>
            </w:r>
          </w:p>
          <w:p w:rsidR="003A5648" w:rsidRDefault="003A5648" w:rsidP="003A5648">
            <w:pPr>
              <w:rPr>
                <w:iCs/>
                <w:sz w:val="26"/>
                <w:szCs w:val="30"/>
              </w:rPr>
            </w:pPr>
            <w:r>
              <w:rPr>
                <w:iCs/>
                <w:sz w:val="26"/>
                <w:szCs w:val="30"/>
              </w:rPr>
              <w:t>в том числе:</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03"/>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стационарная медицинская помощь</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4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амбулаторная медицинская помощь</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0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скорая медицинская помощь</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rPr>
                <w:iCs/>
                <w:sz w:val="26"/>
                <w:szCs w:val="30"/>
              </w:rPr>
            </w:pPr>
            <w:r>
              <w:rPr>
                <w:iCs/>
                <w:sz w:val="26"/>
                <w:szCs w:val="30"/>
              </w:rPr>
              <w:t>Стоимость содержания одной койки в государственных (муниципальных) учреждениях здравоохранения в сутки (без расходов, входящих в структуру тарифа по обязательному медицинскому страхованию)</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86"/>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rPr>
                <w:iCs/>
                <w:sz w:val="26"/>
                <w:szCs w:val="30"/>
              </w:rPr>
            </w:pPr>
            <w:r>
              <w:rPr>
                <w:iCs/>
                <w:sz w:val="26"/>
                <w:szCs w:val="30"/>
              </w:rPr>
              <w:t>Среднемесячная номинальная начисленная заработная плата работников государственных (муниципальных) учреждений здравоохранения – всего</w:t>
            </w:r>
          </w:p>
          <w:p w:rsidR="003A5648" w:rsidRDefault="003A5648" w:rsidP="003A5648">
            <w:pPr>
              <w:rPr>
                <w:iCs/>
                <w:sz w:val="26"/>
                <w:szCs w:val="30"/>
              </w:rPr>
            </w:pPr>
            <w:r>
              <w:rPr>
                <w:iCs/>
                <w:sz w:val="26"/>
                <w:szCs w:val="30"/>
              </w:rPr>
              <w:t>в том числе:</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1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врачей</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7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среднего медицинского персонала</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86"/>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pStyle w:val="a3"/>
              <w:rPr>
                <w:iCs/>
                <w:sz w:val="26"/>
                <w:szCs w:val="30"/>
              </w:rPr>
            </w:pPr>
            <w:r>
              <w:rPr>
                <w:i/>
                <w:sz w:val="26"/>
                <w:szCs w:val="30"/>
              </w:rPr>
              <w:t>Число работающих в государственных (муниципальных) учреждениях здравоохранения на конец года:</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20"/>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
                <w:sz w:val="26"/>
                <w:szCs w:val="30"/>
              </w:rPr>
            </w:pPr>
            <w:r>
              <w:rPr>
                <w:iCs/>
                <w:sz w:val="26"/>
                <w:szCs w:val="30"/>
              </w:rPr>
              <w:t>штатные должности</w:t>
            </w:r>
          </w:p>
        </w:tc>
        <w:tc>
          <w:tcPr>
            <w:tcW w:w="1735" w:type="dxa"/>
          </w:tcPr>
          <w:p w:rsidR="003A5648" w:rsidRDefault="003A5648" w:rsidP="003A5648">
            <w:pPr>
              <w:suppressAutoHyphens/>
              <w:jc w:val="center"/>
              <w:rPr>
                <w:iCs/>
                <w:szCs w:val="26"/>
              </w:rPr>
            </w:pPr>
            <w:r>
              <w:rPr>
                <w:iCs/>
                <w:szCs w:val="26"/>
              </w:rPr>
              <w:t>единиц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5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
                <w:sz w:val="26"/>
                <w:szCs w:val="30"/>
              </w:rPr>
            </w:pPr>
            <w:r>
              <w:rPr>
                <w:iCs/>
                <w:sz w:val="26"/>
                <w:szCs w:val="30"/>
              </w:rPr>
              <w:t>занятые должности</w:t>
            </w:r>
          </w:p>
        </w:tc>
        <w:tc>
          <w:tcPr>
            <w:tcW w:w="1735" w:type="dxa"/>
          </w:tcPr>
          <w:p w:rsidR="003A5648" w:rsidRDefault="003A5648" w:rsidP="003A5648">
            <w:pPr>
              <w:suppressAutoHyphens/>
              <w:jc w:val="center"/>
              <w:rPr>
                <w:iCs/>
                <w:szCs w:val="26"/>
              </w:rPr>
            </w:pPr>
            <w:r>
              <w:rPr>
                <w:iCs/>
                <w:szCs w:val="26"/>
              </w:rPr>
              <w:t>единиц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5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физические лица</w:t>
            </w:r>
          </w:p>
        </w:tc>
        <w:tc>
          <w:tcPr>
            <w:tcW w:w="1735" w:type="dxa"/>
          </w:tcPr>
          <w:p w:rsidR="003A5648" w:rsidRDefault="003A5648" w:rsidP="003A5648">
            <w:pPr>
              <w:suppressAutoHyphens/>
              <w:jc w:val="center"/>
              <w:rPr>
                <w:iCs/>
                <w:szCs w:val="26"/>
              </w:rPr>
            </w:pPr>
            <w:r>
              <w:rPr>
                <w:iCs/>
                <w:szCs w:val="26"/>
              </w:rPr>
              <w:t>человек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3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iCs/>
                <w:sz w:val="26"/>
                <w:szCs w:val="30"/>
              </w:rPr>
            </w:pPr>
            <w:r>
              <w:rPr>
                <w:iCs/>
                <w:sz w:val="26"/>
                <w:szCs w:val="30"/>
              </w:rPr>
              <w:t>Число врачей в государственных (муниципальных) учреждениях здравоохранения на конец года:</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78"/>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
                <w:sz w:val="26"/>
                <w:szCs w:val="30"/>
              </w:rPr>
            </w:pPr>
            <w:r>
              <w:rPr>
                <w:iCs/>
                <w:sz w:val="26"/>
                <w:szCs w:val="30"/>
              </w:rPr>
              <w:t>штатные должности</w:t>
            </w:r>
          </w:p>
        </w:tc>
        <w:tc>
          <w:tcPr>
            <w:tcW w:w="1735" w:type="dxa"/>
          </w:tcPr>
          <w:p w:rsidR="003A5648" w:rsidRDefault="003A5648" w:rsidP="003A5648">
            <w:pPr>
              <w:suppressAutoHyphens/>
              <w:jc w:val="center"/>
              <w:rPr>
                <w:iCs/>
                <w:szCs w:val="26"/>
              </w:rPr>
            </w:pPr>
            <w:r>
              <w:rPr>
                <w:iCs/>
                <w:szCs w:val="26"/>
              </w:rPr>
              <w:t>единиц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2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
                <w:sz w:val="26"/>
                <w:szCs w:val="30"/>
              </w:rPr>
            </w:pPr>
            <w:r>
              <w:rPr>
                <w:iCs/>
                <w:sz w:val="26"/>
                <w:szCs w:val="30"/>
              </w:rPr>
              <w:t>занятые должности</w:t>
            </w:r>
          </w:p>
        </w:tc>
        <w:tc>
          <w:tcPr>
            <w:tcW w:w="1735" w:type="dxa"/>
          </w:tcPr>
          <w:p w:rsidR="003A5648" w:rsidRDefault="003A5648" w:rsidP="003A5648">
            <w:pPr>
              <w:suppressAutoHyphens/>
              <w:jc w:val="center"/>
              <w:rPr>
                <w:iCs/>
                <w:szCs w:val="26"/>
              </w:rPr>
            </w:pPr>
            <w:r>
              <w:rPr>
                <w:iCs/>
                <w:szCs w:val="26"/>
              </w:rPr>
              <w:t>единиц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3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
                <w:sz w:val="26"/>
                <w:szCs w:val="30"/>
              </w:rPr>
            </w:pPr>
            <w:r>
              <w:rPr>
                <w:iCs/>
                <w:sz w:val="26"/>
                <w:szCs w:val="30"/>
              </w:rPr>
              <w:t>физические лица</w:t>
            </w:r>
          </w:p>
        </w:tc>
        <w:tc>
          <w:tcPr>
            <w:tcW w:w="1735" w:type="dxa"/>
          </w:tcPr>
          <w:p w:rsidR="003A5648" w:rsidRDefault="003A5648" w:rsidP="003A5648">
            <w:pPr>
              <w:suppressAutoHyphens/>
              <w:jc w:val="center"/>
              <w:rPr>
                <w:iCs/>
                <w:szCs w:val="26"/>
              </w:rPr>
            </w:pPr>
            <w:r>
              <w:rPr>
                <w:iCs/>
                <w:szCs w:val="26"/>
              </w:rPr>
              <w:t>человек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39"/>
        </w:trPr>
        <w:tc>
          <w:tcPr>
            <w:tcW w:w="828" w:type="dxa"/>
            <w:vMerge/>
          </w:tcPr>
          <w:p w:rsidR="003A5648" w:rsidRDefault="003A5648" w:rsidP="003A5648">
            <w:pPr>
              <w:numPr>
                <w:ilvl w:val="0"/>
                <w:numId w:val="16"/>
              </w:numPr>
              <w:suppressAutoHyphens/>
              <w:rPr>
                <w:i/>
                <w:sz w:val="26"/>
                <w:szCs w:val="30"/>
              </w:rPr>
            </w:pPr>
          </w:p>
        </w:tc>
        <w:tc>
          <w:tcPr>
            <w:tcW w:w="8460" w:type="dxa"/>
          </w:tcPr>
          <w:p w:rsidR="003A5648" w:rsidRDefault="003A5648" w:rsidP="003A5648">
            <w:pPr>
              <w:rPr>
                <w:sz w:val="26"/>
                <w:szCs w:val="30"/>
              </w:rPr>
            </w:pPr>
            <w:r>
              <w:rPr>
                <w:sz w:val="26"/>
                <w:szCs w:val="30"/>
              </w:rPr>
              <w:t>Число среднего медицинского персонала в государственных (муниципальных) учреждениях здравоохранения на конец года:</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67"/>
        </w:trPr>
        <w:tc>
          <w:tcPr>
            <w:tcW w:w="828" w:type="dxa"/>
            <w:vMerge/>
          </w:tcPr>
          <w:p w:rsidR="003A5648" w:rsidRDefault="003A5648" w:rsidP="003A5648">
            <w:pPr>
              <w:numPr>
                <w:ilvl w:val="0"/>
                <w:numId w:val="16"/>
              </w:numPr>
              <w:suppressAutoHyphens/>
              <w:rPr>
                <w:i/>
                <w:sz w:val="26"/>
                <w:szCs w:val="30"/>
              </w:rPr>
            </w:pPr>
          </w:p>
        </w:tc>
        <w:tc>
          <w:tcPr>
            <w:tcW w:w="8460" w:type="dxa"/>
          </w:tcPr>
          <w:p w:rsidR="003A5648" w:rsidRDefault="003A5648" w:rsidP="003A5648">
            <w:pPr>
              <w:ind w:firstLine="252"/>
              <w:rPr>
                <w:i/>
                <w:iCs/>
                <w:sz w:val="26"/>
                <w:szCs w:val="30"/>
              </w:rPr>
            </w:pPr>
            <w:r>
              <w:rPr>
                <w:sz w:val="26"/>
                <w:szCs w:val="30"/>
              </w:rPr>
              <w:t>штатные должности</w:t>
            </w:r>
          </w:p>
        </w:tc>
        <w:tc>
          <w:tcPr>
            <w:tcW w:w="1735" w:type="dxa"/>
          </w:tcPr>
          <w:p w:rsidR="003A5648" w:rsidRDefault="003A5648" w:rsidP="003A5648">
            <w:pPr>
              <w:suppressAutoHyphens/>
              <w:jc w:val="center"/>
              <w:rPr>
                <w:iCs/>
                <w:szCs w:val="26"/>
              </w:rPr>
            </w:pPr>
            <w:r>
              <w:rPr>
                <w:iCs/>
                <w:szCs w:val="26"/>
              </w:rPr>
              <w:t>единиц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05"/>
        </w:trPr>
        <w:tc>
          <w:tcPr>
            <w:tcW w:w="828" w:type="dxa"/>
            <w:vMerge/>
          </w:tcPr>
          <w:p w:rsidR="003A5648" w:rsidRDefault="003A5648" w:rsidP="003A5648">
            <w:pPr>
              <w:numPr>
                <w:ilvl w:val="0"/>
                <w:numId w:val="16"/>
              </w:numPr>
              <w:suppressAutoHyphens/>
              <w:rPr>
                <w:i/>
                <w:sz w:val="26"/>
                <w:szCs w:val="30"/>
              </w:rPr>
            </w:pPr>
          </w:p>
        </w:tc>
        <w:tc>
          <w:tcPr>
            <w:tcW w:w="8460" w:type="dxa"/>
          </w:tcPr>
          <w:p w:rsidR="003A5648" w:rsidRDefault="003A5648" w:rsidP="003A5648">
            <w:pPr>
              <w:ind w:firstLine="252"/>
              <w:rPr>
                <w:i/>
                <w:iCs/>
                <w:sz w:val="26"/>
                <w:szCs w:val="30"/>
              </w:rPr>
            </w:pPr>
            <w:r>
              <w:rPr>
                <w:sz w:val="26"/>
                <w:szCs w:val="30"/>
              </w:rPr>
              <w:t>занятые должности</w:t>
            </w:r>
          </w:p>
        </w:tc>
        <w:tc>
          <w:tcPr>
            <w:tcW w:w="1735" w:type="dxa"/>
          </w:tcPr>
          <w:p w:rsidR="003A5648" w:rsidRDefault="003A5648" w:rsidP="003A5648">
            <w:pPr>
              <w:suppressAutoHyphens/>
              <w:jc w:val="center"/>
              <w:rPr>
                <w:iCs/>
                <w:szCs w:val="26"/>
              </w:rPr>
            </w:pPr>
            <w:r>
              <w:rPr>
                <w:iCs/>
                <w:szCs w:val="26"/>
              </w:rPr>
              <w:t>единиц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39"/>
        </w:trPr>
        <w:tc>
          <w:tcPr>
            <w:tcW w:w="828" w:type="dxa"/>
            <w:vMerge/>
          </w:tcPr>
          <w:p w:rsidR="003A5648" w:rsidRDefault="003A5648" w:rsidP="003A5648">
            <w:pPr>
              <w:numPr>
                <w:ilvl w:val="0"/>
                <w:numId w:val="16"/>
              </w:numPr>
              <w:suppressAutoHyphens/>
              <w:rPr>
                <w:i/>
                <w:sz w:val="26"/>
                <w:szCs w:val="30"/>
              </w:rPr>
            </w:pPr>
          </w:p>
        </w:tc>
        <w:tc>
          <w:tcPr>
            <w:tcW w:w="8460" w:type="dxa"/>
          </w:tcPr>
          <w:p w:rsidR="003A5648" w:rsidRDefault="003A5648" w:rsidP="003A5648">
            <w:pPr>
              <w:ind w:firstLine="252"/>
              <w:rPr>
                <w:i/>
                <w:iCs/>
                <w:sz w:val="26"/>
                <w:szCs w:val="30"/>
              </w:rPr>
            </w:pPr>
            <w:r>
              <w:rPr>
                <w:sz w:val="26"/>
                <w:szCs w:val="30"/>
              </w:rPr>
              <w:t>физические лица</w:t>
            </w:r>
          </w:p>
        </w:tc>
        <w:tc>
          <w:tcPr>
            <w:tcW w:w="1735" w:type="dxa"/>
          </w:tcPr>
          <w:p w:rsidR="003A5648" w:rsidRDefault="003A5648" w:rsidP="003A5648">
            <w:pPr>
              <w:suppressAutoHyphens/>
              <w:jc w:val="center"/>
              <w:rPr>
                <w:iCs/>
                <w:szCs w:val="26"/>
              </w:rPr>
            </w:pPr>
            <w:r>
              <w:rPr>
                <w:iCs/>
                <w:szCs w:val="26"/>
              </w:rPr>
              <w:t>человек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sz w:val="26"/>
                <w:szCs w:val="30"/>
              </w:rPr>
            </w:pPr>
            <w:r>
              <w:rPr>
                <w:sz w:val="26"/>
                <w:szCs w:val="30"/>
              </w:rPr>
              <w:t>?.</w:t>
            </w:r>
          </w:p>
        </w:tc>
        <w:tc>
          <w:tcPr>
            <w:tcW w:w="8460" w:type="dxa"/>
          </w:tcPr>
          <w:p w:rsidR="003A5648" w:rsidRDefault="003A5648" w:rsidP="003A5648">
            <w:pPr>
              <w:suppressAutoHyphens/>
              <w:rPr>
                <w:sz w:val="26"/>
                <w:szCs w:val="30"/>
                <w:highlight w:val="yellow"/>
              </w:rPr>
            </w:pPr>
            <w:r>
              <w:rPr>
                <w:sz w:val="26"/>
                <w:szCs w:val="30"/>
              </w:rPr>
              <w:t>Число коек в государственных (муниципальных) учреждениях здравоохранения</w:t>
            </w:r>
          </w:p>
        </w:tc>
        <w:tc>
          <w:tcPr>
            <w:tcW w:w="1735" w:type="dxa"/>
          </w:tcPr>
          <w:p w:rsidR="003A5648" w:rsidRDefault="003A5648" w:rsidP="003A5648">
            <w:pPr>
              <w:suppressAutoHyphens/>
              <w:jc w:val="center"/>
              <w:rPr>
                <w:iCs/>
                <w:szCs w:val="26"/>
              </w:rPr>
            </w:pPr>
            <w:r>
              <w:rPr>
                <w:iCs/>
                <w:szCs w:val="26"/>
              </w:rPr>
              <w:t>коек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sz w:val="26"/>
                <w:szCs w:val="30"/>
              </w:rPr>
            </w:pPr>
            <w:r>
              <w:rPr>
                <w:sz w:val="26"/>
                <w:szCs w:val="30"/>
              </w:rPr>
              <w:t>?.</w:t>
            </w:r>
          </w:p>
        </w:tc>
        <w:tc>
          <w:tcPr>
            <w:tcW w:w="8460" w:type="dxa"/>
          </w:tcPr>
          <w:p w:rsidR="003A5648" w:rsidRDefault="003A5648" w:rsidP="003A5648">
            <w:pPr>
              <w:pStyle w:val="a3"/>
              <w:rPr>
                <w:i/>
                <w:iCs/>
                <w:sz w:val="26"/>
                <w:szCs w:val="30"/>
                <w:highlight w:val="yellow"/>
              </w:rPr>
            </w:pPr>
            <w:r>
              <w:rPr>
                <w:i/>
                <w:iCs/>
                <w:sz w:val="26"/>
                <w:szCs w:val="30"/>
              </w:rPr>
              <w:t>Среднегодовая занятость койки в государственных (муниципальных) учреждениях здравоохранения</w:t>
            </w:r>
          </w:p>
        </w:tc>
        <w:tc>
          <w:tcPr>
            <w:tcW w:w="1735" w:type="dxa"/>
          </w:tcPr>
          <w:p w:rsidR="003A5648" w:rsidRDefault="003A5648" w:rsidP="003A5648">
            <w:pPr>
              <w:suppressAutoHyphens/>
              <w:jc w:val="center"/>
              <w:rPr>
                <w:iCs/>
                <w:szCs w:val="26"/>
              </w:rPr>
            </w:pPr>
            <w:r>
              <w:rPr>
                <w:iCs/>
                <w:szCs w:val="26"/>
              </w:rPr>
              <w:t>дни</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sz w:val="26"/>
                <w:szCs w:val="30"/>
              </w:rPr>
            </w:pPr>
            <w:r>
              <w:rPr>
                <w:sz w:val="26"/>
                <w:szCs w:val="30"/>
              </w:rPr>
              <w:t>?.</w:t>
            </w:r>
          </w:p>
        </w:tc>
        <w:tc>
          <w:tcPr>
            <w:tcW w:w="8460" w:type="dxa"/>
          </w:tcPr>
          <w:p w:rsidR="003A5648" w:rsidRDefault="003A5648" w:rsidP="003A5648">
            <w:pPr>
              <w:suppressAutoHyphens/>
              <w:rPr>
                <w:sz w:val="26"/>
                <w:szCs w:val="30"/>
                <w:highlight w:val="yellow"/>
              </w:rPr>
            </w:pPr>
            <w:r>
              <w:rPr>
                <w:sz w:val="26"/>
                <w:szCs w:val="30"/>
              </w:rPr>
              <w:t>Уровень госпитализации в государственные (муниципальные) учреждения здравоохранения</w:t>
            </w:r>
          </w:p>
        </w:tc>
        <w:tc>
          <w:tcPr>
            <w:tcW w:w="1735" w:type="dxa"/>
          </w:tcPr>
          <w:p w:rsidR="003A5648" w:rsidRDefault="003A5648" w:rsidP="003A5648">
            <w:pPr>
              <w:suppressAutoHyphens/>
              <w:jc w:val="center"/>
              <w:rPr>
                <w:iCs/>
                <w:szCs w:val="26"/>
              </w:rPr>
            </w:pPr>
            <w:r>
              <w:rPr>
                <w:iCs/>
                <w:szCs w:val="26"/>
              </w:rPr>
              <w:t>на 100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sz w:val="26"/>
                <w:szCs w:val="30"/>
              </w:rPr>
            </w:pPr>
            <w:r>
              <w:rPr>
                <w:sz w:val="26"/>
                <w:szCs w:val="30"/>
              </w:rPr>
              <w:t>?.</w:t>
            </w:r>
          </w:p>
        </w:tc>
        <w:tc>
          <w:tcPr>
            <w:tcW w:w="8460" w:type="dxa"/>
          </w:tcPr>
          <w:p w:rsidR="003A5648" w:rsidRDefault="003A5648" w:rsidP="003A5648">
            <w:pPr>
              <w:suppressAutoHyphens/>
              <w:rPr>
                <w:sz w:val="26"/>
                <w:szCs w:val="30"/>
                <w:highlight w:val="yellow"/>
              </w:rPr>
            </w:pPr>
            <w:r>
              <w:rPr>
                <w:sz w:val="26"/>
                <w:szCs w:val="30"/>
              </w:rPr>
              <w:t>Средняя продолжительность</w:t>
            </w:r>
            <w:r>
              <w:rPr>
                <w:color w:val="FF0000"/>
                <w:sz w:val="26"/>
                <w:szCs w:val="30"/>
              </w:rPr>
              <w:t xml:space="preserve"> </w:t>
            </w:r>
            <w:r>
              <w:rPr>
                <w:sz w:val="26"/>
                <w:szCs w:val="30"/>
              </w:rPr>
              <w:t>пребывания пациента на койке в государственных (муниципальных) учреждениях здравоохранения</w:t>
            </w:r>
          </w:p>
        </w:tc>
        <w:tc>
          <w:tcPr>
            <w:tcW w:w="1735" w:type="dxa"/>
          </w:tcPr>
          <w:p w:rsidR="003A5648" w:rsidRDefault="003A5648" w:rsidP="003A5648">
            <w:pPr>
              <w:suppressAutoHyphens/>
              <w:jc w:val="center"/>
              <w:rPr>
                <w:iCs/>
                <w:szCs w:val="26"/>
              </w:rPr>
            </w:pPr>
            <w:r>
              <w:rPr>
                <w:iCs/>
                <w:szCs w:val="26"/>
              </w:rPr>
              <w:t>дни</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sz w:val="26"/>
                <w:szCs w:val="30"/>
              </w:rPr>
            </w:pPr>
          </w:p>
        </w:tc>
        <w:tc>
          <w:tcPr>
            <w:tcW w:w="8460" w:type="dxa"/>
          </w:tcPr>
          <w:p w:rsidR="003A5648" w:rsidRDefault="003A5648" w:rsidP="003A5648">
            <w:pPr>
              <w:suppressAutoHyphens/>
              <w:rPr>
                <w:sz w:val="26"/>
                <w:szCs w:val="30"/>
              </w:rPr>
            </w:pPr>
            <w:r>
              <w:rPr>
                <w:iCs/>
                <w:sz w:val="26"/>
                <w:szCs w:val="30"/>
              </w:rPr>
              <w:t>Удельный вес лиц, сдавших единый государственный экзамен (ЕГЭ), от числа выпускников, участвовавших в едином государственном экзамене</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Удельный вес лиц, участвовавших в ЕГЭ, от общей численности выпускников</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049"/>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pStyle w:val="20"/>
              <w:rPr>
                <w:i/>
                <w:sz w:val="26"/>
                <w:szCs w:val="30"/>
              </w:rPr>
            </w:pPr>
            <w:r>
              <w:rPr>
                <w:i/>
                <w:sz w:val="26"/>
                <w:szCs w:val="30"/>
              </w:rPr>
              <w:t>Среднемесячная номинальная начисленная заработная плата работников государственных (муниципальных) общеобразовательных учреждений – всего</w:t>
            </w:r>
          </w:p>
          <w:p w:rsidR="003A5648" w:rsidRDefault="003A5648" w:rsidP="003A5648">
            <w:pPr>
              <w:pStyle w:val="20"/>
              <w:rPr>
                <w:iCs/>
                <w:sz w:val="26"/>
                <w:szCs w:val="30"/>
              </w:rPr>
            </w:pPr>
            <w:r>
              <w:rPr>
                <w:i/>
                <w:sz w:val="26"/>
                <w:szCs w:val="30"/>
              </w:rPr>
              <w:t>в том числе:</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9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
                <w:sz w:val="26"/>
                <w:szCs w:val="30"/>
              </w:rPr>
            </w:pPr>
            <w:r>
              <w:rPr>
                <w:iCs/>
                <w:sz w:val="26"/>
                <w:szCs w:val="30"/>
              </w:rPr>
              <w:t>учителей</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04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
                <w:sz w:val="26"/>
                <w:szCs w:val="30"/>
              </w:rPr>
            </w:pPr>
            <w:r>
              <w:rPr>
                <w:iCs/>
                <w:sz w:val="26"/>
                <w:szCs w:val="30"/>
              </w:rPr>
              <w:t>прочих работающих в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878"/>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 xml:space="preserve">Численность учащихся, приходящихся на одного работающего в государственных (муниципальных) общеобразовательных учреждениях, </w:t>
            </w:r>
            <w:r>
              <w:rPr>
                <w:iCs/>
                <w:sz w:val="26"/>
                <w:szCs w:val="30"/>
              </w:rPr>
              <w:noBreakHyphen/>
              <w:t xml:space="preserve"> всего</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10"/>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в том числе на одного учителя</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69"/>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pStyle w:val="20"/>
              <w:rPr>
                <w:iCs/>
                <w:sz w:val="26"/>
                <w:szCs w:val="30"/>
              </w:rPr>
            </w:pPr>
            <w:r>
              <w:rPr>
                <w:i/>
                <w:sz w:val="26"/>
                <w:szCs w:val="30"/>
              </w:rPr>
              <w:t>Средняя наполняемость классов в государственных (муниципальных) общеобразовательных учреждениях:</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2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i/>
                <w:sz w:val="26"/>
                <w:szCs w:val="30"/>
              </w:rPr>
            </w:pPr>
            <w:r>
              <w:rPr>
                <w:iCs/>
                <w:sz w:val="26"/>
                <w:szCs w:val="30"/>
              </w:rPr>
              <w:t>в городских поселениях</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6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i/>
                <w:sz w:val="26"/>
                <w:szCs w:val="30"/>
              </w:rPr>
            </w:pPr>
            <w:r>
              <w:rPr>
                <w:iCs/>
                <w:sz w:val="26"/>
                <w:szCs w:val="30"/>
              </w:rPr>
              <w:t>в сельской местности</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12.</w:t>
            </w:r>
          </w:p>
        </w:tc>
        <w:tc>
          <w:tcPr>
            <w:tcW w:w="8460" w:type="dxa"/>
          </w:tcPr>
          <w:p w:rsidR="003A5648" w:rsidRDefault="003A5648" w:rsidP="003A5648">
            <w:pPr>
              <w:pStyle w:val="aa"/>
              <w:tabs>
                <w:tab w:val="clear" w:pos="4677"/>
                <w:tab w:val="clear" w:pos="9355"/>
              </w:tabs>
              <w:suppressAutoHyphens/>
              <w:rPr>
                <w:iCs/>
                <w:sz w:val="26"/>
                <w:szCs w:val="30"/>
              </w:rPr>
            </w:pPr>
            <w:r>
              <w:rPr>
                <w:sz w:val="26"/>
                <w:szCs w:val="30"/>
              </w:rPr>
              <w:t>Доля выпускников государственных (муниципальных) учреждений начального и среднего профессионального образования (НПО, СПО), трудоустроившихся по полученной профессии в первый год, в общей численности выпускников таких учреждений</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Доля привлеченных внебюджетных средств в общем объеме средств государственных (муниципальных) учреждений НПО, СПО</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51"/>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rPr>
                <w:iCs/>
                <w:sz w:val="26"/>
                <w:szCs w:val="30"/>
              </w:rPr>
            </w:pPr>
            <w:r>
              <w:rPr>
                <w:iCs/>
                <w:sz w:val="26"/>
                <w:szCs w:val="30"/>
              </w:rPr>
              <w:t>Отношение учащихся 9-х и 11-х классов к числу обучающихся на первых курсах в учреждениях:</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9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iCs/>
                <w:sz w:val="26"/>
                <w:szCs w:val="30"/>
              </w:rPr>
            </w:pPr>
            <w:r>
              <w:rPr>
                <w:iCs/>
                <w:sz w:val="26"/>
                <w:szCs w:val="30"/>
              </w:rPr>
              <w:t>НПО</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70"/>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iCs/>
                <w:sz w:val="26"/>
                <w:szCs w:val="30"/>
              </w:rPr>
            </w:pPr>
            <w:r>
              <w:rPr>
                <w:iCs/>
                <w:sz w:val="26"/>
                <w:szCs w:val="30"/>
              </w:rPr>
              <w:t>СПО</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703"/>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rPr>
                <w:iCs/>
                <w:sz w:val="26"/>
                <w:szCs w:val="30"/>
              </w:rPr>
            </w:pPr>
            <w:r>
              <w:rPr>
                <w:iCs/>
                <w:sz w:val="26"/>
                <w:szCs w:val="30"/>
              </w:rPr>
              <w:t>Среднемесячная номинальная начисленная заработная плата работников государственных (муниципальных) учреждений НПО, СПО – всего</w:t>
            </w:r>
          </w:p>
          <w:p w:rsidR="003A5648" w:rsidRDefault="003A5648" w:rsidP="003A5648">
            <w:pPr>
              <w:rPr>
                <w:iCs/>
                <w:sz w:val="26"/>
                <w:szCs w:val="30"/>
              </w:rPr>
            </w:pPr>
            <w:r>
              <w:rPr>
                <w:iCs/>
                <w:sz w:val="26"/>
                <w:szCs w:val="30"/>
              </w:rPr>
              <w:t>в том числе:</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3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iCs/>
                <w:sz w:val="26"/>
                <w:szCs w:val="30"/>
              </w:rPr>
            </w:pPr>
            <w:r>
              <w:rPr>
                <w:iCs/>
                <w:sz w:val="26"/>
                <w:szCs w:val="30"/>
              </w:rPr>
              <w:t>мастеров производственного обучения в учреждениях НПО</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4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iCs/>
                <w:sz w:val="26"/>
                <w:szCs w:val="30"/>
              </w:rPr>
            </w:pPr>
            <w:r>
              <w:rPr>
                <w:iCs/>
                <w:sz w:val="26"/>
                <w:szCs w:val="30"/>
              </w:rPr>
              <w:t>мастеров производственного обучения в учреждениях СПО</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86"/>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 xml:space="preserve">Численность учащихся (студентов), приходящихся на одного работающего в государственных (муниципальных) учреждениях НПО, СПО, </w:t>
            </w:r>
            <w:r>
              <w:rPr>
                <w:iCs/>
                <w:sz w:val="26"/>
                <w:szCs w:val="30"/>
              </w:rPr>
              <w:noBreakHyphen/>
              <w:t xml:space="preserve"> всего</w:t>
            </w:r>
          </w:p>
          <w:p w:rsidR="003A5648" w:rsidRDefault="003A5648" w:rsidP="003A5648">
            <w:pPr>
              <w:suppressAutoHyphens/>
              <w:rPr>
                <w:iCs/>
                <w:sz w:val="26"/>
                <w:szCs w:val="30"/>
              </w:rPr>
            </w:pPr>
            <w:r>
              <w:rPr>
                <w:iCs/>
                <w:sz w:val="26"/>
                <w:szCs w:val="30"/>
              </w:rPr>
              <w:t>в том числе:</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5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на мастера производственного обучения в учреждениях НПО</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98"/>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на мастера производственного обучения в учреждениях СПО</w:t>
            </w:r>
          </w:p>
        </w:tc>
        <w:tc>
          <w:tcPr>
            <w:tcW w:w="1735" w:type="dxa"/>
          </w:tcPr>
          <w:p w:rsidR="003A5648" w:rsidRDefault="003A5648" w:rsidP="003A5648">
            <w:pPr>
              <w:suppressAutoHyphens/>
              <w:jc w:val="center"/>
              <w:rPr>
                <w:iCs/>
                <w:szCs w:val="26"/>
              </w:rPr>
            </w:pPr>
            <w:r>
              <w:rPr>
                <w:iCs/>
                <w:szCs w:val="26"/>
              </w:rPr>
              <w:t>человек</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34"/>
        </w:trPr>
        <w:tc>
          <w:tcPr>
            <w:tcW w:w="828" w:type="dxa"/>
            <w:vMerge w:val="restart"/>
          </w:tcPr>
          <w:p w:rsidR="003A5648" w:rsidRDefault="003A5648" w:rsidP="003A5648">
            <w:pPr>
              <w:numPr>
                <w:ilvl w:val="0"/>
                <w:numId w:val="16"/>
              </w:numPr>
              <w:suppressAutoHyphens/>
              <w:rPr>
                <w:iCs/>
                <w:sz w:val="26"/>
                <w:szCs w:val="30"/>
              </w:rPr>
            </w:pPr>
            <w:r>
              <w:rPr>
                <w:iCs/>
                <w:sz w:val="26"/>
                <w:szCs w:val="30"/>
              </w:rPr>
              <w:t>14.</w:t>
            </w:r>
          </w:p>
        </w:tc>
        <w:tc>
          <w:tcPr>
            <w:tcW w:w="8460" w:type="dxa"/>
          </w:tcPr>
          <w:p w:rsidR="003A5648" w:rsidRDefault="003A5648" w:rsidP="003A5648">
            <w:pPr>
              <w:rPr>
                <w:sz w:val="26"/>
                <w:szCs w:val="30"/>
              </w:rPr>
            </w:pPr>
            <w:r>
              <w:rPr>
                <w:sz w:val="26"/>
                <w:szCs w:val="30"/>
              </w:rPr>
              <w:t>Доля детей, оставшихся без попечения родителей – всего</w:t>
            </w:r>
          </w:p>
          <w:p w:rsidR="003A5648" w:rsidRDefault="003A5648" w:rsidP="003A5648">
            <w:pPr>
              <w:rPr>
                <w:iCs/>
                <w:sz w:val="26"/>
                <w:szCs w:val="30"/>
              </w:rPr>
            </w:pPr>
            <w:r>
              <w:rPr>
                <w:sz w:val="26"/>
                <w:szCs w:val="30"/>
              </w:rPr>
              <w:t>в том числе:</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81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30"/>
              <w:rPr>
                <w:sz w:val="26"/>
                <w:szCs w:val="30"/>
              </w:rPr>
            </w:pPr>
            <w:r>
              <w:rPr>
                <w:iCs/>
                <w:sz w:val="26"/>
                <w:szCs w:val="30"/>
              </w:rPr>
              <w:t>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16"/>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30"/>
              <w:rPr>
                <w:sz w:val="26"/>
                <w:szCs w:val="30"/>
              </w:rPr>
            </w:pPr>
            <w:r>
              <w:rPr>
                <w:iCs/>
                <w:sz w:val="26"/>
                <w:szCs w:val="30"/>
              </w:rPr>
              <w:t>находящихся в государственных (муниципальных) учреждениях всех типов</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16"/>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Удельный вес населения, систематически занимающегося физической культурой и спортом</w:t>
            </w:r>
          </w:p>
        </w:tc>
        <w:tc>
          <w:tcPr>
            <w:tcW w:w="1735" w:type="dxa"/>
          </w:tcPr>
          <w:p w:rsidR="003A5648" w:rsidRPr="00333127" w:rsidRDefault="003A5648" w:rsidP="003A5648">
            <w:pPr>
              <w:suppressAutoHyphens/>
              <w:jc w:val="center"/>
              <w:rPr>
                <w:iCs/>
                <w:szCs w:val="26"/>
                <w:lang w:val="en-US"/>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14"/>
        </w:trPr>
        <w:tc>
          <w:tcPr>
            <w:tcW w:w="828" w:type="dxa"/>
          </w:tcPr>
          <w:p w:rsidR="003A5648" w:rsidRDefault="003A5648" w:rsidP="003A5648">
            <w:pPr>
              <w:numPr>
                <w:ilvl w:val="0"/>
                <w:numId w:val="16"/>
              </w:numPr>
              <w:suppressAutoHyphens/>
              <w:rPr>
                <w:iCs/>
                <w:sz w:val="26"/>
                <w:szCs w:val="30"/>
              </w:rPr>
            </w:pPr>
            <w:r>
              <w:rPr>
                <w:iCs/>
                <w:sz w:val="26"/>
                <w:szCs w:val="30"/>
              </w:rPr>
              <w:t>16.</w:t>
            </w:r>
          </w:p>
        </w:tc>
        <w:tc>
          <w:tcPr>
            <w:tcW w:w="8460" w:type="dxa"/>
          </w:tcPr>
          <w:p w:rsidR="003A5648" w:rsidRDefault="003A5648" w:rsidP="003A5648">
            <w:pPr>
              <w:suppressAutoHyphens/>
              <w:rPr>
                <w:iCs/>
                <w:sz w:val="26"/>
                <w:szCs w:val="30"/>
              </w:rPr>
            </w:pPr>
            <w:r>
              <w:rPr>
                <w:sz w:val="26"/>
                <w:szCs w:val="30"/>
              </w:rPr>
              <w:t>Обеспеченность спортивными сооружениями в субъекте Российской Федерации</w:t>
            </w:r>
          </w:p>
        </w:tc>
        <w:tc>
          <w:tcPr>
            <w:tcW w:w="1735" w:type="dxa"/>
          </w:tcPr>
          <w:p w:rsidR="003A5648" w:rsidRDefault="003A5648" w:rsidP="003A5648">
            <w:pPr>
              <w:suppressAutoHyphens/>
              <w:jc w:val="center"/>
              <w:rPr>
                <w:iCs/>
                <w:szCs w:val="26"/>
              </w:rPr>
            </w:pPr>
            <w:r>
              <w:rPr>
                <w:iCs/>
                <w:szCs w:val="26"/>
              </w:rPr>
              <w:t>тыс. м</w:t>
            </w:r>
            <w:r>
              <w:rPr>
                <w:iCs/>
                <w:szCs w:val="26"/>
                <w:vertAlign w:val="superscript"/>
              </w:rPr>
              <w:t>2</w:t>
            </w:r>
            <w:r>
              <w:rPr>
                <w:iCs/>
                <w:szCs w:val="26"/>
              </w:rPr>
              <w:t xml:space="preserve"> на 10 000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17.</w:t>
            </w:r>
          </w:p>
        </w:tc>
        <w:tc>
          <w:tcPr>
            <w:tcW w:w="8460" w:type="dxa"/>
          </w:tcPr>
          <w:p w:rsidR="003A5648" w:rsidRDefault="003A5648" w:rsidP="003A5648">
            <w:pPr>
              <w:suppressAutoHyphens/>
              <w:rPr>
                <w:iCs/>
                <w:sz w:val="26"/>
                <w:szCs w:val="30"/>
              </w:rPr>
            </w:pPr>
            <w:r>
              <w:rPr>
                <w:sz w:val="26"/>
                <w:szCs w:val="30"/>
              </w:rPr>
              <w:t>Удельный вес населения, участвующего в культурно-досуговых мероприятиях, проводимых государственными (муниципальными) организациями культуры, и в работе любительских объединений</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96"/>
        </w:trPr>
        <w:tc>
          <w:tcPr>
            <w:tcW w:w="828" w:type="dxa"/>
            <w:vMerge w:val="restart"/>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31"/>
            </w:pPr>
            <w:r>
              <w:t>Расходы консолидированного бюджета субъекта Российской Федерации на культуру (физическую культуру и спорт) – всего</w:t>
            </w:r>
          </w:p>
          <w:p w:rsidR="003A5648" w:rsidRDefault="003A5648" w:rsidP="003A5648">
            <w:pPr>
              <w:pStyle w:val="31"/>
            </w:pPr>
            <w:r>
              <w:t>в том числе:</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6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ind w:firstLine="306"/>
            </w:pPr>
            <w:r>
              <w:rPr>
                <w:sz w:val="26"/>
                <w:szCs w:val="30"/>
              </w:rPr>
              <w:t>капитальные расходы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5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ind w:firstLine="306"/>
            </w:pPr>
            <w:r>
              <w:rPr>
                <w:sz w:val="26"/>
                <w:szCs w:val="30"/>
              </w:rPr>
              <w:t>текущие расходы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1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ind w:firstLine="732"/>
            </w:pPr>
            <w:r>
              <w:rPr>
                <w:sz w:val="26"/>
                <w:szCs w:val="30"/>
              </w:rPr>
              <w:t>из них расходы и начисления на оплату труда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7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ind w:firstLine="306"/>
            </w:pPr>
            <w:r>
              <w:rPr>
                <w:sz w:val="26"/>
                <w:szCs w:val="30"/>
              </w:rPr>
              <w:t>на одного жителя</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79"/>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Количество экземпляров библиотечного фонда общедоступных библиотек на 1000 человек населения</w:t>
            </w:r>
          </w:p>
        </w:tc>
        <w:tc>
          <w:tcPr>
            <w:tcW w:w="1735" w:type="dxa"/>
          </w:tcPr>
          <w:p w:rsidR="003A5648" w:rsidRDefault="003A5648" w:rsidP="003A5648">
            <w:pPr>
              <w:suppressAutoHyphens/>
              <w:jc w:val="center"/>
              <w:rPr>
                <w:iCs/>
                <w:szCs w:val="26"/>
              </w:rPr>
            </w:pPr>
            <w:r>
              <w:rPr>
                <w:iCs/>
                <w:szCs w:val="26"/>
              </w:rPr>
              <w:t>шт.</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53"/>
        </w:trPr>
        <w:tc>
          <w:tcPr>
            <w:tcW w:w="828" w:type="dxa"/>
            <w:vMerge w:val="restart"/>
          </w:tcPr>
          <w:p w:rsidR="003A5648" w:rsidRDefault="003A5648" w:rsidP="003A5648">
            <w:pPr>
              <w:numPr>
                <w:ilvl w:val="0"/>
                <w:numId w:val="16"/>
              </w:numPr>
              <w:suppressAutoHyphens/>
              <w:rPr>
                <w:iCs/>
                <w:sz w:val="26"/>
                <w:szCs w:val="30"/>
              </w:rPr>
            </w:pPr>
            <w:r>
              <w:rPr>
                <w:iCs/>
                <w:sz w:val="26"/>
                <w:szCs w:val="30"/>
              </w:rPr>
              <w:t>19.</w:t>
            </w:r>
          </w:p>
        </w:tc>
        <w:tc>
          <w:tcPr>
            <w:tcW w:w="8460" w:type="dxa"/>
          </w:tcPr>
          <w:p w:rsidR="003A5648" w:rsidRDefault="003A5648" w:rsidP="003A5648">
            <w:pPr>
              <w:suppressAutoHyphens/>
              <w:rPr>
                <w:iCs/>
                <w:sz w:val="26"/>
                <w:szCs w:val="30"/>
              </w:rPr>
            </w:pPr>
            <w:r>
              <w:rPr>
                <w:sz w:val="26"/>
                <w:szCs w:val="30"/>
              </w:rPr>
              <w:t>Общая площадь жилых помещений, приходящаяся в среднем на одного жителя субъекта Российской Федерации – всего</w:t>
            </w:r>
          </w:p>
        </w:tc>
        <w:tc>
          <w:tcPr>
            <w:tcW w:w="1735" w:type="dxa"/>
          </w:tcPr>
          <w:p w:rsidR="003A5648" w:rsidRDefault="003A5648" w:rsidP="003A5648">
            <w:pPr>
              <w:suppressAutoHyphens/>
              <w:jc w:val="center"/>
              <w:rPr>
                <w:iCs/>
                <w:szCs w:val="26"/>
              </w:rPr>
            </w:pPr>
            <w:r>
              <w:rPr>
                <w:iCs/>
                <w:szCs w:val="26"/>
              </w:rPr>
              <w:t>м</w:t>
            </w:r>
            <w:r>
              <w:rPr>
                <w:iCs/>
                <w:szCs w:val="26"/>
                <w:vertAlign w:val="superscript"/>
              </w:rPr>
              <w:t>2</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16"/>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в том числе введенная в действие за год</w:t>
            </w:r>
          </w:p>
        </w:tc>
        <w:tc>
          <w:tcPr>
            <w:tcW w:w="1735" w:type="dxa"/>
          </w:tcPr>
          <w:p w:rsidR="003A5648" w:rsidRDefault="003A5648" w:rsidP="003A5648">
            <w:pPr>
              <w:suppressAutoHyphens/>
              <w:jc w:val="center"/>
              <w:rPr>
                <w:iCs/>
                <w:szCs w:val="26"/>
              </w:rPr>
            </w:pPr>
            <w:r>
              <w:rPr>
                <w:iCs/>
                <w:szCs w:val="26"/>
              </w:rPr>
              <w:t>м</w:t>
            </w:r>
            <w:r>
              <w:rPr>
                <w:iCs/>
                <w:szCs w:val="26"/>
                <w:vertAlign w:val="superscript"/>
              </w:rPr>
              <w:t>2</w:t>
            </w:r>
            <w:r>
              <w:rPr>
                <w:iCs/>
                <w:szCs w:val="26"/>
              </w:rPr>
              <w:t xml:space="preserve"> на одного человека</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20.</w:t>
            </w:r>
          </w:p>
        </w:tc>
        <w:tc>
          <w:tcPr>
            <w:tcW w:w="8460" w:type="dxa"/>
          </w:tcPr>
          <w:p w:rsidR="003A5648" w:rsidRDefault="003A5648" w:rsidP="003A5648">
            <w:pPr>
              <w:suppressAutoHyphens/>
              <w:rPr>
                <w:iCs/>
                <w:sz w:val="26"/>
                <w:szCs w:val="30"/>
              </w:rPr>
            </w:pPr>
            <w:r>
              <w:rPr>
                <w:sz w:val="26"/>
                <w:szCs w:val="30"/>
              </w:rPr>
              <w:t>Отношение средней цены одного квадратного метра общей площади на первичном (вторичном) рынке жилья к среднедушевым доходам населения в субъекте Российской Федерации</w:t>
            </w:r>
          </w:p>
        </w:tc>
        <w:tc>
          <w:tcPr>
            <w:tcW w:w="1735" w:type="dxa"/>
          </w:tcPr>
          <w:p w:rsidR="003A5648" w:rsidRDefault="003A5648" w:rsidP="003A5648">
            <w:pPr>
              <w:suppressAutoHyphens/>
              <w:jc w:val="center"/>
              <w:rPr>
                <w:iCs/>
                <w:szCs w:val="26"/>
              </w:rPr>
            </w:pPr>
            <w:r>
              <w:rPr>
                <w:iCs/>
                <w:szCs w:val="26"/>
              </w:rPr>
              <w:t>лет</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39"/>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Площадь земельных участков, предоставленных для строительства – всего</w:t>
            </w:r>
          </w:p>
        </w:tc>
        <w:tc>
          <w:tcPr>
            <w:tcW w:w="1735" w:type="dxa"/>
          </w:tcPr>
          <w:p w:rsidR="003A5648" w:rsidRDefault="003A5648" w:rsidP="003A5648">
            <w:pPr>
              <w:suppressAutoHyphens/>
              <w:jc w:val="center"/>
              <w:rPr>
                <w:iCs/>
                <w:szCs w:val="26"/>
              </w:rPr>
            </w:pPr>
            <w:r>
              <w:rPr>
                <w:iCs/>
                <w:szCs w:val="26"/>
              </w:rPr>
              <w:t>га</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23"/>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в том числе для жилищного строительства и комплексного освоения в целях жилищного строительства</w:t>
            </w:r>
          </w:p>
        </w:tc>
        <w:tc>
          <w:tcPr>
            <w:tcW w:w="1735" w:type="dxa"/>
          </w:tcPr>
          <w:p w:rsidR="003A5648" w:rsidRDefault="003A5648" w:rsidP="003A5648">
            <w:pPr>
              <w:suppressAutoHyphens/>
              <w:jc w:val="center"/>
              <w:rPr>
                <w:iCs/>
                <w:szCs w:val="26"/>
              </w:rPr>
            </w:pPr>
            <w:r>
              <w:rPr>
                <w:iCs/>
                <w:szCs w:val="26"/>
              </w:rPr>
              <w:t>га</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23"/>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sz w:val="26"/>
                <w:szCs w:val="30"/>
              </w:rPr>
              <w:t>Доля населения, проживающего в многоквартирных домах, признанных в установленном порядке аварийными</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 xml:space="preserve">Доля муниципальных </w:t>
            </w:r>
            <w:r w:rsidRPr="00175F3D">
              <w:rPr>
                <w:iCs/>
                <w:sz w:val="26"/>
                <w:szCs w:val="30"/>
              </w:rPr>
              <w:t>образований, в</w:t>
            </w:r>
            <w:r>
              <w:rPr>
                <w:iCs/>
                <w:sz w:val="26"/>
                <w:szCs w:val="30"/>
              </w:rPr>
              <w:t xml:space="preserve"> которых субсидии и льготы на оплату жилого помещения и коммунальных услуг предоставляются  непосредственно гражданам в денежной форме</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sz w:val="26"/>
                <w:szCs w:val="30"/>
              </w:rPr>
            </w:pPr>
            <w:r>
              <w:rPr>
                <w:sz w:val="26"/>
                <w:szCs w:val="30"/>
              </w:rPr>
              <w:t>Доля объема отпуска коммунального ресурса, счет за который выставлен по показаниям приборов учета</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071"/>
        </w:trPr>
        <w:tc>
          <w:tcPr>
            <w:tcW w:w="828" w:type="dxa"/>
            <w:vMerge w:val="restart"/>
          </w:tcPr>
          <w:p w:rsidR="003A5648" w:rsidRDefault="003A5648" w:rsidP="003A5648">
            <w:pPr>
              <w:numPr>
                <w:ilvl w:val="0"/>
                <w:numId w:val="16"/>
              </w:numPr>
              <w:suppressAutoHyphens/>
              <w:rPr>
                <w:iCs/>
                <w:sz w:val="26"/>
                <w:szCs w:val="30"/>
              </w:rPr>
            </w:pPr>
            <w:r>
              <w:rPr>
                <w:iCs/>
                <w:sz w:val="26"/>
                <w:szCs w:val="30"/>
              </w:rPr>
              <w:t>22.</w:t>
            </w:r>
          </w:p>
        </w:tc>
        <w:tc>
          <w:tcPr>
            <w:tcW w:w="8460" w:type="dxa"/>
          </w:tcPr>
          <w:p w:rsidR="003A5648" w:rsidRDefault="003A5648" w:rsidP="003A5648">
            <w:pPr>
              <w:rPr>
                <w:sz w:val="26"/>
                <w:szCs w:val="30"/>
              </w:rPr>
            </w:pPr>
            <w:r>
              <w:rPr>
                <w:sz w:val="26"/>
                <w:szCs w:val="30"/>
              </w:rPr>
              <w:t>Доля многоквартирных домов в целом по субъекту Российской Федерации, в которых собственники помещений выбрали и реализуют способ управления многоквартирными домами</w:t>
            </w:r>
          </w:p>
          <w:p w:rsidR="003A5648" w:rsidRDefault="003A5648" w:rsidP="003A5648">
            <w:pPr>
              <w:rPr>
                <w:sz w:val="26"/>
                <w:szCs w:val="30"/>
              </w:rPr>
            </w:pPr>
            <w:r>
              <w:rPr>
                <w:sz w:val="26"/>
                <w:szCs w:val="30"/>
              </w:rPr>
              <w:t>в том числе:</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1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sz w:val="26"/>
                <w:szCs w:val="30"/>
              </w:rPr>
            </w:pPr>
            <w:r>
              <w:rPr>
                <w:sz w:val="26"/>
                <w:szCs w:val="30"/>
              </w:rPr>
              <w:t>непосредственное управление собственниками помещений в многоквартирном доме</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730"/>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sz w:val="26"/>
                <w:szCs w:val="30"/>
              </w:rPr>
            </w:pPr>
            <w:r>
              <w:rPr>
                <w:sz w:val="26"/>
                <w:szCs w:val="30"/>
              </w:rPr>
              <w:t>управление товариществом собственников жилья либо жилищным кооперативом или иным специализированным потребительским кооперативом</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312"/>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sz w:val="26"/>
                <w:szCs w:val="30"/>
              </w:rPr>
            </w:pPr>
            <w:r>
              <w:rPr>
                <w:sz w:val="26"/>
                <w:szCs w:val="30"/>
              </w:rPr>
              <w:t>управление управляющей организацией, в том числе муниципальной формы собственности (из них в форме муниципальных учреждений), государственной формы собственности (из них в форме государственных учреждений), частной формы собственности (из них хозяйственными обществами со 100-процентной долей, находящейся в муниципальной или государственной собственности, и с долей не более 25%)</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pStyle w:val="aa"/>
              <w:tabs>
                <w:tab w:val="clear" w:pos="4677"/>
                <w:tab w:val="clear" w:pos="9355"/>
              </w:tabs>
              <w:suppressAutoHyphens/>
              <w:rPr>
                <w:sz w:val="26"/>
                <w:szCs w:val="30"/>
              </w:rPr>
            </w:pPr>
            <w:r>
              <w:rPr>
                <w:sz w:val="26"/>
                <w:szCs w:val="30"/>
              </w:rPr>
              <w:t>Доля государственного (муниципального) имущества коммунального хозяйства (канализация, электрические и тепловые сети и так далее), переданного в управление, аренду, концессию и на иных правовых основаниях организациям частной формы собственности (из них хозяйственным обществам с долей не более 25%, находящейся в государственной (муниципальной) собственности), в общем объеме государственного (муниципального) имущества коммунального хозяйства</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aa"/>
              <w:tabs>
                <w:tab w:val="clear" w:pos="4677"/>
                <w:tab w:val="clear" w:pos="9355"/>
              </w:tabs>
              <w:suppressAutoHyphens/>
              <w:rPr>
                <w:sz w:val="26"/>
                <w:szCs w:val="30"/>
              </w:rPr>
            </w:pPr>
            <w:r>
              <w:rPr>
                <w:sz w:val="26"/>
                <w:szCs w:val="30"/>
              </w:rPr>
              <w:t>Доля убыточных организаций жилищно-коммунального хозяйства</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932"/>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Расходы консолидированного бюджета субъекта Российской Федерации на финансирование жилищно-коммунального хозяйства – всего</w:t>
            </w:r>
          </w:p>
          <w:p w:rsidR="003A5648" w:rsidRDefault="003A5648" w:rsidP="003A5648">
            <w:pPr>
              <w:suppressAutoHyphens/>
              <w:rPr>
                <w:iCs/>
                <w:sz w:val="26"/>
                <w:szCs w:val="30"/>
              </w:rPr>
            </w:pPr>
            <w:r>
              <w:rPr>
                <w:iCs/>
                <w:sz w:val="26"/>
                <w:szCs w:val="30"/>
              </w:rPr>
              <w:t>в том числе на: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930"/>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ind w:firstLine="252"/>
              <w:rPr>
                <w:iCs/>
                <w:sz w:val="26"/>
                <w:szCs w:val="30"/>
              </w:rPr>
            </w:pPr>
            <w:r>
              <w:rPr>
                <w:iCs/>
                <w:sz w:val="26"/>
                <w:szCs w:val="30"/>
              </w:rPr>
              <w:t>компенсацию разницы между экономически обоснованными тарифами и тарифами, установленными для населения и на покрытие убытков, возникших в связи с применением регулируемых цен на жилищно-коммунальные услуги</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5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ind w:firstLine="252"/>
              <w:rPr>
                <w:iCs/>
                <w:sz w:val="26"/>
                <w:szCs w:val="30"/>
              </w:rPr>
            </w:pPr>
            <w:r>
              <w:rPr>
                <w:iCs/>
                <w:sz w:val="26"/>
                <w:szCs w:val="30"/>
              </w:rPr>
              <w:t>увеличение стоимости основных средств</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55"/>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sz w:val="26"/>
                <w:szCs w:val="30"/>
              </w:rPr>
              <w:t>Время от подачи заявки на предоставление земельного участка для строительства до получения разрешения на строительство</w:t>
            </w:r>
          </w:p>
        </w:tc>
        <w:tc>
          <w:tcPr>
            <w:tcW w:w="1735" w:type="dxa"/>
          </w:tcPr>
          <w:p w:rsidR="003A5648" w:rsidRDefault="003A5648" w:rsidP="003A5648">
            <w:pPr>
              <w:suppressAutoHyphens/>
              <w:jc w:val="center"/>
              <w:rPr>
                <w:iCs/>
                <w:szCs w:val="26"/>
              </w:rPr>
            </w:pPr>
            <w:r>
              <w:rPr>
                <w:iCs/>
                <w:szCs w:val="26"/>
              </w:rPr>
              <w:t>дни</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74"/>
        </w:trPr>
        <w:tc>
          <w:tcPr>
            <w:tcW w:w="828" w:type="dxa"/>
          </w:tcPr>
          <w:p w:rsidR="003A5648" w:rsidRDefault="003A5648" w:rsidP="003A5648">
            <w:pPr>
              <w:numPr>
                <w:ilvl w:val="0"/>
                <w:numId w:val="16"/>
              </w:numPr>
              <w:suppressAutoHyphens/>
              <w:rPr>
                <w:iCs/>
                <w:sz w:val="26"/>
                <w:szCs w:val="30"/>
              </w:rPr>
            </w:pPr>
            <w:r>
              <w:rPr>
                <w:iCs/>
                <w:sz w:val="26"/>
                <w:szCs w:val="30"/>
              </w:rPr>
              <w:t>25.</w:t>
            </w:r>
          </w:p>
        </w:tc>
        <w:tc>
          <w:tcPr>
            <w:tcW w:w="8460" w:type="dxa"/>
          </w:tcPr>
          <w:p w:rsidR="003A5648" w:rsidRDefault="003A5648" w:rsidP="003A5648">
            <w:pPr>
              <w:pStyle w:val="aa"/>
              <w:suppressAutoHyphens/>
              <w:rPr>
                <w:sz w:val="26"/>
                <w:szCs w:val="30"/>
              </w:rPr>
            </w:pPr>
            <w:r>
              <w:rPr>
                <w:sz w:val="26"/>
                <w:szCs w:val="30"/>
              </w:rPr>
              <w:t>Заявленная мощность, которая не была удовлетворена в связи с отсутствием технической возможности технологического присоединения к объектам электросетевого хозяйства</w:t>
            </w:r>
          </w:p>
        </w:tc>
        <w:tc>
          <w:tcPr>
            <w:tcW w:w="1735" w:type="dxa"/>
          </w:tcPr>
          <w:p w:rsidR="003A5648" w:rsidRDefault="003A5648" w:rsidP="003A5648">
            <w:pPr>
              <w:suppressAutoHyphens/>
              <w:jc w:val="center"/>
              <w:rPr>
                <w:iCs/>
                <w:szCs w:val="26"/>
              </w:rPr>
            </w:pPr>
            <w:r>
              <w:rPr>
                <w:iCs/>
                <w:szCs w:val="26"/>
              </w:rPr>
              <w:t>МВт</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74"/>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aa"/>
              <w:suppressAutoHyphens/>
              <w:rPr>
                <w:sz w:val="26"/>
                <w:szCs w:val="30"/>
              </w:rPr>
            </w:pPr>
            <w:r>
              <w:rPr>
                <w:sz w:val="26"/>
                <w:szCs w:val="30"/>
              </w:rPr>
              <w:t>Удельный вес потерь воды, тепловой и электрической энергии в процессе производства и транспортировки до потребителей</w:t>
            </w:r>
          </w:p>
        </w:tc>
        <w:tc>
          <w:tcPr>
            <w:tcW w:w="1735" w:type="dxa"/>
          </w:tcPr>
          <w:p w:rsidR="003A5648" w:rsidRDefault="003A5648" w:rsidP="003A5648">
            <w:pPr>
              <w:suppressAutoHyphens/>
              <w:jc w:val="center"/>
              <w:rPr>
                <w:iCs/>
                <w:szCs w:val="26"/>
              </w:rPr>
            </w:pPr>
            <w:r>
              <w:rPr>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69"/>
        </w:trPr>
        <w:tc>
          <w:tcPr>
            <w:tcW w:w="828" w:type="dxa"/>
            <w:vMerge w:val="restart"/>
          </w:tcPr>
          <w:p w:rsidR="003A5648" w:rsidRDefault="003A5648" w:rsidP="003A5648">
            <w:pPr>
              <w:numPr>
                <w:ilvl w:val="0"/>
                <w:numId w:val="16"/>
              </w:numPr>
              <w:suppressAutoHyphens/>
              <w:rPr>
                <w:iCs/>
                <w:sz w:val="26"/>
                <w:szCs w:val="30"/>
              </w:rPr>
            </w:pPr>
            <w:r>
              <w:rPr>
                <w:iCs/>
                <w:sz w:val="26"/>
                <w:szCs w:val="30"/>
              </w:rPr>
              <w:t>26.</w:t>
            </w:r>
          </w:p>
        </w:tc>
        <w:tc>
          <w:tcPr>
            <w:tcW w:w="8460" w:type="dxa"/>
          </w:tcPr>
          <w:p w:rsidR="003A5648" w:rsidRDefault="003A5648" w:rsidP="003A5648">
            <w:pPr>
              <w:rPr>
                <w:sz w:val="26"/>
                <w:szCs w:val="30"/>
              </w:rPr>
            </w:pPr>
            <w:r>
              <w:rPr>
                <w:sz w:val="26"/>
                <w:szCs w:val="30"/>
              </w:rPr>
              <w:t>Доля населенных пунктов, обеспеченных питьевой водой надлежащего качества:</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6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sz w:val="26"/>
                <w:szCs w:val="30"/>
              </w:rPr>
            </w:pPr>
            <w:r>
              <w:rPr>
                <w:sz w:val="26"/>
                <w:szCs w:val="30"/>
              </w:rPr>
              <w:t>в городских поселениях</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9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sz w:val="26"/>
                <w:szCs w:val="30"/>
              </w:rPr>
            </w:pPr>
            <w:r>
              <w:rPr>
                <w:sz w:val="26"/>
                <w:szCs w:val="30"/>
              </w:rPr>
              <w:t>в сельской местности</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97"/>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sz w:val="26"/>
                <w:szCs w:val="30"/>
              </w:rPr>
            </w:pPr>
            <w:r>
              <w:rPr>
                <w:sz w:val="26"/>
                <w:szCs w:val="30"/>
              </w:rPr>
              <w:t>Доля региональных и муниципальных дорог, не отвечающих нормативным требованиям</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75"/>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Число преступлений, совершенных лицами, в отношении которых вынесены обвинительные приговоры, вступившие в законную силу</w:t>
            </w:r>
          </w:p>
        </w:tc>
        <w:tc>
          <w:tcPr>
            <w:tcW w:w="1735" w:type="dxa"/>
          </w:tcPr>
          <w:p w:rsidR="003A5648" w:rsidRDefault="003A5648" w:rsidP="003A5648">
            <w:pPr>
              <w:suppressAutoHyphens/>
              <w:jc w:val="center"/>
              <w:rPr>
                <w:iCs/>
                <w:szCs w:val="26"/>
              </w:rPr>
            </w:pPr>
            <w:r>
              <w:rPr>
                <w:iCs/>
                <w:szCs w:val="26"/>
              </w:rPr>
              <w:t>единиц на 100 000 человек населения</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75"/>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Доля лиц, ранее осуждавшихся за совершени</w:t>
            </w:r>
            <w:r>
              <w:rPr>
                <w:color w:val="FF0000"/>
                <w:sz w:val="26"/>
                <w:szCs w:val="30"/>
              </w:rPr>
              <w:t>е</w:t>
            </w:r>
            <w:r>
              <w:rPr>
                <w:sz w:val="26"/>
                <w:szCs w:val="30"/>
              </w:rPr>
              <w:t xml:space="preserve"> преступлений</w:t>
            </w:r>
            <w:r>
              <w:rPr>
                <w:color w:val="FF0000"/>
                <w:sz w:val="26"/>
                <w:szCs w:val="30"/>
              </w:rPr>
              <w:t>,</w:t>
            </w:r>
            <w:r>
              <w:rPr>
                <w:sz w:val="26"/>
                <w:szCs w:val="30"/>
              </w:rPr>
              <w:t xml:space="preserve"> в общем количестве лиц, осужденных на основании обвинительных приговоров, вступивших в законную силу </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75"/>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Доля преступлений, совершенных несовершеннолетними или при их соучастии, в общем числе зарегистрированных преступлений</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29"/>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Расходы консолидированного бюджета субъекта Российской Федерации на правоохранительную деятельность – всего</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4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iCs/>
                <w:sz w:val="26"/>
                <w:szCs w:val="30"/>
              </w:rPr>
              <w:t>в том числе на содержание криминальной милиции</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30.</w:t>
            </w:r>
          </w:p>
        </w:tc>
        <w:tc>
          <w:tcPr>
            <w:tcW w:w="8460" w:type="dxa"/>
          </w:tcPr>
          <w:p w:rsidR="003A5648" w:rsidRDefault="003A5648" w:rsidP="003A5648">
            <w:pPr>
              <w:pStyle w:val="aa"/>
              <w:tabs>
                <w:tab w:val="clear" w:pos="4677"/>
                <w:tab w:val="clear" w:pos="9355"/>
              </w:tabs>
              <w:suppressAutoHyphens/>
              <w:rPr>
                <w:iCs/>
                <w:sz w:val="26"/>
                <w:szCs w:val="30"/>
              </w:rPr>
            </w:pPr>
            <w:r>
              <w:rPr>
                <w:sz w:val="26"/>
                <w:szCs w:val="30"/>
              </w:rPr>
              <w:t>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aa"/>
              <w:tabs>
                <w:tab w:val="clear" w:pos="4677"/>
                <w:tab w:val="clear" w:pos="9355"/>
              </w:tabs>
              <w:suppressAutoHyphens/>
              <w:rPr>
                <w:sz w:val="26"/>
                <w:szCs w:val="30"/>
              </w:rPr>
            </w:pPr>
            <w:r>
              <w:rPr>
                <w:sz w:val="26"/>
                <w:szCs w:val="30"/>
              </w:rPr>
              <w:t>Доля продукции, произведенной малыми предприятиями, в общем объеме валового регионального продукта</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Расходы консолидированного бюджета субъекта Российской Федерации на поддержку и развитие малого предпринимательства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Cs/>
                <w:sz w:val="26"/>
                <w:szCs w:val="30"/>
              </w:rPr>
            </w:pPr>
            <w:r>
              <w:rPr>
                <w:sz w:val="26"/>
                <w:szCs w:val="30"/>
              </w:rPr>
              <w:t>Удельный вес прибыльных крупных и средних сельскохозяйственных организаций в их общем числе</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69"/>
        </w:trPr>
        <w:tc>
          <w:tcPr>
            <w:tcW w:w="828" w:type="dxa"/>
            <w:vMerge w:val="restart"/>
          </w:tcPr>
          <w:p w:rsidR="003A5648" w:rsidRDefault="003A5648" w:rsidP="003A5648">
            <w:pPr>
              <w:numPr>
                <w:ilvl w:val="0"/>
                <w:numId w:val="16"/>
              </w:numPr>
              <w:suppressAutoHyphens/>
              <w:rPr>
                <w:iCs/>
                <w:sz w:val="26"/>
                <w:szCs w:val="30"/>
              </w:rPr>
            </w:pPr>
            <w:r>
              <w:rPr>
                <w:iCs/>
                <w:sz w:val="26"/>
                <w:szCs w:val="30"/>
              </w:rPr>
              <w:t>33.</w:t>
            </w:r>
          </w:p>
        </w:tc>
        <w:tc>
          <w:tcPr>
            <w:tcW w:w="8460" w:type="dxa"/>
          </w:tcPr>
          <w:p w:rsidR="003A5648" w:rsidRDefault="003A5648" w:rsidP="003A5648">
            <w:pPr>
              <w:suppressAutoHyphens/>
              <w:rPr>
                <w:iCs/>
                <w:sz w:val="26"/>
                <w:szCs w:val="30"/>
              </w:rPr>
            </w:pPr>
            <w:r>
              <w:rPr>
                <w:sz w:val="26"/>
                <w:szCs w:val="30"/>
              </w:rPr>
              <w:t>Расходы консолидированного бюджета субъекта Российской Федерации на сельское хозяйство в расчете:</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6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на один рубль произведенной сельскохозяйственной продукции</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8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на одного жителя в сельской местности</w:t>
            </w:r>
          </w:p>
        </w:tc>
        <w:tc>
          <w:tcPr>
            <w:tcW w:w="1735" w:type="dxa"/>
          </w:tcPr>
          <w:p w:rsidR="003A5648" w:rsidRDefault="003A5648" w:rsidP="003A5648">
            <w:pPr>
              <w:suppressAutoHyphens/>
              <w:jc w:val="center"/>
              <w:rPr>
                <w:iCs/>
                <w:szCs w:val="26"/>
              </w:rPr>
            </w:pPr>
            <w:r>
              <w:rPr>
                <w:iCs/>
                <w:szCs w:val="26"/>
              </w:rPr>
              <w:t>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89"/>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Динамика налоговых и неналоговых доходов консолидированного бюджета субъекта Российской Федерации</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35.</w:t>
            </w:r>
          </w:p>
        </w:tc>
        <w:tc>
          <w:tcPr>
            <w:tcW w:w="8460" w:type="dxa"/>
          </w:tcPr>
          <w:p w:rsidR="003A5648" w:rsidRDefault="003A5648" w:rsidP="003A5648">
            <w:pPr>
              <w:pStyle w:val="aa"/>
              <w:tabs>
                <w:tab w:val="clear" w:pos="4677"/>
                <w:tab w:val="clear" w:pos="9355"/>
              </w:tabs>
              <w:suppressAutoHyphens/>
              <w:rPr>
                <w:iCs/>
                <w:sz w:val="26"/>
                <w:szCs w:val="30"/>
              </w:rPr>
            </w:pPr>
            <w:r>
              <w:rPr>
                <w:sz w:val="26"/>
                <w:szCs w:val="30"/>
              </w:rPr>
              <w:t>Расходы консолидированного бюджета субъекта Российской Федерации на содержание работников органов государственной власти и местного самоуправления в расчете на одного жителя региона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36.</w:t>
            </w:r>
          </w:p>
        </w:tc>
        <w:tc>
          <w:tcPr>
            <w:tcW w:w="8460" w:type="dxa"/>
          </w:tcPr>
          <w:p w:rsidR="003A5648" w:rsidRDefault="003A5648" w:rsidP="003A5648">
            <w:pPr>
              <w:suppressAutoHyphens/>
              <w:rPr>
                <w:iCs/>
                <w:sz w:val="26"/>
                <w:szCs w:val="30"/>
              </w:rPr>
            </w:pPr>
            <w:r>
              <w:rPr>
                <w:sz w:val="26"/>
                <w:szCs w:val="30"/>
              </w:rPr>
              <w:t>Объемы просроченной кредиторской задолженности государственных (муниципальных) учреждений, задолженности бюджета субъекта Российской Федерации и бюджетов муниципальных образований по исполнению обязательств перед гражданами</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sz w:val="26"/>
                <w:szCs w:val="30"/>
              </w:rPr>
            </w:pPr>
            <w:r>
              <w:rPr>
                <w:sz w:val="26"/>
                <w:szCs w:val="30"/>
              </w:rPr>
              <w:t>Объем незавершенного строительства, осуществляемого за счет средств консолидированного бюджета субъекта Российской Федерации</w:t>
            </w:r>
          </w:p>
        </w:tc>
        <w:tc>
          <w:tcPr>
            <w:tcW w:w="1735" w:type="dxa"/>
          </w:tcPr>
          <w:p w:rsidR="003A5648" w:rsidRPr="00333127" w:rsidRDefault="003A5648" w:rsidP="003A5648">
            <w:pPr>
              <w:suppressAutoHyphens/>
              <w:jc w:val="center"/>
              <w:rPr>
                <w:iCs/>
                <w:szCs w:val="26"/>
                <w:vertAlign w:val="superscript"/>
              </w:rPr>
            </w:pPr>
            <w:r>
              <w:rPr>
                <w:iCs/>
                <w:szCs w:val="26"/>
              </w:rPr>
              <w:t>млн.руб.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37.</w:t>
            </w:r>
          </w:p>
        </w:tc>
        <w:tc>
          <w:tcPr>
            <w:tcW w:w="8460" w:type="dxa"/>
          </w:tcPr>
          <w:p w:rsidR="003A5648" w:rsidRDefault="003A5648" w:rsidP="003A5648">
            <w:pPr>
              <w:suppressAutoHyphens/>
              <w:rPr>
                <w:iCs/>
                <w:sz w:val="26"/>
                <w:szCs w:val="30"/>
              </w:rPr>
            </w:pPr>
            <w:r>
              <w:rPr>
                <w:sz w:val="26"/>
                <w:szCs w:val="30"/>
              </w:rPr>
              <w:t>Доля расходов</w:t>
            </w:r>
            <w:r>
              <w:rPr>
                <w:b/>
                <w:bCs/>
                <w:sz w:val="26"/>
                <w:szCs w:val="30"/>
              </w:rPr>
              <w:t xml:space="preserve"> </w:t>
            </w:r>
            <w:r>
              <w:rPr>
                <w:sz w:val="26"/>
                <w:szCs w:val="30"/>
              </w:rPr>
              <w:t>консолидированного бюджета субъекта Российской Федерации, формируемых в рамках программ, в общем объеме расходов консолидированного бюджета субъекта Российской Федерации (без учета субвенций на исполнение делегируемых полномочий)</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22"/>
        </w:trPr>
        <w:tc>
          <w:tcPr>
            <w:tcW w:w="828" w:type="dxa"/>
            <w:vMerge w:val="restart"/>
          </w:tcPr>
          <w:p w:rsidR="003A5648" w:rsidRDefault="003A5648" w:rsidP="003A5648">
            <w:pPr>
              <w:numPr>
                <w:ilvl w:val="0"/>
                <w:numId w:val="16"/>
              </w:numPr>
              <w:suppressAutoHyphens/>
              <w:rPr>
                <w:iCs/>
                <w:sz w:val="26"/>
                <w:szCs w:val="30"/>
              </w:rPr>
            </w:pPr>
            <w:r>
              <w:rPr>
                <w:iCs/>
                <w:sz w:val="26"/>
                <w:szCs w:val="30"/>
              </w:rPr>
              <w:t>38.</w:t>
            </w:r>
          </w:p>
        </w:tc>
        <w:tc>
          <w:tcPr>
            <w:tcW w:w="8460" w:type="dxa"/>
          </w:tcPr>
          <w:p w:rsidR="003A5648" w:rsidRDefault="003A5648" w:rsidP="003A5648">
            <w:pPr>
              <w:rPr>
                <w:iCs/>
                <w:sz w:val="26"/>
                <w:szCs w:val="30"/>
              </w:rPr>
            </w:pPr>
            <w:r>
              <w:rPr>
                <w:sz w:val="26"/>
                <w:szCs w:val="30"/>
              </w:rPr>
              <w:t xml:space="preserve">Расходы консолидированного бюджета субъекта Российской Федерации на здравоохранение в расчете на одного жителя </w:t>
            </w:r>
            <w:r>
              <w:rPr>
                <w:sz w:val="26"/>
                <w:szCs w:val="30"/>
              </w:rPr>
              <w:noBreakHyphen/>
              <w:t xml:space="preserve"> всего</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3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sz w:val="26"/>
                <w:szCs w:val="30"/>
              </w:rPr>
            </w:pPr>
            <w:r>
              <w:rPr>
                <w:sz w:val="26"/>
                <w:szCs w:val="30"/>
              </w:rPr>
              <w:t>в том числе на территориальную программу государственных гарантий оказания бесплатной медицинской помощи гражданам Российской Федерации</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2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448"/>
              <w:rPr>
                <w:sz w:val="26"/>
                <w:szCs w:val="30"/>
              </w:rPr>
            </w:pPr>
            <w:r>
              <w:rPr>
                <w:sz w:val="26"/>
                <w:szCs w:val="30"/>
              </w:rPr>
              <w:t>из них средства обязательного медицинского страхования</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32"/>
        </w:trPr>
        <w:tc>
          <w:tcPr>
            <w:tcW w:w="828" w:type="dxa"/>
            <w:vMerge w:val="restart"/>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iCs/>
                <w:sz w:val="26"/>
                <w:szCs w:val="30"/>
              </w:rPr>
            </w:pPr>
            <w:r>
              <w:rPr>
                <w:iCs/>
                <w:sz w:val="26"/>
                <w:szCs w:val="30"/>
              </w:rPr>
              <w:t>Расходы консолидированного бюджета субъекта Российской Федерации на здравоохранение – всего</w:t>
            </w:r>
          </w:p>
          <w:p w:rsidR="003A5648" w:rsidRDefault="003A5648" w:rsidP="003A5648">
            <w:pPr>
              <w:rPr>
                <w:iCs/>
                <w:sz w:val="26"/>
                <w:szCs w:val="30"/>
              </w:rPr>
            </w:pPr>
            <w:r>
              <w:rPr>
                <w:iCs/>
                <w:sz w:val="26"/>
                <w:szCs w:val="30"/>
              </w:rPr>
              <w:t>в том числе:</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1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432"/>
              <w:rPr>
                <w:iCs/>
                <w:sz w:val="26"/>
                <w:szCs w:val="30"/>
              </w:rPr>
            </w:pPr>
            <w:r>
              <w:rPr>
                <w:iCs/>
                <w:sz w:val="26"/>
                <w:szCs w:val="30"/>
              </w:rPr>
              <w:t>капитальные расходы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10"/>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432"/>
              <w:rPr>
                <w:iCs/>
                <w:sz w:val="26"/>
                <w:szCs w:val="30"/>
              </w:rPr>
            </w:pPr>
            <w:r>
              <w:rPr>
                <w:iCs/>
                <w:sz w:val="26"/>
                <w:szCs w:val="30"/>
              </w:rPr>
              <w:t>текущие расходы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13"/>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732"/>
              <w:rPr>
                <w:iCs/>
                <w:sz w:val="26"/>
                <w:szCs w:val="30"/>
              </w:rPr>
            </w:pPr>
            <w:r>
              <w:rPr>
                <w:iCs/>
                <w:sz w:val="26"/>
                <w:szCs w:val="30"/>
              </w:rPr>
              <w:t>из них расходы и начисления на оплату труда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30"/>
              <w:rPr>
                <w:sz w:val="26"/>
                <w:szCs w:val="30"/>
              </w:rPr>
            </w:pPr>
            <w:r>
              <w:rPr>
                <w:sz w:val="26"/>
                <w:szCs w:val="30"/>
              </w:rPr>
              <w:t>Доля государственных (муниципальных) учреждений здравоохранения, переведенных преимущественно на одноканальное финансирование через систему обязательного медицинского страхования</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69"/>
        </w:trPr>
        <w:tc>
          <w:tcPr>
            <w:tcW w:w="828" w:type="dxa"/>
            <w:vMerge w:val="restart"/>
          </w:tcPr>
          <w:p w:rsidR="003A5648" w:rsidRDefault="003A5648" w:rsidP="003A5648">
            <w:pPr>
              <w:numPr>
                <w:ilvl w:val="0"/>
                <w:numId w:val="16"/>
              </w:numPr>
              <w:suppressAutoHyphens/>
              <w:rPr>
                <w:iCs/>
                <w:sz w:val="26"/>
                <w:szCs w:val="30"/>
              </w:rPr>
            </w:pPr>
            <w:r>
              <w:rPr>
                <w:iCs/>
                <w:sz w:val="26"/>
                <w:szCs w:val="30"/>
              </w:rPr>
              <w:t>39.</w:t>
            </w:r>
          </w:p>
        </w:tc>
        <w:tc>
          <w:tcPr>
            <w:tcW w:w="8460" w:type="dxa"/>
          </w:tcPr>
          <w:p w:rsidR="003A5648" w:rsidRDefault="003A5648" w:rsidP="003A5648">
            <w:pPr>
              <w:rPr>
                <w:iCs/>
                <w:sz w:val="26"/>
                <w:szCs w:val="30"/>
              </w:rPr>
            </w:pPr>
            <w:r>
              <w:rPr>
                <w:sz w:val="26"/>
                <w:szCs w:val="30"/>
              </w:rPr>
              <w:t>Расходы консолидированного бюджета субъекта Российской Федерации в расчете на одного обучающегося:</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0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sz w:val="26"/>
                <w:szCs w:val="30"/>
              </w:rPr>
            </w:pPr>
            <w:r>
              <w:rPr>
                <w:sz w:val="26"/>
                <w:szCs w:val="30"/>
              </w:rPr>
              <w:t>на общее образование</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23"/>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sz w:val="26"/>
                <w:szCs w:val="30"/>
              </w:rPr>
            </w:pPr>
            <w:r>
              <w:rPr>
                <w:sz w:val="26"/>
                <w:szCs w:val="30"/>
              </w:rPr>
              <w:t>на начальное и среднее профессиональное образование</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74"/>
        </w:trPr>
        <w:tc>
          <w:tcPr>
            <w:tcW w:w="828" w:type="dxa"/>
            <w:vMerge w:val="restart"/>
          </w:tcPr>
          <w:p w:rsidR="003A5648" w:rsidRDefault="003A5648" w:rsidP="003A5648">
            <w:pPr>
              <w:numPr>
                <w:ilvl w:val="0"/>
                <w:numId w:val="16"/>
              </w:numPr>
              <w:suppressAutoHyphens/>
              <w:rPr>
                <w:iCs/>
                <w:sz w:val="26"/>
                <w:szCs w:val="30"/>
              </w:rPr>
            </w:pPr>
          </w:p>
        </w:tc>
        <w:tc>
          <w:tcPr>
            <w:tcW w:w="8460" w:type="dxa"/>
          </w:tcPr>
          <w:p w:rsidR="003A5648" w:rsidRDefault="003A5648" w:rsidP="003A5648">
            <w:pPr>
              <w:rPr>
                <w:sz w:val="26"/>
                <w:szCs w:val="30"/>
              </w:rPr>
            </w:pPr>
            <w:r>
              <w:rPr>
                <w:sz w:val="26"/>
                <w:szCs w:val="30"/>
              </w:rPr>
              <w:t>Расходы консолидированного бюджета субъекта Российской Федерации на</w:t>
            </w:r>
            <w:r>
              <w:rPr>
                <w:iCs/>
                <w:sz w:val="26"/>
                <w:szCs w:val="30"/>
              </w:rPr>
              <w:t xml:space="preserve"> общее образование – всего</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31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30"/>
              <w:rPr>
                <w:sz w:val="26"/>
                <w:szCs w:val="30"/>
              </w:rPr>
            </w:pPr>
            <w:r>
              <w:rPr>
                <w:iCs/>
                <w:sz w:val="26"/>
                <w:szCs w:val="30"/>
              </w:rPr>
              <w:t>в том числе:</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5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432"/>
              <w:rPr>
                <w:sz w:val="26"/>
                <w:szCs w:val="30"/>
              </w:rPr>
            </w:pPr>
            <w:r>
              <w:rPr>
                <w:sz w:val="26"/>
                <w:szCs w:val="30"/>
              </w:rPr>
              <w:t>капитальные расходы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4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432"/>
              <w:rPr>
                <w:sz w:val="26"/>
                <w:szCs w:val="30"/>
              </w:rPr>
            </w:pPr>
            <w:r>
              <w:rPr>
                <w:sz w:val="26"/>
                <w:szCs w:val="30"/>
              </w:rPr>
              <w:t>текущие расходы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9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left="252" w:firstLine="480"/>
              <w:rPr>
                <w:sz w:val="26"/>
                <w:szCs w:val="30"/>
              </w:rPr>
            </w:pPr>
            <w:r>
              <w:rPr>
                <w:sz w:val="26"/>
                <w:szCs w:val="30"/>
              </w:rPr>
              <w:t>из них расходы и начисления на оплату труда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72"/>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30"/>
              <w:rPr>
                <w:iCs/>
                <w:sz w:val="26"/>
                <w:szCs w:val="30"/>
              </w:rPr>
            </w:pPr>
            <w:r>
              <w:rPr>
                <w:iCs/>
                <w:sz w:val="26"/>
                <w:szCs w:val="30"/>
              </w:rPr>
              <w:t>на начальное и среднее профессиональное образование – всего</w:t>
            </w:r>
          </w:p>
          <w:p w:rsidR="003A5648" w:rsidRDefault="003A5648" w:rsidP="003A5648">
            <w:pPr>
              <w:pStyle w:val="30"/>
              <w:rPr>
                <w:sz w:val="26"/>
                <w:szCs w:val="30"/>
              </w:rPr>
            </w:pPr>
            <w:r>
              <w:rPr>
                <w:iCs/>
                <w:sz w:val="26"/>
                <w:szCs w:val="30"/>
              </w:rPr>
              <w:t>в том числе:</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9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432"/>
              <w:rPr>
                <w:sz w:val="26"/>
                <w:szCs w:val="30"/>
              </w:rPr>
            </w:pPr>
            <w:r>
              <w:rPr>
                <w:sz w:val="26"/>
                <w:szCs w:val="30"/>
              </w:rPr>
              <w:t>капитальные расходы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2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432"/>
              <w:rPr>
                <w:sz w:val="26"/>
                <w:szCs w:val="30"/>
              </w:rPr>
            </w:pPr>
            <w:r>
              <w:rPr>
                <w:sz w:val="26"/>
                <w:szCs w:val="30"/>
              </w:rPr>
              <w:t>текущие расходы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4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732"/>
              <w:rPr>
                <w:sz w:val="26"/>
                <w:szCs w:val="30"/>
              </w:rPr>
            </w:pPr>
            <w:r>
              <w:rPr>
                <w:sz w:val="26"/>
                <w:szCs w:val="30"/>
              </w:rPr>
              <w:t>из них расходы и начисления на оплату труда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29"/>
        </w:trPr>
        <w:tc>
          <w:tcPr>
            <w:tcW w:w="828" w:type="dxa"/>
            <w:vMerge w:val="restart"/>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pStyle w:val="a3"/>
              <w:rPr>
                <w:i/>
                <w:sz w:val="26"/>
                <w:szCs w:val="30"/>
              </w:rPr>
            </w:pPr>
            <w:r>
              <w:rPr>
                <w:i/>
                <w:sz w:val="26"/>
                <w:szCs w:val="30"/>
              </w:rPr>
              <w:t>Расходы консолидированного бюджета субъекта Российской Федерации на капитальные вложения – всего</w:t>
            </w:r>
          </w:p>
          <w:p w:rsidR="003A5648" w:rsidRDefault="003A5648" w:rsidP="003A5648">
            <w:pPr>
              <w:pStyle w:val="a3"/>
              <w:rPr>
                <w:iCs/>
                <w:sz w:val="26"/>
                <w:szCs w:val="30"/>
              </w:rPr>
            </w:pPr>
            <w:r>
              <w:rPr>
                <w:i/>
                <w:sz w:val="26"/>
                <w:szCs w:val="30"/>
              </w:rPr>
              <w:t>в том числе на:</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01"/>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rPr>
                <w:i/>
                <w:sz w:val="26"/>
                <w:szCs w:val="30"/>
              </w:rPr>
            </w:pPr>
            <w:r>
              <w:rPr>
                <w:iCs/>
                <w:sz w:val="26"/>
                <w:szCs w:val="30"/>
              </w:rPr>
              <w:t>развитие транспортной инфраструктуры</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33"/>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suppressAutoHyphens/>
              <w:ind w:firstLine="732"/>
              <w:rPr>
                <w:i/>
                <w:sz w:val="26"/>
                <w:szCs w:val="30"/>
              </w:rPr>
            </w:pPr>
            <w:r>
              <w:rPr>
                <w:iCs/>
                <w:sz w:val="26"/>
                <w:szCs w:val="30"/>
              </w:rPr>
              <w:t>из них на дорожное хозяйство</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195"/>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pStyle w:val="a3"/>
              <w:rPr>
                <w:i/>
                <w:sz w:val="26"/>
                <w:szCs w:val="30"/>
              </w:rPr>
            </w:pPr>
            <w:r>
              <w:rPr>
                <w:i/>
                <w:sz w:val="26"/>
                <w:szCs w:val="30"/>
              </w:rPr>
              <w:t>связь</w:t>
            </w:r>
          </w:p>
        </w:tc>
        <w:tc>
          <w:tcPr>
            <w:tcW w:w="1735" w:type="dxa"/>
          </w:tcPr>
          <w:p w:rsidR="003A5648" w:rsidRDefault="003A5648" w:rsidP="003A5648">
            <w:pPr>
              <w:suppressAutoHyphens/>
              <w:jc w:val="center"/>
              <w:rPr>
                <w:iCs/>
                <w:szCs w:val="26"/>
              </w:rPr>
            </w:pPr>
            <w:r>
              <w:rPr>
                <w:iCs/>
                <w:szCs w:val="26"/>
              </w:rPr>
              <w:t>тыс. руб.</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w:t>
            </w:r>
          </w:p>
        </w:tc>
        <w:tc>
          <w:tcPr>
            <w:tcW w:w="8460" w:type="dxa"/>
          </w:tcPr>
          <w:p w:rsidR="003A5648" w:rsidRDefault="003A5648" w:rsidP="003A5648">
            <w:pPr>
              <w:suppressAutoHyphens/>
              <w:rPr>
                <w:iCs/>
                <w:sz w:val="26"/>
                <w:szCs w:val="30"/>
              </w:rPr>
            </w:pPr>
            <w:r>
              <w:rPr>
                <w:iCs/>
                <w:sz w:val="26"/>
                <w:szCs w:val="30"/>
              </w:rPr>
              <w:t>Доля автономных учреждений от общего числа государственных (муниципальных) учреждений в субъекте Российской Федерации</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Pr>
        <w:tc>
          <w:tcPr>
            <w:tcW w:w="828" w:type="dxa"/>
          </w:tcPr>
          <w:p w:rsidR="003A5648" w:rsidRDefault="003A5648" w:rsidP="003A5648">
            <w:pPr>
              <w:numPr>
                <w:ilvl w:val="0"/>
                <w:numId w:val="16"/>
              </w:numPr>
              <w:suppressAutoHyphens/>
              <w:rPr>
                <w:iCs/>
                <w:sz w:val="26"/>
                <w:szCs w:val="30"/>
              </w:rPr>
            </w:pPr>
            <w:r>
              <w:rPr>
                <w:iCs/>
                <w:sz w:val="26"/>
                <w:szCs w:val="30"/>
              </w:rPr>
              <w:t>40.</w:t>
            </w:r>
          </w:p>
        </w:tc>
        <w:tc>
          <w:tcPr>
            <w:tcW w:w="8460" w:type="dxa"/>
          </w:tcPr>
          <w:p w:rsidR="003A5648" w:rsidRDefault="003A5648" w:rsidP="003A5648">
            <w:pPr>
              <w:suppressAutoHyphens/>
              <w:rPr>
                <w:iCs/>
                <w:sz w:val="26"/>
                <w:szCs w:val="30"/>
              </w:rPr>
            </w:pPr>
            <w:r>
              <w:rPr>
                <w:sz w:val="26"/>
                <w:szCs w:val="30"/>
              </w:rPr>
              <w:t>Доля расходов консолидированного бюджета субъекта Российской Федерации на финансирование услуг социальной сферы, оказываемых автономными учреждениями и негосударственными (немуниципальными) организациями, в общем объеме расходов консолидированного бюджета субъекта Российской Федерации на финансирование отраслей социальной сферы</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61"/>
        </w:trPr>
        <w:tc>
          <w:tcPr>
            <w:tcW w:w="828" w:type="dxa"/>
            <w:vMerge w:val="restart"/>
          </w:tcPr>
          <w:p w:rsidR="003A5648" w:rsidRDefault="003A5648" w:rsidP="003A5648">
            <w:pPr>
              <w:numPr>
                <w:ilvl w:val="0"/>
                <w:numId w:val="16"/>
              </w:numPr>
              <w:suppressAutoHyphens/>
              <w:rPr>
                <w:iCs/>
                <w:sz w:val="26"/>
                <w:szCs w:val="30"/>
              </w:rPr>
            </w:pPr>
            <w:r>
              <w:rPr>
                <w:iCs/>
                <w:sz w:val="26"/>
                <w:szCs w:val="30"/>
              </w:rPr>
              <w:t>41.</w:t>
            </w:r>
          </w:p>
        </w:tc>
        <w:tc>
          <w:tcPr>
            <w:tcW w:w="8460" w:type="dxa"/>
          </w:tcPr>
          <w:p w:rsidR="003A5648" w:rsidRDefault="003A5648" w:rsidP="003A5648">
            <w:pPr>
              <w:rPr>
                <w:iCs/>
                <w:sz w:val="26"/>
                <w:szCs w:val="30"/>
              </w:rPr>
            </w:pPr>
            <w:r>
              <w:rPr>
                <w:iCs/>
                <w:sz w:val="26"/>
                <w:szCs w:val="30"/>
              </w:rPr>
              <w:t>Доля государственных (муниципальных) медицинских учреждений:</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14"/>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применяющих медико-экономические стандарты оказания медицинской помощи</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14"/>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переведенных на оплату медицинской помощи по результатам деятельности</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614"/>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переведенных на новую (отраслевую) систему оплаты труда, ориентированную на результат</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586"/>
        </w:trPr>
        <w:tc>
          <w:tcPr>
            <w:tcW w:w="828" w:type="dxa"/>
            <w:vMerge w:val="restart"/>
          </w:tcPr>
          <w:p w:rsidR="003A5648" w:rsidRDefault="003A5648" w:rsidP="003A5648">
            <w:pPr>
              <w:numPr>
                <w:ilvl w:val="0"/>
                <w:numId w:val="16"/>
              </w:numPr>
              <w:suppressAutoHyphens/>
              <w:rPr>
                <w:iCs/>
                <w:sz w:val="26"/>
                <w:szCs w:val="30"/>
              </w:rPr>
            </w:pPr>
            <w:r>
              <w:rPr>
                <w:iCs/>
                <w:sz w:val="26"/>
                <w:szCs w:val="30"/>
              </w:rPr>
              <w:t>42.</w:t>
            </w:r>
          </w:p>
        </w:tc>
        <w:tc>
          <w:tcPr>
            <w:tcW w:w="8460" w:type="dxa"/>
          </w:tcPr>
          <w:p w:rsidR="003A5648" w:rsidRDefault="003A5648" w:rsidP="003A5648">
            <w:pPr>
              <w:rPr>
                <w:iCs/>
                <w:sz w:val="26"/>
                <w:szCs w:val="30"/>
              </w:rPr>
            </w:pPr>
            <w:r>
              <w:rPr>
                <w:iCs/>
                <w:sz w:val="26"/>
                <w:szCs w:val="30"/>
              </w:rPr>
              <w:t>Доля государственных (муниципальных) общеобразовательных учреждений, переведенных:</w:t>
            </w:r>
          </w:p>
        </w:tc>
        <w:tc>
          <w:tcPr>
            <w:tcW w:w="1735" w:type="dxa"/>
          </w:tcPr>
          <w:p w:rsidR="003A5648" w:rsidRDefault="003A5648" w:rsidP="003A5648">
            <w:pPr>
              <w:suppressAutoHyphens/>
              <w:jc w:val="center"/>
              <w:rPr>
                <w:iCs/>
                <w:szCs w:val="26"/>
              </w:rPr>
            </w:pP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247"/>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на нормативное подушевое финансирование</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r w:rsidR="003A5648">
        <w:trPr>
          <w:cantSplit/>
          <w:trHeight w:val="439"/>
        </w:trPr>
        <w:tc>
          <w:tcPr>
            <w:tcW w:w="828" w:type="dxa"/>
            <w:vMerge/>
          </w:tcPr>
          <w:p w:rsidR="003A5648" w:rsidRDefault="003A5648" w:rsidP="003A5648">
            <w:pPr>
              <w:numPr>
                <w:ilvl w:val="0"/>
                <w:numId w:val="16"/>
              </w:numPr>
              <w:suppressAutoHyphens/>
              <w:rPr>
                <w:iCs/>
                <w:sz w:val="26"/>
                <w:szCs w:val="30"/>
              </w:rPr>
            </w:pPr>
          </w:p>
        </w:tc>
        <w:tc>
          <w:tcPr>
            <w:tcW w:w="8460" w:type="dxa"/>
          </w:tcPr>
          <w:p w:rsidR="003A5648" w:rsidRDefault="003A5648" w:rsidP="003A5648">
            <w:pPr>
              <w:ind w:firstLine="252"/>
              <w:rPr>
                <w:iCs/>
                <w:sz w:val="26"/>
                <w:szCs w:val="30"/>
              </w:rPr>
            </w:pPr>
            <w:r>
              <w:rPr>
                <w:iCs/>
                <w:sz w:val="26"/>
                <w:szCs w:val="30"/>
              </w:rPr>
              <w:t>на новую (отраслевую) систему оплаты труда, ориентированную на результат</w:t>
            </w:r>
          </w:p>
        </w:tc>
        <w:tc>
          <w:tcPr>
            <w:tcW w:w="1735" w:type="dxa"/>
          </w:tcPr>
          <w:p w:rsidR="003A5648" w:rsidRDefault="003A5648" w:rsidP="003A5648">
            <w:pPr>
              <w:suppressAutoHyphens/>
              <w:jc w:val="center"/>
              <w:rPr>
                <w:iCs/>
                <w:szCs w:val="26"/>
              </w:rPr>
            </w:pPr>
            <w:r>
              <w:rPr>
                <w:iCs/>
                <w:szCs w:val="26"/>
              </w:rPr>
              <w:t>%</w:t>
            </w:r>
          </w:p>
        </w:tc>
        <w:tc>
          <w:tcPr>
            <w:tcW w:w="1561"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c>
          <w:tcPr>
            <w:tcW w:w="900" w:type="dxa"/>
            <w:vAlign w:val="center"/>
          </w:tcPr>
          <w:p w:rsidR="003A5648" w:rsidRDefault="003A5648" w:rsidP="003A5648">
            <w:pPr>
              <w:rPr>
                <w:sz w:val="26"/>
                <w:szCs w:val="30"/>
              </w:rPr>
            </w:pPr>
          </w:p>
        </w:tc>
      </w:tr>
    </w:tbl>
    <w:p w:rsidR="003A5648" w:rsidRDefault="003A5648" w:rsidP="003A5648">
      <w:pPr>
        <w:pStyle w:val="aa"/>
        <w:tabs>
          <w:tab w:val="clear" w:pos="4677"/>
          <w:tab w:val="clear" w:pos="9355"/>
        </w:tabs>
        <w:rPr>
          <w:b/>
          <w:bCs/>
          <w:sz w:val="2"/>
          <w:szCs w:val="30"/>
        </w:rPr>
      </w:pPr>
    </w:p>
    <w:p w:rsidR="003A5648" w:rsidRPr="00911155" w:rsidRDefault="003A5648" w:rsidP="003A5648">
      <w:pPr>
        <w:jc w:val="both"/>
        <w:rPr>
          <w:sz w:val="28"/>
          <w:szCs w:val="28"/>
        </w:rPr>
      </w:pPr>
    </w:p>
    <w:p w:rsidR="003A5648" w:rsidRPr="00911155" w:rsidRDefault="003A5648" w:rsidP="003A5648">
      <w:pPr>
        <w:keepNext/>
        <w:jc w:val="both"/>
        <w:rPr>
          <w:sz w:val="28"/>
          <w:szCs w:val="28"/>
        </w:rPr>
      </w:pPr>
      <w:bookmarkStart w:id="0" w:name="_GoBack"/>
      <w:bookmarkEnd w:id="0"/>
    </w:p>
    <w:sectPr w:rsidR="003A5648" w:rsidRPr="00911155" w:rsidSect="003A5648">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46A" w:rsidRDefault="0016146A">
      <w:r>
        <w:separator/>
      </w:r>
    </w:p>
  </w:endnote>
  <w:endnote w:type="continuationSeparator" w:id="0">
    <w:p w:rsidR="0016146A" w:rsidRDefault="0016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46A" w:rsidRDefault="0016146A">
      <w:r>
        <w:separator/>
      </w:r>
    </w:p>
  </w:footnote>
  <w:footnote w:type="continuationSeparator" w:id="0">
    <w:p w:rsidR="0016146A" w:rsidRDefault="0016146A">
      <w:r>
        <w:continuationSeparator/>
      </w:r>
    </w:p>
  </w:footnote>
  <w:footnote w:id="1">
    <w:p w:rsidR="00F40AF2" w:rsidRDefault="00F40AF2" w:rsidP="003A5648">
      <w:pPr>
        <w:ind w:firstLine="1080"/>
        <w:jc w:val="both"/>
        <w:rPr>
          <w:iCs/>
          <w:sz w:val="16"/>
          <w:szCs w:val="16"/>
        </w:rPr>
      </w:pPr>
      <w:r>
        <w:rPr>
          <w:rStyle w:val="a9"/>
        </w:rPr>
        <w:footnoteRef/>
      </w:r>
      <w:r>
        <w:t xml:space="preserve"> </w:t>
      </w:r>
      <w:r>
        <w:rPr>
          <w:iCs/>
          <w:sz w:val="16"/>
          <w:szCs w:val="16"/>
        </w:rPr>
        <w:t>Планируется к рассмотрению и оценке до обязательного введения единого государственного экзамена.</w:t>
      </w:r>
    </w:p>
  </w:footnote>
  <w:footnote w:id="2">
    <w:p w:rsidR="00F40AF2" w:rsidRDefault="00F40AF2" w:rsidP="003A5648">
      <w:pPr>
        <w:pStyle w:val="ab"/>
        <w:ind w:firstLine="540"/>
      </w:pPr>
      <w:r>
        <w:rPr>
          <w:rStyle w:val="a9"/>
        </w:rPr>
        <w:footnoteRef/>
      </w:r>
      <w:r>
        <w:t xml:space="preserve"> В 2007 году:</w:t>
      </w:r>
    </w:p>
    <w:p w:rsidR="00F40AF2" w:rsidRDefault="00F40AF2" w:rsidP="003A5648">
      <w:pPr>
        <w:pStyle w:val="ab"/>
        <w:ind w:firstLine="540"/>
      </w:pPr>
      <w:r>
        <w:t>за отчетный период принимается 2006 год;</w:t>
      </w:r>
    </w:p>
    <w:p w:rsidR="00F40AF2" w:rsidRDefault="00F40AF2" w:rsidP="003A5648">
      <w:pPr>
        <w:pStyle w:val="ab"/>
        <w:ind w:firstLine="540"/>
      </w:pPr>
      <w:r>
        <w:t>дополнительно представляются данные за 1990, 1995, 2000-2005 годы.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F2" w:rsidRDefault="00F40AF2" w:rsidP="004750EB">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40AF2" w:rsidRDefault="00F40AF2" w:rsidP="004750E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F2" w:rsidRDefault="00F40AF2" w:rsidP="004750EB">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E97A3F">
      <w:rPr>
        <w:rStyle w:val="ac"/>
        <w:noProof/>
      </w:rPr>
      <w:t>5</w:t>
    </w:r>
    <w:r>
      <w:rPr>
        <w:rStyle w:val="ac"/>
      </w:rPr>
      <w:fldChar w:fldCharType="end"/>
    </w:r>
  </w:p>
  <w:p w:rsidR="00F40AF2" w:rsidRDefault="00F40AF2" w:rsidP="004750E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F6A"/>
    <w:multiLevelType w:val="multilevel"/>
    <w:tmpl w:val="F71C6F4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
    <w:nsid w:val="0DA23C3F"/>
    <w:multiLevelType w:val="multilevel"/>
    <w:tmpl w:val="4E4899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15120FB1"/>
    <w:multiLevelType w:val="multilevel"/>
    <w:tmpl w:val="63D084A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
    <w:nsid w:val="268D2BE3"/>
    <w:multiLevelType w:val="multilevel"/>
    <w:tmpl w:val="D8527DB8"/>
    <w:lvl w:ilvl="0">
      <w:start w:val="3"/>
      <w:numFmt w:val="decimal"/>
      <w:lvlText w:val="%1."/>
      <w:lvlJc w:val="left"/>
      <w:pPr>
        <w:tabs>
          <w:tab w:val="num" w:pos="675"/>
        </w:tabs>
        <w:ind w:left="675" w:hanging="6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nsid w:val="37586B34"/>
    <w:multiLevelType w:val="hybridMultilevel"/>
    <w:tmpl w:val="D166C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762464"/>
    <w:multiLevelType w:val="multilevel"/>
    <w:tmpl w:val="95F44EC8"/>
    <w:lvl w:ilvl="0">
      <w:start w:val="9"/>
      <w:numFmt w:val="decimal"/>
      <w:lvlText w:val="%1."/>
      <w:lvlJc w:val="left"/>
      <w:pPr>
        <w:tabs>
          <w:tab w:val="num" w:pos="675"/>
        </w:tabs>
        <w:ind w:left="675" w:hanging="6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6">
    <w:nsid w:val="39F6574C"/>
    <w:multiLevelType w:val="hybridMultilevel"/>
    <w:tmpl w:val="09AC819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BEA4CF0"/>
    <w:multiLevelType w:val="hybridMultilevel"/>
    <w:tmpl w:val="90A8F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0A4BEA"/>
    <w:multiLevelType w:val="multilevel"/>
    <w:tmpl w:val="39ACE37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9">
    <w:nsid w:val="48AE770A"/>
    <w:multiLevelType w:val="multilevel"/>
    <w:tmpl w:val="015A5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EF7553"/>
    <w:multiLevelType w:val="multilevel"/>
    <w:tmpl w:val="67A49E7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1">
    <w:nsid w:val="4E4C07F0"/>
    <w:multiLevelType w:val="multilevel"/>
    <w:tmpl w:val="52CA82E2"/>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2">
    <w:nsid w:val="545C0FDA"/>
    <w:multiLevelType w:val="multilevel"/>
    <w:tmpl w:val="9F58737C"/>
    <w:lvl w:ilvl="0">
      <w:start w:val="10"/>
      <w:numFmt w:val="decimal"/>
      <w:lvlText w:val="%1."/>
      <w:lvlJc w:val="left"/>
      <w:pPr>
        <w:tabs>
          <w:tab w:val="num" w:pos="825"/>
        </w:tabs>
        <w:ind w:left="825" w:hanging="825"/>
      </w:pPr>
      <w:rPr>
        <w:rFonts w:hint="default"/>
      </w:rPr>
    </w:lvl>
    <w:lvl w:ilvl="1">
      <w:start w:val="1"/>
      <w:numFmt w:val="decimal"/>
      <w:lvlText w:val="%1.%2."/>
      <w:lvlJc w:val="left"/>
      <w:pPr>
        <w:tabs>
          <w:tab w:val="num" w:pos="1905"/>
        </w:tabs>
        <w:ind w:left="1905" w:hanging="825"/>
      </w:pPr>
      <w:rPr>
        <w:rFonts w:hint="default"/>
      </w:rPr>
    </w:lvl>
    <w:lvl w:ilvl="2">
      <w:start w:val="1"/>
      <w:numFmt w:val="decimal"/>
      <w:lvlText w:val="%1.%2.%3."/>
      <w:lvlJc w:val="left"/>
      <w:pPr>
        <w:tabs>
          <w:tab w:val="num" w:pos="2985"/>
        </w:tabs>
        <w:ind w:left="2985" w:hanging="825"/>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3">
    <w:nsid w:val="55020704"/>
    <w:multiLevelType w:val="multilevel"/>
    <w:tmpl w:val="9DD8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B3231F"/>
    <w:multiLevelType w:val="multilevel"/>
    <w:tmpl w:val="4EA23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4452D0"/>
    <w:multiLevelType w:val="hybridMultilevel"/>
    <w:tmpl w:val="BAA005B4"/>
    <w:lvl w:ilvl="0" w:tplc="E5E62AB4">
      <w:start w:val="1"/>
      <w:numFmt w:val="decimal"/>
      <w:lvlText w:val="%1"/>
      <w:lvlJc w:val="left"/>
      <w:pPr>
        <w:tabs>
          <w:tab w:val="num" w:pos="720"/>
        </w:tabs>
        <w:ind w:left="720" w:hanging="55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4"/>
  </w:num>
  <w:num w:numId="4">
    <w:abstractNumId w:val="7"/>
  </w:num>
  <w:num w:numId="5">
    <w:abstractNumId w:val="14"/>
  </w:num>
  <w:num w:numId="6">
    <w:abstractNumId w:val="9"/>
  </w:num>
  <w:num w:numId="7">
    <w:abstractNumId w:val="0"/>
  </w:num>
  <w:num w:numId="8">
    <w:abstractNumId w:val="8"/>
  </w:num>
  <w:num w:numId="9">
    <w:abstractNumId w:val="2"/>
  </w:num>
  <w:num w:numId="10">
    <w:abstractNumId w:val="11"/>
  </w:num>
  <w:num w:numId="11">
    <w:abstractNumId w:val="10"/>
  </w:num>
  <w:num w:numId="12">
    <w:abstractNumId w:val="6"/>
  </w:num>
  <w:num w:numId="13">
    <w:abstractNumId w:val="3"/>
  </w:num>
  <w:num w:numId="14">
    <w:abstractNumId w:val="5"/>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B18"/>
    <w:rsid w:val="00023DBB"/>
    <w:rsid w:val="00034D90"/>
    <w:rsid w:val="000D2EE6"/>
    <w:rsid w:val="0016146A"/>
    <w:rsid w:val="00196758"/>
    <w:rsid w:val="00294C6C"/>
    <w:rsid w:val="002C43FF"/>
    <w:rsid w:val="0033339C"/>
    <w:rsid w:val="003470E8"/>
    <w:rsid w:val="0035497D"/>
    <w:rsid w:val="003A5648"/>
    <w:rsid w:val="004750EB"/>
    <w:rsid w:val="004B0565"/>
    <w:rsid w:val="004C1D45"/>
    <w:rsid w:val="004D0CBF"/>
    <w:rsid w:val="00550A7F"/>
    <w:rsid w:val="006577DB"/>
    <w:rsid w:val="006A028C"/>
    <w:rsid w:val="006A2B18"/>
    <w:rsid w:val="006D204D"/>
    <w:rsid w:val="006D2CA7"/>
    <w:rsid w:val="006D5ACC"/>
    <w:rsid w:val="00735729"/>
    <w:rsid w:val="007744BF"/>
    <w:rsid w:val="008755C1"/>
    <w:rsid w:val="00887FC8"/>
    <w:rsid w:val="00911155"/>
    <w:rsid w:val="0095493A"/>
    <w:rsid w:val="00A132ED"/>
    <w:rsid w:val="00AF6873"/>
    <w:rsid w:val="00CC726F"/>
    <w:rsid w:val="00CF6118"/>
    <w:rsid w:val="00D1561C"/>
    <w:rsid w:val="00E10E49"/>
    <w:rsid w:val="00E1418D"/>
    <w:rsid w:val="00E276F1"/>
    <w:rsid w:val="00E9421C"/>
    <w:rsid w:val="00E97A3F"/>
    <w:rsid w:val="00EE2E03"/>
    <w:rsid w:val="00F40AF2"/>
    <w:rsid w:val="00F746DC"/>
    <w:rsid w:val="00FC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07CBF3AA-A6E9-4A01-B561-A08EEFEB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rsid w:val="003A5648"/>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outlineLvl w:val="3"/>
    </w:pPr>
    <w:rPr>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character" w:styleId="a4">
    <w:name w:val="Strong"/>
    <w:basedOn w:val="a0"/>
    <w:qFormat/>
    <w:rPr>
      <w:b/>
      <w:bCs/>
    </w:rPr>
  </w:style>
  <w:style w:type="character" w:styleId="a5">
    <w:name w:val="Hyperlink"/>
    <w:basedOn w:val="a0"/>
    <w:rPr>
      <w:strike w:val="0"/>
      <w:dstrike w:val="0"/>
      <w:color w:val="2F53D0"/>
      <w:u w:val="none"/>
      <w:effect w:val="none"/>
    </w:rPr>
  </w:style>
  <w:style w:type="paragraph" w:styleId="30">
    <w:name w:val="Body Text Indent 3"/>
    <w:basedOn w:val="a"/>
    <w:pPr>
      <w:spacing w:after="120"/>
      <w:ind w:left="283"/>
    </w:pPr>
    <w:rPr>
      <w:sz w:val="16"/>
      <w:szCs w:val="16"/>
    </w:rPr>
  </w:style>
  <w:style w:type="paragraph" w:styleId="31">
    <w:name w:val="Body Text 3"/>
    <w:basedOn w:val="a"/>
    <w:pPr>
      <w:spacing w:after="120"/>
    </w:pPr>
    <w:rPr>
      <w:sz w:val="16"/>
      <w:szCs w:val="16"/>
    </w:rPr>
  </w:style>
  <w:style w:type="paragraph" w:styleId="a6">
    <w:name w:val="header"/>
    <w:basedOn w:val="a"/>
    <w:pPr>
      <w:tabs>
        <w:tab w:val="center" w:pos="4677"/>
        <w:tab w:val="right" w:pos="9355"/>
      </w:tabs>
    </w:pPr>
  </w:style>
  <w:style w:type="table" w:styleId="a7">
    <w:name w:val="Table Grid"/>
    <w:basedOn w:val="a1"/>
    <w:rsid w:val="00887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77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Body Text Indent"/>
    <w:basedOn w:val="a"/>
    <w:rsid w:val="003A5648"/>
    <w:pPr>
      <w:spacing w:after="120"/>
      <w:ind w:left="283"/>
    </w:pPr>
  </w:style>
  <w:style w:type="paragraph" w:styleId="20">
    <w:name w:val="Body Text 2"/>
    <w:basedOn w:val="a"/>
    <w:rsid w:val="003A5648"/>
    <w:pPr>
      <w:spacing w:after="120" w:line="480" w:lineRule="auto"/>
    </w:pPr>
  </w:style>
  <w:style w:type="paragraph" w:styleId="21">
    <w:name w:val="Body Text Indent 2"/>
    <w:basedOn w:val="a"/>
    <w:rsid w:val="003A5648"/>
    <w:pPr>
      <w:spacing w:after="120" w:line="480" w:lineRule="auto"/>
      <w:ind w:left="283"/>
    </w:pPr>
  </w:style>
  <w:style w:type="character" w:styleId="a9">
    <w:name w:val="footnote reference"/>
    <w:basedOn w:val="a0"/>
    <w:semiHidden/>
    <w:rsid w:val="003A5648"/>
    <w:rPr>
      <w:vertAlign w:val="superscript"/>
    </w:rPr>
  </w:style>
  <w:style w:type="paragraph" w:styleId="aa">
    <w:name w:val="footer"/>
    <w:basedOn w:val="a"/>
    <w:rsid w:val="003A5648"/>
    <w:pPr>
      <w:tabs>
        <w:tab w:val="center" w:pos="4677"/>
        <w:tab w:val="right" w:pos="9355"/>
      </w:tabs>
    </w:pPr>
  </w:style>
  <w:style w:type="paragraph" w:styleId="ab">
    <w:name w:val="footnote text"/>
    <w:basedOn w:val="a"/>
    <w:semiHidden/>
    <w:rsid w:val="003A5648"/>
    <w:rPr>
      <w:sz w:val="20"/>
      <w:szCs w:val="20"/>
    </w:rPr>
  </w:style>
  <w:style w:type="character" w:styleId="ac">
    <w:name w:val="page number"/>
    <w:basedOn w:val="a0"/>
    <w:rsid w:val="0047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75033">
      <w:bodyDiv w:val="1"/>
      <w:marLeft w:val="0"/>
      <w:marRight w:val="0"/>
      <w:marTop w:val="0"/>
      <w:marBottom w:val="0"/>
      <w:divBdr>
        <w:top w:val="none" w:sz="0" w:space="0" w:color="auto"/>
        <w:left w:val="none" w:sz="0" w:space="0" w:color="auto"/>
        <w:bottom w:val="none" w:sz="0" w:space="0" w:color="auto"/>
        <w:right w:val="none" w:sz="0" w:space="0" w:color="auto"/>
      </w:divBdr>
      <w:divsChild>
        <w:div w:id="921261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06D38-1DD8-4909-9F95-97816EF0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63453</Words>
  <Characters>361688</Characters>
  <Application>Microsoft Office Word</Application>
  <DocSecurity>0</DocSecurity>
  <Lines>3014</Lines>
  <Paragraphs>848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АНЯ</Company>
  <LinksUpToDate>false</LinksUpToDate>
  <CharactersWithSpaces>424293</CharactersWithSpaces>
  <SharedDoc>false</SharedDoc>
  <HLinks>
    <vt:vector size="6" baseType="variant">
      <vt:variant>
        <vt:i4>4653076</vt:i4>
      </vt:variant>
      <vt:variant>
        <vt:i4>3</vt:i4>
      </vt:variant>
      <vt:variant>
        <vt:i4>0</vt:i4>
      </vt:variant>
      <vt:variant>
        <vt:i4>5</vt:i4>
      </vt:variant>
      <vt:variant>
        <vt:lpwstr>http://www.ratsg.ru/download/fedzakon/postanovlenie_pravitelstva_rf_n_167_ot_12_fevralja_1999_g_v_red_postanovlenijj_pravitelstva_rf_ot_08082003_n_475_ot_13022006_n_83/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ROVERBOOK</dc:creator>
  <cp:keywords/>
  <dc:description/>
  <cp:lastModifiedBy>Irina</cp:lastModifiedBy>
  <cp:revision>2</cp:revision>
  <cp:lastPrinted>2009-09-03T11:40:00Z</cp:lastPrinted>
  <dcterms:created xsi:type="dcterms:W3CDTF">2014-09-02T06:36:00Z</dcterms:created>
  <dcterms:modified xsi:type="dcterms:W3CDTF">2014-09-02T06:36:00Z</dcterms:modified>
</cp:coreProperties>
</file>