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7D" w:rsidRDefault="00E04C9B" w:rsidP="0078347D">
      <w:pPr>
        <w:spacing w:line="360" w:lineRule="auto"/>
        <w:jc w:val="center"/>
        <w:rPr>
          <w:sz w:val="28"/>
        </w:rPr>
      </w:pPr>
      <w:r>
        <w:rPr>
          <w:sz w:val="28"/>
        </w:rPr>
        <w:t>Разработка организационного проекта функциональной подсистемы управления маркетингом и рекламой системы управления организации</w:t>
      </w:r>
    </w:p>
    <w:p w:rsidR="00E04C9B" w:rsidRPr="00B11B74" w:rsidRDefault="00E04C9B" w:rsidP="0078347D">
      <w:pPr>
        <w:spacing w:line="360" w:lineRule="auto"/>
        <w:jc w:val="center"/>
        <w:rPr>
          <w:sz w:val="28"/>
          <w:szCs w:val="28"/>
        </w:rPr>
      </w:pPr>
    </w:p>
    <w:p w:rsidR="008B7974" w:rsidRPr="00B11B74" w:rsidRDefault="002E1F51" w:rsidP="0078347D">
      <w:pPr>
        <w:spacing w:line="360" w:lineRule="auto"/>
        <w:jc w:val="center"/>
        <w:rPr>
          <w:sz w:val="28"/>
          <w:szCs w:val="28"/>
        </w:rPr>
      </w:pPr>
      <w:r w:rsidRPr="00B11B74">
        <w:rPr>
          <w:sz w:val="28"/>
          <w:szCs w:val="28"/>
        </w:rPr>
        <w:t>Содержание</w:t>
      </w:r>
    </w:p>
    <w:p w:rsidR="002E1F51" w:rsidRPr="00B11B74" w:rsidRDefault="002E1F51" w:rsidP="0078347D">
      <w:pPr>
        <w:spacing w:line="360" w:lineRule="auto"/>
        <w:jc w:val="center"/>
        <w:rPr>
          <w:sz w:val="28"/>
          <w:szCs w:val="28"/>
        </w:rPr>
      </w:pPr>
    </w:p>
    <w:p w:rsidR="002E1F51" w:rsidRPr="0014707F" w:rsidRDefault="002E1F51" w:rsidP="0078347D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>Введение………………</w:t>
      </w:r>
      <w:r w:rsidR="0078347D" w:rsidRPr="00B11B74">
        <w:rPr>
          <w:sz w:val="28"/>
          <w:szCs w:val="28"/>
        </w:rPr>
        <w:t>…………………………………………………………</w:t>
      </w:r>
      <w:r w:rsidR="0080662A">
        <w:rPr>
          <w:sz w:val="28"/>
          <w:szCs w:val="28"/>
        </w:rPr>
        <w:t>...</w:t>
      </w:r>
      <w:r w:rsidR="002C4501">
        <w:rPr>
          <w:sz w:val="28"/>
          <w:szCs w:val="28"/>
          <w:lang w:val="uk-UA"/>
        </w:rPr>
        <w:t>3</w:t>
      </w:r>
    </w:p>
    <w:p w:rsidR="002E1F51" w:rsidRDefault="0078347D" w:rsidP="00BF46C0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 xml:space="preserve">1. Состав и содержание организационного проекта функциональной подсистемы управления </w:t>
      </w:r>
      <w:r w:rsidR="00E04C9B" w:rsidRPr="00E04C9B">
        <w:rPr>
          <w:sz w:val="28"/>
          <w:szCs w:val="28"/>
        </w:rPr>
        <w:t xml:space="preserve">маркетингом и </w:t>
      </w:r>
      <w:r w:rsidR="0050715C">
        <w:rPr>
          <w:sz w:val="28"/>
          <w:szCs w:val="28"/>
        </w:rPr>
        <w:t>рекламой управления организации</w:t>
      </w:r>
      <w:r w:rsidR="0080662A">
        <w:rPr>
          <w:sz w:val="28"/>
          <w:szCs w:val="28"/>
        </w:rPr>
        <w:t>..6</w:t>
      </w:r>
    </w:p>
    <w:p w:rsidR="00B54F43" w:rsidRDefault="00AF2D4C" w:rsidP="00BF46C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Стадии и этапы организаци</w:t>
      </w:r>
      <w:r w:rsidR="0080662A">
        <w:rPr>
          <w:color w:val="000000"/>
          <w:sz w:val="28"/>
          <w:szCs w:val="28"/>
        </w:rPr>
        <w:t>онного проектирования………………………..6</w:t>
      </w:r>
    </w:p>
    <w:p w:rsidR="00E04C9B" w:rsidRDefault="00AF2D4C" w:rsidP="00BF46C0">
      <w:pPr>
        <w:spacing w:line="360" w:lineRule="auto"/>
        <w:jc w:val="both"/>
        <w:rPr>
          <w:sz w:val="28"/>
          <w:szCs w:val="28"/>
        </w:rPr>
      </w:pPr>
      <w:r w:rsidRPr="00B54F43">
        <w:rPr>
          <w:sz w:val="28"/>
          <w:szCs w:val="28"/>
        </w:rPr>
        <w:t>1.2</w:t>
      </w:r>
      <w:r w:rsidR="0052448E">
        <w:rPr>
          <w:sz w:val="28"/>
          <w:szCs w:val="28"/>
        </w:rPr>
        <w:t xml:space="preserve"> </w:t>
      </w:r>
      <w:r w:rsidRPr="00B54F43">
        <w:rPr>
          <w:sz w:val="28"/>
          <w:szCs w:val="28"/>
        </w:rPr>
        <w:t>Особенности управлени</w:t>
      </w:r>
      <w:r w:rsidR="00E04C9B">
        <w:rPr>
          <w:sz w:val="28"/>
          <w:szCs w:val="28"/>
        </w:rPr>
        <w:t>я</w:t>
      </w:r>
      <w:r w:rsidRPr="00B54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функциональной </w:t>
      </w:r>
      <w:r w:rsidR="00E04C9B" w:rsidRPr="00E04C9B">
        <w:rPr>
          <w:sz w:val="28"/>
          <w:szCs w:val="28"/>
        </w:rPr>
        <w:t>подсистемы управления маркетингом и рекламой</w:t>
      </w:r>
      <w:r w:rsidR="00E04C9B">
        <w:rPr>
          <w:sz w:val="28"/>
          <w:szCs w:val="28"/>
        </w:rPr>
        <w:t>…………………………………………………</w:t>
      </w:r>
      <w:r w:rsidR="0080662A">
        <w:rPr>
          <w:sz w:val="28"/>
          <w:szCs w:val="28"/>
        </w:rPr>
        <w:t>……….9</w:t>
      </w:r>
    </w:p>
    <w:p w:rsidR="0078347D" w:rsidRPr="0014707F" w:rsidRDefault="0078347D" w:rsidP="00BF46C0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 xml:space="preserve">2. Предпроектная подготовка разработки оргпроекта функциональной подсистемы управления </w:t>
      </w:r>
      <w:r w:rsidR="00E04C9B" w:rsidRPr="00E04C9B">
        <w:rPr>
          <w:sz w:val="28"/>
          <w:szCs w:val="28"/>
        </w:rPr>
        <w:t>маркетингом и рекламой</w:t>
      </w:r>
      <w:r w:rsidR="00E04C9B">
        <w:rPr>
          <w:sz w:val="28"/>
          <w:szCs w:val="28"/>
        </w:rPr>
        <w:t xml:space="preserve"> системы управления организации</w:t>
      </w:r>
      <w:r w:rsidRPr="00B11B74">
        <w:rPr>
          <w:sz w:val="28"/>
          <w:szCs w:val="28"/>
        </w:rPr>
        <w:t>…………….</w:t>
      </w:r>
      <w:r w:rsidR="00B11B74" w:rsidRPr="00B11B74">
        <w:rPr>
          <w:sz w:val="28"/>
          <w:szCs w:val="28"/>
        </w:rPr>
        <w:t>………………………………………………</w:t>
      </w:r>
      <w:r w:rsidR="0014707F">
        <w:rPr>
          <w:sz w:val="28"/>
          <w:szCs w:val="28"/>
        </w:rPr>
        <w:t>…</w:t>
      </w:r>
      <w:r w:rsidR="0014707F">
        <w:rPr>
          <w:sz w:val="28"/>
          <w:szCs w:val="28"/>
          <w:lang w:val="uk-UA"/>
        </w:rPr>
        <w:t>...</w:t>
      </w:r>
      <w:r w:rsidR="0080662A">
        <w:rPr>
          <w:sz w:val="28"/>
          <w:szCs w:val="28"/>
          <w:lang w:val="uk-UA"/>
        </w:rPr>
        <w:t>........12</w:t>
      </w:r>
    </w:p>
    <w:p w:rsidR="0078347D" w:rsidRDefault="0078347D" w:rsidP="00BF46C0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>2.1. Технико – экономическое обоснование необходимости разработки оргпроекта……….</w:t>
      </w:r>
      <w:r w:rsidR="00B11B74" w:rsidRPr="00B11B74">
        <w:rPr>
          <w:sz w:val="28"/>
          <w:szCs w:val="28"/>
        </w:rPr>
        <w:t>………………………………………………</w:t>
      </w:r>
      <w:r w:rsidR="00B11B74">
        <w:rPr>
          <w:sz w:val="28"/>
          <w:szCs w:val="28"/>
        </w:rPr>
        <w:t>……………</w:t>
      </w:r>
      <w:r w:rsidR="000028A0">
        <w:rPr>
          <w:sz w:val="28"/>
          <w:szCs w:val="28"/>
        </w:rPr>
        <w:t>….12</w:t>
      </w:r>
    </w:p>
    <w:p w:rsidR="0086056D" w:rsidRPr="00107534" w:rsidRDefault="0086056D" w:rsidP="00107534">
      <w:pPr>
        <w:spacing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107534">
        <w:rPr>
          <w:sz w:val="28"/>
          <w:szCs w:val="28"/>
          <w:lang w:val="uk-UA"/>
        </w:rPr>
        <w:t xml:space="preserve">2.1.1 Анализ функций </w:t>
      </w:r>
      <w:r w:rsidRPr="00107534">
        <w:rPr>
          <w:bCs/>
          <w:iCs/>
          <w:color w:val="000000"/>
          <w:spacing w:val="2"/>
          <w:sz w:val="28"/>
          <w:szCs w:val="28"/>
        </w:rPr>
        <w:t xml:space="preserve">отдела </w:t>
      </w:r>
      <w:r w:rsidR="00E04C9B" w:rsidRPr="00E04C9B">
        <w:rPr>
          <w:bCs/>
          <w:iCs/>
          <w:color w:val="000000"/>
          <w:spacing w:val="2"/>
          <w:sz w:val="28"/>
          <w:szCs w:val="28"/>
        </w:rPr>
        <w:t>маркетинг</w:t>
      </w:r>
      <w:r w:rsidR="00E04C9B">
        <w:rPr>
          <w:bCs/>
          <w:iCs/>
          <w:color w:val="000000"/>
          <w:spacing w:val="2"/>
          <w:sz w:val="28"/>
          <w:szCs w:val="28"/>
        </w:rPr>
        <w:t>а</w:t>
      </w:r>
      <w:r w:rsidR="00E04C9B" w:rsidRPr="00E04C9B">
        <w:rPr>
          <w:bCs/>
          <w:iCs/>
          <w:color w:val="000000"/>
          <w:spacing w:val="2"/>
          <w:sz w:val="28"/>
          <w:szCs w:val="28"/>
        </w:rPr>
        <w:t xml:space="preserve"> в ООО Мовен </w:t>
      </w:r>
      <w:r w:rsidRPr="00107534">
        <w:rPr>
          <w:color w:val="000000"/>
          <w:spacing w:val="2"/>
          <w:sz w:val="28"/>
          <w:szCs w:val="28"/>
        </w:rPr>
        <w:t>………</w:t>
      </w:r>
      <w:r w:rsidR="0050715C">
        <w:rPr>
          <w:color w:val="000000"/>
          <w:spacing w:val="2"/>
          <w:sz w:val="28"/>
          <w:szCs w:val="28"/>
        </w:rPr>
        <w:t>……</w:t>
      </w:r>
      <w:r w:rsidR="000028A0">
        <w:rPr>
          <w:color w:val="000000"/>
          <w:spacing w:val="2"/>
          <w:sz w:val="28"/>
          <w:szCs w:val="28"/>
        </w:rPr>
        <w:t>.15</w:t>
      </w:r>
    </w:p>
    <w:p w:rsidR="0086056D" w:rsidRPr="00107534" w:rsidRDefault="0086056D" w:rsidP="00107534">
      <w:pPr>
        <w:spacing w:line="360" w:lineRule="auto"/>
        <w:ind w:firstLine="720"/>
        <w:jc w:val="both"/>
        <w:rPr>
          <w:sz w:val="28"/>
          <w:szCs w:val="28"/>
        </w:rPr>
      </w:pPr>
      <w:r w:rsidRPr="00107534">
        <w:rPr>
          <w:bCs/>
          <w:iCs/>
          <w:color w:val="000000"/>
          <w:spacing w:val="2"/>
          <w:sz w:val="28"/>
          <w:szCs w:val="28"/>
        </w:rPr>
        <w:t xml:space="preserve">2.1.2 Организационная структура системы управления </w:t>
      </w:r>
      <w:r w:rsidR="00E04C9B" w:rsidRPr="00E04C9B">
        <w:rPr>
          <w:bCs/>
          <w:iCs/>
          <w:color w:val="000000"/>
          <w:spacing w:val="2"/>
          <w:sz w:val="28"/>
          <w:szCs w:val="28"/>
        </w:rPr>
        <w:t xml:space="preserve">маркетингом и рекламой ООО Мовен </w:t>
      </w:r>
      <w:r w:rsidRPr="00107534">
        <w:rPr>
          <w:sz w:val="28"/>
          <w:szCs w:val="28"/>
        </w:rPr>
        <w:t>………………………………………</w:t>
      </w:r>
      <w:r w:rsidR="00E04C9B">
        <w:rPr>
          <w:sz w:val="28"/>
          <w:szCs w:val="28"/>
        </w:rPr>
        <w:t>…………………</w:t>
      </w:r>
      <w:r w:rsidR="000028A0">
        <w:rPr>
          <w:sz w:val="28"/>
          <w:szCs w:val="28"/>
        </w:rPr>
        <w:t>.19</w:t>
      </w:r>
    </w:p>
    <w:p w:rsidR="005422C3" w:rsidRPr="00107534" w:rsidRDefault="005422C3" w:rsidP="00107534">
      <w:pPr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  <w:r w:rsidRPr="00107534">
        <w:rPr>
          <w:color w:val="000000"/>
          <w:spacing w:val="-1"/>
          <w:sz w:val="28"/>
          <w:szCs w:val="28"/>
        </w:rPr>
        <w:t xml:space="preserve">2.1.3 Анализ кадрового обеспечения </w:t>
      </w:r>
      <w:r w:rsidR="00E04C9B" w:rsidRPr="00E04C9B">
        <w:rPr>
          <w:color w:val="000000"/>
          <w:spacing w:val="-1"/>
          <w:sz w:val="28"/>
          <w:szCs w:val="28"/>
        </w:rPr>
        <w:t xml:space="preserve">подсистемы управления маркетингом и рекламой ООО Мовен </w:t>
      </w:r>
      <w:r w:rsidRPr="00107534">
        <w:rPr>
          <w:color w:val="000000"/>
          <w:spacing w:val="-7"/>
          <w:sz w:val="28"/>
          <w:szCs w:val="28"/>
        </w:rPr>
        <w:t>………</w:t>
      </w:r>
      <w:r w:rsidR="00E04C9B">
        <w:rPr>
          <w:color w:val="000000"/>
          <w:spacing w:val="-7"/>
          <w:sz w:val="28"/>
          <w:szCs w:val="28"/>
        </w:rPr>
        <w:t>………………………………</w:t>
      </w:r>
      <w:r w:rsidR="000028A0">
        <w:rPr>
          <w:color w:val="000000"/>
          <w:spacing w:val="-7"/>
          <w:sz w:val="28"/>
          <w:szCs w:val="28"/>
        </w:rPr>
        <w:t>…20</w:t>
      </w:r>
    </w:p>
    <w:p w:rsidR="00A81903" w:rsidRPr="00107534" w:rsidRDefault="00A81903" w:rsidP="00107534">
      <w:pPr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  <w:r w:rsidRPr="00107534">
        <w:rPr>
          <w:sz w:val="28"/>
          <w:szCs w:val="28"/>
        </w:rPr>
        <w:t xml:space="preserve">2.1.4 Информационное обеспечение и система документооборота в </w:t>
      </w:r>
      <w:r w:rsidR="0050715C">
        <w:rPr>
          <w:color w:val="000000"/>
          <w:spacing w:val="-7"/>
          <w:sz w:val="28"/>
          <w:szCs w:val="28"/>
        </w:rPr>
        <w:t>ООО Мовен</w:t>
      </w:r>
      <w:r w:rsidRPr="00107534">
        <w:rPr>
          <w:color w:val="000000"/>
          <w:spacing w:val="-7"/>
          <w:sz w:val="28"/>
          <w:szCs w:val="28"/>
        </w:rPr>
        <w:t>…………………………………………………………………</w:t>
      </w:r>
      <w:r w:rsidR="0050715C">
        <w:rPr>
          <w:color w:val="000000"/>
          <w:spacing w:val="-7"/>
          <w:sz w:val="28"/>
          <w:szCs w:val="28"/>
        </w:rPr>
        <w:t>…</w:t>
      </w:r>
      <w:r w:rsidR="000028A0">
        <w:rPr>
          <w:color w:val="000000"/>
          <w:spacing w:val="-7"/>
          <w:sz w:val="28"/>
          <w:szCs w:val="28"/>
        </w:rPr>
        <w:t>……22</w:t>
      </w:r>
    </w:p>
    <w:p w:rsidR="00107534" w:rsidRPr="00107534" w:rsidRDefault="00107534" w:rsidP="00107534">
      <w:pPr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  <w:r w:rsidRPr="00107534">
        <w:rPr>
          <w:sz w:val="28"/>
          <w:szCs w:val="28"/>
        </w:rPr>
        <w:t>2.1.</w:t>
      </w:r>
      <w:r w:rsidR="00C7345D">
        <w:rPr>
          <w:sz w:val="28"/>
          <w:szCs w:val="28"/>
        </w:rPr>
        <w:t>5</w:t>
      </w:r>
      <w:r w:rsidRPr="00107534">
        <w:rPr>
          <w:sz w:val="28"/>
          <w:szCs w:val="28"/>
        </w:rPr>
        <w:t xml:space="preserve"> Анализ </w:t>
      </w:r>
      <w:r w:rsidRPr="00107534">
        <w:rPr>
          <w:bCs/>
          <w:iCs/>
          <w:color w:val="000000"/>
          <w:spacing w:val="2"/>
          <w:sz w:val="28"/>
          <w:szCs w:val="28"/>
        </w:rPr>
        <w:t xml:space="preserve">технических средств </w:t>
      </w:r>
      <w:r w:rsidR="00E04C9B" w:rsidRPr="00E04C9B">
        <w:rPr>
          <w:color w:val="000000"/>
          <w:spacing w:val="-1"/>
          <w:sz w:val="28"/>
          <w:szCs w:val="28"/>
        </w:rPr>
        <w:t xml:space="preserve">подсистемы управления маркетингом и рекламой ООО Мовен </w:t>
      </w:r>
      <w:r w:rsidRPr="00107534">
        <w:rPr>
          <w:color w:val="000000"/>
          <w:spacing w:val="-7"/>
          <w:sz w:val="28"/>
          <w:szCs w:val="28"/>
        </w:rPr>
        <w:t>…</w:t>
      </w:r>
      <w:r w:rsidR="00E04C9B">
        <w:rPr>
          <w:color w:val="000000"/>
          <w:spacing w:val="-7"/>
          <w:sz w:val="28"/>
          <w:szCs w:val="28"/>
        </w:rPr>
        <w:t>…………………………………</w:t>
      </w:r>
      <w:r w:rsidR="000028A0">
        <w:rPr>
          <w:color w:val="000000"/>
          <w:spacing w:val="-7"/>
          <w:sz w:val="28"/>
          <w:szCs w:val="28"/>
        </w:rPr>
        <w:t>……..24</w:t>
      </w:r>
    </w:p>
    <w:p w:rsidR="00107534" w:rsidRPr="00107534" w:rsidRDefault="00107534" w:rsidP="00107534">
      <w:pPr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  <w:r w:rsidRPr="00107534">
        <w:rPr>
          <w:sz w:val="28"/>
          <w:szCs w:val="28"/>
        </w:rPr>
        <w:t xml:space="preserve">2.1.6 Анализ методов организации управления </w:t>
      </w:r>
      <w:r w:rsidR="0050715C">
        <w:rPr>
          <w:color w:val="000000"/>
          <w:spacing w:val="-7"/>
          <w:sz w:val="28"/>
          <w:szCs w:val="28"/>
        </w:rPr>
        <w:t>ООО Мовен</w:t>
      </w:r>
      <w:r w:rsidRPr="00107534">
        <w:rPr>
          <w:color w:val="000000"/>
          <w:spacing w:val="-7"/>
          <w:sz w:val="28"/>
          <w:szCs w:val="28"/>
        </w:rPr>
        <w:t>…</w:t>
      </w:r>
      <w:r w:rsidR="00152E62">
        <w:rPr>
          <w:color w:val="000000"/>
          <w:spacing w:val="-7"/>
          <w:sz w:val="28"/>
          <w:szCs w:val="28"/>
        </w:rPr>
        <w:t>…</w:t>
      </w:r>
      <w:r w:rsidR="0050715C">
        <w:rPr>
          <w:color w:val="000000"/>
          <w:spacing w:val="-7"/>
          <w:sz w:val="28"/>
          <w:szCs w:val="28"/>
        </w:rPr>
        <w:t>…</w:t>
      </w:r>
      <w:r w:rsidR="00C7345D">
        <w:rPr>
          <w:color w:val="000000"/>
          <w:spacing w:val="-7"/>
          <w:sz w:val="28"/>
          <w:szCs w:val="28"/>
        </w:rPr>
        <w:t>…...25</w:t>
      </w:r>
    </w:p>
    <w:p w:rsidR="00107534" w:rsidRPr="00107534" w:rsidRDefault="00107534" w:rsidP="00107534">
      <w:pPr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  <w:r w:rsidRPr="00107534">
        <w:rPr>
          <w:color w:val="000000"/>
          <w:spacing w:val="-7"/>
          <w:sz w:val="28"/>
          <w:szCs w:val="28"/>
        </w:rPr>
        <w:t xml:space="preserve">2.1.7 Анализ технологии управления </w:t>
      </w:r>
      <w:r w:rsidR="0050715C">
        <w:rPr>
          <w:color w:val="000000"/>
          <w:spacing w:val="-7"/>
          <w:sz w:val="28"/>
          <w:szCs w:val="28"/>
        </w:rPr>
        <w:t>ООО Мовен</w:t>
      </w:r>
      <w:r w:rsidRPr="00107534">
        <w:rPr>
          <w:color w:val="000000"/>
          <w:spacing w:val="-7"/>
          <w:sz w:val="28"/>
          <w:szCs w:val="28"/>
        </w:rPr>
        <w:t>……………</w:t>
      </w:r>
      <w:r w:rsidR="00152E62">
        <w:rPr>
          <w:color w:val="000000"/>
          <w:spacing w:val="-7"/>
          <w:sz w:val="28"/>
          <w:szCs w:val="28"/>
        </w:rPr>
        <w:t>……</w:t>
      </w:r>
      <w:r w:rsidR="00C7345D">
        <w:rPr>
          <w:color w:val="000000"/>
          <w:spacing w:val="-7"/>
          <w:sz w:val="28"/>
          <w:szCs w:val="28"/>
        </w:rPr>
        <w:t>………26</w:t>
      </w:r>
    </w:p>
    <w:p w:rsidR="00107534" w:rsidRPr="00107534" w:rsidRDefault="00107534" w:rsidP="00107534">
      <w:pPr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  <w:r w:rsidRPr="00107534">
        <w:rPr>
          <w:color w:val="000000"/>
          <w:spacing w:val="-7"/>
          <w:sz w:val="28"/>
          <w:szCs w:val="28"/>
        </w:rPr>
        <w:t xml:space="preserve">2.1.8 Спектр принимаемых управленческих решений в </w:t>
      </w:r>
      <w:r w:rsidR="0050715C">
        <w:rPr>
          <w:color w:val="000000"/>
          <w:spacing w:val="-7"/>
          <w:sz w:val="28"/>
          <w:szCs w:val="28"/>
        </w:rPr>
        <w:t>ООО Мовен</w:t>
      </w:r>
      <w:r w:rsidR="00C7345D">
        <w:rPr>
          <w:color w:val="000000"/>
          <w:spacing w:val="-7"/>
          <w:sz w:val="28"/>
          <w:szCs w:val="28"/>
        </w:rPr>
        <w:t>……..28</w:t>
      </w:r>
    </w:p>
    <w:p w:rsidR="0078347D" w:rsidRPr="0014707F" w:rsidRDefault="0078347D" w:rsidP="00BF46C0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>2.2. Разработка задания на оргпроектирование……</w:t>
      </w:r>
      <w:r w:rsidR="00B11B74">
        <w:rPr>
          <w:sz w:val="28"/>
          <w:szCs w:val="28"/>
        </w:rPr>
        <w:t>…</w:t>
      </w:r>
      <w:r w:rsidR="0014707F">
        <w:rPr>
          <w:sz w:val="28"/>
          <w:szCs w:val="28"/>
          <w:lang w:val="uk-UA"/>
        </w:rPr>
        <w:t>…..</w:t>
      </w:r>
      <w:r w:rsidR="00152E62">
        <w:rPr>
          <w:sz w:val="28"/>
          <w:szCs w:val="28"/>
          <w:lang w:val="uk-UA"/>
        </w:rPr>
        <w:t>....</w:t>
      </w:r>
      <w:r w:rsidR="00C7345D">
        <w:rPr>
          <w:sz w:val="28"/>
          <w:szCs w:val="28"/>
          <w:lang w:val="uk-UA"/>
        </w:rPr>
        <w:t>............................29</w:t>
      </w:r>
    </w:p>
    <w:p w:rsidR="0078347D" w:rsidRPr="0014707F" w:rsidRDefault="0078347D" w:rsidP="00BF46C0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lastRenderedPageBreak/>
        <w:t xml:space="preserve">3. Организационное проектирование функциональной </w:t>
      </w:r>
      <w:r w:rsidR="0050715C" w:rsidRPr="00E04C9B">
        <w:rPr>
          <w:color w:val="000000"/>
          <w:spacing w:val="-1"/>
          <w:sz w:val="28"/>
          <w:szCs w:val="28"/>
        </w:rPr>
        <w:t>подсистемы управления маркетингом и рекламой</w:t>
      </w:r>
      <w:r w:rsidRPr="00B11B74">
        <w:rPr>
          <w:sz w:val="28"/>
          <w:szCs w:val="28"/>
        </w:rPr>
        <w:t xml:space="preserve"> системы управления организации…………</w:t>
      </w:r>
      <w:r w:rsidR="0014707F">
        <w:rPr>
          <w:sz w:val="28"/>
          <w:szCs w:val="28"/>
          <w:lang w:val="uk-UA"/>
        </w:rPr>
        <w:t>……………</w:t>
      </w:r>
      <w:r w:rsidR="00152E62">
        <w:rPr>
          <w:sz w:val="28"/>
          <w:szCs w:val="28"/>
          <w:lang w:val="uk-UA"/>
        </w:rPr>
        <w:t>............................................</w:t>
      </w:r>
      <w:r w:rsidR="00C7345D">
        <w:rPr>
          <w:sz w:val="28"/>
          <w:szCs w:val="28"/>
          <w:lang w:val="uk-UA"/>
        </w:rPr>
        <w:t>............................31</w:t>
      </w:r>
    </w:p>
    <w:p w:rsidR="0078347D" w:rsidRPr="0014707F" w:rsidRDefault="0078347D" w:rsidP="00BF46C0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>3.1. Разработка оргпроекта.………………</w:t>
      </w:r>
      <w:r w:rsidR="00B11B74">
        <w:rPr>
          <w:sz w:val="28"/>
          <w:szCs w:val="28"/>
        </w:rPr>
        <w:t>………</w:t>
      </w:r>
      <w:r w:rsidR="0014707F">
        <w:rPr>
          <w:sz w:val="28"/>
          <w:szCs w:val="28"/>
          <w:lang w:val="uk-UA"/>
        </w:rPr>
        <w:t>…..</w:t>
      </w:r>
      <w:r w:rsidR="00152E62">
        <w:rPr>
          <w:sz w:val="28"/>
          <w:szCs w:val="28"/>
          <w:lang w:val="uk-UA"/>
        </w:rPr>
        <w:t>........................................</w:t>
      </w:r>
      <w:r w:rsidR="00C7345D">
        <w:rPr>
          <w:sz w:val="28"/>
          <w:szCs w:val="28"/>
          <w:lang w:val="uk-UA"/>
        </w:rPr>
        <w:t>31</w:t>
      </w:r>
      <w:r w:rsidR="00C7345D" w:rsidRPr="00B11B74">
        <w:rPr>
          <w:sz w:val="28"/>
          <w:szCs w:val="28"/>
        </w:rPr>
        <w:t xml:space="preserve"> </w:t>
      </w:r>
      <w:r w:rsidRPr="00B11B74">
        <w:rPr>
          <w:sz w:val="28"/>
          <w:szCs w:val="28"/>
        </w:rPr>
        <w:t>4. Внедрение организационного проекта……</w:t>
      </w:r>
      <w:r w:rsidR="00B11B74">
        <w:rPr>
          <w:sz w:val="28"/>
          <w:szCs w:val="28"/>
        </w:rPr>
        <w:t>………</w:t>
      </w:r>
      <w:r w:rsidR="0014707F">
        <w:rPr>
          <w:sz w:val="28"/>
          <w:szCs w:val="28"/>
        </w:rPr>
        <w:t>…</w:t>
      </w:r>
      <w:r w:rsidR="0014707F">
        <w:rPr>
          <w:sz w:val="28"/>
          <w:szCs w:val="28"/>
          <w:lang w:val="uk-UA"/>
        </w:rPr>
        <w:t>…</w:t>
      </w:r>
      <w:r w:rsidR="00152E62">
        <w:rPr>
          <w:sz w:val="28"/>
          <w:szCs w:val="28"/>
          <w:lang w:val="uk-UA"/>
        </w:rPr>
        <w:t>....</w:t>
      </w:r>
      <w:r w:rsidR="00C7345D">
        <w:rPr>
          <w:sz w:val="28"/>
          <w:szCs w:val="28"/>
          <w:lang w:val="uk-UA"/>
        </w:rPr>
        <w:t>............................48</w:t>
      </w:r>
    </w:p>
    <w:p w:rsidR="0078347D" w:rsidRPr="0014707F" w:rsidRDefault="0078347D" w:rsidP="00BF46C0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>Заключение………………………………………………………………</w:t>
      </w:r>
      <w:r w:rsidR="0014707F">
        <w:rPr>
          <w:sz w:val="28"/>
          <w:szCs w:val="28"/>
          <w:lang w:val="uk-UA"/>
        </w:rPr>
        <w:t>….</w:t>
      </w:r>
      <w:r w:rsidR="00C7345D">
        <w:rPr>
          <w:sz w:val="28"/>
          <w:szCs w:val="28"/>
          <w:lang w:val="uk-UA"/>
        </w:rPr>
        <w:t>........51</w:t>
      </w:r>
    </w:p>
    <w:p w:rsidR="0078347D" w:rsidRPr="0014707F" w:rsidRDefault="0078347D" w:rsidP="00BF46C0">
      <w:pPr>
        <w:spacing w:line="360" w:lineRule="auto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>Список использованной литературы……………………………………</w:t>
      </w:r>
      <w:r w:rsidR="00B11B74">
        <w:rPr>
          <w:sz w:val="28"/>
          <w:szCs w:val="28"/>
        </w:rPr>
        <w:t>…</w:t>
      </w:r>
      <w:r w:rsidR="0014707F">
        <w:rPr>
          <w:sz w:val="28"/>
          <w:szCs w:val="28"/>
        </w:rPr>
        <w:t>…</w:t>
      </w:r>
      <w:r w:rsidR="0014707F">
        <w:rPr>
          <w:sz w:val="28"/>
          <w:szCs w:val="28"/>
          <w:lang w:val="uk-UA"/>
        </w:rPr>
        <w:t>...</w:t>
      </w:r>
      <w:r w:rsidR="00C7345D">
        <w:rPr>
          <w:sz w:val="28"/>
          <w:szCs w:val="28"/>
          <w:lang w:val="uk-UA"/>
        </w:rPr>
        <w:t>53</w:t>
      </w:r>
    </w:p>
    <w:p w:rsidR="0078347D" w:rsidRDefault="00B37274" w:rsidP="00BF46C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Приложение А </w:t>
      </w:r>
      <w:r w:rsidRPr="006D675E">
        <w:rPr>
          <w:sz w:val="28"/>
          <w:szCs w:val="28"/>
        </w:rPr>
        <w:t>Классификация административных методов управления персоналом</w:t>
      </w:r>
      <w:r w:rsidRPr="00B11B74">
        <w:rPr>
          <w:sz w:val="28"/>
          <w:szCs w:val="28"/>
        </w:rPr>
        <w:t xml:space="preserve"> </w:t>
      </w:r>
      <w:r w:rsidR="0078347D" w:rsidRPr="00B11B74">
        <w:rPr>
          <w:sz w:val="28"/>
          <w:szCs w:val="28"/>
        </w:rPr>
        <w:t>…………………………………………………………………</w:t>
      </w:r>
      <w:r w:rsidR="0014707F">
        <w:rPr>
          <w:sz w:val="28"/>
          <w:szCs w:val="28"/>
          <w:lang w:val="uk-UA"/>
        </w:rPr>
        <w:t>……</w:t>
      </w:r>
      <w:r w:rsidR="00C7345D">
        <w:rPr>
          <w:sz w:val="28"/>
          <w:szCs w:val="28"/>
          <w:lang w:val="uk-UA"/>
        </w:rPr>
        <w:t>55</w:t>
      </w:r>
    </w:p>
    <w:p w:rsidR="00B37274" w:rsidRDefault="00B37274" w:rsidP="00BF46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Б </w:t>
      </w:r>
      <w:r w:rsidRPr="005F60B8">
        <w:rPr>
          <w:sz w:val="28"/>
          <w:szCs w:val="28"/>
        </w:rPr>
        <w:t>Классификация элементов, регулируемых экономическими методами управления</w:t>
      </w:r>
      <w:r w:rsidR="00C7345D">
        <w:rPr>
          <w:sz w:val="28"/>
          <w:szCs w:val="28"/>
        </w:rPr>
        <w:t>……………………………………………………………56</w:t>
      </w:r>
    </w:p>
    <w:p w:rsidR="00B37274" w:rsidRDefault="00B37274" w:rsidP="00B37274">
      <w:pPr>
        <w:spacing w:line="360" w:lineRule="auto"/>
        <w:jc w:val="both"/>
        <w:rPr>
          <w:bCs/>
          <w:sz w:val="28"/>
          <w:szCs w:val="28"/>
        </w:rPr>
      </w:pPr>
      <w:r w:rsidRPr="00D0177F">
        <w:rPr>
          <w:bCs/>
          <w:sz w:val="28"/>
          <w:szCs w:val="28"/>
        </w:rPr>
        <w:t>Приложение В</w:t>
      </w:r>
      <w:r>
        <w:rPr>
          <w:bCs/>
          <w:sz w:val="28"/>
          <w:szCs w:val="28"/>
        </w:rPr>
        <w:t xml:space="preserve"> </w:t>
      </w:r>
      <w:r w:rsidRPr="00D0177F">
        <w:rPr>
          <w:bCs/>
          <w:sz w:val="28"/>
          <w:szCs w:val="28"/>
        </w:rPr>
        <w:t xml:space="preserve">Пример положения об отделе </w:t>
      </w:r>
      <w:r w:rsidR="00C7345D">
        <w:rPr>
          <w:bCs/>
          <w:sz w:val="28"/>
          <w:szCs w:val="28"/>
        </w:rPr>
        <w:t>маркетинга……………………57</w:t>
      </w:r>
    </w:p>
    <w:p w:rsidR="00B37274" w:rsidRPr="00845A10" w:rsidRDefault="00B37274" w:rsidP="00B37274">
      <w:pPr>
        <w:spacing w:line="360" w:lineRule="auto"/>
        <w:jc w:val="both"/>
        <w:rPr>
          <w:sz w:val="28"/>
          <w:szCs w:val="28"/>
        </w:rPr>
      </w:pPr>
      <w:r w:rsidRPr="00845A10">
        <w:rPr>
          <w:sz w:val="28"/>
          <w:szCs w:val="28"/>
        </w:rPr>
        <w:t>Приложение Г</w:t>
      </w:r>
      <w:r>
        <w:rPr>
          <w:sz w:val="28"/>
          <w:szCs w:val="28"/>
        </w:rPr>
        <w:t xml:space="preserve"> </w:t>
      </w:r>
      <w:r w:rsidRPr="00845A10">
        <w:rPr>
          <w:sz w:val="28"/>
          <w:szCs w:val="28"/>
        </w:rPr>
        <w:t xml:space="preserve">Штатное расписание отдела маркетинга в ООО </w:t>
      </w:r>
      <w:r w:rsidR="0050715C">
        <w:rPr>
          <w:sz w:val="28"/>
          <w:szCs w:val="28"/>
        </w:rPr>
        <w:t>Мовен…</w:t>
      </w:r>
      <w:r w:rsidR="00C7345D">
        <w:rPr>
          <w:sz w:val="28"/>
          <w:szCs w:val="28"/>
        </w:rPr>
        <w:t>…..66</w:t>
      </w:r>
    </w:p>
    <w:p w:rsidR="00B37274" w:rsidRPr="00B37274" w:rsidRDefault="00B37274" w:rsidP="00B37274">
      <w:pPr>
        <w:spacing w:line="360" w:lineRule="auto"/>
        <w:jc w:val="both"/>
        <w:rPr>
          <w:sz w:val="28"/>
          <w:szCs w:val="28"/>
        </w:rPr>
      </w:pPr>
      <w:r w:rsidRPr="00F666AF">
        <w:rPr>
          <w:sz w:val="28"/>
          <w:szCs w:val="28"/>
        </w:rPr>
        <w:t>Приложение Д</w:t>
      </w:r>
      <w:r>
        <w:rPr>
          <w:sz w:val="28"/>
          <w:szCs w:val="28"/>
        </w:rPr>
        <w:t xml:space="preserve"> </w:t>
      </w:r>
      <w:r w:rsidRPr="00B37274">
        <w:rPr>
          <w:sz w:val="28"/>
          <w:szCs w:val="28"/>
        </w:rPr>
        <w:t xml:space="preserve">Приказ об организации оргпроектирования в </w:t>
      </w:r>
      <w:r w:rsidR="0050715C">
        <w:rPr>
          <w:sz w:val="28"/>
          <w:szCs w:val="28"/>
        </w:rPr>
        <w:t>ООО Мовен</w:t>
      </w:r>
      <w:r w:rsidR="00C7345D">
        <w:rPr>
          <w:sz w:val="28"/>
          <w:szCs w:val="28"/>
        </w:rPr>
        <w:t>…67</w:t>
      </w:r>
    </w:p>
    <w:p w:rsidR="00B37274" w:rsidRPr="00F666AF" w:rsidRDefault="00B37274" w:rsidP="00B37274">
      <w:pPr>
        <w:spacing w:line="360" w:lineRule="auto"/>
        <w:jc w:val="both"/>
        <w:rPr>
          <w:sz w:val="28"/>
          <w:szCs w:val="28"/>
        </w:rPr>
      </w:pPr>
    </w:p>
    <w:p w:rsidR="00B37274" w:rsidRPr="00D0177F" w:rsidRDefault="00B37274" w:rsidP="00B37274">
      <w:pPr>
        <w:spacing w:line="360" w:lineRule="auto"/>
        <w:jc w:val="both"/>
        <w:rPr>
          <w:bCs/>
          <w:sz w:val="28"/>
          <w:szCs w:val="28"/>
        </w:rPr>
      </w:pPr>
    </w:p>
    <w:p w:rsidR="00B37274" w:rsidRPr="0014707F" w:rsidRDefault="00B37274" w:rsidP="00BF46C0">
      <w:pPr>
        <w:spacing w:line="360" w:lineRule="auto"/>
        <w:jc w:val="both"/>
        <w:rPr>
          <w:sz w:val="28"/>
          <w:szCs w:val="28"/>
          <w:lang w:val="uk-UA"/>
        </w:rPr>
      </w:pPr>
    </w:p>
    <w:p w:rsidR="0086056D" w:rsidRDefault="0086056D" w:rsidP="007E09C9">
      <w:pPr>
        <w:spacing w:line="360" w:lineRule="auto"/>
        <w:jc w:val="center"/>
        <w:rPr>
          <w:sz w:val="28"/>
          <w:szCs w:val="28"/>
        </w:rPr>
      </w:pPr>
    </w:p>
    <w:p w:rsidR="0086056D" w:rsidRDefault="0086056D" w:rsidP="007E09C9">
      <w:pPr>
        <w:spacing w:line="360" w:lineRule="auto"/>
        <w:jc w:val="center"/>
        <w:rPr>
          <w:sz w:val="28"/>
          <w:szCs w:val="28"/>
        </w:rPr>
      </w:pPr>
    </w:p>
    <w:p w:rsidR="00152E62" w:rsidRDefault="00152E62" w:rsidP="007E09C9">
      <w:pPr>
        <w:spacing w:line="360" w:lineRule="auto"/>
        <w:jc w:val="center"/>
        <w:rPr>
          <w:sz w:val="28"/>
          <w:szCs w:val="28"/>
        </w:rPr>
      </w:pPr>
    </w:p>
    <w:p w:rsidR="00152E62" w:rsidRDefault="00152E62" w:rsidP="007E09C9">
      <w:pPr>
        <w:spacing w:line="360" w:lineRule="auto"/>
        <w:jc w:val="center"/>
        <w:rPr>
          <w:sz w:val="28"/>
          <w:szCs w:val="28"/>
        </w:rPr>
      </w:pPr>
    </w:p>
    <w:p w:rsidR="00152E62" w:rsidRDefault="00152E62" w:rsidP="007E09C9">
      <w:pPr>
        <w:spacing w:line="360" w:lineRule="auto"/>
        <w:jc w:val="center"/>
        <w:rPr>
          <w:sz w:val="28"/>
          <w:szCs w:val="28"/>
        </w:rPr>
      </w:pPr>
    </w:p>
    <w:p w:rsidR="00152E62" w:rsidRDefault="00152E62" w:rsidP="007E09C9">
      <w:pPr>
        <w:spacing w:line="360" w:lineRule="auto"/>
        <w:jc w:val="center"/>
        <w:rPr>
          <w:sz w:val="28"/>
          <w:szCs w:val="28"/>
        </w:rPr>
      </w:pPr>
    </w:p>
    <w:p w:rsidR="00152E62" w:rsidRDefault="00152E62" w:rsidP="007E09C9">
      <w:pPr>
        <w:spacing w:line="360" w:lineRule="auto"/>
        <w:jc w:val="center"/>
        <w:rPr>
          <w:sz w:val="28"/>
          <w:szCs w:val="28"/>
        </w:rPr>
      </w:pPr>
    </w:p>
    <w:p w:rsidR="00152E62" w:rsidRDefault="00152E62" w:rsidP="007E09C9">
      <w:pPr>
        <w:spacing w:line="360" w:lineRule="auto"/>
        <w:jc w:val="center"/>
        <w:rPr>
          <w:sz w:val="28"/>
          <w:szCs w:val="28"/>
        </w:rPr>
      </w:pPr>
    </w:p>
    <w:p w:rsidR="00152E62" w:rsidRDefault="00152E62" w:rsidP="007E09C9">
      <w:pPr>
        <w:spacing w:line="360" w:lineRule="auto"/>
        <w:jc w:val="center"/>
        <w:rPr>
          <w:sz w:val="28"/>
          <w:szCs w:val="28"/>
        </w:rPr>
      </w:pPr>
    </w:p>
    <w:p w:rsidR="0050715C" w:rsidRDefault="0050715C" w:rsidP="007E09C9">
      <w:pPr>
        <w:spacing w:line="360" w:lineRule="auto"/>
        <w:jc w:val="center"/>
        <w:rPr>
          <w:sz w:val="28"/>
          <w:szCs w:val="28"/>
        </w:rPr>
      </w:pPr>
    </w:p>
    <w:p w:rsidR="0050715C" w:rsidRDefault="0050715C" w:rsidP="007E09C9">
      <w:pPr>
        <w:spacing w:line="360" w:lineRule="auto"/>
        <w:jc w:val="center"/>
        <w:rPr>
          <w:sz w:val="28"/>
          <w:szCs w:val="28"/>
        </w:rPr>
      </w:pPr>
    </w:p>
    <w:p w:rsidR="0050715C" w:rsidRDefault="0050715C" w:rsidP="007E09C9">
      <w:pPr>
        <w:spacing w:line="360" w:lineRule="auto"/>
        <w:jc w:val="center"/>
        <w:rPr>
          <w:sz w:val="28"/>
          <w:szCs w:val="28"/>
        </w:rPr>
      </w:pPr>
    </w:p>
    <w:p w:rsidR="00C7345D" w:rsidRDefault="00C7345D" w:rsidP="007E09C9">
      <w:pPr>
        <w:spacing w:line="360" w:lineRule="auto"/>
        <w:jc w:val="center"/>
        <w:rPr>
          <w:sz w:val="28"/>
          <w:szCs w:val="28"/>
        </w:rPr>
      </w:pPr>
    </w:p>
    <w:p w:rsidR="007E09C9" w:rsidRPr="00B11B74" w:rsidRDefault="007E09C9" w:rsidP="007E09C9">
      <w:pPr>
        <w:spacing w:line="360" w:lineRule="auto"/>
        <w:jc w:val="center"/>
        <w:rPr>
          <w:sz w:val="28"/>
          <w:szCs w:val="28"/>
        </w:rPr>
      </w:pPr>
      <w:r w:rsidRPr="00B11B74">
        <w:rPr>
          <w:sz w:val="28"/>
          <w:szCs w:val="28"/>
        </w:rPr>
        <w:t>Введение</w:t>
      </w:r>
    </w:p>
    <w:p w:rsidR="007E09C9" w:rsidRPr="00B11B74" w:rsidRDefault="007E09C9" w:rsidP="007E09C9">
      <w:pPr>
        <w:spacing w:line="360" w:lineRule="auto"/>
        <w:jc w:val="center"/>
        <w:rPr>
          <w:sz w:val="28"/>
          <w:szCs w:val="28"/>
        </w:rPr>
      </w:pPr>
    </w:p>
    <w:p w:rsidR="00BF46C0" w:rsidRPr="00B11B74" w:rsidRDefault="00BF46C0" w:rsidP="00BF46C0">
      <w:pPr>
        <w:spacing w:line="360" w:lineRule="auto"/>
        <w:ind w:firstLine="720"/>
        <w:jc w:val="both"/>
        <w:rPr>
          <w:sz w:val="28"/>
          <w:szCs w:val="28"/>
        </w:rPr>
      </w:pPr>
      <w:r w:rsidRPr="00B11B74">
        <w:rPr>
          <w:sz w:val="28"/>
          <w:szCs w:val="28"/>
        </w:rPr>
        <w:t>Актуальность выбранной темы заключается в том, что на современном этапе развития экономики России важную роль играет глобализация производственно - коммерческих связей предприятий. Существенное сокращение инфляции в последние годы и относительная стабилизация цен и заработной платы привели к тому, что на рынке снова появился «рациональный» потребитель, то есть тот, кто способен среди широкого ассортимента товаров и услуг сравнивать их потребительскую стоимость и выбирать из них те доступные ему по цене</w:t>
      </w:r>
      <w:r w:rsidR="00CF269A">
        <w:rPr>
          <w:sz w:val="28"/>
          <w:szCs w:val="28"/>
        </w:rPr>
        <w:t xml:space="preserve"> </w:t>
      </w:r>
      <w:r w:rsidRPr="00B11B74">
        <w:rPr>
          <w:sz w:val="28"/>
          <w:szCs w:val="28"/>
        </w:rPr>
        <w:t xml:space="preserve">товары или услуги, которые удовлетворяют его потребности в наибольшей степени. Такое положение вещей приводит к обострению конкурентной борьбы между компаниями и вынуждает предприятия прикладывать большие усилия для поиска возможностей повышения качества выпускаемой продукции (товаров, услуг) при минимизации издержек. Поскольку ответственность за качество продукции (товаров, услуг) лежит на всей цепи затрат в целом, становится очевидной необходимость повышения эффективности каждого из элементов этой цепи. </w:t>
      </w:r>
    </w:p>
    <w:p w:rsidR="00BF46C0" w:rsidRPr="00B11B74" w:rsidRDefault="00BF46C0" w:rsidP="00BF46C0">
      <w:pPr>
        <w:spacing w:line="360" w:lineRule="auto"/>
        <w:ind w:firstLine="720"/>
        <w:jc w:val="both"/>
        <w:rPr>
          <w:sz w:val="28"/>
          <w:szCs w:val="28"/>
        </w:rPr>
      </w:pPr>
      <w:r w:rsidRPr="00B11B74">
        <w:rPr>
          <w:sz w:val="28"/>
          <w:szCs w:val="28"/>
        </w:rPr>
        <w:t>Единственным постоянным фактором экономической среды современной России является постоянное изменение потребительских предпочтений и рост ожидаемого уровня качества. Процессы, обеспечивавшие приемлемый уровень качества в прошлом, перестают удовлетворять новым стандартам качества. Поэтому, необходимо видоизменять, перерабатывать и заменять эти процессы новыми, то есть осуществлять так называемый реинжиниринг бизнес-процессов.</w:t>
      </w:r>
      <w:r w:rsidR="00CF269A">
        <w:rPr>
          <w:sz w:val="28"/>
          <w:szCs w:val="28"/>
        </w:rPr>
        <w:t xml:space="preserve"> </w:t>
      </w:r>
    </w:p>
    <w:p w:rsidR="00BF46C0" w:rsidRPr="00B11B74" w:rsidRDefault="00BF46C0" w:rsidP="00BF46C0">
      <w:pPr>
        <w:spacing w:line="360" w:lineRule="auto"/>
        <w:ind w:firstLine="720"/>
        <w:jc w:val="both"/>
        <w:rPr>
          <w:sz w:val="28"/>
          <w:szCs w:val="28"/>
        </w:rPr>
      </w:pPr>
      <w:r w:rsidRPr="00B11B74">
        <w:rPr>
          <w:sz w:val="28"/>
          <w:szCs w:val="28"/>
        </w:rPr>
        <w:t>Для принятия взвешенных управленческих решений относительно необходимости реинжиниринга и форм его проведения, необходимо проводить комплексный и всеобъемлющий анализ бизнес</w:t>
      </w:r>
      <w:r w:rsidR="00335103">
        <w:rPr>
          <w:sz w:val="28"/>
          <w:szCs w:val="28"/>
        </w:rPr>
        <w:t xml:space="preserve"> </w:t>
      </w:r>
      <w:r w:rsidRPr="00B11B74">
        <w:rPr>
          <w:sz w:val="28"/>
          <w:szCs w:val="28"/>
        </w:rPr>
        <w:t>-</w:t>
      </w:r>
      <w:r w:rsidR="00335103">
        <w:rPr>
          <w:sz w:val="28"/>
          <w:szCs w:val="28"/>
        </w:rPr>
        <w:t xml:space="preserve"> </w:t>
      </w:r>
      <w:r w:rsidRPr="00B11B74">
        <w:rPr>
          <w:sz w:val="28"/>
          <w:szCs w:val="28"/>
        </w:rPr>
        <w:t>процессов, протекающих в цепях поставок.</w:t>
      </w:r>
    </w:p>
    <w:p w:rsidR="007E09C9" w:rsidRPr="00B11B74" w:rsidRDefault="00BF46C0" w:rsidP="007E09C9">
      <w:pPr>
        <w:spacing w:line="360" w:lineRule="auto"/>
        <w:ind w:firstLine="720"/>
        <w:jc w:val="both"/>
        <w:rPr>
          <w:sz w:val="28"/>
          <w:szCs w:val="28"/>
        </w:rPr>
      </w:pPr>
      <w:r w:rsidRPr="00B11B74">
        <w:rPr>
          <w:sz w:val="28"/>
          <w:szCs w:val="28"/>
        </w:rPr>
        <w:t xml:space="preserve">Основной целью написания данной курсовой работы является разработка организационного проекта функциональной подсистемы управления </w:t>
      </w:r>
      <w:r w:rsidR="00E75E12">
        <w:rPr>
          <w:sz w:val="28"/>
          <w:szCs w:val="28"/>
        </w:rPr>
        <w:t>маркетинговой</w:t>
      </w:r>
      <w:r w:rsidRPr="00B11B74">
        <w:rPr>
          <w:sz w:val="28"/>
          <w:szCs w:val="28"/>
        </w:rPr>
        <w:t xml:space="preserve"> деятельностью системы управления организации. Для достижения поставленной цели в работе решается ряд задач:</w:t>
      </w:r>
    </w:p>
    <w:p w:rsidR="00BF46C0" w:rsidRPr="00B11B74" w:rsidRDefault="00BF46C0" w:rsidP="007E09C9">
      <w:pPr>
        <w:spacing w:line="360" w:lineRule="auto"/>
        <w:ind w:firstLine="720"/>
        <w:jc w:val="both"/>
        <w:rPr>
          <w:sz w:val="28"/>
          <w:szCs w:val="28"/>
        </w:rPr>
      </w:pPr>
      <w:r w:rsidRPr="00B11B74">
        <w:rPr>
          <w:sz w:val="28"/>
          <w:szCs w:val="28"/>
        </w:rPr>
        <w:t xml:space="preserve">- рассмотреть состав и содержание организационного проекта функциональной подсистемы управления </w:t>
      </w:r>
      <w:r w:rsidR="00E75E12">
        <w:rPr>
          <w:sz w:val="28"/>
          <w:szCs w:val="28"/>
        </w:rPr>
        <w:t>маркетинговой</w:t>
      </w:r>
      <w:r w:rsidRPr="00B11B74">
        <w:rPr>
          <w:sz w:val="28"/>
          <w:szCs w:val="28"/>
        </w:rPr>
        <w:t xml:space="preserve"> деятельностью системы управления организации;</w:t>
      </w:r>
    </w:p>
    <w:p w:rsidR="00BF46C0" w:rsidRPr="00B11B74" w:rsidRDefault="00BF46C0" w:rsidP="007E09C9">
      <w:pPr>
        <w:spacing w:line="360" w:lineRule="auto"/>
        <w:ind w:firstLine="720"/>
        <w:jc w:val="both"/>
        <w:rPr>
          <w:sz w:val="28"/>
          <w:szCs w:val="28"/>
        </w:rPr>
      </w:pPr>
      <w:r w:rsidRPr="00B11B74">
        <w:rPr>
          <w:sz w:val="28"/>
          <w:szCs w:val="28"/>
        </w:rPr>
        <w:t xml:space="preserve">- осуществить предпроектную подготовку разработки оргпроекта функциональной подсистемы управления </w:t>
      </w:r>
      <w:r w:rsidR="00E75E12">
        <w:rPr>
          <w:sz w:val="28"/>
          <w:szCs w:val="28"/>
        </w:rPr>
        <w:t>маркетинговой</w:t>
      </w:r>
      <w:r w:rsidRPr="00B11B74">
        <w:rPr>
          <w:sz w:val="28"/>
          <w:szCs w:val="28"/>
        </w:rPr>
        <w:t xml:space="preserve"> деятельностью системы управления организации;</w:t>
      </w:r>
    </w:p>
    <w:p w:rsidR="00BF46C0" w:rsidRPr="00B11B74" w:rsidRDefault="00BF46C0" w:rsidP="007E09C9">
      <w:pPr>
        <w:spacing w:line="360" w:lineRule="auto"/>
        <w:ind w:firstLine="720"/>
        <w:jc w:val="both"/>
        <w:rPr>
          <w:sz w:val="28"/>
          <w:szCs w:val="28"/>
        </w:rPr>
      </w:pPr>
      <w:r w:rsidRPr="00B11B74">
        <w:rPr>
          <w:sz w:val="28"/>
          <w:szCs w:val="28"/>
        </w:rPr>
        <w:t xml:space="preserve">- выполнить </w:t>
      </w:r>
      <w:r w:rsidR="00565FE8" w:rsidRPr="00B11B74">
        <w:rPr>
          <w:sz w:val="28"/>
          <w:szCs w:val="28"/>
        </w:rPr>
        <w:t>о</w:t>
      </w:r>
      <w:r w:rsidRPr="00B11B74">
        <w:rPr>
          <w:sz w:val="28"/>
          <w:szCs w:val="28"/>
        </w:rPr>
        <w:t xml:space="preserve">рганизационное проектирование функциональной подсистемы управления </w:t>
      </w:r>
      <w:r w:rsidR="00E75E12">
        <w:rPr>
          <w:sz w:val="28"/>
          <w:szCs w:val="28"/>
        </w:rPr>
        <w:t>маркетинговой</w:t>
      </w:r>
      <w:r w:rsidRPr="00B11B74">
        <w:rPr>
          <w:sz w:val="28"/>
          <w:szCs w:val="28"/>
        </w:rPr>
        <w:t xml:space="preserve"> деятельностью системы управления организации;</w:t>
      </w:r>
    </w:p>
    <w:p w:rsidR="00BF46C0" w:rsidRPr="00B11B74" w:rsidRDefault="00BF46C0" w:rsidP="007E09C9">
      <w:pPr>
        <w:spacing w:line="360" w:lineRule="auto"/>
        <w:ind w:firstLine="720"/>
        <w:jc w:val="both"/>
        <w:rPr>
          <w:sz w:val="28"/>
          <w:szCs w:val="28"/>
        </w:rPr>
      </w:pPr>
      <w:r w:rsidRPr="00B11B74">
        <w:rPr>
          <w:sz w:val="28"/>
          <w:szCs w:val="28"/>
        </w:rPr>
        <w:t>- внедрить организационный проект.</w:t>
      </w:r>
    </w:p>
    <w:p w:rsidR="00565FE8" w:rsidRPr="00B11B74" w:rsidRDefault="00565FE8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B11B74">
        <w:rPr>
          <w:sz w:val="28"/>
          <w:szCs w:val="28"/>
        </w:rPr>
        <w:t xml:space="preserve">Для достижения поставленной цели необходимо решение комплекса задач с учетом специфики деятельности объекта исследования </w:t>
      </w:r>
      <w:r w:rsidR="00B237F9" w:rsidRPr="00B11B74">
        <w:rPr>
          <w:sz w:val="28"/>
          <w:szCs w:val="28"/>
        </w:rPr>
        <w:t>–</w:t>
      </w:r>
      <w:r w:rsidRPr="00B11B74">
        <w:rPr>
          <w:sz w:val="28"/>
          <w:szCs w:val="28"/>
        </w:rPr>
        <w:t xml:space="preserve"> </w:t>
      </w:r>
      <w:r w:rsidR="00B237F9" w:rsidRPr="00B11B74">
        <w:rPr>
          <w:sz w:val="28"/>
          <w:szCs w:val="28"/>
        </w:rPr>
        <w:t>ООО “</w:t>
      </w:r>
      <w:r w:rsidR="0050715C">
        <w:rPr>
          <w:sz w:val="28"/>
          <w:szCs w:val="28"/>
          <w:lang w:val="uk-UA"/>
        </w:rPr>
        <w:t>Мовен</w:t>
      </w:r>
      <w:r w:rsidR="00B237F9" w:rsidRPr="00B11B74">
        <w:rPr>
          <w:sz w:val="28"/>
          <w:szCs w:val="28"/>
        </w:rPr>
        <w:t>”</w:t>
      </w:r>
      <w:r w:rsidR="00B237F9" w:rsidRPr="00B11B74">
        <w:rPr>
          <w:sz w:val="28"/>
          <w:szCs w:val="28"/>
          <w:lang w:val="uk-UA"/>
        </w:rPr>
        <w:t>.</w:t>
      </w:r>
    </w:p>
    <w:p w:rsidR="00B237F9" w:rsidRPr="00B11B74" w:rsidRDefault="00B237F9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237F9" w:rsidRPr="00B11B74" w:rsidRDefault="00B237F9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237F9" w:rsidRPr="00B11B74" w:rsidRDefault="00B237F9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237F9" w:rsidRDefault="00B237F9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2E62" w:rsidRDefault="00152E62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2E62" w:rsidRDefault="00152E62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2E62" w:rsidRDefault="00152E62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2E62" w:rsidRDefault="00152E62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2E62" w:rsidRDefault="00152E62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2E62" w:rsidRDefault="00152E62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2E62" w:rsidRDefault="00152E62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52E62" w:rsidRPr="00B11B74" w:rsidRDefault="00152E62" w:rsidP="007E09C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0715C" w:rsidRDefault="0050715C" w:rsidP="0050715C">
      <w:pPr>
        <w:spacing w:line="360" w:lineRule="auto"/>
        <w:jc w:val="both"/>
        <w:rPr>
          <w:sz w:val="28"/>
          <w:szCs w:val="28"/>
        </w:rPr>
      </w:pPr>
      <w:r w:rsidRPr="00B11B74">
        <w:rPr>
          <w:sz w:val="28"/>
          <w:szCs w:val="28"/>
        </w:rPr>
        <w:t xml:space="preserve">1. Состав и содержание организационного проекта функциональной подсистемы управления </w:t>
      </w:r>
      <w:r w:rsidRPr="00E04C9B">
        <w:rPr>
          <w:sz w:val="28"/>
          <w:szCs w:val="28"/>
        </w:rPr>
        <w:t xml:space="preserve">маркетингом и </w:t>
      </w:r>
      <w:r>
        <w:rPr>
          <w:sz w:val="28"/>
          <w:szCs w:val="28"/>
        </w:rPr>
        <w:t>рекламой управления организации</w:t>
      </w:r>
    </w:p>
    <w:p w:rsidR="0050715C" w:rsidRDefault="0050715C" w:rsidP="0050715C">
      <w:pPr>
        <w:spacing w:line="360" w:lineRule="auto"/>
        <w:jc w:val="both"/>
        <w:rPr>
          <w:sz w:val="28"/>
          <w:szCs w:val="28"/>
          <w:lang w:val="uk-UA"/>
        </w:rPr>
      </w:pPr>
    </w:p>
    <w:p w:rsidR="00B54F43" w:rsidRDefault="0050715C" w:rsidP="0050715C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Стадии и этапы организационного проектирования</w:t>
      </w:r>
    </w:p>
    <w:p w:rsidR="00B54F43" w:rsidRDefault="00B54F43" w:rsidP="00B54F43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B54F43" w:rsidRPr="00B54F43" w:rsidRDefault="00B54F43" w:rsidP="00B54F4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54F43">
        <w:rPr>
          <w:color w:val="000000"/>
          <w:sz w:val="28"/>
          <w:szCs w:val="28"/>
        </w:rPr>
        <w:t>Весь процесс исследования СУ можно сгруппировать в стадии, а стадии — в этапы. При этом все они во многом остаются типовыми и идентичными. Их конкретный перечень зависит от цели и вида исследования, характера, содержания и специфики объекта.</w:t>
      </w:r>
    </w:p>
    <w:p w:rsidR="00CF269A" w:rsidRPr="008F5DB0" w:rsidRDefault="008F5DB0" w:rsidP="002F3864">
      <w:pPr>
        <w:spacing w:line="360" w:lineRule="auto"/>
        <w:ind w:firstLine="708"/>
        <w:jc w:val="both"/>
        <w:rPr>
          <w:b/>
          <w:color w:val="FF0000"/>
          <w:sz w:val="36"/>
          <w:szCs w:val="36"/>
        </w:rPr>
      </w:pPr>
      <w:r w:rsidRPr="008F5DB0">
        <w:rPr>
          <w:b/>
          <w:color w:val="FF0000"/>
          <w:sz w:val="36"/>
          <w:szCs w:val="36"/>
        </w:rPr>
        <w:t>вырезано</w:t>
      </w:r>
    </w:p>
    <w:p w:rsidR="00CF269A" w:rsidRDefault="00CF269A" w:rsidP="002F3864">
      <w:pPr>
        <w:spacing w:line="360" w:lineRule="auto"/>
        <w:ind w:firstLine="708"/>
        <w:jc w:val="both"/>
        <w:rPr>
          <w:sz w:val="28"/>
        </w:rPr>
      </w:pPr>
    </w:p>
    <w:p w:rsidR="00CF269A" w:rsidRDefault="00CF269A" w:rsidP="002F3864">
      <w:pPr>
        <w:spacing w:line="360" w:lineRule="auto"/>
        <w:ind w:firstLine="708"/>
        <w:jc w:val="both"/>
        <w:rPr>
          <w:sz w:val="28"/>
        </w:rPr>
      </w:pPr>
    </w:p>
    <w:p w:rsidR="00CF269A" w:rsidRDefault="00CF269A" w:rsidP="002F3864">
      <w:pPr>
        <w:spacing w:line="360" w:lineRule="auto"/>
        <w:ind w:firstLine="708"/>
        <w:jc w:val="both"/>
        <w:rPr>
          <w:sz w:val="28"/>
        </w:rPr>
      </w:pPr>
    </w:p>
    <w:p w:rsidR="0050715C" w:rsidRDefault="0050715C" w:rsidP="002F3864">
      <w:pPr>
        <w:spacing w:line="360" w:lineRule="auto"/>
        <w:ind w:firstLine="708"/>
        <w:jc w:val="both"/>
        <w:rPr>
          <w:sz w:val="28"/>
        </w:rPr>
      </w:pPr>
    </w:p>
    <w:p w:rsidR="00CF269A" w:rsidRDefault="00CF269A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p w:rsidR="008B485C" w:rsidRDefault="008B485C" w:rsidP="002F3864">
      <w:pPr>
        <w:spacing w:line="360" w:lineRule="auto"/>
        <w:ind w:firstLine="708"/>
        <w:jc w:val="both"/>
        <w:rPr>
          <w:sz w:val="28"/>
        </w:rPr>
      </w:pPr>
    </w:p>
    <w:tbl>
      <w:tblPr>
        <w:tblW w:w="98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65"/>
        <w:gridCol w:w="43"/>
        <w:gridCol w:w="86"/>
        <w:gridCol w:w="982"/>
        <w:gridCol w:w="283"/>
        <w:gridCol w:w="1055"/>
        <w:gridCol w:w="63"/>
        <w:gridCol w:w="43"/>
        <w:gridCol w:w="43"/>
        <w:gridCol w:w="303"/>
        <w:gridCol w:w="752"/>
        <w:gridCol w:w="279"/>
        <w:gridCol w:w="151"/>
        <w:gridCol w:w="773"/>
        <w:gridCol w:w="108"/>
        <w:gridCol w:w="86"/>
        <w:gridCol w:w="21"/>
        <w:gridCol w:w="989"/>
        <w:gridCol w:w="322"/>
        <w:gridCol w:w="989"/>
        <w:gridCol w:w="969"/>
        <w:gridCol w:w="283"/>
      </w:tblGrid>
      <w:tr w:rsidR="002F3864">
        <w:trPr>
          <w:trHeight w:val="473"/>
        </w:trPr>
        <w:tc>
          <w:tcPr>
            <w:tcW w:w="41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778CE" w:rsidP="00F273D0">
            <w:pPr>
              <w:pStyle w:val="2"/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w:pict>
                <v:line id="_x0000_s1109" style="position:absolute;left:0;text-align:left;flip:x;z-index:251666432" from="129.35pt,8.5pt" to="201.35pt,26.5pt"/>
              </w:pict>
            </w:r>
            <w:r>
              <w:rPr>
                <w:noProof/>
              </w:rPr>
              <w:pict>
                <v:rect id="_x0000_s1098" style="position:absolute;left:0;text-align:left;margin-left:21.35pt;margin-top:8.5pt;width:111.6pt;height:36.65pt;z-index:251665408">
                  <v:textbox style="mso-next-textbox:#_x0000_s1098">
                    <w:txbxContent>
                      <w:p w:rsidR="008B485C" w:rsidRPr="00947086" w:rsidRDefault="008B485C" w:rsidP="00947086">
                        <w:pPr>
                          <w:jc w:val="center"/>
                        </w:pPr>
                        <w:r w:rsidRPr="00947086">
                          <w:t>Начальник отдела кадров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49" w:type="dxa"/>
            <w:gridSpan w:val="6"/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  <w:r w:rsidRPr="00460813">
              <w:rPr>
                <w:b/>
              </w:rPr>
              <w:t>Ген. директор</w:t>
            </w:r>
          </w:p>
        </w:tc>
        <w:tc>
          <w:tcPr>
            <w:tcW w:w="32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216"/>
        </w:trPr>
        <w:tc>
          <w:tcPr>
            <w:tcW w:w="533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25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236"/>
        </w:trPr>
        <w:tc>
          <w:tcPr>
            <w:tcW w:w="1182" w:type="dxa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514" w:type="dxa"/>
            <w:gridSpan w:val="6"/>
            <w:tcBorders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7" w:type="dxa"/>
            <w:gridSpan w:val="8"/>
            <w:tcBorders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515" w:type="dxa"/>
            <w:gridSpan w:val="6"/>
            <w:tcBorders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688"/>
        </w:trPr>
        <w:tc>
          <w:tcPr>
            <w:tcW w:w="2358" w:type="dxa"/>
            <w:gridSpan w:val="5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Гл. бухгалтер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259" w:type="dxa"/>
            <w:gridSpan w:val="6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Начальник конструкторского отдела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8" w:type="dxa"/>
            <w:gridSpan w:val="6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Инженер-механик</w:t>
            </w: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874C93">
            <w:pPr>
              <w:pStyle w:val="2"/>
              <w:spacing w:line="360" w:lineRule="auto"/>
              <w:jc w:val="center"/>
            </w:pPr>
            <w:r w:rsidRPr="00460813">
              <w:t xml:space="preserve">Начальник отдела </w:t>
            </w:r>
            <w:r w:rsidR="00874C93">
              <w:t>маркетинга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731"/>
        </w:trPr>
        <w:tc>
          <w:tcPr>
            <w:tcW w:w="2358" w:type="dxa"/>
            <w:gridSpan w:val="5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9" w:type="dxa"/>
            <w:gridSpan w:val="6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trHeight w:val="409"/>
        </w:trPr>
        <w:tc>
          <w:tcPr>
            <w:tcW w:w="12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4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516"/>
        </w:trPr>
        <w:tc>
          <w:tcPr>
            <w:tcW w:w="2358" w:type="dxa"/>
            <w:gridSpan w:val="5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Бухгалтер подразделений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259" w:type="dxa"/>
            <w:gridSpan w:val="6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Инженер-технолог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 xml:space="preserve">Маркетолог-статист 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429"/>
        </w:trPr>
        <w:tc>
          <w:tcPr>
            <w:tcW w:w="2358" w:type="dxa"/>
            <w:gridSpan w:val="5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9" w:type="dxa"/>
            <w:gridSpan w:val="6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96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trHeight w:val="172"/>
        </w:trPr>
        <w:tc>
          <w:tcPr>
            <w:tcW w:w="129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9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323"/>
        </w:trPr>
        <w:tc>
          <w:tcPr>
            <w:tcW w:w="2358" w:type="dxa"/>
            <w:gridSpan w:val="5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Экономист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259" w:type="dxa"/>
            <w:gridSpan w:val="6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Мастер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128" w:type="dxa"/>
            <w:gridSpan w:val="6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Мастер</w:t>
            </w: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1958" w:type="dxa"/>
            <w:gridSpan w:val="2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Дизайнер-конструктор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129"/>
        </w:trPr>
        <w:tc>
          <w:tcPr>
            <w:tcW w:w="2358" w:type="dxa"/>
            <w:gridSpan w:val="5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9" w:type="dxa"/>
            <w:gridSpan w:val="6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trHeight w:val="216"/>
        </w:trPr>
        <w:tc>
          <w:tcPr>
            <w:tcW w:w="137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409"/>
        </w:trPr>
        <w:tc>
          <w:tcPr>
            <w:tcW w:w="2358" w:type="dxa"/>
            <w:gridSpan w:val="5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Кладовщик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259" w:type="dxa"/>
            <w:gridSpan w:val="6"/>
            <w:vMerge w:val="restart"/>
            <w:tcBorders>
              <w:left w:val="nil"/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Бригада сборщиков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128" w:type="dxa"/>
            <w:gridSpan w:val="6"/>
            <w:vMerge w:val="restart"/>
            <w:tcBorders>
              <w:bottom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Бригада механиков</w:t>
            </w: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195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Мастер ОТК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534"/>
        </w:trPr>
        <w:tc>
          <w:tcPr>
            <w:tcW w:w="2358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259" w:type="dxa"/>
            <w:gridSpan w:val="6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128" w:type="dxa"/>
            <w:gridSpan w:val="6"/>
            <w:vMerge/>
            <w:tcBorders>
              <w:top w:val="nil"/>
              <w:bottom w:val="single" w:sz="4" w:space="0" w:color="auto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280"/>
        </w:trPr>
        <w:tc>
          <w:tcPr>
            <w:tcW w:w="235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466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534"/>
        </w:trPr>
        <w:tc>
          <w:tcPr>
            <w:tcW w:w="23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466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864" w:rsidRPr="00460813" w:rsidRDefault="002F3864" w:rsidP="00F273D0">
            <w:pPr>
              <w:pStyle w:val="2"/>
              <w:spacing w:line="360" w:lineRule="auto"/>
              <w:jc w:val="center"/>
            </w:pPr>
            <w:r w:rsidRPr="00460813">
              <w:t>Администраторы салонов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  <w:tr w:rsidR="002F3864">
        <w:trPr>
          <w:cantSplit/>
          <w:trHeight w:val="344"/>
        </w:trPr>
        <w:tc>
          <w:tcPr>
            <w:tcW w:w="23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66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64" w:rsidRDefault="002F3864" w:rsidP="00F273D0">
            <w:pPr>
              <w:pStyle w:val="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2F3864" w:rsidRDefault="002F3864" w:rsidP="00F273D0">
            <w:pPr>
              <w:pStyle w:val="2"/>
              <w:spacing w:line="360" w:lineRule="auto"/>
              <w:rPr>
                <w:b/>
              </w:rPr>
            </w:pPr>
          </w:p>
        </w:tc>
      </w:tr>
    </w:tbl>
    <w:p w:rsidR="002F3864" w:rsidRDefault="002F3864" w:rsidP="002F3864">
      <w:pPr>
        <w:pStyle w:val="2"/>
        <w:spacing w:line="360" w:lineRule="auto"/>
        <w:rPr>
          <w:b/>
        </w:rPr>
      </w:pPr>
    </w:p>
    <w:p w:rsidR="002F3864" w:rsidRPr="00460813" w:rsidRDefault="00460813" w:rsidP="002F3864">
      <w:pPr>
        <w:spacing w:line="360" w:lineRule="auto"/>
        <w:ind w:firstLine="708"/>
        <w:jc w:val="center"/>
        <w:rPr>
          <w:sz w:val="28"/>
        </w:rPr>
      </w:pPr>
      <w:r w:rsidRPr="00460813">
        <w:rPr>
          <w:sz w:val="28"/>
        </w:rPr>
        <w:t>Рисунок</w:t>
      </w:r>
      <w:r w:rsidR="002F3864" w:rsidRPr="00460813">
        <w:rPr>
          <w:sz w:val="28"/>
        </w:rPr>
        <w:t xml:space="preserve"> </w:t>
      </w:r>
      <w:r w:rsidR="008B485C">
        <w:rPr>
          <w:sz w:val="28"/>
        </w:rPr>
        <w:t>3</w:t>
      </w:r>
      <w:r w:rsidRPr="00460813">
        <w:rPr>
          <w:sz w:val="28"/>
        </w:rPr>
        <w:t xml:space="preserve"> -</w:t>
      </w:r>
      <w:r w:rsidR="002F3864" w:rsidRPr="00460813">
        <w:rPr>
          <w:sz w:val="28"/>
        </w:rPr>
        <w:t xml:space="preserve"> Структура управления ООО </w:t>
      </w:r>
      <w:r w:rsidRPr="00460813">
        <w:rPr>
          <w:sz w:val="28"/>
        </w:rPr>
        <w:t>“</w:t>
      </w:r>
      <w:r w:rsidR="0050715C">
        <w:rPr>
          <w:sz w:val="28"/>
        </w:rPr>
        <w:t>Мовен</w:t>
      </w:r>
      <w:r w:rsidR="00DC218C" w:rsidRPr="00460813">
        <w:rPr>
          <w:sz w:val="28"/>
        </w:rPr>
        <w:t>”</w:t>
      </w:r>
    </w:p>
    <w:p w:rsidR="002F3864" w:rsidRDefault="002F3864" w:rsidP="002F3864">
      <w:pPr>
        <w:spacing w:line="360" w:lineRule="auto"/>
        <w:ind w:firstLine="708"/>
        <w:jc w:val="both"/>
        <w:rPr>
          <w:sz w:val="28"/>
        </w:rPr>
      </w:pPr>
    </w:p>
    <w:p w:rsidR="007F6259" w:rsidRDefault="007F6259" w:rsidP="007F62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9"/>
        </w:rPr>
        <w:t xml:space="preserve">Исходя из темы курсовой работы, в качестве </w:t>
      </w:r>
      <w:r w:rsidRPr="00261DC7">
        <w:rPr>
          <w:color w:val="000000"/>
          <w:sz w:val="29"/>
          <w:u w:val="single"/>
        </w:rPr>
        <w:t>субъекта</w:t>
      </w:r>
      <w:r w:rsidR="00874C93">
        <w:rPr>
          <w:color w:val="000000"/>
          <w:sz w:val="29"/>
          <w:u w:val="single"/>
        </w:rPr>
        <w:t xml:space="preserve"> </w:t>
      </w:r>
      <w:r w:rsidR="00874C93">
        <w:rPr>
          <w:sz w:val="28"/>
          <w:szCs w:val="28"/>
        </w:rPr>
        <w:t xml:space="preserve">управления </w:t>
      </w:r>
      <w:r w:rsidR="00874C93" w:rsidRPr="007F6259">
        <w:rPr>
          <w:sz w:val="28"/>
          <w:szCs w:val="28"/>
        </w:rPr>
        <w:t>функциональной подсистемы управления</w:t>
      </w:r>
      <w:r w:rsidR="00874C93">
        <w:rPr>
          <w:sz w:val="28"/>
          <w:szCs w:val="28"/>
        </w:rPr>
        <w:t xml:space="preserve"> маркетинговой</w:t>
      </w:r>
      <w:r w:rsidR="00874C93" w:rsidRPr="007F6259">
        <w:rPr>
          <w:sz w:val="28"/>
          <w:szCs w:val="28"/>
        </w:rPr>
        <w:t xml:space="preserve"> деятельностью системы управления организации</w:t>
      </w:r>
      <w:r w:rsidR="00874C93">
        <w:rPr>
          <w:sz w:val="28"/>
          <w:szCs w:val="28"/>
        </w:rPr>
        <w:t xml:space="preserve"> выступает подразделение, </w:t>
      </w:r>
      <w:r>
        <w:rPr>
          <w:color w:val="000000"/>
          <w:sz w:val="29"/>
        </w:rPr>
        <w:t xml:space="preserve"> </w:t>
      </w:r>
      <w:r w:rsidR="00874C93" w:rsidRPr="00874C93">
        <w:rPr>
          <w:color w:val="000000"/>
          <w:sz w:val="29"/>
        </w:rPr>
        <w:t>выполняющие функции по</w:t>
      </w:r>
      <w:r w:rsidR="00874C93">
        <w:rPr>
          <w:color w:val="000000"/>
          <w:sz w:val="29"/>
        </w:rPr>
        <w:t xml:space="preserve"> осуществлению маркетинговой деятельности и рекламе</w:t>
      </w:r>
      <w:r w:rsidR="007E0D6C">
        <w:rPr>
          <w:color w:val="000000"/>
          <w:sz w:val="29"/>
        </w:rPr>
        <w:t xml:space="preserve"> (отдел маркетинга)</w:t>
      </w:r>
      <w:r w:rsidR="00874C93">
        <w:rPr>
          <w:color w:val="000000"/>
          <w:sz w:val="29"/>
        </w:rPr>
        <w:t xml:space="preserve"> и подчиняющееся непосредственно </w:t>
      </w:r>
      <w:r w:rsidR="007E0D6C">
        <w:rPr>
          <w:color w:val="000000"/>
          <w:sz w:val="29"/>
        </w:rPr>
        <w:t>генеральному директору.</w:t>
      </w:r>
    </w:p>
    <w:p w:rsidR="007F6259" w:rsidRPr="007F6259" w:rsidRDefault="007F6259" w:rsidP="007F6259">
      <w:pPr>
        <w:spacing w:line="360" w:lineRule="auto"/>
        <w:ind w:firstLine="720"/>
        <w:jc w:val="both"/>
        <w:rPr>
          <w:sz w:val="28"/>
          <w:szCs w:val="28"/>
        </w:rPr>
      </w:pPr>
      <w:r w:rsidRPr="00261DC7">
        <w:rPr>
          <w:sz w:val="28"/>
          <w:szCs w:val="28"/>
          <w:u w:val="single"/>
        </w:rPr>
        <w:t>Объектом</w:t>
      </w:r>
      <w:r>
        <w:rPr>
          <w:sz w:val="28"/>
          <w:szCs w:val="28"/>
        </w:rPr>
        <w:t xml:space="preserve"> </w:t>
      </w:r>
      <w:r w:rsidR="00874C93" w:rsidRPr="007F6259">
        <w:rPr>
          <w:sz w:val="28"/>
          <w:szCs w:val="28"/>
        </w:rPr>
        <w:t>подсистемы управления</w:t>
      </w:r>
      <w:r w:rsidR="00874C93">
        <w:rPr>
          <w:sz w:val="28"/>
          <w:szCs w:val="28"/>
        </w:rPr>
        <w:t xml:space="preserve"> маркетинговой</w:t>
      </w:r>
      <w:r w:rsidR="00874C93" w:rsidRPr="007F6259">
        <w:rPr>
          <w:sz w:val="28"/>
          <w:szCs w:val="28"/>
        </w:rPr>
        <w:t xml:space="preserve"> деятельностью системы управления организации</w:t>
      </w:r>
      <w:r w:rsidR="00874C93">
        <w:rPr>
          <w:sz w:val="28"/>
          <w:szCs w:val="28"/>
        </w:rPr>
        <w:t xml:space="preserve"> выступает маркетинговая и рекламная деятельность организации</w:t>
      </w:r>
      <w:r w:rsidR="007E0D6C">
        <w:rPr>
          <w:sz w:val="28"/>
          <w:szCs w:val="28"/>
        </w:rPr>
        <w:t xml:space="preserve"> и ее рекламная продукция в печтаных изданиях и СМИ.</w:t>
      </w:r>
    </w:p>
    <w:p w:rsidR="00C54953" w:rsidRDefault="00C54953" w:rsidP="00E75C4C">
      <w:pPr>
        <w:widowControl w:val="0"/>
        <w:spacing w:line="360" w:lineRule="auto"/>
        <w:ind w:left="6" w:right="-79" w:firstLine="703"/>
        <w:jc w:val="both"/>
        <w:rPr>
          <w:bCs/>
          <w:iCs/>
          <w:color w:val="000000"/>
          <w:spacing w:val="2"/>
          <w:sz w:val="28"/>
        </w:rPr>
      </w:pPr>
      <w:r>
        <w:rPr>
          <w:bCs/>
          <w:iCs/>
          <w:color w:val="000000"/>
          <w:spacing w:val="2"/>
          <w:sz w:val="28"/>
        </w:rPr>
        <w:t xml:space="preserve">Субъект управления, </w:t>
      </w:r>
      <w:r w:rsidRPr="00C54953">
        <w:rPr>
          <w:bCs/>
          <w:iCs/>
          <w:color w:val="000000"/>
          <w:spacing w:val="2"/>
          <w:sz w:val="28"/>
        </w:rPr>
        <w:t>или управляющая подсистема,</w:t>
      </w:r>
      <w:r w:rsidR="00CF269A">
        <w:rPr>
          <w:bCs/>
          <w:iCs/>
          <w:color w:val="000000"/>
          <w:spacing w:val="2"/>
          <w:sz w:val="28"/>
        </w:rPr>
        <w:t xml:space="preserve"> </w:t>
      </w:r>
      <w:r w:rsidRPr="00C54953">
        <w:rPr>
          <w:bCs/>
          <w:iCs/>
          <w:color w:val="000000"/>
          <w:spacing w:val="2"/>
          <w:sz w:val="28"/>
        </w:rPr>
        <w:t xml:space="preserve">может быть представлена как совокупность базовых элементов: функций управления, </w:t>
      </w:r>
      <w:r>
        <w:rPr>
          <w:bCs/>
          <w:iCs/>
          <w:color w:val="000000"/>
          <w:spacing w:val="2"/>
          <w:sz w:val="28"/>
        </w:rPr>
        <w:t xml:space="preserve">организационной структурой управления маркетинга, </w:t>
      </w:r>
      <w:r w:rsidRPr="00C54953">
        <w:rPr>
          <w:bCs/>
          <w:iCs/>
          <w:color w:val="000000"/>
          <w:spacing w:val="2"/>
          <w:sz w:val="28"/>
        </w:rPr>
        <w:t>кадр</w:t>
      </w:r>
      <w:r>
        <w:rPr>
          <w:bCs/>
          <w:iCs/>
          <w:color w:val="000000"/>
          <w:spacing w:val="2"/>
          <w:sz w:val="28"/>
        </w:rPr>
        <w:t xml:space="preserve">ы </w:t>
      </w:r>
      <w:r w:rsidRPr="00C54953">
        <w:rPr>
          <w:bCs/>
          <w:iCs/>
          <w:color w:val="000000"/>
          <w:spacing w:val="2"/>
          <w:sz w:val="28"/>
        </w:rPr>
        <w:t>отдела</w:t>
      </w:r>
      <w:r>
        <w:rPr>
          <w:bCs/>
          <w:iCs/>
          <w:color w:val="000000"/>
          <w:spacing w:val="2"/>
          <w:sz w:val="28"/>
        </w:rPr>
        <w:t xml:space="preserve"> маркетинга</w:t>
      </w:r>
      <w:r w:rsidRPr="00C54953">
        <w:rPr>
          <w:bCs/>
          <w:iCs/>
          <w:color w:val="000000"/>
          <w:spacing w:val="2"/>
          <w:sz w:val="28"/>
        </w:rPr>
        <w:t xml:space="preserve">, </w:t>
      </w:r>
      <w:r>
        <w:rPr>
          <w:bCs/>
          <w:iCs/>
          <w:color w:val="000000"/>
          <w:spacing w:val="2"/>
          <w:sz w:val="28"/>
        </w:rPr>
        <w:t>технические средства в управлении, информации, методов организации управления, технология управления</w:t>
      </w:r>
      <w:r w:rsidRPr="00C54953">
        <w:rPr>
          <w:bCs/>
          <w:iCs/>
          <w:color w:val="000000"/>
          <w:spacing w:val="2"/>
          <w:sz w:val="28"/>
        </w:rPr>
        <w:t xml:space="preserve"> и </w:t>
      </w:r>
      <w:r>
        <w:rPr>
          <w:bCs/>
          <w:iCs/>
          <w:color w:val="000000"/>
          <w:spacing w:val="2"/>
          <w:sz w:val="28"/>
        </w:rPr>
        <w:t>спектр принимаемых управленческих решений</w:t>
      </w:r>
      <w:r w:rsidRPr="00C54953">
        <w:rPr>
          <w:bCs/>
          <w:iCs/>
          <w:color w:val="000000"/>
          <w:spacing w:val="2"/>
          <w:sz w:val="28"/>
        </w:rPr>
        <w:t>.</w:t>
      </w:r>
    </w:p>
    <w:p w:rsidR="0086056D" w:rsidRDefault="0086056D" w:rsidP="00E75C4C">
      <w:pPr>
        <w:widowControl w:val="0"/>
        <w:spacing w:line="360" w:lineRule="auto"/>
        <w:ind w:left="6" w:right="-79" w:firstLine="703"/>
        <w:jc w:val="both"/>
        <w:rPr>
          <w:bCs/>
          <w:iCs/>
          <w:color w:val="000000"/>
          <w:spacing w:val="2"/>
          <w:sz w:val="28"/>
          <w:szCs w:val="28"/>
        </w:rPr>
      </w:pPr>
    </w:p>
    <w:p w:rsidR="0086056D" w:rsidRDefault="0086056D" w:rsidP="00E75C4C">
      <w:pPr>
        <w:widowControl w:val="0"/>
        <w:spacing w:line="360" w:lineRule="auto"/>
        <w:ind w:left="6" w:right="-79" w:firstLine="703"/>
        <w:jc w:val="both"/>
        <w:rPr>
          <w:bCs/>
          <w:iCs/>
          <w:color w:val="000000"/>
          <w:spacing w:val="2"/>
          <w:sz w:val="28"/>
          <w:szCs w:val="28"/>
        </w:rPr>
      </w:pPr>
    </w:p>
    <w:p w:rsidR="0086056D" w:rsidRDefault="0086056D" w:rsidP="00E75C4C">
      <w:pPr>
        <w:widowControl w:val="0"/>
        <w:spacing w:line="360" w:lineRule="auto"/>
        <w:ind w:left="6" w:right="-79" w:firstLine="703"/>
        <w:jc w:val="both"/>
        <w:rPr>
          <w:bCs/>
          <w:iCs/>
          <w:color w:val="000000"/>
          <w:spacing w:val="2"/>
          <w:sz w:val="28"/>
          <w:szCs w:val="28"/>
        </w:rPr>
      </w:pPr>
    </w:p>
    <w:p w:rsidR="0086056D" w:rsidRDefault="0086056D" w:rsidP="0086056D">
      <w:pPr>
        <w:widowControl w:val="0"/>
        <w:spacing w:line="360" w:lineRule="auto"/>
        <w:ind w:left="6" w:right="-79" w:firstLine="703"/>
        <w:jc w:val="center"/>
        <w:rPr>
          <w:bCs/>
          <w:iCs/>
          <w:color w:val="000000"/>
          <w:spacing w:val="2"/>
          <w:sz w:val="28"/>
          <w:szCs w:val="28"/>
        </w:rPr>
      </w:pPr>
      <w:r>
        <w:rPr>
          <w:sz w:val="28"/>
          <w:szCs w:val="28"/>
          <w:lang w:val="uk-UA"/>
        </w:rPr>
        <w:t xml:space="preserve">2.1.1 Анализ функций </w:t>
      </w:r>
      <w:r w:rsidRPr="00CF269A">
        <w:rPr>
          <w:bCs/>
          <w:iCs/>
          <w:color w:val="000000"/>
          <w:spacing w:val="2"/>
          <w:sz w:val="28"/>
          <w:szCs w:val="28"/>
        </w:rPr>
        <w:t xml:space="preserve">отдела маркетинга </w:t>
      </w:r>
      <w:r w:rsidR="0050715C">
        <w:rPr>
          <w:color w:val="000000"/>
          <w:spacing w:val="2"/>
          <w:sz w:val="28"/>
          <w:szCs w:val="28"/>
        </w:rPr>
        <w:t>ООО Мовен</w:t>
      </w:r>
    </w:p>
    <w:p w:rsidR="0086056D" w:rsidRDefault="0086056D" w:rsidP="00E75C4C">
      <w:pPr>
        <w:widowControl w:val="0"/>
        <w:spacing w:line="360" w:lineRule="auto"/>
        <w:ind w:left="6" w:right="-79" w:firstLine="703"/>
        <w:jc w:val="both"/>
        <w:rPr>
          <w:bCs/>
          <w:iCs/>
          <w:color w:val="000000"/>
          <w:spacing w:val="2"/>
          <w:sz w:val="28"/>
          <w:szCs w:val="28"/>
        </w:rPr>
      </w:pPr>
    </w:p>
    <w:p w:rsidR="00C54953" w:rsidRPr="00CF269A" w:rsidRDefault="00C54953" w:rsidP="00E75C4C">
      <w:pPr>
        <w:widowControl w:val="0"/>
        <w:spacing w:line="360" w:lineRule="auto"/>
        <w:ind w:left="6" w:right="-79" w:firstLine="703"/>
        <w:jc w:val="both"/>
        <w:rPr>
          <w:bCs/>
          <w:iCs/>
          <w:color w:val="000000"/>
          <w:spacing w:val="2"/>
          <w:sz w:val="28"/>
          <w:szCs w:val="28"/>
        </w:rPr>
      </w:pPr>
      <w:r w:rsidRPr="00CF269A">
        <w:rPr>
          <w:bCs/>
          <w:iCs/>
          <w:color w:val="000000"/>
          <w:spacing w:val="2"/>
          <w:sz w:val="28"/>
          <w:szCs w:val="28"/>
        </w:rPr>
        <w:t xml:space="preserve">Функциями отдела маркетинга </w:t>
      </w:r>
      <w:r w:rsidR="0050715C">
        <w:rPr>
          <w:color w:val="000000"/>
          <w:spacing w:val="2"/>
          <w:sz w:val="28"/>
          <w:szCs w:val="28"/>
        </w:rPr>
        <w:t>ООО Мовен</w:t>
      </w:r>
      <w:r w:rsidRPr="00CF269A">
        <w:rPr>
          <w:bCs/>
          <w:iCs/>
          <w:color w:val="000000"/>
          <w:spacing w:val="2"/>
          <w:sz w:val="28"/>
          <w:szCs w:val="28"/>
        </w:rPr>
        <w:t xml:space="preserve"> являются: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</w:tabs>
        <w:spacing w:line="360" w:lineRule="auto"/>
        <w:ind w:left="0" w:right="11" w:firstLine="720"/>
        <w:jc w:val="both"/>
        <w:rPr>
          <w:color w:val="000000"/>
          <w:spacing w:val="-26"/>
          <w:sz w:val="28"/>
          <w:szCs w:val="28"/>
        </w:rPr>
      </w:pPr>
      <w:r w:rsidRPr="00CF269A">
        <w:rPr>
          <w:color w:val="000000"/>
          <w:spacing w:val="6"/>
          <w:sz w:val="28"/>
          <w:szCs w:val="28"/>
        </w:rPr>
        <w:t>Обеспечение</w:t>
      </w:r>
      <w:r w:rsidR="00CF269A">
        <w:rPr>
          <w:color w:val="000000"/>
          <w:spacing w:val="6"/>
          <w:sz w:val="28"/>
          <w:szCs w:val="28"/>
        </w:rPr>
        <w:t xml:space="preserve"> </w:t>
      </w:r>
      <w:r w:rsidRPr="00CF269A">
        <w:rPr>
          <w:color w:val="000000"/>
          <w:spacing w:val="6"/>
          <w:sz w:val="28"/>
          <w:szCs w:val="28"/>
        </w:rPr>
        <w:t>достоверной и своевременной информацией о</w:t>
      </w:r>
      <w:r w:rsidR="00CF269A">
        <w:rPr>
          <w:color w:val="000000"/>
          <w:spacing w:val="6"/>
          <w:sz w:val="28"/>
          <w:szCs w:val="28"/>
        </w:rPr>
        <w:t xml:space="preserve"> </w:t>
      </w:r>
      <w:r w:rsidRPr="00CF269A">
        <w:rPr>
          <w:color w:val="000000"/>
          <w:spacing w:val="-2"/>
          <w:sz w:val="28"/>
          <w:szCs w:val="28"/>
        </w:rPr>
        <w:t>рынке, структуре и динамике конкретного спроса, предпочтениях потребителей на продукцию, выпускаемую предприятием;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</w:tabs>
        <w:spacing w:line="360" w:lineRule="auto"/>
        <w:ind w:left="0" w:right="11" w:firstLine="720"/>
        <w:jc w:val="both"/>
        <w:rPr>
          <w:color w:val="000000"/>
          <w:spacing w:val="-14"/>
          <w:sz w:val="28"/>
          <w:szCs w:val="28"/>
        </w:rPr>
      </w:pPr>
      <w:r w:rsidRPr="00CF269A">
        <w:rPr>
          <w:color w:val="000000"/>
          <w:spacing w:val="2"/>
          <w:sz w:val="28"/>
          <w:szCs w:val="28"/>
        </w:rPr>
        <w:t>Создание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ассортимента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продукции,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который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должен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наиболее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 xml:space="preserve">полно </w:t>
      </w:r>
      <w:r w:rsidRPr="00CF269A">
        <w:rPr>
          <w:color w:val="000000"/>
          <w:spacing w:val="-2"/>
          <w:sz w:val="28"/>
          <w:szCs w:val="28"/>
        </w:rPr>
        <w:t>удовлетворять условиям предприятия и приносить наибольшую прибыль;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</w:tabs>
        <w:spacing w:line="360" w:lineRule="auto"/>
        <w:ind w:left="0" w:right="11" w:firstLine="720"/>
        <w:jc w:val="both"/>
        <w:rPr>
          <w:color w:val="000000"/>
          <w:spacing w:val="-10"/>
          <w:sz w:val="28"/>
          <w:szCs w:val="28"/>
        </w:rPr>
      </w:pPr>
      <w:r w:rsidRPr="00CF269A">
        <w:rPr>
          <w:color w:val="000000"/>
          <w:spacing w:val="-1"/>
          <w:sz w:val="28"/>
          <w:szCs w:val="28"/>
        </w:rPr>
        <w:t>Организация воздействия на потребителя, на спрос, на рынок;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</w:tabs>
        <w:spacing w:before="5" w:line="360" w:lineRule="auto"/>
        <w:ind w:left="0" w:right="11" w:firstLine="720"/>
        <w:jc w:val="both"/>
        <w:rPr>
          <w:color w:val="000000"/>
          <w:spacing w:val="-12"/>
          <w:sz w:val="28"/>
          <w:szCs w:val="28"/>
        </w:rPr>
      </w:pPr>
      <w:r w:rsidRPr="00CF269A">
        <w:rPr>
          <w:color w:val="000000"/>
          <w:spacing w:val="-2"/>
          <w:sz w:val="28"/>
          <w:szCs w:val="28"/>
        </w:rPr>
        <w:t>Контроль реализации продукции.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</w:tabs>
        <w:spacing w:before="10" w:line="360" w:lineRule="auto"/>
        <w:ind w:left="0" w:right="11" w:firstLine="720"/>
        <w:jc w:val="both"/>
        <w:rPr>
          <w:sz w:val="28"/>
          <w:szCs w:val="28"/>
        </w:rPr>
      </w:pPr>
      <w:r w:rsidRPr="00CF269A">
        <w:rPr>
          <w:color w:val="000000"/>
          <w:spacing w:val="-1"/>
          <w:sz w:val="28"/>
          <w:szCs w:val="28"/>
        </w:rPr>
        <w:t>Проведение маркетинговых исследований</w:t>
      </w:r>
      <w:r w:rsidR="00CF269A">
        <w:rPr>
          <w:color w:val="000000"/>
          <w:spacing w:val="-1"/>
          <w:sz w:val="28"/>
          <w:szCs w:val="28"/>
        </w:rPr>
        <w:t xml:space="preserve"> </w:t>
      </w:r>
      <w:r w:rsidRPr="00CF269A">
        <w:rPr>
          <w:color w:val="000000"/>
          <w:spacing w:val="-1"/>
          <w:sz w:val="28"/>
          <w:szCs w:val="28"/>
        </w:rPr>
        <w:t>в</w:t>
      </w:r>
      <w:r w:rsidR="00CF269A">
        <w:rPr>
          <w:color w:val="000000"/>
          <w:spacing w:val="-1"/>
          <w:sz w:val="28"/>
          <w:szCs w:val="28"/>
        </w:rPr>
        <w:t xml:space="preserve"> </w:t>
      </w:r>
      <w:r w:rsidRPr="00CF269A">
        <w:rPr>
          <w:color w:val="000000"/>
          <w:spacing w:val="-1"/>
          <w:sz w:val="28"/>
          <w:szCs w:val="28"/>
        </w:rPr>
        <w:t>следующих</w:t>
      </w:r>
      <w:r w:rsidR="00CF269A">
        <w:rPr>
          <w:color w:val="000000"/>
          <w:spacing w:val="-1"/>
          <w:sz w:val="28"/>
          <w:szCs w:val="28"/>
        </w:rPr>
        <w:t xml:space="preserve"> </w:t>
      </w:r>
      <w:r w:rsidRPr="00CF269A">
        <w:rPr>
          <w:color w:val="000000"/>
          <w:spacing w:val="-1"/>
          <w:sz w:val="28"/>
          <w:szCs w:val="28"/>
        </w:rPr>
        <w:t xml:space="preserve">областях </w:t>
      </w:r>
      <w:r w:rsidRPr="00CF269A">
        <w:rPr>
          <w:color w:val="000000"/>
          <w:spacing w:val="2"/>
          <w:sz w:val="28"/>
          <w:szCs w:val="28"/>
        </w:rPr>
        <w:t>деятельности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предприятия: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отбор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и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разработка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новых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>видов</w:t>
      </w:r>
      <w:r w:rsidR="00CF269A">
        <w:rPr>
          <w:color w:val="000000"/>
          <w:spacing w:val="2"/>
          <w:sz w:val="28"/>
          <w:szCs w:val="28"/>
        </w:rPr>
        <w:t xml:space="preserve"> </w:t>
      </w:r>
      <w:r w:rsidRPr="00CF269A">
        <w:rPr>
          <w:color w:val="000000"/>
          <w:spacing w:val="2"/>
          <w:sz w:val="28"/>
          <w:szCs w:val="28"/>
        </w:rPr>
        <w:t xml:space="preserve">продукции; </w:t>
      </w:r>
      <w:r w:rsidRPr="00CF269A">
        <w:rPr>
          <w:color w:val="000000"/>
          <w:spacing w:val="-1"/>
          <w:sz w:val="28"/>
          <w:szCs w:val="28"/>
        </w:rPr>
        <w:t xml:space="preserve">рекламная деятельность; </w:t>
      </w:r>
      <w:r w:rsidR="00E75E12">
        <w:rPr>
          <w:color w:val="000000"/>
          <w:spacing w:val="-1"/>
          <w:sz w:val="28"/>
          <w:szCs w:val="28"/>
        </w:rPr>
        <w:t xml:space="preserve">реклама </w:t>
      </w:r>
      <w:r w:rsidRPr="00CF269A">
        <w:rPr>
          <w:color w:val="000000"/>
          <w:spacing w:val="-1"/>
          <w:sz w:val="28"/>
          <w:szCs w:val="28"/>
        </w:rPr>
        <w:t>и рынки;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</w:tabs>
        <w:spacing w:line="360" w:lineRule="auto"/>
        <w:ind w:left="0" w:right="11" w:firstLine="720"/>
        <w:jc w:val="both"/>
        <w:rPr>
          <w:sz w:val="28"/>
          <w:szCs w:val="28"/>
        </w:rPr>
      </w:pPr>
      <w:r w:rsidRPr="00CF269A">
        <w:rPr>
          <w:color w:val="000000"/>
          <w:spacing w:val="3"/>
          <w:sz w:val="28"/>
          <w:szCs w:val="28"/>
        </w:rPr>
        <w:t xml:space="preserve">Формирование рынков сбыта продукции, принятой к освоению, включая </w:t>
      </w:r>
      <w:r w:rsidRPr="00CF269A">
        <w:rPr>
          <w:color w:val="000000"/>
          <w:spacing w:val="-2"/>
          <w:sz w:val="28"/>
          <w:szCs w:val="28"/>
        </w:rPr>
        <w:t>использование внешних компьютерных сетей;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  <w:tab w:val="left" w:pos="854"/>
        </w:tabs>
        <w:spacing w:before="5" w:line="360" w:lineRule="auto"/>
        <w:ind w:left="0" w:right="11" w:firstLine="720"/>
        <w:jc w:val="both"/>
        <w:rPr>
          <w:sz w:val="28"/>
          <w:szCs w:val="28"/>
        </w:rPr>
      </w:pPr>
      <w:r w:rsidRPr="00CF269A">
        <w:rPr>
          <w:color w:val="000000"/>
          <w:spacing w:val="5"/>
          <w:sz w:val="28"/>
          <w:szCs w:val="28"/>
        </w:rPr>
        <w:t xml:space="preserve">Создание банков данных по следующим направлениям: потенциальные </w:t>
      </w:r>
      <w:r w:rsidRPr="00CF269A">
        <w:rPr>
          <w:color w:val="000000"/>
          <w:spacing w:val="-2"/>
          <w:sz w:val="28"/>
          <w:szCs w:val="28"/>
        </w:rPr>
        <w:t>конкуренты и их товар; потребители;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  <w:tab w:val="left" w:pos="845"/>
        </w:tabs>
        <w:spacing w:before="5" w:line="360" w:lineRule="auto"/>
        <w:ind w:left="0" w:right="11" w:firstLine="720"/>
        <w:jc w:val="both"/>
        <w:rPr>
          <w:sz w:val="28"/>
          <w:szCs w:val="28"/>
        </w:rPr>
      </w:pPr>
      <w:r w:rsidRPr="00CF269A">
        <w:rPr>
          <w:color w:val="000000"/>
          <w:spacing w:val="10"/>
          <w:sz w:val="28"/>
          <w:szCs w:val="28"/>
        </w:rPr>
        <w:t>Рекламирование в печати, на телевидении,</w:t>
      </w:r>
      <w:r w:rsidR="00CF269A">
        <w:rPr>
          <w:color w:val="000000"/>
          <w:spacing w:val="10"/>
          <w:sz w:val="28"/>
          <w:szCs w:val="28"/>
        </w:rPr>
        <w:t xml:space="preserve"> </w:t>
      </w:r>
      <w:r w:rsidRPr="00CF269A">
        <w:rPr>
          <w:color w:val="000000"/>
          <w:spacing w:val="10"/>
          <w:sz w:val="28"/>
          <w:szCs w:val="28"/>
        </w:rPr>
        <w:t xml:space="preserve">по почте, на выставках и </w:t>
      </w:r>
      <w:r w:rsidRPr="00CF269A">
        <w:rPr>
          <w:color w:val="000000"/>
          <w:spacing w:val="2"/>
          <w:sz w:val="28"/>
          <w:szCs w:val="28"/>
        </w:rPr>
        <w:t xml:space="preserve">ярмарках новой и уже выпускающейся продукции с целью формирования новых </w:t>
      </w:r>
      <w:r w:rsidRPr="00CF269A">
        <w:rPr>
          <w:color w:val="000000"/>
          <w:spacing w:val="-1"/>
          <w:sz w:val="28"/>
          <w:szCs w:val="28"/>
        </w:rPr>
        <w:t>рынков и расширения имеющихся;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  <w:tab w:val="left" w:pos="845"/>
        </w:tabs>
        <w:spacing w:before="5" w:line="360" w:lineRule="auto"/>
        <w:ind w:left="0" w:right="11" w:firstLine="720"/>
        <w:jc w:val="both"/>
        <w:rPr>
          <w:sz w:val="28"/>
          <w:szCs w:val="28"/>
        </w:rPr>
      </w:pPr>
      <w:r w:rsidRPr="00CF269A">
        <w:rPr>
          <w:color w:val="000000"/>
          <w:spacing w:val="-2"/>
          <w:sz w:val="28"/>
          <w:szCs w:val="28"/>
        </w:rPr>
        <w:t>Координация действий региональных представителей;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  <w:tab w:val="left" w:pos="845"/>
        </w:tabs>
        <w:spacing w:before="5" w:line="360" w:lineRule="auto"/>
        <w:ind w:left="0" w:right="11" w:firstLine="720"/>
        <w:jc w:val="both"/>
        <w:rPr>
          <w:sz w:val="28"/>
          <w:szCs w:val="28"/>
        </w:rPr>
      </w:pPr>
      <w:r w:rsidRPr="00CF269A">
        <w:rPr>
          <w:color w:val="000000"/>
          <w:spacing w:val="-1"/>
          <w:sz w:val="28"/>
          <w:szCs w:val="28"/>
        </w:rPr>
        <w:t>Поддержание и развитие имиджа фирмы;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  <w:tab w:val="left" w:pos="845"/>
        </w:tabs>
        <w:spacing w:line="360" w:lineRule="auto"/>
        <w:ind w:left="0" w:right="11" w:firstLine="720"/>
        <w:jc w:val="both"/>
        <w:rPr>
          <w:sz w:val="28"/>
          <w:szCs w:val="28"/>
        </w:rPr>
      </w:pPr>
      <w:r w:rsidRPr="00CF269A">
        <w:rPr>
          <w:color w:val="000000"/>
          <w:spacing w:val="8"/>
          <w:sz w:val="28"/>
          <w:szCs w:val="28"/>
        </w:rPr>
        <w:t xml:space="preserve">На основе решений Совета директоров оформление и выдача заданий конструкторскому отделу на разработку новых видов мебели, доработку уже </w:t>
      </w:r>
      <w:r w:rsidRPr="00CF269A">
        <w:rPr>
          <w:color w:val="000000"/>
          <w:spacing w:val="-5"/>
          <w:sz w:val="28"/>
          <w:szCs w:val="28"/>
        </w:rPr>
        <w:t>выпускаемых;</w:t>
      </w:r>
    </w:p>
    <w:p w:rsidR="00C54953" w:rsidRPr="00CF269A" w:rsidRDefault="00C54953" w:rsidP="00F236BD">
      <w:pPr>
        <w:widowControl w:val="0"/>
        <w:numPr>
          <w:ilvl w:val="0"/>
          <w:numId w:val="8"/>
        </w:numPr>
        <w:tabs>
          <w:tab w:val="clear" w:pos="720"/>
          <w:tab w:val="num" w:pos="-2880"/>
          <w:tab w:val="left" w:pos="845"/>
        </w:tabs>
        <w:spacing w:before="5" w:line="360" w:lineRule="auto"/>
        <w:ind w:left="0" w:right="11" w:firstLine="720"/>
        <w:jc w:val="both"/>
        <w:rPr>
          <w:sz w:val="28"/>
          <w:szCs w:val="28"/>
        </w:rPr>
      </w:pPr>
      <w:r w:rsidRPr="00CF269A">
        <w:rPr>
          <w:color w:val="000000"/>
          <w:spacing w:val="-2"/>
          <w:sz w:val="28"/>
          <w:szCs w:val="28"/>
        </w:rPr>
        <w:t>Анализ рыночных цен;</w:t>
      </w:r>
    </w:p>
    <w:p w:rsidR="008F5DB0" w:rsidRPr="008F5DB0" w:rsidRDefault="008F5DB0" w:rsidP="008F5DB0">
      <w:pPr>
        <w:numPr>
          <w:ilvl w:val="0"/>
          <w:numId w:val="8"/>
        </w:numPr>
        <w:spacing w:line="360" w:lineRule="auto"/>
        <w:jc w:val="both"/>
        <w:rPr>
          <w:b/>
          <w:color w:val="FF0000"/>
          <w:sz w:val="36"/>
          <w:szCs w:val="36"/>
        </w:rPr>
      </w:pPr>
      <w:r w:rsidRPr="008F5DB0">
        <w:rPr>
          <w:b/>
          <w:color w:val="FF0000"/>
          <w:sz w:val="36"/>
          <w:szCs w:val="36"/>
        </w:rPr>
        <w:t>вырезано</w:t>
      </w:r>
    </w:p>
    <w:p w:rsidR="00C54953" w:rsidRPr="0086056D" w:rsidRDefault="0050715C" w:rsidP="0086056D">
      <w:pPr>
        <w:widowControl w:val="0"/>
        <w:spacing w:line="360" w:lineRule="auto"/>
        <w:ind w:left="6" w:right="-79" w:firstLine="703"/>
        <w:jc w:val="center"/>
        <w:rPr>
          <w:color w:val="000000"/>
          <w:spacing w:val="2"/>
          <w:sz w:val="28"/>
        </w:rPr>
      </w:pPr>
      <w:r w:rsidRPr="00107534">
        <w:rPr>
          <w:bCs/>
          <w:iCs/>
          <w:color w:val="000000"/>
          <w:spacing w:val="2"/>
          <w:sz w:val="28"/>
          <w:szCs w:val="28"/>
        </w:rPr>
        <w:t xml:space="preserve">2.1.2 Организационная структура системы управления </w:t>
      </w:r>
      <w:r w:rsidRPr="00E04C9B">
        <w:rPr>
          <w:bCs/>
          <w:iCs/>
          <w:color w:val="000000"/>
          <w:spacing w:val="2"/>
          <w:sz w:val="28"/>
          <w:szCs w:val="28"/>
        </w:rPr>
        <w:t>маркетингом и рекламой ООО Мовен</w:t>
      </w:r>
    </w:p>
    <w:p w:rsidR="00C54953" w:rsidRDefault="00C54953" w:rsidP="00E75C4C">
      <w:pPr>
        <w:widowControl w:val="0"/>
        <w:spacing w:line="360" w:lineRule="auto"/>
        <w:ind w:left="6" w:right="-79" w:firstLine="703"/>
        <w:jc w:val="both"/>
        <w:rPr>
          <w:color w:val="000000"/>
          <w:spacing w:val="2"/>
          <w:sz w:val="28"/>
        </w:rPr>
      </w:pPr>
    </w:p>
    <w:p w:rsidR="00E75C4C" w:rsidRDefault="00E75C4C" w:rsidP="00E75C4C">
      <w:pPr>
        <w:widowControl w:val="0"/>
        <w:spacing w:line="360" w:lineRule="auto"/>
        <w:ind w:left="6" w:right="-79" w:firstLine="703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Структура управления </w:t>
      </w:r>
      <w:r w:rsidR="00E75E12">
        <w:rPr>
          <w:color w:val="000000"/>
          <w:spacing w:val="1"/>
          <w:sz w:val="28"/>
        </w:rPr>
        <w:t>отдела маркетинга</w:t>
      </w:r>
      <w:r>
        <w:rPr>
          <w:color w:val="000000"/>
          <w:spacing w:val="2"/>
          <w:sz w:val="28"/>
        </w:rPr>
        <w:t xml:space="preserve"> является централизованной с четким взаимоотношением со всеми подразделениями (службами, отделами) (рис</w:t>
      </w:r>
      <w:r w:rsidR="003A566E">
        <w:rPr>
          <w:color w:val="000000"/>
          <w:spacing w:val="2"/>
          <w:sz w:val="28"/>
        </w:rPr>
        <w:t>унок</w:t>
      </w:r>
      <w:r>
        <w:rPr>
          <w:color w:val="000000"/>
          <w:spacing w:val="2"/>
          <w:sz w:val="28"/>
        </w:rPr>
        <w:t xml:space="preserve"> </w:t>
      </w:r>
      <w:r w:rsidR="00705D05"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>).</w:t>
      </w:r>
      <w:r>
        <w:rPr>
          <w:color w:val="000000"/>
          <w:spacing w:val="-7"/>
          <w:sz w:val="28"/>
        </w:rPr>
        <w:t xml:space="preserve"> </w:t>
      </w:r>
    </w:p>
    <w:p w:rsidR="00E75C4C" w:rsidRDefault="002778CE" w:rsidP="00E75C4C">
      <w:pPr>
        <w:widowControl w:val="0"/>
        <w:spacing w:line="360" w:lineRule="auto"/>
        <w:ind w:left="6" w:right="-79" w:firstLine="703"/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180pt;margin-top:9.6pt;width:135pt;height:43.25pt;z-index:251649024" o:allowincell="f" filled="f">
            <v:textbox style="mso-next-textbox:#_x0000_s1026">
              <w:txbxContent>
                <w:p w:rsidR="008B485C" w:rsidRDefault="00E75E12" w:rsidP="00E75C4C">
                  <w:pPr>
                    <w:pStyle w:val="4"/>
                    <w:widowControl w:val="0"/>
                    <w:spacing w:line="240" w:lineRule="auto"/>
                  </w:pPr>
                  <w:r>
                    <w:rPr>
                      <w:color w:val="000000"/>
                      <w:spacing w:val="1"/>
                    </w:rPr>
                    <w:t>отдел маркетинга</w:t>
                  </w:r>
                  <w:r w:rsidR="008B485C">
                    <w:t xml:space="preserve"> (7чел)</w:t>
                  </w:r>
                </w:p>
              </w:txbxContent>
            </v:textbox>
          </v:rect>
        </w:pict>
      </w:r>
    </w:p>
    <w:p w:rsidR="00E75C4C" w:rsidRDefault="00E75C4C" w:rsidP="00E75C4C">
      <w:pPr>
        <w:widowControl w:val="0"/>
        <w:spacing w:line="360" w:lineRule="auto"/>
        <w:ind w:left="6" w:right="-79" w:firstLine="703"/>
        <w:jc w:val="both"/>
        <w:rPr>
          <w:color w:val="000000"/>
          <w:spacing w:val="-2"/>
          <w:sz w:val="28"/>
        </w:rPr>
      </w:pPr>
    </w:p>
    <w:p w:rsidR="00E75C4C" w:rsidRDefault="002778CE" w:rsidP="00E75C4C">
      <w:pPr>
        <w:widowControl w:val="0"/>
        <w:spacing w:line="360" w:lineRule="auto"/>
        <w:ind w:left="6" w:right="-79" w:firstLine="703"/>
        <w:jc w:val="both"/>
        <w:rPr>
          <w:color w:val="000000"/>
          <w:spacing w:val="-2"/>
          <w:sz w:val="28"/>
        </w:rPr>
      </w:pPr>
      <w:r>
        <w:rPr>
          <w:noProof/>
          <w:sz w:val="28"/>
        </w:rPr>
        <w:pict>
          <v:line id="_x0000_s1041" style="position:absolute;left:0;text-align:left;flip:y;z-index:251664384" from="252pt,4.7pt" to="252pt,30.6pt" o:allowincell="f"/>
        </w:pict>
      </w:r>
    </w:p>
    <w:p w:rsidR="00E75C4C" w:rsidRDefault="002778CE" w:rsidP="00E75C4C">
      <w:pPr>
        <w:widowControl w:val="0"/>
        <w:spacing w:line="360" w:lineRule="auto"/>
        <w:ind w:left="6" w:right="-79" w:firstLine="703"/>
        <w:jc w:val="both"/>
        <w:rPr>
          <w:color w:val="000000"/>
          <w:spacing w:val="-2"/>
          <w:sz w:val="28"/>
        </w:rPr>
      </w:pPr>
      <w:r>
        <w:rPr>
          <w:noProof/>
          <w:sz w:val="28"/>
        </w:rPr>
        <w:pict>
          <v:line id="_x0000_s1032" style="position:absolute;left:0;text-align:left;z-index:251655168" from="54pt,6.45pt" to="54pt,33.45pt" o:allowincell="f"/>
        </w:pict>
      </w:r>
      <w:r>
        <w:rPr>
          <w:noProof/>
          <w:sz w:val="28"/>
        </w:rPr>
        <w:pict>
          <v:line id="_x0000_s1034" style="position:absolute;left:0;text-align:left;z-index:251657216" from="180pt,6.45pt" to="180pt,33.45pt" o:allowincell="f"/>
        </w:pict>
      </w:r>
      <w:r>
        <w:rPr>
          <w:noProof/>
          <w:sz w:val="28"/>
        </w:rPr>
        <w:pict>
          <v:line id="_x0000_s1033" style="position:absolute;left:0;text-align:left;z-index:251656192" from="6in,6.45pt" to="6in,33.45pt" o:allowincell="f"/>
        </w:pict>
      </w:r>
      <w:r>
        <w:rPr>
          <w:noProof/>
          <w:sz w:val="28"/>
        </w:rPr>
        <w:pict>
          <v:line id="_x0000_s1035" style="position:absolute;left:0;text-align:left;z-index:251658240" from="315pt,6.45pt" to="315pt,33.45pt" o:allowincell="f"/>
        </w:pict>
      </w:r>
      <w:r>
        <w:rPr>
          <w:noProof/>
          <w:sz w:val="28"/>
        </w:rPr>
        <w:pict>
          <v:line id="_x0000_s1031" style="position:absolute;left:0;text-align:left;z-index:251654144" from="54pt,6.45pt" to="6in,6.45pt" o:allowincell="f"/>
        </w:pict>
      </w:r>
      <w:r>
        <w:rPr>
          <w:noProof/>
          <w:sz w:val="28"/>
        </w:rPr>
        <w:pict>
          <v:line id="_x0000_s1040" style="position:absolute;left:0;text-align:left;z-index:251663360" from="324pt,15.3pt" to="324pt,33.3pt" o:allowincell="f">
            <v:stroke dashstyle="dashDot"/>
          </v:line>
        </w:pict>
      </w:r>
      <w:r>
        <w:rPr>
          <w:noProof/>
          <w:sz w:val="28"/>
        </w:rPr>
        <w:pict>
          <v:line id="_x0000_s1039" style="position:absolute;left:0;text-align:left;z-index:251662336" from="189pt,15.3pt" to="189pt,33.3pt" o:allowincell="f">
            <v:stroke dashstyle="dashDot"/>
          </v:line>
        </w:pict>
      </w:r>
      <w:r>
        <w:rPr>
          <w:noProof/>
          <w:sz w:val="28"/>
        </w:rPr>
        <w:pict>
          <v:line id="_x0000_s1038" style="position:absolute;left:0;text-align:left;z-index:251661312" from="423pt,15.3pt" to="423pt,33.3pt" o:allowincell="f">
            <v:stroke dashstyle="dashDot"/>
          </v:line>
        </w:pict>
      </w:r>
      <w:r>
        <w:rPr>
          <w:noProof/>
          <w:sz w:val="28"/>
        </w:rPr>
        <w:pict>
          <v:line id="_x0000_s1037" style="position:absolute;left:0;text-align:left;z-index:251660288" from="63pt,15.3pt" to="63pt,33.3pt" o:allowincell="f">
            <v:stroke dashstyle="dashDot"/>
          </v:line>
        </w:pict>
      </w:r>
      <w:r>
        <w:rPr>
          <w:noProof/>
          <w:sz w:val="28"/>
        </w:rPr>
        <w:pict>
          <v:line id="_x0000_s1036" style="position:absolute;left:0;text-align:left;z-index:251659264" from="63pt,15.45pt" to="423pt,15.45pt" o:allowincell="f">
            <v:stroke dashstyle="dashDot"/>
          </v:line>
        </w:pict>
      </w:r>
    </w:p>
    <w:p w:rsidR="00E75C4C" w:rsidRDefault="002778CE" w:rsidP="00E75C4C">
      <w:pPr>
        <w:widowControl w:val="0"/>
        <w:spacing w:line="360" w:lineRule="auto"/>
        <w:ind w:left="6" w:right="-79" w:firstLine="703"/>
        <w:jc w:val="both"/>
        <w:rPr>
          <w:color w:val="000000"/>
          <w:spacing w:val="-2"/>
          <w:sz w:val="28"/>
        </w:rPr>
      </w:pPr>
      <w:r>
        <w:rPr>
          <w:noProof/>
          <w:sz w:val="28"/>
        </w:rPr>
        <w:pict>
          <v:rect id="_x0000_s1030" style="position:absolute;left:0;text-align:left;margin-left:392.4pt;margin-top:14.75pt;width:108pt;height:58.75pt;z-index:251653120" o:allowincell="f" filled="f">
            <v:textbox style="mso-next-textbox:#_x0000_s1030">
              <w:txbxContent>
                <w:p w:rsidR="008B485C" w:rsidRDefault="008B485C" w:rsidP="00E75C4C">
                  <w:pPr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Администраторы салонов</w:t>
                  </w:r>
                </w:p>
                <w:p w:rsidR="008B485C" w:rsidRDefault="008B485C" w:rsidP="00E75C4C">
                  <w:pPr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(4чел)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9" style="position:absolute;left:0;text-align:left;margin-left:262.8pt;margin-top:14.75pt;width:99pt;height:58.75pt;z-index:251652096" o:allowincell="f" filled="f">
            <v:textbox style="mso-next-textbox:#_x0000_s1029">
              <w:txbxContent>
                <w:p w:rsidR="008B485C" w:rsidRDefault="008B485C" w:rsidP="00E75C4C">
                  <w:pPr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Мастер</w:t>
                  </w:r>
                </w:p>
                <w:p w:rsidR="008B485C" w:rsidRDefault="008B485C" w:rsidP="00E75C4C">
                  <w:pPr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ОТК</w:t>
                  </w:r>
                </w:p>
                <w:p w:rsidR="008B485C" w:rsidRDefault="008B485C" w:rsidP="00E75C4C">
                  <w:pPr>
                    <w:widowControl w:val="0"/>
                    <w:jc w:val="center"/>
                  </w:pPr>
                  <w:r>
                    <w:rPr>
                      <w:sz w:val="28"/>
                    </w:rPr>
                    <w:t>(1чел)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8" style="position:absolute;left:0;text-align:left;margin-left:133.2pt;margin-top:14.75pt;width:99pt;height:58.75pt;z-index:251651072" o:allowincell="f" filled="f">
            <v:textbox style="mso-next-textbox:#_x0000_s1028">
              <w:txbxContent>
                <w:p w:rsidR="008B485C" w:rsidRDefault="008B485C" w:rsidP="00E75C4C">
                  <w:pPr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Дизайнер-</w:t>
                  </w:r>
                </w:p>
                <w:p w:rsidR="008B485C" w:rsidRDefault="008B485C" w:rsidP="00E75C4C">
                  <w:pPr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Конструктор</w:t>
                  </w:r>
                </w:p>
                <w:p w:rsidR="008B485C" w:rsidRDefault="008B485C" w:rsidP="00E75C4C">
                  <w:pPr>
                    <w:widowControl w:val="0"/>
                    <w:jc w:val="center"/>
                  </w:pPr>
                  <w:r>
                    <w:rPr>
                      <w:sz w:val="28"/>
                    </w:rPr>
                    <w:t>(1чел)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7" style="position:absolute;left:0;text-align:left;margin-left:10.8pt;margin-top:14.75pt;width:99pt;height:58.75pt;z-index:251650048" o:allowincell="f" filled="f">
            <v:textbox style="mso-next-textbox:#_x0000_s1027">
              <w:txbxContent>
                <w:p w:rsidR="008B485C" w:rsidRDefault="008B485C" w:rsidP="00E75C4C">
                  <w:pPr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Маркетолог-</w:t>
                  </w:r>
                </w:p>
                <w:p w:rsidR="008B485C" w:rsidRDefault="008B485C" w:rsidP="00E75C4C">
                  <w:pPr>
                    <w:widowControl w:val="0"/>
                    <w:jc w:val="center"/>
                  </w:pPr>
                  <w:r>
                    <w:rPr>
                      <w:sz w:val="28"/>
                    </w:rPr>
                    <w:t>Статист (1чел)</w:t>
                  </w:r>
                </w:p>
              </w:txbxContent>
            </v:textbox>
          </v:rect>
        </w:pict>
      </w:r>
    </w:p>
    <w:p w:rsidR="00E75C4C" w:rsidRDefault="00E75C4C" w:rsidP="00E75C4C">
      <w:pPr>
        <w:widowControl w:val="0"/>
        <w:spacing w:line="360" w:lineRule="auto"/>
        <w:ind w:left="6" w:right="-79" w:firstLine="703"/>
        <w:jc w:val="both"/>
        <w:rPr>
          <w:color w:val="000000"/>
          <w:spacing w:val="-2"/>
          <w:sz w:val="28"/>
        </w:rPr>
      </w:pPr>
    </w:p>
    <w:p w:rsidR="00E75C4C" w:rsidRDefault="00E75C4C" w:rsidP="00E75C4C">
      <w:pPr>
        <w:widowControl w:val="0"/>
        <w:spacing w:line="360" w:lineRule="auto"/>
        <w:ind w:left="6" w:right="-79" w:firstLine="703"/>
        <w:jc w:val="both"/>
        <w:rPr>
          <w:color w:val="000000"/>
          <w:spacing w:val="-2"/>
          <w:sz w:val="28"/>
        </w:rPr>
      </w:pPr>
    </w:p>
    <w:p w:rsidR="003A566E" w:rsidRPr="003A566E" w:rsidRDefault="003A566E" w:rsidP="00E75C4C">
      <w:pPr>
        <w:widowControl w:val="0"/>
        <w:spacing w:line="360" w:lineRule="auto"/>
        <w:ind w:left="6" w:right="-79" w:firstLine="703"/>
        <w:jc w:val="center"/>
        <w:rPr>
          <w:color w:val="000000"/>
          <w:spacing w:val="-2"/>
          <w:sz w:val="28"/>
        </w:rPr>
      </w:pPr>
    </w:p>
    <w:p w:rsidR="00E75C4C" w:rsidRDefault="00E75C4C" w:rsidP="00E75C4C">
      <w:pPr>
        <w:widowControl w:val="0"/>
        <w:spacing w:line="360" w:lineRule="auto"/>
        <w:ind w:left="6" w:right="-79" w:firstLine="703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Рис</w:t>
      </w:r>
      <w:r w:rsidR="003A566E">
        <w:rPr>
          <w:color w:val="000000"/>
          <w:spacing w:val="-2"/>
          <w:sz w:val="28"/>
        </w:rPr>
        <w:t>унок</w:t>
      </w:r>
      <w:r>
        <w:rPr>
          <w:color w:val="000000"/>
          <w:spacing w:val="-2"/>
          <w:sz w:val="28"/>
        </w:rPr>
        <w:t xml:space="preserve"> </w:t>
      </w:r>
      <w:r w:rsidR="008B485C">
        <w:rPr>
          <w:color w:val="000000"/>
          <w:spacing w:val="-2"/>
          <w:sz w:val="28"/>
        </w:rPr>
        <w:t>4</w:t>
      </w:r>
      <w:r w:rsidR="003A566E">
        <w:rPr>
          <w:color w:val="000000"/>
          <w:spacing w:val="-2"/>
          <w:sz w:val="28"/>
        </w:rPr>
        <w:t xml:space="preserve"> -</w:t>
      </w:r>
      <w:r>
        <w:rPr>
          <w:color w:val="000000"/>
          <w:spacing w:val="-2"/>
          <w:sz w:val="28"/>
        </w:rPr>
        <w:t xml:space="preserve"> Структура управления </w:t>
      </w:r>
      <w:r w:rsidR="00E75E12">
        <w:rPr>
          <w:color w:val="000000"/>
          <w:spacing w:val="1"/>
          <w:sz w:val="28"/>
        </w:rPr>
        <w:t>отдела маркетинга</w:t>
      </w:r>
      <w:r>
        <w:rPr>
          <w:color w:val="000000"/>
          <w:spacing w:val="-2"/>
          <w:sz w:val="28"/>
        </w:rPr>
        <w:t xml:space="preserve"> </w:t>
      </w:r>
      <w:r w:rsidR="0050715C">
        <w:rPr>
          <w:color w:val="000000"/>
          <w:spacing w:val="-2"/>
          <w:sz w:val="28"/>
        </w:rPr>
        <w:t>ООО Мовен</w:t>
      </w:r>
    </w:p>
    <w:p w:rsidR="00E75C4C" w:rsidRDefault="00E75C4C" w:rsidP="00E75C4C">
      <w:pPr>
        <w:widowControl w:val="0"/>
        <w:spacing w:line="360" w:lineRule="auto"/>
        <w:ind w:left="6" w:right="-79" w:firstLine="703"/>
        <w:jc w:val="center"/>
        <w:rPr>
          <w:color w:val="000000"/>
          <w:spacing w:val="-2"/>
          <w:sz w:val="28"/>
        </w:rPr>
      </w:pPr>
    </w:p>
    <w:p w:rsidR="00E75C4C" w:rsidRDefault="00E75C4C" w:rsidP="00E75C4C">
      <w:pPr>
        <w:pStyle w:val="a4"/>
        <w:spacing w:line="360" w:lineRule="auto"/>
      </w:pPr>
      <w:r>
        <w:t xml:space="preserve">Структура </w:t>
      </w:r>
      <w:r w:rsidR="00E75E12">
        <w:rPr>
          <w:color w:val="000000"/>
          <w:spacing w:val="1"/>
        </w:rPr>
        <w:t>отдела маркетинга</w:t>
      </w:r>
      <w:r>
        <w:t xml:space="preserve"> включает как управленческие, так и производственные подразделения. К управленческим относятся: маркетолог-статист, дизайнер-конструктор. К производственным относятся: мастер ОТК на складе готовой продукции, где комплектуют, упаковывают и отгружают готовую продукцию.</w:t>
      </w:r>
      <w:r w:rsidR="005422C3">
        <w:t xml:space="preserve"> Далее в работе целесообразно рассмотреть систему кадрового обеспечения </w:t>
      </w:r>
      <w:r w:rsidR="005422C3" w:rsidRPr="00B11B74">
        <w:rPr>
          <w:szCs w:val="28"/>
        </w:rPr>
        <w:t xml:space="preserve">функциональной подсистемы управления </w:t>
      </w:r>
      <w:r w:rsidR="00E75E12">
        <w:rPr>
          <w:szCs w:val="28"/>
        </w:rPr>
        <w:t>маркетинговой</w:t>
      </w:r>
      <w:r w:rsidR="005422C3" w:rsidRPr="00B11B74">
        <w:rPr>
          <w:szCs w:val="28"/>
        </w:rPr>
        <w:t xml:space="preserve"> деятельностью системы управления организации</w:t>
      </w:r>
      <w:r w:rsidR="005422C3">
        <w:rPr>
          <w:szCs w:val="28"/>
        </w:rPr>
        <w:t>.</w:t>
      </w:r>
    </w:p>
    <w:p w:rsidR="005422C3" w:rsidRDefault="005422C3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1"/>
          <w:sz w:val="28"/>
        </w:rPr>
      </w:pPr>
    </w:p>
    <w:p w:rsidR="005422C3" w:rsidRDefault="005422C3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1"/>
          <w:sz w:val="28"/>
        </w:rPr>
      </w:pPr>
    </w:p>
    <w:p w:rsidR="005422C3" w:rsidRDefault="005422C3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1"/>
          <w:sz w:val="28"/>
        </w:rPr>
      </w:pPr>
    </w:p>
    <w:p w:rsidR="008B485C" w:rsidRDefault="008B485C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1"/>
          <w:sz w:val="28"/>
        </w:rPr>
      </w:pPr>
    </w:p>
    <w:p w:rsidR="008B485C" w:rsidRDefault="008B485C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1"/>
          <w:sz w:val="28"/>
        </w:rPr>
      </w:pPr>
    </w:p>
    <w:p w:rsidR="008B485C" w:rsidRDefault="008B485C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1"/>
          <w:sz w:val="28"/>
        </w:rPr>
      </w:pPr>
    </w:p>
    <w:p w:rsidR="008B485C" w:rsidRDefault="008B485C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1"/>
          <w:sz w:val="28"/>
        </w:rPr>
      </w:pPr>
    </w:p>
    <w:p w:rsidR="005422C3" w:rsidRDefault="0050715C" w:rsidP="005422C3">
      <w:pPr>
        <w:widowControl w:val="0"/>
        <w:spacing w:line="360" w:lineRule="auto"/>
        <w:ind w:left="45" w:right="11" w:firstLine="664"/>
        <w:jc w:val="center"/>
        <w:rPr>
          <w:color w:val="000000"/>
          <w:spacing w:val="-1"/>
          <w:sz w:val="28"/>
        </w:rPr>
      </w:pPr>
      <w:r w:rsidRPr="00107534">
        <w:rPr>
          <w:color w:val="000000"/>
          <w:spacing w:val="-1"/>
          <w:sz w:val="28"/>
          <w:szCs w:val="28"/>
        </w:rPr>
        <w:t xml:space="preserve">2.1.3 Анализ кадрового обеспечения </w:t>
      </w:r>
      <w:r w:rsidRPr="00E04C9B">
        <w:rPr>
          <w:color w:val="000000"/>
          <w:spacing w:val="-1"/>
          <w:sz w:val="28"/>
          <w:szCs w:val="28"/>
        </w:rPr>
        <w:t>подсистемы управления маркетингом и рекламой ООО Мовен</w:t>
      </w:r>
    </w:p>
    <w:p w:rsidR="00E75C4C" w:rsidRDefault="00E75C4C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</w:t>
      </w:r>
    </w:p>
    <w:p w:rsidR="00E75C4C" w:rsidRDefault="00E75C4C" w:rsidP="00E75C4C">
      <w:pPr>
        <w:widowControl w:val="0"/>
        <w:spacing w:line="360" w:lineRule="auto"/>
        <w:ind w:left="45" w:right="11" w:firstLine="664"/>
        <w:jc w:val="both"/>
        <w:rPr>
          <w:color w:val="000000"/>
          <w:spacing w:val="-6"/>
          <w:sz w:val="28"/>
        </w:rPr>
      </w:pPr>
      <w:r>
        <w:rPr>
          <w:color w:val="000000"/>
          <w:spacing w:val="-1"/>
          <w:sz w:val="28"/>
        </w:rPr>
        <w:t xml:space="preserve">Служащих </w:t>
      </w:r>
      <w:r w:rsidR="00E75E12">
        <w:rPr>
          <w:color w:val="000000"/>
          <w:spacing w:val="1"/>
          <w:sz w:val="28"/>
        </w:rPr>
        <w:t>отдела маркетинга</w:t>
      </w:r>
      <w:r>
        <w:rPr>
          <w:color w:val="000000"/>
          <w:spacing w:val="-1"/>
          <w:sz w:val="28"/>
        </w:rPr>
        <w:t xml:space="preserve"> (торговый персонал) можно подразделить на </w:t>
      </w:r>
      <w:r>
        <w:rPr>
          <w:color w:val="000000"/>
          <w:spacing w:val="-3"/>
          <w:sz w:val="28"/>
        </w:rPr>
        <w:t xml:space="preserve">внутренний торговый персонал, который работает в офисе, контактируя с </w:t>
      </w:r>
      <w:r>
        <w:rPr>
          <w:color w:val="000000"/>
          <w:spacing w:val="-6"/>
          <w:sz w:val="28"/>
        </w:rPr>
        <w:t xml:space="preserve">потребителями по телефону или принимая их на рабочих местах и на полевых </w:t>
      </w:r>
      <w:r>
        <w:rPr>
          <w:color w:val="000000"/>
          <w:spacing w:val="-1"/>
          <w:sz w:val="28"/>
        </w:rPr>
        <w:t xml:space="preserve">торговых работников, совершающих поездки для встреч с фактическими </w:t>
      </w:r>
      <w:r>
        <w:rPr>
          <w:color w:val="000000"/>
          <w:spacing w:val="10"/>
          <w:sz w:val="28"/>
        </w:rPr>
        <w:t xml:space="preserve">покупателями (например, служащие салонов) или потенциальными </w:t>
      </w:r>
      <w:r>
        <w:rPr>
          <w:color w:val="000000"/>
          <w:spacing w:val="1"/>
          <w:sz w:val="28"/>
        </w:rPr>
        <w:t xml:space="preserve">потребителями (например, участие на выставках или организация </w:t>
      </w:r>
      <w:r>
        <w:rPr>
          <w:color w:val="000000"/>
          <w:spacing w:val="-6"/>
          <w:sz w:val="28"/>
        </w:rPr>
        <w:t xml:space="preserve">презентаций). </w:t>
      </w:r>
    </w:p>
    <w:p w:rsidR="005422C3" w:rsidRDefault="00520CD2" w:rsidP="00E75C4C">
      <w:pPr>
        <w:widowControl w:val="0"/>
        <w:tabs>
          <w:tab w:val="left" w:pos="1230"/>
          <w:tab w:val="right" w:pos="9637"/>
        </w:tabs>
        <w:spacing w:line="360" w:lineRule="auto"/>
        <w:ind w:left="45" w:right="11" w:firstLine="664"/>
        <w:jc w:val="both"/>
        <w:rPr>
          <w:sz w:val="28"/>
        </w:rPr>
      </w:pPr>
      <w:r>
        <w:rPr>
          <w:sz w:val="28"/>
        </w:rPr>
        <w:t xml:space="preserve">Состав персонала </w:t>
      </w:r>
      <w:r w:rsidR="00E75E12">
        <w:rPr>
          <w:color w:val="000000"/>
          <w:spacing w:val="1"/>
          <w:sz w:val="28"/>
        </w:rPr>
        <w:t>отдела маркетинга</w:t>
      </w:r>
      <w:r>
        <w:rPr>
          <w:sz w:val="28"/>
        </w:rPr>
        <w:t xml:space="preserve"> насчитывает 7 человек, в том числе:</w:t>
      </w:r>
    </w:p>
    <w:p w:rsidR="00520CD2" w:rsidRDefault="00520CD2" w:rsidP="00520CD2">
      <w:pPr>
        <w:widowControl w:val="0"/>
        <w:tabs>
          <w:tab w:val="left" w:pos="1230"/>
          <w:tab w:val="right" w:pos="9637"/>
        </w:tabs>
        <w:spacing w:line="360" w:lineRule="auto"/>
        <w:ind w:left="45" w:right="11" w:firstLine="664"/>
        <w:jc w:val="both"/>
        <w:rPr>
          <w:sz w:val="28"/>
        </w:rPr>
      </w:pPr>
      <w:r>
        <w:rPr>
          <w:sz w:val="28"/>
        </w:rPr>
        <w:t xml:space="preserve">- </w:t>
      </w:r>
      <w:r w:rsidRPr="00520CD2">
        <w:rPr>
          <w:sz w:val="28"/>
        </w:rPr>
        <w:t>Маркетолог-</w:t>
      </w:r>
      <w:r>
        <w:rPr>
          <w:sz w:val="28"/>
        </w:rPr>
        <w:t xml:space="preserve"> с</w:t>
      </w:r>
      <w:r w:rsidRPr="00520CD2">
        <w:rPr>
          <w:sz w:val="28"/>
        </w:rPr>
        <w:t>татист</w:t>
      </w:r>
      <w:r>
        <w:rPr>
          <w:sz w:val="28"/>
        </w:rPr>
        <w:t xml:space="preserve"> 1 человек</w:t>
      </w:r>
      <w:r w:rsidR="00131F2E">
        <w:rPr>
          <w:sz w:val="28"/>
        </w:rPr>
        <w:t xml:space="preserve"> – мужчина, 34 года</w:t>
      </w:r>
      <w:r>
        <w:rPr>
          <w:sz w:val="28"/>
        </w:rPr>
        <w:t>, образование среднее специальное, стаж работы более 5 лет;</w:t>
      </w:r>
    </w:p>
    <w:p w:rsidR="00520CD2" w:rsidRDefault="00520CD2" w:rsidP="00520CD2">
      <w:pPr>
        <w:widowControl w:val="0"/>
        <w:tabs>
          <w:tab w:val="left" w:pos="1230"/>
          <w:tab w:val="right" w:pos="9637"/>
        </w:tabs>
        <w:spacing w:line="360" w:lineRule="auto"/>
        <w:ind w:left="45" w:right="11" w:firstLine="664"/>
        <w:jc w:val="both"/>
        <w:rPr>
          <w:sz w:val="28"/>
        </w:rPr>
      </w:pPr>
      <w:r>
        <w:rPr>
          <w:sz w:val="28"/>
        </w:rPr>
        <w:t xml:space="preserve">- </w:t>
      </w:r>
      <w:r w:rsidRPr="00520CD2">
        <w:rPr>
          <w:sz w:val="28"/>
        </w:rPr>
        <w:t>Дизайнер</w:t>
      </w:r>
      <w:r>
        <w:rPr>
          <w:sz w:val="28"/>
        </w:rPr>
        <w:t xml:space="preserve"> – </w:t>
      </w:r>
      <w:r w:rsidRPr="00520CD2">
        <w:rPr>
          <w:sz w:val="28"/>
        </w:rPr>
        <w:t>Конструктор</w:t>
      </w:r>
      <w:r>
        <w:rPr>
          <w:sz w:val="28"/>
        </w:rPr>
        <w:t xml:space="preserve"> 1 человек</w:t>
      </w:r>
      <w:r w:rsidR="00131F2E">
        <w:rPr>
          <w:sz w:val="28"/>
        </w:rPr>
        <w:t xml:space="preserve"> – женщина, 40 лет</w:t>
      </w:r>
      <w:r>
        <w:rPr>
          <w:sz w:val="28"/>
        </w:rPr>
        <w:t xml:space="preserve">, образование </w:t>
      </w:r>
      <w:r w:rsidR="00131F2E">
        <w:rPr>
          <w:sz w:val="28"/>
        </w:rPr>
        <w:t>высшее</w:t>
      </w:r>
      <w:r>
        <w:rPr>
          <w:sz w:val="28"/>
        </w:rPr>
        <w:t xml:space="preserve">, стаж работы более </w:t>
      </w:r>
      <w:r w:rsidR="00131F2E">
        <w:rPr>
          <w:sz w:val="28"/>
        </w:rPr>
        <w:t>8</w:t>
      </w:r>
      <w:r>
        <w:rPr>
          <w:sz w:val="28"/>
        </w:rPr>
        <w:t xml:space="preserve"> лет;</w:t>
      </w:r>
    </w:p>
    <w:p w:rsidR="00131F2E" w:rsidRDefault="00520CD2" w:rsidP="00131F2E">
      <w:pPr>
        <w:widowControl w:val="0"/>
        <w:tabs>
          <w:tab w:val="left" w:pos="1230"/>
          <w:tab w:val="right" w:pos="9637"/>
        </w:tabs>
        <w:spacing w:line="360" w:lineRule="auto"/>
        <w:ind w:left="45" w:right="11" w:firstLine="664"/>
        <w:jc w:val="both"/>
        <w:rPr>
          <w:sz w:val="28"/>
        </w:rPr>
      </w:pPr>
      <w:r>
        <w:rPr>
          <w:sz w:val="28"/>
        </w:rPr>
        <w:t xml:space="preserve">- </w:t>
      </w:r>
      <w:r w:rsidRPr="00520CD2">
        <w:rPr>
          <w:sz w:val="28"/>
        </w:rPr>
        <w:t>Мастер</w:t>
      </w:r>
      <w:r>
        <w:rPr>
          <w:sz w:val="28"/>
        </w:rPr>
        <w:t xml:space="preserve"> </w:t>
      </w:r>
      <w:r w:rsidRPr="00520CD2">
        <w:rPr>
          <w:sz w:val="28"/>
        </w:rPr>
        <w:t>ОТК</w:t>
      </w:r>
      <w:r>
        <w:rPr>
          <w:sz w:val="28"/>
        </w:rPr>
        <w:t xml:space="preserve"> 1 человек</w:t>
      </w:r>
      <w:r w:rsidR="00131F2E">
        <w:rPr>
          <w:sz w:val="28"/>
        </w:rPr>
        <w:t>, мужчина, 30 лет, образование среднее специальное, стаж работы более 2 лет;</w:t>
      </w:r>
    </w:p>
    <w:p w:rsidR="00131F2E" w:rsidRDefault="00131F2E" w:rsidP="00131F2E">
      <w:pPr>
        <w:widowControl w:val="0"/>
        <w:tabs>
          <w:tab w:val="left" w:pos="1230"/>
          <w:tab w:val="right" w:pos="9637"/>
        </w:tabs>
        <w:spacing w:line="360" w:lineRule="auto"/>
        <w:ind w:left="45" w:right="11" w:firstLine="664"/>
        <w:jc w:val="both"/>
        <w:rPr>
          <w:sz w:val="28"/>
        </w:rPr>
      </w:pPr>
      <w:r>
        <w:rPr>
          <w:sz w:val="28"/>
        </w:rPr>
        <w:t>- а</w:t>
      </w:r>
      <w:r w:rsidRPr="00131F2E">
        <w:rPr>
          <w:sz w:val="28"/>
        </w:rPr>
        <w:t>дминистраторы салонов</w:t>
      </w:r>
      <w:r>
        <w:rPr>
          <w:sz w:val="28"/>
        </w:rPr>
        <w:t xml:space="preserve"> 4 человека, мужчины и девушки возрастом от 23 до 30 лет, образование среднее специальное, стаж работы от 1 до 3 лет.</w:t>
      </w:r>
    </w:p>
    <w:p w:rsidR="00131F2E" w:rsidRPr="003E7C82" w:rsidRDefault="00131F2E" w:rsidP="00131F2E">
      <w:pPr>
        <w:widowControl w:val="0"/>
        <w:tabs>
          <w:tab w:val="left" w:pos="1230"/>
          <w:tab w:val="right" w:pos="9637"/>
        </w:tabs>
        <w:spacing w:line="360" w:lineRule="auto"/>
        <w:ind w:left="45" w:right="11" w:firstLine="664"/>
        <w:jc w:val="both"/>
        <w:rPr>
          <w:bCs/>
          <w:sz w:val="28"/>
          <w:szCs w:val="28"/>
        </w:rPr>
      </w:pPr>
      <w:r>
        <w:rPr>
          <w:sz w:val="28"/>
        </w:rPr>
        <w:t xml:space="preserve">В области политики управления персоналом в </w:t>
      </w:r>
      <w:r w:rsidR="0050715C">
        <w:rPr>
          <w:color w:val="000000"/>
          <w:spacing w:val="-7"/>
          <w:sz w:val="29"/>
        </w:rPr>
        <w:t>ООО Мовен</w:t>
      </w:r>
      <w:r>
        <w:rPr>
          <w:sz w:val="28"/>
        </w:rPr>
        <w:t xml:space="preserve"> следует отметить важный момент – проблема текучести кадров. </w:t>
      </w:r>
      <w:r w:rsidRPr="003E7C82">
        <w:rPr>
          <w:bCs/>
          <w:sz w:val="28"/>
          <w:szCs w:val="28"/>
        </w:rPr>
        <w:t>Основными причинами текучести и сменяемости кадров являются:</w:t>
      </w:r>
    </w:p>
    <w:p w:rsidR="008F5DB0" w:rsidRPr="008F5DB0" w:rsidRDefault="008F5DB0" w:rsidP="008F5DB0">
      <w:pPr>
        <w:spacing w:line="360" w:lineRule="auto"/>
        <w:ind w:firstLine="708"/>
        <w:jc w:val="both"/>
        <w:rPr>
          <w:b/>
          <w:color w:val="FF0000"/>
          <w:sz w:val="36"/>
          <w:szCs w:val="36"/>
        </w:rPr>
      </w:pPr>
      <w:r w:rsidRPr="008F5DB0">
        <w:rPr>
          <w:b/>
          <w:color w:val="FF0000"/>
          <w:sz w:val="36"/>
          <w:szCs w:val="36"/>
        </w:rPr>
        <w:t>вырезано</w:t>
      </w:r>
    </w:p>
    <w:p w:rsidR="00323EA3" w:rsidRDefault="00323EA3" w:rsidP="0093146D">
      <w:pPr>
        <w:spacing w:line="360" w:lineRule="auto"/>
        <w:ind w:firstLine="720"/>
        <w:jc w:val="both"/>
        <w:rPr>
          <w:color w:val="000000"/>
          <w:spacing w:val="-7"/>
          <w:sz w:val="29"/>
        </w:rPr>
      </w:pPr>
    </w:p>
    <w:p w:rsidR="008B485C" w:rsidRDefault="008B485C" w:rsidP="0093146D">
      <w:pPr>
        <w:spacing w:line="360" w:lineRule="auto"/>
        <w:ind w:firstLine="720"/>
        <w:jc w:val="both"/>
        <w:rPr>
          <w:color w:val="000000"/>
          <w:spacing w:val="-7"/>
          <w:sz w:val="29"/>
        </w:rPr>
      </w:pPr>
    </w:p>
    <w:p w:rsidR="0093146D" w:rsidRDefault="0050715C" w:rsidP="005F0C0E">
      <w:pPr>
        <w:spacing w:line="360" w:lineRule="auto"/>
        <w:jc w:val="center"/>
        <w:rPr>
          <w:color w:val="000000"/>
          <w:spacing w:val="-7"/>
          <w:sz w:val="28"/>
          <w:szCs w:val="28"/>
        </w:rPr>
      </w:pPr>
      <w:r w:rsidRPr="00107534">
        <w:rPr>
          <w:sz w:val="28"/>
          <w:szCs w:val="28"/>
        </w:rPr>
        <w:t xml:space="preserve">2.1.6 Анализ методов организации управления </w:t>
      </w:r>
      <w:r>
        <w:rPr>
          <w:color w:val="000000"/>
          <w:spacing w:val="-7"/>
          <w:sz w:val="28"/>
          <w:szCs w:val="28"/>
        </w:rPr>
        <w:t>ООО Мовен</w:t>
      </w:r>
    </w:p>
    <w:p w:rsidR="0050715C" w:rsidRDefault="0050715C" w:rsidP="005F0C0E">
      <w:pPr>
        <w:spacing w:line="360" w:lineRule="auto"/>
        <w:jc w:val="center"/>
        <w:rPr>
          <w:color w:val="000000"/>
          <w:spacing w:val="-7"/>
          <w:sz w:val="29"/>
        </w:rPr>
      </w:pPr>
    </w:p>
    <w:p w:rsidR="00C2006E" w:rsidRPr="00AB4450" w:rsidRDefault="00C2006E" w:rsidP="00C2006E">
      <w:pPr>
        <w:spacing w:line="360" w:lineRule="auto"/>
        <w:ind w:firstLine="720"/>
        <w:jc w:val="both"/>
        <w:rPr>
          <w:sz w:val="28"/>
          <w:szCs w:val="28"/>
        </w:rPr>
      </w:pPr>
      <w:r w:rsidRPr="00AB4450">
        <w:rPr>
          <w:color w:val="000000"/>
          <w:sz w:val="28"/>
          <w:szCs w:val="28"/>
        </w:rPr>
        <w:t xml:space="preserve">На предприятии </w:t>
      </w:r>
      <w:r w:rsidR="0050715C">
        <w:rPr>
          <w:color w:val="000000"/>
          <w:sz w:val="28"/>
          <w:szCs w:val="28"/>
        </w:rPr>
        <w:t>ООО Мовен</w:t>
      </w:r>
      <w:r w:rsidRPr="00AB4450">
        <w:rPr>
          <w:color w:val="000000"/>
          <w:sz w:val="28"/>
          <w:szCs w:val="28"/>
        </w:rPr>
        <w:t xml:space="preserve"> широко используются как а</w:t>
      </w:r>
      <w:r w:rsidRPr="00AB4450">
        <w:rPr>
          <w:sz w:val="28"/>
          <w:szCs w:val="28"/>
        </w:rPr>
        <w:t xml:space="preserve">дминистративные и экономические, так и социально-психологические методы управления. </w:t>
      </w:r>
    </w:p>
    <w:p w:rsidR="00C2006E" w:rsidRPr="00AB4450" w:rsidRDefault="00C2006E" w:rsidP="00C2006E">
      <w:pPr>
        <w:spacing w:line="360" w:lineRule="auto"/>
        <w:ind w:firstLine="720"/>
        <w:jc w:val="both"/>
        <w:rPr>
          <w:sz w:val="28"/>
          <w:szCs w:val="28"/>
        </w:rPr>
      </w:pPr>
      <w:r w:rsidRPr="00AB4450">
        <w:rPr>
          <w:color w:val="000000"/>
          <w:sz w:val="28"/>
          <w:szCs w:val="28"/>
        </w:rPr>
        <w:t xml:space="preserve">Организационное воздействие на предприятия распространяется при помощи системы </w:t>
      </w:r>
      <w:r w:rsidRPr="00AB4450">
        <w:rPr>
          <w:sz w:val="28"/>
          <w:szCs w:val="28"/>
        </w:rPr>
        <w:t>внутренних нормативных документов, к которым относятся:</w:t>
      </w:r>
    </w:p>
    <w:p w:rsidR="00C2006E" w:rsidRPr="00AB4450" w:rsidRDefault="00C2006E" w:rsidP="00C2006E">
      <w:pPr>
        <w:spacing w:line="360" w:lineRule="auto"/>
        <w:ind w:firstLine="720"/>
        <w:jc w:val="both"/>
        <w:rPr>
          <w:sz w:val="28"/>
          <w:szCs w:val="28"/>
        </w:rPr>
      </w:pPr>
      <w:r w:rsidRPr="00AB4450">
        <w:rPr>
          <w:sz w:val="28"/>
          <w:szCs w:val="28"/>
        </w:rPr>
        <w:t>- коллективный договор между администрацией и трудовым коллективом;</w:t>
      </w:r>
    </w:p>
    <w:p w:rsidR="00C2006E" w:rsidRPr="00AB4450" w:rsidRDefault="00C2006E" w:rsidP="00C2006E">
      <w:pPr>
        <w:spacing w:line="360" w:lineRule="auto"/>
        <w:ind w:firstLine="720"/>
        <w:jc w:val="both"/>
        <w:rPr>
          <w:sz w:val="28"/>
          <w:szCs w:val="28"/>
        </w:rPr>
      </w:pPr>
      <w:r w:rsidRPr="00AB4450">
        <w:rPr>
          <w:sz w:val="28"/>
          <w:szCs w:val="28"/>
        </w:rPr>
        <w:t>- правила внутреннего трудового распорядка, организационная структура управления;</w:t>
      </w:r>
    </w:p>
    <w:p w:rsidR="00C2006E" w:rsidRPr="00AB4450" w:rsidRDefault="00C2006E" w:rsidP="00C2006E">
      <w:pPr>
        <w:spacing w:line="360" w:lineRule="auto"/>
        <w:ind w:firstLine="720"/>
        <w:jc w:val="both"/>
        <w:rPr>
          <w:sz w:val="28"/>
          <w:szCs w:val="28"/>
        </w:rPr>
      </w:pPr>
      <w:r w:rsidRPr="00AB4450">
        <w:rPr>
          <w:sz w:val="28"/>
          <w:szCs w:val="28"/>
        </w:rPr>
        <w:t>- штатное расписание предприятия;</w:t>
      </w:r>
    </w:p>
    <w:p w:rsidR="00C2006E" w:rsidRPr="00AB4450" w:rsidRDefault="00C2006E" w:rsidP="00C2006E">
      <w:pPr>
        <w:spacing w:line="360" w:lineRule="auto"/>
        <w:ind w:firstLine="720"/>
        <w:jc w:val="both"/>
        <w:rPr>
          <w:sz w:val="28"/>
          <w:szCs w:val="28"/>
        </w:rPr>
      </w:pPr>
      <w:r w:rsidRPr="00AB4450">
        <w:rPr>
          <w:sz w:val="28"/>
          <w:szCs w:val="28"/>
        </w:rPr>
        <w:t>- положение о структурном подразделении (приложение В);</w:t>
      </w:r>
    </w:p>
    <w:p w:rsidR="00C2006E" w:rsidRPr="00AB4450" w:rsidRDefault="00C2006E" w:rsidP="00C2006E">
      <w:pPr>
        <w:spacing w:line="360" w:lineRule="auto"/>
        <w:ind w:firstLine="720"/>
        <w:jc w:val="both"/>
        <w:rPr>
          <w:sz w:val="28"/>
          <w:szCs w:val="28"/>
        </w:rPr>
      </w:pPr>
      <w:r w:rsidRPr="00AB4450">
        <w:rPr>
          <w:sz w:val="28"/>
          <w:szCs w:val="28"/>
        </w:rPr>
        <w:t xml:space="preserve">- должностные инструкции сотрудников </w:t>
      </w:r>
      <w:r w:rsidR="00E75E12">
        <w:rPr>
          <w:color w:val="000000"/>
          <w:spacing w:val="1"/>
          <w:sz w:val="28"/>
        </w:rPr>
        <w:t>отдела маркетинга</w:t>
      </w:r>
      <w:r w:rsidRPr="00AB4450">
        <w:rPr>
          <w:sz w:val="28"/>
          <w:szCs w:val="28"/>
        </w:rPr>
        <w:t>.</w:t>
      </w:r>
    </w:p>
    <w:p w:rsidR="00C2006E" w:rsidRPr="00AB4450" w:rsidRDefault="00C2006E" w:rsidP="00C2006E">
      <w:pPr>
        <w:spacing w:line="360" w:lineRule="auto"/>
        <w:ind w:firstLine="720"/>
        <w:jc w:val="both"/>
        <w:rPr>
          <w:sz w:val="28"/>
          <w:szCs w:val="28"/>
        </w:rPr>
      </w:pPr>
      <w:r w:rsidRPr="00AB4450">
        <w:rPr>
          <w:color w:val="000000"/>
          <w:sz w:val="28"/>
          <w:szCs w:val="28"/>
        </w:rPr>
        <w:t xml:space="preserve">Следует отметить что в </w:t>
      </w:r>
      <w:r w:rsidR="0050715C">
        <w:rPr>
          <w:color w:val="000000"/>
          <w:sz w:val="28"/>
          <w:szCs w:val="28"/>
        </w:rPr>
        <w:t>ООО Мовен</w:t>
      </w:r>
      <w:r w:rsidRPr="00AB4450">
        <w:rPr>
          <w:color w:val="000000"/>
          <w:sz w:val="28"/>
          <w:szCs w:val="28"/>
        </w:rPr>
        <w:t xml:space="preserve"> присутствует очень низкая </w:t>
      </w:r>
      <w:r w:rsidRPr="00AB4450">
        <w:rPr>
          <w:sz w:val="28"/>
          <w:szCs w:val="28"/>
        </w:rPr>
        <w:t>трудовая и исполнительская дисциплина, поэтому требуется усилить применение методов распорядительных воздействий. При использовании расходных материалов существует факт высокого перерасхода картдриджей, бумаги</w:t>
      </w:r>
      <w:r w:rsidR="00AB4450" w:rsidRPr="00AB4450">
        <w:rPr>
          <w:sz w:val="28"/>
          <w:szCs w:val="28"/>
        </w:rPr>
        <w:t>, существуют факты поломки средств техники в отделе маркетинга.</w:t>
      </w:r>
      <w:r w:rsidRPr="00AB4450">
        <w:rPr>
          <w:sz w:val="28"/>
          <w:szCs w:val="28"/>
        </w:rPr>
        <w:t xml:space="preserve"> </w:t>
      </w:r>
    </w:p>
    <w:p w:rsidR="0093146D" w:rsidRDefault="00AB4450" w:rsidP="0093146D">
      <w:pPr>
        <w:spacing w:line="360" w:lineRule="auto"/>
        <w:ind w:firstLine="720"/>
        <w:jc w:val="both"/>
        <w:rPr>
          <w:color w:val="000000"/>
          <w:spacing w:val="-7"/>
          <w:sz w:val="29"/>
        </w:rPr>
      </w:pPr>
      <w:r>
        <w:rPr>
          <w:color w:val="000000"/>
          <w:spacing w:val="-7"/>
          <w:sz w:val="29"/>
        </w:rPr>
        <w:t xml:space="preserve">В </w:t>
      </w:r>
      <w:r w:rsidR="00E75E12">
        <w:rPr>
          <w:color w:val="000000"/>
          <w:spacing w:val="1"/>
          <w:sz w:val="28"/>
        </w:rPr>
        <w:t>отделе маркетинга</w:t>
      </w:r>
      <w:r>
        <w:rPr>
          <w:color w:val="000000"/>
          <w:spacing w:val="-7"/>
          <w:sz w:val="29"/>
        </w:rPr>
        <w:t xml:space="preserve"> широко распространены экономические методы организации управления, которые заключаются в том</w:t>
      </w:r>
      <w:r w:rsidR="002752DA">
        <w:rPr>
          <w:color w:val="000000"/>
          <w:spacing w:val="-7"/>
          <w:sz w:val="29"/>
        </w:rPr>
        <w:t>,</w:t>
      </w:r>
      <w:r>
        <w:rPr>
          <w:color w:val="000000"/>
          <w:spacing w:val="-7"/>
          <w:sz w:val="29"/>
        </w:rPr>
        <w:t xml:space="preserve"> что при выполнении плановых показателей работы отдела, соблюдение трудовой дисциплины, внедрения новых идей на предприятии работнику выплачивается ежемесячная премия в абсолютном выражении. Размер премии устанавливает начальник </w:t>
      </w:r>
      <w:r w:rsidR="00E75E12">
        <w:rPr>
          <w:color w:val="000000"/>
          <w:spacing w:val="1"/>
          <w:sz w:val="28"/>
        </w:rPr>
        <w:t>отдела маркетинга</w:t>
      </w:r>
      <w:r>
        <w:rPr>
          <w:color w:val="000000"/>
          <w:spacing w:val="-7"/>
          <w:sz w:val="29"/>
        </w:rPr>
        <w:t xml:space="preserve">, при согласовании с руководителем </w:t>
      </w:r>
      <w:r w:rsidR="0050715C">
        <w:rPr>
          <w:color w:val="000000"/>
          <w:spacing w:val="-7"/>
          <w:sz w:val="29"/>
        </w:rPr>
        <w:t>ООО Мовен</w:t>
      </w:r>
      <w:r>
        <w:rPr>
          <w:color w:val="000000"/>
          <w:spacing w:val="-7"/>
          <w:sz w:val="29"/>
        </w:rPr>
        <w:t>.</w:t>
      </w:r>
    </w:p>
    <w:p w:rsidR="00AB4450" w:rsidRDefault="00AB4450" w:rsidP="0093146D">
      <w:pPr>
        <w:spacing w:line="360" w:lineRule="auto"/>
        <w:ind w:firstLine="720"/>
        <w:jc w:val="both"/>
        <w:rPr>
          <w:color w:val="000000"/>
          <w:spacing w:val="-7"/>
          <w:sz w:val="29"/>
        </w:rPr>
      </w:pPr>
      <w:r>
        <w:rPr>
          <w:color w:val="000000"/>
          <w:spacing w:val="-7"/>
          <w:sz w:val="29"/>
        </w:rPr>
        <w:t>На предприятии существует большой минус в социальных методах управления. Полностью отсутствует социальный пакте персонала, условия труда (ремонт и отделка помещений, комфорт на производстве) так же находятся на крайне низком уровне.</w:t>
      </w:r>
    </w:p>
    <w:p w:rsidR="00C7345D" w:rsidRDefault="00C7345D" w:rsidP="005F0C0E">
      <w:pPr>
        <w:spacing w:line="360" w:lineRule="auto"/>
        <w:jc w:val="center"/>
        <w:rPr>
          <w:color w:val="000000"/>
          <w:spacing w:val="-7"/>
          <w:sz w:val="28"/>
          <w:szCs w:val="28"/>
        </w:rPr>
      </w:pPr>
    </w:p>
    <w:p w:rsidR="00107534" w:rsidRDefault="0050715C" w:rsidP="005F0C0E">
      <w:pPr>
        <w:spacing w:line="360" w:lineRule="auto"/>
        <w:jc w:val="center"/>
        <w:rPr>
          <w:color w:val="000000"/>
          <w:spacing w:val="-7"/>
          <w:sz w:val="28"/>
          <w:szCs w:val="28"/>
        </w:rPr>
      </w:pPr>
      <w:r w:rsidRPr="00107534">
        <w:rPr>
          <w:color w:val="000000"/>
          <w:spacing w:val="-7"/>
          <w:sz w:val="28"/>
          <w:szCs w:val="28"/>
        </w:rPr>
        <w:t xml:space="preserve">2.1.7 Анализ технологии управления </w:t>
      </w:r>
      <w:r>
        <w:rPr>
          <w:color w:val="000000"/>
          <w:spacing w:val="-7"/>
          <w:sz w:val="28"/>
          <w:szCs w:val="28"/>
        </w:rPr>
        <w:t>ООО Мовен</w:t>
      </w:r>
    </w:p>
    <w:p w:rsidR="0050715C" w:rsidRDefault="0050715C" w:rsidP="005F0C0E">
      <w:pPr>
        <w:spacing w:line="360" w:lineRule="auto"/>
        <w:jc w:val="center"/>
        <w:rPr>
          <w:color w:val="000000"/>
          <w:spacing w:val="-7"/>
          <w:sz w:val="29"/>
        </w:rPr>
      </w:pPr>
    </w:p>
    <w:p w:rsidR="00AB4450" w:rsidRDefault="007A5B1C" w:rsidP="00D54EDB">
      <w:pPr>
        <w:spacing w:line="360" w:lineRule="auto"/>
        <w:ind w:firstLine="720"/>
        <w:jc w:val="both"/>
        <w:rPr>
          <w:color w:val="000000"/>
          <w:spacing w:val="-7"/>
          <w:sz w:val="29"/>
        </w:rPr>
      </w:pPr>
      <w:r w:rsidRPr="007A5B1C">
        <w:rPr>
          <w:color w:val="000000"/>
          <w:spacing w:val="-7"/>
          <w:sz w:val="29"/>
        </w:rPr>
        <w:t>Технология управления состоит из информационных, вычислительных, организационных и логических операций, выполняемых руководителями и специалистами различного профиля по определенному алгоритму вручную или с использованием технических средств.</w:t>
      </w:r>
    </w:p>
    <w:p w:rsidR="007A5B1C" w:rsidRDefault="00072CF0" w:rsidP="00D54EDB">
      <w:pPr>
        <w:spacing w:line="360" w:lineRule="auto"/>
        <w:ind w:firstLine="720"/>
        <w:jc w:val="both"/>
        <w:rPr>
          <w:color w:val="000000"/>
          <w:spacing w:val="-7"/>
          <w:sz w:val="29"/>
        </w:rPr>
      </w:pPr>
      <w:r>
        <w:rPr>
          <w:color w:val="000000"/>
          <w:spacing w:val="-7"/>
          <w:sz w:val="29"/>
        </w:rPr>
        <w:t xml:space="preserve">На предприятии </w:t>
      </w:r>
      <w:r w:rsidR="0050715C">
        <w:rPr>
          <w:color w:val="000000"/>
          <w:spacing w:val="-7"/>
          <w:sz w:val="29"/>
        </w:rPr>
        <w:t>ООО Мовен</w:t>
      </w:r>
      <w:r>
        <w:rPr>
          <w:color w:val="000000"/>
          <w:spacing w:val="-7"/>
          <w:sz w:val="29"/>
        </w:rPr>
        <w:t xml:space="preserve"> широкое распространение получили информационные технологии управления фирмой. </w:t>
      </w:r>
      <w:r w:rsidRPr="00072CF0">
        <w:rPr>
          <w:color w:val="000000"/>
          <w:spacing w:val="-7"/>
          <w:sz w:val="29"/>
        </w:rPr>
        <w:t>Эта технология применяется на уровне</w:t>
      </w:r>
      <w:r>
        <w:rPr>
          <w:color w:val="000000"/>
          <w:spacing w:val="-7"/>
          <w:sz w:val="29"/>
        </w:rPr>
        <w:t xml:space="preserve"> управленческой </w:t>
      </w:r>
      <w:r w:rsidRPr="00072CF0">
        <w:rPr>
          <w:color w:val="000000"/>
          <w:spacing w:val="-7"/>
          <w:sz w:val="29"/>
        </w:rPr>
        <w:t>деятельности персонала в целях автоматизации некоторых постоянно повторяющихся</w:t>
      </w:r>
      <w:r>
        <w:rPr>
          <w:color w:val="000000"/>
          <w:spacing w:val="-7"/>
          <w:sz w:val="29"/>
        </w:rPr>
        <w:t xml:space="preserve"> </w:t>
      </w:r>
      <w:r w:rsidRPr="00072CF0">
        <w:rPr>
          <w:color w:val="000000"/>
          <w:spacing w:val="-7"/>
          <w:sz w:val="29"/>
        </w:rPr>
        <w:t>- операций управленческою труда.</w:t>
      </w:r>
    </w:p>
    <w:p w:rsidR="00395B9B" w:rsidRDefault="00395B9B" w:rsidP="00395B9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Целью информационной технологии управления является удовлетворение информационных </w:t>
      </w:r>
      <w:r>
        <w:rPr>
          <w:color w:val="000000"/>
          <w:spacing w:val="-7"/>
          <w:sz w:val="28"/>
          <w:szCs w:val="28"/>
        </w:rPr>
        <w:t xml:space="preserve">потребностей всех без исключения сотрудников фирмы, имеющих дело с принятием решений. Она </w:t>
      </w:r>
      <w:r>
        <w:rPr>
          <w:color w:val="000000"/>
          <w:spacing w:val="-8"/>
          <w:sz w:val="28"/>
          <w:szCs w:val="28"/>
        </w:rPr>
        <w:t>может быть полезна на любом уровне управления.</w:t>
      </w:r>
    </w:p>
    <w:p w:rsidR="00395B9B" w:rsidRDefault="00395B9B" w:rsidP="00395B9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Эта технология ориентирована на работу в среде информационной системы управления и </w:t>
      </w:r>
      <w:r>
        <w:rPr>
          <w:color w:val="000000"/>
          <w:spacing w:val="-9"/>
          <w:sz w:val="28"/>
          <w:szCs w:val="28"/>
        </w:rPr>
        <w:t xml:space="preserve">используется при худшей структурированности решаемых задач, если их сравнивать с задачами, </w:t>
      </w:r>
      <w:r>
        <w:rPr>
          <w:color w:val="000000"/>
          <w:spacing w:val="-5"/>
          <w:sz w:val="28"/>
          <w:szCs w:val="28"/>
        </w:rPr>
        <w:t>решаемыми с помощью информационной технологии обработки данных.</w:t>
      </w:r>
    </w:p>
    <w:p w:rsidR="008F5DB0" w:rsidRPr="008F5DB0" w:rsidRDefault="00395B9B" w:rsidP="008F5DB0">
      <w:pPr>
        <w:spacing w:line="360" w:lineRule="auto"/>
        <w:ind w:firstLine="708"/>
        <w:jc w:val="both"/>
        <w:rPr>
          <w:b/>
          <w:color w:val="FF0000"/>
          <w:sz w:val="36"/>
          <w:szCs w:val="36"/>
        </w:rPr>
      </w:pPr>
      <w:r>
        <w:rPr>
          <w:color w:val="000000"/>
          <w:spacing w:val="-9"/>
          <w:sz w:val="28"/>
          <w:szCs w:val="28"/>
        </w:rPr>
        <w:t xml:space="preserve">Информационная технология управления идеально подходят для удовлетворения сходных </w:t>
      </w:r>
      <w:r>
        <w:rPr>
          <w:color w:val="000000"/>
          <w:spacing w:val="-5"/>
          <w:sz w:val="28"/>
          <w:szCs w:val="28"/>
        </w:rPr>
        <w:t xml:space="preserve">информационных потребностей работником различных функциональных подсистем (подразделений) или уровней управления фирмой. Поставляемая ими информация содержит </w:t>
      </w:r>
      <w:r>
        <w:rPr>
          <w:color w:val="000000"/>
          <w:spacing w:val="-6"/>
          <w:sz w:val="28"/>
          <w:szCs w:val="28"/>
        </w:rPr>
        <w:t xml:space="preserve">сведения о прошлом, настоящем и </w:t>
      </w:r>
      <w:r w:rsidR="008F5DB0" w:rsidRPr="008F5DB0">
        <w:rPr>
          <w:b/>
          <w:color w:val="FF0000"/>
          <w:sz w:val="36"/>
          <w:szCs w:val="36"/>
        </w:rPr>
        <w:t>вырезано</w:t>
      </w:r>
    </w:p>
    <w:p w:rsidR="0080607D" w:rsidRPr="00DF6B5E" w:rsidRDefault="0080607D" w:rsidP="008F5DB0">
      <w:pPr>
        <w:spacing w:line="360" w:lineRule="auto"/>
        <w:ind w:firstLine="72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 xml:space="preserve">Первичный отбор начинается с анализа списка кандидатов с точки зрения их соответствия </w:t>
      </w:r>
      <w:r w:rsidRPr="00DF6B5E">
        <w:rPr>
          <w:sz w:val="28"/>
          <w:szCs w:val="28"/>
        </w:rPr>
        <w:t xml:space="preserve">требованиям </w:t>
      </w:r>
      <w:r w:rsidR="00DF6B5E" w:rsidRPr="00DF6B5E">
        <w:rPr>
          <w:sz w:val="28"/>
          <w:szCs w:val="28"/>
        </w:rPr>
        <w:t>предприятия</w:t>
      </w:r>
      <w:r w:rsidRPr="00DF6B5E">
        <w:rPr>
          <w:sz w:val="28"/>
          <w:szCs w:val="28"/>
        </w:rPr>
        <w:t xml:space="preserve"> к будущему сотруднику. Основная цель первичного отбора состоит в отсеивании кандидатов, не обладающих минимальным набором характеристик, необходимых для занятия вакантной должности </w:t>
      </w:r>
      <w:r w:rsidR="00DF6B5E" w:rsidRPr="00DF6B5E">
        <w:rPr>
          <w:sz w:val="28"/>
          <w:szCs w:val="28"/>
        </w:rPr>
        <w:t xml:space="preserve">начальника </w:t>
      </w:r>
      <w:r w:rsidR="00E75E12">
        <w:rPr>
          <w:color w:val="000000"/>
          <w:spacing w:val="1"/>
          <w:sz w:val="28"/>
        </w:rPr>
        <w:t>отдела маркетинга</w:t>
      </w:r>
      <w:r w:rsidRPr="00DF6B5E">
        <w:rPr>
          <w:sz w:val="28"/>
          <w:szCs w:val="28"/>
        </w:rPr>
        <w:t xml:space="preserve">. </w:t>
      </w:r>
    </w:p>
    <w:p w:rsidR="0080607D" w:rsidRPr="00CA2EC0" w:rsidRDefault="0080607D" w:rsidP="0080607D">
      <w:pPr>
        <w:spacing w:line="360" w:lineRule="auto"/>
        <w:ind w:firstLine="57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 xml:space="preserve">В качестве метода первичного отбора </w:t>
      </w:r>
      <w:r w:rsidR="00DF6B5E">
        <w:rPr>
          <w:sz w:val="28"/>
          <w:szCs w:val="28"/>
        </w:rPr>
        <w:t xml:space="preserve">на базе предприятия ООО </w:t>
      </w:r>
      <w:r w:rsidR="00DF6B5E" w:rsidRPr="00DF6B5E">
        <w:rPr>
          <w:sz w:val="28"/>
          <w:szCs w:val="28"/>
        </w:rPr>
        <w:t>“</w:t>
      </w:r>
      <w:r w:rsidR="0050715C">
        <w:rPr>
          <w:sz w:val="28"/>
          <w:szCs w:val="28"/>
          <w:lang w:val="uk-UA"/>
        </w:rPr>
        <w:t>Мовен</w:t>
      </w:r>
      <w:r w:rsidR="00DF6B5E" w:rsidRPr="00DF6B5E">
        <w:rPr>
          <w:sz w:val="28"/>
          <w:szCs w:val="28"/>
        </w:rPr>
        <w:t>”</w:t>
      </w:r>
      <w:r w:rsidR="00DF6B5E">
        <w:rPr>
          <w:sz w:val="28"/>
          <w:szCs w:val="28"/>
        </w:rPr>
        <w:t xml:space="preserve"> предлагается</w:t>
      </w:r>
      <w:r w:rsidRPr="00CA2EC0">
        <w:rPr>
          <w:sz w:val="28"/>
          <w:szCs w:val="28"/>
        </w:rPr>
        <w:t xml:space="preserve"> использовать анализ анкетных данных. При использовании этого метода руководитель проводит анализ информации, содержащейся в заполненных кандидатами анкетах, сравнивая фактические данные с собственной моделью. Наличие такой модели (чётко определённых критериев отбора) является необходимым условием проведения справедливого для кандидатов и эффективного для </w:t>
      </w:r>
      <w:r w:rsidR="00DF6B5E">
        <w:rPr>
          <w:sz w:val="28"/>
          <w:szCs w:val="28"/>
        </w:rPr>
        <w:t xml:space="preserve">ООО </w:t>
      </w:r>
      <w:r w:rsidR="00DF6B5E" w:rsidRPr="00DF6B5E">
        <w:rPr>
          <w:sz w:val="28"/>
          <w:szCs w:val="28"/>
        </w:rPr>
        <w:t>“</w:t>
      </w:r>
      <w:r w:rsidR="0050715C">
        <w:rPr>
          <w:sz w:val="28"/>
          <w:szCs w:val="28"/>
          <w:lang w:val="uk-UA"/>
        </w:rPr>
        <w:t>Мовен</w:t>
      </w:r>
      <w:r w:rsidR="00DF6B5E" w:rsidRPr="00DF6B5E">
        <w:rPr>
          <w:sz w:val="28"/>
          <w:szCs w:val="28"/>
        </w:rPr>
        <w:t>”</w:t>
      </w:r>
      <w:r w:rsidRPr="00CA2EC0">
        <w:rPr>
          <w:sz w:val="28"/>
          <w:szCs w:val="28"/>
        </w:rPr>
        <w:t xml:space="preserve"> первичного отбора.</w:t>
      </w:r>
    </w:p>
    <w:p w:rsidR="0080607D" w:rsidRPr="00CA2EC0" w:rsidRDefault="0080607D" w:rsidP="0080607D">
      <w:pPr>
        <w:spacing w:line="360" w:lineRule="auto"/>
        <w:ind w:firstLine="57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 xml:space="preserve">Так как в настоящее время высокие требования предъявляются к специалистам, </w:t>
      </w:r>
      <w:r w:rsidR="00DF6B5E">
        <w:rPr>
          <w:sz w:val="28"/>
          <w:szCs w:val="28"/>
        </w:rPr>
        <w:t xml:space="preserve">занимающим должности руководителя </w:t>
      </w:r>
      <w:r w:rsidR="00E75E12">
        <w:rPr>
          <w:color w:val="000000"/>
          <w:spacing w:val="1"/>
          <w:sz w:val="28"/>
        </w:rPr>
        <w:t>отдела маркетинга</w:t>
      </w:r>
      <w:r w:rsidRPr="00CA2EC0">
        <w:rPr>
          <w:sz w:val="28"/>
          <w:szCs w:val="28"/>
        </w:rPr>
        <w:t xml:space="preserve"> в организациях, то в качестве объекта проектирования подбора персонала принят </w:t>
      </w:r>
      <w:r w:rsidR="00DF6B5E">
        <w:rPr>
          <w:sz w:val="28"/>
          <w:szCs w:val="28"/>
        </w:rPr>
        <w:t xml:space="preserve">начальник </w:t>
      </w:r>
      <w:r w:rsidR="00E75E12">
        <w:rPr>
          <w:color w:val="000000"/>
          <w:spacing w:val="1"/>
          <w:sz w:val="28"/>
        </w:rPr>
        <w:t>отдела маркетинга</w:t>
      </w:r>
      <w:r w:rsidRPr="00CA2EC0">
        <w:rPr>
          <w:sz w:val="28"/>
          <w:szCs w:val="28"/>
        </w:rPr>
        <w:t xml:space="preserve">. </w:t>
      </w:r>
      <w:r w:rsidR="00DF6B5E">
        <w:rPr>
          <w:sz w:val="28"/>
          <w:szCs w:val="28"/>
        </w:rPr>
        <w:t xml:space="preserve">Начальник </w:t>
      </w:r>
      <w:r w:rsidR="00E75E12">
        <w:rPr>
          <w:color w:val="000000"/>
          <w:spacing w:val="1"/>
          <w:sz w:val="28"/>
        </w:rPr>
        <w:t>отдела маркетинга</w:t>
      </w:r>
      <w:r w:rsidR="00E75E12" w:rsidRPr="00CA2EC0">
        <w:rPr>
          <w:sz w:val="28"/>
          <w:szCs w:val="28"/>
        </w:rPr>
        <w:t xml:space="preserve"> </w:t>
      </w:r>
      <w:r w:rsidRPr="00CA2EC0">
        <w:rPr>
          <w:sz w:val="28"/>
          <w:szCs w:val="28"/>
        </w:rPr>
        <w:t xml:space="preserve">непосредственно подчиняется директору </w:t>
      </w:r>
      <w:r w:rsidR="00DF6B5E">
        <w:rPr>
          <w:sz w:val="28"/>
          <w:szCs w:val="28"/>
        </w:rPr>
        <w:t xml:space="preserve">ООО </w:t>
      </w:r>
      <w:r w:rsidR="00DF6B5E" w:rsidRPr="00DF6B5E">
        <w:rPr>
          <w:sz w:val="28"/>
          <w:szCs w:val="28"/>
        </w:rPr>
        <w:t>“</w:t>
      </w:r>
      <w:r w:rsidR="0050715C">
        <w:rPr>
          <w:sz w:val="28"/>
          <w:szCs w:val="28"/>
          <w:lang w:val="uk-UA"/>
        </w:rPr>
        <w:t>Мовен</w:t>
      </w:r>
      <w:r w:rsidR="00DF6B5E" w:rsidRPr="00DF6B5E">
        <w:rPr>
          <w:sz w:val="28"/>
          <w:szCs w:val="28"/>
        </w:rPr>
        <w:t>”</w:t>
      </w:r>
      <w:r w:rsidRPr="00CA2EC0">
        <w:rPr>
          <w:sz w:val="28"/>
          <w:szCs w:val="28"/>
        </w:rPr>
        <w:t xml:space="preserve">. Характер выполняемых работ определяется должностной инструкцией. </w:t>
      </w:r>
    </w:p>
    <w:p w:rsidR="0080607D" w:rsidRPr="00CA2EC0" w:rsidRDefault="0080607D" w:rsidP="0080607D">
      <w:pPr>
        <w:spacing w:line="360" w:lineRule="auto"/>
        <w:ind w:firstLine="57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>При подготовке квалификационных требований необходимо обеспечить четкость и конкретность формулировок, поскольку их размытость снижает качество проработки документа и затрудняет отбор кандидата.</w:t>
      </w:r>
    </w:p>
    <w:p w:rsidR="0080607D" w:rsidRPr="00CA2EC0" w:rsidRDefault="0080607D" w:rsidP="0080607D">
      <w:pPr>
        <w:spacing w:line="360" w:lineRule="auto"/>
        <w:ind w:firstLine="57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 xml:space="preserve">Для формулирования квалификационных и иных требований к замещению вакантной должности </w:t>
      </w:r>
      <w:r w:rsidR="00DF6B5E">
        <w:rPr>
          <w:sz w:val="28"/>
          <w:szCs w:val="28"/>
        </w:rPr>
        <w:t xml:space="preserve">начальника </w:t>
      </w:r>
      <w:r w:rsidR="00E75E12">
        <w:rPr>
          <w:color w:val="000000"/>
          <w:spacing w:val="1"/>
          <w:sz w:val="28"/>
        </w:rPr>
        <w:t>отдела маркетинга</w:t>
      </w:r>
      <w:r w:rsidRPr="00CA2EC0">
        <w:rPr>
          <w:sz w:val="28"/>
          <w:szCs w:val="28"/>
        </w:rPr>
        <w:t xml:space="preserve"> может быть составлена следующая анкета</w:t>
      </w:r>
      <w:r w:rsidR="006F5670">
        <w:rPr>
          <w:sz w:val="28"/>
          <w:szCs w:val="28"/>
        </w:rPr>
        <w:t xml:space="preserve"> (таблица 3)</w:t>
      </w:r>
    </w:p>
    <w:p w:rsidR="0080607D" w:rsidRDefault="0080607D" w:rsidP="006F5670">
      <w:pPr>
        <w:spacing w:line="360" w:lineRule="auto"/>
        <w:ind w:firstLine="570"/>
        <w:jc w:val="center"/>
      </w:pPr>
    </w:p>
    <w:p w:rsidR="006F5670" w:rsidRPr="006F5670" w:rsidRDefault="006F5670" w:rsidP="006F5670">
      <w:pPr>
        <w:spacing w:line="360" w:lineRule="auto"/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>Таблица 3 А</w:t>
      </w:r>
      <w:r w:rsidRPr="00CA2EC0">
        <w:rPr>
          <w:sz w:val="28"/>
          <w:szCs w:val="28"/>
        </w:rPr>
        <w:t>нкета</w:t>
      </w:r>
      <w:r>
        <w:rPr>
          <w:sz w:val="28"/>
          <w:szCs w:val="28"/>
        </w:rPr>
        <w:t xml:space="preserve"> </w:t>
      </w:r>
      <w:r w:rsidRPr="00CA2EC0">
        <w:rPr>
          <w:sz w:val="28"/>
          <w:szCs w:val="28"/>
        </w:rPr>
        <w:t>формулирования квалификационных и иных требований</w:t>
      </w:r>
    </w:p>
    <w:p w:rsidR="006F5670" w:rsidRDefault="006F5670" w:rsidP="006F5670">
      <w:pPr>
        <w:spacing w:line="360" w:lineRule="auto"/>
        <w:ind w:firstLine="570"/>
        <w:jc w:val="center"/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992"/>
        <w:gridCol w:w="2280"/>
      </w:tblGrid>
      <w:tr w:rsidR="00CA2EC0" w:rsidRPr="00FD79F9" w:rsidTr="00E220B9">
        <w:trPr>
          <w:cantSplit/>
          <w:trHeight w:val="403"/>
        </w:trPr>
        <w:tc>
          <w:tcPr>
            <w:tcW w:w="9798" w:type="dxa"/>
            <w:gridSpan w:val="3"/>
          </w:tcPr>
          <w:p w:rsidR="00CA2EC0" w:rsidRPr="00FD79F9" w:rsidRDefault="00CA2EC0" w:rsidP="00E220B9">
            <w:pPr>
              <w:ind w:firstLine="11"/>
              <w:jc w:val="center"/>
            </w:pPr>
            <w:r w:rsidRPr="00FD79F9">
              <w:t>Наименование характеристики</w:t>
            </w:r>
          </w:p>
        </w:tc>
      </w:tr>
      <w:tr w:rsidR="0080607D" w:rsidRPr="00FD79F9" w:rsidTr="00E220B9">
        <w:tc>
          <w:tcPr>
            <w:tcW w:w="1526" w:type="dxa"/>
          </w:tcPr>
          <w:p w:rsidR="0080607D" w:rsidRPr="00FD79F9" w:rsidRDefault="0080607D" w:rsidP="00E220B9">
            <w:pPr>
              <w:jc w:val="center"/>
            </w:pPr>
            <w:r w:rsidRPr="00FD79F9">
              <w:t>1</w:t>
            </w:r>
          </w:p>
        </w:tc>
        <w:tc>
          <w:tcPr>
            <w:tcW w:w="5992" w:type="dxa"/>
          </w:tcPr>
          <w:p w:rsidR="0080607D" w:rsidRPr="00FD79F9" w:rsidRDefault="0080607D" w:rsidP="00E220B9">
            <w:pPr>
              <w:jc w:val="center"/>
            </w:pPr>
            <w:r w:rsidRPr="00FD79F9">
              <w:t>2</w:t>
            </w:r>
          </w:p>
        </w:tc>
        <w:tc>
          <w:tcPr>
            <w:tcW w:w="2280" w:type="dxa"/>
          </w:tcPr>
          <w:p w:rsidR="0080607D" w:rsidRPr="00FD79F9" w:rsidRDefault="0080607D" w:rsidP="00E220B9">
            <w:pPr>
              <w:ind w:firstLine="11"/>
              <w:jc w:val="center"/>
            </w:pPr>
            <w:r w:rsidRPr="00FD79F9">
              <w:t>3</w:t>
            </w:r>
          </w:p>
        </w:tc>
      </w:tr>
      <w:tr w:rsidR="008F5DB0" w:rsidRPr="00FD79F9" w:rsidTr="00E220B9">
        <w:trPr>
          <w:cantSplit/>
          <w:trHeight w:val="2096"/>
        </w:trPr>
        <w:tc>
          <w:tcPr>
            <w:tcW w:w="1526" w:type="dxa"/>
            <w:textDirection w:val="btLr"/>
          </w:tcPr>
          <w:p w:rsidR="008F5DB0" w:rsidRDefault="008F5DB0" w:rsidP="00E220B9">
            <w:pPr>
              <w:jc w:val="center"/>
            </w:pPr>
            <w:r w:rsidRPr="00FD79F9">
              <w:t xml:space="preserve">Физические </w:t>
            </w:r>
          </w:p>
          <w:p w:rsidR="008F5DB0" w:rsidRPr="00FD79F9" w:rsidRDefault="008F5DB0" w:rsidP="00E220B9">
            <w:pPr>
              <w:jc w:val="center"/>
            </w:pPr>
            <w:r w:rsidRPr="00FD79F9">
              <w:t>данные</w:t>
            </w:r>
          </w:p>
        </w:tc>
        <w:tc>
          <w:tcPr>
            <w:tcW w:w="5992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2280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FD79F9" w:rsidTr="00E220B9">
        <w:trPr>
          <w:cantSplit/>
          <w:trHeight w:val="1770"/>
        </w:trPr>
        <w:tc>
          <w:tcPr>
            <w:tcW w:w="1526" w:type="dxa"/>
            <w:textDirection w:val="btLr"/>
          </w:tcPr>
          <w:p w:rsidR="008F5DB0" w:rsidRPr="00FD79F9" w:rsidRDefault="008F5DB0" w:rsidP="00E220B9">
            <w:pPr>
              <w:jc w:val="center"/>
            </w:pPr>
            <w:r w:rsidRPr="00FD79F9">
              <w:t>Квалификация</w:t>
            </w:r>
          </w:p>
        </w:tc>
        <w:tc>
          <w:tcPr>
            <w:tcW w:w="5992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2280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FD79F9" w:rsidTr="00E220B9">
        <w:trPr>
          <w:cantSplit/>
          <w:trHeight w:val="1020"/>
        </w:trPr>
        <w:tc>
          <w:tcPr>
            <w:tcW w:w="1526" w:type="dxa"/>
            <w:textDirection w:val="btLr"/>
          </w:tcPr>
          <w:p w:rsidR="008F5DB0" w:rsidRPr="00FD79F9" w:rsidRDefault="008F5DB0" w:rsidP="00E220B9">
            <w:pPr>
              <w:jc w:val="center"/>
            </w:pPr>
            <w:r w:rsidRPr="00FD79F9">
              <w:t>Отношение к труду</w:t>
            </w:r>
          </w:p>
        </w:tc>
        <w:tc>
          <w:tcPr>
            <w:tcW w:w="5992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2280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FD79F9" w:rsidTr="00E220B9">
        <w:trPr>
          <w:cantSplit/>
          <w:trHeight w:val="1232"/>
        </w:trPr>
        <w:tc>
          <w:tcPr>
            <w:tcW w:w="1526" w:type="dxa"/>
            <w:textDirection w:val="btLr"/>
          </w:tcPr>
          <w:p w:rsidR="008F5DB0" w:rsidRPr="00FD79F9" w:rsidRDefault="008F5DB0" w:rsidP="00E220B9">
            <w:pPr>
              <w:jc w:val="center"/>
            </w:pPr>
            <w:r w:rsidRPr="00FD79F9">
              <w:t>Черты характера</w:t>
            </w:r>
          </w:p>
        </w:tc>
        <w:tc>
          <w:tcPr>
            <w:tcW w:w="5992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2280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FD79F9" w:rsidTr="00E220B9">
        <w:trPr>
          <w:cantSplit/>
          <w:trHeight w:val="1358"/>
        </w:trPr>
        <w:tc>
          <w:tcPr>
            <w:tcW w:w="1526" w:type="dxa"/>
            <w:textDirection w:val="btLr"/>
          </w:tcPr>
          <w:p w:rsidR="008F5DB0" w:rsidRPr="00FD79F9" w:rsidRDefault="008F5DB0" w:rsidP="00E220B9">
            <w:pPr>
              <w:jc w:val="center"/>
            </w:pPr>
            <w:r w:rsidRPr="00FD79F9">
              <w:t>Мотивация</w:t>
            </w:r>
          </w:p>
        </w:tc>
        <w:tc>
          <w:tcPr>
            <w:tcW w:w="5992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2280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FD79F9" w:rsidTr="00E220B9">
        <w:trPr>
          <w:cantSplit/>
          <w:trHeight w:val="1134"/>
        </w:trPr>
        <w:tc>
          <w:tcPr>
            <w:tcW w:w="1526" w:type="dxa"/>
            <w:textDirection w:val="btLr"/>
          </w:tcPr>
          <w:p w:rsidR="008F5DB0" w:rsidRPr="00FD79F9" w:rsidRDefault="008F5DB0" w:rsidP="00E220B9">
            <w:pPr>
              <w:jc w:val="center"/>
            </w:pPr>
            <w:r w:rsidRPr="00FD79F9">
              <w:t>Другие условия</w:t>
            </w:r>
          </w:p>
        </w:tc>
        <w:tc>
          <w:tcPr>
            <w:tcW w:w="5992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2280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FD79F9" w:rsidTr="00E220B9">
        <w:trPr>
          <w:cantSplit/>
          <w:trHeight w:val="2480"/>
        </w:trPr>
        <w:tc>
          <w:tcPr>
            <w:tcW w:w="1526" w:type="dxa"/>
            <w:textDirection w:val="btLr"/>
          </w:tcPr>
          <w:p w:rsidR="008F5DB0" w:rsidRPr="00FD79F9" w:rsidRDefault="008F5DB0" w:rsidP="00E220B9">
            <w:pPr>
              <w:jc w:val="center"/>
            </w:pPr>
            <w:r w:rsidRPr="00FD79F9">
              <w:t>Необходимые способности</w:t>
            </w:r>
          </w:p>
        </w:tc>
        <w:tc>
          <w:tcPr>
            <w:tcW w:w="5992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2280" w:type="dxa"/>
          </w:tcPr>
          <w:p w:rsidR="008F5DB0" w:rsidRDefault="008F5DB0">
            <w:r w:rsidRPr="00995470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</w:tbl>
    <w:p w:rsidR="0080607D" w:rsidRDefault="0080607D" w:rsidP="0080607D">
      <w:pPr>
        <w:spacing w:line="360" w:lineRule="auto"/>
        <w:ind w:firstLine="570"/>
        <w:jc w:val="both"/>
      </w:pPr>
    </w:p>
    <w:p w:rsidR="0080607D" w:rsidRPr="00CA2EC0" w:rsidRDefault="0080607D" w:rsidP="0080607D">
      <w:pPr>
        <w:spacing w:line="360" w:lineRule="auto"/>
        <w:ind w:firstLine="57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>После формулирования четких требований к кандидату необходимо опубликовать сведения о наличии вакансии. Для этого формируется реклама, которая должна быть направлена на соответствующую целевую группу кандидатов, содержать четкую информацию об оплате труда, указывать компанию, объявившую конкурс.</w:t>
      </w:r>
      <w:r w:rsidRPr="00CA2EC0">
        <w:rPr>
          <w:rStyle w:val="a7"/>
          <w:sz w:val="28"/>
          <w:szCs w:val="28"/>
        </w:rPr>
        <w:footnoteReference w:id="1"/>
      </w:r>
    </w:p>
    <w:p w:rsidR="0080607D" w:rsidRPr="00CA2EC0" w:rsidRDefault="0080607D" w:rsidP="0080607D">
      <w:pPr>
        <w:spacing w:line="360" w:lineRule="auto"/>
        <w:ind w:firstLine="57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 xml:space="preserve">Основными источниками поступления кандидатов в процессе найма на работу выбраны: </w:t>
      </w:r>
    </w:p>
    <w:p w:rsidR="0080607D" w:rsidRPr="00CA2EC0" w:rsidRDefault="0080607D" w:rsidP="0080607D">
      <w:pPr>
        <w:spacing w:line="360" w:lineRule="auto"/>
        <w:ind w:firstLine="57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>- государственные службы занятости;</w:t>
      </w:r>
    </w:p>
    <w:p w:rsidR="0080607D" w:rsidRPr="00CA2EC0" w:rsidRDefault="0080607D" w:rsidP="0080607D">
      <w:pPr>
        <w:spacing w:line="360" w:lineRule="auto"/>
        <w:ind w:firstLine="570"/>
        <w:jc w:val="both"/>
        <w:rPr>
          <w:sz w:val="28"/>
          <w:szCs w:val="28"/>
        </w:rPr>
      </w:pPr>
      <w:r w:rsidRPr="00CA2EC0">
        <w:rPr>
          <w:sz w:val="28"/>
          <w:szCs w:val="28"/>
        </w:rPr>
        <w:t>- рекламные объявления в средствах массовой информации.</w:t>
      </w:r>
    </w:p>
    <w:p w:rsidR="0080607D" w:rsidRDefault="0080607D" w:rsidP="0080607D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DF6B5E" w:rsidRDefault="00DF6B5E" w:rsidP="0080607D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DF6B5E" w:rsidRDefault="00DF6B5E" w:rsidP="0080607D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80607D" w:rsidRPr="00E75E12" w:rsidRDefault="0080607D" w:rsidP="0080607D">
      <w:pPr>
        <w:spacing w:line="360" w:lineRule="auto"/>
        <w:ind w:firstLine="567"/>
        <w:jc w:val="both"/>
        <w:rPr>
          <w:bCs/>
          <w:sz w:val="28"/>
          <w:szCs w:val="28"/>
          <w:u w:val="single"/>
        </w:rPr>
      </w:pPr>
      <w:r w:rsidRPr="00E75E12">
        <w:rPr>
          <w:bCs/>
          <w:sz w:val="28"/>
          <w:szCs w:val="28"/>
          <w:u w:val="single"/>
        </w:rPr>
        <w:t xml:space="preserve">2 Автоматизировать систему мотивации персонала </w:t>
      </w:r>
      <w:r w:rsidR="00E75E12" w:rsidRPr="00E75E12">
        <w:rPr>
          <w:color w:val="000000"/>
          <w:spacing w:val="1"/>
          <w:sz w:val="28"/>
          <w:u w:val="single"/>
        </w:rPr>
        <w:t>отдела маркетинга</w:t>
      </w:r>
      <w:r w:rsidRPr="00E75E12">
        <w:rPr>
          <w:bCs/>
          <w:sz w:val="28"/>
          <w:szCs w:val="28"/>
          <w:u w:val="single"/>
        </w:rPr>
        <w:t xml:space="preserve"> при помощи внедрения пакета прикладным программ фирмы QPR ScoreCard, с целью повышения заинтересованности каждого из работников в своем труде.</w:t>
      </w:r>
    </w:p>
    <w:p w:rsidR="0080607D" w:rsidRDefault="00DF6B5E" w:rsidP="00CA2EC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80607D" w:rsidRPr="00CA2EC0">
        <w:rPr>
          <w:sz w:val="28"/>
          <w:szCs w:val="28"/>
        </w:rPr>
        <w:t xml:space="preserve">ффективное управление персоналом является одной из важнейших задач </w:t>
      </w:r>
      <w:r>
        <w:rPr>
          <w:sz w:val="28"/>
          <w:szCs w:val="28"/>
        </w:rPr>
        <w:t xml:space="preserve">на предприятии </w:t>
      </w:r>
      <w:r w:rsidRPr="00DF6B5E">
        <w:rPr>
          <w:sz w:val="28"/>
          <w:szCs w:val="28"/>
        </w:rPr>
        <w:t>ООО “</w:t>
      </w:r>
      <w:r w:rsidR="0050715C">
        <w:rPr>
          <w:sz w:val="28"/>
          <w:szCs w:val="28"/>
          <w:lang w:val="uk-UA"/>
        </w:rPr>
        <w:t>Мовен</w:t>
      </w:r>
      <w:r w:rsidRPr="00DF6B5E">
        <w:rPr>
          <w:sz w:val="28"/>
          <w:szCs w:val="28"/>
        </w:rPr>
        <w:t>”</w:t>
      </w:r>
      <w:r w:rsidR="0080607D" w:rsidRPr="00CA2EC0">
        <w:rPr>
          <w:sz w:val="28"/>
          <w:szCs w:val="28"/>
        </w:rPr>
        <w:t xml:space="preserve">. Сотрудники организации, их знания, навыки и опыт, едва ли не самый главный источник повышения эффективности и снижения издержек организации. Системы оплаты труда на основе компетентности персонала, качества и своевременности выполнения сотрудниками задач, необходимы для развития организации в условиях высокой конкуренции. </w:t>
      </w:r>
    </w:p>
    <w:p w:rsidR="00075FE8" w:rsidRPr="00CA2EC0" w:rsidRDefault="00075FE8" w:rsidP="00CA2EC0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этого, с целью повышения эффективности мотивации персонала в </w:t>
      </w:r>
      <w:r w:rsidRPr="00DF6B5E">
        <w:rPr>
          <w:sz w:val="28"/>
          <w:szCs w:val="28"/>
        </w:rPr>
        <w:t>ООО “</w:t>
      </w:r>
      <w:r w:rsidR="0050715C">
        <w:rPr>
          <w:sz w:val="28"/>
          <w:szCs w:val="28"/>
          <w:lang w:val="uk-UA"/>
        </w:rPr>
        <w:t>Мовен</w:t>
      </w:r>
      <w:r w:rsidRPr="00DF6B5E">
        <w:rPr>
          <w:sz w:val="28"/>
          <w:szCs w:val="28"/>
        </w:rPr>
        <w:t>”</w:t>
      </w:r>
      <w:r>
        <w:rPr>
          <w:sz w:val="28"/>
          <w:szCs w:val="28"/>
        </w:rPr>
        <w:t xml:space="preserve"> предлагается внедрение нового программного продукта.</w:t>
      </w:r>
    </w:p>
    <w:p w:rsidR="008F5DB0" w:rsidRPr="008F5DB0" w:rsidRDefault="008F5DB0" w:rsidP="008F5DB0">
      <w:pPr>
        <w:spacing w:line="360" w:lineRule="auto"/>
        <w:ind w:firstLine="708"/>
        <w:jc w:val="both"/>
        <w:rPr>
          <w:b/>
          <w:color w:val="FF0000"/>
          <w:sz w:val="36"/>
          <w:szCs w:val="36"/>
        </w:rPr>
      </w:pPr>
      <w:r w:rsidRPr="008F5DB0">
        <w:rPr>
          <w:b/>
          <w:color w:val="FF0000"/>
          <w:sz w:val="36"/>
          <w:szCs w:val="36"/>
        </w:rPr>
        <w:t>вырезано</w:t>
      </w:r>
    </w:p>
    <w:p w:rsidR="0080607D" w:rsidRPr="0080607D" w:rsidRDefault="0080607D" w:rsidP="0080607D">
      <w:pPr>
        <w:spacing w:line="360" w:lineRule="auto"/>
        <w:ind w:firstLine="567"/>
        <w:jc w:val="both"/>
        <w:rPr>
          <w:bCs/>
          <w:sz w:val="28"/>
          <w:szCs w:val="28"/>
          <w:u w:val="single"/>
        </w:rPr>
      </w:pPr>
      <w:r w:rsidRPr="0080607D">
        <w:rPr>
          <w:bCs/>
          <w:sz w:val="28"/>
          <w:szCs w:val="28"/>
          <w:u w:val="single"/>
        </w:rPr>
        <w:t>3 Разработать проект документации об усилении мер дисциплинарного и материального воздействия на персонал в случае нарушения трудовой дисциплины, явки на работу в нетрезвом состоянии, преднамеренной порчи имущества ООО “</w:t>
      </w:r>
      <w:r w:rsidR="0050715C">
        <w:rPr>
          <w:bCs/>
          <w:sz w:val="28"/>
          <w:szCs w:val="28"/>
          <w:u w:val="single"/>
        </w:rPr>
        <w:t>Мовен</w:t>
      </w:r>
      <w:r w:rsidRPr="0080607D">
        <w:rPr>
          <w:bCs/>
          <w:sz w:val="28"/>
          <w:szCs w:val="28"/>
          <w:u w:val="single"/>
        </w:rPr>
        <w:t>”</w:t>
      </w:r>
      <w:r>
        <w:rPr>
          <w:bCs/>
          <w:sz w:val="28"/>
          <w:szCs w:val="28"/>
          <w:u w:val="single"/>
        </w:rPr>
        <w:t>.</w:t>
      </w:r>
    </w:p>
    <w:p w:rsidR="00CA2EC0" w:rsidRPr="00CA2EC0" w:rsidRDefault="00CB4D43" w:rsidP="00CA2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м</w:t>
      </w:r>
      <w:r w:rsidR="00CA2EC0" w:rsidRPr="00CA2EC0">
        <w:rPr>
          <w:sz w:val="28"/>
          <w:szCs w:val="28"/>
        </w:rPr>
        <w:t>атериальная ответственность возлагается на работников за ущерб, причинённый предприятию, с которым они состоят в трудовых отношениях, а также за ущерб, возникший в связи с возмещением им ущерба, причинённого его работниками третьим лицам, если этот ущерб возмещён предприятием. В этом случае по заявленному иску на работника может быть в порядке регресса возложена обязанность возместить этот ущерб предприятию в пределах, предусмотренным гражданским законодательством. Чаще всего к видам ущерба, который необходимо возмещать, относятся следующие случаи: уничтожение или порча имущества по небрежности рабочего; утрата документов, оборудования; вынужденный простой на предприятии по вине работника и др. Материальная ответственность может быть полной и ограниченной, индивидуальной и коллективной.</w:t>
      </w:r>
    </w:p>
    <w:p w:rsidR="00CA2EC0" w:rsidRPr="00CA2EC0" w:rsidRDefault="00CA2EC0" w:rsidP="00CA2EC0">
      <w:pPr>
        <w:spacing w:line="360" w:lineRule="auto"/>
        <w:ind w:firstLine="709"/>
        <w:jc w:val="both"/>
        <w:rPr>
          <w:sz w:val="28"/>
          <w:szCs w:val="28"/>
        </w:rPr>
      </w:pPr>
      <w:r w:rsidRPr="00CA2EC0">
        <w:rPr>
          <w:iCs/>
          <w:sz w:val="28"/>
          <w:szCs w:val="28"/>
        </w:rPr>
        <w:t>Дисциплинарная ответственность и взыскания</w:t>
      </w:r>
      <w:r w:rsidRPr="00CA2EC0">
        <w:rPr>
          <w:sz w:val="28"/>
          <w:szCs w:val="28"/>
        </w:rPr>
        <w:t xml:space="preserve"> применяются в случае нарушения трудового законодательства, когда имеет место дисциплинарный проступок, под которым понимается противоправное</w:t>
      </w:r>
      <w:r w:rsidR="0052448E">
        <w:rPr>
          <w:sz w:val="28"/>
          <w:szCs w:val="28"/>
        </w:rPr>
        <w:t xml:space="preserve"> </w:t>
      </w:r>
      <w:r w:rsidRPr="00CA2EC0">
        <w:rPr>
          <w:sz w:val="28"/>
          <w:szCs w:val="28"/>
        </w:rPr>
        <w:t>неисполнение или ненадлежащее исполнение трудовых обязанностей работником. Невыполнение работником трудовых обязанностей существует тогда, когда доказана его личная вина и он действовал умышленно и неосторожно. Если же работник нарушил свои трудовые обязанности по причине от него не зависящей (отсутствие нормальных условий труда, недостаточная квалификация для выполнения порученной работы и др.), то он не может быть привлечён к дисциплинарной ответственности.</w:t>
      </w:r>
    </w:p>
    <w:p w:rsidR="0080607D" w:rsidRDefault="00E220B9" w:rsidP="0080607D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Исходя из этого, на предприятии следует внедрить систему внутренней документации относительно соблюдения рабочей дисциплины. Следует усилить контроль на</w:t>
      </w:r>
      <w:r w:rsidR="0052448E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 соблюдением корпоративной культуры работниками предприятия. Применять систему штрафов и выговоров и</w:t>
      </w:r>
      <w:r w:rsidR="005244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опоздания, а так же включить в коллективный договор пункт о полной материальной ответственности работника, при причинении ущерба по его вине, с отчислениями из его заработной платы в размере 10 % - 30 % ежемесячно от суммы материального ущерба.</w:t>
      </w:r>
    </w:p>
    <w:p w:rsidR="0080607D" w:rsidRDefault="0080607D" w:rsidP="0080607D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80607D" w:rsidRPr="00E75E12" w:rsidRDefault="0080607D" w:rsidP="0080607D">
      <w:pPr>
        <w:spacing w:line="360" w:lineRule="auto"/>
        <w:ind w:firstLine="567"/>
        <w:jc w:val="both"/>
        <w:rPr>
          <w:bCs/>
          <w:sz w:val="28"/>
          <w:szCs w:val="28"/>
          <w:u w:val="single"/>
        </w:rPr>
      </w:pPr>
      <w:r w:rsidRPr="00E75E12">
        <w:rPr>
          <w:bCs/>
          <w:sz w:val="28"/>
          <w:szCs w:val="28"/>
          <w:u w:val="single"/>
        </w:rPr>
        <w:t xml:space="preserve">4. Внедрить проект эффективного принятия решений, начальника </w:t>
      </w:r>
      <w:r w:rsidR="00E75E12" w:rsidRPr="00E75E12">
        <w:rPr>
          <w:color w:val="000000"/>
          <w:spacing w:val="1"/>
          <w:sz w:val="28"/>
          <w:u w:val="single"/>
        </w:rPr>
        <w:t>отдела маркетинга</w:t>
      </w:r>
      <w:r w:rsidRPr="00E75E12">
        <w:rPr>
          <w:bCs/>
          <w:sz w:val="28"/>
          <w:szCs w:val="28"/>
          <w:u w:val="single"/>
        </w:rPr>
        <w:t xml:space="preserve"> на основе моделей, разработанных американским социологом М.Рубинштейном. Задать условия для обеспечения высокого качества и эффективности управленческих решений;</w:t>
      </w:r>
    </w:p>
    <w:p w:rsidR="00CA2EC0" w:rsidRPr="00CB4D43" w:rsidRDefault="00CB4D43" w:rsidP="00CB4D43">
      <w:pPr>
        <w:spacing w:line="360" w:lineRule="auto"/>
        <w:ind w:firstLine="720"/>
        <w:jc w:val="both"/>
        <w:rPr>
          <w:sz w:val="28"/>
          <w:szCs w:val="28"/>
        </w:rPr>
      </w:pPr>
      <w:r w:rsidRPr="00CB4D43">
        <w:rPr>
          <w:sz w:val="28"/>
          <w:szCs w:val="28"/>
        </w:rPr>
        <w:t>В ООО “</w:t>
      </w:r>
      <w:r w:rsidR="0050715C">
        <w:rPr>
          <w:sz w:val="28"/>
          <w:szCs w:val="28"/>
          <w:lang w:val="uk-UA"/>
        </w:rPr>
        <w:t>Мовен</w:t>
      </w:r>
      <w:r w:rsidRPr="00CB4D43">
        <w:rPr>
          <w:sz w:val="28"/>
          <w:szCs w:val="28"/>
        </w:rPr>
        <w:t>” с целью повышения эффективности принятия управленческих решений предлагается внедрить систему с</w:t>
      </w:r>
      <w:r w:rsidR="00CA2EC0" w:rsidRPr="00CB4D43">
        <w:rPr>
          <w:sz w:val="28"/>
          <w:szCs w:val="28"/>
        </w:rPr>
        <w:t>овещани</w:t>
      </w:r>
      <w:r w:rsidRPr="00CB4D43">
        <w:rPr>
          <w:sz w:val="28"/>
          <w:szCs w:val="28"/>
        </w:rPr>
        <w:t>й</w:t>
      </w:r>
      <w:r w:rsidR="00CA2EC0" w:rsidRPr="00CB4D43">
        <w:rPr>
          <w:sz w:val="28"/>
          <w:szCs w:val="28"/>
        </w:rPr>
        <w:t>, ежедневны</w:t>
      </w:r>
      <w:r w:rsidRPr="00CB4D43">
        <w:rPr>
          <w:sz w:val="28"/>
          <w:szCs w:val="28"/>
        </w:rPr>
        <w:t>х</w:t>
      </w:r>
      <w:r w:rsidR="00CA2EC0" w:rsidRPr="00CB4D43">
        <w:rPr>
          <w:sz w:val="28"/>
          <w:szCs w:val="28"/>
        </w:rPr>
        <w:t xml:space="preserve"> пятиминут</w:t>
      </w:r>
      <w:r w:rsidRPr="00CB4D43">
        <w:rPr>
          <w:sz w:val="28"/>
          <w:szCs w:val="28"/>
        </w:rPr>
        <w:t>ок</w:t>
      </w:r>
      <w:r w:rsidR="00CA2EC0" w:rsidRPr="00CB4D43">
        <w:rPr>
          <w:sz w:val="28"/>
          <w:szCs w:val="28"/>
        </w:rPr>
        <w:t xml:space="preserve"> для освещения насущных проблем предприятия. </w:t>
      </w:r>
    </w:p>
    <w:p w:rsidR="00CA2EC0" w:rsidRPr="00CB4D43" w:rsidRDefault="00CA2EC0" w:rsidP="00CB4D43">
      <w:pPr>
        <w:spacing w:line="360" w:lineRule="auto"/>
        <w:jc w:val="both"/>
        <w:rPr>
          <w:sz w:val="28"/>
          <w:szCs w:val="28"/>
        </w:rPr>
      </w:pPr>
      <w:r w:rsidRPr="00CB4D43">
        <w:rPr>
          <w:sz w:val="28"/>
          <w:szCs w:val="28"/>
        </w:rPr>
        <w:t>Искусству принятия решений можно научиться так же легко, как овладеть другими навыками, необходимыми в повседневной жизни. Американский социолог М.Рубинштейн излагает 10 принципов, которых он советует придерживаться при принятии любых решений</w:t>
      </w:r>
      <w:r w:rsidR="00CB4D43" w:rsidRPr="00CB4D43">
        <w:rPr>
          <w:sz w:val="28"/>
          <w:szCs w:val="28"/>
        </w:rPr>
        <w:t>. Именно эти принципы я рекомендую внедрить на предприятии ООО “</w:t>
      </w:r>
      <w:r w:rsidR="0050715C">
        <w:rPr>
          <w:sz w:val="28"/>
          <w:szCs w:val="28"/>
          <w:lang w:val="uk-UA"/>
        </w:rPr>
        <w:t>Мовен</w:t>
      </w:r>
      <w:r w:rsidR="00CB4D43" w:rsidRPr="00CB4D43">
        <w:rPr>
          <w:sz w:val="28"/>
          <w:szCs w:val="28"/>
        </w:rPr>
        <w:t>” в полном объеме.</w:t>
      </w:r>
    </w:p>
    <w:p w:rsidR="00CA2EC0" w:rsidRPr="00CB4D43" w:rsidRDefault="00CA2EC0" w:rsidP="00CB4D43">
      <w:pPr>
        <w:spacing w:line="360" w:lineRule="auto"/>
        <w:ind w:firstLine="720"/>
        <w:jc w:val="both"/>
        <w:rPr>
          <w:sz w:val="28"/>
          <w:szCs w:val="28"/>
        </w:rPr>
      </w:pPr>
      <w:r w:rsidRPr="00CB4D43">
        <w:rPr>
          <w:sz w:val="28"/>
          <w:szCs w:val="28"/>
        </w:rPr>
        <w:t>1. Прежде чем вникать в детали, постарайтесь представить проблему в целом.</w:t>
      </w:r>
    </w:p>
    <w:p w:rsidR="008F5DB0" w:rsidRPr="008F5DB0" w:rsidRDefault="008F5DB0" w:rsidP="008F5DB0">
      <w:pPr>
        <w:spacing w:line="360" w:lineRule="auto"/>
        <w:ind w:firstLine="708"/>
        <w:jc w:val="both"/>
        <w:rPr>
          <w:b/>
          <w:color w:val="FF0000"/>
          <w:sz w:val="36"/>
          <w:szCs w:val="36"/>
        </w:rPr>
      </w:pPr>
      <w:r w:rsidRPr="008F5DB0">
        <w:rPr>
          <w:b/>
          <w:color w:val="FF0000"/>
          <w:sz w:val="36"/>
          <w:szCs w:val="36"/>
        </w:rPr>
        <w:t>вырезано</w:t>
      </w:r>
    </w:p>
    <w:p w:rsidR="00CA2EC0" w:rsidRPr="00CA2EC0" w:rsidRDefault="0052448E" w:rsidP="00382BE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4.3. Получать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руководителей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структурных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подразделений,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специалистов информацию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документы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вопросам,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входящим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его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компетенцию.</w:t>
      </w:r>
    </w:p>
    <w:p w:rsidR="00CA2EC0" w:rsidRPr="00CA2EC0" w:rsidRDefault="0052448E" w:rsidP="00382BE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4.4. Привлекать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специалистов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всех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структурных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подразделений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предприятия для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решения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возложенных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него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обязанностей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(если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это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предусмотрено положениями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структурных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подразделениях,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если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 xml:space="preserve">нет </w:t>
      </w:r>
      <w:r w:rsidR="00382BEF">
        <w:rPr>
          <w:bCs/>
          <w:sz w:val="28"/>
          <w:szCs w:val="28"/>
        </w:rPr>
        <w:t>–</w:t>
      </w:r>
      <w:r w:rsidR="00CA2EC0" w:rsidRPr="00CA2EC0">
        <w:rPr>
          <w:bCs/>
          <w:sz w:val="28"/>
          <w:szCs w:val="28"/>
        </w:rPr>
        <w:t xml:space="preserve"> с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разрешения руководителя предприятия).</w:t>
      </w:r>
    </w:p>
    <w:p w:rsidR="00CA2EC0" w:rsidRPr="00CA2EC0" w:rsidRDefault="0052448E" w:rsidP="00382BE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4.5. Требовать от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руководства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предприятия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оказания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содействия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в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исполнении своих должностных обязанностей и прав.</w:t>
      </w:r>
    </w:p>
    <w:p w:rsidR="00CA2EC0" w:rsidRPr="00CA2EC0" w:rsidRDefault="00CA2EC0" w:rsidP="00382B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A2EC0">
        <w:rPr>
          <w:bCs/>
          <w:sz w:val="28"/>
          <w:szCs w:val="28"/>
        </w:rPr>
        <w:t>V. Ответственность</w:t>
      </w:r>
    </w:p>
    <w:p w:rsidR="00CA2EC0" w:rsidRPr="00CA2EC0" w:rsidRDefault="00CA2EC0" w:rsidP="00382B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A2EC0">
        <w:rPr>
          <w:bCs/>
          <w:sz w:val="28"/>
          <w:szCs w:val="28"/>
        </w:rPr>
        <w:t>Специалист по маркетингу несет ответственность:</w:t>
      </w:r>
    </w:p>
    <w:p w:rsidR="00CA2EC0" w:rsidRPr="00CA2EC0" w:rsidRDefault="0052448E" w:rsidP="00382BE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5.1. За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неисполнение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(ненадлежащее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исполнение)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своих должностных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обязанностей, предусмотренных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настоящей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должностной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инструкцией,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в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пределах, определенных трудовым законодательством Российской Федерации.</w:t>
      </w:r>
    </w:p>
    <w:p w:rsidR="00CA2EC0" w:rsidRPr="00CA2EC0" w:rsidRDefault="0052448E" w:rsidP="00382BE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5.2. За совершенные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процессе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своей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деятельности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правонарушения - в пределах,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определенных административным,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уголовным и</w:t>
      </w:r>
      <w:r w:rsidR="00382BEF"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гражданским законодательством Российской Федерации.</w:t>
      </w:r>
    </w:p>
    <w:p w:rsidR="00CA2EC0" w:rsidRPr="00CA2EC0" w:rsidRDefault="0052448E" w:rsidP="00382BE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5.3. За причинение материального ущерба - в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пределах,</w:t>
      </w:r>
      <w:r>
        <w:rPr>
          <w:bCs/>
          <w:sz w:val="28"/>
          <w:szCs w:val="28"/>
        </w:rPr>
        <w:t xml:space="preserve"> </w:t>
      </w:r>
      <w:r w:rsidR="00CA2EC0" w:rsidRPr="00CA2EC0">
        <w:rPr>
          <w:bCs/>
          <w:sz w:val="28"/>
          <w:szCs w:val="28"/>
        </w:rPr>
        <w:t>определенных трудовым, уголовным и гражданским законодательством Российской Федерации.</w:t>
      </w:r>
    </w:p>
    <w:p w:rsidR="0080607D" w:rsidRPr="00CA2EC0" w:rsidRDefault="00CA2EC0" w:rsidP="00382BEF">
      <w:pPr>
        <w:spacing w:line="360" w:lineRule="auto"/>
        <w:ind w:firstLine="709"/>
        <w:jc w:val="both"/>
        <w:rPr>
          <w:sz w:val="28"/>
          <w:szCs w:val="28"/>
        </w:rPr>
      </w:pPr>
      <w:r w:rsidRPr="00CA2EC0">
        <w:rPr>
          <w:bCs/>
          <w:sz w:val="28"/>
          <w:szCs w:val="28"/>
        </w:rPr>
        <w:t>После разработки оргпроекта и предложенных мероприятий необходимо фактическое внедрение данных мероприятий на базе ООО “</w:t>
      </w:r>
      <w:r w:rsidR="0050715C">
        <w:rPr>
          <w:bCs/>
          <w:sz w:val="28"/>
          <w:szCs w:val="28"/>
        </w:rPr>
        <w:t>Мовен</w:t>
      </w:r>
      <w:r w:rsidRPr="00CA2EC0">
        <w:rPr>
          <w:bCs/>
          <w:sz w:val="28"/>
          <w:szCs w:val="28"/>
        </w:rPr>
        <w:t xml:space="preserve">”. Этап внедрения предложенных мероприятий будет разработан в 4 главе курсовой работы. </w:t>
      </w:r>
    </w:p>
    <w:p w:rsidR="00241D41" w:rsidRDefault="00241D41" w:rsidP="00382BEF">
      <w:pPr>
        <w:spacing w:line="360" w:lineRule="auto"/>
        <w:ind w:firstLine="709"/>
        <w:jc w:val="both"/>
        <w:rPr>
          <w:sz w:val="28"/>
          <w:szCs w:val="28"/>
        </w:rPr>
      </w:pPr>
    </w:p>
    <w:p w:rsidR="00383E14" w:rsidRDefault="00383E14" w:rsidP="005506CC">
      <w:pPr>
        <w:spacing w:line="360" w:lineRule="auto"/>
        <w:jc w:val="center"/>
        <w:rPr>
          <w:sz w:val="28"/>
          <w:szCs w:val="28"/>
        </w:rPr>
      </w:pPr>
    </w:p>
    <w:p w:rsidR="00B237F9" w:rsidRDefault="0012106E" w:rsidP="0012106E">
      <w:pPr>
        <w:spacing w:line="360" w:lineRule="auto"/>
        <w:ind w:firstLine="720"/>
        <w:jc w:val="center"/>
        <w:rPr>
          <w:sz w:val="28"/>
          <w:szCs w:val="28"/>
        </w:rPr>
      </w:pPr>
      <w:r w:rsidRPr="00B11B74">
        <w:rPr>
          <w:sz w:val="28"/>
          <w:szCs w:val="28"/>
        </w:rPr>
        <w:t>4 Внедрение организационного проекта</w:t>
      </w:r>
    </w:p>
    <w:p w:rsidR="0012106E" w:rsidRDefault="0012106E" w:rsidP="0012106E">
      <w:pPr>
        <w:spacing w:line="360" w:lineRule="auto"/>
        <w:ind w:firstLine="720"/>
        <w:jc w:val="center"/>
        <w:rPr>
          <w:sz w:val="28"/>
          <w:szCs w:val="28"/>
        </w:rPr>
      </w:pPr>
    </w:p>
    <w:p w:rsidR="00241D41" w:rsidRDefault="00241D41" w:rsidP="00241D41">
      <w:pPr>
        <w:spacing w:line="360" w:lineRule="auto"/>
        <w:ind w:firstLine="680"/>
        <w:jc w:val="both"/>
        <w:rPr>
          <w:sz w:val="28"/>
          <w:szCs w:val="28"/>
        </w:rPr>
      </w:pPr>
      <w:r w:rsidRPr="00E35464">
        <w:rPr>
          <w:sz w:val="28"/>
          <w:szCs w:val="28"/>
        </w:rPr>
        <w:t xml:space="preserve">План-график внедрения рекомендаций представлен в таблице </w:t>
      </w:r>
      <w:r w:rsidR="006F5670">
        <w:rPr>
          <w:sz w:val="28"/>
          <w:szCs w:val="28"/>
        </w:rPr>
        <w:t>4</w:t>
      </w:r>
      <w:r w:rsidRPr="00E35464">
        <w:rPr>
          <w:sz w:val="28"/>
          <w:szCs w:val="28"/>
        </w:rPr>
        <w:t xml:space="preserve">, при этом необходимо отметить, что сложившийся на сегодняшний момент в компании </w:t>
      </w:r>
      <w:r w:rsidR="00705D05">
        <w:rPr>
          <w:sz w:val="28"/>
          <w:szCs w:val="28"/>
        </w:rPr>
        <w:t>ООО “</w:t>
      </w:r>
      <w:r w:rsidR="0050715C">
        <w:rPr>
          <w:sz w:val="28"/>
          <w:szCs w:val="28"/>
        </w:rPr>
        <w:t>Мовен</w:t>
      </w:r>
      <w:r w:rsidR="00705D05">
        <w:rPr>
          <w:sz w:val="28"/>
          <w:szCs w:val="28"/>
        </w:rPr>
        <w:t>”</w:t>
      </w:r>
      <w:r w:rsidRPr="00E35464">
        <w:rPr>
          <w:sz w:val="28"/>
          <w:szCs w:val="28"/>
        </w:rPr>
        <w:t xml:space="preserve"> социально</w:t>
      </w:r>
      <w:r>
        <w:rPr>
          <w:sz w:val="28"/>
          <w:szCs w:val="28"/>
        </w:rPr>
        <w:t xml:space="preserve"> </w:t>
      </w:r>
      <w:r w:rsidRPr="00E354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35464">
        <w:rPr>
          <w:sz w:val="28"/>
          <w:szCs w:val="28"/>
        </w:rPr>
        <w:t xml:space="preserve">психологический климат способствует беспрепятственному внедрению всего комплекса рекомендаций. Потому что, фактически, все сотрудники предприятия уже полностью морально подготовлены и понимают необходимость, и обоснованность передачи им части функций </w:t>
      </w:r>
      <w:r w:rsidR="00705D05">
        <w:rPr>
          <w:sz w:val="28"/>
          <w:szCs w:val="28"/>
        </w:rPr>
        <w:t xml:space="preserve">подсистемы управления </w:t>
      </w:r>
      <w:r w:rsidR="00E75E12">
        <w:rPr>
          <w:sz w:val="28"/>
          <w:szCs w:val="28"/>
        </w:rPr>
        <w:t>маркетинговой</w:t>
      </w:r>
      <w:r w:rsidR="00705D05">
        <w:rPr>
          <w:sz w:val="28"/>
          <w:szCs w:val="28"/>
        </w:rPr>
        <w:t xml:space="preserve"> деятельностью</w:t>
      </w:r>
      <w:r w:rsidRPr="00E35464">
        <w:rPr>
          <w:sz w:val="28"/>
          <w:szCs w:val="28"/>
        </w:rPr>
        <w:t xml:space="preserve"> компании. А остальные служащие линейных подразделений компании, уже неоднократно обращались к р</w:t>
      </w:r>
      <w:r w:rsidR="00AF1D24">
        <w:rPr>
          <w:sz w:val="28"/>
          <w:szCs w:val="28"/>
        </w:rPr>
        <w:t>уководству с просьбами скорейшего</w:t>
      </w:r>
      <w:r w:rsidRPr="00E35464">
        <w:rPr>
          <w:sz w:val="28"/>
          <w:szCs w:val="28"/>
        </w:rPr>
        <w:t xml:space="preserve"> </w:t>
      </w:r>
      <w:r w:rsidR="00AF1D24">
        <w:rPr>
          <w:sz w:val="28"/>
          <w:szCs w:val="28"/>
        </w:rPr>
        <w:t>внедрения изменений в деятельности компании</w:t>
      </w:r>
      <w:r w:rsidRPr="00E35464">
        <w:rPr>
          <w:sz w:val="28"/>
          <w:szCs w:val="28"/>
        </w:rPr>
        <w:t>. Поэтому предполагается, что внедрение комплекса рекомендуемых мероприятий пройдет беспрепятственно, и со стороны непосредственных исполнителей будет встречено с полным пониманием и одобрением.</w:t>
      </w:r>
    </w:p>
    <w:p w:rsidR="00241D41" w:rsidRDefault="00241D41" w:rsidP="00241D41">
      <w:pPr>
        <w:spacing w:line="360" w:lineRule="auto"/>
        <w:ind w:firstLine="680"/>
        <w:jc w:val="both"/>
        <w:rPr>
          <w:sz w:val="28"/>
          <w:szCs w:val="28"/>
        </w:rPr>
      </w:pPr>
    </w:p>
    <w:p w:rsidR="00241D41" w:rsidRDefault="00241D41" w:rsidP="00241D41">
      <w:pPr>
        <w:ind w:right="-1" w:firstLine="567"/>
        <w:jc w:val="center"/>
        <w:rPr>
          <w:sz w:val="28"/>
          <w:szCs w:val="28"/>
        </w:rPr>
      </w:pPr>
      <w:r w:rsidRPr="002657DE">
        <w:rPr>
          <w:sz w:val="28"/>
          <w:szCs w:val="28"/>
        </w:rPr>
        <w:t xml:space="preserve">Таблица </w:t>
      </w:r>
      <w:r w:rsidR="006F5670">
        <w:rPr>
          <w:sz w:val="28"/>
          <w:szCs w:val="28"/>
        </w:rPr>
        <w:t>4</w:t>
      </w:r>
      <w:r w:rsidR="00383E14">
        <w:rPr>
          <w:sz w:val="28"/>
          <w:szCs w:val="28"/>
        </w:rPr>
        <w:t xml:space="preserve"> </w:t>
      </w:r>
      <w:r w:rsidRPr="002657DE">
        <w:rPr>
          <w:sz w:val="28"/>
          <w:szCs w:val="28"/>
        </w:rPr>
        <w:t>План – график внедрения рекомендаций</w:t>
      </w:r>
    </w:p>
    <w:p w:rsidR="00241D41" w:rsidRPr="002657DE" w:rsidRDefault="00241D41" w:rsidP="00241D41">
      <w:pPr>
        <w:ind w:right="-1" w:firstLine="567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634"/>
        <w:gridCol w:w="1100"/>
        <w:gridCol w:w="1308"/>
        <w:gridCol w:w="1079"/>
        <w:gridCol w:w="1260"/>
        <w:gridCol w:w="1310"/>
      </w:tblGrid>
      <w:tr w:rsidR="00241D41" w:rsidRPr="00AF1D24" w:rsidTr="007B73E6">
        <w:trPr>
          <w:jc w:val="center"/>
        </w:trPr>
        <w:tc>
          <w:tcPr>
            <w:tcW w:w="544" w:type="dxa"/>
          </w:tcPr>
          <w:p w:rsidR="00241D41" w:rsidRPr="00AF1D24" w:rsidRDefault="00241D41" w:rsidP="007B73E6">
            <w:pPr>
              <w:ind w:right="-1"/>
              <w:jc w:val="both"/>
            </w:pPr>
            <w:r w:rsidRPr="00AF1D24">
              <w:t>№№ п/п</w:t>
            </w:r>
          </w:p>
        </w:tc>
        <w:tc>
          <w:tcPr>
            <w:tcW w:w="2634" w:type="dxa"/>
          </w:tcPr>
          <w:p w:rsidR="00241D41" w:rsidRPr="00AF1D24" w:rsidRDefault="00241D41" w:rsidP="007B73E6">
            <w:pPr>
              <w:ind w:right="-1"/>
              <w:jc w:val="both"/>
            </w:pPr>
            <w:r w:rsidRPr="00AF1D24">
              <w:t>Мероприятия</w:t>
            </w:r>
          </w:p>
        </w:tc>
        <w:tc>
          <w:tcPr>
            <w:tcW w:w="1100" w:type="dxa"/>
          </w:tcPr>
          <w:p w:rsidR="00241D41" w:rsidRPr="00AF1D24" w:rsidRDefault="00241D41" w:rsidP="007B73E6">
            <w:pPr>
              <w:ind w:right="-1"/>
              <w:jc w:val="both"/>
            </w:pPr>
            <w:r w:rsidRPr="00AF1D24">
              <w:t>Дата внедрения</w:t>
            </w:r>
          </w:p>
        </w:tc>
        <w:tc>
          <w:tcPr>
            <w:tcW w:w="1308" w:type="dxa"/>
          </w:tcPr>
          <w:p w:rsidR="00241D41" w:rsidRPr="00AF1D24" w:rsidRDefault="00241D41" w:rsidP="007B73E6">
            <w:pPr>
              <w:ind w:right="-1"/>
              <w:jc w:val="both"/>
            </w:pPr>
            <w:r w:rsidRPr="00AF1D24">
              <w:t>Ответственный испол-нитель</w:t>
            </w:r>
          </w:p>
        </w:tc>
        <w:tc>
          <w:tcPr>
            <w:tcW w:w="1079" w:type="dxa"/>
          </w:tcPr>
          <w:p w:rsidR="00241D41" w:rsidRPr="00AF1D24" w:rsidRDefault="00241D41" w:rsidP="007B73E6">
            <w:pPr>
              <w:ind w:right="-1"/>
              <w:jc w:val="both"/>
            </w:pPr>
            <w:r w:rsidRPr="00AF1D24">
              <w:t>Соис-полни-тель</w:t>
            </w:r>
          </w:p>
        </w:tc>
        <w:tc>
          <w:tcPr>
            <w:tcW w:w="1260" w:type="dxa"/>
          </w:tcPr>
          <w:p w:rsidR="00241D41" w:rsidRPr="00AF1D24" w:rsidRDefault="00241D41" w:rsidP="007B73E6">
            <w:pPr>
              <w:ind w:right="-1"/>
              <w:jc w:val="both"/>
            </w:pPr>
            <w:r w:rsidRPr="00AF1D24">
              <w:t>Место внедрения</w:t>
            </w:r>
          </w:p>
        </w:tc>
        <w:tc>
          <w:tcPr>
            <w:tcW w:w="1310" w:type="dxa"/>
          </w:tcPr>
          <w:p w:rsidR="00241D41" w:rsidRPr="00AF1D24" w:rsidRDefault="007B73E6" w:rsidP="007B73E6">
            <w:pPr>
              <w:ind w:right="-1"/>
              <w:jc w:val="both"/>
            </w:pPr>
            <w:r>
              <w:t>Затраты на реализацию проекта</w:t>
            </w:r>
            <w:r w:rsidR="00383E14" w:rsidRPr="00AF1D24">
              <w:t>, руб.</w:t>
            </w:r>
            <w:r w:rsidR="00241D41" w:rsidRPr="00AF1D24">
              <w:t xml:space="preserve"> </w:t>
            </w:r>
          </w:p>
        </w:tc>
      </w:tr>
      <w:tr w:rsidR="00241D41" w:rsidRPr="00AF1D24" w:rsidTr="007B73E6">
        <w:trPr>
          <w:jc w:val="center"/>
        </w:trPr>
        <w:tc>
          <w:tcPr>
            <w:tcW w:w="544" w:type="dxa"/>
          </w:tcPr>
          <w:p w:rsidR="00241D41" w:rsidRPr="00AF1D24" w:rsidRDefault="00241D41" w:rsidP="007B73E6">
            <w:pPr>
              <w:ind w:right="-1"/>
              <w:jc w:val="center"/>
            </w:pPr>
            <w:r w:rsidRPr="00AF1D24">
              <w:t>1</w:t>
            </w:r>
          </w:p>
        </w:tc>
        <w:tc>
          <w:tcPr>
            <w:tcW w:w="2634" w:type="dxa"/>
          </w:tcPr>
          <w:p w:rsidR="00241D41" w:rsidRPr="00AF1D24" w:rsidRDefault="00241D41" w:rsidP="007B73E6">
            <w:pPr>
              <w:ind w:right="-1"/>
              <w:jc w:val="center"/>
            </w:pPr>
            <w:r w:rsidRPr="00AF1D24">
              <w:t>2</w:t>
            </w:r>
          </w:p>
        </w:tc>
        <w:tc>
          <w:tcPr>
            <w:tcW w:w="1100" w:type="dxa"/>
          </w:tcPr>
          <w:p w:rsidR="00241D41" w:rsidRPr="00AF1D24" w:rsidRDefault="00241D41" w:rsidP="007B73E6">
            <w:pPr>
              <w:ind w:right="-1"/>
              <w:jc w:val="center"/>
            </w:pPr>
            <w:r w:rsidRPr="00AF1D24">
              <w:t>3</w:t>
            </w:r>
          </w:p>
        </w:tc>
        <w:tc>
          <w:tcPr>
            <w:tcW w:w="1308" w:type="dxa"/>
          </w:tcPr>
          <w:p w:rsidR="00241D41" w:rsidRPr="00AF1D24" w:rsidRDefault="00241D41" w:rsidP="007B73E6">
            <w:pPr>
              <w:ind w:right="-1"/>
              <w:jc w:val="center"/>
            </w:pPr>
            <w:r w:rsidRPr="00AF1D24">
              <w:t>4</w:t>
            </w:r>
          </w:p>
        </w:tc>
        <w:tc>
          <w:tcPr>
            <w:tcW w:w="1079" w:type="dxa"/>
          </w:tcPr>
          <w:p w:rsidR="00241D41" w:rsidRPr="00AF1D24" w:rsidRDefault="00241D41" w:rsidP="007B73E6">
            <w:pPr>
              <w:ind w:right="-1"/>
              <w:jc w:val="center"/>
            </w:pPr>
            <w:r w:rsidRPr="00AF1D24">
              <w:t>5</w:t>
            </w:r>
          </w:p>
        </w:tc>
        <w:tc>
          <w:tcPr>
            <w:tcW w:w="1260" w:type="dxa"/>
          </w:tcPr>
          <w:p w:rsidR="00241D41" w:rsidRPr="00AF1D24" w:rsidRDefault="00241D41" w:rsidP="007B73E6">
            <w:pPr>
              <w:ind w:right="-1"/>
              <w:jc w:val="center"/>
            </w:pPr>
            <w:r w:rsidRPr="00AF1D24">
              <w:t>6</w:t>
            </w:r>
          </w:p>
        </w:tc>
        <w:tc>
          <w:tcPr>
            <w:tcW w:w="1310" w:type="dxa"/>
          </w:tcPr>
          <w:p w:rsidR="00241D41" w:rsidRPr="00AF1D24" w:rsidRDefault="00241D41" w:rsidP="007B73E6">
            <w:pPr>
              <w:ind w:right="-1"/>
              <w:jc w:val="center"/>
            </w:pPr>
            <w:r w:rsidRPr="00AF1D24">
              <w:t>7</w:t>
            </w:r>
          </w:p>
        </w:tc>
      </w:tr>
      <w:tr w:rsidR="008F5DB0" w:rsidRPr="00AF1D24" w:rsidTr="0068554A">
        <w:trPr>
          <w:jc w:val="center"/>
        </w:trPr>
        <w:tc>
          <w:tcPr>
            <w:tcW w:w="544" w:type="dxa"/>
            <w:vAlign w:val="center"/>
          </w:tcPr>
          <w:p w:rsidR="008F5DB0" w:rsidRPr="00AF1D24" w:rsidRDefault="008F5DB0" w:rsidP="007B73E6">
            <w:pPr>
              <w:ind w:right="-1"/>
              <w:jc w:val="center"/>
            </w:pPr>
            <w:r w:rsidRPr="00AF1D24">
              <w:t>1</w:t>
            </w:r>
          </w:p>
        </w:tc>
        <w:tc>
          <w:tcPr>
            <w:tcW w:w="2634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10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08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079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26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1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AF1D24" w:rsidTr="0068554A">
        <w:trPr>
          <w:jc w:val="center"/>
        </w:trPr>
        <w:tc>
          <w:tcPr>
            <w:tcW w:w="544" w:type="dxa"/>
            <w:vAlign w:val="center"/>
          </w:tcPr>
          <w:p w:rsidR="008F5DB0" w:rsidRPr="00AF1D24" w:rsidRDefault="008F5DB0" w:rsidP="007B73E6">
            <w:pPr>
              <w:ind w:right="-1"/>
              <w:jc w:val="center"/>
            </w:pPr>
            <w:r w:rsidRPr="00AF1D24">
              <w:t>2</w:t>
            </w:r>
          </w:p>
        </w:tc>
        <w:tc>
          <w:tcPr>
            <w:tcW w:w="2634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10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08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079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26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1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AF1D24" w:rsidTr="0068554A">
        <w:trPr>
          <w:jc w:val="center"/>
        </w:trPr>
        <w:tc>
          <w:tcPr>
            <w:tcW w:w="544" w:type="dxa"/>
            <w:vAlign w:val="center"/>
          </w:tcPr>
          <w:p w:rsidR="008F5DB0" w:rsidRPr="00AF1D24" w:rsidRDefault="008F5DB0" w:rsidP="007B73E6">
            <w:pPr>
              <w:ind w:right="-1"/>
              <w:jc w:val="center"/>
            </w:pPr>
            <w:r w:rsidRPr="00AF1D24">
              <w:t>3</w:t>
            </w:r>
          </w:p>
        </w:tc>
        <w:tc>
          <w:tcPr>
            <w:tcW w:w="2634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10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08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079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26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1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AF1D24" w:rsidTr="0068554A">
        <w:trPr>
          <w:jc w:val="center"/>
        </w:trPr>
        <w:tc>
          <w:tcPr>
            <w:tcW w:w="544" w:type="dxa"/>
            <w:vAlign w:val="center"/>
          </w:tcPr>
          <w:p w:rsidR="008F5DB0" w:rsidRPr="00AF1D24" w:rsidRDefault="008F5DB0" w:rsidP="007B73E6">
            <w:pPr>
              <w:ind w:right="-1"/>
              <w:jc w:val="center"/>
            </w:pPr>
            <w:r w:rsidRPr="00AF1D24">
              <w:t>4</w:t>
            </w:r>
          </w:p>
        </w:tc>
        <w:tc>
          <w:tcPr>
            <w:tcW w:w="2634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10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08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079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26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1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8F5DB0" w:rsidRPr="00AF1D24" w:rsidTr="0068554A">
        <w:trPr>
          <w:jc w:val="center"/>
        </w:trPr>
        <w:tc>
          <w:tcPr>
            <w:tcW w:w="544" w:type="dxa"/>
            <w:vAlign w:val="center"/>
          </w:tcPr>
          <w:p w:rsidR="008F5DB0" w:rsidRPr="00AF1D24" w:rsidRDefault="008F5DB0" w:rsidP="008B485C">
            <w:pPr>
              <w:ind w:right="-1"/>
              <w:jc w:val="center"/>
            </w:pPr>
            <w:r w:rsidRPr="00AF1D24">
              <w:t>5</w:t>
            </w:r>
          </w:p>
        </w:tc>
        <w:tc>
          <w:tcPr>
            <w:tcW w:w="2634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10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08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079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26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  <w:tc>
          <w:tcPr>
            <w:tcW w:w="1310" w:type="dxa"/>
          </w:tcPr>
          <w:p w:rsidR="008F5DB0" w:rsidRDefault="008F5DB0">
            <w:r w:rsidRPr="009A09F4">
              <w:rPr>
                <w:b/>
                <w:color w:val="FF0000"/>
                <w:sz w:val="36"/>
                <w:szCs w:val="36"/>
              </w:rPr>
              <w:t>вырезано</w:t>
            </w:r>
          </w:p>
        </w:tc>
      </w:tr>
      <w:tr w:rsidR="007B73E6" w:rsidRPr="00AF1D24" w:rsidTr="008B485C">
        <w:trPr>
          <w:jc w:val="center"/>
        </w:trPr>
        <w:tc>
          <w:tcPr>
            <w:tcW w:w="7925" w:type="dxa"/>
            <w:gridSpan w:val="6"/>
            <w:vAlign w:val="center"/>
          </w:tcPr>
          <w:p w:rsidR="007B73E6" w:rsidRDefault="007B73E6" w:rsidP="008B485C">
            <w:r>
              <w:t>Итого</w:t>
            </w:r>
          </w:p>
        </w:tc>
        <w:tc>
          <w:tcPr>
            <w:tcW w:w="1310" w:type="dxa"/>
            <w:vAlign w:val="center"/>
          </w:tcPr>
          <w:p w:rsidR="007B73E6" w:rsidRPr="00AF1D24" w:rsidRDefault="007B73E6" w:rsidP="007B73E6">
            <w:pPr>
              <w:jc w:val="center"/>
            </w:pPr>
            <w:r>
              <w:t>40700</w:t>
            </w:r>
          </w:p>
        </w:tc>
      </w:tr>
    </w:tbl>
    <w:p w:rsidR="00241D41" w:rsidRDefault="00241D41" w:rsidP="00241D41">
      <w:pPr>
        <w:ind w:left="567" w:right="-1"/>
        <w:jc w:val="center"/>
      </w:pPr>
    </w:p>
    <w:p w:rsidR="00241D41" w:rsidRDefault="00241D41" w:rsidP="00241D41">
      <w:pPr>
        <w:spacing w:line="360" w:lineRule="auto"/>
        <w:ind w:firstLine="680"/>
        <w:jc w:val="center"/>
        <w:rPr>
          <w:sz w:val="28"/>
          <w:szCs w:val="28"/>
        </w:rPr>
      </w:pPr>
    </w:p>
    <w:p w:rsidR="00241D41" w:rsidRPr="00E35464" w:rsidRDefault="00241D41" w:rsidP="00241D41">
      <w:pPr>
        <w:spacing w:line="360" w:lineRule="auto"/>
        <w:ind w:firstLine="680"/>
        <w:jc w:val="both"/>
        <w:rPr>
          <w:sz w:val="28"/>
          <w:szCs w:val="28"/>
        </w:rPr>
      </w:pPr>
      <w:r w:rsidRPr="00E35464">
        <w:rPr>
          <w:sz w:val="28"/>
          <w:szCs w:val="28"/>
        </w:rPr>
        <w:t>В связи с выше изложенным, а также, учитывая, что все сотрудники компании имеют высшее образование и высокий уровень компетенции в своей профессиональной области, то предполагается, что период адаптации к измененным условиям труда пройдет в кратчайшие сроки, и затраты на переквалификацию отдельных сотрудников, не имеющих достаточных навыков работы с новой техникой и программным обеспечением, составят менее 13 700 руб.</w:t>
      </w:r>
      <w:r w:rsidR="007B73E6">
        <w:rPr>
          <w:sz w:val="28"/>
          <w:szCs w:val="28"/>
        </w:rPr>
        <w:t xml:space="preserve"> Так же предполагается что прирост валовой прибыли от всей совокупности внедренных мероприятий</w:t>
      </w:r>
      <w:r w:rsidR="006F5670">
        <w:rPr>
          <w:sz w:val="28"/>
          <w:szCs w:val="28"/>
        </w:rPr>
        <w:t xml:space="preserve"> по данным планово – экономического отдела</w:t>
      </w:r>
      <w:r w:rsidR="007B73E6">
        <w:rPr>
          <w:sz w:val="28"/>
          <w:szCs w:val="28"/>
        </w:rPr>
        <w:t xml:space="preserve"> составит 80000 рублей. Таким образом: </w:t>
      </w:r>
    </w:p>
    <w:p w:rsidR="005506CC" w:rsidRDefault="005506CC" w:rsidP="00241D41">
      <w:pPr>
        <w:spacing w:line="360" w:lineRule="auto"/>
        <w:ind w:firstLine="680"/>
        <w:jc w:val="both"/>
        <w:rPr>
          <w:sz w:val="28"/>
          <w:szCs w:val="28"/>
        </w:rPr>
      </w:pPr>
    </w:p>
    <w:p w:rsidR="005506CC" w:rsidRPr="005506CC" w:rsidRDefault="005506CC" w:rsidP="00241D41">
      <w:pPr>
        <w:spacing w:line="360" w:lineRule="auto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Ээф = </w:t>
      </w:r>
      <w:r>
        <w:rPr>
          <w:sz w:val="28"/>
          <w:szCs w:val="28"/>
          <w:lang w:val="en-US"/>
        </w:rPr>
        <w:t>P</w:t>
      </w:r>
      <w:r w:rsidRPr="00705D05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k</w:t>
      </w:r>
      <w:r w:rsidRPr="00705D05">
        <w:rPr>
          <w:sz w:val="28"/>
          <w:szCs w:val="28"/>
        </w:rPr>
        <w:t xml:space="preserve"> =</w:t>
      </w:r>
      <w:r w:rsidR="007B73E6">
        <w:rPr>
          <w:sz w:val="28"/>
          <w:szCs w:val="28"/>
        </w:rPr>
        <w:t xml:space="preserve"> 80000 -</w:t>
      </w:r>
      <w:r w:rsidRPr="00705D05">
        <w:rPr>
          <w:sz w:val="28"/>
          <w:szCs w:val="28"/>
        </w:rPr>
        <w:t xml:space="preserve"> </w:t>
      </w:r>
      <w:r w:rsidR="007B73E6">
        <w:rPr>
          <w:sz w:val="28"/>
          <w:szCs w:val="28"/>
        </w:rPr>
        <w:t>(</w:t>
      </w:r>
      <w:r w:rsidRPr="00705D05">
        <w:rPr>
          <w:sz w:val="28"/>
          <w:szCs w:val="28"/>
        </w:rPr>
        <w:t>40</w:t>
      </w:r>
      <w:r w:rsidR="007B73E6">
        <w:rPr>
          <w:sz w:val="28"/>
          <w:szCs w:val="28"/>
        </w:rPr>
        <w:t>7</w:t>
      </w:r>
      <w:r w:rsidRPr="00705D05">
        <w:rPr>
          <w:sz w:val="28"/>
          <w:szCs w:val="28"/>
        </w:rPr>
        <w:t>00</w:t>
      </w:r>
      <w:r w:rsidR="007B73E6">
        <w:rPr>
          <w:sz w:val="28"/>
          <w:szCs w:val="28"/>
        </w:rPr>
        <w:t xml:space="preserve"> + 13700)</w:t>
      </w:r>
      <w:r w:rsidRPr="00705D05">
        <w:rPr>
          <w:sz w:val="28"/>
          <w:szCs w:val="28"/>
        </w:rPr>
        <w:t xml:space="preserve"> = </w:t>
      </w:r>
      <w:r w:rsidR="007B73E6">
        <w:rPr>
          <w:sz w:val="28"/>
          <w:szCs w:val="28"/>
        </w:rPr>
        <w:t>25600</w:t>
      </w:r>
      <w:r w:rsidRPr="00705D0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руб.</w:t>
      </w:r>
    </w:p>
    <w:p w:rsidR="005506CC" w:rsidRDefault="005506CC" w:rsidP="00241D41">
      <w:pPr>
        <w:spacing w:line="360" w:lineRule="auto"/>
        <w:ind w:firstLine="680"/>
        <w:jc w:val="both"/>
        <w:rPr>
          <w:sz w:val="28"/>
          <w:szCs w:val="28"/>
        </w:rPr>
      </w:pPr>
    </w:p>
    <w:p w:rsidR="00241D41" w:rsidRPr="00E35464" w:rsidRDefault="00241D41" w:rsidP="00241D41">
      <w:pPr>
        <w:spacing w:line="360" w:lineRule="auto"/>
        <w:ind w:firstLine="680"/>
        <w:jc w:val="both"/>
        <w:rPr>
          <w:sz w:val="28"/>
          <w:szCs w:val="28"/>
        </w:rPr>
      </w:pPr>
      <w:r w:rsidRPr="00E35464">
        <w:rPr>
          <w:sz w:val="28"/>
          <w:szCs w:val="28"/>
        </w:rPr>
        <w:t xml:space="preserve">Таким образом, </w:t>
      </w:r>
      <w:r w:rsidR="007B73E6">
        <w:rPr>
          <w:sz w:val="28"/>
          <w:szCs w:val="28"/>
        </w:rPr>
        <w:t>экономия при реализации внедренных мероприятий составит 25600 рублей.</w:t>
      </w:r>
    </w:p>
    <w:p w:rsidR="00241D41" w:rsidRDefault="00241D41" w:rsidP="0012106E">
      <w:pPr>
        <w:spacing w:line="360" w:lineRule="auto"/>
        <w:ind w:firstLine="720"/>
        <w:jc w:val="both"/>
        <w:rPr>
          <w:sz w:val="28"/>
          <w:szCs w:val="28"/>
        </w:rPr>
      </w:pPr>
    </w:p>
    <w:p w:rsidR="00241D41" w:rsidRDefault="00241D41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506CC" w:rsidRDefault="005506CC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506CC" w:rsidRDefault="005506CC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7B73E6" w:rsidRDefault="007B73E6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7B73E6" w:rsidRDefault="007B73E6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7B73E6" w:rsidRDefault="007B73E6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7B73E6" w:rsidRDefault="007B73E6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506CC" w:rsidRDefault="005506CC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F5670" w:rsidRDefault="006F5670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F5670" w:rsidRDefault="006F5670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F5670" w:rsidRDefault="006F5670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F5670" w:rsidRDefault="006F5670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F5670" w:rsidRDefault="006F5670" w:rsidP="001210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241D41" w:rsidRDefault="00241D41" w:rsidP="00241D4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41D41" w:rsidRDefault="00241D41" w:rsidP="00241D41">
      <w:pPr>
        <w:spacing w:line="360" w:lineRule="auto"/>
        <w:ind w:firstLine="720"/>
        <w:jc w:val="center"/>
        <w:rPr>
          <w:sz w:val="28"/>
          <w:szCs w:val="28"/>
        </w:rPr>
      </w:pPr>
    </w:p>
    <w:p w:rsidR="00241D41" w:rsidRPr="00241D41" w:rsidRDefault="00241D41" w:rsidP="00241D41">
      <w:pPr>
        <w:tabs>
          <w:tab w:val="left" w:pos="10620"/>
        </w:tabs>
        <w:spacing w:line="360" w:lineRule="auto"/>
        <w:ind w:firstLine="720"/>
        <w:jc w:val="both"/>
        <w:rPr>
          <w:sz w:val="28"/>
          <w:szCs w:val="28"/>
        </w:rPr>
      </w:pPr>
      <w:r w:rsidRPr="00241D41">
        <w:rPr>
          <w:sz w:val="28"/>
          <w:szCs w:val="28"/>
        </w:rPr>
        <w:t>До недавнего времени в отечественной литературе отсутствовало изложение целостной концепции и методологии разделения труда в области управления персоналом. Не умаляя за</w:t>
      </w:r>
      <w:r w:rsidRPr="00241D41">
        <w:rPr>
          <w:sz w:val="28"/>
          <w:szCs w:val="28"/>
        </w:rPr>
        <w:softHyphen/>
        <w:t>слуг отечественных авторов, работающих над отдельными пробле</w:t>
      </w:r>
      <w:r w:rsidRPr="00241D41">
        <w:rPr>
          <w:sz w:val="28"/>
          <w:szCs w:val="28"/>
        </w:rPr>
        <w:softHyphen/>
        <w:t>мами кадрового управления, следует признать, что целостная кон</w:t>
      </w:r>
      <w:r w:rsidRPr="00241D41">
        <w:rPr>
          <w:sz w:val="28"/>
          <w:szCs w:val="28"/>
        </w:rPr>
        <w:softHyphen/>
        <w:t>цепция управления персоналом как функциональной подсистемы организации и как учебной дисциплины существовала лишь в раз</w:t>
      </w:r>
      <w:r w:rsidRPr="00241D41">
        <w:rPr>
          <w:sz w:val="28"/>
          <w:szCs w:val="28"/>
        </w:rPr>
        <w:softHyphen/>
        <w:t>работках зарубежных авторов.</w:t>
      </w:r>
    </w:p>
    <w:p w:rsidR="00241D41" w:rsidRPr="00241D41" w:rsidRDefault="00241D41" w:rsidP="00241D41">
      <w:pPr>
        <w:tabs>
          <w:tab w:val="left" w:pos="10620"/>
        </w:tabs>
        <w:spacing w:line="360" w:lineRule="auto"/>
        <w:ind w:firstLine="720"/>
        <w:jc w:val="both"/>
        <w:rPr>
          <w:sz w:val="28"/>
          <w:szCs w:val="28"/>
        </w:rPr>
      </w:pPr>
      <w:r w:rsidRPr="00241D41">
        <w:rPr>
          <w:sz w:val="28"/>
          <w:szCs w:val="28"/>
        </w:rPr>
        <w:t>Характерный подход к формированию общей концепции и струк</w:t>
      </w:r>
      <w:r w:rsidRPr="00241D41">
        <w:rPr>
          <w:sz w:val="28"/>
          <w:szCs w:val="28"/>
        </w:rPr>
        <w:softHyphen/>
        <w:t>туризации разделения труда в области управления персоналом можно проследить по работам И. Хентце - одного из ведущих германских авторов, разрабатывающих эту проблему. Он вы</w:t>
      </w:r>
      <w:r w:rsidRPr="00241D41">
        <w:rPr>
          <w:sz w:val="28"/>
          <w:szCs w:val="28"/>
        </w:rPr>
        <w:softHyphen/>
        <w:t>деляет несколько блоков, определяющих структу</w:t>
      </w:r>
      <w:r w:rsidRPr="00241D41">
        <w:rPr>
          <w:sz w:val="28"/>
          <w:szCs w:val="28"/>
        </w:rPr>
        <w:softHyphen/>
        <w:t>ризацию службы управления персоналом в зарубежных организаци</w:t>
      </w:r>
      <w:r w:rsidRPr="00241D41">
        <w:rPr>
          <w:sz w:val="28"/>
          <w:szCs w:val="28"/>
        </w:rPr>
        <w:softHyphen/>
        <w:t>ях.</w:t>
      </w:r>
    </w:p>
    <w:p w:rsidR="008F5DB0" w:rsidRPr="008F5DB0" w:rsidRDefault="008F5DB0" w:rsidP="008F5DB0">
      <w:pPr>
        <w:numPr>
          <w:ilvl w:val="0"/>
          <w:numId w:val="7"/>
        </w:numPr>
        <w:spacing w:line="360" w:lineRule="auto"/>
        <w:jc w:val="both"/>
        <w:rPr>
          <w:b/>
          <w:color w:val="FF0000"/>
          <w:sz w:val="36"/>
          <w:szCs w:val="36"/>
        </w:rPr>
      </w:pPr>
      <w:r w:rsidRPr="008F5DB0">
        <w:rPr>
          <w:b/>
          <w:color w:val="FF0000"/>
          <w:sz w:val="36"/>
          <w:szCs w:val="36"/>
        </w:rPr>
        <w:t>вырезано</w:t>
      </w:r>
    </w:p>
    <w:p w:rsidR="00D20F94" w:rsidRPr="00043BEA" w:rsidRDefault="00D20F94" w:rsidP="00D20F94">
      <w:pPr>
        <w:numPr>
          <w:ilvl w:val="0"/>
          <w:numId w:val="7"/>
        </w:numPr>
        <w:tabs>
          <w:tab w:val="clear" w:pos="720"/>
          <w:tab w:val="num" w:pos="-2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3BEA">
        <w:rPr>
          <w:sz w:val="28"/>
          <w:szCs w:val="28"/>
        </w:rPr>
        <w:t>Л.: ЛГУ, 1975.</w:t>
      </w:r>
    </w:p>
    <w:p w:rsidR="00D20F94" w:rsidRPr="00043BEA" w:rsidRDefault="00D20F94" w:rsidP="00D20F94">
      <w:pPr>
        <w:numPr>
          <w:ilvl w:val="0"/>
          <w:numId w:val="7"/>
        </w:numPr>
        <w:tabs>
          <w:tab w:val="clear" w:pos="720"/>
          <w:tab w:val="num" w:pos="-2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3BEA">
        <w:rPr>
          <w:sz w:val="28"/>
          <w:szCs w:val="28"/>
        </w:rPr>
        <w:t>Рапопорт В.Ш. Диагностика управления : практический опыт и рекомендации. – М.:Экономика, 1988.</w:t>
      </w:r>
    </w:p>
    <w:p w:rsidR="00D20F94" w:rsidRPr="00043BEA" w:rsidRDefault="00D20F94" w:rsidP="00D20F94">
      <w:pPr>
        <w:numPr>
          <w:ilvl w:val="0"/>
          <w:numId w:val="7"/>
        </w:numPr>
        <w:tabs>
          <w:tab w:val="clear" w:pos="720"/>
          <w:tab w:val="num" w:pos="-2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3BEA">
        <w:rPr>
          <w:sz w:val="28"/>
          <w:szCs w:val="28"/>
        </w:rPr>
        <w:t>Рекомендации «Система управления производственным объединением и промышленным предприятием. Разработка, внедрение и совершенствование на основе стандартизации».- М.: Изд. стандартов, 1986.</w:t>
      </w:r>
    </w:p>
    <w:p w:rsidR="00D20F94" w:rsidRPr="00043BEA" w:rsidRDefault="00D20F94" w:rsidP="00D20F94">
      <w:pPr>
        <w:numPr>
          <w:ilvl w:val="0"/>
          <w:numId w:val="7"/>
        </w:numPr>
        <w:tabs>
          <w:tab w:val="clear" w:pos="720"/>
          <w:tab w:val="num" w:pos="-2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3BEA">
        <w:rPr>
          <w:sz w:val="28"/>
          <w:szCs w:val="28"/>
        </w:rPr>
        <w:t>Слезингер Г.Э. Совершенствование процессов управления предприятием. – М.: Машиностроение, 1975.</w:t>
      </w:r>
    </w:p>
    <w:p w:rsidR="00D20F94" w:rsidRPr="00043BEA" w:rsidRDefault="00D20F94" w:rsidP="00D20F94">
      <w:pPr>
        <w:numPr>
          <w:ilvl w:val="0"/>
          <w:numId w:val="7"/>
        </w:numPr>
        <w:tabs>
          <w:tab w:val="clear" w:pos="720"/>
          <w:tab w:val="num" w:pos="-2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3BEA">
        <w:rPr>
          <w:sz w:val="28"/>
          <w:szCs w:val="28"/>
        </w:rPr>
        <w:t xml:space="preserve">Теория организации: Учебник </w:t>
      </w:r>
      <w:r w:rsidRPr="00043BEA">
        <w:rPr>
          <w:sz w:val="28"/>
          <w:szCs w:val="28"/>
        </w:rPr>
        <w:sym w:font="Symbol" w:char="F02F"/>
      </w:r>
      <w:r w:rsidRPr="00043BEA">
        <w:rPr>
          <w:sz w:val="28"/>
          <w:szCs w:val="28"/>
        </w:rPr>
        <w:t>Под ред. В.Г.Алиева.-М.:Луч,1999,гл.6.</w:t>
      </w:r>
    </w:p>
    <w:p w:rsidR="00D20F94" w:rsidRPr="00043BEA" w:rsidRDefault="00D20F94" w:rsidP="00D20F94">
      <w:pPr>
        <w:numPr>
          <w:ilvl w:val="0"/>
          <w:numId w:val="7"/>
        </w:numPr>
        <w:tabs>
          <w:tab w:val="clear" w:pos="720"/>
          <w:tab w:val="num" w:pos="-2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3BEA">
        <w:rPr>
          <w:sz w:val="28"/>
          <w:szCs w:val="28"/>
        </w:rPr>
        <w:t>Управление персоналом организации. Учебник</w:t>
      </w:r>
      <w:r w:rsidRPr="00043BEA">
        <w:rPr>
          <w:sz w:val="28"/>
          <w:szCs w:val="28"/>
        </w:rPr>
        <w:sym w:font="Symbol" w:char="F02F"/>
      </w:r>
      <w:r w:rsidRPr="00043BEA">
        <w:rPr>
          <w:sz w:val="28"/>
          <w:szCs w:val="28"/>
        </w:rPr>
        <w:t>Под ред. А.Я.Кибанова.:3ое изд. – М.:ИНФРА-М.2005.</w:t>
      </w:r>
    </w:p>
    <w:p w:rsidR="00D20F94" w:rsidRPr="00043BEA" w:rsidRDefault="00D20F94" w:rsidP="00D20F94">
      <w:pPr>
        <w:numPr>
          <w:ilvl w:val="0"/>
          <w:numId w:val="7"/>
        </w:numPr>
        <w:tabs>
          <w:tab w:val="clear" w:pos="720"/>
          <w:tab w:val="num" w:pos="-2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3BEA">
        <w:rPr>
          <w:sz w:val="28"/>
          <w:szCs w:val="28"/>
        </w:rPr>
        <w:t>Управление персоналом организации. Практикум: Уч. пособие</w:t>
      </w:r>
      <w:r w:rsidRPr="00043BEA">
        <w:rPr>
          <w:sz w:val="28"/>
          <w:szCs w:val="28"/>
        </w:rPr>
        <w:sym w:font="Symbol" w:char="F02F"/>
      </w:r>
      <w:r w:rsidRPr="00043BEA">
        <w:rPr>
          <w:sz w:val="28"/>
          <w:szCs w:val="28"/>
        </w:rPr>
        <w:t>под ред. А.Я. Кибанова – 2-е изд., М.:ИНФРА –М.,2004.</w:t>
      </w:r>
    </w:p>
    <w:p w:rsidR="00241D41" w:rsidRPr="00B237F9" w:rsidRDefault="00241D41" w:rsidP="00241D41">
      <w:pPr>
        <w:spacing w:line="360" w:lineRule="auto"/>
        <w:ind w:firstLine="720"/>
        <w:jc w:val="both"/>
      </w:pPr>
      <w:bookmarkStart w:id="0" w:name="_GoBack"/>
      <w:bookmarkEnd w:id="0"/>
    </w:p>
    <w:sectPr w:rsidR="00241D41" w:rsidRPr="00B237F9" w:rsidSect="0080662A">
      <w:head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54A" w:rsidRDefault="0068554A">
      <w:r>
        <w:separator/>
      </w:r>
    </w:p>
  </w:endnote>
  <w:endnote w:type="continuationSeparator" w:id="0">
    <w:p w:rsidR="0068554A" w:rsidRDefault="0068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54A" w:rsidRDefault="0068554A">
      <w:r>
        <w:separator/>
      </w:r>
    </w:p>
  </w:footnote>
  <w:footnote w:type="continuationSeparator" w:id="0">
    <w:p w:rsidR="0068554A" w:rsidRDefault="0068554A">
      <w:r>
        <w:continuationSeparator/>
      </w:r>
    </w:p>
  </w:footnote>
  <w:footnote w:id="1">
    <w:p w:rsidR="008B485C" w:rsidRDefault="008B485C" w:rsidP="0080607D">
      <w:pPr>
        <w:pStyle w:val="a6"/>
      </w:pPr>
      <w:r>
        <w:rPr>
          <w:rStyle w:val="a7"/>
        </w:rPr>
        <w:footnoteRef/>
      </w:r>
      <w:r>
        <w:t xml:space="preserve"> </w:t>
      </w:r>
      <w:r w:rsidRPr="00102AAD">
        <w:t>Розенбаум Ю.А. Формирование управленческих кадров. М.: ИНФРА-М, 200</w:t>
      </w:r>
      <w:r>
        <w:t>6 – С. 154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01" w:rsidRDefault="002C450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5DB0">
      <w:rPr>
        <w:noProof/>
      </w:rPr>
      <w:t>3</w:t>
    </w:r>
    <w:r>
      <w:fldChar w:fldCharType="end"/>
    </w:r>
  </w:p>
  <w:p w:rsidR="002C4501" w:rsidRDefault="002C450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B3C1576"/>
    <w:lvl w:ilvl="0">
      <w:numFmt w:val="bullet"/>
      <w:lvlText w:val="*"/>
      <w:lvlJc w:val="left"/>
    </w:lvl>
  </w:abstractNum>
  <w:abstractNum w:abstractNumId="1">
    <w:nsid w:val="087B1411"/>
    <w:multiLevelType w:val="hybridMultilevel"/>
    <w:tmpl w:val="854674A6"/>
    <w:lvl w:ilvl="0" w:tplc="9F8AD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3CA14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F8ADCB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C06972"/>
    <w:multiLevelType w:val="singleLevel"/>
    <w:tmpl w:val="AD2E35C2"/>
    <w:lvl w:ilvl="0">
      <w:start w:val="2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">
    <w:nsid w:val="0F393254"/>
    <w:multiLevelType w:val="singleLevel"/>
    <w:tmpl w:val="D9F8AF14"/>
    <w:lvl w:ilvl="0">
      <w:start w:val="7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4">
    <w:nsid w:val="12EB7CF0"/>
    <w:multiLevelType w:val="hybridMultilevel"/>
    <w:tmpl w:val="C71AC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33F6F"/>
    <w:multiLevelType w:val="hybridMultilevel"/>
    <w:tmpl w:val="AB6E3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34A9E"/>
    <w:multiLevelType w:val="singleLevel"/>
    <w:tmpl w:val="C9FAF616"/>
    <w:lvl w:ilvl="0">
      <w:start w:val="1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</w:abstractNum>
  <w:abstractNum w:abstractNumId="7">
    <w:nsid w:val="396921DC"/>
    <w:multiLevelType w:val="singleLevel"/>
    <w:tmpl w:val="3D9032D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09810E3"/>
    <w:multiLevelType w:val="singleLevel"/>
    <w:tmpl w:val="927E7D08"/>
    <w:lvl w:ilvl="0">
      <w:start w:val="200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i/>
      </w:rPr>
    </w:lvl>
  </w:abstractNum>
  <w:abstractNum w:abstractNumId="9">
    <w:nsid w:val="52913C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329061E"/>
    <w:multiLevelType w:val="singleLevel"/>
    <w:tmpl w:val="3C5AC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EED683E"/>
    <w:multiLevelType w:val="hybridMultilevel"/>
    <w:tmpl w:val="C2FCC4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2">
    <w:nsid w:val="5F687656"/>
    <w:multiLevelType w:val="hybridMultilevel"/>
    <w:tmpl w:val="2D5A3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FA529B"/>
    <w:multiLevelType w:val="singleLevel"/>
    <w:tmpl w:val="3C5AC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58604AE"/>
    <w:multiLevelType w:val="hybridMultilevel"/>
    <w:tmpl w:val="6ED8AD28"/>
    <w:lvl w:ilvl="0" w:tplc="740C6D7E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7944D6"/>
    <w:multiLevelType w:val="hybridMultilevel"/>
    <w:tmpl w:val="F530B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8"/>
  </w:num>
  <w:num w:numId="6">
    <w:abstractNumId w:val="7"/>
  </w:num>
  <w:num w:numId="7">
    <w:abstractNumId w:val="15"/>
  </w:num>
  <w:num w:numId="8">
    <w:abstractNumId w:val="5"/>
  </w:num>
  <w:num w:numId="9">
    <w:abstractNumId w:val="3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F51"/>
    <w:rsid w:val="000028A0"/>
    <w:rsid w:val="00072CF0"/>
    <w:rsid w:val="00075FE8"/>
    <w:rsid w:val="00107534"/>
    <w:rsid w:val="00114A97"/>
    <w:rsid w:val="0012106E"/>
    <w:rsid w:val="00123970"/>
    <w:rsid w:val="00131F2E"/>
    <w:rsid w:val="0014707F"/>
    <w:rsid w:val="00150238"/>
    <w:rsid w:val="00152E62"/>
    <w:rsid w:val="0016406E"/>
    <w:rsid w:val="00176E9A"/>
    <w:rsid w:val="001C290F"/>
    <w:rsid w:val="001E67A5"/>
    <w:rsid w:val="00241D41"/>
    <w:rsid w:val="00261DC7"/>
    <w:rsid w:val="002752DA"/>
    <w:rsid w:val="002778CE"/>
    <w:rsid w:val="002C4501"/>
    <w:rsid w:val="002D5165"/>
    <w:rsid w:val="002E1F51"/>
    <w:rsid w:val="002F3864"/>
    <w:rsid w:val="00323EA3"/>
    <w:rsid w:val="00335103"/>
    <w:rsid w:val="00382BEF"/>
    <w:rsid w:val="00383E14"/>
    <w:rsid w:val="00395B9B"/>
    <w:rsid w:val="003A566E"/>
    <w:rsid w:val="003F0820"/>
    <w:rsid w:val="00460813"/>
    <w:rsid w:val="0050715C"/>
    <w:rsid w:val="00520CD2"/>
    <w:rsid w:val="0052448E"/>
    <w:rsid w:val="00531472"/>
    <w:rsid w:val="005422C3"/>
    <w:rsid w:val="005506CC"/>
    <w:rsid w:val="00557FD1"/>
    <w:rsid w:val="005638BB"/>
    <w:rsid w:val="00565FE8"/>
    <w:rsid w:val="005D120F"/>
    <w:rsid w:val="005F0C0E"/>
    <w:rsid w:val="005F552C"/>
    <w:rsid w:val="0061231E"/>
    <w:rsid w:val="006725BE"/>
    <w:rsid w:val="0068554A"/>
    <w:rsid w:val="006F5670"/>
    <w:rsid w:val="00705D05"/>
    <w:rsid w:val="00725927"/>
    <w:rsid w:val="00730DC0"/>
    <w:rsid w:val="0078347D"/>
    <w:rsid w:val="007A5B1C"/>
    <w:rsid w:val="007B73E6"/>
    <w:rsid w:val="007E09C9"/>
    <w:rsid w:val="007E0D6C"/>
    <w:rsid w:val="007F6259"/>
    <w:rsid w:val="0080607D"/>
    <w:rsid w:val="0080662A"/>
    <w:rsid w:val="0085024D"/>
    <w:rsid w:val="0086056D"/>
    <w:rsid w:val="00874C93"/>
    <w:rsid w:val="008770D1"/>
    <w:rsid w:val="008A6C2E"/>
    <w:rsid w:val="008B485C"/>
    <w:rsid w:val="008B7974"/>
    <w:rsid w:val="008C3606"/>
    <w:rsid w:val="008D1AF7"/>
    <w:rsid w:val="008E521F"/>
    <w:rsid w:val="008F5DB0"/>
    <w:rsid w:val="0093146D"/>
    <w:rsid w:val="00947086"/>
    <w:rsid w:val="009770ED"/>
    <w:rsid w:val="0099537D"/>
    <w:rsid w:val="00995DBB"/>
    <w:rsid w:val="009F21FE"/>
    <w:rsid w:val="009F499D"/>
    <w:rsid w:val="00A03050"/>
    <w:rsid w:val="00A43267"/>
    <w:rsid w:val="00A81903"/>
    <w:rsid w:val="00AB4450"/>
    <w:rsid w:val="00AF1D24"/>
    <w:rsid w:val="00AF2D4C"/>
    <w:rsid w:val="00B05961"/>
    <w:rsid w:val="00B11B74"/>
    <w:rsid w:val="00B237F9"/>
    <w:rsid w:val="00B37274"/>
    <w:rsid w:val="00B54F43"/>
    <w:rsid w:val="00B614FB"/>
    <w:rsid w:val="00BE6F0A"/>
    <w:rsid w:val="00BF46C0"/>
    <w:rsid w:val="00BF71FD"/>
    <w:rsid w:val="00C175A0"/>
    <w:rsid w:val="00C2006E"/>
    <w:rsid w:val="00C54953"/>
    <w:rsid w:val="00C61032"/>
    <w:rsid w:val="00C7345D"/>
    <w:rsid w:val="00C92A4B"/>
    <w:rsid w:val="00CA2EC0"/>
    <w:rsid w:val="00CB09A1"/>
    <w:rsid w:val="00CB4D43"/>
    <w:rsid w:val="00CB6D47"/>
    <w:rsid w:val="00CC1069"/>
    <w:rsid w:val="00CF269A"/>
    <w:rsid w:val="00D020D8"/>
    <w:rsid w:val="00D056F9"/>
    <w:rsid w:val="00D20F94"/>
    <w:rsid w:val="00D54104"/>
    <w:rsid w:val="00D54EDB"/>
    <w:rsid w:val="00D55318"/>
    <w:rsid w:val="00D6324B"/>
    <w:rsid w:val="00D96018"/>
    <w:rsid w:val="00DC218C"/>
    <w:rsid w:val="00DF6B5E"/>
    <w:rsid w:val="00E02AEF"/>
    <w:rsid w:val="00E04C9B"/>
    <w:rsid w:val="00E21ADC"/>
    <w:rsid w:val="00E220B9"/>
    <w:rsid w:val="00E3531C"/>
    <w:rsid w:val="00E75C4C"/>
    <w:rsid w:val="00E75E12"/>
    <w:rsid w:val="00ED6168"/>
    <w:rsid w:val="00EE60E0"/>
    <w:rsid w:val="00F236BD"/>
    <w:rsid w:val="00F273D0"/>
    <w:rsid w:val="00F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1"/>
    <o:shapelayout v:ext="edit">
      <o:idmap v:ext="edit" data="1"/>
    </o:shapelayout>
  </w:shapeDefaults>
  <w:decimalSymbol w:val=","/>
  <w:listSeparator w:val=";"/>
  <w15:chartTrackingRefBased/>
  <w15:docId w15:val="{A4948494-F099-4B9F-8279-0E1A055D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A6C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E75C4C"/>
    <w:pPr>
      <w:keepNext/>
      <w:spacing w:line="360" w:lineRule="auto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3864"/>
    <w:pPr>
      <w:widowControl w:val="0"/>
      <w:ind w:firstLine="708"/>
      <w:jc w:val="both"/>
    </w:pPr>
    <w:rPr>
      <w:sz w:val="28"/>
      <w:szCs w:val="20"/>
    </w:rPr>
  </w:style>
  <w:style w:type="paragraph" w:styleId="2">
    <w:name w:val="Body Text Indent 2"/>
    <w:basedOn w:val="a"/>
    <w:rsid w:val="002F3864"/>
    <w:pPr>
      <w:spacing w:after="120" w:line="480" w:lineRule="auto"/>
      <w:ind w:left="283"/>
    </w:pPr>
  </w:style>
  <w:style w:type="paragraph" w:customStyle="1" w:styleId="FR2">
    <w:name w:val="FR2"/>
    <w:rsid w:val="00E75C4C"/>
    <w:pPr>
      <w:widowControl w:val="0"/>
      <w:spacing w:line="260" w:lineRule="auto"/>
      <w:ind w:firstLine="320"/>
    </w:pPr>
    <w:rPr>
      <w:rFonts w:ascii="Arial" w:hAnsi="Arial"/>
      <w:i/>
      <w:sz w:val="18"/>
    </w:rPr>
  </w:style>
  <w:style w:type="paragraph" w:styleId="a4">
    <w:name w:val="Block Text"/>
    <w:basedOn w:val="a"/>
    <w:rsid w:val="00E75C4C"/>
    <w:pPr>
      <w:ind w:left="6" w:right="-79" w:firstLine="703"/>
      <w:jc w:val="both"/>
    </w:pPr>
    <w:rPr>
      <w:sz w:val="28"/>
      <w:szCs w:val="20"/>
    </w:rPr>
  </w:style>
  <w:style w:type="paragraph" w:styleId="3">
    <w:name w:val="Body Text Indent 3"/>
    <w:basedOn w:val="a"/>
    <w:rsid w:val="00D056F9"/>
    <w:pPr>
      <w:spacing w:after="120"/>
      <w:ind w:left="283"/>
    </w:pPr>
    <w:rPr>
      <w:sz w:val="16"/>
      <w:szCs w:val="16"/>
    </w:rPr>
  </w:style>
  <w:style w:type="character" w:styleId="a5">
    <w:name w:val="Hyperlink"/>
    <w:basedOn w:val="a0"/>
    <w:rsid w:val="00EE60E0"/>
    <w:rPr>
      <w:color w:val="0000FF"/>
      <w:u w:val="single"/>
    </w:rPr>
  </w:style>
  <w:style w:type="paragraph" w:styleId="a6">
    <w:name w:val="footnote text"/>
    <w:basedOn w:val="a"/>
    <w:semiHidden/>
    <w:rsid w:val="0080607D"/>
    <w:rPr>
      <w:sz w:val="20"/>
      <w:szCs w:val="20"/>
    </w:rPr>
  </w:style>
  <w:style w:type="character" w:styleId="a7">
    <w:name w:val="footnote reference"/>
    <w:basedOn w:val="a0"/>
    <w:semiHidden/>
    <w:rsid w:val="0080607D"/>
    <w:rPr>
      <w:vertAlign w:val="superscript"/>
    </w:rPr>
  </w:style>
  <w:style w:type="paragraph" w:styleId="a8">
    <w:name w:val="Normal (Web)"/>
    <w:basedOn w:val="a"/>
    <w:rsid w:val="0080607D"/>
    <w:pPr>
      <w:spacing w:before="100" w:beforeAutospacing="1" w:after="100" w:afterAutospacing="1"/>
    </w:pPr>
  </w:style>
  <w:style w:type="character" w:styleId="a9">
    <w:name w:val="Strong"/>
    <w:basedOn w:val="a0"/>
    <w:qFormat/>
    <w:rsid w:val="0080607D"/>
    <w:rPr>
      <w:b/>
      <w:bCs/>
    </w:rPr>
  </w:style>
  <w:style w:type="paragraph" w:styleId="aa">
    <w:name w:val="header"/>
    <w:basedOn w:val="a"/>
    <w:link w:val="ab"/>
    <w:uiPriority w:val="99"/>
    <w:rsid w:val="002C4501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C4501"/>
    <w:rPr>
      <w:sz w:val="24"/>
      <w:szCs w:val="24"/>
    </w:rPr>
  </w:style>
  <w:style w:type="paragraph" w:styleId="ac">
    <w:name w:val="footer"/>
    <w:basedOn w:val="a"/>
    <w:link w:val="ad"/>
    <w:rsid w:val="002C4501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2C45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организационного проекта функциональной подсистемы управления сбытовой деятельностью системы управления организации</vt:lpstr>
    </vt:vector>
  </TitlesOfParts>
  <Company>home</Company>
  <LinksUpToDate>false</LinksUpToDate>
  <CharactersWithSpaces>24013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организационного проекта функциональной подсистемы управления сбытовой деятельностью системы управления организации</dc:title>
  <dc:subject/>
  <dc:creator>Pavel</dc:creator>
  <cp:keywords/>
  <cp:lastModifiedBy>Irina</cp:lastModifiedBy>
  <cp:revision>2</cp:revision>
  <dcterms:created xsi:type="dcterms:W3CDTF">2014-07-20T09:50:00Z</dcterms:created>
  <dcterms:modified xsi:type="dcterms:W3CDTF">2014-07-20T09:50:00Z</dcterms:modified>
</cp:coreProperties>
</file>