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19" w:rsidRDefault="00055C19">
      <w:pPr>
        <w:pStyle w:val="Heading1"/>
      </w:pPr>
      <w:r>
        <w:t>В.Харчева</w:t>
      </w:r>
    </w:p>
    <w:p w:rsidR="00055C19" w:rsidRDefault="00055C19">
      <w:pPr>
        <w:pStyle w:val="Heading1"/>
        <w:rPr>
          <w:sz w:val="40"/>
        </w:rPr>
      </w:pPr>
      <w:r>
        <w:rPr>
          <w:sz w:val="40"/>
        </w:rPr>
        <w:t>ОСНОВЫ СОЦИОЛОГИИ</w:t>
      </w:r>
    </w:p>
    <w:p w:rsidR="00055C19" w:rsidRDefault="00055C19">
      <w:pPr>
        <w:pStyle w:val="Heading1"/>
        <w:rPr>
          <w:sz w:val="32"/>
        </w:rPr>
      </w:pPr>
      <w:r>
        <w:rPr>
          <w:sz w:val="32"/>
        </w:rPr>
        <w:t>Учебно-методическое пособие для преподавателей</w:t>
      </w:r>
    </w:p>
    <w:p w:rsidR="00055C19" w:rsidRDefault="00055C19">
      <w:pPr>
        <w:spacing w:before="946" w:line="235" w:lineRule="exact"/>
        <w:ind w:right="-22"/>
        <w:jc w:val="center"/>
      </w:pPr>
      <w:r>
        <w:rPr>
          <w:sz w:val="21"/>
        </w:rPr>
        <w:t>Рецензенты:</w:t>
      </w:r>
    </w:p>
    <w:p w:rsidR="00055C19" w:rsidRDefault="00055C19">
      <w:pPr>
        <w:spacing w:line="235" w:lineRule="exact"/>
        <w:ind w:right="-22"/>
        <w:jc w:val="center"/>
      </w:pPr>
      <w:r>
        <w:rPr>
          <w:sz w:val="21"/>
        </w:rPr>
        <w:t xml:space="preserve">Профессор </w:t>
      </w:r>
      <w:r>
        <w:rPr>
          <w:i/>
          <w:sz w:val="21"/>
        </w:rPr>
        <w:t>З.Т.Голенкова</w:t>
      </w:r>
    </w:p>
    <w:p w:rsidR="00055C19" w:rsidRDefault="00055C19">
      <w:pPr>
        <w:spacing w:line="235" w:lineRule="exact"/>
        <w:ind w:right="-22"/>
        <w:jc w:val="center"/>
      </w:pPr>
      <w:r>
        <w:rPr>
          <w:sz w:val="21"/>
        </w:rPr>
        <w:t>(Институт социологии РАН)</w:t>
      </w:r>
    </w:p>
    <w:p w:rsidR="00055C19" w:rsidRDefault="00055C19">
      <w:pPr>
        <w:spacing w:line="235" w:lineRule="exact"/>
        <w:ind w:right="-22"/>
        <w:jc w:val="center"/>
      </w:pPr>
      <w:r>
        <w:rPr>
          <w:sz w:val="21"/>
        </w:rPr>
        <w:t xml:space="preserve">Профессор </w:t>
      </w:r>
      <w:r>
        <w:rPr>
          <w:i/>
          <w:sz w:val="21"/>
        </w:rPr>
        <w:t>Ф.Б. Городисский</w:t>
      </w:r>
    </w:p>
    <w:p w:rsidR="00055C19" w:rsidRDefault="00055C19">
      <w:pPr>
        <w:spacing w:line="235" w:lineRule="exact"/>
        <w:ind w:right="-22"/>
        <w:jc w:val="center"/>
      </w:pPr>
      <w:r>
        <w:rPr>
          <w:sz w:val="21"/>
        </w:rPr>
        <w:t>(Московский государственный университет)</w:t>
      </w:r>
    </w:p>
    <w:p w:rsidR="00055C19" w:rsidRDefault="00055C19">
      <w:pPr>
        <w:spacing w:line="235" w:lineRule="exact"/>
        <w:ind w:right="-22"/>
        <w:jc w:val="center"/>
      </w:pPr>
      <w:r>
        <w:rPr>
          <w:sz w:val="21"/>
        </w:rPr>
        <w:t xml:space="preserve">Доцент </w:t>
      </w:r>
      <w:r>
        <w:rPr>
          <w:i/>
          <w:sz w:val="21"/>
        </w:rPr>
        <w:t xml:space="preserve">П.В. Щепетков </w:t>
      </w:r>
      <w:r>
        <w:rPr>
          <w:sz w:val="21"/>
        </w:rPr>
        <w:t>(Московский приборостроительный техникум)</w:t>
      </w:r>
    </w:p>
    <w:p w:rsidR="00055C19" w:rsidRDefault="00055C19">
      <w:pPr>
        <w:pStyle w:val="Heading2"/>
      </w:pPr>
      <w:r>
        <w:t>Оглавление</w:t>
      </w:r>
    </w:p>
    <w:p w:rsidR="00055C19" w:rsidRDefault="00055C19">
      <w:pPr>
        <w:pStyle w:val="a1"/>
      </w:pPr>
      <w:r>
        <w:t>Предисловие</w:t>
      </w:r>
    </w:p>
    <w:p w:rsidR="00055C19" w:rsidRDefault="00055C19">
      <w:pPr>
        <w:pStyle w:val="a1"/>
      </w:pPr>
      <w:r>
        <w:t>Лекция 1 (вводная). Предметная область социологической науки</w:t>
      </w:r>
    </w:p>
    <w:p w:rsidR="00055C19" w:rsidRDefault="00055C19">
      <w:pPr>
        <w:pStyle w:val="a1"/>
      </w:pPr>
      <w:r>
        <w:t>Лекция 2. Из истории развития социологической мысли в религиозных и философских произведениях древности и средневековъя</w:t>
      </w:r>
    </w:p>
    <w:p w:rsidR="00055C19" w:rsidRDefault="00055C19">
      <w:pPr>
        <w:pStyle w:val="a1"/>
      </w:pPr>
      <w:r>
        <w:t xml:space="preserve">Лекция 3. Социологическая мысль в России </w:t>
      </w:r>
      <w:r>
        <w:rPr>
          <w:lang w:val="en-US"/>
        </w:rPr>
        <w:t>XVII</w:t>
      </w:r>
      <w:r>
        <w:t>—</w:t>
      </w:r>
      <w:r>
        <w:rPr>
          <w:lang w:val="en-US"/>
        </w:rPr>
        <w:t>XVIII</w:t>
      </w:r>
      <w:r>
        <w:t xml:space="preserve"> веков</w:t>
      </w:r>
    </w:p>
    <w:p w:rsidR="00055C19" w:rsidRDefault="00055C19">
      <w:pPr>
        <w:pStyle w:val="a1"/>
      </w:pPr>
      <w:r>
        <w:t>Лекция 4. Возникновение и развитие социологии как науки. Конт и его последователи</w:t>
      </w:r>
    </w:p>
    <w:p w:rsidR="00055C19" w:rsidRDefault="00055C19">
      <w:pPr>
        <w:pStyle w:val="a1"/>
      </w:pPr>
      <w:r>
        <w:t xml:space="preserve">Лекция 5. Теоретико-методологические предпосылки развития социологии в России середины </w:t>
      </w:r>
      <w:r>
        <w:rPr>
          <w:lang w:val="en-US"/>
        </w:rPr>
        <w:t>XIX</w:t>
      </w:r>
      <w:r>
        <w:t xml:space="preserve"> — начало </w:t>
      </w:r>
      <w:r>
        <w:rPr>
          <w:lang w:val="en-US"/>
        </w:rPr>
        <w:t>XX</w:t>
      </w:r>
      <w:r>
        <w:t xml:space="preserve"> века</w:t>
      </w:r>
    </w:p>
    <w:p w:rsidR="00055C19" w:rsidRDefault="00055C19">
      <w:pPr>
        <w:pStyle w:val="a1"/>
      </w:pPr>
      <w:r>
        <w:t>Лекция 6. Современные социологические теории. Представления об объекте и предмете социологической науки</w:t>
      </w:r>
    </w:p>
    <w:p w:rsidR="00055C19" w:rsidRDefault="00055C19">
      <w:pPr>
        <w:pStyle w:val="a1"/>
      </w:pPr>
      <w:r>
        <w:t>Лекция 7. Культура как социальная реальность</w:t>
      </w:r>
    </w:p>
    <w:p w:rsidR="00055C19" w:rsidRDefault="00055C19">
      <w:pPr>
        <w:pStyle w:val="a1"/>
      </w:pPr>
      <w:r>
        <w:t>Лекция 8. Личность как субъект и продукт социальных взаимодействий</w:t>
      </w:r>
    </w:p>
    <w:p w:rsidR="00055C19" w:rsidRDefault="00055C19">
      <w:pPr>
        <w:pStyle w:val="a1"/>
      </w:pPr>
      <w:r>
        <w:t>Лекция 9. Социальные институты в жизнедеятельности общества. Основные социальные институты России</w:t>
      </w:r>
    </w:p>
    <w:p w:rsidR="00055C19" w:rsidRDefault="00055C19">
      <w:pPr>
        <w:pStyle w:val="a1"/>
      </w:pPr>
      <w:r>
        <w:t>Лекция 10. Социальные системы и социальные структуры</w:t>
      </w:r>
    </w:p>
    <w:p w:rsidR="00055C19" w:rsidRDefault="00055C19">
      <w:pPr>
        <w:pStyle w:val="a1"/>
      </w:pPr>
      <w:r>
        <w:t>Лекция 11. Социальная стратификация. Социальная структура современного российского общества</w:t>
      </w:r>
    </w:p>
    <w:p w:rsidR="00055C19" w:rsidRDefault="00055C19">
      <w:pPr>
        <w:pStyle w:val="a1"/>
      </w:pPr>
      <w:r>
        <w:t>Лекция 12. Социальные общности как формы организации жизни индивидов</w:t>
      </w:r>
    </w:p>
    <w:p w:rsidR="00055C19" w:rsidRDefault="00055C19">
      <w:pPr>
        <w:pStyle w:val="a1"/>
      </w:pPr>
      <w:r>
        <w:t>Лекция 13. Социальные изменения, их роль в социальных процессах общества</w:t>
      </w:r>
    </w:p>
    <w:p w:rsidR="00055C19" w:rsidRDefault="00055C19">
      <w:pPr>
        <w:pStyle w:val="a1"/>
      </w:pPr>
      <w:r>
        <w:t>Лекция 14. Понятие прикладной социологии, ее цель и задачи. Программа социологического исследования</w:t>
      </w:r>
    </w:p>
    <w:p w:rsidR="00055C19" w:rsidRDefault="00055C19">
      <w:pPr>
        <w:pStyle w:val="a1"/>
      </w:pPr>
      <w:r>
        <w:t>Лекция 15. Социологическая информация и ее анализ</w:t>
      </w:r>
    </w:p>
    <w:p w:rsidR="00055C19" w:rsidRDefault="00055C19">
      <w:pPr>
        <w:pStyle w:val="a1"/>
      </w:pPr>
      <w:r>
        <w:t>Вопросы к экзаменам</w:t>
      </w:r>
    </w:p>
    <w:p w:rsidR="00055C19" w:rsidRDefault="00055C19">
      <w:pPr>
        <w:pStyle w:val="a1"/>
      </w:pPr>
      <w:r>
        <w:t>Приложение 1. Примерная модель анкеты социологического исследования</w:t>
      </w:r>
    </w:p>
    <w:p w:rsidR="00055C19" w:rsidRDefault="00055C19">
      <w:pPr>
        <w:pStyle w:val="a1"/>
      </w:pPr>
      <w:r>
        <w:t>Приложение 2. Примерная модель отчета по итогам экспортного опроса</w:t>
      </w:r>
    </w:p>
    <w:p w:rsidR="00055C19" w:rsidRDefault="00055C19">
      <w:pPr>
        <w:pStyle w:val="a1"/>
      </w:pPr>
    </w:p>
    <w:p w:rsidR="00055C19" w:rsidRDefault="00055C19">
      <w:pPr>
        <w:pStyle w:val="a1"/>
        <w:sectPr w:rsidR="00055C19">
          <w:pgSz w:w="11909" w:h="16834"/>
          <w:pgMar w:top="1304" w:right="1304" w:bottom="1304" w:left="1304" w:header="720" w:footer="720" w:gutter="0"/>
          <w:paperSrc w:first="7" w:other="7"/>
          <w:cols w:space="60"/>
          <w:noEndnote/>
        </w:sectPr>
      </w:pPr>
    </w:p>
    <w:p w:rsidR="00055C19" w:rsidRDefault="00055C19">
      <w:pPr>
        <w:pStyle w:val="Heading2"/>
      </w:pPr>
      <w:r>
        <w:t>Предисловие</w:t>
      </w:r>
    </w:p>
    <w:p w:rsidR="00055C19" w:rsidRDefault="00055C19">
      <w:r>
        <w:t>Курс социологии в средних специальных учебных заведениях России ранее не изучался, поэтому его введение требует не только организационной, но и профессиональной научно-методической подготовки преподавателей.</w:t>
      </w:r>
    </w:p>
    <w:p w:rsidR="00055C19" w:rsidRDefault="00055C19">
      <w:r>
        <w:t>Как показали социологические опросы, проведенные Социоцентром Министерства общего и профессионального образования Российской Федерации, более 80 % преподавателей социологии в средних учебных заведениях не имеют базового социологического образования.</w:t>
      </w:r>
    </w:p>
    <w:p w:rsidR="00055C19" w:rsidRPr="009601F8" w:rsidRDefault="00055C19">
      <w:r>
        <w:t>Идеальный вариант освоения нового курса — профессиональная переподготовка преподавателей в вузах. Такая переподготовка требует длительного времени, которое, к сожалению, не предусмотрено до введения курса. Таким образом, преподаватели должны и обучаться, и учить одновременно. Сложность процесса переобучения связана с тем, что социология, как и все общественные науки в России, претерпевает серьезные структурные и содержательные изменения. Если раньше мы имели дело с марксистско-ленинской социологией, что соответственно определяло ее мировоззренческую, методологическую ориентацию, то сегодня мы говорим о социологии как о науке, имеющей мультипарадигматический статус. Это значит, что все достижения мировой социологической мысли должны иметь равное право гражданства в системе научных социологических знаний. Однако многие преподаватели получили социологические знания в тот период, когда западная социология выступала только как объект критики со стороны марксистской социологической школы, и поэтому не было необходимости глубоко знать труды западных классиков. Сегодня ситуация в корне меняется. Западная социология становится объектом научного анализа и научных оценок, а это требует глубоких знаний, а не знания одного или нескольких положений, которые, на наш взгляд, подлежат критике.</w:t>
      </w:r>
      <w:r w:rsidRPr="009601F8">
        <w:t xml:space="preserve"> </w:t>
      </w:r>
    </w:p>
    <w:p w:rsidR="00055C19" w:rsidRDefault="00055C19">
      <w:r>
        <w:t>5</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r>
        <w:t>В России переведены работы многих западных классиков социологии: 3. Фрейда, П. Сорокина, Э. Дюркгейма, М. Вебера, Дж. Герпера и других, что одновременно упрощает и усложняет задачи преподавателя, так как современная молодежь может иметь весьма высокий уровень информированности. Наши опросы показали, что с работами 3. Фрейда знакомы более 18 % школьников — выпускников десятых, одиннадцатых классов, а с работами М. Вебера — около 7 %. Следовательно, преподаватель должен тщательно готовиться к каждой лекции и каждому семинарскому занятию.</w:t>
      </w:r>
    </w:p>
    <w:p w:rsidR="00055C19" w:rsidRDefault="00055C19">
      <w:r>
        <w:t>Социология как никакая другая наука уходит корнями в практическую, социальную жизнь общества, поэтому богатое историческое прошлое и бурное настоящее России позволят сделать лекции по социологии не просто доступными пониманию студентов, но и весьма интересными.</w:t>
      </w:r>
    </w:p>
    <w:p w:rsidR="00055C19" w:rsidRDefault="00055C19">
      <w:r>
        <w:t>При подготовке лекционного курса следует не только опираться на рекомендованную в учебнике литературу и литературу, которую вы сами сочтете полезной, но и использовать информацию из периодической печати, передач радио и телевидения, привлекать данные социологических исследований. На такой информационной базе могут стать понятными самые сложные социологические проблемы, например проблемы социальных институтов, стратификации (неравенства, социальных изменений и т.д.).</w:t>
      </w:r>
    </w:p>
    <w:p w:rsidR="00055C19" w:rsidRDefault="00055C19">
      <w:r>
        <w:t>Далее представлена примерная структура 30-часового лекционного курса и его содержательное наполнение. Количество лекционных часов определяет учебное заведение в зависимости от специфики и потребностей в социологических знаниях.</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2"/>
      </w:pPr>
      <w:r>
        <w:t>Лекция 1 (вводная). Предметная область социологической науки</w:t>
      </w:r>
    </w:p>
    <w:p w:rsidR="00055C19" w:rsidRDefault="00055C19">
      <w:pPr>
        <w:pStyle w:val="Heading3"/>
      </w:pPr>
      <w:r>
        <w:t>ПРИМЕРНЫЙ ПЛАН ЛЕКЦИИ</w:t>
      </w:r>
    </w:p>
    <w:p w:rsidR="00055C19" w:rsidRDefault="00055C19">
      <w:pPr>
        <w:ind w:left="284" w:hanging="284"/>
      </w:pPr>
      <w:r>
        <w:t>1.</w:t>
      </w:r>
      <w:r>
        <w:tab/>
        <w:t>Научно-теоретические подходы к пониманию предмета и метода социологической науки.</w:t>
      </w:r>
    </w:p>
    <w:p w:rsidR="00055C19" w:rsidRDefault="00055C19">
      <w:pPr>
        <w:ind w:left="284" w:hanging="284"/>
      </w:pPr>
      <w:r>
        <w:t>2.</w:t>
      </w:r>
      <w:r>
        <w:tab/>
        <w:t>Понятийный аппарат социологии.</w:t>
      </w:r>
    </w:p>
    <w:p w:rsidR="00055C19" w:rsidRDefault="00055C19">
      <w:pPr>
        <w:ind w:left="284" w:hanging="284"/>
      </w:pPr>
      <w:r>
        <w:t>3.</w:t>
      </w:r>
      <w:r>
        <w:tab/>
        <w:t>Определение понятия социального.</w:t>
      </w:r>
    </w:p>
    <w:p w:rsidR="00055C19" w:rsidRDefault="00055C19">
      <w:pPr>
        <w:ind w:left="284" w:hanging="284"/>
      </w:pPr>
      <w:r>
        <w:t>4.</w:t>
      </w:r>
      <w:r>
        <w:tab/>
        <w:t>Социология как интегративная наука (междисциплинарный характер социологического знания).</w:t>
      </w:r>
    </w:p>
    <w:p w:rsidR="00055C19" w:rsidRDefault="00055C19">
      <w:pPr>
        <w:ind w:left="284" w:hanging="284"/>
      </w:pPr>
      <w:r>
        <w:t>5.</w:t>
      </w:r>
      <w:r>
        <w:tab/>
        <w:t>Понятие социальной реальности.</w:t>
      </w:r>
    </w:p>
    <w:p w:rsidR="00055C19" w:rsidRDefault="00055C19">
      <w:pPr>
        <w:pStyle w:val="Heading3"/>
      </w:pPr>
      <w:r>
        <w:t>ОСНОВНЫЕ ПОНЯТИЯ</w:t>
      </w:r>
    </w:p>
    <w:p w:rsidR="00055C19" w:rsidRDefault="00055C19">
      <w:r>
        <w:t>Предметная область науки, объект социологического исследования, гуманитарные знания, социально-философские воззрения, позитивная социология, социальная структура, социальная роль и поведение, категория "понятие", уровни понятийного аппарата, междисциплинарный характер знаний, социальный мир, социальная реальность, номинализм и реализм, социальные потребности и интересы, социальные взаимодействия.</w:t>
      </w:r>
    </w:p>
    <w:p w:rsidR="00055C19" w:rsidRDefault="00055C19">
      <w:pPr>
        <w:pStyle w:val="Heading3"/>
      </w:pPr>
      <w:r>
        <w:t>ЦЕЛЬ ЛЕКЦИИ</w:t>
      </w:r>
    </w:p>
    <w:p w:rsidR="00055C19" w:rsidRDefault="00055C19">
      <w:r>
        <w:t>Выяснить специфику предметной области науки и метода социологии как науки о личности в социальных взаимодействиях и социальном мире людей.</w:t>
      </w:r>
    </w:p>
    <w:p w:rsidR="00055C19" w:rsidRDefault="00055C19">
      <w:pPr>
        <w:pStyle w:val="Heading3"/>
      </w:pPr>
      <w:r>
        <w:t>РЕКОМЕНДАЦИИ</w:t>
      </w:r>
    </w:p>
    <w:p w:rsidR="00055C19" w:rsidRDefault="00055C19">
      <w:r>
        <w:t>Первый вопрос. Особое внимание следует обратить на многообразие подходов к определению предметной области социологии, объяснить студентам, почему нет однозначного ответа на данный вопрос. Важно подчеркнуть, что на определение предметной облас</w:t>
      </w:r>
    </w:p>
    <w:p w:rsidR="00055C19" w:rsidRDefault="00055C19">
      <w:r>
        <w:t>7</w:t>
      </w:r>
    </w:p>
    <w:p w:rsidR="00055C19" w:rsidRDefault="00055C19">
      <w:pPr>
        <w:sectPr w:rsidR="00055C19">
          <w:type w:val="continuous"/>
          <w:pgSz w:w="11909" w:h="16834"/>
          <w:pgMar w:top="1304" w:right="1304" w:bottom="1304" w:left="1304" w:header="720" w:footer="720" w:gutter="0"/>
          <w:paperSrc w:first="7" w:other="7"/>
          <w:cols w:space="60"/>
          <w:noEndnote/>
        </w:sectPr>
      </w:pPr>
    </w:p>
    <w:p w:rsidR="00055C19" w:rsidRDefault="00055C19">
      <w:pPr>
        <w:ind w:right="-22" w:firstLine="0"/>
      </w:pPr>
      <w:r>
        <w:t>ти науки влияли не только различные научные школы, но и разливающийся социальный мир, потребности социальной практики в решении социальных проблем, а также развитие самой науки.</w:t>
      </w:r>
    </w:p>
    <w:p w:rsidR="00055C19" w:rsidRDefault="00055C19">
      <w:pPr>
        <w:ind w:right="-22"/>
      </w:pPr>
      <w:r>
        <w:t>Для сравнительного анализа можно использовать два-три определения предмета социологии различными учеными или научными школами, например О. Контом, Э.Дюркгеймом, П. Сорокиным. Предложите студентам выявить суть этих различий.</w:t>
      </w:r>
    </w:p>
    <w:p w:rsidR="00055C19" w:rsidRDefault="00055C19">
      <w:pPr>
        <w:ind w:right="-22"/>
      </w:pPr>
      <w:r>
        <w:t>Второй вопрос. Рассматривая понятийный аппарат социологии, сосредоточьте внимание студентов на самом определении и особенно на обыденном и научно-систематизированном уровнях понятий, объясните их роль и значение для социологических исследований. Раскройте понятие метода социологии.</w:t>
      </w:r>
    </w:p>
    <w:p w:rsidR="00055C19" w:rsidRDefault="00055C19">
      <w:pPr>
        <w:ind w:right="-22"/>
      </w:pPr>
      <w:r>
        <w:t>Третий вопрос. При анализе понятия социального очень важно уяснить сущность проявления социального как фактора социализации индивида в обществе, уровни бытия социального: личностный, групповой, социетальный (общесоциальный), а также специфику социального в различных формах общественных отношений (политических, экономических и др.).</w:t>
      </w:r>
    </w:p>
    <w:p w:rsidR="00055C19" w:rsidRDefault="00055C19">
      <w:pPr>
        <w:ind w:right="-22"/>
      </w:pPr>
      <w:r>
        <w:t>Четвертый вопрос. Рассматривая междисциплинарный характер социологического знания, важно показать студентам его истоки, объяснить, что личность есть в определенной степени отражение общественного бытия, но человек как часть природы обладает биопсихологическими предпосылками развития социального, которые детерминируют не только уровни, но и качество социального, возможности интеграции человека в мир общества, освоение этого мира и саморазвитие. Проиллюстрируйте это положение на примере влияния распространяющихся наркомании и алкоголизма на деформацию социальной жизни не только самих наркоманов, но и их социального окружения или рассмотрите взаимосвязь роста преступного поведения и психобиологической патологии людей. Рассмотрите основания и взаимосвязь социологии с философией, этикой, культурологией, психологией и другими сферами знаний, покажите роль этой взаимосвязи в развитии отраслевых направлений социологии: социологии культуры, бизнеса, маркетинга и т.д.</w:t>
      </w:r>
    </w:p>
    <w:p w:rsidR="00055C19" w:rsidRDefault="00055C19">
      <w:pPr>
        <w:ind w:right="-22"/>
      </w:pPr>
      <w:r>
        <w:t>Пятый вопрос. При анализе социального мира и социальной реальности сосредоточьте внимание студентов на различных научных подходах к определению этих понятий, в частности на подходах реалистов и номиналистов, раскройте объективные и субъективные показатели существования социального мира людей. Материал можно конкретизировать на примере российского общества, его разделения на социальные страты, группы по интересам: политическим, экономическим, духовным и т.д.; на анализе динамики ценностей и форм социальной активности.</w:t>
      </w:r>
    </w:p>
    <w:p w:rsidR="00055C19" w:rsidRDefault="00055C19">
      <w:pPr>
        <w:ind w:right="-22"/>
      </w:pPr>
    </w:p>
    <w:p w:rsidR="00055C19" w:rsidRDefault="00055C19">
      <w:pPr>
        <w:ind w:right="-22"/>
      </w:pPr>
      <w:r>
        <w:t>8</w:t>
      </w:r>
    </w:p>
    <w:p w:rsidR="00055C19" w:rsidRDefault="00055C19">
      <w:pPr>
        <w:ind w:right="-22"/>
        <w:sectPr w:rsidR="00055C19">
          <w:pgSz w:w="11909" w:h="16834"/>
          <w:pgMar w:top="1304" w:right="1304" w:bottom="1304" w:left="1304" w:header="720" w:footer="720" w:gutter="0"/>
          <w:paperSrc w:first="7" w:other="7"/>
          <w:cols w:space="60"/>
          <w:noEndnote/>
        </w:sectPr>
      </w:pPr>
    </w:p>
    <w:p w:rsidR="00055C19" w:rsidRDefault="00055C19">
      <w:r>
        <w:rPr>
          <w:b/>
        </w:rPr>
        <w:t xml:space="preserve">Выводы. </w:t>
      </w:r>
      <w:r>
        <w:t>Кратко обобщите сказанное на лекции. При этом сделайте акцент на значении исследования социальных проблем общества, подчеркните, что формирование социологического мышления человека связано не только с его ролью в профессиональной деятельности, но и с развитием гражданских качеств, любви к отечеству, к ближним, поэтому каждый человек должен не только знать историю, но и разбираться в современной ситуации, уметь самостоятельно делать выбор и отвечать за свои поступки. Чем большими возможностями познания обладает человек, тем больше шансов избежать непоправимых ошибок.</w:t>
      </w:r>
    </w:p>
    <w:p w:rsidR="00055C19" w:rsidRDefault="00055C19">
      <w:pPr>
        <w:pStyle w:val="Heading3"/>
      </w:pPr>
      <w:r>
        <w:t>ФОРМЫ ОТЧЕТНОСТИ</w:t>
      </w:r>
    </w:p>
    <w:p w:rsidR="00055C19" w:rsidRDefault="00055C19">
      <w:r>
        <w:t>1. Обычный опрос.</w:t>
      </w:r>
    </w:p>
    <w:p w:rsidR="00055C19" w:rsidRDefault="00055C19">
      <w:r>
        <w:t>2. Можно провести семинарские занятия, при подготовке к которым студентам рекомендуется ознакомиться с одной из работ по социологии и разобрать проблемы на основании прочитанного. Как правило, активные формы занятий способствуют лучшему запоминанию материала.</w:t>
      </w:r>
    </w:p>
    <w:p w:rsidR="00055C19" w:rsidRDefault="00055C19">
      <w:r>
        <w:t>3. Предложите студентам подготовить небольшие по объему рефераты по вопросам лекции. Предварительно обеспечьте студентов информацией о необходимой литературе.</w:t>
      </w:r>
    </w:p>
    <w:p w:rsidR="00055C19" w:rsidRDefault="00055C19">
      <w:pPr>
        <w:spacing w:before="240"/>
        <w:rPr>
          <w:sz w:val="18"/>
        </w:rPr>
      </w:pPr>
      <w:r>
        <w:rPr>
          <w:sz w:val="18"/>
        </w:rPr>
        <w:t>Примечание. Аналогичный раздел по формам отчетности может быть использован в течение всего лекционного курса.</w:t>
      </w:r>
    </w:p>
    <w:p w:rsidR="00055C19" w:rsidRDefault="00055C19">
      <w:pPr>
        <w:pStyle w:val="Heading3"/>
      </w:pPr>
      <w:r>
        <w:t>ЛИТЕРАТУРА</w:t>
      </w:r>
    </w:p>
    <w:p w:rsidR="00055C19" w:rsidRDefault="00055C19">
      <w:r>
        <w:t xml:space="preserve">1. История буржуазной социологии </w:t>
      </w:r>
      <w:r>
        <w:rPr>
          <w:lang w:val="en-US"/>
        </w:rPr>
        <w:t>XIX</w:t>
      </w:r>
      <w:r>
        <w:t xml:space="preserve"> — начала </w:t>
      </w:r>
      <w:r>
        <w:rPr>
          <w:lang w:val="en-US"/>
        </w:rPr>
        <w:t>XX</w:t>
      </w:r>
      <w:r>
        <w:t xml:space="preserve"> века. Справочное пособие. М.: МГУ, 1979.</w:t>
      </w:r>
    </w:p>
    <w:p w:rsidR="00055C19" w:rsidRDefault="00055C19">
      <w:r>
        <w:t>2. Социология / Г.В. Осипов, Ю.П. Коваленко, Н.П. Щипанов и др. Учебник. М.: Мысль, 1990.</w:t>
      </w:r>
    </w:p>
    <w:p w:rsidR="00055C19" w:rsidRDefault="00055C19">
      <w:r>
        <w:t>3. Справочное пособие по истории немарксистской западной социологии. М.: Наука, 1986.</w:t>
      </w:r>
    </w:p>
    <w:p w:rsidR="00055C19" w:rsidRDefault="00055C19">
      <w:r>
        <w:t>4. Современная западная социология. Словарь. М.: Наука, 1990.</w:t>
      </w:r>
    </w:p>
    <w:p w:rsidR="00055C19" w:rsidRDefault="00055C19">
      <w:r>
        <w:t>5. Основы социологии. Курс лекций / Под ред. А.Г. Эфендиева. М.: Знание, 1993.</w:t>
      </w:r>
    </w:p>
    <w:p w:rsidR="00055C19" w:rsidRDefault="00055C19">
      <w:r>
        <w:t>6. Смолзер Н. Социология. М.: Феникс, 1994.</w:t>
      </w:r>
    </w:p>
    <w:p w:rsidR="00055C19" w:rsidRDefault="00055C19">
      <w:r>
        <w:t>7. Комаров М.С. Введение в социологию. Учебник. М.: Наука, 1994.</w:t>
      </w:r>
    </w:p>
    <w:p w:rsidR="00055C19" w:rsidRDefault="00055C19">
      <w:r>
        <w:t>8. Терпер Дж. Структура социологической теории. М.: Прогресс, 1985.</w:t>
      </w:r>
    </w:p>
    <w:p w:rsidR="00055C19" w:rsidRDefault="00055C19">
      <w:r>
        <w:t>9. Дюркгейм Э. Метод социологии. Киев, 1899.</w:t>
      </w:r>
    </w:p>
    <w:p w:rsidR="00055C19" w:rsidRDefault="00055C19">
      <w:r>
        <w:t>10. Вебер М. Избранные произведения. М.: Прогресс, 1990.</w:t>
      </w:r>
    </w:p>
    <w:p w:rsidR="00055C19" w:rsidRDefault="00055C19"/>
    <w:p w:rsidR="00055C19" w:rsidRDefault="00055C19">
      <w:r>
        <w:t>9</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2"/>
      </w:pPr>
      <w:r>
        <w:t>Лекция 2. Из истории развития социологической мысли в религиозных и философских произведениях древности и средневековъя</w:t>
      </w:r>
    </w:p>
    <w:p w:rsidR="00055C19" w:rsidRDefault="00055C19">
      <w:pPr>
        <w:pStyle w:val="Heading3"/>
      </w:pPr>
      <w:r>
        <w:t>ПРИМЕРНЫЙ ПЛАН ЛЕКЦИИ</w:t>
      </w:r>
    </w:p>
    <w:p w:rsidR="00055C19" w:rsidRDefault="00055C19">
      <w:pPr>
        <w:rPr>
          <w:sz w:val="20"/>
        </w:rPr>
      </w:pPr>
      <w:r>
        <w:rPr>
          <w:sz w:val="20"/>
        </w:rPr>
        <w:t>1.</w:t>
      </w:r>
      <w:r>
        <w:rPr>
          <w:sz w:val="20"/>
        </w:rPr>
        <w:tab/>
        <w:t>Социальная мысль в учениях брахманизма, чарваки, конфуцианства.</w:t>
      </w:r>
    </w:p>
    <w:p w:rsidR="00055C19" w:rsidRDefault="00055C19">
      <w:pPr>
        <w:rPr>
          <w:sz w:val="20"/>
        </w:rPr>
      </w:pPr>
      <w:r>
        <w:rPr>
          <w:sz w:val="20"/>
        </w:rPr>
        <w:t>2.</w:t>
      </w:r>
      <w:r>
        <w:rPr>
          <w:sz w:val="20"/>
        </w:rPr>
        <w:tab/>
        <w:t>От социальной мысли к социологическим теориям. Социологические идеи Платона, Аристотеля и других ученых,</w:t>
      </w:r>
    </w:p>
    <w:p w:rsidR="00055C19" w:rsidRDefault="00055C19">
      <w:pPr>
        <w:rPr>
          <w:sz w:val="20"/>
        </w:rPr>
      </w:pPr>
      <w:r>
        <w:rPr>
          <w:sz w:val="20"/>
        </w:rPr>
        <w:t>3.</w:t>
      </w:r>
      <w:r>
        <w:rPr>
          <w:sz w:val="20"/>
        </w:rPr>
        <w:tab/>
        <w:t>Роль научных открытий в естествознании в познании социального мира.</w:t>
      </w:r>
    </w:p>
    <w:p w:rsidR="00055C19" w:rsidRDefault="00055C19">
      <w:pPr>
        <w:pStyle w:val="Heading3"/>
      </w:pPr>
      <w:r>
        <w:t>ОСНОВНЫЕ ПОНЯТИЯ</w:t>
      </w:r>
    </w:p>
    <w:p w:rsidR="00055C19" w:rsidRDefault="00055C19">
      <w:r>
        <w:t>Социологическая мысль, религиозное и мирское мировоззрения, социальная философия и социальная теория, брахманизм, конфуцианство, социальный тип личности, этика и мораль, общество и государство, общественные отношения, социальная структура, идеальное и материальное, социальное познание, опыт, эксперимент, метод и методология, анализ, классификация наук, естественные и гуманитарные науки и знания, материализм и идеализм, диалектика, детерминизм, эмпиризм, индукция и дедукция.</w:t>
      </w:r>
    </w:p>
    <w:p w:rsidR="00055C19" w:rsidRDefault="00055C19">
      <w:pPr>
        <w:pStyle w:val="Heading3"/>
      </w:pPr>
      <w:r>
        <w:t>ЦЕЛЬ ЛЕКЦИИ</w:t>
      </w:r>
    </w:p>
    <w:p w:rsidR="00055C19" w:rsidRDefault="00055C19">
      <w:r>
        <w:t xml:space="preserve">Соединить воедино звенья цепи исторического развития социальной мысли, повлиявшей на развитие социальной теории, </w:t>
      </w:r>
      <w:r>
        <w:rPr>
          <w:lang w:val="en-US"/>
        </w:rPr>
        <w:t>a</w:t>
      </w:r>
      <w:r>
        <w:t xml:space="preserve"> затем и науки — социологии.</w:t>
      </w:r>
    </w:p>
    <w:p w:rsidR="00055C19" w:rsidRDefault="00055C19">
      <w:pPr>
        <w:pStyle w:val="Heading3"/>
      </w:pPr>
      <w:r>
        <w:t>РЕКОМЕНДАЦИИ</w:t>
      </w:r>
    </w:p>
    <w:p w:rsidR="00055C19" w:rsidRDefault="00055C19">
      <w:r>
        <w:rPr>
          <w:b/>
        </w:rPr>
        <w:t xml:space="preserve">Первый </w:t>
      </w:r>
      <w:r>
        <w:t>вопрос. Определить понятие социальной мысли, выявить ее специфику наряду с религиозным и философским осмыслением жизни общества на основе работ мыслителей древности и средневековья. При изложении материала лекции необхо</w:t>
      </w:r>
    </w:p>
    <w:p w:rsidR="00055C19" w:rsidRDefault="00055C19">
      <w:r>
        <w:t>10</w:t>
      </w:r>
    </w:p>
    <w:p w:rsidR="00055C19" w:rsidRDefault="00055C19">
      <w:pPr>
        <w:spacing w:before="370"/>
        <w:ind w:left="19" w:right="-22"/>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димо учитывать, что научно-систематизированное социологическое мышление студентов формируется на основе представлений о развитии научного познания как исторической цепи развития знаний людей о социальном мире, социальных отношениях. Если историческая нить развития научной теории и науки прерывается, студенты теряют не только представление о непрерывности развития социальной жизни общества, но и способность к целостности мышления. С другой стороны, достижения современной научной мысли опираются на научный опыт предшественников, поэтому необходимо сохранять память о них. П. Сорокин отмечает, что социология уходит своими корнями в глубь веков. Несистематизированные наблюдения и обобщения социологического характера являются столь же древними, сколь и в других общественных науках. С уверенностью можно говорить о социологическом аспекте в трудах ученых Древней Греции, Древнего Рима и средневековья. Мыслители еще досократовского периода в Древней Греции, такие, как Солон, Парменид, Гераклит и Протагор, предложили ряд социологических обобщений. Особенно велик вклад выдающихся римских юристов в структурную социологию, а также, говоря современным языком, в институциональную и формальную социологию.</w:t>
      </w:r>
    </w:p>
    <w:p w:rsidR="00055C19" w:rsidRDefault="00055C19">
      <w:r>
        <w:t>Такой аспект проблемы, как социальная мысль в религиозных учениях брахманизма, чарваки и особенно конфуцианства, может анализироваться с точки зрения стремления ученых "разделить" собственно религиозные и нравственно-социальные проблемы человека и общества, соотнести те и другие с понятиями реального и должного в общественных отношениях.</w:t>
      </w:r>
    </w:p>
    <w:p w:rsidR="00055C19" w:rsidRDefault="00055C19">
      <w:r>
        <w:t>Наиболее наглядным примером может быть учение брахманизма с его опорой на этические, духовные принципы регулирования нравственных взаимоотношений в обществе или учение Конфуция о "благородном муже"— социальном типе личности. Идеи Конфуция оказали огромное влияние на формирование национального характера и духовную жизнь Китая. Этими теоретическими положениями социологии личности Конфуций достиг реальной цели — нашел "ключ" к созданию гармонического китайского общества.</w:t>
      </w:r>
    </w:p>
    <w:p w:rsidR="00055C19" w:rsidRDefault="00055C19">
      <w:r>
        <w:t xml:space="preserve">Второй вопрос. Рассматривая, каким образом социальная мысль преобразуется в социальные теории, необходимо в первую очередь объяснить студентам, как зарождается социальная мысль и в какой форме она выражается. Подчеркните, что разные народы в разные периоды по-разному выражали свои социальные ощущения, поэтому народный эпос, сказания, былины, поэзию, художественные и научные произведения можно рассматривать как </w:t>
      </w:r>
    </w:p>
    <w:p w:rsidR="00055C19" w:rsidRDefault="00055C19">
      <w:pPr>
        <w:ind w:right="-22"/>
      </w:pPr>
      <w:r>
        <w:t>11</w:t>
      </w:r>
    </w:p>
    <w:p w:rsidR="00055C19" w:rsidRDefault="00055C19">
      <w:pPr>
        <w:spacing w:before="283"/>
        <w:ind w:right="-22"/>
        <w:jc w:val="right"/>
        <w:sectPr w:rsidR="00055C19">
          <w:pgSz w:w="11909" w:h="16834"/>
          <w:pgMar w:top="1304" w:right="1304" w:bottom="1304" w:left="1304" w:header="720" w:footer="720" w:gutter="0"/>
          <w:paperSrc w:first="7" w:other="7"/>
          <w:cols w:space="60"/>
          <w:noEndnote/>
        </w:sectPr>
      </w:pPr>
    </w:p>
    <w:p w:rsidR="00055C19" w:rsidRDefault="00055C19">
      <w:pPr>
        <w:ind w:firstLine="0"/>
      </w:pPr>
      <w:r>
        <w:t>источники социальной информации, а следовательно, социальной мысли. Даже наскальные рисунки могут выступать как социальная информация, если по ним судить о жизни первобытных людей. Наибольшую сложность представляет проблема выделения собственно социальной мысли из религиозных учений, которые российские обществоведы привыкли считать метафизическими абстракциями. Научные исследования выдающегося индийского ученого С. Радхакришнана показали, что в рамках воззрений своего времени "брахман упанишад... являет собой наиболее полное и наиболее реальное бытие. Это живой динамический дух, источник и вместилище безгранично разнообразных форм реальности" [б, т. 1, с. 142]. Значит, мы должны отойти от марксистской догмы как призмы, через которую мы оценивали все работы и научные концепции своих предшественников. Задача социологии религии как раз и заключается в том, чтобы определить роль религиозных учений в регулировании социальных отношений. Поэтому, изучая социальную жизнь общества, нельзя не учитывать роли одного из сильнейших социальных институтов — института религии. С глубокими социологическими идеями и обобщениями мы сталкиваемся в философских трактатах Платона, Аристотеля, Фомы Аквинского и других мыслителей древности.</w:t>
      </w:r>
    </w:p>
    <w:p w:rsidR="00055C19" w:rsidRDefault="00055C19">
      <w:r>
        <w:t>Третий вопрос. Показать, какую роль сыграли научные открытия в областях естествознания и техники в расширении возможностей познания учеными социального мира и его проблем. Обратить внимание на то, что социальные знания о человеческих отношениях становятся все более востребованными и постепенно перерастают в социологические теории— систематизированные, целостные представления об обществе как особом виде социальной реальности, показать, как усложнялись методы познания мира человеческих отношений. Подчеркнуть, что институционализация наук позволила не только более четко выделить предметные области познания, но одновременно использовать данные разных наук для познания общества, в котором живет человек, например показать роль математических знаний при анализе социальных явлений и процессов.</w:t>
      </w:r>
    </w:p>
    <w:p w:rsidR="00055C19" w:rsidRDefault="00055C19">
      <w:r>
        <w:t>Выводы. Кратко обобщите информацию, акцентируя внимание учащихся на соответствие этапов развития социальной мысли и этапов социально-исторического развития общества.</w:t>
      </w:r>
    </w:p>
    <w:p w:rsidR="00055C19" w:rsidRDefault="00055C19">
      <w:pPr>
        <w:pStyle w:val="Heading3"/>
      </w:pPr>
      <w:r>
        <w:t>ФОРМЫ ОТЧЕТНОСТИ</w:t>
      </w:r>
    </w:p>
    <w:p w:rsidR="00055C19" w:rsidRDefault="00055C19">
      <w:r>
        <w:t xml:space="preserve">Основная форма отчетности—семинарское занятие. Желательно рекомендовать учащимся ознакомиться хотя бы с одной </w:t>
      </w:r>
    </w:p>
    <w:p w:rsidR="00055C19" w:rsidRDefault="00055C19">
      <w:r>
        <w:t>12</w:t>
      </w:r>
    </w:p>
    <w:p w:rsidR="00055C19" w:rsidRDefault="00055C19">
      <w:pPr>
        <w:spacing w:before="298"/>
        <w:ind w:left="19" w:right="-22"/>
        <w:sectPr w:rsidR="00055C19">
          <w:pgSz w:w="11909" w:h="16834"/>
          <w:pgMar w:top="1304" w:right="1304" w:bottom="1304" w:left="1304" w:header="720" w:footer="720" w:gutter="0"/>
          <w:paperSrc w:first="7" w:other="7"/>
          <w:cols w:space="60"/>
          <w:noEndnote/>
        </w:sectPr>
      </w:pPr>
    </w:p>
    <w:p w:rsidR="00055C19" w:rsidRDefault="00055C19">
      <w:pPr>
        <w:ind w:firstLine="0"/>
      </w:pPr>
      <w:r>
        <w:t>из работ мыслителей древности, что несомненно повысит их социально-философскую культуру, так как именно этот материал более всего способствует развитию логического и исторического сознания — непременной предпосылки формирования социологического мышления, умению обобщать и анализировать информацию.</w:t>
      </w:r>
    </w:p>
    <w:p w:rsidR="00055C19" w:rsidRDefault="00055C19">
      <w:pPr>
        <w:pStyle w:val="Heading3"/>
      </w:pPr>
      <w:r>
        <w:t>ВОПРОСЫ ДЛЯ ОБСУЖДЕНИЯ НА СЕМИНАРЕ</w:t>
      </w:r>
    </w:p>
    <w:p w:rsidR="00055C19" w:rsidRDefault="00055C19">
      <w:r>
        <w:t>1. Как взаимодействуют в общественной жизнедеятельности религиозные и нравственные нормы поведения?</w:t>
      </w:r>
    </w:p>
    <w:p w:rsidR="00055C19" w:rsidRDefault="00055C19">
      <w:r>
        <w:t>2. Как понимают студенты зарождение и развитие социологической мысли в работах древних мыслителей и ученых средневековья?</w:t>
      </w:r>
    </w:p>
    <w:p w:rsidR="00055C19" w:rsidRDefault="00055C19">
      <w:r>
        <w:t>3. Какие учения древних и средневековых мыслителей позволяют нам говорить о том, что они представляют собой теорию, а не просто изложение отдельных взглядов на социальный мир?</w:t>
      </w:r>
    </w:p>
    <w:p w:rsidR="00055C19" w:rsidRDefault="00055C19">
      <w:pPr>
        <w:pStyle w:val="Heading3"/>
      </w:pPr>
      <w:r>
        <w:t>ЛИТЕРАТУРА</w:t>
      </w:r>
    </w:p>
    <w:p w:rsidR="00055C19" w:rsidRDefault="00055C19">
      <w:r>
        <w:t>1. Антология мировой философии. М.: Мысль, 1972.</w:t>
      </w:r>
    </w:p>
    <w:p w:rsidR="00055C19" w:rsidRDefault="00055C19">
      <w:r>
        <w:t>2. Аристотель. Политика. М.: Наука, 1988.</w:t>
      </w:r>
    </w:p>
    <w:p w:rsidR="00055C19" w:rsidRDefault="00055C19">
      <w:r>
        <w:t>3. История философии, В 4 т. Т. 1. М.: Академия наук СССР, 1957.</w:t>
      </w:r>
    </w:p>
    <w:p w:rsidR="00055C19" w:rsidRDefault="00055C19">
      <w:r>
        <w:t>4. Платон. Собрание сочинений. В 4 т. Т. 3. М.: Мысль, 1993.</w:t>
      </w:r>
    </w:p>
    <w:p w:rsidR="00055C19" w:rsidRDefault="00055C19">
      <w:r>
        <w:t>5. Радхакришнан С. Индийская философия. М.: Изд-во иностр. лит. Т. 1.</w:t>
      </w:r>
    </w:p>
    <w:p w:rsidR="00055C19" w:rsidRDefault="00055C19">
      <w:r>
        <w:t>6. Закон Ф. Новый Органон // Бэкон Ф. Собр. соч. М.: Политическая литература, 1938.</w:t>
      </w:r>
    </w:p>
    <w:p w:rsidR="00055C19" w:rsidRDefault="00055C19">
      <w:r>
        <w:t>7. Гоббс Г. Избранные сочинения. М.: Академия наук СССР, 1988.</w:t>
      </w:r>
    </w:p>
    <w:p w:rsidR="00055C19" w:rsidRDefault="00055C19">
      <w:r>
        <w:t>8. Социальная философия. Хрестоматия. Ч.1 и П. М.: Высшая школа, 1994.</w:t>
      </w:r>
    </w:p>
    <w:p w:rsidR="00055C19" w:rsidRDefault="00055C19">
      <w:r>
        <w:t>9. Момджян К.Х. Социум. Общество. История. М,: Наука, 1994.</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2"/>
      </w:pPr>
      <w:r>
        <w:t xml:space="preserve">Лекция 3. Социологическая мысль в России </w:t>
      </w:r>
      <w:r>
        <w:rPr>
          <w:lang w:val="en-US"/>
        </w:rPr>
        <w:t>XVII</w:t>
      </w:r>
      <w:r>
        <w:t>—</w:t>
      </w:r>
      <w:r>
        <w:rPr>
          <w:lang w:val="en-US"/>
        </w:rPr>
        <w:t>XVIII</w:t>
      </w:r>
      <w:r>
        <w:t xml:space="preserve"> веков</w:t>
      </w:r>
    </w:p>
    <w:p w:rsidR="00055C19" w:rsidRDefault="00055C19">
      <w:pPr>
        <w:pStyle w:val="Heading3"/>
      </w:pPr>
      <w:r>
        <w:t>ПРИМЕРНЫЙ ПЛАН ЛЕКЦИИ</w:t>
      </w:r>
    </w:p>
    <w:p w:rsidR="00055C19" w:rsidRDefault="00055C19">
      <w:pPr>
        <w:rPr>
          <w:sz w:val="20"/>
        </w:rPr>
      </w:pPr>
      <w:r>
        <w:rPr>
          <w:sz w:val="20"/>
        </w:rPr>
        <w:t>1.</w:t>
      </w:r>
      <w:r>
        <w:rPr>
          <w:sz w:val="20"/>
        </w:rPr>
        <w:tab/>
        <w:t xml:space="preserve">Социально-экономическая обусловленность развития общественных отношений в России </w:t>
      </w:r>
      <w:r>
        <w:rPr>
          <w:sz w:val="20"/>
          <w:lang w:val="en-US"/>
        </w:rPr>
        <w:t>XVII</w:t>
      </w:r>
      <w:r>
        <w:rPr>
          <w:sz w:val="20"/>
        </w:rPr>
        <w:t>—</w:t>
      </w:r>
      <w:r>
        <w:rPr>
          <w:sz w:val="20"/>
          <w:lang w:val="en-US"/>
        </w:rPr>
        <w:t>XVIII</w:t>
      </w:r>
      <w:r>
        <w:rPr>
          <w:sz w:val="20"/>
        </w:rPr>
        <w:t xml:space="preserve"> веков.</w:t>
      </w:r>
    </w:p>
    <w:p w:rsidR="00055C19" w:rsidRDefault="00055C19">
      <w:pPr>
        <w:rPr>
          <w:sz w:val="20"/>
        </w:rPr>
      </w:pPr>
      <w:r>
        <w:rPr>
          <w:sz w:val="20"/>
        </w:rPr>
        <w:t>2.</w:t>
      </w:r>
      <w:r>
        <w:rPr>
          <w:sz w:val="20"/>
        </w:rPr>
        <w:tab/>
        <w:t>Выдающийся ученый-социолог Юрий Крижанич и его социологическая концепция развития России.</w:t>
      </w:r>
    </w:p>
    <w:p w:rsidR="00055C19" w:rsidRDefault="00055C19">
      <w:pPr>
        <w:rPr>
          <w:sz w:val="20"/>
        </w:rPr>
      </w:pPr>
      <w:r>
        <w:rPr>
          <w:sz w:val="20"/>
        </w:rPr>
        <w:t>3.</w:t>
      </w:r>
      <w:r>
        <w:rPr>
          <w:sz w:val="20"/>
        </w:rPr>
        <w:tab/>
        <w:t>Социологические идеи в работах российских ученых А. Радищева и В. Татищева. Их взгляды на проблемы человека и общественное развитие.</w:t>
      </w:r>
    </w:p>
    <w:p w:rsidR="00055C19" w:rsidRDefault="00055C19">
      <w:pPr>
        <w:pStyle w:val="Heading3"/>
      </w:pPr>
      <w:r>
        <w:t>ОСНОВНЫЕ ПОНЯТИЯ</w:t>
      </w:r>
    </w:p>
    <w:p w:rsidR="00055C19" w:rsidRDefault="00055C19">
      <w:r>
        <w:t>Век Просвещения, этика, теология, народная и элитарная культура, традиции и обычаи, формы государственного управления, анархия, просвещенный абсолютизм, социальные реформы, сословия, дуализм взглядов, социолингвистика, социальная структура общества, социальный тип личности.</w:t>
      </w:r>
    </w:p>
    <w:p w:rsidR="00055C19" w:rsidRDefault="00055C19">
      <w:pPr>
        <w:pStyle w:val="Heading3"/>
      </w:pPr>
      <w:r>
        <w:t>ЦЕЛЬ ЛЕКЦИИ</w:t>
      </w:r>
    </w:p>
    <w:p w:rsidR="00055C19" w:rsidRDefault="00055C19">
      <w:r>
        <w:t>Выделить раздел о развитии социологической мысли в России, тем самым восстановив историческую справедливость.</w:t>
      </w:r>
    </w:p>
    <w:p w:rsidR="00055C19" w:rsidRDefault="00055C19">
      <w:pPr>
        <w:pStyle w:val="Heading3"/>
      </w:pPr>
      <w:r>
        <w:t>РЕКОМЕНДАЦИИ</w:t>
      </w:r>
    </w:p>
    <w:p w:rsidR="00055C19" w:rsidRDefault="00055C19">
      <w:r>
        <w:t xml:space="preserve">Первый вопрос. Приступая к изложению материала, следует указать, что существует мнение, отмеченное знаменитой византинисткой М.В. Безобразовой, согласно которому в России до конца </w:t>
      </w:r>
      <w:r>
        <w:rPr>
          <w:lang w:val="en-US"/>
        </w:rPr>
        <w:t>XVIII</w:t>
      </w:r>
      <w:r>
        <w:t xml:space="preserve"> в. не было собственных социально-философских работ.</w:t>
      </w:r>
    </w:p>
    <w:p w:rsidR="00055C19" w:rsidRDefault="00055C19"/>
    <w:p w:rsidR="00055C19" w:rsidRDefault="00055C19">
      <w:r>
        <w:t>14</w:t>
      </w:r>
    </w:p>
    <w:p w:rsidR="00055C19" w:rsidRDefault="00055C19">
      <w:pPr>
        <w:spacing w:before="427"/>
        <w:ind w:left="14" w:right="-22"/>
        <w:sectPr w:rsidR="00055C19">
          <w:type w:val="continuous"/>
          <w:pgSz w:w="11909" w:h="16834"/>
          <w:pgMar w:top="1304" w:right="1304" w:bottom="1304" w:left="1304" w:header="720" w:footer="720" w:gutter="0"/>
          <w:paperSrc w:first="7" w:other="7"/>
          <w:cols w:space="60"/>
          <w:noEndnote/>
        </w:sectPr>
      </w:pPr>
    </w:p>
    <w:p w:rsidR="00055C19" w:rsidRDefault="00055C19">
      <w:r>
        <w:t xml:space="preserve">Рассматривая развитие общественных отношений в России </w:t>
      </w:r>
      <w:r>
        <w:rPr>
          <w:lang w:val="en-US"/>
        </w:rPr>
        <w:t>XVII</w:t>
      </w:r>
      <w:r>
        <w:t>—</w:t>
      </w:r>
      <w:r>
        <w:rPr>
          <w:lang w:val="en-US"/>
        </w:rPr>
        <w:t>XVIII</w:t>
      </w:r>
      <w:r>
        <w:t xml:space="preserve"> вв., необходимо определить характер влияния социально-экономических факторов на становление мировоззрения, а следовательно, сознания и менталитета представителей российского общества. Россия во времена Петра </w:t>
      </w:r>
      <w:r>
        <w:rPr>
          <w:lang w:val="en-US"/>
        </w:rPr>
        <w:t>I</w:t>
      </w:r>
      <w:r>
        <w:t xml:space="preserve"> характеризовалась бурными миграционными процессами, влиянием европейских культур: немецкой, голландской, французской, что сказалось на русской культуре, сознании и мировоззрении русской нации. Первые годы царствования Петра </w:t>
      </w:r>
      <w:r>
        <w:rPr>
          <w:lang w:val="en-US"/>
        </w:rPr>
        <w:t>I</w:t>
      </w:r>
      <w:r>
        <w:t xml:space="preserve"> отмечены обострением разногласий между старообрядцами и обновленным православием, расширение социальных связей не могло не отразиться на характере социальной жизни России, которая все больше и больше интегрировалась в цивилизованное европейское сообщество. Эти процессы усложняли социальную жизнь, стимулировали научный интерес, направленный на ее осмысление. Именно в это время на долгие годы в Россию приезжает Юрий Крижанич, по происхождению хорват, идеолог объединения славян вокруг России.</w:t>
      </w:r>
    </w:p>
    <w:p w:rsidR="00055C19" w:rsidRDefault="00055C19">
      <w:r>
        <w:t>Второй вопрос. Изучая взгляды Юрия Крижанича на социальный мир России, необходимо остановиться на социологической концепции ученого по поводу ее общественного и политического устройства, познакомить учащихся с идеей реформ российского государства как пути совершенствования общественных отношений, раскрыть вклад ученого в классификацию наук. Крижанич глубоко изучил русский национальный характер, в связи с чем подверг критике предвзятое мнение, будто бы все беды в России заключаются в "урожении", т.е. "природе русаков", в их исконной "неспособности". Этим взглядам Крижанич противопоставил свою социальную концепцию, согласно которой не бывает "избранных народов", а все социальные качества людей складываются в процессе исторического развития общества. "Пусть же никто не говорит, будто бы нам, славянам, путь к наукам был заказан каким-то роком небесными, будто бы мы не можем или не должны учиться наукам" [4, с. 108].</w:t>
      </w:r>
    </w:p>
    <w:p w:rsidR="00055C19" w:rsidRDefault="00055C19">
      <w:r>
        <w:t>Третий вопрос. При анализе социологических идей Татищева и Радищева основанием могут служить и их философские работы, и их литературное наследие, в котором самое яркое отражение находят социальные проблемы, особенно вопросы воспитания, образования, социальных отношений. Примером тому служит книга Радищева "Путешествие из Петербурга в Москву".</w:t>
      </w:r>
    </w:p>
    <w:p w:rsidR="00055C19" w:rsidRDefault="00055C19">
      <w:r>
        <w:t>Выводы. Обобщая информацию по данной теме, сосредоточьте внимание на характере и формах изложения социологи</w:t>
      </w:r>
    </w:p>
    <w:p w:rsidR="00055C19" w:rsidRDefault="00055C19">
      <w:r>
        <w:t>15</w:t>
      </w:r>
    </w:p>
    <w:p w:rsidR="00055C19" w:rsidRDefault="00055C19">
      <w:pPr>
        <w:spacing w:before="269"/>
        <w:ind w:right="-22"/>
        <w:jc w:val="right"/>
        <w:sectPr w:rsidR="00055C19">
          <w:pgSz w:w="11909" w:h="16834"/>
          <w:pgMar w:top="1304" w:right="1304" w:bottom="1304" w:left="1304" w:header="720" w:footer="720" w:gutter="0"/>
          <w:paperSrc w:first="7" w:other="7"/>
          <w:cols w:space="60"/>
          <w:noEndnote/>
        </w:sectPr>
      </w:pPr>
    </w:p>
    <w:p w:rsidR="00055C19" w:rsidRDefault="00055C19">
      <w:pPr>
        <w:ind w:firstLine="0"/>
      </w:pPr>
      <w:r>
        <w:t xml:space="preserve">ческой мысли в России до </w:t>
      </w:r>
      <w:r>
        <w:rPr>
          <w:lang w:val="en-US"/>
        </w:rPr>
        <w:t>XVII</w:t>
      </w:r>
      <w:r>
        <w:t xml:space="preserve"> в. и бурном развитии социологических взглядов и теорий начиная с </w:t>
      </w:r>
      <w:r>
        <w:rPr>
          <w:lang w:val="en-US"/>
        </w:rPr>
        <w:t>XVIII</w:t>
      </w:r>
      <w:r>
        <w:t xml:space="preserve"> в. Особенно следует подчеркнуть вклад российских мыслителей в мировую социологическую науку.</w:t>
      </w:r>
    </w:p>
    <w:p w:rsidR="00055C19" w:rsidRDefault="00055C19">
      <w:pPr>
        <w:pStyle w:val="Heading3"/>
      </w:pPr>
      <w:r>
        <w:t>ФОРМЫ ОТЧЕТНОСТИ</w:t>
      </w:r>
    </w:p>
    <w:p w:rsidR="00055C19" w:rsidRDefault="00055C19">
      <w:r>
        <w:t xml:space="preserve">1. Основная форма отчетности — специальный семинар, посвященный роли отечественных ученых </w:t>
      </w:r>
      <w:r>
        <w:rPr>
          <w:lang w:val="en-US"/>
        </w:rPr>
        <w:t>XVII</w:t>
      </w:r>
      <w:r>
        <w:t>—</w:t>
      </w:r>
      <w:r>
        <w:rPr>
          <w:lang w:val="en-US"/>
        </w:rPr>
        <w:t>XVIII</w:t>
      </w:r>
      <w:r>
        <w:t xml:space="preserve"> вв. в развитии мировой социально-философской и социологической мысли.</w:t>
      </w:r>
    </w:p>
    <w:p w:rsidR="00055C19" w:rsidRDefault="00055C19">
      <w:r>
        <w:t>2. Доклад по теме "Юрий Крижанич: социологические взгляды". О Юрии Крижаниче очень мало известно в отечественной литературе. Необходимо восстановить историческую справедливость в отношении гениального российского мыслителя и социолога, вклад которого в социологическое наследие является самым значительным.</w:t>
      </w:r>
    </w:p>
    <w:p w:rsidR="00055C19" w:rsidRDefault="00055C19">
      <w:pPr>
        <w:pStyle w:val="Heading3"/>
      </w:pPr>
      <w:r>
        <w:t>ЛИТЕРАТУРА</w:t>
      </w:r>
    </w:p>
    <w:p w:rsidR="00055C19" w:rsidRDefault="00055C19">
      <w:r>
        <w:t xml:space="preserve">1. Громов М. Н., Козлов Н. С. Русская философская мысль </w:t>
      </w:r>
      <w:r>
        <w:rPr>
          <w:lang w:val="en-US"/>
        </w:rPr>
        <w:t>X</w:t>
      </w:r>
      <w:r>
        <w:t>—</w:t>
      </w:r>
      <w:r>
        <w:rPr>
          <w:lang w:val="en-US"/>
        </w:rPr>
        <w:t>XVII</w:t>
      </w:r>
      <w:r>
        <w:t xml:space="preserve"> веков. М.: Мысль, 1990.</w:t>
      </w:r>
    </w:p>
    <w:p w:rsidR="00055C19" w:rsidRDefault="00055C19">
      <w:r>
        <w:t>2. Безобразова М. В. Философские этюды. СПб.; М., 1892.</w:t>
      </w:r>
    </w:p>
    <w:p w:rsidR="00055C19" w:rsidRDefault="00055C19">
      <w:r>
        <w:t>3. Горонович И. Крижанич и его философия национализма. Казань, 1899.</w:t>
      </w:r>
    </w:p>
    <w:p w:rsidR="00055C19" w:rsidRDefault="00055C19">
      <w:r>
        <w:t xml:space="preserve">4. Крижанич Ю. Русское государство в половине </w:t>
      </w:r>
      <w:r>
        <w:rPr>
          <w:lang w:val="en-US"/>
        </w:rPr>
        <w:t>X</w:t>
      </w:r>
      <w:r>
        <w:t xml:space="preserve"> века. В 2 ч. М., 1869.</w:t>
      </w:r>
    </w:p>
    <w:p w:rsidR="00055C19" w:rsidRDefault="00055C19">
      <w:r>
        <w:t>5. Татищев В.Н. История российская с самых древнейших времен. Кн. 1. М., 1708.</w:t>
      </w:r>
    </w:p>
    <w:p w:rsidR="00055C19" w:rsidRDefault="00055C19">
      <w:r>
        <w:t>6. Радищев А. О познании // Энциклопедия мировой философии. Т. 2. М.: Наука, 1970.</w:t>
      </w:r>
    </w:p>
    <w:p w:rsidR="00055C19" w:rsidRDefault="00055C19">
      <w:r>
        <w:t>7. Антология мировой философии. Т. 2, 3. М.: Мысль, 1970.</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2"/>
      </w:pPr>
      <w:r>
        <w:t>Лекция 4. Возникновение и развитие социологии как науки. Конт и его последователи</w:t>
      </w:r>
    </w:p>
    <w:p w:rsidR="00055C19" w:rsidRDefault="00055C19">
      <w:pPr>
        <w:pStyle w:val="Heading3"/>
      </w:pPr>
      <w:r>
        <w:t>ПРИМЕРНЫЙ ПЛАН ЛЕКЦИИ</w:t>
      </w:r>
    </w:p>
    <w:p w:rsidR="00055C19" w:rsidRDefault="00055C19">
      <w:pPr>
        <w:rPr>
          <w:sz w:val="20"/>
        </w:rPr>
      </w:pPr>
      <w:r>
        <w:rPr>
          <w:sz w:val="20"/>
        </w:rPr>
        <w:t>1. Идеи О. Конта о создании новой науки об обществе — социологии. Структура и задачи социологической теории.</w:t>
      </w:r>
    </w:p>
    <w:p w:rsidR="00055C19" w:rsidRDefault="00055C19">
      <w:pPr>
        <w:rPr>
          <w:sz w:val="20"/>
        </w:rPr>
      </w:pPr>
      <w:r>
        <w:rPr>
          <w:sz w:val="20"/>
        </w:rPr>
        <w:t>2. Позитивизм как направление социологии и его основные постулаты.</w:t>
      </w:r>
    </w:p>
    <w:p w:rsidR="00055C19" w:rsidRDefault="00055C19">
      <w:pPr>
        <w:rPr>
          <w:sz w:val="20"/>
        </w:rPr>
      </w:pPr>
      <w:r>
        <w:rPr>
          <w:sz w:val="20"/>
        </w:rPr>
        <w:t xml:space="preserve">3. Последователи О. Конта: Г. Спенсер, Дж. Милль, </w:t>
      </w:r>
      <w:r>
        <w:rPr>
          <w:sz w:val="20"/>
          <w:lang w:val="en-US"/>
        </w:rPr>
        <w:t>II</w:t>
      </w:r>
      <w:r>
        <w:rPr>
          <w:sz w:val="20"/>
        </w:rPr>
        <w:t>. Сорокин, К. Тахтарев и другие, их роль в развитии социологической науки.</w:t>
      </w:r>
    </w:p>
    <w:p w:rsidR="00055C19" w:rsidRDefault="00055C19">
      <w:pPr>
        <w:pStyle w:val="Heading3"/>
      </w:pPr>
      <w:r>
        <w:t>ОСНОВНЫЕ ПОНЯТИЯ</w:t>
      </w:r>
    </w:p>
    <w:p w:rsidR="00055C19" w:rsidRDefault="00055C19">
      <w:r>
        <w:t>Эволюция социально-философской мысли, социальная статика и социальная динамика, социальный прогресс, иерархия отношений, социальный класс, теологическая, метафизическая и промышленная стадии развития общества (по О. Конту), постулаты позитивизма, протосоциология, дифференциация и интеграция (Г. Спенсер), эволюционизм, онтология, феноменология, натурализм, этнография, механицизм, социальный склад личности, социальный характер, однородность.</w:t>
      </w:r>
    </w:p>
    <w:p w:rsidR="00055C19" w:rsidRDefault="00055C19">
      <w:pPr>
        <w:pStyle w:val="Heading3"/>
      </w:pPr>
      <w:r>
        <w:t>ЦЕЛЬ ЛЕКЦИИ</w:t>
      </w:r>
    </w:p>
    <w:p w:rsidR="00055C19" w:rsidRDefault="00055C19">
      <w:r>
        <w:t>Разъяснить взгляды О. Копта на программу и развитие новой науки — социологии.</w:t>
      </w:r>
    </w:p>
    <w:p w:rsidR="00055C19" w:rsidRDefault="00055C19">
      <w:pPr>
        <w:pStyle w:val="Heading3"/>
      </w:pPr>
      <w:r>
        <w:t>РЕКОМЕНДАЦИИ</w:t>
      </w:r>
    </w:p>
    <w:p w:rsidR="00055C19" w:rsidRDefault="00055C19">
      <w:r>
        <w:t>Первый вопрос. Излагая идеи О. Конта о необходимости создания новой науки — социологии, обратите внимание учащихся на предлагаемую им программу развития науки, разъясните понятия социальной статики и динамики, докажите лишь относительную их самостоятельность, изложите представления Конта отно</w:t>
      </w:r>
    </w:p>
    <w:p w:rsidR="00055C19" w:rsidRDefault="00055C19">
      <w:r>
        <w:t>17</w:t>
      </w:r>
    </w:p>
    <w:p w:rsidR="00055C19" w:rsidRDefault="00055C19">
      <w:pPr>
        <w:spacing w:before="446"/>
        <w:ind w:right="-22"/>
        <w:jc w:val="right"/>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сительно социальной структуры существа, а также стадии его развития: теологическую, метафизическую и промышленную.</w:t>
      </w:r>
    </w:p>
    <w:p w:rsidR="00055C19" w:rsidRDefault="00055C19">
      <w:r>
        <w:t>Второй вопрос. Рассматривая позитивизм как направление социологии и его основные постулаты, еще раз напомните учащимся об источниках зарождения социологической мысли и социологического знания, это позволит понять необходимость выдвижения постулатов позитивизма для целей и задач развития нового научного направления как самостоятельного, независимого от других наук.</w:t>
      </w:r>
    </w:p>
    <w:p w:rsidR="00055C19" w:rsidRDefault="00055C19">
      <w:r>
        <w:t>Третий вопрос. Анализируя бурный рост числа последователей О. Конта, заострите внимание студентов на роли социологической науки в обществе и ее возможностях, а также дальнейшей эволюции позитивизма и развитии его эмпирического и институционального направлений, связанных с именем Г. Спенсера, и методологических ориентации Дж. Милля. Рассмотрите четыре метода анализа, предложенные Миллем, на конкретных примерах изменений в социальной жизни общества, можно использовать идеи Г. Спенсера, П. Сорокина о социальных изменениях.</w:t>
      </w:r>
    </w:p>
    <w:p w:rsidR="00055C19" w:rsidRDefault="00055C19">
      <w:pPr>
        <w:pStyle w:val="Heading3"/>
      </w:pPr>
      <w:r>
        <w:t>ФОРМА ОТЧЕТНОСТИ</w:t>
      </w:r>
    </w:p>
    <w:p w:rsidR="00055C19" w:rsidRDefault="00055C19">
      <w:r>
        <w:t>1. Рефераты с обсуждением их на семинарских занятиях.</w:t>
      </w:r>
    </w:p>
    <w:p w:rsidR="00055C19" w:rsidRDefault="00055C19">
      <w:r>
        <w:t>2. Специальный семинар, посвященный идеям О. Конта и его последователей.</w:t>
      </w:r>
    </w:p>
    <w:p w:rsidR="00055C19" w:rsidRDefault="00055C19">
      <w:pPr>
        <w:pStyle w:val="Heading3"/>
      </w:pPr>
      <w:r>
        <w:t>ЛИТЕРАТУРА</w:t>
      </w:r>
    </w:p>
    <w:p w:rsidR="00055C19" w:rsidRDefault="00055C19">
      <w:r>
        <w:t>1. Беккер Г., Босков А. Современная социологическая теория. М.: Изд-во инстр. лит., 1961.</w:t>
      </w:r>
    </w:p>
    <w:p w:rsidR="00055C19" w:rsidRDefault="00055C19">
      <w:r>
        <w:t>2. Конт О. Курс позитивной философии // Родоначальники позитивизма. Вып. 4. СПб, 1912.</w:t>
      </w:r>
    </w:p>
    <w:p w:rsidR="00055C19" w:rsidRDefault="00055C19">
      <w:r>
        <w:t>3. Социальная философия. Хрестоматия. Ч. 1. М.: Высшая школа, 1994.</w:t>
      </w:r>
    </w:p>
    <w:p w:rsidR="00055C19" w:rsidRDefault="00055C19">
      <w:r>
        <w:t xml:space="preserve">4. Тексты по истории социологии </w:t>
      </w:r>
      <w:r>
        <w:rPr>
          <w:lang w:val="en-US"/>
        </w:rPr>
        <w:t>XIX</w:t>
      </w:r>
      <w:r>
        <w:t>—</w:t>
      </w:r>
      <w:r>
        <w:rPr>
          <w:lang w:val="en-US"/>
        </w:rPr>
        <w:t>XX</w:t>
      </w:r>
      <w:r>
        <w:t xml:space="preserve"> веков. Хрестоматия. М.: Науки, 1904.</w:t>
      </w:r>
    </w:p>
    <w:p w:rsidR="00055C19" w:rsidRDefault="00055C19">
      <w:r>
        <w:t>5. Комаров М.С. Введение в социологию. М.: Наука, 1994.</w:t>
      </w:r>
    </w:p>
    <w:p w:rsidR="00055C19" w:rsidRDefault="00055C19">
      <w:r>
        <w:t>6. Тернер Дж. Структура социологической теории. М.: Прогресс, 198</w:t>
      </w:r>
      <w:r>
        <w:rPr>
          <w:lang w:val="en-US"/>
        </w:rPr>
        <w:t>G</w:t>
      </w:r>
      <w:r>
        <w:t>.</w:t>
      </w:r>
    </w:p>
    <w:p w:rsidR="00055C19" w:rsidRDefault="00055C19">
      <w:r>
        <w:t>7. Ионин Л. Г. Понимающая социология. М.: Наука, 1978.</w:t>
      </w:r>
    </w:p>
    <w:p w:rsidR="00055C19" w:rsidRDefault="00055C19">
      <w:r>
        <w:t xml:space="preserve">8. Родоначальники позитивизма. Сборник статей. Вып. </w:t>
      </w:r>
      <w:r>
        <w:rPr>
          <w:lang w:val="en-US"/>
        </w:rPr>
        <w:t>IV</w:t>
      </w:r>
      <w:r>
        <w:t>. СПб., 1912. 9. Спепсер Г. Социология как предмет изучения. СПб., 1890.</w:t>
      </w:r>
    </w:p>
    <w:p w:rsidR="00055C19" w:rsidRDefault="00055C19">
      <w:r>
        <w:t>10. Дюркгейм Э. Метод социологии. Киев, 1809.</w:t>
      </w:r>
    </w:p>
    <w:p w:rsidR="00055C19" w:rsidRDefault="00055C19">
      <w:r>
        <w:t>11. Вебер М. Избранные произведения. М.: Прогресс, 1990.</w:t>
      </w:r>
    </w:p>
    <w:p w:rsidR="00055C19" w:rsidRDefault="00055C19">
      <w:r>
        <w:t>12. Тахтарев К.М. Социология. Петроград, 1917.</w:t>
      </w:r>
    </w:p>
    <w:p w:rsidR="00055C19" w:rsidRDefault="00055C19">
      <w:r>
        <w:t>13. Сорокин П. Человек. Прогресс. Общество. М.: Высшая школа, 1992.</w:t>
      </w:r>
    </w:p>
    <w:p w:rsidR="00055C19" w:rsidRDefault="00055C19"/>
    <w:p w:rsidR="00055C19" w:rsidRDefault="00055C19">
      <w:r>
        <w:t>18</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pStyle w:val="Heading2"/>
      </w:pPr>
      <w:r>
        <w:t xml:space="preserve">Лекция 5. Теоретико-методологические предпосылки развития социологии в России середины </w:t>
      </w:r>
      <w:r>
        <w:rPr>
          <w:lang w:val="en-US"/>
        </w:rPr>
        <w:t>XIX</w:t>
      </w:r>
      <w:r>
        <w:t xml:space="preserve"> — начало </w:t>
      </w:r>
      <w:r>
        <w:rPr>
          <w:lang w:val="en-US"/>
        </w:rPr>
        <w:t>XX</w:t>
      </w:r>
      <w:r>
        <w:t xml:space="preserve"> века</w:t>
      </w:r>
    </w:p>
    <w:p w:rsidR="00055C19" w:rsidRDefault="00055C19">
      <w:pPr>
        <w:pStyle w:val="Heading3"/>
      </w:pPr>
      <w:r>
        <w:t>ПРИМЕРНЫЙ ПЛАН ЛЕКЦИИ</w:t>
      </w:r>
    </w:p>
    <w:p w:rsidR="00055C19" w:rsidRDefault="00055C19">
      <w:pPr>
        <w:rPr>
          <w:sz w:val="20"/>
        </w:rPr>
      </w:pPr>
      <w:r>
        <w:rPr>
          <w:sz w:val="20"/>
        </w:rPr>
        <w:t>1. Влияние идей О. Конта на формирование социологии в России.</w:t>
      </w:r>
    </w:p>
    <w:p w:rsidR="00055C19" w:rsidRDefault="00055C19">
      <w:pPr>
        <w:rPr>
          <w:sz w:val="20"/>
        </w:rPr>
      </w:pPr>
      <w:r>
        <w:rPr>
          <w:sz w:val="20"/>
        </w:rPr>
        <w:t>2. Фазы эволюции российской социологии, процесс ее институционализации,</w:t>
      </w:r>
    </w:p>
    <w:p w:rsidR="00055C19" w:rsidRDefault="00055C19">
      <w:pPr>
        <w:rPr>
          <w:sz w:val="20"/>
        </w:rPr>
      </w:pPr>
      <w:r>
        <w:rPr>
          <w:sz w:val="20"/>
        </w:rPr>
        <w:t>3. Дискуссия научных социологических школ вокруг предмета социологии и ее структуры.</w:t>
      </w:r>
    </w:p>
    <w:p w:rsidR="00055C19" w:rsidRDefault="00055C19">
      <w:pPr>
        <w:pStyle w:val="Heading3"/>
      </w:pPr>
      <w:r>
        <w:t>ОСНОВНЫЕ ПОНЯТИЯ</w:t>
      </w:r>
    </w:p>
    <w:p w:rsidR="00055C19" w:rsidRDefault="00055C19">
      <w:r>
        <w:t>Процесс институционализации, гносеология, научное направление, национально-буржуазная идеология, гуманистическая ориентация социальных теорий, социальные потребности, концепция, социальная философия, национальное самосознание, славянофильство и русофильство, западничество, субъективное направление в социологии, общество, личность, детерминизм, структура социологического знания и социологической теории.</w:t>
      </w:r>
    </w:p>
    <w:p w:rsidR="00055C19" w:rsidRDefault="00055C19">
      <w:pPr>
        <w:pStyle w:val="Heading3"/>
      </w:pPr>
      <w:r>
        <w:t>ЦЕЛЬ ЛЕКЦИИ</w:t>
      </w:r>
    </w:p>
    <w:p w:rsidR="00055C19" w:rsidRDefault="00055C19">
      <w:r>
        <w:t>Проанализировать процесс становления социологических научных школ и направлений в России. Доказать, что российская социология, как и западная, уходит научными корнями не в 50-е годы нынешнего столетия, а в 50-е — 60-е годы прошлого века.</w:t>
      </w:r>
    </w:p>
    <w:p w:rsidR="00055C19" w:rsidRDefault="00055C19">
      <w:pPr>
        <w:pStyle w:val="Heading3"/>
      </w:pPr>
      <w:r>
        <w:t>РЕКОМЕНДАЦИИ</w:t>
      </w:r>
    </w:p>
    <w:p w:rsidR="00055C19" w:rsidRDefault="00055C19">
      <w:r>
        <w:t>Первый вопрос. При анализе влияния идей О. Конта на развитие социологии в России обратите внимание студентов на социально-политическую ситуацию, сложившуюся в Рос</w:t>
      </w:r>
    </w:p>
    <w:p w:rsidR="00055C19" w:rsidRDefault="00055C19">
      <w:r>
        <w:t>19</w:t>
      </w:r>
    </w:p>
    <w:p w:rsidR="00055C19" w:rsidRDefault="00055C19">
      <w:pPr>
        <w:spacing w:before="379"/>
        <w:ind w:right="-22"/>
        <w:jc w:val="right"/>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сии после отмены крепостного права в 1861 г., подчеркните роль научных концепций гуманистической направленности, ориентированных на "страдающего человека". Потребность интеллектуальной общественности России в науке, способной раскрыть обществу социальный мир с его проблемами, найти позитивные идеи его совершенствования, практически подготовила почву для развития нового научного направления — социологии О. Конта.</w:t>
      </w:r>
    </w:p>
    <w:p w:rsidR="00055C19" w:rsidRDefault="00055C19">
      <w:r>
        <w:t>Второй вопрос. Рассматривая фазы эволюции российской социологии и процесс ее институционализации, следует выделить этапы появления различных идей в работах отечественных ученых, активно осваивавших новое научное направление, и отметить, что начальный этап ее становления связан с бесконечным пересмотром научных гипотез, концепций и результатов как родственных, так и весьма далеких от социологии наук. Выделяются три фазы эволюции социологии. Первая — сциентистская, характеризуемая господством натуралистических, позитивистских моделей общества. Ее главные теоретические принципы: эволюционизм, социологический реализм, детерминизм, сравнительно-исторический метод, редукционизм.</w:t>
      </w:r>
    </w:p>
    <w:p w:rsidR="00055C19" w:rsidRDefault="00055C19">
      <w:r>
        <w:t>Вторая фаза — аналитическая, для которой характерны антипозитивистская реакция, ценностные модели общества и культуры. Главные теоретико-методологические принципы: критика эволюционизма, номинализм, индетерминизм, нормативизм, поиски специфики социального.</w:t>
      </w:r>
    </w:p>
    <w:p w:rsidR="00055C19" w:rsidRDefault="00055C19">
      <w:r>
        <w:t>Третья фаза — неопозитивистская. Ее характеризуют сциентистская программа социологии как науки о поведении, умеренный эволюционизм и социальные изменения, попытки синтеза реализма и номинализма, эмпирическое обоснование теории, наблюдение, уточнение редукционизма.</w:t>
      </w:r>
    </w:p>
    <w:p w:rsidR="00055C19" w:rsidRDefault="00055C19">
      <w:r>
        <w:t>Укажите, что каждая из этих фаз представляет собой теоретическую систему, содержащую в себе одновременно различные типы исследований.</w:t>
      </w:r>
    </w:p>
    <w:p w:rsidR="00055C19" w:rsidRDefault="00055C19">
      <w:r>
        <w:t xml:space="preserve">Третий вопрос. Рассматривая дискуссию научных социологических школ вокруг предмета, метода и структуры социологии, проанализируйте взгляды представителей натуралистического направления (например, Л.И. Мечникова), психологического направления (Е.В. Роберти), плюралистического направления (М.М. Ковалевского). Кратко обрисуйте дискуссию о предмете социологии в советский период (1970— 1980 гг.), свяжите се с идеологической борьбой в российском обществе и попытками прогрессивных отечественных ученых </w:t>
      </w:r>
    </w:p>
    <w:p w:rsidR="00055C19" w:rsidRDefault="00055C19">
      <w:r>
        <w:t>20</w:t>
      </w:r>
    </w:p>
    <w:p w:rsidR="00055C19" w:rsidRDefault="00055C19">
      <w:pPr>
        <w:spacing w:before="274"/>
        <w:ind w:right="-22"/>
        <w:sectPr w:rsidR="00055C19">
          <w:pgSz w:w="11909" w:h="16834"/>
          <w:pgMar w:top="1304" w:right="1304" w:bottom="1304" w:left="1304" w:header="720" w:footer="720" w:gutter="0"/>
          <w:paperSrc w:first="7" w:other="7"/>
          <w:cols w:space="60"/>
          <w:noEndnote/>
        </w:sectPr>
      </w:pPr>
    </w:p>
    <w:p w:rsidR="00055C19" w:rsidRDefault="00055C19">
      <w:pPr>
        <w:ind w:firstLine="0"/>
      </w:pPr>
      <w:r>
        <w:t>В. Ядова, А. Харчева, Г. Осипова, Ю. Левады и других восстановить институциональную самостоятельность социологической науки.</w:t>
      </w:r>
    </w:p>
    <w:p w:rsidR="00055C19" w:rsidRDefault="00055C19">
      <w:r>
        <w:t>Выводы. Обобщите изложенный материал, сосредоточьте внимание учащихся на основных научно-теоретических этапах развития социологии в России, назовите основные научные школы и определите их подходы к пониманию предмета и структуры социологической науки</w:t>
      </w:r>
    </w:p>
    <w:p w:rsidR="00055C19" w:rsidRDefault="00055C19">
      <w:pPr>
        <w:pStyle w:val="Heading3"/>
      </w:pPr>
      <w:r>
        <w:t>ФОРМЫ ОТЧЕТНОСТИ</w:t>
      </w:r>
    </w:p>
    <w:p w:rsidR="00055C19" w:rsidRDefault="00055C19">
      <w:r>
        <w:t>Подготовка рефератов по темам научных школ и направлений развития социологической науки. Примерные темы:</w:t>
      </w:r>
    </w:p>
    <w:p w:rsidR="00055C19" w:rsidRDefault="00055C19">
      <w:r>
        <w:t>Взгляды М.М. Ковалевского на предмет и структуру социологической науки.</w:t>
      </w:r>
    </w:p>
    <w:p w:rsidR="00055C19" w:rsidRDefault="00055C19">
      <w:r>
        <w:t>Натуралистическое направление в концепции Л.И. Мечникова.</w:t>
      </w:r>
    </w:p>
    <w:p w:rsidR="00055C19" w:rsidRDefault="00055C19">
      <w:r>
        <w:t>Научные взгляды представителей субъективного направления в российской социологии (С.Н. Южаков, Н.К. Михайловский, П.Л. Лавров).</w:t>
      </w:r>
    </w:p>
    <w:p w:rsidR="00055C19" w:rsidRDefault="00055C19">
      <w:r>
        <w:t>Марксистское направление в российской социологии и его представители: Г.В. Плеханов, В.И. Ленин.</w:t>
      </w:r>
    </w:p>
    <w:p w:rsidR="00055C19" w:rsidRDefault="00055C19">
      <w:r>
        <w:t>Социологические воззрения русского неокантианства и его представители Б.А. Кистяковский и А.С. Лаппо-Данилевский.</w:t>
      </w:r>
    </w:p>
    <w:p w:rsidR="00055C19" w:rsidRDefault="00055C19">
      <w:r>
        <w:t>Социологические взгляды С.Н. Булгакова и Н.А. Бердяева.</w:t>
      </w:r>
    </w:p>
    <w:p w:rsidR="00055C19" w:rsidRDefault="00055C19">
      <w:pPr>
        <w:pStyle w:val="Heading3"/>
      </w:pPr>
      <w:r>
        <w:t>ЛИТЕРАТУРА</w:t>
      </w:r>
    </w:p>
    <w:p w:rsidR="00055C19" w:rsidRDefault="00055C19">
      <w:r>
        <w:t>1. Социологическая мысль в России. Л.: Наука, 1978.</w:t>
      </w:r>
    </w:p>
    <w:p w:rsidR="00055C19" w:rsidRDefault="00055C19">
      <w:r>
        <w:t>2. Сиповский В. Этапы русской мысли. Пг., 1924.</w:t>
      </w:r>
    </w:p>
    <w:p w:rsidR="00055C19" w:rsidRDefault="00055C19">
      <w:r>
        <w:t>3. Сорокин П. К основанию социологической секции Исторического общества при СПб университете // Запросы жизни. 1912. № 48.</w:t>
      </w:r>
    </w:p>
    <w:p w:rsidR="00055C19" w:rsidRDefault="00055C19">
      <w:r>
        <w:t>4. Чагин Б.А. Очерк истории социологической мысли в СССР. Л.: Мысль, 1971.</w:t>
      </w:r>
    </w:p>
    <w:p w:rsidR="00055C19" w:rsidRDefault="00055C19">
      <w:r>
        <w:t>5. Голосенко И.А. История социологии как научная проблема // Социологические исследования. 1976 № 1.</w:t>
      </w:r>
    </w:p>
    <w:p w:rsidR="00055C19" w:rsidRDefault="00055C19">
      <w:r>
        <w:t>6. Южаков С.Н. Социологические этюды. Т. П. СПб., 1896.</w:t>
      </w:r>
    </w:p>
    <w:p w:rsidR="00055C19" w:rsidRDefault="00055C19">
      <w:r>
        <w:t xml:space="preserve">7. Ковалевский М.М. Очерк истории развития социологии в конце </w:t>
      </w:r>
      <w:r>
        <w:rPr>
          <w:lang w:val="en-US"/>
        </w:rPr>
        <w:t>XIX</w:t>
      </w:r>
      <w:r>
        <w:t xml:space="preserve"> и в начале </w:t>
      </w:r>
      <w:r>
        <w:rPr>
          <w:lang w:val="en-US"/>
        </w:rPr>
        <w:t>XX</w:t>
      </w:r>
      <w:r>
        <w:t xml:space="preserve"> века // История нашего времени. Современная культура и ее проблемы. Пг., 1914—1910. Т. </w:t>
      </w:r>
      <w:r>
        <w:rPr>
          <w:lang w:val="en-US"/>
        </w:rPr>
        <w:t>VII</w:t>
      </w:r>
      <w:r>
        <w:t>. Вып. 27—30.</w:t>
      </w:r>
    </w:p>
    <w:p w:rsidR="00055C19" w:rsidRDefault="00055C19">
      <w:r>
        <w:t>8. Михайлов П.Е., Ковалевский М.М. Возрождение социологии // Научное обозрение. 1911. № 18, 19.</w:t>
      </w:r>
    </w:p>
    <w:p w:rsidR="00055C19" w:rsidRDefault="00055C19">
      <w:r>
        <w:t>9. Филиппов М. Конт и его метод // Научное обозрение. 1898. № 3.</w:t>
      </w:r>
    </w:p>
    <w:p w:rsidR="00055C19" w:rsidRDefault="00055C19">
      <w:r>
        <w:t xml:space="preserve">10. Кукушкина Е. И. Русская социология </w:t>
      </w:r>
      <w:r>
        <w:rPr>
          <w:lang w:val="en-US"/>
        </w:rPr>
        <w:t>XIX</w:t>
      </w:r>
      <w:r>
        <w:t xml:space="preserve"> — начала </w:t>
      </w:r>
      <w:r>
        <w:rPr>
          <w:lang w:val="en-US"/>
        </w:rPr>
        <w:t>XX</w:t>
      </w:r>
      <w:r>
        <w:t xml:space="preserve"> века. М.: МГУ, 1993.</w:t>
      </w:r>
    </w:p>
    <w:p w:rsidR="00055C19" w:rsidRDefault="00055C19"/>
    <w:p w:rsidR="00055C19" w:rsidRDefault="00055C19">
      <w:r>
        <w:t>21</w:t>
      </w:r>
    </w:p>
    <w:p w:rsidR="00055C19" w:rsidRDefault="00055C19">
      <w:pPr>
        <w:spacing w:before="250"/>
        <w:ind w:right="-22"/>
        <w:jc w:val="right"/>
        <w:sectPr w:rsidR="00055C19">
          <w:pgSz w:w="11909" w:h="16834"/>
          <w:pgMar w:top="1304" w:right="1304" w:bottom="1304" w:left="1304" w:header="720" w:footer="720" w:gutter="0"/>
          <w:paperSrc w:first="7" w:other="7"/>
          <w:cols w:space="60"/>
          <w:noEndnote/>
        </w:sectPr>
      </w:pPr>
    </w:p>
    <w:p w:rsidR="00055C19" w:rsidRDefault="00055C19">
      <w:r>
        <w:t xml:space="preserve">11. Алексеева Г.Д. Народничество в России в </w:t>
      </w:r>
      <w:r>
        <w:rPr>
          <w:lang w:val="en-US"/>
        </w:rPr>
        <w:t>XX</w:t>
      </w:r>
      <w:r>
        <w:t xml:space="preserve"> в. Идейная эволюция. М.: Высшая школа, 1990.</w:t>
      </w:r>
    </w:p>
    <w:p w:rsidR="00055C19" w:rsidRDefault="00055C19">
      <w:r>
        <w:t>12. Бердяев Н.А. Самопознание. М.: МГУ, 1990.</w:t>
      </w:r>
    </w:p>
    <w:p w:rsidR="00055C19" w:rsidRDefault="00055C19">
      <w:r>
        <w:t>13. Голосенко И.А. Питирим Сорокин: судьба и труды. Сыктывкар. 1992.</w:t>
      </w:r>
    </w:p>
    <w:p w:rsidR="00055C19" w:rsidRDefault="00055C19">
      <w:r>
        <w:t>14. Кареев Н.И. Огюст Конт как основатель социологии: Введение в изучение социологии. СПб.: 1903.</w:t>
      </w:r>
    </w:p>
    <w:p w:rsidR="00055C19" w:rsidRDefault="00055C19">
      <w:r>
        <w:t>15. Ковалевский М.М. Социология. В 2 т. СПб., 1910.</w:t>
      </w:r>
    </w:p>
    <w:p w:rsidR="00055C19" w:rsidRDefault="00055C19">
      <w:r>
        <w:t>16. Михайловский Н.</w:t>
      </w:r>
      <w:r>
        <w:rPr>
          <w:lang w:val="en-US"/>
        </w:rPr>
        <w:t>K</w:t>
      </w:r>
      <w:r>
        <w:t>. Герои и толпа. СПб., 1882.</w:t>
      </w:r>
    </w:p>
    <w:p w:rsidR="00055C19" w:rsidRDefault="00055C19">
      <w:r>
        <w:t>17. Российская социология. Межвузовский сборник СПб ун-та, 1993.</w:t>
      </w:r>
    </w:p>
    <w:p w:rsidR="00055C19" w:rsidRDefault="00055C19">
      <w:pPr>
        <w:spacing w:line="187" w:lineRule="exact"/>
        <w:ind w:right="-22"/>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pStyle w:val="Heading2"/>
      </w:pPr>
      <w:r>
        <w:t>Лекция 6. Современные социологические теории. Представления об объекте и предмете социологической науки</w:t>
      </w:r>
    </w:p>
    <w:p w:rsidR="00055C19" w:rsidRDefault="00055C19">
      <w:pPr>
        <w:pStyle w:val="Heading3"/>
      </w:pPr>
      <w:r>
        <w:t>ПРИМЕРНЫЙ ПЛАН ЛЕКЦИИ</w:t>
      </w:r>
    </w:p>
    <w:p w:rsidR="00055C19" w:rsidRDefault="00055C19">
      <w:pPr>
        <w:rPr>
          <w:sz w:val="20"/>
        </w:rPr>
      </w:pPr>
      <w:r>
        <w:rPr>
          <w:sz w:val="20"/>
        </w:rPr>
        <w:t>1. Плюрализм в развитии современной социологической науки.</w:t>
      </w:r>
    </w:p>
    <w:p w:rsidR="00055C19" w:rsidRDefault="00055C19">
      <w:pPr>
        <w:rPr>
          <w:sz w:val="20"/>
        </w:rPr>
      </w:pPr>
      <w:r>
        <w:rPr>
          <w:sz w:val="20"/>
        </w:rPr>
        <w:t>2. Четыре основные парадигмы современного социологического знания: социальные факты, социальные дефиниции, социальное поведение и детерминизм.</w:t>
      </w:r>
    </w:p>
    <w:p w:rsidR="00055C19" w:rsidRDefault="00055C19">
      <w:pPr>
        <w:pStyle w:val="Heading3"/>
      </w:pPr>
      <w:r>
        <w:t>ОСНОВНЫЕ ПОНЯТИЯ</w:t>
      </w:r>
    </w:p>
    <w:p w:rsidR="00055C19" w:rsidRDefault="00055C19">
      <w:r>
        <w:t>Парадигма, теория, плюрализм, социальное поведение, социальные факты, социальные действия, социальные дефиниции, психологический редукционном, теория социального обмена, символический интеракционизм, этнометодология, социальная интеграция, интерналистский и экстерналистский подходы, концептуально-теоретический и феноменологический подходы к пониманию предметной области науки социологии.</w:t>
      </w:r>
    </w:p>
    <w:p w:rsidR="00055C19" w:rsidRDefault="00055C19">
      <w:pPr>
        <w:pStyle w:val="Heading3"/>
      </w:pPr>
      <w:r>
        <w:t>ЦЕЛЬ ЛЕКЦИИ</w:t>
      </w:r>
    </w:p>
    <w:p w:rsidR="00055C19" w:rsidRDefault="00055C19">
      <w:r>
        <w:t>Анализ современного состояния мировой социологической науки.</w:t>
      </w:r>
    </w:p>
    <w:p w:rsidR="00055C19" w:rsidRDefault="00055C19">
      <w:pPr>
        <w:pStyle w:val="Heading3"/>
      </w:pPr>
      <w:r>
        <w:t>РЕКОМЕНДАЦИИ</w:t>
      </w:r>
    </w:p>
    <w:p w:rsidR="00055C19" w:rsidRDefault="00055C19">
      <w:r>
        <w:t>Первый вопрос. Раскрывая проблему плюрализма в современной социологической науке, представьте основные направления в современной социологии: макро- и микросоциологическое, концептуально-теоретическое и феноменологическое. Охарактеризуйте три основных течения:</w:t>
      </w:r>
    </w:p>
    <w:p w:rsidR="00055C19" w:rsidRDefault="00055C19">
      <w:r>
        <w:t>1. Сциентистски ориентированные концепции, в которых главная роль принадлежит позитивизму.</w:t>
      </w:r>
    </w:p>
    <w:p w:rsidR="00055C19" w:rsidRDefault="00055C19"/>
    <w:p w:rsidR="00055C19" w:rsidRDefault="00055C19">
      <w:r>
        <w:t>23</w:t>
      </w:r>
    </w:p>
    <w:p w:rsidR="00055C19" w:rsidRDefault="00055C19">
      <w:pPr>
        <w:spacing w:before="130"/>
        <w:ind w:left="4531" w:right="-22"/>
        <w:sectPr w:rsidR="00055C19">
          <w:type w:val="continuous"/>
          <w:pgSz w:w="11909" w:h="16834"/>
          <w:pgMar w:top="1304" w:right="1304" w:bottom="1304" w:left="1304" w:header="720" w:footer="720" w:gutter="0"/>
          <w:paperSrc w:first="7" w:other="7"/>
          <w:cols w:space="60"/>
          <w:noEndnote/>
        </w:sectPr>
      </w:pPr>
    </w:p>
    <w:p w:rsidR="00055C19" w:rsidRDefault="00055C19">
      <w:r>
        <w:t>2. Различные теории понимающей социологии (этнометодологию, феноменологическую социологию, символический интеракционизм и др.).</w:t>
      </w:r>
    </w:p>
    <w:p w:rsidR="00055C19" w:rsidRDefault="00055C19">
      <w:r>
        <w:t>3. Критическое направление, представленное в Европе Франкфуртской школой, в США и Великобритании — радикально-критической социологией.</w:t>
      </w:r>
    </w:p>
    <w:p w:rsidR="00055C19" w:rsidRDefault="00055C19">
      <w:r>
        <w:t>Второй вопрос. При анализе современных научных школ, объединяющихся вокруг одной из предметных областей социологии, выделите четыре парадигмы современного социологического знания: социальных фактов, социальных дефининиций, социального поведения и детерминизма, широко используя примеры социальной практики. Особо следует выделить экономический детерминизм в марксизме.</w:t>
      </w:r>
    </w:p>
    <w:p w:rsidR="00055C19" w:rsidRDefault="00055C19">
      <w:r>
        <w:t>Выводы. При обобщении изложенного материала перечислите научные направления и парадигмы современного социологического знания.</w:t>
      </w:r>
    </w:p>
    <w:p w:rsidR="00055C19" w:rsidRDefault="00055C19">
      <w:pPr>
        <w:pStyle w:val="Heading3"/>
      </w:pPr>
      <w:r>
        <w:t>ФОРМЫ ОТЧЕТНОСТИ</w:t>
      </w:r>
    </w:p>
    <w:p w:rsidR="00055C19" w:rsidRDefault="00055C19">
      <w:r>
        <w:t>1. Подготовка рефератов. Рекомендуется создавать группы из двух-трех студентов на подготовку одного реферата.</w:t>
      </w:r>
    </w:p>
    <w:p w:rsidR="00055C19" w:rsidRDefault="00055C19">
      <w:r>
        <w:t>2. Научная конференция с докладами учащихся по темам рефератов. Разнообразие форм отчетности хорошо воспринимается студентами. Кроме того, подобная работа позволяет студентам учиться анализировать информацию, обобщать ее и делать выводы.</w:t>
      </w:r>
    </w:p>
    <w:p w:rsidR="00055C19" w:rsidRDefault="00055C19">
      <w:pPr>
        <w:pStyle w:val="Heading3"/>
      </w:pPr>
      <w:r>
        <w:t>Литература</w:t>
      </w:r>
    </w:p>
    <w:p w:rsidR="00055C19" w:rsidRDefault="00055C19">
      <w:r>
        <w:t>1. Веккер Г., Босков А. Современная социологическая теория. М.: Изд-во иностр. лит., 1991.</w:t>
      </w:r>
    </w:p>
    <w:p w:rsidR="00055C19" w:rsidRDefault="00055C19">
      <w:r>
        <w:t>2. Американская социологическая мысль / Р. Мертон, Дж. Мид, Т. Парсонс, А. Шюц. М.: Изд-во МГУ, 1994.</w:t>
      </w:r>
    </w:p>
    <w:p w:rsidR="00055C19" w:rsidRDefault="00055C19">
      <w:r>
        <w:t xml:space="preserve">3. Тексты по истории социологии </w:t>
      </w:r>
      <w:r>
        <w:rPr>
          <w:lang w:val="en-US"/>
        </w:rPr>
        <w:t>XIX</w:t>
      </w:r>
      <w:r>
        <w:t>—</w:t>
      </w:r>
      <w:r>
        <w:rPr>
          <w:lang w:val="en-US"/>
        </w:rPr>
        <w:t>XX</w:t>
      </w:r>
      <w:r>
        <w:t xml:space="preserve"> веков. Хрестоматия. М.: Наука, 1994.</w:t>
      </w:r>
    </w:p>
    <w:p w:rsidR="00055C19" w:rsidRDefault="00055C19">
      <w:r>
        <w:t>4. Ядов В.А. Социологическое исследование: методология, программа, методы. М.: Наука, 1987.</w:t>
      </w:r>
    </w:p>
    <w:p w:rsidR="00055C19" w:rsidRDefault="00055C19">
      <w:r>
        <w:t>5. Современная американская социология / Под ред. В.И. Добренькова. М.: Изд-во МГУ, 1994.</w:t>
      </w:r>
    </w:p>
    <w:p w:rsidR="00055C19" w:rsidRDefault="00055C19">
      <w:r>
        <w:t xml:space="preserve">6. История буржуазной социологии первой половины </w:t>
      </w:r>
      <w:r>
        <w:rPr>
          <w:lang w:val="en-US"/>
        </w:rPr>
        <w:t>XX</w:t>
      </w:r>
      <w:r>
        <w:t xml:space="preserve"> века / Под ред. Л.Г. Ионина, Г.В. Осипова. М.: Наука, 1979.</w:t>
      </w:r>
    </w:p>
    <w:p w:rsidR="00055C19" w:rsidRDefault="00055C19">
      <w:r>
        <w:t>7. Смелзер Н. Социология. М.: Феникс, 1994.</w:t>
      </w:r>
    </w:p>
    <w:p w:rsidR="00055C19" w:rsidRDefault="00055C19">
      <w:r>
        <w:t>8. Социологический словарь. Минск, 1991.</w:t>
      </w:r>
    </w:p>
    <w:p w:rsidR="00055C19" w:rsidRDefault="00055C19"/>
    <w:p w:rsidR="00055C19" w:rsidRDefault="00055C19"/>
    <w:p w:rsidR="00055C19" w:rsidRDefault="00055C19">
      <w:r>
        <w:t>24</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spacing w:line="278" w:lineRule="exact"/>
        <w:ind w:left="1061" w:right="-22" w:hanging="1061"/>
        <w:sectPr w:rsidR="00055C19">
          <w:pgSz w:w="11909" w:h="16834"/>
          <w:pgMar w:top="1304" w:right="1304" w:bottom="1304" w:left="1304" w:header="720" w:footer="720" w:gutter="0"/>
          <w:paperSrc w:first="7" w:other="7"/>
          <w:cols w:space="60"/>
          <w:noEndnote/>
        </w:sectPr>
      </w:pPr>
    </w:p>
    <w:p w:rsidR="00055C19" w:rsidRDefault="00055C19">
      <w:pPr>
        <w:pStyle w:val="Heading2"/>
      </w:pPr>
      <w:r>
        <w:t>Лекция 7. Культура как социальная реальность</w:t>
      </w:r>
    </w:p>
    <w:p w:rsidR="00055C19" w:rsidRDefault="00055C19">
      <w:pPr>
        <w:pStyle w:val="Heading3"/>
      </w:pPr>
      <w:r>
        <w:t>ПРИМЕРНЫЙ ПЛАН ЛЕКЦИИ</w:t>
      </w:r>
    </w:p>
    <w:p w:rsidR="00055C19" w:rsidRDefault="00055C19">
      <w:pPr>
        <w:rPr>
          <w:sz w:val="20"/>
        </w:rPr>
      </w:pPr>
      <w:r>
        <w:rPr>
          <w:spacing w:val="-4"/>
          <w:sz w:val="20"/>
        </w:rPr>
        <w:t>1. Многообразие подходов к определению культуры, ее основные компонен</w:t>
      </w:r>
      <w:r>
        <w:rPr>
          <w:sz w:val="20"/>
        </w:rPr>
        <w:t>ты: ценности, обычаи, верования, социальные нормы, язык и техника.</w:t>
      </w:r>
    </w:p>
    <w:p w:rsidR="00055C19" w:rsidRDefault="00055C19">
      <w:pPr>
        <w:rPr>
          <w:sz w:val="20"/>
        </w:rPr>
      </w:pPr>
      <w:r>
        <w:rPr>
          <w:sz w:val="20"/>
        </w:rPr>
        <w:t>2. Функции культурных ценностей и их роль в социальных взаимодействиях.</w:t>
      </w:r>
    </w:p>
    <w:p w:rsidR="00055C19" w:rsidRDefault="00055C19">
      <w:pPr>
        <w:rPr>
          <w:sz w:val="20"/>
        </w:rPr>
      </w:pPr>
      <w:r>
        <w:rPr>
          <w:sz w:val="20"/>
        </w:rPr>
        <w:t>3. Типы культур: субкультура, контркультура, культурный релятивизм, культурная гомогенность и культурная деградация.</w:t>
      </w:r>
    </w:p>
    <w:p w:rsidR="00055C19" w:rsidRDefault="00055C19">
      <w:pPr>
        <w:rPr>
          <w:sz w:val="20"/>
        </w:rPr>
      </w:pPr>
      <w:r>
        <w:rPr>
          <w:sz w:val="20"/>
        </w:rPr>
        <w:t>4. Культурные процессы, эволюция ценностно-нормативных систем общества.</w:t>
      </w:r>
    </w:p>
    <w:p w:rsidR="00055C19" w:rsidRDefault="00055C19">
      <w:pPr>
        <w:spacing w:before="240"/>
        <w:ind w:firstLine="284"/>
      </w:pPr>
      <w:r>
        <w:t>Примечание . Ввиду важности я сложности темы, большого объема материала желательно на эту тему отвести четыре часа.</w:t>
      </w:r>
    </w:p>
    <w:p w:rsidR="00055C19" w:rsidRDefault="00055C19">
      <w:pPr>
        <w:pStyle w:val="Heading3"/>
      </w:pPr>
      <w:r>
        <w:t>ОСНОВНЫЕ ПОНЯТИЯ</w:t>
      </w:r>
    </w:p>
    <w:p w:rsidR="00055C19" w:rsidRDefault="00055C19">
      <w:r>
        <w:t>Культура, культурные ценности, социокультурные нормы, культурная реальность, верования, обычаи, традиции, функции культуры (утилитарная, эстетическая, информационная, символическая), субкультура, контркультура, культурный релятивизм, культурная гомогенность, культурная деградация, культурная ассимиляция, культурная интервенция, социокультурный процесс.</w:t>
      </w:r>
    </w:p>
    <w:p w:rsidR="00055C19" w:rsidRDefault="00055C19">
      <w:pPr>
        <w:pStyle w:val="Heading3"/>
      </w:pPr>
      <w:r>
        <w:t>ЦЕЛЬ ЛЕКЦИИ</w:t>
      </w:r>
    </w:p>
    <w:p w:rsidR="00055C19" w:rsidRDefault="00055C19">
      <w:r>
        <w:t>Сформировать представление о целостности и многообразии такого уникального социального явления, как культура. Показать ее роль в жизнедеятельности общества и личности.</w:t>
      </w:r>
    </w:p>
    <w:p w:rsidR="00055C19" w:rsidRDefault="00055C19"/>
    <w:p w:rsidR="00055C19" w:rsidRDefault="00055C19">
      <w:r>
        <w:t>25</w:t>
      </w:r>
    </w:p>
    <w:p w:rsidR="00055C19" w:rsidRDefault="00055C19">
      <w:pPr>
        <w:spacing w:before="475"/>
        <w:ind w:right="-22"/>
        <w:jc w:val="right"/>
        <w:sectPr w:rsidR="00055C19">
          <w:type w:val="continuous"/>
          <w:pgSz w:w="11909" w:h="16834"/>
          <w:pgMar w:top="1304" w:right="1304" w:bottom="1304" w:left="1304" w:header="720" w:footer="720" w:gutter="0"/>
          <w:paperSrc w:first="7" w:other="7"/>
          <w:cols w:space="60"/>
          <w:noEndnote/>
        </w:sectPr>
      </w:pPr>
    </w:p>
    <w:p w:rsidR="00055C19" w:rsidRDefault="00055C19">
      <w:pPr>
        <w:pStyle w:val="Heading3"/>
      </w:pPr>
      <w:r>
        <w:t>РЕКОМЕНДАЦИИ</w:t>
      </w:r>
    </w:p>
    <w:p w:rsidR="00055C19" w:rsidRDefault="00055C19">
      <w:r>
        <w:t>Первый вопрос. Проанализируйте многообразие подходов к определению понятия культуры, раскройте специфику предметного анализа данного феномена, например, культура цивилизации, быта, эпохи, народа, и т. д., а также ее основные компоненты: ценности, язык, социальные нормы, верования, технику. В процессе изложения материала используйте как молено больше примеров из практики жизнедеятельности общества и жизни студентов.</w:t>
      </w:r>
    </w:p>
    <w:p w:rsidR="00055C19" w:rsidRDefault="00055C19">
      <w:r>
        <w:t>Второй вопрос. Анализируя функции культурных ценностей, подчеркните их роль в регулировании общественных отношений. Уделите особое внимание интериоризации (освоению) культурных ценностей субъектами в процессе социализации, покажите противоречивость этого процесса, разъясните понятия ценности жизни, ценности целей, ценности средств. Рассмотрите характер влияния основных компонентов культуры на науку, искусство, идеологию, политику.</w:t>
      </w:r>
    </w:p>
    <w:p w:rsidR="00055C19" w:rsidRDefault="00055C19">
      <w:r>
        <w:t>Третий вопрос. Говоря о типах культур, сконцентрируйте внимание учащихся на таких понятиях, как субкультура, контркультура, культурный релятивизм, культурная гомогенность, дайте представление о процессах социокультурного развития и культурной деградации, охарактеризуйте источники того и другого. Этот вопрос может быть проанализирован на примере социокультурных процессов, характерных для современного российского общества.</w:t>
      </w:r>
    </w:p>
    <w:p w:rsidR="00055C19" w:rsidRDefault="00055C19">
      <w:r>
        <w:t>Четвертый вопрос. Рассматривая социокультурные процессы, обратите внимание учащихся па характер функционирования культуры общества, выявите уровни культурного развития и факторы, детерминирующие их. Покажите роль и влияние ценностно-нормативной системы культуры на характер социальных процессов в обществе. В этом разделе можно проанализировать проблемы взаимодействия национальных культур в процессе исторического развития общества. Целесообразно рассмотреть культурно-экологические процессы и их влияние на биопсихологическое здоровье и жизнедеятельность человека и общества.</w:t>
      </w:r>
    </w:p>
    <w:p w:rsidR="00055C19" w:rsidRDefault="00055C19">
      <w:r>
        <w:t>Выводы. Обобщая изложенный материал, обратите внимание учащихся на роль и значение культуры в жизнедеятельности общества и каждого человека. Сделайте акцент на ценностно-нормативной структуре общества и роли культурных ценностей в процессах социализации и социальных взаимодействий людей, особенно в снижении уровня социальных конфликтов, формировании терпимости по отношению к другим культурам и народам.</w:t>
      </w:r>
    </w:p>
    <w:p w:rsidR="00055C19" w:rsidRDefault="00055C19"/>
    <w:p w:rsidR="00055C19" w:rsidRDefault="00055C19">
      <w:r>
        <w:t>26</w:t>
      </w:r>
    </w:p>
    <w:p w:rsidR="00055C19" w:rsidRDefault="00055C19">
      <w:pPr>
        <w:spacing w:before="274"/>
        <w:ind w:right="-22"/>
        <w:sectPr w:rsidR="00055C19">
          <w:pgSz w:w="11909" w:h="16834"/>
          <w:pgMar w:top="1304" w:right="1304" w:bottom="1304" w:left="1304" w:header="720" w:footer="720" w:gutter="0"/>
          <w:paperSrc w:first="7" w:other="7"/>
          <w:cols w:space="60"/>
          <w:noEndnote/>
        </w:sectPr>
      </w:pPr>
    </w:p>
    <w:p w:rsidR="00055C19" w:rsidRDefault="00055C19">
      <w:pPr>
        <w:pStyle w:val="Heading3"/>
      </w:pPr>
      <w:r>
        <w:t>ФОРМЫ ОТЧЕТНОСТИ</w:t>
      </w:r>
    </w:p>
    <w:p w:rsidR="00055C19" w:rsidRDefault="00055C19">
      <w:r>
        <w:t>1. Традиционный опрос.</w:t>
      </w:r>
    </w:p>
    <w:p w:rsidR="00055C19" w:rsidRDefault="00055C19">
      <w:r>
        <w:t>2. Рефераты о роли отдельных компонентов культуры: языка, религии, социокультурных норм, ценностей в жизнедеятельности общества, его коммуникативных процессов.</w:t>
      </w:r>
    </w:p>
    <w:p w:rsidR="00055C19" w:rsidRDefault="00055C19">
      <w:pPr>
        <w:pStyle w:val="Heading3"/>
      </w:pPr>
      <w:r>
        <w:t>ЛИТЕРАТУРА</w:t>
      </w:r>
    </w:p>
    <w:p w:rsidR="00055C19" w:rsidRDefault="00055C19">
      <w:r>
        <w:t>1. Вебер М. Избранные произведения. Ч. 2. Критические исследования в области логики наук о культуре. М.: Прогресс, 1090.</w:t>
      </w:r>
    </w:p>
    <w:p w:rsidR="00055C19" w:rsidRDefault="00055C19">
      <w:r>
        <w:t>2. Возрождение культуры России: истоки и современность. Изд-во МГУ, 1994.</w:t>
      </w:r>
    </w:p>
    <w:p w:rsidR="00055C19" w:rsidRDefault="00055C19">
      <w:r>
        <w:t>3. Беккер Г., Босков А. Современная социологическая теория. М.; Изд-во иностр. лит., 1961.</w:t>
      </w:r>
    </w:p>
    <w:p w:rsidR="00055C19" w:rsidRDefault="00055C19">
      <w:r>
        <w:t>4. Смелзер И. Культура как социальная система // Социологические исследования. 1991. № 7.</w:t>
      </w:r>
    </w:p>
    <w:p w:rsidR="00055C19" w:rsidRDefault="00055C19">
      <w:r>
        <w:t>5. Сорокин П. Человек. Цивилизация. Общество. М.; Республики, 1992.</w:t>
      </w:r>
    </w:p>
    <w:p w:rsidR="00055C19" w:rsidRDefault="00055C19">
      <w:r>
        <w:t xml:space="preserve">6. Фрейд 3. Неудовлетворенность культурой. Тексты по истории социологии </w:t>
      </w:r>
      <w:r>
        <w:rPr>
          <w:lang w:val="en-US"/>
        </w:rPr>
        <w:t>XIX</w:t>
      </w:r>
      <w:r>
        <w:t>—</w:t>
      </w:r>
      <w:r>
        <w:rPr>
          <w:lang w:val="en-US"/>
        </w:rPr>
        <w:t>XX</w:t>
      </w:r>
      <w:r>
        <w:t xml:space="preserve"> веков. Хрестоматия. М.; Наука, 1994.</w:t>
      </w:r>
    </w:p>
    <w:p w:rsidR="00055C19" w:rsidRDefault="00055C19">
      <w:r>
        <w:t>7. Сорокин П.А. Эмиль Дюркгейм о религии // Новые идеи в социологии. Сб. 4. СПб.: Образование, 1914.</w:t>
      </w:r>
    </w:p>
    <w:p w:rsidR="00055C19" w:rsidRDefault="00055C19">
      <w:r>
        <w:t>8. Сорокин П.А. Человек, цивилизация, личность. М.: Республика, 1991.</w:t>
      </w:r>
    </w:p>
    <w:p w:rsidR="00055C19" w:rsidRDefault="00055C19">
      <w:r>
        <w:t>9. Мид М. Культура и мир детства. М.: Наука, 1988.</w:t>
      </w:r>
    </w:p>
    <w:p w:rsidR="00055C19" w:rsidRDefault="00055C19">
      <w:r>
        <w:t xml:space="preserve">10. Очерки по истории теоретической социологии </w:t>
      </w:r>
      <w:r>
        <w:rPr>
          <w:lang w:val="en-US"/>
        </w:rPr>
        <w:t>XX</w:t>
      </w:r>
      <w:r>
        <w:t xml:space="preserve"> столетия. М.: Наука, 1994.</w:t>
      </w:r>
    </w:p>
    <w:p w:rsidR="00055C19" w:rsidRDefault="00055C19">
      <w:r>
        <w:t xml:space="preserve">11. Культурология </w:t>
      </w:r>
      <w:r>
        <w:rPr>
          <w:lang w:val="en-US"/>
        </w:rPr>
        <w:t>XX</w:t>
      </w:r>
      <w:r>
        <w:t xml:space="preserve"> век: антология. Философия и социология культуры. М.: ИНИОН, 1994.</w:t>
      </w:r>
    </w:p>
    <w:p w:rsidR="00055C19" w:rsidRDefault="00055C19">
      <w:r>
        <w:t>12. Вебер М. Избранное. Образ общества. М.: Юрист, 1994.</w:t>
      </w:r>
    </w:p>
    <w:p w:rsidR="00055C19" w:rsidRDefault="00055C19">
      <w:r>
        <w:t>13. Иония Л.Г. Социология культуры. М.: Логос, 1990.</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pStyle w:val="Heading2"/>
      </w:pPr>
      <w:r>
        <w:t>Лекция 8. Личность как субъект и продукт социальных взаимодействий</w:t>
      </w:r>
    </w:p>
    <w:p w:rsidR="00055C19" w:rsidRDefault="00055C19">
      <w:pPr>
        <w:pStyle w:val="Heading3"/>
      </w:pPr>
      <w:r>
        <w:t>ПРИМЕРНЫЙ ПЛАН ЛЕКЦИИ</w:t>
      </w:r>
    </w:p>
    <w:p w:rsidR="00055C19" w:rsidRDefault="00055C19">
      <w:pPr>
        <w:rPr>
          <w:sz w:val="19"/>
        </w:rPr>
      </w:pPr>
      <w:r>
        <w:rPr>
          <w:sz w:val="19"/>
        </w:rPr>
        <w:t>1. Соотношение природного и социального в становлении и развитии личности. Социальный тип личности, роль типологизации в социологических исследованиях.</w:t>
      </w:r>
    </w:p>
    <w:p w:rsidR="00055C19" w:rsidRDefault="00055C19">
      <w:pPr>
        <w:rPr>
          <w:sz w:val="19"/>
        </w:rPr>
      </w:pPr>
      <w:r>
        <w:rPr>
          <w:sz w:val="19"/>
        </w:rPr>
        <w:t>2. Понятие "социализации" личности, ее уровни и формы.</w:t>
      </w:r>
    </w:p>
    <w:p w:rsidR="00055C19" w:rsidRDefault="00055C19">
      <w:pPr>
        <w:rPr>
          <w:sz w:val="19"/>
        </w:rPr>
      </w:pPr>
      <w:r>
        <w:rPr>
          <w:sz w:val="19"/>
        </w:rPr>
        <w:t>3. Социологические концепции личности.</w:t>
      </w:r>
    </w:p>
    <w:p w:rsidR="00055C19" w:rsidRDefault="00055C19">
      <w:pPr>
        <w:pStyle w:val="Heading3"/>
      </w:pPr>
      <w:r>
        <w:t>ОСНОВНЫЕ ПОНЯТИЯ</w:t>
      </w:r>
    </w:p>
    <w:p w:rsidR="00055C19" w:rsidRDefault="00055C19">
      <w:r>
        <w:t>Личность, социализация, общественная жизнь и человеческая природа, детерминизм развития личности, воспитание, социальная среда человека, микро- и макроуровни социальной среды, типология, социальный тип личности, социальное поведение, эмпирические референты сознательных психологических свойств личности, социальная роль, дихотомические концепции личности: свобода — детерминизм, рационализм — иррационализм, конституционализм — обусловленность внешней средой, познаваемость — непознаваемость, интериоризация, взаимодействие личности с обществом.</w:t>
      </w:r>
    </w:p>
    <w:p w:rsidR="00055C19" w:rsidRDefault="00055C19">
      <w:pPr>
        <w:pStyle w:val="Heading3"/>
      </w:pPr>
      <w:r>
        <w:t>ЦЕЛЬ ЛЕКЦИИ</w:t>
      </w:r>
    </w:p>
    <w:p w:rsidR="00055C19" w:rsidRDefault="00055C19">
      <w:r>
        <w:t>Раскрыть характер взаимодействия общества и личности как диалектического процесса, в котором среда формирует человека и посредством воспитания — целенаправленного воздействия общества, и посредством стихийного воздействия на личность социальных процессов и явлений. Покажите, что человек, обладая собственной активностью, сознанием и волей, может воздействовать на среду и при необходимости изменять ее.</w:t>
      </w:r>
    </w:p>
    <w:p w:rsidR="00055C19" w:rsidRDefault="00055C19"/>
    <w:p w:rsidR="00055C19" w:rsidRDefault="00055C19">
      <w:r>
        <w:t>28</w:t>
      </w:r>
    </w:p>
    <w:p w:rsidR="00055C19" w:rsidRDefault="00055C19">
      <w:pPr>
        <w:spacing w:before="336"/>
        <w:ind w:right="-22"/>
        <w:sectPr w:rsidR="00055C19">
          <w:type w:val="continuous"/>
          <w:pgSz w:w="11909" w:h="16834"/>
          <w:pgMar w:top="1304" w:right="1304" w:bottom="1304" w:left="1304" w:header="720" w:footer="720" w:gutter="0"/>
          <w:paperSrc w:first="7" w:other="7"/>
          <w:cols w:space="60"/>
          <w:noEndnote/>
        </w:sectPr>
      </w:pPr>
    </w:p>
    <w:p w:rsidR="00055C19" w:rsidRDefault="00055C19">
      <w:pPr>
        <w:pStyle w:val="Heading3"/>
      </w:pPr>
      <w:r>
        <w:t>РЕКОМЕНДАЦИИ</w:t>
      </w:r>
    </w:p>
    <w:p w:rsidR="00055C19" w:rsidRDefault="00055C19">
      <w:r>
        <w:t>Первый вопрос. Определяя соотношение природного и социального в развитии личности, следует раскрыть понятие природы человека, соотношение природного и биологического в формировании социальных качеств человека, обосновать детерминанты социального поведения, а также факторы, способствующие его саморазвитию, становлению гражданского самосознания.</w:t>
      </w:r>
    </w:p>
    <w:p w:rsidR="00055C19" w:rsidRDefault="00055C19">
      <w:r>
        <w:t>Второй вопрос. Разъясняя понятие социализации личности, рассмотрите процесс социализации как интериоризацию социальных качеств и свойств, определите основные детерминанты социализации — социальные институты и социальную среду, акцентируйте внимание на возрастных этапах, а также кризисных фазах социализации. Анализируя факторы социализации, обратитесь к диалектике микро- и макросреды в процессах становления и развития личности; сформулируйте понятия социального типа личности, социального характера, покажите его соотношение с социальным целым — обществом.</w:t>
      </w:r>
    </w:p>
    <w:p w:rsidR="00055C19" w:rsidRDefault="00055C19">
      <w:r>
        <w:t>Третий вопрос. Представляя различные социологические концепции личности, рассмотрите подходы современных теоретических школ к пониманию личности и ее природы. Полезно обратиться к концепциям Б. Скиннера, 3. Фрейда, И. Келли, А. Маслоу, С. Буллера и др. Особое внимание следует уделить ролевой концепции личности, связанной с именами Дж. Мида, Дж. Морено, Р. Линтона и принятой рядом научных школ, в частности, символическим интеракционизмом, развитым Мидом, а также теорией социометрии Дж. Морено.</w:t>
      </w:r>
    </w:p>
    <w:p w:rsidR="00055C19" w:rsidRDefault="00055C19">
      <w:r>
        <w:t>Выводы. Обобщая изложенный материал, сделайте акцент на значимости социальных взаимодействий человека и общества в процессе социализации для становления и развития личности, самоутверждении человека в различных сферах жизнедеятельности, покажите важность формирования человека как гражданина.</w:t>
      </w:r>
    </w:p>
    <w:p w:rsidR="00055C19" w:rsidRDefault="00055C19">
      <w:pPr>
        <w:pStyle w:val="Heading3"/>
      </w:pPr>
      <w:r>
        <w:t>ФОРМЫ ОТЧЕТНОСТИ</w:t>
      </w:r>
    </w:p>
    <w:p w:rsidR="00055C19" w:rsidRDefault="00055C19">
      <w:r>
        <w:t>Тематические рефераты по концепциям личности современных западных и отечественных ученых. Примерные темы:</w:t>
      </w:r>
    </w:p>
    <w:p w:rsidR="00055C19" w:rsidRDefault="00055C19">
      <w:r>
        <w:t>1. Ролевая концепция личности Дж. Мида.</w:t>
      </w:r>
    </w:p>
    <w:p w:rsidR="00055C19" w:rsidRDefault="00055C19">
      <w:r>
        <w:t>2. Концепция личности в трудах представителей марксистской школы.</w:t>
      </w:r>
    </w:p>
    <w:p w:rsidR="00055C19" w:rsidRDefault="00055C19">
      <w:r>
        <w:t>3. Гражданин и человек в классической отечественной литературе.</w:t>
      </w:r>
    </w:p>
    <w:p w:rsidR="00055C19" w:rsidRDefault="00055C19"/>
    <w:p w:rsidR="00055C19" w:rsidRDefault="00055C19">
      <w:r>
        <w:t>29</w:t>
      </w:r>
    </w:p>
    <w:p w:rsidR="00055C19" w:rsidRDefault="00055C19">
      <w:pPr>
        <w:spacing w:before="259"/>
        <w:ind w:right="-22"/>
        <w:jc w:val="right"/>
        <w:sectPr w:rsidR="00055C19">
          <w:pgSz w:w="11909" w:h="16834"/>
          <w:pgMar w:top="1304" w:right="1304" w:bottom="1304" w:left="1304" w:header="720" w:footer="720" w:gutter="0"/>
          <w:paperSrc w:first="7" w:other="7"/>
          <w:cols w:space="60"/>
          <w:noEndnote/>
        </w:sectPr>
      </w:pPr>
    </w:p>
    <w:p w:rsidR="00055C19" w:rsidRDefault="00055C19">
      <w:pPr>
        <w:pStyle w:val="Heading3"/>
      </w:pPr>
      <w:r>
        <w:t>ЛИТЕРАТУРА</w:t>
      </w:r>
    </w:p>
    <w:p w:rsidR="00055C19" w:rsidRDefault="00055C19">
      <w:r>
        <w:t>1. Ананьев Б.Ф. О проблемах современного человекознания. М.: Наука, 1977.</w:t>
      </w:r>
    </w:p>
    <w:p w:rsidR="00055C19" w:rsidRDefault="00055C19">
      <w:r>
        <w:t>2. Кон И.С. Социология личности. М.: Мысль, 1907.</w:t>
      </w:r>
    </w:p>
    <w:p w:rsidR="00055C19" w:rsidRDefault="00055C19">
      <w:r>
        <w:t>3. Папиотто С. Структура межличностных отношений. Киев, 1976.</w:t>
      </w:r>
    </w:p>
    <w:p w:rsidR="00055C19" w:rsidRDefault="00055C19">
      <w:r>
        <w:t>4. Харчев А.Г. Социология воспитания. М.: Политиздат, 1990.</w:t>
      </w:r>
    </w:p>
    <w:p w:rsidR="00055C19" w:rsidRDefault="00055C19">
      <w:r>
        <w:t>5. Харчев А.Г., Алексеева В.Г. Образ жизни, мораль, воспитание. М.: Мысль, 1977.</w:t>
      </w:r>
    </w:p>
    <w:p w:rsidR="00055C19" w:rsidRDefault="00055C19">
      <w:r>
        <w:t>6. Алексеева В.Г. Искусство воспитания. М.: Политиздат, 1981.</w:t>
      </w:r>
    </w:p>
    <w:p w:rsidR="00055C19" w:rsidRDefault="00055C19">
      <w:r>
        <w:t>7. Андреева Г.М. Социальная психология. М.: Наука, 1980.</w:t>
      </w:r>
    </w:p>
    <w:p w:rsidR="00055C19" w:rsidRDefault="00055C19">
      <w:r>
        <w:t>8. Леонтьев А.Н. Деятельность. Сознание. Личность. М.: Мысль, 1977.</w:t>
      </w:r>
    </w:p>
    <w:p w:rsidR="00055C19" w:rsidRDefault="00055C19">
      <w:r>
        <w:t>9</w:t>
      </w:r>
      <w:r>
        <w:rPr>
          <w:i/>
        </w:rPr>
        <w:t xml:space="preserve">. </w:t>
      </w:r>
      <w:r>
        <w:t>Справочное пособие по истории немарксистской западной социологии. М.: Наука, 1986.</w:t>
      </w:r>
    </w:p>
    <w:p w:rsidR="00055C19" w:rsidRDefault="00055C19">
      <w:r>
        <w:t>10. Вебер М. Основные социологические понятия // Вебер М.: Избранные произведения. М.: Прогресс, 1990.</w:t>
      </w:r>
    </w:p>
    <w:p w:rsidR="00055C19" w:rsidRDefault="00055C19">
      <w:r>
        <w:t>11. Сорокин П. А. Человек, цивилизация, личность. М.: Республика, 1991.</w:t>
      </w:r>
    </w:p>
    <w:p w:rsidR="00055C19" w:rsidRDefault="00055C19">
      <w:r>
        <w:t>12. Лебон Г. Психология народов и масс. СПб., 1890.</w:t>
      </w:r>
    </w:p>
    <w:p w:rsidR="00055C19" w:rsidRDefault="00055C19">
      <w:r>
        <w:t>13. Спенсер Г. Основы социологии. В 2 т. СПб., 1898.</w:t>
      </w:r>
    </w:p>
    <w:p w:rsidR="00055C19" w:rsidRDefault="00055C19">
      <w:r>
        <w:t>14. Коя И.С. В поисках себя. М.: Политиздат, 1984.</w:t>
      </w:r>
    </w:p>
    <w:p w:rsidR="00055C19" w:rsidRDefault="00055C19">
      <w:r>
        <w:t>15. Человек и природа. М.: Наука, 1980.</w:t>
      </w:r>
    </w:p>
    <w:p w:rsidR="00055C19" w:rsidRDefault="00055C19">
      <w:r>
        <w:t>16. Джеймс В. Психология. СПб., 1910.</w:t>
      </w:r>
    </w:p>
    <w:p w:rsidR="00055C19" w:rsidRDefault="00055C19">
      <w:r>
        <w:t>17. Зинченко В.П., Моргунов Е.Б. Человек развивающийся. Очерки российской психологии. М.: Триполи, 1994.</w:t>
      </w:r>
    </w:p>
    <w:p w:rsidR="00055C19" w:rsidRDefault="00055C19">
      <w:r>
        <w:t>18. Бердяев Н. А. Самопознание, М.: ДЭМ, 1990.</w:t>
      </w:r>
    </w:p>
    <w:p w:rsidR="00055C19" w:rsidRDefault="00055C19">
      <w:r>
        <w:t>19. Вейценбаум Дж. Возможности человеческих машин и человеческий разум. М.: Прогресс, 1982.</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2"/>
      </w:pPr>
      <w:r>
        <w:t>Лекция 9. Социальные институты в жизнедеятельности общества. Основные социальные институты России</w:t>
      </w:r>
    </w:p>
    <w:p w:rsidR="00055C19" w:rsidRDefault="00055C19">
      <w:pPr>
        <w:pStyle w:val="Heading3"/>
      </w:pPr>
      <w:r>
        <w:t>ПРИМЕРНЫЙ ПЛАН ЛЕКЦИИ</w:t>
      </w:r>
    </w:p>
    <w:p w:rsidR="00055C19" w:rsidRDefault="00055C19">
      <w:pPr>
        <w:rPr>
          <w:sz w:val="20"/>
        </w:rPr>
      </w:pPr>
      <w:r>
        <w:rPr>
          <w:sz w:val="20"/>
        </w:rPr>
        <w:t>1. Понятия социальных институтов в концепциях различных научных школ.</w:t>
      </w:r>
    </w:p>
    <w:p w:rsidR="00055C19" w:rsidRDefault="00055C19">
      <w:pPr>
        <w:rPr>
          <w:sz w:val="20"/>
        </w:rPr>
      </w:pPr>
      <w:r>
        <w:rPr>
          <w:sz w:val="20"/>
        </w:rPr>
        <w:t>2. Функции, цели и задачи социальных институтов, характер распределения социальных ролей.</w:t>
      </w:r>
    </w:p>
    <w:p w:rsidR="00055C19" w:rsidRDefault="00055C19">
      <w:pPr>
        <w:rPr>
          <w:sz w:val="20"/>
        </w:rPr>
      </w:pPr>
      <w:r>
        <w:rPr>
          <w:sz w:val="20"/>
        </w:rPr>
        <w:t>3. Структура социальных институтов, их типология и иерархия. Роль социальных институтов и жизнедеятельности общества.</w:t>
      </w:r>
    </w:p>
    <w:p w:rsidR="00055C19" w:rsidRDefault="00055C19">
      <w:pPr>
        <w:pStyle w:val="Heading3"/>
      </w:pPr>
      <w:r>
        <w:t>ЦЕЛЬ ЛЕКЦИИ</w:t>
      </w:r>
    </w:p>
    <w:p w:rsidR="00055C19" w:rsidRDefault="00055C19">
      <w:r>
        <w:t>Раскрыть значение социальных институтов как факторов социализации и регулирования социальных отношений в обществе.</w:t>
      </w:r>
    </w:p>
    <w:p w:rsidR="00055C19" w:rsidRDefault="00055C19">
      <w:pPr>
        <w:pStyle w:val="Heading3"/>
      </w:pPr>
      <w:r>
        <w:t>РЕКОМЕНДАЦИИ</w:t>
      </w:r>
    </w:p>
    <w:p w:rsidR="00055C19" w:rsidRDefault="00055C19">
      <w:r>
        <w:t>Первый вопрос. При анализе многообразия понятий социальных институтов можно сослаться на исследования А. Миллера, обобщившего различные теоретические подходы к пониманию этого социального явления. Он установил, что социальным институтом называют иногда определенную группу лиц, призванных к выполнению дел, важных для совместной жизни общества; этим термином обозначают определенные организационные формы комплекса функций, выполняемых некоторыми членами от имени всей группы; иногда под этим термином понимают совокупность материальных учреждений и средств деятельности, позволяющих уполномоченным индивидам выполнять общественные безличные функции, имеющие целью удовлетворить потребности членов групп или регулировать их поведение; иногда институтами называют некоторые социальные роли, особенно важные для общества.</w:t>
      </w:r>
    </w:p>
    <w:p w:rsidR="00055C19" w:rsidRDefault="00055C19"/>
    <w:p w:rsidR="00055C19" w:rsidRDefault="00055C19">
      <w:r>
        <w:t>31</w:t>
      </w:r>
    </w:p>
    <w:p w:rsidR="00055C19" w:rsidRDefault="00055C19">
      <w:pPr>
        <w:sectPr w:rsidR="00055C19">
          <w:type w:val="continuous"/>
          <w:pgSz w:w="11909" w:h="16834"/>
          <w:pgMar w:top="1304" w:right="1304" w:bottom="1304" w:left="1304" w:header="720" w:footer="720" w:gutter="0"/>
          <w:paperSrc w:first="7" w:other="7"/>
          <w:cols w:space="60"/>
          <w:noEndnote/>
        </w:sectPr>
      </w:pPr>
    </w:p>
    <w:p w:rsidR="00055C19" w:rsidRDefault="00055C19">
      <w:r>
        <w:t>Подчеркните, что нельзя сводить предметную область социологии к изучению социальных ролей, так как не все общественные отношения имеют институциональный характер, например обряды и традиции.</w:t>
      </w:r>
    </w:p>
    <w:p w:rsidR="00055C19" w:rsidRDefault="00055C19">
      <w:r>
        <w:t>Второй вопрос. Определите понятия функций, целей и задач социальных институтов, выделите и проанализируйте в первую очередь наиболее важные среди них: создание возможностей членам общества удовлетворять разнообразные потребности; регулирование поведения членов общества и рамках принятых норм социальных отношений, т.е. обеспечение выполнения желательных действий и наказания за нарушения законов и норм; обеспечение устойчивости общественной жизнедеятельности; поддержание выполнения важных для общества функций; осуществление интеграции стремлений, действий и отношений, т.е. поддержка сплоченности общества. В соответствии с поставленными целями каждый институт выполняет определенный спектр задач. При этом особую роль в их реализации играет социальный контроль как форма согласования поведения людей, групп, общностей с интересами общества в целом. В соответствии с решаемыми задачами внутри каждого социального института происходит распределение социальных ролей. Изложение материала целесообразно иллюстрировать примерами из социальной жизни общества.</w:t>
      </w:r>
    </w:p>
    <w:p w:rsidR="00055C19" w:rsidRDefault="00055C19">
      <w:r>
        <w:t>Третий вопрос. Говоря о структуре социальных институтов, их типологии и иерархии, необходимо обратить внимание студентов на то, что основания типологии могут быть самыми различными в зависимости от целей исследования проблемы социальных институтов. Например, в зависимости от выполняемых содержательных задач социальные институты могут подразделяться на политические, экономические, воспитательные, культурные и т. д. Основанием типологии может служить уровень формализации институтов. В любом цивилизованном обществе существует определенная иерархия социальных институтов. Она может базироваться на конституции или законах страны, на неформальных признаках, таких, например, как престиж института в глазах общественности. Укажите, что современное российское общество, интегрированное в мировое цивилизованное сообщество, обладает институтами политики, экономики, культуры, воспитания, образования, религии и другими формальными и неформальными институтами, охарактеризуйте состояние этих институтов, покажите кризис некоторых из них и перспективы развития.</w:t>
      </w:r>
    </w:p>
    <w:p w:rsidR="00055C19" w:rsidRDefault="00055C19"/>
    <w:p w:rsidR="00055C19" w:rsidRDefault="00055C19">
      <w:r>
        <w:t>32</w:t>
      </w:r>
    </w:p>
    <w:p w:rsidR="00055C19" w:rsidRDefault="00055C19">
      <w:pPr>
        <w:spacing w:before="293"/>
        <w:ind w:right="-22"/>
        <w:sectPr w:rsidR="00055C19">
          <w:pgSz w:w="11909" w:h="16834"/>
          <w:pgMar w:top="1304" w:right="1304" w:bottom="1304" w:left="1304" w:header="720" w:footer="720" w:gutter="0"/>
          <w:paperSrc w:first="7" w:other="7"/>
          <w:cols w:space="60"/>
          <w:noEndnote/>
        </w:sectPr>
      </w:pPr>
    </w:p>
    <w:p w:rsidR="00055C19" w:rsidRDefault="00055C19">
      <w:r>
        <w:rPr>
          <w:b/>
        </w:rPr>
        <w:t>Выводы.</w:t>
      </w:r>
      <w:r>
        <w:t xml:space="preserve"> Обобщая изложенный материал, сосредоточьте внимание студентов на целях, задачах и функциях социальных институтов и их роли в жизнедеятельности общества и каждого отдельного человека.</w:t>
      </w:r>
    </w:p>
    <w:p w:rsidR="00055C19" w:rsidRDefault="00055C19">
      <w:pPr>
        <w:pStyle w:val="Heading3"/>
      </w:pPr>
      <w:r>
        <w:t>ФОРМЫ ОТЧЕТНОСТИ</w:t>
      </w:r>
    </w:p>
    <w:p w:rsidR="00055C19" w:rsidRDefault="00055C19">
      <w:r>
        <w:t>Проведите небольшую научно-практическую конференцию по анализу состояния различных социальных институтов России на основе вторичной информации по данным социологических исследований, опубликованным в монографиях и научных журналах, а также на основе периодической печати. Примерная тема: российское общество в зеркале социологии. На этой конференции студенты могут сделать небольшие сообщения (по 5—10 минут).</w:t>
      </w:r>
    </w:p>
    <w:p w:rsidR="00055C19" w:rsidRDefault="00055C19">
      <w:pPr>
        <w:pStyle w:val="Heading3"/>
      </w:pPr>
      <w:r>
        <w:t>ЛИТЕРАТУРА</w:t>
      </w:r>
    </w:p>
    <w:p w:rsidR="00055C19" w:rsidRDefault="00055C19">
      <w:r>
        <w:t>1. Социология. Курс лекций. Воронеж: Изд-во Воронежск. ун-та, 1994.</w:t>
      </w:r>
    </w:p>
    <w:p w:rsidR="00055C19" w:rsidRDefault="00055C19">
      <w:r>
        <w:t>2. Социологический словарь. Минск: Университетское Изд-во, 1991.</w:t>
      </w:r>
    </w:p>
    <w:p w:rsidR="00055C19" w:rsidRDefault="00055C19">
      <w:r>
        <w:t>3. Основы социологии. Саратов: Изд-во Саратовск. гос. ун-та, 1992.</w:t>
      </w:r>
    </w:p>
    <w:p w:rsidR="00055C19" w:rsidRDefault="00055C19">
      <w:r>
        <w:t>4</w:t>
      </w:r>
      <w:r>
        <w:rPr>
          <w:i/>
        </w:rPr>
        <w:t xml:space="preserve">. </w:t>
      </w:r>
      <w:r>
        <w:t>Мацковский М.С., Харчев Л.Г. Современная семья и ее проблемы. М.: Наука, 1978.</w:t>
      </w:r>
    </w:p>
    <w:p w:rsidR="00055C19" w:rsidRDefault="00055C19">
      <w:r>
        <w:t>5. Политические институты и обновление общества. М.: МГУ, 1989.</w:t>
      </w:r>
    </w:p>
    <w:p w:rsidR="00055C19" w:rsidRDefault="00055C19">
      <w:r>
        <w:t>6. Тернер Дж. Структура социологической теории. М.: Прогресс, 1985.</w:t>
      </w:r>
    </w:p>
    <w:p w:rsidR="00055C19" w:rsidRDefault="00055C19">
      <w:r>
        <w:t>7. Кумбас Ф.Г. Кризис образования. Системный анализ, М.: Прогресс, 1970.</w:t>
      </w:r>
    </w:p>
    <w:p w:rsidR="00055C19" w:rsidRDefault="00055C19">
      <w:r>
        <w:t xml:space="preserve">8. Зиммель Г. Понятия и трагедия культуры. Кн. 2, 3. М., 1911 —1912. 9. Дюркгейм Э. Метод социологии // Тексты по истории социологии </w:t>
      </w:r>
      <w:r>
        <w:rPr>
          <w:lang w:val="en-US"/>
        </w:rPr>
        <w:t>XIX</w:t>
      </w:r>
      <w:r>
        <w:t>—</w:t>
      </w:r>
      <w:r>
        <w:rPr>
          <w:lang w:val="en-US"/>
        </w:rPr>
        <w:t>XX</w:t>
      </w:r>
      <w:r>
        <w:t xml:space="preserve"> веков. Хрестоматия. М.: Наука, 1994.</w:t>
      </w:r>
    </w:p>
    <w:p w:rsidR="00055C19" w:rsidRDefault="00055C19">
      <w:r>
        <w:t>10. Беккер Г., Босков А. Современная социологическая теория. М.: Изд-во иностр. лит., 1961.</w:t>
      </w:r>
    </w:p>
    <w:p w:rsidR="00055C19" w:rsidRDefault="00055C19">
      <w:r>
        <w:t>11. Смелзер Н. Социология. М.: Феникс, 1904.</w:t>
      </w:r>
    </w:p>
    <w:p w:rsidR="00055C19" w:rsidRDefault="00055C19">
      <w:r>
        <w:t>12. Основы социологии. Курс лекций / Под ред. А.Г. Эфендиева. М.: Знание, 1993.</w:t>
      </w:r>
    </w:p>
    <w:p w:rsidR="00055C19" w:rsidRDefault="00055C19">
      <w:pPr>
        <w:spacing w:before="2040"/>
        <w:jc w:val="left"/>
        <w:rPr>
          <w:sz w:val="14"/>
        </w:rPr>
      </w:pPr>
      <w:r>
        <w:rPr>
          <w:sz w:val="14"/>
        </w:rPr>
        <w:t>2 — 1109</w:t>
      </w:r>
    </w:p>
    <w:p w:rsidR="00055C19" w:rsidRDefault="00055C19">
      <w:pPr>
        <w:spacing w:before="2040"/>
        <w:jc w:val="left"/>
        <w:rPr>
          <w:sz w:val="14"/>
        </w:r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pStyle w:val="Heading2"/>
      </w:pPr>
      <w:r>
        <w:t>Лекция 10. Социальные системы и социальные структуры</w:t>
      </w:r>
    </w:p>
    <w:p w:rsidR="00055C19" w:rsidRDefault="00055C19">
      <w:pPr>
        <w:pStyle w:val="Heading3"/>
      </w:pPr>
      <w:r>
        <w:t>ПРИМЕРНЫЙ ПЛАН ЛЕКЦИИ</w:t>
      </w:r>
    </w:p>
    <w:p w:rsidR="00055C19" w:rsidRDefault="00055C19">
      <w:pPr>
        <w:rPr>
          <w:sz w:val="20"/>
        </w:rPr>
      </w:pPr>
      <w:r>
        <w:rPr>
          <w:sz w:val="20"/>
        </w:rPr>
        <w:t>1. Понятия социальной системы и социальной структуры.</w:t>
      </w:r>
    </w:p>
    <w:p w:rsidR="00055C19" w:rsidRDefault="00055C19">
      <w:pPr>
        <w:rPr>
          <w:sz w:val="20"/>
        </w:rPr>
      </w:pPr>
      <w:r>
        <w:rPr>
          <w:sz w:val="20"/>
        </w:rPr>
        <w:t>2. Специфика и многообразие социальных систем, уровни социальных систем, их иерархичность.</w:t>
      </w:r>
    </w:p>
    <w:p w:rsidR="00055C19" w:rsidRDefault="00055C19">
      <w:pPr>
        <w:rPr>
          <w:sz w:val="20"/>
        </w:rPr>
      </w:pPr>
      <w:r>
        <w:rPr>
          <w:sz w:val="20"/>
        </w:rPr>
        <w:t>3. Закономерности функционирования социальных систем, понятие конфликтного социума и аномии.</w:t>
      </w:r>
    </w:p>
    <w:p w:rsidR="00055C19" w:rsidRDefault="00055C19">
      <w:pPr>
        <w:pStyle w:val="Heading3"/>
      </w:pPr>
      <w:r>
        <w:t>ОСНОВНЫЕ ПОНЯТИЯ</w:t>
      </w:r>
    </w:p>
    <w:p w:rsidR="00055C19" w:rsidRDefault="00055C19">
      <w:r>
        <w:t>Социальная система, структура, подсистемы или структурные элементы системы, внешняя среда системы, дифференциация, социальные реформы, баланс социальных интересов, цикличность развития системы, динамика, аномия, конфликтный социум, кризис системы.</w:t>
      </w:r>
    </w:p>
    <w:p w:rsidR="00055C19" w:rsidRDefault="00055C19">
      <w:pPr>
        <w:pStyle w:val="Heading3"/>
      </w:pPr>
      <w:r>
        <w:t>ЦЕЛЬ ЛЕКЦИИ</w:t>
      </w:r>
    </w:p>
    <w:p w:rsidR="00055C19" w:rsidRDefault="00055C19">
      <w:r>
        <w:t>Дать студентам представление о социальных системах, смоделированных учеными для изучения социальных образований как целостностей.</w:t>
      </w:r>
    </w:p>
    <w:p w:rsidR="00055C19" w:rsidRDefault="00055C19">
      <w:pPr>
        <w:pStyle w:val="Heading3"/>
      </w:pPr>
      <w:r>
        <w:t>РЕКОМЕНДАЦИИ</w:t>
      </w:r>
    </w:p>
    <w:p w:rsidR="00055C19" w:rsidRDefault="00055C19">
      <w:r>
        <w:t>Первый вопрос. При изучении социальной системы и социальной структуры представьте их определения, поясните на конкретных примерах существующих социальных систем (общества, группы, социальные институты и т.д.), особое внимание уделите их структуре, структурным элементам. Здесь полезно рассмотреть систему образования в России, отметив наличие нескольких уровней: начального, среднего, высшего, послеву</w:t>
      </w:r>
    </w:p>
    <w:p w:rsidR="00055C19" w:rsidRDefault="00055C19">
      <w:r>
        <w:t>34</w:t>
      </w:r>
    </w:p>
    <w:p w:rsidR="00055C19" w:rsidRDefault="00055C19">
      <w:pPr>
        <w:spacing w:before="466"/>
        <w:ind w:left="10" w:right="-22"/>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зовского. При анализе социальной системы необходимо очертить ее границы, определить структурные элементы системы — подсистемы, а также внешнюю среду социальной системы, которая находится с ней во взаимодействии, но в то же время не всегда влияет на структуру системы.</w:t>
      </w:r>
    </w:p>
    <w:p w:rsidR="00055C19" w:rsidRDefault="00055C19">
      <w:r>
        <w:t>Второй вопрос. Говоря о специфике и уровнях социальных систем, их иерархичности, надо остановиться на личностном, групповом и социетальном уровнях, показать диалектический характер их взаимодействия и взаимообусловленности, объяснить характер функционирования каждой из указанных социальных систем. Иерархию социальных систем полезно проанализировать на основе политической системы российского общества.</w:t>
      </w:r>
    </w:p>
    <w:p w:rsidR="00055C19" w:rsidRDefault="00055C19">
      <w:r>
        <w:t>Третий вопрос. Излагая материал, касающийся закономерности функционирования социальных систем, понятия кризисного социума, необходимо рассмотреть процессы: интеграции и дезинтеграции, дифференциации, стратификации, функциональные и дисфункциональные, стихийные и целенаправленные. Особое внимание следует уделить проблемам конфликтного социума (К. Маркс, Р. Дарендорф, Л. Козер).</w:t>
      </w:r>
    </w:p>
    <w:p w:rsidR="00055C19" w:rsidRDefault="00055C19">
      <w:r>
        <w:t>Обратите внимание студентов на признаки нестабильности, а также механизмы сохранения стабильности социальной системы: баланс интересов основных социальных групп, добровольные и насильственные формы согласования интересов, циклический характер динамики дифференциации доходов по мере экономического роста, маятниковый характер социальной политики государства (его социальные программы), включая особенности регулирования социальных интересов членов общества, укажите на то, что социальные реформы могут стать путем выхода из конфликтного социума.</w:t>
      </w:r>
    </w:p>
    <w:p w:rsidR="00055C19" w:rsidRDefault="00055C19">
      <w:pPr>
        <w:pStyle w:val="Heading3"/>
      </w:pPr>
      <w:r>
        <w:t>ФОРМЫ ОТЧЕТНОСТИ</w:t>
      </w:r>
    </w:p>
    <w:p w:rsidR="00055C19" w:rsidRDefault="00055C19">
      <w:r>
        <w:t>Специальный семинар. Следует подробно разобрать реальные социальные системы, функционирующие в современном российском обществе, например системы экономики, политики, культуры, образования и т.д. На основе таких социальных показателей, как стабильность и эффективность системы, рассмотреть проблемы конфликтного социума и понятия аномии. Наиболее яркими примерами могут служить кризис в сфере экономики и рост преступности в России.</w:t>
      </w:r>
    </w:p>
    <w:p w:rsidR="00055C19" w:rsidRDefault="00055C19"/>
    <w:p w:rsidR="00055C19" w:rsidRDefault="00055C19"/>
    <w:p w:rsidR="00055C19" w:rsidRDefault="00055C19">
      <w:pPr>
        <w:tabs>
          <w:tab w:val="left" w:pos="3119"/>
        </w:tabs>
        <w:jc w:val="left"/>
      </w:pPr>
      <w:r>
        <w:rPr>
          <w:sz w:val="14"/>
        </w:rPr>
        <w:t>2*</w:t>
      </w:r>
      <w:r>
        <w:tab/>
        <w:t>35</w:t>
      </w:r>
    </w:p>
    <w:p w:rsidR="00055C19" w:rsidRDefault="00055C19">
      <w:pPr>
        <w:tabs>
          <w:tab w:val="left" w:pos="3119"/>
        </w:tabs>
        <w:jc w:val="left"/>
        <w:sectPr w:rsidR="00055C19">
          <w:pgSz w:w="11909" w:h="16834"/>
          <w:pgMar w:top="1304" w:right="1304" w:bottom="1304" w:left="1304" w:header="720" w:footer="720" w:gutter="0"/>
          <w:paperSrc w:first="7" w:other="7"/>
          <w:cols w:space="60"/>
          <w:noEndnote/>
        </w:sectPr>
      </w:pPr>
    </w:p>
    <w:p w:rsidR="00055C19" w:rsidRDefault="00055C19">
      <w:pPr>
        <w:pStyle w:val="Heading3"/>
      </w:pPr>
      <w:r>
        <w:t>ЛИТЕРАТУРА</w:t>
      </w:r>
    </w:p>
    <w:p w:rsidR="00055C19" w:rsidRDefault="00055C19">
      <w:r>
        <w:t>1. Социология. Курс лекций. Воронежский ун-т, 1994.</w:t>
      </w:r>
    </w:p>
    <w:p w:rsidR="00055C19" w:rsidRDefault="00055C19">
      <w:r>
        <w:t>2. Справочное пособие по истории немарксистской западной социологии. М.: Наука, 1986.</w:t>
      </w:r>
    </w:p>
    <w:p w:rsidR="00055C19" w:rsidRDefault="00055C19">
      <w:r>
        <w:t>3. Современная западная социологии. Словарь. М.: Наука, 1090.</w:t>
      </w:r>
    </w:p>
    <w:p w:rsidR="00055C19" w:rsidRDefault="00055C19">
      <w:r>
        <w:t>4. Вебер М. Основные социологические понятия// Вебер М. Избранные произведения. М.: Прогресс, 1990.</w:t>
      </w:r>
    </w:p>
    <w:p w:rsidR="00055C19" w:rsidRDefault="00055C19">
      <w:r>
        <w:t>5. Спенсер Г. Основы социологии. Ч. 2. СПб., 1898.</w:t>
      </w:r>
    </w:p>
    <w:p w:rsidR="00055C19" w:rsidRDefault="00055C19">
      <w:r>
        <w:t>6. Основы социологии. Курс лекций/Под ред. А.Г. Эфендиева. М.: Знание, 1993.</w:t>
      </w:r>
    </w:p>
    <w:p w:rsidR="00055C19" w:rsidRDefault="00055C19">
      <w:r>
        <w:t>7. Дюркгейм Э. О разделении общественного труда. Метод социологии. М.: Наука, 1901.</w:t>
      </w:r>
    </w:p>
    <w:p w:rsidR="00055C19" w:rsidRDefault="00055C19">
      <w:r>
        <w:t>8. Мертон Р.К. Социальная структура и апомия//Социологические исследования. 1092. М 2—4.</w:t>
      </w:r>
    </w:p>
    <w:p w:rsidR="00055C19" w:rsidRDefault="00055C19">
      <w:r>
        <w:t>9. Мертон Р.К. Явные и латентные функции / /Структурно-функциональный анализ в современной социологии. Информационный бюллетень. Сер. Переводы и рефераты. 1908. Вып. 1.</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ind w:right="-22"/>
        <w:rPr>
          <w:sz w:val="2"/>
        </w:rPr>
        <w:sectPr w:rsidR="00055C19">
          <w:pgSz w:w="11909" w:h="16834"/>
          <w:pgMar w:top="1304" w:right="1304" w:bottom="1304" w:left="1304" w:header="720" w:footer="720" w:gutter="0"/>
          <w:paperSrc w:first="7" w:other="7"/>
          <w:cols w:space="720"/>
          <w:noEndnote/>
        </w:sectPr>
      </w:pPr>
    </w:p>
    <w:p w:rsidR="00055C19" w:rsidRDefault="00055C19">
      <w:pPr>
        <w:pStyle w:val="Heading2"/>
      </w:pPr>
      <w:r>
        <w:t>Лекция 11. Социальная стратификация. Социальная структура современного российского общества</w:t>
      </w:r>
    </w:p>
    <w:p w:rsidR="00055C19" w:rsidRDefault="00055C19">
      <w:pPr>
        <w:pStyle w:val="Heading3"/>
      </w:pPr>
      <w:r>
        <w:t>ПРИМЕРНЫЙ ПЛАН ЛЕКЦИИ</w:t>
      </w:r>
    </w:p>
    <w:p w:rsidR="00055C19" w:rsidRDefault="00055C19">
      <w:pPr>
        <w:rPr>
          <w:sz w:val="20"/>
        </w:rPr>
      </w:pPr>
      <w:r>
        <w:rPr>
          <w:sz w:val="20"/>
        </w:rPr>
        <w:t>1. Социальная стратификация общества в научных концепциях,</w:t>
      </w:r>
    </w:p>
    <w:p w:rsidR="00055C19" w:rsidRDefault="00055C19">
      <w:pPr>
        <w:rPr>
          <w:sz w:val="20"/>
        </w:rPr>
      </w:pPr>
      <w:r>
        <w:rPr>
          <w:sz w:val="20"/>
        </w:rPr>
        <w:t>2. Основания социальной стратификации как факторы формирования социальной структуры общества.</w:t>
      </w:r>
    </w:p>
    <w:p w:rsidR="00055C19" w:rsidRDefault="00055C19">
      <w:pPr>
        <w:rPr>
          <w:sz w:val="20"/>
        </w:rPr>
      </w:pPr>
      <w:r>
        <w:rPr>
          <w:sz w:val="20"/>
        </w:rPr>
        <w:t>3. Социальная стратификация современного российского общества.</w:t>
      </w:r>
    </w:p>
    <w:p w:rsidR="00055C19" w:rsidRDefault="00055C19">
      <w:pPr>
        <w:pStyle w:val="Heading3"/>
      </w:pPr>
      <w:r>
        <w:t>ОСНОВНЫЕ ПОНЯТИЯ</w:t>
      </w:r>
    </w:p>
    <w:p w:rsidR="00055C19" w:rsidRDefault="00055C19">
      <w:r>
        <w:t>Стратификация, дифференциация, социальная мобильность, миграция населения, вертикальная мобильность, горизонтальная мобильность, социальный статус, классовая структура общества, социальные перемещения, аномия, эмерджентные свойства, социальное неравенство.</w:t>
      </w:r>
    </w:p>
    <w:p w:rsidR="00055C19" w:rsidRDefault="00055C19">
      <w:pPr>
        <w:pStyle w:val="Heading3"/>
      </w:pPr>
      <w:r>
        <w:t>ЦЕЛЬ ЛЕКЦИИ</w:t>
      </w:r>
    </w:p>
    <w:p w:rsidR="00055C19" w:rsidRDefault="00055C19">
      <w:r>
        <w:t>Дать студентам представление о социальной структуре общества, истоках социального неравенства как неизбежного следствия формирования социальной структуры общества на основе дифференциации различных сфер человеческой деятельности, отношения к формам собственности и власти и т. д.</w:t>
      </w:r>
    </w:p>
    <w:p w:rsidR="00055C19" w:rsidRDefault="00055C19">
      <w:pPr>
        <w:pStyle w:val="Heading3"/>
      </w:pPr>
      <w:r>
        <w:t>РЕКОМЕНДАЦИИ</w:t>
      </w:r>
    </w:p>
    <w:p w:rsidR="00055C19" w:rsidRDefault="00055C19">
      <w:r>
        <w:t>Первый вопрос. Рассматривая теоретические концепции социальной стратификации, обратите внимание учащихся на работу П. Сорокина по социальной стратификации и социальной мобильности. Введенное им в научный оборот понятие социального пространства, в котором передвигаются индивиды, оказало очень большое влияние на развитие методологических основ изу</w:t>
      </w:r>
    </w:p>
    <w:p w:rsidR="00055C19" w:rsidRDefault="00055C19">
      <w:r>
        <w:t>37</w:t>
      </w:r>
    </w:p>
    <w:p w:rsidR="00055C19" w:rsidRDefault="00055C19">
      <w:pPr>
        <w:spacing w:before="365"/>
        <w:ind w:right="-22"/>
        <w:jc w:val="right"/>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чения данной проблемы. Разъясните, что к социальной стратификации — социальному неравенству приводят процессы социальной мобильности — передвижения людей по горизонтали и вертикали, что соответственно меняет их социальный статус. Существенную роль в процессах стратификации играют массовые миграции населения.</w:t>
      </w:r>
    </w:p>
    <w:p w:rsidR="00055C19" w:rsidRDefault="00055C19">
      <w:r>
        <w:t>Второй вопрос. При анализе оснований стратификации и социальной структуры современного российского общества полезно обратиться к работам М. Вебера, выделяющего три наиболее весомых фактора стратификации: доход, власть и образование.</w:t>
      </w:r>
    </w:p>
    <w:p w:rsidR="00055C19" w:rsidRDefault="00055C19">
      <w:r>
        <w:t>Подробно рассмотрите виды стратификации: классовую, имущественную, наследственную, профессиональную, дайте понятие социальной карьеры как фактора достижения наиболее высокого профессионального статуса для конкретного человека.</w:t>
      </w:r>
    </w:p>
    <w:p w:rsidR="00055C19" w:rsidRDefault="00055C19">
      <w:r>
        <w:t>Отметьте, что большое значение имеет проблема социальной карьеры в условиях формирования рынка труда. Сегодня мы говорим о ней как о положительном факторе, законном стремлении человека к профессиональному росту и экономическому благосостоянию.</w:t>
      </w:r>
    </w:p>
    <w:p w:rsidR="00055C19" w:rsidRDefault="00055C19">
      <w:r>
        <w:t>Анализ социальной структуры современного российского общества необходимо связать с процессами реформирования социальной системы. Эмпирические изменения в социальной структуре общества можно проследить на уровне динамики возникновения новых социальных слоев и групп.</w:t>
      </w:r>
    </w:p>
    <w:p w:rsidR="00055C19" w:rsidRDefault="00055C19">
      <w:r>
        <w:t>Выводы. Обобщая изложенный материал, обратите внимание студентов на объективность процесса стратификации, а также на роль социальной политики правительства как формы смягчения напряженности и разрешения социальных конфликтов, которые при увеличивающихся социальных разногласиях могут принимать крайне острые формы, вплоть до войн и социальных революций.</w:t>
      </w:r>
    </w:p>
    <w:p w:rsidR="00055C19" w:rsidRDefault="00055C19">
      <w:pPr>
        <w:pStyle w:val="Heading3"/>
      </w:pPr>
      <w:r>
        <w:t>ФОРМЫ ОТЧЕТНОСТИ</w:t>
      </w:r>
    </w:p>
    <w:p w:rsidR="00055C19" w:rsidRDefault="00055C19">
      <w:r>
        <w:t>Специальный семинар, посвященный проблеме реформирования российского общества, возникновению новых, нетрадиционных социальных групп и слоев. Гражданам России нельзя не знать социальную структуру своего общества, не представлять, каким образом она трансформируется.</w:t>
      </w:r>
    </w:p>
    <w:p w:rsidR="00055C19" w:rsidRDefault="00055C19"/>
    <w:p w:rsidR="00055C19" w:rsidRDefault="00055C19">
      <w:r>
        <w:t>38</w:t>
      </w:r>
    </w:p>
    <w:p w:rsidR="00055C19" w:rsidRDefault="00055C19">
      <w:pPr>
        <w:spacing w:before="518"/>
        <w:ind w:left="19" w:right="-22"/>
        <w:sectPr w:rsidR="00055C19">
          <w:pgSz w:w="11909" w:h="16834"/>
          <w:pgMar w:top="1304" w:right="1304" w:bottom="1304" w:left="1304" w:header="720" w:footer="720" w:gutter="0"/>
          <w:paperSrc w:first="7" w:other="7"/>
          <w:cols w:space="60"/>
          <w:noEndnote/>
        </w:sectPr>
      </w:pPr>
    </w:p>
    <w:p w:rsidR="00055C19" w:rsidRDefault="00055C19">
      <w:pPr>
        <w:pStyle w:val="Heading3"/>
      </w:pPr>
      <w:r>
        <w:t>ЛИТЕРАТУРА</w:t>
      </w:r>
    </w:p>
    <w:p w:rsidR="00055C19" w:rsidRDefault="00055C19">
      <w:r>
        <w:t>1. Вебер М. Избранные произведения. М.: Прогресс, 1990.</w:t>
      </w:r>
    </w:p>
    <w:p w:rsidR="00055C19" w:rsidRDefault="00055C19">
      <w:r>
        <w:t>2. Беккер</w:t>
      </w:r>
      <w:r>
        <w:rPr>
          <w:b/>
        </w:rPr>
        <w:t xml:space="preserve"> </w:t>
      </w:r>
      <w:r>
        <w:t>Г., Босков А. Современная социологическая теория. М.: Изд-во иностр. лит., 1961.</w:t>
      </w:r>
    </w:p>
    <w:p w:rsidR="00055C19" w:rsidRDefault="00055C19">
      <w:r>
        <w:t>3. Хинкл Г. Дж. Развитие современной социологии. Нью-Йорк: Гарден Сити. 1954.</w:t>
      </w:r>
    </w:p>
    <w:p w:rsidR="00055C19" w:rsidRDefault="00055C19">
      <w:r>
        <w:t>4. Справочное пособие п</w:t>
      </w:r>
      <w:r>
        <w:rPr>
          <w:lang w:val="en-US"/>
        </w:rPr>
        <w:t>o</w:t>
      </w:r>
      <w:r>
        <w:t xml:space="preserve"> истории немарксистской западной социологии. М.: Наука, 1986.</w:t>
      </w:r>
    </w:p>
    <w:p w:rsidR="00055C19" w:rsidRDefault="00055C19">
      <w:r>
        <w:t>5. Барбер Г. Структура социальной стратификации и тенденции социальной мобильности // Американская социология. М.: Мысль, 19Т2.</w:t>
      </w:r>
    </w:p>
    <w:p w:rsidR="00055C19" w:rsidRDefault="00055C19">
      <w:r>
        <w:t>6. Зиммель Г. Социальная дифференциация: социологические и психологические исследования. СПб., 1909.</w:t>
      </w:r>
    </w:p>
    <w:p w:rsidR="00055C19" w:rsidRDefault="00055C19">
      <w:r>
        <w:t xml:space="preserve">7. Гидденс Э. Стратификация и классовая структура // Социологические исследования. 1992. </w:t>
      </w:r>
      <w:r>
        <w:rPr>
          <w:lang w:val="en-US"/>
        </w:rPr>
        <w:t>Mi</w:t>
      </w:r>
      <w:r>
        <w:t xml:space="preserve"> 9.</w:t>
      </w:r>
    </w:p>
    <w:p w:rsidR="00055C19" w:rsidRDefault="00055C19">
      <w:r>
        <w:t>8. Комаров М.С. Социальная стратификация и социальная структура // Социологические исследования. 1992. № 7.</w:t>
      </w:r>
    </w:p>
    <w:p w:rsidR="00055C19" w:rsidRDefault="00055C19">
      <w:r>
        <w:t>9. Сорокин П. Человек. Цивилизация. Общество. М.: Республика, 1992.</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ind w:right="-22"/>
        <w:rPr>
          <w:sz w:val="2"/>
        </w:rPr>
        <w:sectPr w:rsidR="00055C19">
          <w:pgSz w:w="11909" w:h="16834"/>
          <w:pgMar w:top="1304" w:right="1304" w:bottom="1304" w:left="1304" w:header="720" w:footer="720" w:gutter="0"/>
          <w:paperSrc w:first="7" w:other="7"/>
          <w:cols w:space="720"/>
          <w:noEndnote/>
        </w:sectPr>
      </w:pPr>
    </w:p>
    <w:p w:rsidR="00055C19" w:rsidRDefault="00055C19">
      <w:pPr>
        <w:pStyle w:val="Heading2"/>
      </w:pPr>
      <w:r>
        <w:t>Лекция 12. Социальные общности как формы организации жизни индивидов</w:t>
      </w:r>
    </w:p>
    <w:p w:rsidR="00055C19" w:rsidRDefault="00055C19">
      <w:pPr>
        <w:pStyle w:val="Heading3"/>
      </w:pPr>
      <w:r>
        <w:t>ПРИМЕРНЫЙ ПЛАН ЛЕКЦИИ</w:t>
      </w:r>
    </w:p>
    <w:p w:rsidR="00055C19" w:rsidRDefault="00055C19">
      <w:pPr>
        <w:rPr>
          <w:sz w:val="20"/>
        </w:rPr>
      </w:pPr>
      <w:r>
        <w:rPr>
          <w:sz w:val="20"/>
        </w:rPr>
        <w:t>1. Понятие и основные признаки социальных общностей.</w:t>
      </w:r>
    </w:p>
    <w:p w:rsidR="00055C19" w:rsidRDefault="00055C19">
      <w:pPr>
        <w:rPr>
          <w:sz w:val="20"/>
        </w:rPr>
      </w:pPr>
      <w:r>
        <w:rPr>
          <w:sz w:val="20"/>
        </w:rPr>
        <w:t>2. Типология социальных общностей.</w:t>
      </w:r>
    </w:p>
    <w:p w:rsidR="00055C19" w:rsidRDefault="00055C19">
      <w:pPr>
        <w:rPr>
          <w:sz w:val="20"/>
        </w:rPr>
      </w:pPr>
      <w:r>
        <w:rPr>
          <w:sz w:val="20"/>
        </w:rPr>
        <w:t>3. Основные социальные общности, проживающие в современной России.</w:t>
      </w:r>
    </w:p>
    <w:p w:rsidR="00055C19" w:rsidRDefault="00055C19">
      <w:pPr>
        <w:pStyle w:val="Heading3"/>
      </w:pPr>
      <w:r>
        <w:t>ОСНОВНЫЕ ПОНЯТИЯ</w:t>
      </w:r>
    </w:p>
    <w:p w:rsidR="00055C19" w:rsidRDefault="00055C19">
      <w:r>
        <w:t>Социальная общность, социальная группа, социальный слой, класс, целевая группа, национальная общность, региональная общность, территориальная общность, касты, толпа как</w:t>
      </w:r>
      <w:r>
        <w:rPr>
          <w:i/>
        </w:rPr>
        <w:t xml:space="preserve"> </w:t>
      </w:r>
      <w:r>
        <w:t>десоциализированная общность.</w:t>
      </w:r>
    </w:p>
    <w:p w:rsidR="00055C19" w:rsidRDefault="00055C19">
      <w:pPr>
        <w:pStyle w:val="Heading3"/>
      </w:pPr>
      <w:r>
        <w:t>ЦЕЛЬ ЛЕКЦИИ</w:t>
      </w:r>
    </w:p>
    <w:p w:rsidR="00055C19" w:rsidRDefault="00055C19">
      <w:r>
        <w:t>Представить относительно стабильные формы организации совместной жизни индивидов на основе социальных интересов и взаимодействий.</w:t>
      </w:r>
    </w:p>
    <w:p w:rsidR="00055C19" w:rsidRDefault="00055C19">
      <w:pPr>
        <w:pStyle w:val="Heading3"/>
      </w:pPr>
      <w:r>
        <w:t>РЕКОМЕНДАЦИИ</w:t>
      </w:r>
    </w:p>
    <w:p w:rsidR="00055C19" w:rsidRDefault="00055C19">
      <w:r>
        <w:t>Первый вопрос. Рассматривая основные признаки стабильных социальных общностей, дайте определение общностей и раскройте источники их формирования — различные социальные интересы: национальные, религиозные, корпоративные, профессиональные, с целью защиты от врагов и т.д. Основными признаками наиболее стабильных национальных и территориальных общностей являются чувство идентификации индивидов с общностями, солидарность и взаимная поддержка членов общности, устойчивое культурное наследие, общий язык, ограни</w:t>
      </w:r>
    </w:p>
    <w:p w:rsidR="00055C19" w:rsidRDefault="00055C19">
      <w:r>
        <w:t>40</w:t>
      </w:r>
    </w:p>
    <w:p w:rsidR="00055C19" w:rsidRDefault="00055C19">
      <w:pPr>
        <w:spacing w:before="427"/>
        <w:ind w:left="5" w:right="-22"/>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ченное территориальное пространство. При наличии этих черт возможно возникновение общественных движений как позитивного характера, так и крайних идеологий, например национализма, который может проявляться, с одной стороны, как беззаветный патриотизм, готовность к жертве во имя Отечества, а с другой — как крайние экстремистские формы, например арабское движение "Хамаз" или "непримиримые" в Чечне. Подчеркните особую социальную опасность таких противостояний. Если не искоренять в сознании людей крайние формы национализма, то такого рода разногласия будут неиссякаемым источником социальных войн.</w:t>
      </w:r>
    </w:p>
    <w:p w:rsidR="00055C19" w:rsidRDefault="00055C19">
      <w:r>
        <w:t>Второй вопрос. При анализе типологий социальных общностей следует подробно рассмотреть различные основания типологии, выделить ее формальные и неформальные признаки, наиболее распространенные общности: территориальные общности, социальные слои и классы, общности на основе общей культуры, религии, форм поведения, целевые и неформальные группы. Особое внимание уделите понятию "толпа", обрисовав ее как форму деперсонифицированного поведения людей в различных экстремальных ситуациях, приведите характеристику данного явления Я. Щепаньского, который отмечает, что толпа не обладает никакими установленными организационными нормами, людей объединяет психическая связь, которая при определенной ситуации превращает толпу в агрессивное сборище людей, готовых не только продемонстрировать свое несогласие с кем-либо, но и уничтожить "врага". Отметьте необходимость умения оценивать ситуацию и избегать такого рода общений.</w:t>
      </w:r>
    </w:p>
    <w:p w:rsidR="00055C19" w:rsidRDefault="00055C19">
      <w:r>
        <w:t>Выводы. Обобщая изложенный на лекции материал, подчеркните роль общностей в жизнедеятельности человека и общества, значение национального единства и национальной идентификации, отметьте националистические движения, приводящие к дестабилизации, а иногда и к разрушению социальной системы общества.</w:t>
      </w:r>
    </w:p>
    <w:p w:rsidR="00055C19" w:rsidRDefault="00055C19">
      <w:pPr>
        <w:pStyle w:val="Heading3"/>
      </w:pPr>
      <w:r>
        <w:t>ФОРМЫ ОТЧЕТНОСТИ</w:t>
      </w:r>
    </w:p>
    <w:p w:rsidR="00055C19" w:rsidRDefault="00055C19">
      <w:r>
        <w:t>Рефераты по проблемам националистических движений, национальному самоопределению, процессам дезинтеграции, происходящим в современном российском обществе.</w:t>
      </w:r>
    </w:p>
    <w:p w:rsidR="00055C19" w:rsidRDefault="00055C19">
      <w:pPr>
        <w:spacing w:before="480"/>
      </w:pPr>
      <w:r>
        <w:t>41</w:t>
      </w:r>
    </w:p>
    <w:p w:rsidR="00055C19" w:rsidRDefault="00055C19">
      <w:pPr>
        <w:spacing w:before="480"/>
        <w:sectPr w:rsidR="00055C19">
          <w:pgSz w:w="11909" w:h="16834"/>
          <w:pgMar w:top="1304" w:right="1304" w:bottom="1304" w:left="1304" w:header="720" w:footer="720" w:gutter="0"/>
          <w:paperSrc w:first="7" w:other="7"/>
          <w:cols w:space="60"/>
          <w:noEndnote/>
        </w:sectPr>
      </w:pPr>
    </w:p>
    <w:p w:rsidR="00055C19" w:rsidRDefault="00055C19">
      <w:pPr>
        <w:pStyle w:val="Heading3"/>
      </w:pPr>
      <w:r>
        <w:t>ЛИТЕРАТУРА</w:t>
      </w:r>
    </w:p>
    <w:p w:rsidR="00055C19" w:rsidRDefault="00055C19">
      <w:r>
        <w:t>1. Щепаньский Я. Элементарные понятия социологии. М.: Прогресс, 1900.</w:t>
      </w:r>
    </w:p>
    <w:p w:rsidR="00055C19" w:rsidRDefault="00055C19">
      <w:r>
        <w:t>2. Михайловский Н.К</w:t>
      </w:r>
      <w:r>
        <w:rPr>
          <w:b/>
        </w:rPr>
        <w:t xml:space="preserve">. </w:t>
      </w:r>
      <w:r>
        <w:t>Герои и толпа. СПб., 1907.</w:t>
      </w:r>
    </w:p>
    <w:p w:rsidR="00055C19" w:rsidRDefault="00055C19">
      <w:r>
        <w:t>3. Пригожин А.И. Социология организация. М.: Наука, 1980.</w:t>
      </w:r>
    </w:p>
    <w:p w:rsidR="00055C19" w:rsidRDefault="00055C19">
      <w:r>
        <w:t>4. Социология. Курс лекций. Изд-во Воронежск. ун-та, 1994.</w:t>
      </w:r>
    </w:p>
    <w:p w:rsidR="00055C19" w:rsidRDefault="00055C19">
      <w:r>
        <w:t>5. Современная западная социология. Словарь. М.: Наука, 1980.</w:t>
      </w:r>
    </w:p>
    <w:p w:rsidR="00055C19" w:rsidRDefault="00055C19">
      <w:r>
        <w:t>6. Тард Г. Общественное мнение и толпа. СПб., 1902.</w:t>
      </w:r>
    </w:p>
    <w:p w:rsidR="00055C19" w:rsidRDefault="00055C19">
      <w:r>
        <w:t>7. Вебер М.</w:t>
      </w:r>
      <w:r>
        <w:rPr>
          <w:b/>
        </w:rPr>
        <w:t xml:space="preserve"> </w:t>
      </w:r>
      <w:r>
        <w:t>Харизматическое господство // Социологические исследования. 1988. № 5.</w:t>
      </w:r>
    </w:p>
    <w:p w:rsidR="00055C19" w:rsidRDefault="00055C19">
      <w:r>
        <w:t>8. Ионин Л.Г. Социология культуры. М.: Логос, 1990.</w:t>
      </w:r>
    </w:p>
    <w:p w:rsidR="00055C19" w:rsidRDefault="00055C19">
      <w:r>
        <w:rPr>
          <w:i/>
        </w:rPr>
        <w:t xml:space="preserve">9. </w:t>
      </w:r>
      <w:r>
        <w:t>Гумбольдт В. Язык и философия культуры. М.: Прогресс, 1985.</w:t>
      </w:r>
    </w:p>
    <w:p w:rsidR="00055C19" w:rsidRDefault="00055C19">
      <w:r>
        <w:t>10. Вебер М. Избранное. Образ общества. М.: Юрист, 1994.</w:t>
      </w:r>
    </w:p>
    <w:p w:rsidR="00055C19" w:rsidRDefault="00055C19">
      <w:r>
        <w:t>11. Веблен Т. Теория праздного класса. М.: Прогресс, 1984.</w:t>
      </w:r>
    </w:p>
    <w:p w:rsidR="00055C19" w:rsidRDefault="00055C19">
      <w:r>
        <w:t>12. Геллнер Э. Нации и национализм. М.: Прогресс, 1991.</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ind w:right="-22"/>
        <w:rPr>
          <w:sz w:val="2"/>
        </w:rPr>
        <w:sectPr w:rsidR="00055C19">
          <w:pgSz w:w="11909" w:h="16834"/>
          <w:pgMar w:top="1304" w:right="1304" w:bottom="1304" w:left="1304" w:header="720" w:footer="720" w:gutter="0"/>
          <w:paperSrc w:first="7" w:other="7"/>
          <w:cols w:space="720"/>
          <w:noEndnote/>
        </w:sectPr>
      </w:pPr>
    </w:p>
    <w:p w:rsidR="00055C19" w:rsidRDefault="00055C19">
      <w:pPr>
        <w:pStyle w:val="Heading2"/>
      </w:pPr>
      <w:r>
        <w:t>Лекция 13. Социальные изменения, их роль в социальных процессах общества</w:t>
      </w:r>
    </w:p>
    <w:p w:rsidR="00055C19" w:rsidRDefault="00055C19">
      <w:pPr>
        <w:pStyle w:val="Heading3"/>
      </w:pPr>
      <w:r>
        <w:t>ПРИМЕРНЫЙ ПЛАН ЛЕКЦИИ</w:t>
      </w:r>
    </w:p>
    <w:p w:rsidR="00055C19" w:rsidRDefault="00055C19">
      <w:pPr>
        <w:rPr>
          <w:sz w:val="20"/>
        </w:rPr>
      </w:pPr>
      <w:r>
        <w:rPr>
          <w:sz w:val="20"/>
        </w:rPr>
        <w:t>1. Теории социальных изменений.</w:t>
      </w:r>
    </w:p>
    <w:p w:rsidR="00055C19" w:rsidRDefault="00055C19">
      <w:pPr>
        <w:rPr>
          <w:sz w:val="20"/>
        </w:rPr>
      </w:pPr>
      <w:r>
        <w:rPr>
          <w:sz w:val="20"/>
        </w:rPr>
        <w:t>2. Понятие и анализ "действующих сил" социальных изменений. Источники и уровни социальных изменений.</w:t>
      </w:r>
    </w:p>
    <w:p w:rsidR="00055C19" w:rsidRDefault="00055C19">
      <w:pPr>
        <w:rPr>
          <w:sz w:val="20"/>
        </w:rPr>
      </w:pPr>
      <w:r>
        <w:rPr>
          <w:sz w:val="20"/>
        </w:rPr>
        <w:t>3. Соотношение понятий "социальные изменения" и "социальные процессы". Социальные изменения в современном российском обществе.</w:t>
      </w:r>
    </w:p>
    <w:p w:rsidR="00055C19" w:rsidRDefault="00055C19">
      <w:pPr>
        <w:pStyle w:val="Heading3"/>
      </w:pPr>
      <w:r>
        <w:t>ОСНОВНЫЕ ПОНЯТИЯ</w:t>
      </w:r>
    </w:p>
    <w:p w:rsidR="00055C19" w:rsidRDefault="00055C19">
      <w:r>
        <w:t>Социальные изменения, социальные структуры, социально-значимые символы человеческой деятельности, социальный процесс, действующие силы, сдерживающие силы, движущие силы социальных изменений, социальные институты, социальные проблемы, социальные противоречия, источники противоречий, конфликт, уровни социальных изменений, узкособственнический интерес, проблемная ситуация, эволюционные и революционные изменения, стихийные и сознательные изменения, кратковременные и длительные, планируемые и непланируемые изменения.</w:t>
      </w:r>
    </w:p>
    <w:p w:rsidR="00055C19" w:rsidRDefault="00055C19">
      <w:pPr>
        <w:pStyle w:val="Heading3"/>
      </w:pPr>
      <w:r>
        <w:t>ЦЕЛЬ ЛЕКЦИИ</w:t>
      </w:r>
    </w:p>
    <w:p w:rsidR="00055C19" w:rsidRDefault="00055C19">
      <w:r>
        <w:t>Представить процессы развития как цепь непрерывных социальных изменений, происходящих в жизнедеятельности личности и общества как социальной целостности.</w:t>
      </w:r>
    </w:p>
    <w:p w:rsidR="00055C19" w:rsidRDefault="00055C19">
      <w:pPr>
        <w:pStyle w:val="Heading3"/>
      </w:pPr>
      <w:r>
        <w:t>РЕКОМЕНДАЦИИ</w:t>
      </w:r>
    </w:p>
    <w:p w:rsidR="00055C19" w:rsidRDefault="00055C19">
      <w:r>
        <w:t>Первый вопрос. Говоря о теории социальных изменений, рассмотреть концепцию У. Мура, представляющего социальные изме</w:t>
      </w:r>
    </w:p>
    <w:p w:rsidR="00055C19" w:rsidRDefault="00055C19">
      <w:r>
        <w:t>43</w:t>
      </w:r>
    </w:p>
    <w:p w:rsidR="00055C19" w:rsidRDefault="00055C19">
      <w:pPr>
        <w:spacing w:before="456"/>
        <w:ind w:right="-22"/>
        <w:jc w:val="right"/>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нения как важнейшие изменения социальных структур (моделей социального действия и социальной интеграции), включая последствия и проявления этих изменений в нормах, ценностях, культурных элементах и символах. Для сравнения полезно рассмотреть концепцию П. Сорокина, представляющего изменения как процессы, повторяющиеся во времени, в пространстве, во времени и пространстве одновременно, а не просто линейные тенденции развития.</w:t>
      </w:r>
    </w:p>
    <w:p w:rsidR="00055C19" w:rsidRDefault="00055C19">
      <w:r>
        <w:t>Второй вопрос. Говоря о действующих силах социальных изменений, рассмотрите их структуру и дайте содержательный анализ. Выявите различия между сдерживающими и движущими силами социальных изменений, соотнесите понятия: сознательные и стихийные изменения. Излагая материал, касающийся источников и уровней социальных изменений, рассмотрите различные факторы, способные привести к социальным изменениям, как стихийным, так и сознательным. Уровни социальных изменений желательно рассмотреть в виде дихотомий: реактивное — проективное, стихийное — сознательное, целенаправленное — нецеленаправленное, прогрессивное — регрессивное, качественное — количественное, добровольное — навязанное, длительное — кратковременное, изменения различного масштаба и уровней активности. Обратите внимание учащихся на то, что уровни изменений непосредственно обусловлены временным фактором: чем выше уровень изменений, тем больше времени требуется для них. Свяжите это положение с социально-экономическими реформами, происходящими в России, которые затрагивают самый высокий уровень изменений, а потому не могут быть проведены в одночасье.</w:t>
      </w:r>
    </w:p>
    <w:p w:rsidR="00055C19" w:rsidRDefault="00055C19">
      <w:r>
        <w:t>Третий вопрос. Рассмотрите соотношение понятий "социальные процессы" и "социальные изменения", укажите, что последние представляют собой содержательную, выраженную в количественных и качественных показателях сторону социальных процессов. Подчеркните, что в любом социальном процессе можно выявить те или иные социальные изменения, значит анализ социальных процессов подразумевает и анализ происходящих в них социальных изменений. Анализируя социальные процессы современного российского общества, кратко напомните учащимся об уже известных им процессах стратификации, миграции населения, дифференциации по доходам, образованию и т.д., укажите последствия этих процессов, т.е. покажите характер происходящих в обществе социальных изменений.</w:t>
      </w:r>
    </w:p>
    <w:p w:rsidR="00055C19" w:rsidRDefault="00055C19">
      <w:r>
        <w:t>Выводы. Обобщая изложенный в лекции материал, остановитесь на социальных изменениях, которые происходят в современном российском обществе, и последствиях, к которым они должны привести.</w:t>
      </w:r>
    </w:p>
    <w:p w:rsidR="00055C19" w:rsidRDefault="00055C19"/>
    <w:p w:rsidR="00055C19" w:rsidRDefault="00055C19">
      <w:r>
        <w:t>44</w:t>
      </w:r>
    </w:p>
    <w:p w:rsidR="00055C19" w:rsidRDefault="00055C19">
      <w:pPr>
        <w:spacing w:before="302"/>
        <w:ind w:right="-22"/>
        <w:sectPr w:rsidR="00055C19">
          <w:pgSz w:w="11909" w:h="16834"/>
          <w:pgMar w:top="1304" w:right="1304" w:bottom="1304" w:left="1304" w:header="720" w:footer="720" w:gutter="0"/>
          <w:paperSrc w:first="7" w:other="7"/>
          <w:cols w:space="60"/>
          <w:noEndnote/>
        </w:sectPr>
      </w:pPr>
    </w:p>
    <w:p w:rsidR="00055C19" w:rsidRDefault="00055C19">
      <w:pPr>
        <w:pStyle w:val="Heading3"/>
      </w:pPr>
      <w:r>
        <w:t>ФОРМЫ ОТЧЕТНОСТИ</w:t>
      </w:r>
    </w:p>
    <w:p w:rsidR="00055C19" w:rsidRDefault="00055C19">
      <w:r>
        <w:t>Семинарское занятие, посвященное процессам социальных изменений, происходящих сегодня в российском обществе. Следует обратить особое внимание на действующие силы, дифференцировав их на те, которые сдерживают изменения, и те, которые им способствуют.</w:t>
      </w:r>
    </w:p>
    <w:p w:rsidR="00055C19" w:rsidRDefault="00055C19">
      <w:pPr>
        <w:pStyle w:val="Heading3"/>
      </w:pPr>
      <w:r>
        <w:t>ЛИТЕРАТУРА</w:t>
      </w:r>
    </w:p>
    <w:p w:rsidR="00055C19" w:rsidRDefault="00055C19">
      <w:r>
        <w:t>1. Беккер Г., Босков А. Современная социологическая теория. М.: Изд-во иностр. лит., 1981.</w:t>
      </w:r>
    </w:p>
    <w:p w:rsidR="00055C19" w:rsidRDefault="00055C19">
      <w:r>
        <w:t>2. Щепаньский Я. Элементарные понятия социологии. М.: Прогресс, 1000.</w:t>
      </w:r>
    </w:p>
    <w:p w:rsidR="00055C19" w:rsidRDefault="00055C19">
      <w:r>
        <w:t xml:space="preserve">3. Тексты по истории социологии </w:t>
      </w:r>
      <w:r>
        <w:rPr>
          <w:lang w:val="en-US"/>
        </w:rPr>
        <w:t>XIX</w:t>
      </w:r>
      <w:r>
        <w:t xml:space="preserve"> —</w:t>
      </w:r>
      <w:r>
        <w:rPr>
          <w:lang w:val="en-US"/>
        </w:rPr>
        <w:t>XX</w:t>
      </w:r>
      <w:r>
        <w:t xml:space="preserve"> веков. Хрестоматия. М.: Наука, 1994.</w:t>
      </w:r>
    </w:p>
    <w:p w:rsidR="00055C19" w:rsidRDefault="00055C19">
      <w:r>
        <w:t>4. Справочное пособие по истории немарксистской западной социологии. М.: Наука, 1986.</w:t>
      </w:r>
    </w:p>
    <w:p w:rsidR="00055C19" w:rsidRDefault="00055C19">
      <w:r>
        <w:t>5. Основы социологии. Курс лекций / Под ред. А.Г. Эфендиева М.: Знание, 1093.</w:t>
      </w:r>
    </w:p>
    <w:p w:rsidR="00055C19" w:rsidRDefault="00055C19">
      <w:r>
        <w:t xml:space="preserve">6. Смелзер </w:t>
      </w:r>
      <w:r>
        <w:rPr>
          <w:lang w:val="en-US"/>
        </w:rPr>
        <w:t>II</w:t>
      </w:r>
      <w:r>
        <w:t>. Социология. М.: Феникс, 1994.</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pPr>
    </w:p>
    <w:p w:rsidR="00055C19" w:rsidRDefault="00055C19">
      <w:pPr>
        <w:ind w:right="-22"/>
        <w:rPr>
          <w:sz w:val="2"/>
        </w:rPr>
        <w:sectPr w:rsidR="00055C19">
          <w:pgSz w:w="11909" w:h="16834"/>
          <w:pgMar w:top="1304" w:right="1304" w:bottom="1304" w:left="1304" w:header="720" w:footer="720" w:gutter="0"/>
          <w:paperSrc w:first="7" w:other="7"/>
          <w:cols w:space="720"/>
          <w:noEndnote/>
        </w:sectPr>
      </w:pPr>
    </w:p>
    <w:p w:rsidR="00055C19" w:rsidRDefault="00055C19">
      <w:pPr>
        <w:pStyle w:val="Heading2"/>
      </w:pPr>
      <w:r>
        <w:t>Лекция 14. Понятие прикладной социологии, ее цель и задачи. Программа социологического исследования</w:t>
      </w:r>
    </w:p>
    <w:p w:rsidR="00055C19" w:rsidRDefault="00055C19">
      <w:pPr>
        <w:pStyle w:val="Heading3"/>
      </w:pPr>
      <w:r>
        <w:t>ПРИМЕРНЫЙ ПЛАН ЛЕКЦИИ</w:t>
      </w:r>
    </w:p>
    <w:p w:rsidR="00055C19" w:rsidRDefault="00055C19">
      <w:pPr>
        <w:rPr>
          <w:sz w:val="19"/>
        </w:rPr>
      </w:pPr>
      <w:r>
        <w:rPr>
          <w:sz w:val="19"/>
        </w:rPr>
        <w:t xml:space="preserve">1. Понятие прикладной социологии, </w:t>
      </w:r>
      <w:r>
        <w:rPr>
          <w:b/>
          <w:sz w:val="19"/>
        </w:rPr>
        <w:t xml:space="preserve">се </w:t>
      </w:r>
      <w:r>
        <w:rPr>
          <w:sz w:val="19"/>
        </w:rPr>
        <w:t>цель и задачи.</w:t>
      </w:r>
    </w:p>
    <w:p w:rsidR="00055C19" w:rsidRDefault="00055C19">
      <w:pPr>
        <w:rPr>
          <w:sz w:val="19"/>
        </w:rPr>
      </w:pPr>
      <w:r>
        <w:rPr>
          <w:sz w:val="19"/>
        </w:rPr>
        <w:t>2. Программа социологического исследования и ее структурные элементы.</w:t>
      </w:r>
    </w:p>
    <w:p w:rsidR="00055C19" w:rsidRDefault="00055C19">
      <w:pPr>
        <w:pStyle w:val="Heading3"/>
      </w:pPr>
      <w:r>
        <w:t>ОСНОВНЫЕ ПОНЯТИЯ</w:t>
      </w:r>
    </w:p>
    <w:p w:rsidR="00055C19" w:rsidRDefault="00055C19">
      <w:r>
        <w:t>Прикладная социология, программа социологического исследования, социологическое исследование, проблемная ситуация, объект и предмет социологического исследования, цель и задачи, гипотезы, понятийный аппарат, концептуализация предметной области анализа, модель объекта исследования, социологический инструментарий, анкета, методология, верификация, эвристические методы, процедура, парадигма.</w:t>
      </w:r>
    </w:p>
    <w:p w:rsidR="00055C19" w:rsidRDefault="00055C19">
      <w:pPr>
        <w:pStyle w:val="Heading3"/>
      </w:pPr>
      <w:r>
        <w:t>ЦЕЛЬ ЛЕКЦИИ</w:t>
      </w:r>
    </w:p>
    <w:p w:rsidR="00055C19" w:rsidRDefault="00055C19">
      <w:r>
        <w:t>Показать характер влияния теории на проводимые социологические исследования, а также возможности прикладной социологии в познании социального мира человека.</w:t>
      </w:r>
    </w:p>
    <w:p w:rsidR="00055C19" w:rsidRDefault="00055C19">
      <w:pPr>
        <w:pStyle w:val="Heading3"/>
      </w:pPr>
      <w:r>
        <w:t>РЕКОМЕНДАЦИИ</w:t>
      </w:r>
    </w:p>
    <w:p w:rsidR="00055C19" w:rsidRDefault="00055C19">
      <w:r>
        <w:t>Первый вопрос. Дайте определение понятия прикладной социологии, рассмотрите ее цели и задачи. Наиболее целесообраз</w:t>
      </w:r>
    </w:p>
    <w:p w:rsidR="00055C19" w:rsidRDefault="00055C19">
      <w:pPr>
        <w:ind w:firstLine="284"/>
      </w:pPr>
      <w:r>
        <w:t>* Этот раздел введен в программу общей социологии для того чтобы, вопервых, показать роль теории и общесоциологических понятий в разработке программы социологического исследования и, во-вторых, продемонстрировать возможности современной социологической науки в изучении социальной реальности, социального мира человека.</w:t>
      </w:r>
    </w:p>
    <w:p w:rsidR="00055C19" w:rsidRDefault="00055C19"/>
    <w:p w:rsidR="00055C19" w:rsidRDefault="00055C19">
      <w:r>
        <w:t>46</w:t>
      </w:r>
    </w:p>
    <w:p w:rsidR="00055C19" w:rsidRDefault="00055C19">
      <w:pPr>
        <w:spacing w:before="216"/>
        <w:ind w:right="-22"/>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но определять прикладную социологию как учение о познании причин зарождения, механизма функционирования и направления развития социальных явлений и процессов с точки зрения эвристических принципов принятой в общественной науке некоторой теоретической парадигмы, а также верифицированных практическим опытом методов и формализованных, конструированных процедур.</w:t>
      </w:r>
    </w:p>
    <w:p w:rsidR="00055C19" w:rsidRDefault="00055C19">
      <w:r>
        <w:t>Для того чтобы учащиеся могли связать теорию и прикладные социологические исследования, необходимо объяснить понятие "методология" как основанную на некоторой гносеологической парадигме, теоретической или концептуальной, позицию исследователя, лежащую в основе интерпретации социальной проблемы и предметной области анализа, а значит, результатов исследования.</w:t>
      </w:r>
    </w:p>
    <w:p w:rsidR="00055C19" w:rsidRDefault="00055C19">
      <w:r>
        <w:t>Цель прикладной социологии — изучение конкретных социальных процессов и явлений, происходящих в социальной жизни общества. Задачи прикладной социологии детерминируются потребностями конкретной социальной практики общества и актуальностью социальных проблем.</w:t>
      </w:r>
    </w:p>
    <w:p w:rsidR="00055C19" w:rsidRDefault="00055C19">
      <w:r>
        <w:t>Второй вопрос. Рассматривая программу социологического исследования и ее структурные элементы, следует предварительно определить программу как всестороннее теоретическое обоснование методологических подходов и методических приемов изучения конкретного социального явления или процесса. Выделите структурные элементы программы социологического исследования: формулировку и обоснование проблемы исследования, объект и предметную область анализа, логический, концептуальный анализ основных понятий, с которыми встретится социолог, формулировку гипотез исследования, задачи исследования, определение исследуемой совокупности, разработку инструментария исследования (анкеты, бланка интервью, бланка наблюдений).</w:t>
      </w:r>
    </w:p>
    <w:p w:rsidR="00055C19" w:rsidRDefault="00055C19">
      <w:r>
        <w:t>Следует иметь в виду, что учащиеся, как правило, испытывают наибольшие трудности при формулировке предметной области анализа, интерпретации основных понятий на операциональном уровне, разработке инструментария социологического исследования.</w:t>
      </w:r>
    </w:p>
    <w:p w:rsidR="00055C19" w:rsidRDefault="00055C19">
      <w:r>
        <w:t>Особое внимание необходимо уделить вопросам анкеты, которая в полной мере должна отражать замыслы автора исследования и собрать весь необходимый для ответа на задачи исследования эмпирический материал.</w:t>
      </w:r>
    </w:p>
    <w:p w:rsidR="00055C19" w:rsidRDefault="00055C19">
      <w:r>
        <w:t>Выводы. Обобщая изложенный на лекции материал, сосредоточьте внимание учащихся на структуре программы социологического исследования, важности соблюдения последователь</w:t>
      </w:r>
    </w:p>
    <w:p w:rsidR="00055C19" w:rsidRDefault="00055C19">
      <w:r>
        <w:t>47</w:t>
      </w:r>
    </w:p>
    <w:p w:rsidR="00055C19" w:rsidRDefault="00055C19">
      <w:pPr>
        <w:spacing w:before="293"/>
        <w:ind w:right="-22"/>
        <w:jc w:val="right"/>
        <w:sectPr w:rsidR="00055C19">
          <w:pgSz w:w="11909" w:h="16834"/>
          <w:pgMar w:top="1304" w:right="1304" w:bottom="1304" w:left="1304" w:header="720" w:footer="720" w:gutter="0"/>
          <w:paperSrc w:first="7" w:other="7"/>
          <w:cols w:space="60"/>
          <w:noEndnote/>
        </w:sectPr>
      </w:pPr>
    </w:p>
    <w:p w:rsidR="00055C19" w:rsidRDefault="00055C19">
      <w:pPr>
        <w:ind w:firstLine="0"/>
      </w:pPr>
      <w:r>
        <w:t>ности ее структурных элементов и соответственно этапов проведения исследования.</w:t>
      </w:r>
    </w:p>
    <w:p w:rsidR="00055C19" w:rsidRDefault="00055C19">
      <w:pPr>
        <w:pStyle w:val="Heading3"/>
      </w:pPr>
      <w:r>
        <w:t>ФОРМЫ ОТЧЕТНОСТИ</w:t>
      </w:r>
    </w:p>
    <w:p w:rsidR="00055C19" w:rsidRDefault="00055C19">
      <w:r>
        <w:t>Социологический практикум. Предварительно учащиеся должны самостоятельно выбрать социальную проблему и разработать программу социологического исследовании в соответствии с изученной структурой.</w:t>
      </w:r>
    </w:p>
    <w:p w:rsidR="00055C19" w:rsidRDefault="00055C19">
      <w:r>
        <w:t>Наиболее плодотворной является групповая организация подготовки программ социологического исследования (по 3—4 человека). Целесообразно проводить практические занятия так, чтобы все студенты принимали участие в обсуждении подготовленных программ и самостоятельно выявляли ошибки, сделанные их коллегами. Разработанные студентами анкеты также обсуждаются всей группой.</w:t>
      </w:r>
    </w:p>
    <w:p w:rsidR="00055C19" w:rsidRDefault="00055C19">
      <w:r>
        <w:t>Рекомендуется провести пилотное исследование по одной из тем, опросив учащихся своей группы или курса.</w:t>
      </w:r>
    </w:p>
    <w:p w:rsidR="00055C19" w:rsidRDefault="00055C19">
      <w:pPr>
        <w:pStyle w:val="Heading3"/>
      </w:pPr>
      <w:r>
        <w:t>ЛИТЕРАТУРА</w:t>
      </w:r>
    </w:p>
    <w:p w:rsidR="00055C19" w:rsidRDefault="00055C19">
      <w:r>
        <w:t>1. Основы прикладной социологии / Под ред. Ф.Э. Шереги, М.К. Горшкова. В 2 т. М.: Центр социального прогнозирования и маркетинга, 1995.</w:t>
      </w:r>
    </w:p>
    <w:p w:rsidR="00055C19" w:rsidRDefault="00055C19">
      <w:r>
        <w:t>2. Ядов В.А. Социологические исследования. Методология, программа, методы. М.: Наука, 1987.</w:t>
      </w:r>
    </w:p>
    <w:p w:rsidR="00055C19" w:rsidRDefault="00055C19">
      <w:r>
        <w:t>3. Лекции по методике конкретных социологических исследований / Под ред. Г.М. Андреевой. М.: МГУ, 1972.</w:t>
      </w:r>
    </w:p>
    <w:p w:rsidR="00055C19" w:rsidRDefault="00055C19">
      <w:r>
        <w:t>4. Рабочая книга социолога / Под ред. Г.В. Осипова. М.: Наука, 1976.</w:t>
      </w:r>
    </w:p>
    <w:p w:rsidR="00055C19" w:rsidRDefault="00055C19">
      <w:r>
        <w:t>5. Ноэль Э. Массовые опросы. Введение в методику домоскопии. М.: Прогресс, 1978.</w:t>
      </w:r>
    </w:p>
    <w:p w:rsidR="00055C19" w:rsidRDefault="00055C19">
      <w:r>
        <w:rPr>
          <w:spacing w:val="-2"/>
        </w:rPr>
        <w:t>6. Методы сбора информации в социологическом исследовании / Под ред. В.Г. Ан</w:t>
      </w:r>
      <w:r>
        <w:t>дреенкова, О.М. Масловой. В 2 т. М.: Наука, 1990.</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right="-22"/>
        <w:rPr>
          <w:sz w:val="2"/>
        </w:rPr>
        <w:sectPr w:rsidR="00055C19">
          <w:pgSz w:w="11909" w:h="16834"/>
          <w:pgMar w:top="1304" w:right="1304" w:bottom="1304" w:left="1304" w:header="720" w:footer="720" w:gutter="0"/>
          <w:paperSrc w:first="7" w:other="7"/>
          <w:cols w:space="720"/>
          <w:noEndnote/>
        </w:sectPr>
      </w:pPr>
    </w:p>
    <w:p w:rsidR="00055C19" w:rsidRDefault="00055C19">
      <w:pPr>
        <w:pStyle w:val="Heading2"/>
      </w:pPr>
      <w:r>
        <w:t>Лекция 15. Социологическая информация и ее анализ</w:t>
      </w:r>
    </w:p>
    <w:p w:rsidR="00055C19" w:rsidRDefault="00055C19">
      <w:pPr>
        <w:pStyle w:val="Heading3"/>
      </w:pPr>
      <w:r>
        <w:t>ПРИМЕРНЫЙ ПЛАН ЛЕКЦИИ</w:t>
      </w:r>
    </w:p>
    <w:p w:rsidR="00055C19" w:rsidRDefault="00055C19">
      <w:pPr>
        <w:rPr>
          <w:sz w:val="20"/>
        </w:rPr>
      </w:pPr>
      <w:r>
        <w:rPr>
          <w:sz w:val="20"/>
        </w:rPr>
        <w:t>1. Измерение в социологии.</w:t>
      </w:r>
    </w:p>
    <w:p w:rsidR="00055C19" w:rsidRDefault="00055C19">
      <w:pPr>
        <w:rPr>
          <w:sz w:val="20"/>
        </w:rPr>
      </w:pPr>
      <w:r>
        <w:rPr>
          <w:sz w:val="20"/>
        </w:rPr>
        <w:t>2. Анализ социологической информации.</w:t>
      </w:r>
    </w:p>
    <w:p w:rsidR="00055C19" w:rsidRDefault="00055C19">
      <w:pPr>
        <w:pStyle w:val="Heading3"/>
      </w:pPr>
      <w:r>
        <w:t>ОСНОВНЫЕ ПОНЯТИЯ</w:t>
      </w:r>
    </w:p>
    <w:p w:rsidR="00055C19" w:rsidRDefault="00055C19">
      <w:r>
        <w:t>Шкала, шкалирование, количественные и качественные показатели, квалификация, классификация, индикаторы, показатели, экспертная оценка, методика, анкета, "открытые" и "закрытые" вопросы анкеты, массовые опросы, обобщение результатов исследования, статистическая группировка, ряды распределений, составление таблиц, графики и диаграммы, многомерный анализ социологической информации, интерпретация полученных данных, процедура интерпретации, оформление результатов исследования.</w:t>
      </w:r>
    </w:p>
    <w:p w:rsidR="00055C19" w:rsidRDefault="00055C19">
      <w:pPr>
        <w:pStyle w:val="Heading3"/>
      </w:pPr>
      <w:r>
        <w:t>ЦЕЛЬ ЛЕКЦИИ</w:t>
      </w:r>
    </w:p>
    <w:p w:rsidR="00055C19" w:rsidRDefault="00055C19">
      <w:r>
        <w:t>Дать представление об анализе различного рода социологической информации.</w:t>
      </w:r>
    </w:p>
    <w:p w:rsidR="00055C19" w:rsidRDefault="00055C19">
      <w:pPr>
        <w:pStyle w:val="Heading3"/>
      </w:pPr>
      <w:r>
        <w:t>РЕКОМЕНДАЦИИ</w:t>
      </w:r>
    </w:p>
    <w:p w:rsidR="00055C19" w:rsidRDefault="00055C19">
      <w:r>
        <w:t xml:space="preserve">Первый вопрос. Определите понятия "социологическая информация" и "анализ" как вид обобщения информации. Уделите особое внимание понятию "социальное измерение", отметив, что измерение — это процедура, с помощью которой объект сравнивается с эталоном и получает числовое выражение в определенном масштабе или определенной шкале. Рассмотрите количественные и качественные показатели намерения и выявите их </w:t>
      </w:r>
    </w:p>
    <w:p w:rsidR="00055C19" w:rsidRDefault="00055C19">
      <w:pPr>
        <w:tabs>
          <w:tab w:val="left" w:pos="3119"/>
        </w:tabs>
        <w:jc w:val="left"/>
      </w:pPr>
      <w:r>
        <w:t>3- 11</w:t>
      </w:r>
      <w:r>
        <w:tab/>
        <w:t>49</w:t>
      </w:r>
    </w:p>
    <w:p w:rsidR="00055C19" w:rsidRDefault="00055C19">
      <w:pPr>
        <w:tabs>
          <w:tab w:val="left" w:pos="6058"/>
        </w:tabs>
        <w:spacing w:before="173"/>
        <w:ind w:left="24" w:right="-22"/>
        <w:sectPr w:rsidR="00055C19">
          <w:type w:val="continuous"/>
          <w:pgSz w:w="11909" w:h="16834"/>
          <w:pgMar w:top="1304" w:right="1304" w:bottom="1304" w:left="1304" w:header="720" w:footer="720" w:gutter="0"/>
          <w:paperSrc w:first="7" w:other="7"/>
          <w:cols w:space="60"/>
          <w:noEndnote/>
        </w:sectPr>
      </w:pPr>
    </w:p>
    <w:p w:rsidR="00055C19" w:rsidRDefault="00055C19">
      <w:pPr>
        <w:ind w:firstLine="0"/>
      </w:pPr>
      <w:r>
        <w:t>специфику, проанализируйте четыре стадии нахождения эталона для измерения.</w:t>
      </w:r>
    </w:p>
    <w:p w:rsidR="00055C19" w:rsidRDefault="00055C19">
      <w:r>
        <w:t>Второй вопрос. Говоря об анализе социологической информации, выделите этапы обобщения социологических данных, начиная с отбраковки анкет и завершая обработкой информации на ЭВМ и подготовкой социологического отчета по итогам исследования. Изложите основные вопросы корреляционного анализа, выбора признаков группировки статистических данных, построения рядов распределений, составления таблиц и графиков как наглядных форм представляемого материала, сформулируйте общие подходы к интерпретации социологических данных.</w:t>
      </w:r>
    </w:p>
    <w:p w:rsidR="00055C19" w:rsidRDefault="00055C19">
      <w:r>
        <w:t>Выводы. Обобщая изложенный на лекции материал, сосредоточьте внимание на оформлении результатов социологических исследований.</w:t>
      </w:r>
    </w:p>
    <w:p w:rsidR="00055C19" w:rsidRDefault="00055C19">
      <w:pPr>
        <w:pStyle w:val="Heading3"/>
      </w:pPr>
      <w:r>
        <w:t>ФОРМЫ ОТЧЕТНОСТИ</w:t>
      </w:r>
    </w:p>
    <w:p w:rsidR="00055C19" w:rsidRDefault="00055C19">
      <w:r>
        <w:t>Практические занятия по обобщению и анализу социологической информации. Предварительно учащиеся должны провести пилотное исследование, для чего самостоятельно обработать анкеты и обобщить полученную информацию.</w:t>
      </w:r>
    </w:p>
    <w:p w:rsidR="00055C19" w:rsidRDefault="00055C19">
      <w:r>
        <w:t>Полезно провести опросы непосредственно на факультетах или в учебных группах по тем проблемам, которые студенты представили в своих программах социологического исследования.</w:t>
      </w:r>
    </w:p>
    <w:p w:rsidR="00055C19" w:rsidRDefault="00055C19">
      <w:pPr>
        <w:spacing w:line="240" w:lineRule="exact"/>
        <w:ind w:right="-22" w:firstLine="437"/>
        <w:sectPr w:rsidR="00055C19">
          <w:pgSz w:w="11909" w:h="16834"/>
          <w:pgMar w:top="1304" w:right="1304" w:bottom="1304" w:left="1304" w:header="720" w:footer="720" w:gutter="0"/>
          <w:paperSrc w:first="7" w:other="7"/>
          <w:cols w:space="60"/>
          <w:noEndnote/>
        </w:sectPr>
      </w:pPr>
    </w:p>
    <w:p w:rsidR="00055C19" w:rsidRDefault="00055C19">
      <w:pPr>
        <w:pStyle w:val="Heading2"/>
      </w:pPr>
      <w:r>
        <w:t>Вопросы к экзаменам</w:t>
      </w:r>
    </w:p>
    <w:p w:rsidR="00055C19" w:rsidRDefault="00055C19">
      <w:pPr>
        <w:ind w:left="426" w:hanging="426"/>
      </w:pPr>
      <w:r>
        <w:t>1.</w:t>
      </w:r>
      <w:r>
        <w:tab/>
        <w:t>Предметная область социологической науки, ее специфика и многообразие научных подходов.</w:t>
      </w:r>
    </w:p>
    <w:p w:rsidR="00055C19" w:rsidRDefault="00055C19">
      <w:pPr>
        <w:ind w:left="426" w:hanging="426"/>
      </w:pPr>
      <w:r>
        <w:t>2.</w:t>
      </w:r>
      <w:r>
        <w:tab/>
        <w:t>Понятийный аппарат социологии, его роль и значение в прикладных социологических исследованиях.</w:t>
      </w:r>
    </w:p>
    <w:p w:rsidR="00055C19" w:rsidRDefault="00055C19">
      <w:pPr>
        <w:ind w:left="426" w:hanging="426"/>
      </w:pPr>
      <w:r>
        <w:t>3.</w:t>
      </w:r>
      <w:r>
        <w:tab/>
        <w:t>Понятие социальной реальности в концепциях реализма и номинализма.</w:t>
      </w:r>
    </w:p>
    <w:p w:rsidR="00055C19" w:rsidRDefault="00055C19">
      <w:pPr>
        <w:ind w:left="426" w:hanging="426"/>
      </w:pPr>
      <w:r>
        <w:t>4.</w:t>
      </w:r>
      <w:r>
        <w:tab/>
        <w:t>Стадии развития социальной мысли в историческом развитии общества.</w:t>
      </w:r>
    </w:p>
    <w:p w:rsidR="00055C19" w:rsidRDefault="00055C19">
      <w:pPr>
        <w:ind w:left="426" w:hanging="426"/>
      </w:pPr>
      <w:r>
        <w:t>5.</w:t>
      </w:r>
      <w:r>
        <w:tab/>
        <w:t xml:space="preserve">Социологическая мысль в России </w:t>
      </w:r>
      <w:r>
        <w:rPr>
          <w:lang w:val="en-US"/>
        </w:rPr>
        <w:t>XVII</w:t>
      </w:r>
      <w:r>
        <w:t>—</w:t>
      </w:r>
      <w:r>
        <w:rPr>
          <w:lang w:val="en-US"/>
        </w:rPr>
        <w:t>XVIII</w:t>
      </w:r>
      <w:r>
        <w:t xml:space="preserve"> вв. Ю. Крижанич и его социологические взгляды.</w:t>
      </w:r>
    </w:p>
    <w:p w:rsidR="00055C19" w:rsidRDefault="00055C19">
      <w:pPr>
        <w:ind w:left="426" w:hanging="426"/>
      </w:pPr>
      <w:r>
        <w:t>6.</w:t>
      </w:r>
      <w:r>
        <w:tab/>
        <w:t>О. Конт — родоначальник нового научного направления — социологии.</w:t>
      </w:r>
    </w:p>
    <w:p w:rsidR="00055C19" w:rsidRDefault="00055C19">
      <w:pPr>
        <w:ind w:left="426" w:hanging="426"/>
      </w:pPr>
      <w:r>
        <w:t>7.</w:t>
      </w:r>
      <w:r>
        <w:tab/>
        <w:t>Основные постулаты позитивизма.</w:t>
      </w:r>
    </w:p>
    <w:p w:rsidR="00055C19" w:rsidRDefault="00055C19">
      <w:pPr>
        <w:ind w:left="426" w:hanging="426"/>
      </w:pPr>
      <w:r>
        <w:t>8.</w:t>
      </w:r>
      <w:r>
        <w:tab/>
        <w:t>Последователи О. Конта и развитие социологии как науки.</w:t>
      </w:r>
    </w:p>
    <w:p w:rsidR="00055C19" w:rsidRDefault="00055C19">
      <w:pPr>
        <w:ind w:left="426" w:hanging="426"/>
      </w:pPr>
      <w:r>
        <w:t>9.</w:t>
      </w:r>
      <w:r>
        <w:tab/>
        <w:t xml:space="preserve">Становление и развитие социологии в России </w:t>
      </w:r>
      <w:r>
        <w:rPr>
          <w:lang w:val="en-US"/>
        </w:rPr>
        <w:t>XIX</w:t>
      </w:r>
      <w:r>
        <w:t>—</w:t>
      </w:r>
      <w:r>
        <w:rPr>
          <w:lang w:val="en-US"/>
        </w:rPr>
        <w:t>XX</w:t>
      </w:r>
      <w:r>
        <w:t xml:space="preserve"> вв.</w:t>
      </w:r>
    </w:p>
    <w:p w:rsidR="00055C19" w:rsidRDefault="00055C19">
      <w:pPr>
        <w:ind w:left="426" w:hanging="426"/>
      </w:pPr>
      <w:r>
        <w:t>10.</w:t>
      </w:r>
      <w:r>
        <w:tab/>
        <w:t>Основные парадигмы социологической теории: социальных фактов, социального поведения, социальных дефиниций, детерминизма.</w:t>
      </w:r>
    </w:p>
    <w:p w:rsidR="00055C19" w:rsidRDefault="00055C19">
      <w:pPr>
        <w:ind w:left="426" w:hanging="426"/>
      </w:pPr>
      <w:r>
        <w:t>11.</w:t>
      </w:r>
      <w:r>
        <w:tab/>
        <w:t>Психологическое направление в современной социологии. З. Фрейд и его последователи.</w:t>
      </w:r>
    </w:p>
    <w:p w:rsidR="00055C19" w:rsidRDefault="00055C19">
      <w:pPr>
        <w:ind w:left="426" w:hanging="426"/>
      </w:pPr>
      <w:r>
        <w:t>12.</w:t>
      </w:r>
      <w:r>
        <w:tab/>
        <w:t>Культура как социальная реальность.</w:t>
      </w:r>
    </w:p>
    <w:p w:rsidR="00055C19" w:rsidRDefault="00055C19">
      <w:pPr>
        <w:ind w:left="426" w:hanging="426"/>
      </w:pPr>
      <w:r>
        <w:t>13.</w:t>
      </w:r>
      <w:r>
        <w:tab/>
        <w:t>Личность как субъект и продукт социальных отношений.</w:t>
      </w:r>
    </w:p>
    <w:p w:rsidR="00055C19" w:rsidRDefault="00055C19">
      <w:pPr>
        <w:ind w:left="426" w:hanging="426"/>
      </w:pPr>
      <w:r>
        <w:t>14.</w:t>
      </w:r>
      <w:r>
        <w:tab/>
        <w:t>Современные социологические концепции личности.</w:t>
      </w:r>
    </w:p>
    <w:p w:rsidR="00055C19" w:rsidRDefault="00055C19">
      <w:pPr>
        <w:ind w:left="426" w:hanging="426"/>
      </w:pPr>
      <w:r>
        <w:t>15.</w:t>
      </w:r>
      <w:r>
        <w:tab/>
        <w:t>Социальные общности как формы организации жизни индивидов.</w:t>
      </w:r>
    </w:p>
    <w:p w:rsidR="00055C19" w:rsidRDefault="00055C19">
      <w:pPr>
        <w:ind w:left="426" w:hanging="426"/>
      </w:pPr>
      <w:r>
        <w:t>16.</w:t>
      </w:r>
      <w:r>
        <w:tab/>
        <w:t>Малые социальные группы, их типология и значение в жизнедеятельности общества и личности.</w:t>
      </w:r>
    </w:p>
    <w:p w:rsidR="00055C19" w:rsidRDefault="00055C19">
      <w:pPr>
        <w:ind w:left="426" w:hanging="426"/>
      </w:pPr>
      <w:r>
        <w:t>17.</w:t>
      </w:r>
      <w:r>
        <w:tab/>
        <w:t>Лидерство в малых группах.</w:t>
      </w:r>
    </w:p>
    <w:p w:rsidR="00055C19" w:rsidRDefault="00055C19">
      <w:pPr>
        <w:ind w:left="426" w:hanging="426"/>
      </w:pPr>
      <w:r>
        <w:t>18.</w:t>
      </w:r>
      <w:r>
        <w:tab/>
        <w:t>Понятие и процесс социализации как интеграции индивидов и групп в общество.</w:t>
      </w:r>
    </w:p>
    <w:p w:rsidR="00055C19" w:rsidRDefault="00055C19">
      <w:pPr>
        <w:ind w:left="426" w:hanging="426"/>
      </w:pPr>
      <w:r>
        <w:t>19.</w:t>
      </w:r>
      <w:r>
        <w:tab/>
        <w:t>Возрастные этапы социализации, ее критические периоды.</w:t>
      </w:r>
    </w:p>
    <w:p w:rsidR="00055C19" w:rsidRDefault="00055C19">
      <w:pPr>
        <w:ind w:left="426" w:hanging="426"/>
      </w:pPr>
      <w:r>
        <w:t>20.</w:t>
      </w:r>
      <w:r>
        <w:tab/>
        <w:t>Компоненты культуры, роль ценностей как факторов интеграции общества и общностей.</w:t>
      </w:r>
    </w:p>
    <w:p w:rsidR="00055C19" w:rsidRDefault="00055C19">
      <w:pPr>
        <w:ind w:left="426" w:hanging="426"/>
      </w:pPr>
      <w:r>
        <w:t>21.</w:t>
      </w:r>
      <w:r>
        <w:tab/>
        <w:t>Социальные общности, их типология и основные характеристики.</w:t>
      </w:r>
    </w:p>
    <w:p w:rsidR="00055C19" w:rsidRDefault="00055C19">
      <w:pPr>
        <w:ind w:left="426" w:hanging="426"/>
      </w:pPr>
      <w:r>
        <w:t>22.</w:t>
      </w:r>
      <w:r>
        <w:tab/>
        <w:t>Социальная система и социальная структура.</w:t>
      </w:r>
    </w:p>
    <w:p w:rsidR="00055C19" w:rsidRDefault="00055C19">
      <w:pPr>
        <w:ind w:left="426" w:hanging="426"/>
      </w:pPr>
      <w:r>
        <w:t>23.</w:t>
      </w:r>
      <w:r>
        <w:tab/>
        <w:t>Социальная структура современного российского общества.</w:t>
      </w:r>
    </w:p>
    <w:p w:rsidR="00055C19" w:rsidRDefault="00055C19">
      <w:pPr>
        <w:ind w:left="426" w:hanging="426"/>
      </w:pPr>
      <w:r>
        <w:t>24.</w:t>
      </w:r>
      <w:r>
        <w:tab/>
        <w:t>Концепция социальной стратификации и социальной мобильности П. Сорокина.</w:t>
      </w:r>
    </w:p>
    <w:p w:rsidR="00055C19" w:rsidRDefault="00055C19">
      <w:pPr>
        <w:ind w:left="426" w:hanging="426"/>
      </w:pPr>
      <w:r>
        <w:t>25.</w:t>
      </w:r>
      <w:r>
        <w:tab/>
        <w:t>Социальные институты и их роль в жизнедеятельности общества.</w:t>
      </w:r>
    </w:p>
    <w:p w:rsidR="00055C19" w:rsidRDefault="00055C19">
      <w:pPr>
        <w:ind w:left="426" w:hanging="426"/>
      </w:pPr>
    </w:p>
    <w:p w:rsidR="00055C19" w:rsidRDefault="00055C19">
      <w:pPr>
        <w:tabs>
          <w:tab w:val="left" w:pos="3119"/>
        </w:tabs>
        <w:jc w:val="left"/>
      </w:pPr>
      <w:r>
        <w:rPr>
          <w:sz w:val="14"/>
        </w:rPr>
        <w:t>3*</w:t>
      </w:r>
      <w:r>
        <w:tab/>
        <w:t>51</w:t>
      </w:r>
    </w:p>
    <w:p w:rsidR="00055C19" w:rsidRDefault="00055C19">
      <w:pPr>
        <w:tabs>
          <w:tab w:val="left" w:pos="3119"/>
        </w:tabs>
        <w:jc w:val="left"/>
        <w:sectPr w:rsidR="00055C19">
          <w:pgSz w:w="11909" w:h="16834"/>
          <w:pgMar w:top="1304" w:right="1304" w:bottom="1304" w:left="1304" w:header="720" w:footer="720" w:gutter="0"/>
          <w:paperSrc w:first="7" w:other="7"/>
          <w:cols w:space="60"/>
          <w:noEndnote/>
        </w:sectPr>
      </w:pPr>
    </w:p>
    <w:p w:rsidR="00055C19" w:rsidRDefault="00055C19">
      <w:pPr>
        <w:ind w:left="426" w:hanging="426"/>
      </w:pPr>
      <w:r>
        <w:t>26.</w:t>
      </w:r>
      <w:r>
        <w:tab/>
        <w:t>Ролевая концепция Дж. Мида, ее значение в изучении социальной жизни общества.</w:t>
      </w:r>
    </w:p>
    <w:p w:rsidR="00055C19" w:rsidRDefault="00055C19">
      <w:pPr>
        <w:ind w:left="426" w:hanging="426"/>
      </w:pPr>
      <w:r>
        <w:t>27.</w:t>
      </w:r>
      <w:r>
        <w:tab/>
        <w:t>Социальное измерение в социологии.</w:t>
      </w:r>
    </w:p>
    <w:p w:rsidR="00055C19" w:rsidRDefault="00055C19">
      <w:pPr>
        <w:ind w:left="426" w:hanging="426"/>
      </w:pPr>
      <w:r>
        <w:t>28.</w:t>
      </w:r>
      <w:r>
        <w:tab/>
        <w:t>Программа социологического исследования, ее этапы.</w:t>
      </w:r>
    </w:p>
    <w:p w:rsidR="00055C19" w:rsidRDefault="00055C19">
      <w:pPr>
        <w:ind w:left="426" w:hanging="426"/>
      </w:pPr>
      <w:r>
        <w:t>29.</w:t>
      </w:r>
      <w:r>
        <w:tab/>
        <w:t>Гипотезы в программе социологического исследования, их типология и значение в разработке социологического инструментария.</w:t>
      </w:r>
    </w:p>
    <w:p w:rsidR="00055C19" w:rsidRDefault="00055C19">
      <w:pPr>
        <w:ind w:left="426" w:hanging="426"/>
      </w:pPr>
      <w:r>
        <w:t>30.</w:t>
      </w:r>
      <w:r>
        <w:tab/>
        <w:t>Анализ социологической информации.</w:t>
      </w:r>
    </w:p>
    <w:p w:rsidR="00055C19" w:rsidRDefault="00055C19">
      <w:pPr>
        <w:ind w:left="426" w:hanging="426"/>
        <w:sectPr w:rsidR="00055C19">
          <w:pgSz w:w="11909" w:h="16834"/>
          <w:pgMar w:top="1304" w:right="1304" w:bottom="1304" w:left="1304" w:header="720" w:footer="720" w:gutter="0"/>
          <w:paperSrc w:first="7" w:other="7"/>
          <w:cols w:space="60"/>
          <w:noEndnote/>
        </w:sectPr>
      </w:pPr>
    </w:p>
    <w:p w:rsidR="00055C19" w:rsidRDefault="00055C19">
      <w:pPr>
        <w:pStyle w:val="Heading2"/>
      </w:pPr>
      <w:r>
        <w:t>Приложение 1. Примерная модель анкеты социологического исследования</w:t>
      </w:r>
    </w:p>
    <w:p w:rsidR="00055C19" w:rsidRDefault="00055C19">
      <w:pPr>
        <w:pStyle w:val="Heading3"/>
      </w:pPr>
      <w:r>
        <w:t>ЦЕНТР СОЦИОЛОГИЧЕСКИХ ИССЛЕДОВАНИЙ</w:t>
      </w:r>
    </w:p>
    <w:p w:rsidR="00055C19" w:rsidRDefault="00055C19">
      <w:pPr>
        <w:pStyle w:val="Heading4"/>
      </w:pPr>
      <w:r>
        <w:t>Уважаемый руководитель вуза!</w:t>
      </w:r>
    </w:p>
    <w:p w:rsidR="00055C19" w:rsidRDefault="00055C19">
      <w:pPr>
        <w:rPr>
          <w:i/>
        </w:rPr>
      </w:pPr>
      <w:r>
        <w:rPr>
          <w:i/>
        </w:rPr>
        <w:t>В связи о разработкой основных направлений совершенствования подготовки иностранных специалистов в российских образовательных учреждениях и необходимостью расширения международного сотрудничества российской высшей школы просим принять участие в экспертном опросе, посвященном данной теме. Ваши компетентные ответы, основанные на значительном организационно-педагогическом опыте обучения иностранных студентов, призваны помочь в пояске оптимальных путей и средств решения проблем подготовки в России зарубежных специалистов.</w:t>
      </w:r>
    </w:p>
    <w:p w:rsidR="00055C19" w:rsidRDefault="00055C19">
      <w:pPr>
        <w:spacing w:before="600" w:after="600"/>
        <w:rPr>
          <w:i/>
        </w:rPr>
      </w:pPr>
      <w:r>
        <w:rPr>
          <w:i/>
        </w:rPr>
        <w:t>Заранее благодарим Вас за откровенные ответы на вопросы анкеты.</w:t>
      </w:r>
    </w:p>
    <w:p w:rsidR="00055C19" w:rsidRDefault="00055C19">
      <w:pPr>
        <w:pStyle w:val="Heading3"/>
      </w:pPr>
      <w:r>
        <w:t>Москва, 1996 г.</w:t>
      </w:r>
    </w:p>
    <w:p w:rsidR="00055C19" w:rsidRDefault="00055C19">
      <w:r>
        <w:t>53</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left="426" w:hanging="426"/>
        <w:rPr>
          <w:b/>
        </w:rPr>
      </w:pPr>
      <w:r>
        <w:rPr>
          <w:b/>
        </w:rPr>
        <w:t>1.</w:t>
      </w:r>
      <w:r>
        <w:rPr>
          <w:b/>
        </w:rPr>
        <w:tab/>
        <w:t>Назовите (приблизительно) число иностранных студентов, обучающихся в Вашем вузе в настоящее время.</w:t>
      </w:r>
    </w:p>
    <w:p w:rsidR="00055C19" w:rsidRDefault="00055C19">
      <w:pPr>
        <w:ind w:left="426" w:firstLine="0"/>
        <w:jc w:val="left"/>
      </w:pPr>
      <w:r>
        <w:t>До 10 человек От 11 до 50 человек От 51 до 100 человек Более 100 человек</w:t>
      </w:r>
    </w:p>
    <w:p w:rsidR="00055C19" w:rsidRDefault="00055C19">
      <w:pPr>
        <w:ind w:left="426" w:firstLine="0"/>
        <w:jc w:val="left"/>
      </w:pPr>
    </w:p>
    <w:p w:rsidR="00055C19" w:rsidRDefault="00055C19">
      <w:pPr>
        <w:ind w:left="426" w:hanging="426"/>
        <w:rPr>
          <w:b/>
        </w:rPr>
      </w:pPr>
      <w:r>
        <w:rPr>
          <w:b/>
        </w:rPr>
        <w:t>2.</w:t>
      </w:r>
      <w:r>
        <w:rPr>
          <w:b/>
        </w:rPr>
        <w:tab/>
        <w:t>Перечислите страны, из которых прибыли студентыиностранцы.</w:t>
      </w:r>
    </w:p>
    <w:p w:rsidR="00055C19" w:rsidRDefault="00055C19">
      <w:pPr>
        <w:ind w:left="426" w:firstLine="0"/>
        <w:rPr>
          <w:i/>
        </w:rPr>
      </w:pPr>
      <w:r>
        <w:rPr>
          <w:i/>
        </w:rPr>
        <w:t>а) названия стран</w:t>
      </w:r>
    </w:p>
    <w:p w:rsidR="00055C19" w:rsidRDefault="00055C19">
      <w:pPr>
        <w:ind w:left="709" w:hanging="1"/>
        <w:jc w:val="left"/>
      </w:pPr>
      <w:r>
        <w:t>Западная Европа, США, Канада, Япония Центральная и Восточная Европа Китай</w:t>
      </w:r>
    </w:p>
    <w:p w:rsidR="00055C19" w:rsidRDefault="00055C19">
      <w:pPr>
        <w:ind w:left="709" w:hanging="1"/>
        <w:jc w:val="left"/>
      </w:pPr>
      <w:r>
        <w:t>Азия (Вьетнам, Лаос, Корея, Индия, Пакистан, Афганистан, Турция, Непал, Монголия, Камбоджа) Ближний Восток (Иордания, Тунис, Алжир, Марокко, Кувейт, Палестина, Израиль, Иран, Йемен, Сирия, Египет) Африка</w:t>
      </w:r>
    </w:p>
    <w:p w:rsidR="00055C19" w:rsidRDefault="00055C19">
      <w:pPr>
        <w:ind w:left="709" w:hanging="1"/>
        <w:jc w:val="left"/>
      </w:pPr>
      <w:r>
        <w:t>Латинская Америка СНГ</w:t>
      </w:r>
    </w:p>
    <w:p w:rsidR="00055C19" w:rsidRDefault="00055C19">
      <w:pPr>
        <w:ind w:left="709" w:hanging="1"/>
        <w:jc w:val="left"/>
      </w:pPr>
    </w:p>
    <w:p w:rsidR="00055C19" w:rsidRDefault="00055C19">
      <w:pPr>
        <w:ind w:left="426" w:firstLine="0"/>
        <w:rPr>
          <w:i/>
        </w:rPr>
      </w:pPr>
      <w:r>
        <w:rPr>
          <w:i/>
        </w:rPr>
        <w:t>б) число стран</w:t>
      </w:r>
    </w:p>
    <w:p w:rsidR="00055C19" w:rsidRDefault="00055C19">
      <w:pPr>
        <w:ind w:left="709" w:firstLine="0"/>
        <w:jc w:val="left"/>
      </w:pPr>
      <w:r>
        <w:t>I—2 страны 3—5 стран 6—10 стран</w:t>
      </w:r>
    </w:p>
    <w:p w:rsidR="00055C19" w:rsidRDefault="00055C19">
      <w:pPr>
        <w:ind w:left="709" w:firstLine="0"/>
        <w:jc w:val="left"/>
      </w:pPr>
      <w:r>
        <w:t>11—20 стран Более 20 стран</w:t>
      </w:r>
    </w:p>
    <w:p w:rsidR="00055C19" w:rsidRDefault="00055C19">
      <w:pPr>
        <w:ind w:left="709" w:firstLine="0"/>
        <w:jc w:val="left"/>
      </w:pPr>
    </w:p>
    <w:p w:rsidR="00055C19" w:rsidRDefault="00055C19">
      <w:pPr>
        <w:ind w:left="426" w:hanging="426"/>
        <w:rPr>
          <w:b/>
        </w:rPr>
      </w:pPr>
      <w:r>
        <w:rPr>
          <w:b/>
        </w:rPr>
        <w:t>3.</w:t>
      </w:r>
      <w:r>
        <w:rPr>
          <w:b/>
        </w:rPr>
        <w:tab/>
        <w:t>Чем, по Вашему мнению, привлекает иностранных студентов учеба в российских вузах (Вашем вузе)?</w:t>
      </w:r>
    </w:p>
    <w:p w:rsidR="00055C19" w:rsidRDefault="00055C19">
      <w:pPr>
        <w:ind w:left="426" w:firstLine="0"/>
        <w:jc w:val="left"/>
      </w:pPr>
      <w:r>
        <w:t>Невысокая стоимость (дешевизна) обучения Высокое качество (уровень) обучения (в том числе фундаментальность подготовки, учебные традиции вуза, его авторитет, престиж, высокий уровень профессорско-преподавательского состава, широкий набор специальностей, наличие требуемой специальности и т.д.) Стремление изучить русский язык Прочее</w:t>
      </w:r>
    </w:p>
    <w:p w:rsidR="00055C19" w:rsidRDefault="00055C19">
      <w:pPr>
        <w:ind w:left="426" w:firstLine="0"/>
        <w:jc w:val="left"/>
      </w:pPr>
    </w:p>
    <w:p w:rsidR="00055C19" w:rsidRDefault="00055C19">
      <w:pPr>
        <w:ind w:left="426" w:hanging="426"/>
        <w:rPr>
          <w:b/>
        </w:rPr>
      </w:pPr>
      <w:r>
        <w:rPr>
          <w:b/>
        </w:rPr>
        <w:t>4.</w:t>
      </w:r>
      <w:r>
        <w:rPr>
          <w:b/>
        </w:rPr>
        <w:tab/>
        <w:t>По каким странам наиболее заметно сократился контингент обучающихся у Вас иностранных студентов?</w:t>
      </w:r>
    </w:p>
    <w:p w:rsidR="00055C19" w:rsidRDefault="00055C19">
      <w:pPr>
        <w:ind w:left="426" w:firstLine="0"/>
        <w:jc w:val="left"/>
      </w:pPr>
      <w:r>
        <w:t>Западная Европа, США, Канада, Япония Центральная и Восточная Европа</w:t>
      </w:r>
    </w:p>
    <w:p w:rsidR="00055C19" w:rsidRDefault="00055C19">
      <w:pPr>
        <w:ind w:left="426" w:firstLine="0"/>
        <w:jc w:val="left"/>
      </w:pPr>
    </w:p>
    <w:p w:rsidR="00055C19" w:rsidRDefault="00055C19">
      <w:r>
        <w:t>54</w:t>
      </w:r>
    </w:p>
    <w:p w:rsidR="00055C19" w:rsidRDefault="00055C19">
      <w:pPr>
        <w:spacing w:before="312"/>
        <w:ind w:right="-22"/>
        <w:sectPr w:rsidR="00055C19">
          <w:pgSz w:w="11909" w:h="16834"/>
          <w:pgMar w:top="1304" w:right="1304" w:bottom="1304" w:left="1304" w:header="720" w:footer="720" w:gutter="0"/>
          <w:paperSrc w:first="7" w:other="7"/>
          <w:cols w:space="60"/>
          <w:noEndnote/>
        </w:sectPr>
      </w:pPr>
    </w:p>
    <w:p w:rsidR="00055C19" w:rsidRDefault="00055C19">
      <w:r>
        <w:t>Китай</w:t>
      </w:r>
    </w:p>
    <w:p w:rsidR="00055C19" w:rsidRDefault="00055C19">
      <w:r>
        <w:t>Азия</w:t>
      </w:r>
    </w:p>
    <w:p w:rsidR="00055C19" w:rsidRDefault="00055C19">
      <w:r>
        <w:t>Ближний Восток, арабские страны</w:t>
      </w:r>
    </w:p>
    <w:p w:rsidR="00055C19" w:rsidRDefault="00055C19">
      <w:r>
        <w:t>Африка</w:t>
      </w:r>
    </w:p>
    <w:p w:rsidR="00055C19" w:rsidRDefault="00055C19">
      <w:r>
        <w:t>Латинская Америка</w:t>
      </w:r>
    </w:p>
    <w:p w:rsidR="00055C19" w:rsidRDefault="00055C19">
      <w:r>
        <w:t>СНГ</w:t>
      </w:r>
    </w:p>
    <w:p w:rsidR="00055C19" w:rsidRDefault="00055C19">
      <w:r>
        <w:t>Сокращения нет</w:t>
      </w:r>
    </w:p>
    <w:p w:rsidR="00055C19" w:rsidRDefault="00055C19">
      <w:r>
        <w:t>Численность обучающихся иностранных студентов возрастает</w:t>
      </w:r>
    </w:p>
    <w:p w:rsidR="00055C19" w:rsidRDefault="00055C19"/>
    <w:p w:rsidR="00055C19" w:rsidRDefault="00055C19">
      <w:pPr>
        <w:ind w:left="426" w:hanging="427"/>
        <w:rPr>
          <w:b/>
        </w:rPr>
      </w:pPr>
      <w:r>
        <w:rPr>
          <w:b/>
        </w:rPr>
        <w:t>5.</w:t>
      </w:r>
      <w:r>
        <w:rPr>
          <w:b/>
        </w:rPr>
        <w:tab/>
        <w:t>Каковы основные причины сокращения?</w:t>
      </w:r>
    </w:p>
    <w:p w:rsidR="00055C19" w:rsidRDefault="00055C19">
      <w:pPr>
        <w:ind w:left="426" w:hanging="1"/>
      </w:pPr>
      <w:r>
        <w:t>Политическая и социально-экономическая нестабильность в России (распад СССР, инфляция, дороговизна жизни, возросшие транспортные расходы, рост преступности, межнациональные конфликты)</w:t>
      </w:r>
    </w:p>
    <w:p w:rsidR="00055C19" w:rsidRDefault="00055C19">
      <w:pPr>
        <w:ind w:left="426" w:hanging="1"/>
      </w:pPr>
      <w:r>
        <w:t>Материальные проблемы (необходимость учиться по контракту, на коммерческой основе, платить за обучение, отказ зарубежных государств финансировать учебу, ухудшение их финансового положения и др.)</w:t>
      </w:r>
    </w:p>
    <w:p w:rsidR="00055C19" w:rsidRDefault="00055C19">
      <w:pPr>
        <w:ind w:left="426" w:hanging="1"/>
      </w:pPr>
      <w:r>
        <w:t>Политические изменения в самих странах (смена государственного строя, политического курса, объявление суверенитета и др.)</w:t>
      </w:r>
    </w:p>
    <w:p w:rsidR="00055C19" w:rsidRDefault="00055C19">
      <w:pPr>
        <w:ind w:left="426" w:hanging="1"/>
      </w:pPr>
      <w:r>
        <w:t>Усиление конкуренции со стороны европейских вузов, открытие новых собственных вузов</w:t>
      </w:r>
    </w:p>
    <w:p w:rsidR="00055C19" w:rsidRDefault="00055C19">
      <w:pPr>
        <w:ind w:left="426" w:hanging="1"/>
      </w:pPr>
      <w:r>
        <w:t>Низкий уровень базовых знаний, плохая довузовская подготовка (ужесточение требований к обучающимся со стороны российских вузов, сложности в овладении специальностью и др.)</w:t>
      </w:r>
    </w:p>
    <w:p w:rsidR="00055C19" w:rsidRDefault="00055C19">
      <w:pPr>
        <w:ind w:left="426" w:hanging="1"/>
      </w:pPr>
      <w:r>
        <w:t>Организационные трудности (разрыв традиционных связей, сложности с визами, отсутствие межгосударственных соглашений, образовательных программ, нерегулируемость выезда студентов на учебу в Россию и др.)</w:t>
      </w:r>
    </w:p>
    <w:p w:rsidR="00055C19" w:rsidRDefault="00055C19">
      <w:pPr>
        <w:ind w:left="426" w:hanging="1"/>
      </w:pPr>
    </w:p>
    <w:p w:rsidR="00055C19" w:rsidRDefault="00055C19">
      <w:pPr>
        <w:ind w:left="426" w:hanging="426"/>
        <w:rPr>
          <w:b/>
        </w:rPr>
      </w:pPr>
      <w:r>
        <w:rPr>
          <w:b/>
        </w:rPr>
        <w:t>6.</w:t>
      </w:r>
      <w:r>
        <w:rPr>
          <w:b/>
        </w:rPr>
        <w:tab/>
        <w:t>Какова доля поступлений от обучения на коммерческой основе иностранных студентов в сопоставлении с бюджетным финансированием Вашего вуза в текущем учебном году?</w:t>
      </w:r>
    </w:p>
    <w:p w:rsidR="00055C19" w:rsidRDefault="00055C19">
      <w:pPr>
        <w:ind w:left="426" w:firstLine="0"/>
        <w:jc w:val="left"/>
      </w:pPr>
      <w:r>
        <w:t>От 1 до 5% Свыше 5% Затрудняюсь ответить</w:t>
      </w:r>
    </w:p>
    <w:p w:rsidR="00055C19" w:rsidRDefault="00055C19">
      <w:pPr>
        <w:ind w:left="426" w:firstLine="0"/>
        <w:jc w:val="left"/>
      </w:pPr>
    </w:p>
    <w:p w:rsidR="00055C19" w:rsidRDefault="00055C19">
      <w:pPr>
        <w:ind w:left="426" w:hanging="426"/>
        <w:rPr>
          <w:b/>
        </w:rPr>
      </w:pPr>
      <w:r>
        <w:rPr>
          <w:b/>
        </w:rPr>
        <w:t>7.</w:t>
      </w:r>
      <w:r>
        <w:rPr>
          <w:b/>
        </w:rPr>
        <w:tab/>
        <w:t>Какова годовая стоимость обучения (в среднем) на коммерческой основе одного иностранного студента в Вашем вузе?</w:t>
      </w:r>
    </w:p>
    <w:p w:rsidR="00055C19" w:rsidRDefault="00055C19">
      <w:pPr>
        <w:ind w:left="426" w:firstLine="0"/>
        <w:jc w:val="left"/>
      </w:pPr>
      <w:r>
        <w:t>Менее 500$ От 500 до 1000$</w:t>
      </w:r>
    </w:p>
    <w:p w:rsidR="00055C19" w:rsidRDefault="00055C19">
      <w:pPr>
        <w:ind w:left="426" w:firstLine="0"/>
        <w:jc w:val="left"/>
      </w:pPr>
    </w:p>
    <w:p w:rsidR="00055C19" w:rsidRDefault="00055C19">
      <w:r>
        <w:t>55</w:t>
      </w:r>
    </w:p>
    <w:p w:rsidR="00055C19" w:rsidRDefault="00055C19">
      <w:pPr>
        <w:spacing w:before="274"/>
        <w:ind w:right="-22"/>
        <w:jc w:val="right"/>
        <w:sectPr w:rsidR="00055C19">
          <w:pgSz w:w="11909" w:h="16834"/>
          <w:pgMar w:top="1304" w:right="1304" w:bottom="1304" w:left="1304" w:header="720" w:footer="720" w:gutter="0"/>
          <w:paperSrc w:first="7" w:other="7"/>
          <w:cols w:space="60"/>
          <w:noEndnote/>
        </w:sectPr>
      </w:pPr>
    </w:p>
    <w:p w:rsidR="00055C19" w:rsidRDefault="00055C19">
      <w:pPr>
        <w:ind w:left="426" w:hanging="1"/>
        <w:jc w:val="left"/>
      </w:pPr>
      <w:r>
        <w:t>От 1001 до 1500$ От 1501 до 2000$ Более 2000$</w:t>
      </w:r>
    </w:p>
    <w:p w:rsidR="00055C19" w:rsidRDefault="00055C19">
      <w:pPr>
        <w:ind w:left="426" w:hanging="1"/>
        <w:jc w:val="left"/>
      </w:pPr>
    </w:p>
    <w:p w:rsidR="00055C19" w:rsidRDefault="00055C19">
      <w:pPr>
        <w:ind w:left="426" w:hanging="426"/>
        <w:rPr>
          <w:b/>
        </w:rPr>
      </w:pPr>
      <w:r>
        <w:rPr>
          <w:b/>
        </w:rPr>
        <w:t>8. На каких условиях, но Вашему мнению, должны обучаться в российских вузах студенты из стран Балтии и СНГ?</w:t>
      </w:r>
    </w:p>
    <w:p w:rsidR="00055C19" w:rsidRDefault="00055C19">
      <w:pPr>
        <w:ind w:left="426" w:hanging="426"/>
        <w:rPr>
          <w:b/>
        </w:rPr>
      </w:pPr>
    </w:p>
    <w:tbl>
      <w:tblPr>
        <w:tblW w:w="0" w:type="auto"/>
        <w:tblInd w:w="40" w:type="dxa"/>
        <w:tblLayout w:type="fixed"/>
        <w:tblCellMar>
          <w:left w:w="40" w:type="dxa"/>
          <w:right w:w="40" w:type="dxa"/>
        </w:tblCellMar>
        <w:tblLook w:val="0000" w:firstRow="0" w:lastRow="0" w:firstColumn="0" w:lastColumn="0" w:noHBand="0" w:noVBand="0"/>
      </w:tblPr>
      <w:tblGrid>
        <w:gridCol w:w="1334"/>
        <w:gridCol w:w="934"/>
        <w:gridCol w:w="1027"/>
        <w:gridCol w:w="1028"/>
        <w:gridCol w:w="1028"/>
        <w:gridCol w:w="1028"/>
      </w:tblGrid>
      <w:tr w:rsidR="00055C19">
        <w:trPr>
          <w:cantSplit/>
          <w:trHeight w:hRule="exact" w:val="298"/>
        </w:trPr>
        <w:tc>
          <w:tcPr>
            <w:tcW w:w="1334" w:type="dxa"/>
            <w:vMerge w:val="restart"/>
            <w:tcBorders>
              <w:top w:val="single" w:sz="6" w:space="0" w:color="auto"/>
              <w:left w:val="single" w:sz="6" w:space="0" w:color="auto"/>
              <w:right w:val="single" w:sz="6" w:space="0" w:color="auto"/>
            </w:tcBorders>
            <w:vAlign w:val="center"/>
          </w:tcPr>
          <w:p w:rsidR="00055C19" w:rsidRDefault="00055C19">
            <w:pPr>
              <w:ind w:firstLine="0"/>
              <w:jc w:val="center"/>
              <w:rPr>
                <w:i/>
              </w:rPr>
            </w:pPr>
            <w:r>
              <w:rPr>
                <w:i/>
              </w:rPr>
              <w:t>Регион, страна</w:t>
            </w:r>
          </w:p>
        </w:tc>
        <w:tc>
          <w:tcPr>
            <w:tcW w:w="934" w:type="dxa"/>
            <w:vMerge w:val="restart"/>
            <w:tcBorders>
              <w:top w:val="single" w:sz="6" w:space="0" w:color="auto"/>
              <w:left w:val="single" w:sz="6" w:space="0" w:color="auto"/>
              <w:right w:val="single" w:sz="6" w:space="0" w:color="auto"/>
            </w:tcBorders>
            <w:vAlign w:val="center"/>
          </w:tcPr>
          <w:p w:rsidR="00055C19" w:rsidRDefault="00055C19">
            <w:pPr>
              <w:ind w:firstLine="0"/>
              <w:jc w:val="center"/>
              <w:rPr>
                <w:i/>
              </w:rPr>
            </w:pPr>
            <w:r>
              <w:rPr>
                <w:i/>
              </w:rPr>
              <w:t>Бесплатно</w:t>
            </w:r>
          </w:p>
          <w:p w:rsidR="00055C19" w:rsidRDefault="00055C19">
            <w:pPr>
              <w:ind w:firstLine="0"/>
              <w:jc w:val="center"/>
              <w:rPr>
                <w:i/>
              </w:rPr>
            </w:pPr>
          </w:p>
        </w:tc>
        <w:tc>
          <w:tcPr>
            <w:tcW w:w="2055" w:type="dxa"/>
            <w:gridSpan w:val="2"/>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за рубли</w:t>
            </w:r>
          </w:p>
          <w:p w:rsidR="00055C19" w:rsidRDefault="00055C19">
            <w:pPr>
              <w:ind w:firstLine="0"/>
              <w:jc w:val="center"/>
              <w:rPr>
                <w:i/>
              </w:rPr>
            </w:pPr>
          </w:p>
        </w:tc>
        <w:tc>
          <w:tcPr>
            <w:tcW w:w="2056" w:type="dxa"/>
            <w:gridSpan w:val="2"/>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за валюту</w:t>
            </w:r>
          </w:p>
          <w:p w:rsidR="00055C19" w:rsidRDefault="00055C19">
            <w:pPr>
              <w:ind w:firstLine="0"/>
              <w:jc w:val="center"/>
              <w:rPr>
                <w:i/>
              </w:rPr>
            </w:pPr>
          </w:p>
        </w:tc>
      </w:tr>
      <w:tr w:rsidR="00055C19">
        <w:trPr>
          <w:cantSplit/>
          <w:trHeight w:hRule="exact" w:val="614"/>
        </w:trPr>
        <w:tc>
          <w:tcPr>
            <w:tcW w:w="1334" w:type="dxa"/>
            <w:vMerge/>
            <w:tcBorders>
              <w:left w:val="single" w:sz="6" w:space="0" w:color="auto"/>
              <w:bottom w:val="single" w:sz="6" w:space="0" w:color="auto"/>
              <w:right w:val="single" w:sz="6" w:space="0" w:color="auto"/>
            </w:tcBorders>
            <w:vAlign w:val="center"/>
          </w:tcPr>
          <w:p w:rsidR="00055C19" w:rsidRDefault="00055C19">
            <w:pPr>
              <w:ind w:firstLine="0"/>
              <w:jc w:val="center"/>
              <w:rPr>
                <w:i/>
              </w:rPr>
            </w:pPr>
          </w:p>
        </w:tc>
        <w:tc>
          <w:tcPr>
            <w:tcW w:w="934" w:type="dxa"/>
            <w:vMerge/>
            <w:tcBorders>
              <w:left w:val="single" w:sz="6" w:space="0" w:color="auto"/>
              <w:bottom w:val="single" w:sz="6" w:space="0" w:color="auto"/>
              <w:right w:val="single" w:sz="6" w:space="0" w:color="auto"/>
            </w:tcBorders>
            <w:vAlign w:val="center"/>
          </w:tcPr>
          <w:p w:rsidR="00055C19" w:rsidRDefault="00055C19">
            <w:pPr>
              <w:ind w:firstLine="0"/>
              <w:jc w:val="center"/>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по льготному тарифу</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за полную стоимость</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по льготному тарифу</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за полную стоимость</w:t>
            </w:r>
          </w:p>
        </w:tc>
      </w:tr>
      <w:tr w:rsidR="00055C19">
        <w:trPr>
          <w:trHeight w:hRule="exact" w:val="259"/>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Балтия</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r w:rsidR="00055C19">
        <w:trPr>
          <w:trHeight w:hRule="exact" w:val="259"/>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Закавказье</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r w:rsidR="00055C19">
        <w:trPr>
          <w:trHeight w:hRule="exact" w:val="269"/>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Молдова</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r w:rsidR="00055C19">
        <w:trPr>
          <w:trHeight w:hRule="exact" w:val="259"/>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Казахстан</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r w:rsidR="00055C19">
        <w:trPr>
          <w:trHeight w:hRule="exact" w:val="259"/>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Средняя Азия</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r w:rsidR="00055C19">
        <w:trPr>
          <w:trHeight w:hRule="exact" w:val="269"/>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Украина</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r w:rsidR="00055C19">
        <w:trPr>
          <w:trHeight w:hRule="exact" w:val="298"/>
        </w:trPr>
        <w:tc>
          <w:tcPr>
            <w:tcW w:w="13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r>
              <w:rPr>
                <w:i/>
                <w:sz w:val="16"/>
              </w:rPr>
              <w:t>Беларусь</w:t>
            </w:r>
          </w:p>
        </w:tc>
        <w:tc>
          <w:tcPr>
            <w:tcW w:w="93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rPr>
                <w:i/>
              </w:rPr>
            </w:pPr>
          </w:p>
        </w:tc>
      </w:tr>
    </w:tbl>
    <w:p w:rsidR="00055C19" w:rsidRDefault="00055C19">
      <w:pPr>
        <w:ind w:left="426" w:hanging="426"/>
      </w:pPr>
    </w:p>
    <w:p w:rsidR="00055C19" w:rsidRDefault="00055C19">
      <w:pPr>
        <w:ind w:left="426" w:hanging="426"/>
        <w:rPr>
          <w:b/>
        </w:rPr>
      </w:pPr>
      <w:r>
        <w:rPr>
          <w:b/>
        </w:rPr>
        <w:t>9.</w:t>
      </w:r>
      <w:r>
        <w:rPr>
          <w:b/>
        </w:rPr>
        <w:tab/>
        <w:t>Какой должна быть минимальная годовая стоимость обучения одного иностранного студента в России?</w:t>
      </w:r>
    </w:p>
    <w:p w:rsidR="00055C19" w:rsidRDefault="00055C19">
      <w:pPr>
        <w:ind w:left="426" w:firstLine="0"/>
        <w:jc w:val="left"/>
      </w:pPr>
      <w:r>
        <w:t>Не менее 1000$ От 1000 до 2000$ От 2001 до 3000$ От 3001 до 4000$ От 4001 до 5000$ От 5001 до 10000$ Более 10000$</w:t>
      </w:r>
    </w:p>
    <w:p w:rsidR="00055C19" w:rsidRDefault="00055C19">
      <w:pPr>
        <w:ind w:left="426" w:firstLine="0"/>
        <w:jc w:val="left"/>
      </w:pPr>
    </w:p>
    <w:p w:rsidR="00055C19" w:rsidRDefault="00055C19">
      <w:pPr>
        <w:ind w:left="426" w:hanging="426"/>
        <w:rPr>
          <w:b/>
        </w:rPr>
      </w:pPr>
      <w:r>
        <w:rPr>
          <w:b/>
        </w:rPr>
        <w:t>10.</w:t>
      </w:r>
      <w:r>
        <w:rPr>
          <w:b/>
        </w:rPr>
        <w:tab/>
        <w:t>Существует ли неприязнь в отношении иностранных студентов в вашем городе, вузе?</w:t>
      </w:r>
    </w:p>
    <w:p w:rsidR="00055C19" w:rsidRDefault="00055C19">
      <w:pPr>
        <w:tabs>
          <w:tab w:val="left" w:leader="dot" w:pos="2268"/>
          <w:tab w:val="left" w:pos="5103"/>
        </w:tabs>
        <w:spacing w:before="120"/>
        <w:ind w:left="380" w:firstLine="2432"/>
        <w:rPr>
          <w:sz w:val="18"/>
        </w:rPr>
      </w:pPr>
      <w:r>
        <w:rPr>
          <w:i/>
          <w:sz w:val="18"/>
        </w:rPr>
        <w:t>В городе</w:t>
      </w:r>
      <w:r>
        <w:rPr>
          <w:i/>
          <w:sz w:val="18"/>
        </w:rPr>
        <w:tab/>
        <w:t xml:space="preserve">В вузе </w:t>
      </w:r>
      <w:r>
        <w:rPr>
          <w:sz w:val="18"/>
        </w:rPr>
        <w:t>Да</w:t>
      </w:r>
      <w:r>
        <w:rPr>
          <w:sz w:val="18"/>
        </w:rPr>
        <w:tab/>
      </w:r>
    </w:p>
    <w:p w:rsidR="00055C19" w:rsidRDefault="00055C19">
      <w:pPr>
        <w:tabs>
          <w:tab w:val="left" w:leader="dot" w:pos="2268"/>
        </w:tabs>
        <w:ind w:left="389" w:right="-23"/>
        <w:rPr>
          <w:sz w:val="18"/>
        </w:rPr>
      </w:pPr>
      <w:r>
        <w:rPr>
          <w:sz w:val="18"/>
        </w:rPr>
        <w:t>Нет</w:t>
      </w:r>
      <w:r>
        <w:rPr>
          <w:sz w:val="18"/>
        </w:rPr>
        <w:tab/>
      </w:r>
    </w:p>
    <w:p w:rsidR="00055C19" w:rsidRDefault="00055C19">
      <w:pPr>
        <w:tabs>
          <w:tab w:val="left" w:leader="dot" w:pos="2268"/>
        </w:tabs>
        <w:ind w:left="384" w:right="-23"/>
        <w:rPr>
          <w:sz w:val="18"/>
        </w:rPr>
      </w:pPr>
      <w:r>
        <w:rPr>
          <w:sz w:val="18"/>
        </w:rPr>
        <w:t>Не ответили</w:t>
      </w:r>
      <w:r>
        <w:rPr>
          <w:sz w:val="18"/>
        </w:rPr>
        <w:tab/>
      </w:r>
    </w:p>
    <w:p w:rsidR="00055C19" w:rsidRDefault="00055C19">
      <w:pPr>
        <w:ind w:left="426" w:hanging="426"/>
        <w:rPr>
          <w:b/>
        </w:rPr>
      </w:pPr>
    </w:p>
    <w:p w:rsidR="00055C19" w:rsidRDefault="00055C19">
      <w:pPr>
        <w:ind w:left="426" w:hanging="426"/>
        <w:rPr>
          <w:b/>
        </w:rPr>
      </w:pPr>
      <w:r>
        <w:rPr>
          <w:b/>
        </w:rPr>
        <w:t>11.</w:t>
      </w:r>
      <w:r>
        <w:rPr>
          <w:b/>
        </w:rPr>
        <w:tab/>
        <w:t>Если да, то со стороны каких слоев и групп населения это проявляется (молодежи, студентов, рабочих и т.д.)?</w:t>
      </w:r>
    </w:p>
    <w:p w:rsidR="00055C19" w:rsidRDefault="00055C19">
      <w:pPr>
        <w:ind w:left="426" w:firstLine="0"/>
        <w:jc w:val="left"/>
      </w:pPr>
      <w:r>
        <w:t>Молодежи Рабочих Малообеспеченных, малообразованных слоев</w:t>
      </w:r>
    </w:p>
    <w:p w:rsidR="00055C19" w:rsidRDefault="00055C19">
      <w:pPr>
        <w:ind w:left="426" w:firstLine="0"/>
        <w:jc w:val="left"/>
      </w:pPr>
    </w:p>
    <w:p w:rsidR="00055C19" w:rsidRDefault="00055C19">
      <w:r>
        <w:t>56</w:t>
      </w:r>
    </w:p>
    <w:p w:rsidR="00055C19" w:rsidRDefault="00055C19">
      <w:pPr>
        <w:spacing w:before="456"/>
        <w:ind w:right="-22"/>
        <w:sectPr w:rsidR="00055C19">
          <w:pgSz w:w="11909" w:h="16834"/>
          <w:pgMar w:top="1304" w:right="1304" w:bottom="1304" w:left="1304" w:header="720" w:footer="720" w:gutter="0"/>
          <w:paperSrc w:first="7" w:other="7"/>
          <w:cols w:space="60"/>
          <w:noEndnote/>
        </w:sectPr>
      </w:pPr>
    </w:p>
    <w:p w:rsidR="00055C19" w:rsidRDefault="00055C19">
      <w:pPr>
        <w:ind w:left="426" w:hanging="426"/>
        <w:rPr>
          <w:b/>
        </w:rPr>
      </w:pPr>
      <w:r>
        <w:rPr>
          <w:b/>
        </w:rPr>
        <w:t>12.</w:t>
      </w:r>
      <w:r>
        <w:rPr>
          <w:b/>
        </w:rPr>
        <w:tab/>
        <w:t>Студенты каких стран (регионов) оказываются в первую очередь объектом национальной неприязни, если таковая имеет место в Вашем вузе или в городе?</w:t>
      </w:r>
    </w:p>
    <w:p w:rsidR="00055C19" w:rsidRDefault="00055C19">
      <w:pPr>
        <w:ind w:left="426" w:firstLine="0"/>
      </w:pPr>
      <w:r>
        <w:t>Закавказья</w:t>
      </w:r>
    </w:p>
    <w:p w:rsidR="00055C19" w:rsidRDefault="00055C19">
      <w:pPr>
        <w:ind w:left="426" w:firstLine="0"/>
      </w:pPr>
      <w:r>
        <w:t>Азии (прежде всего Китая)</w:t>
      </w:r>
    </w:p>
    <w:p w:rsidR="00055C19" w:rsidRDefault="00055C19">
      <w:pPr>
        <w:ind w:left="426" w:firstLine="0"/>
      </w:pPr>
      <w:r>
        <w:t>Ближнего Востока, арабских стран, Африки</w:t>
      </w:r>
    </w:p>
    <w:p w:rsidR="00055C19" w:rsidRDefault="00055C19">
      <w:pPr>
        <w:ind w:left="426" w:firstLine="0"/>
      </w:pPr>
    </w:p>
    <w:p w:rsidR="00055C19" w:rsidRDefault="00055C19">
      <w:pPr>
        <w:ind w:left="426" w:hanging="426"/>
        <w:rPr>
          <w:b/>
        </w:rPr>
      </w:pPr>
      <w:r>
        <w:rPr>
          <w:b/>
        </w:rPr>
        <w:t>13.</w:t>
      </w:r>
      <w:r>
        <w:rPr>
          <w:b/>
        </w:rPr>
        <w:tab/>
        <w:t>Целесообразно ли введение преподавания иностранным студентам на иностранных языках?</w:t>
      </w:r>
    </w:p>
    <w:p w:rsidR="00055C19" w:rsidRDefault="00055C19">
      <w:pPr>
        <w:ind w:left="426" w:firstLine="0"/>
      </w:pPr>
      <w:r>
        <w:t>Да</w:t>
      </w:r>
    </w:p>
    <w:p w:rsidR="00055C19" w:rsidRDefault="00055C19">
      <w:pPr>
        <w:ind w:left="426" w:firstLine="0"/>
      </w:pPr>
      <w:r>
        <w:t>Нет</w:t>
      </w:r>
    </w:p>
    <w:p w:rsidR="00055C19" w:rsidRDefault="00055C19">
      <w:pPr>
        <w:ind w:left="426" w:firstLine="0"/>
      </w:pPr>
      <w:r>
        <w:t>Затрудняюсь ответить</w:t>
      </w:r>
    </w:p>
    <w:p w:rsidR="00055C19" w:rsidRDefault="00055C19">
      <w:pPr>
        <w:ind w:left="426" w:firstLine="0"/>
      </w:pPr>
    </w:p>
    <w:p w:rsidR="00055C19" w:rsidRDefault="00055C19">
      <w:pPr>
        <w:ind w:left="426" w:hanging="426"/>
        <w:rPr>
          <w:b/>
        </w:rPr>
      </w:pPr>
      <w:r>
        <w:rPr>
          <w:b/>
        </w:rPr>
        <w:t>14.</w:t>
      </w:r>
      <w:r>
        <w:rPr>
          <w:b/>
        </w:rPr>
        <w:tab/>
        <w:t>Если да, то по каким предметам и па каких языках?</w:t>
      </w:r>
    </w:p>
    <w:p w:rsidR="00055C19" w:rsidRDefault="00055C19">
      <w:pPr>
        <w:ind w:left="426" w:firstLine="0"/>
      </w:pPr>
      <w:r>
        <w:rPr>
          <w:i/>
        </w:rPr>
        <w:t>а) по предметам</w:t>
      </w:r>
    </w:p>
    <w:p w:rsidR="00055C19" w:rsidRDefault="00055C19">
      <w:pPr>
        <w:ind w:left="709" w:firstLine="0"/>
        <w:jc w:val="left"/>
      </w:pPr>
      <w:r>
        <w:t>Математика, основы технических дисциплин Гуманитарные и социально-экономические науки Специальные дисциплины Все основные предметы</w:t>
      </w:r>
    </w:p>
    <w:p w:rsidR="00055C19" w:rsidRDefault="00055C19">
      <w:pPr>
        <w:spacing w:before="120"/>
        <w:ind w:left="709" w:hanging="284"/>
        <w:jc w:val="left"/>
      </w:pPr>
      <w:r>
        <w:rPr>
          <w:i/>
        </w:rPr>
        <w:t xml:space="preserve">б) на языках </w:t>
      </w:r>
      <w:r>
        <w:t>Английский Французский Немецкий Испанский Другие</w:t>
      </w:r>
    </w:p>
    <w:p w:rsidR="00055C19" w:rsidRDefault="00055C19">
      <w:pPr>
        <w:spacing w:before="120"/>
        <w:ind w:left="425" w:hanging="425"/>
        <w:rPr>
          <w:b/>
        </w:rPr>
      </w:pPr>
      <w:r>
        <w:rPr>
          <w:b/>
        </w:rPr>
        <w:t>15.</w:t>
      </w:r>
      <w:r>
        <w:rPr>
          <w:b/>
        </w:rPr>
        <w:tab/>
      </w:r>
      <w:r>
        <w:rPr>
          <w:b/>
          <w:spacing w:val="-4"/>
        </w:rPr>
        <w:t xml:space="preserve">Испытывает ли Ваш вуз потребность в учебниках, справочной </w:t>
      </w:r>
      <w:r>
        <w:rPr>
          <w:b/>
        </w:rPr>
        <w:t>методической литературе для обучения иностранных студентов?</w:t>
      </w:r>
    </w:p>
    <w:p w:rsidR="00055C19" w:rsidRDefault="00055C19">
      <w:pPr>
        <w:ind w:left="426" w:firstLine="0"/>
      </w:pPr>
      <w:r>
        <w:t>Да Нет</w:t>
      </w:r>
    </w:p>
    <w:p w:rsidR="00055C19" w:rsidRDefault="00055C19">
      <w:pPr>
        <w:ind w:left="426" w:firstLine="0"/>
      </w:pPr>
      <w:r>
        <w:t>Затрудняюсь ответить</w:t>
      </w:r>
    </w:p>
    <w:p w:rsidR="00055C19" w:rsidRDefault="00055C19">
      <w:pPr>
        <w:spacing w:before="120"/>
        <w:ind w:left="425" w:hanging="425"/>
        <w:rPr>
          <w:b/>
        </w:rPr>
      </w:pPr>
      <w:r>
        <w:rPr>
          <w:b/>
        </w:rPr>
        <w:t>16.</w:t>
      </w:r>
      <w:r>
        <w:rPr>
          <w:b/>
        </w:rPr>
        <w:tab/>
        <w:t>Если да, то в каких именно?</w:t>
      </w:r>
    </w:p>
    <w:p w:rsidR="00055C19" w:rsidRDefault="00055C19">
      <w:pPr>
        <w:ind w:left="426" w:firstLine="0"/>
        <w:jc w:val="left"/>
      </w:pPr>
      <w:r>
        <w:t>По русскому языку</w:t>
      </w:r>
    </w:p>
    <w:p w:rsidR="00055C19" w:rsidRDefault="00055C19">
      <w:pPr>
        <w:ind w:left="426" w:firstLine="0"/>
        <w:jc w:val="left"/>
      </w:pPr>
      <w:r>
        <w:t>По гуманитарным и социально-экономическим дисциплинам По математике и техническим дисциплинам По физике, химии, естественно-научным фундаментальным дисциплинам По экономике По медицине</w:t>
      </w:r>
    </w:p>
    <w:p w:rsidR="00055C19" w:rsidRDefault="00055C19">
      <w:pPr>
        <w:ind w:left="426" w:firstLine="0"/>
        <w:jc w:val="left"/>
      </w:pPr>
      <w:r>
        <w:t>По специальным предметам По всем преподаваемым предметам</w:t>
      </w:r>
    </w:p>
    <w:p w:rsidR="00055C19" w:rsidRDefault="00055C19">
      <w:pPr>
        <w:ind w:left="426" w:firstLine="0"/>
        <w:jc w:val="left"/>
      </w:pPr>
    </w:p>
    <w:p w:rsidR="00055C19" w:rsidRDefault="00055C19">
      <w:r>
        <w:t>57</w:t>
      </w:r>
    </w:p>
    <w:p w:rsidR="00055C19" w:rsidRDefault="00055C19">
      <w:pPr>
        <w:spacing w:before="298"/>
        <w:ind w:right="-22"/>
        <w:jc w:val="right"/>
        <w:sectPr w:rsidR="00055C19">
          <w:pgSz w:w="11909" w:h="16834"/>
          <w:pgMar w:top="1304" w:right="1304" w:bottom="1304" w:left="1304" w:header="720" w:footer="720" w:gutter="0"/>
          <w:paperSrc w:first="7" w:other="7"/>
          <w:cols w:space="60"/>
          <w:noEndnote/>
        </w:sectPr>
      </w:pPr>
    </w:p>
    <w:p w:rsidR="00055C19" w:rsidRDefault="00055C19">
      <w:r>
        <w:t>В словарях, справочниках</w:t>
      </w:r>
    </w:p>
    <w:p w:rsidR="00055C19" w:rsidRDefault="00055C19">
      <w:r>
        <w:t>В методике, новой литературе (новинках)</w:t>
      </w:r>
    </w:p>
    <w:p w:rsidR="00055C19" w:rsidRDefault="00055C19">
      <w:r>
        <w:t>В литературе для подготовительных отделений</w:t>
      </w:r>
    </w:p>
    <w:p w:rsidR="00055C19" w:rsidRDefault="00055C19"/>
    <w:p w:rsidR="00055C19" w:rsidRDefault="00055C19">
      <w:pPr>
        <w:ind w:left="426" w:hanging="426"/>
        <w:rPr>
          <w:b/>
        </w:rPr>
      </w:pPr>
      <w:r>
        <w:rPr>
          <w:b/>
        </w:rPr>
        <w:t>17.</w:t>
      </w:r>
      <w:r>
        <w:rPr>
          <w:b/>
        </w:rPr>
        <w:tab/>
        <w:t>Целесообразны ли (помимо очного) другие формы обучения иностранных студентов?</w:t>
      </w:r>
    </w:p>
    <w:p w:rsidR="00055C19" w:rsidRDefault="00055C19">
      <w:pPr>
        <w:tabs>
          <w:tab w:val="left" w:leader="dot" w:pos="3686"/>
        </w:tabs>
        <w:ind w:left="448" w:right="-23" w:firstLine="4077"/>
        <w:rPr>
          <w:sz w:val="18"/>
        </w:rPr>
      </w:pPr>
      <w:r>
        <w:rPr>
          <w:i/>
          <w:sz w:val="18"/>
        </w:rPr>
        <w:t xml:space="preserve">Заочное Экстернат </w:t>
      </w:r>
      <w:r>
        <w:rPr>
          <w:sz w:val="18"/>
        </w:rPr>
        <w:t>Целесообразно</w:t>
      </w:r>
      <w:r>
        <w:rPr>
          <w:sz w:val="18"/>
        </w:rPr>
        <w:tab/>
      </w:r>
    </w:p>
    <w:p w:rsidR="00055C19" w:rsidRDefault="00055C19">
      <w:pPr>
        <w:tabs>
          <w:tab w:val="left" w:leader="dot" w:pos="3686"/>
        </w:tabs>
        <w:ind w:left="437" w:right="-23"/>
        <w:rPr>
          <w:sz w:val="18"/>
        </w:rPr>
      </w:pPr>
      <w:r>
        <w:rPr>
          <w:sz w:val="18"/>
        </w:rPr>
        <w:t>Нецелесообразно</w:t>
      </w:r>
      <w:r>
        <w:rPr>
          <w:sz w:val="18"/>
        </w:rPr>
        <w:tab/>
      </w:r>
    </w:p>
    <w:p w:rsidR="00055C19" w:rsidRDefault="00055C19">
      <w:pPr>
        <w:tabs>
          <w:tab w:val="left" w:leader="dot" w:pos="3686"/>
        </w:tabs>
        <w:ind w:left="432" w:right="-23"/>
        <w:rPr>
          <w:sz w:val="18"/>
        </w:rPr>
      </w:pPr>
      <w:r>
        <w:rPr>
          <w:sz w:val="18"/>
        </w:rPr>
        <w:t>Затрудняюсь ответить</w:t>
      </w:r>
      <w:r>
        <w:rPr>
          <w:sz w:val="18"/>
        </w:rPr>
        <w:tab/>
      </w:r>
    </w:p>
    <w:p w:rsidR="00055C19" w:rsidRDefault="00055C19">
      <w:pPr>
        <w:ind w:left="426" w:hanging="426"/>
        <w:rPr>
          <w:b/>
        </w:rPr>
      </w:pPr>
    </w:p>
    <w:p w:rsidR="00055C19" w:rsidRDefault="00055C19">
      <w:pPr>
        <w:ind w:left="426" w:hanging="426"/>
        <w:rPr>
          <w:b/>
        </w:rPr>
      </w:pPr>
      <w:r>
        <w:rPr>
          <w:b/>
        </w:rPr>
        <w:t>18.</w:t>
      </w:r>
      <w:r>
        <w:rPr>
          <w:b/>
        </w:rPr>
        <w:tab/>
        <w:t>Обладает ли Ваш вуз автономией (самостоятельностью) в вопросах обучения иностранных студентов?</w:t>
      </w:r>
    </w:p>
    <w:p w:rsidR="00055C19" w:rsidRDefault="00055C19">
      <w:pPr>
        <w:ind w:left="426" w:firstLine="0"/>
      </w:pPr>
      <w:r>
        <w:t>Да</w:t>
      </w:r>
    </w:p>
    <w:p w:rsidR="00055C19" w:rsidRDefault="00055C19">
      <w:pPr>
        <w:ind w:left="426" w:firstLine="0"/>
      </w:pPr>
      <w:r>
        <w:t>Нет</w:t>
      </w:r>
    </w:p>
    <w:p w:rsidR="00055C19" w:rsidRDefault="00055C19">
      <w:pPr>
        <w:ind w:left="426" w:firstLine="0"/>
      </w:pPr>
      <w:r>
        <w:t>Затрудняюсь ответить</w:t>
      </w:r>
    </w:p>
    <w:p w:rsidR="00055C19" w:rsidRDefault="00055C19">
      <w:pPr>
        <w:ind w:left="426" w:hanging="426"/>
        <w:rPr>
          <w:b/>
        </w:rPr>
      </w:pPr>
    </w:p>
    <w:p w:rsidR="00055C19" w:rsidRDefault="00055C19">
      <w:pPr>
        <w:ind w:left="426" w:hanging="426"/>
        <w:rPr>
          <w:b/>
        </w:rPr>
      </w:pPr>
      <w:r>
        <w:rPr>
          <w:b/>
        </w:rPr>
        <w:t>19.</w:t>
      </w:r>
      <w:r>
        <w:rPr>
          <w:b/>
        </w:rPr>
        <w:tab/>
        <w:t>Требуется ли введение в России единых нормативов (госстандартов) по обучению иностранных студентов?</w:t>
      </w:r>
    </w:p>
    <w:p w:rsidR="00055C19" w:rsidRDefault="00055C19">
      <w:pPr>
        <w:ind w:left="426" w:firstLine="0"/>
      </w:pPr>
      <w:r>
        <w:t>Да</w:t>
      </w:r>
    </w:p>
    <w:p w:rsidR="00055C19" w:rsidRDefault="00055C19">
      <w:pPr>
        <w:ind w:left="426" w:firstLine="0"/>
      </w:pPr>
      <w:r>
        <w:t>Нет</w:t>
      </w:r>
    </w:p>
    <w:p w:rsidR="00055C19" w:rsidRDefault="00055C19">
      <w:pPr>
        <w:ind w:left="426" w:firstLine="0"/>
      </w:pPr>
      <w:r>
        <w:t>Затрудняюсь ответить</w:t>
      </w:r>
    </w:p>
    <w:p w:rsidR="00055C19" w:rsidRDefault="00055C19">
      <w:pPr>
        <w:ind w:left="426" w:firstLine="0"/>
      </w:pPr>
    </w:p>
    <w:p w:rsidR="00055C19" w:rsidRDefault="00055C19">
      <w:pPr>
        <w:ind w:left="426" w:hanging="426"/>
        <w:rPr>
          <w:b/>
        </w:rPr>
      </w:pPr>
      <w:r>
        <w:rPr>
          <w:b/>
        </w:rPr>
        <w:t>20.</w:t>
      </w:r>
      <w:r>
        <w:rPr>
          <w:b/>
        </w:rPr>
        <w:tab/>
        <w:t>Каковы основные проблемы, с которыми сталкивается Ваш вуз при обучении иностранных студентов?</w:t>
      </w:r>
    </w:p>
    <w:p w:rsidR="00055C19" w:rsidRDefault="00055C19">
      <w:pPr>
        <w:ind w:left="426" w:firstLine="0"/>
      </w:pPr>
      <w:r>
        <w:t>Трудности обеспечения хороших (достойных) жилищно-бытовых условий</w:t>
      </w:r>
    </w:p>
    <w:p w:rsidR="00055C19" w:rsidRDefault="00055C19">
      <w:pPr>
        <w:ind w:left="426" w:firstLine="0"/>
      </w:pPr>
      <w:r>
        <w:t>Слабая (недостаточная) базовая подготовка иностранных учащихся</w:t>
      </w:r>
    </w:p>
    <w:p w:rsidR="00055C19" w:rsidRDefault="00055C19">
      <w:pPr>
        <w:ind w:left="426" w:firstLine="0"/>
      </w:pPr>
      <w:r>
        <w:t>Слабое владение русским языком</w:t>
      </w:r>
    </w:p>
    <w:p w:rsidR="00055C19" w:rsidRDefault="00055C19">
      <w:pPr>
        <w:ind w:left="426" w:firstLine="0"/>
      </w:pPr>
      <w:r>
        <w:t>Отсутствие (нехватка) современной учебно-методической литературы, учебного оборудования</w:t>
      </w:r>
    </w:p>
    <w:p w:rsidR="00055C19" w:rsidRDefault="00055C19">
      <w:pPr>
        <w:ind w:left="426" w:firstLine="0"/>
      </w:pPr>
      <w:r>
        <w:t>Другие проблемы (в том числе недостаток квалифицированных преподавательских кадров)</w:t>
      </w:r>
    </w:p>
    <w:p w:rsidR="00055C19" w:rsidRDefault="00055C19">
      <w:pPr>
        <w:ind w:left="426" w:firstLine="0"/>
      </w:pPr>
    </w:p>
    <w:p w:rsidR="00055C19" w:rsidRDefault="00055C19">
      <w:pPr>
        <w:ind w:left="426" w:hanging="426"/>
        <w:rPr>
          <w:b/>
        </w:rPr>
      </w:pPr>
      <w:r>
        <w:rPr>
          <w:b/>
        </w:rPr>
        <w:t>21.</w:t>
      </w:r>
      <w:r>
        <w:rPr>
          <w:b/>
        </w:rPr>
        <w:tab/>
        <w:t>Нужно ли проводить всероссийские (межвузовские) семинары, конференции и т.п. по вопросам обучения иностранных студентов?</w:t>
      </w:r>
    </w:p>
    <w:p w:rsidR="00055C19" w:rsidRDefault="00055C19">
      <w:pPr>
        <w:ind w:left="426" w:firstLine="0"/>
      </w:pPr>
      <w:r>
        <w:t>Да</w:t>
      </w:r>
    </w:p>
    <w:p w:rsidR="00055C19" w:rsidRDefault="00055C19">
      <w:pPr>
        <w:ind w:left="426" w:firstLine="0"/>
      </w:pPr>
      <w:r>
        <w:t>Нет</w:t>
      </w:r>
    </w:p>
    <w:p w:rsidR="00055C19" w:rsidRDefault="00055C19">
      <w:pPr>
        <w:ind w:left="426" w:firstLine="0"/>
      </w:pPr>
      <w:r>
        <w:t>Затрудняюсь ответить</w:t>
      </w:r>
    </w:p>
    <w:p w:rsidR="00055C19" w:rsidRDefault="00055C19">
      <w:pPr>
        <w:spacing w:before="600"/>
      </w:pPr>
      <w:r>
        <w:t>58</w:t>
      </w:r>
    </w:p>
    <w:p w:rsidR="00055C19" w:rsidRDefault="00055C19">
      <w:pPr>
        <w:spacing w:before="600"/>
        <w:sectPr w:rsidR="00055C19">
          <w:pgSz w:w="11909" w:h="16834"/>
          <w:pgMar w:top="1304" w:right="1304" w:bottom="1304" w:left="1304" w:header="720" w:footer="720" w:gutter="0"/>
          <w:paperSrc w:first="7" w:other="7"/>
          <w:cols w:space="60"/>
          <w:noEndnote/>
        </w:sectPr>
      </w:pPr>
    </w:p>
    <w:p w:rsidR="00055C19" w:rsidRDefault="00055C19">
      <w:pPr>
        <w:ind w:left="426" w:hanging="426"/>
        <w:rPr>
          <w:b/>
        </w:rPr>
      </w:pPr>
      <w:r>
        <w:rPr>
          <w:b/>
        </w:rPr>
        <w:t>22.</w:t>
      </w:r>
      <w:r>
        <w:rPr>
          <w:b/>
        </w:rPr>
        <w:tab/>
        <w:t>Участвовал ли Ваш вуз в международных образовательных ярмарках?</w:t>
      </w:r>
    </w:p>
    <w:p w:rsidR="00055C19" w:rsidRDefault="00055C19">
      <w:pPr>
        <w:ind w:left="426" w:firstLine="0"/>
      </w:pPr>
      <w:r>
        <w:t>Да Нет</w:t>
      </w:r>
    </w:p>
    <w:p w:rsidR="00055C19" w:rsidRDefault="00055C19">
      <w:pPr>
        <w:ind w:left="426" w:firstLine="0"/>
      </w:pPr>
    </w:p>
    <w:p w:rsidR="00055C19" w:rsidRDefault="00055C19">
      <w:pPr>
        <w:ind w:left="426" w:hanging="426"/>
        <w:rPr>
          <w:b/>
        </w:rPr>
      </w:pPr>
      <w:r>
        <w:rPr>
          <w:b/>
        </w:rPr>
        <w:t>23.</w:t>
      </w:r>
      <w:r>
        <w:rPr>
          <w:b/>
        </w:rPr>
        <w:tab/>
        <w:t>Считаете ли Вы целесообразным функционирование межвузовских центров международного сотрудничества?</w:t>
      </w:r>
    </w:p>
    <w:p w:rsidR="00055C19" w:rsidRDefault="00055C19">
      <w:pPr>
        <w:ind w:left="426" w:firstLine="0"/>
      </w:pPr>
      <w:r>
        <w:t>Да</w:t>
      </w:r>
    </w:p>
    <w:p w:rsidR="00055C19" w:rsidRDefault="00055C19">
      <w:pPr>
        <w:ind w:left="426" w:firstLine="0"/>
      </w:pPr>
      <w:r>
        <w:t>Нет</w:t>
      </w:r>
    </w:p>
    <w:p w:rsidR="00055C19" w:rsidRDefault="00055C19">
      <w:pPr>
        <w:ind w:left="426" w:firstLine="0"/>
      </w:pPr>
      <w:r>
        <w:t>Не знаком с их деятельностью</w:t>
      </w:r>
    </w:p>
    <w:p w:rsidR="00055C19" w:rsidRDefault="00055C19">
      <w:pPr>
        <w:ind w:left="426" w:firstLine="0"/>
      </w:pPr>
      <w:r>
        <w:t>Затрудняюсь ответить</w:t>
      </w:r>
    </w:p>
    <w:p w:rsidR="00055C19" w:rsidRDefault="00055C19">
      <w:pPr>
        <w:ind w:left="426" w:firstLine="0"/>
      </w:pPr>
    </w:p>
    <w:p w:rsidR="00055C19" w:rsidRDefault="00055C19">
      <w:pPr>
        <w:ind w:left="426" w:hanging="426"/>
        <w:rPr>
          <w:b/>
        </w:rPr>
      </w:pPr>
      <w:r>
        <w:rPr>
          <w:b/>
        </w:rPr>
        <w:t>24.</w:t>
      </w:r>
      <w:r>
        <w:rPr>
          <w:b/>
        </w:rPr>
        <w:tab/>
        <w:t>Существует ли планирование набора иностранных студентов и аспирантов в Вашем вузе?</w:t>
      </w:r>
    </w:p>
    <w:p w:rsidR="00055C19" w:rsidRDefault="00055C19">
      <w:pPr>
        <w:ind w:left="426" w:firstLine="0"/>
      </w:pPr>
      <w:r>
        <w:t>Да Нет</w:t>
      </w:r>
    </w:p>
    <w:p w:rsidR="00055C19" w:rsidRDefault="00055C19">
      <w:pPr>
        <w:ind w:left="426" w:firstLine="0"/>
      </w:pPr>
    </w:p>
    <w:p w:rsidR="00055C19" w:rsidRDefault="00055C19">
      <w:pPr>
        <w:ind w:left="426" w:hanging="426"/>
        <w:rPr>
          <w:b/>
        </w:rPr>
      </w:pPr>
      <w:r>
        <w:rPr>
          <w:b/>
        </w:rPr>
        <w:t>25. С чем связаны квоты, заложенные в план?</w:t>
      </w:r>
    </w:p>
    <w:p w:rsidR="00055C19" w:rsidRDefault="00055C19">
      <w:pPr>
        <w:ind w:left="426" w:firstLine="0"/>
      </w:pPr>
      <w:r>
        <w:t>Наличие мест в студенческих общежитиях, бытовые условия</w:t>
      </w:r>
    </w:p>
    <w:p w:rsidR="00055C19" w:rsidRDefault="00055C19">
      <w:pPr>
        <w:ind w:left="426" w:firstLine="0"/>
      </w:pPr>
      <w:r>
        <w:t>Наличие учебных мест</w:t>
      </w:r>
    </w:p>
    <w:p w:rsidR="00055C19" w:rsidRDefault="00055C19">
      <w:pPr>
        <w:ind w:left="426" w:firstLine="0"/>
      </w:pPr>
      <w:r>
        <w:t>Материальные возможности иностранных студентов</w:t>
      </w:r>
    </w:p>
    <w:p w:rsidR="00055C19" w:rsidRDefault="00055C19">
      <w:pPr>
        <w:ind w:left="426" w:firstLine="0"/>
      </w:pPr>
      <w:r>
        <w:t>Межгосударственные соглашения, госзаказы и т.д.</w:t>
      </w:r>
    </w:p>
    <w:p w:rsidR="00055C19" w:rsidRDefault="00055C19">
      <w:pPr>
        <w:ind w:left="426" w:firstLine="0"/>
      </w:pPr>
      <w:r>
        <w:t>Прочее</w:t>
      </w:r>
    </w:p>
    <w:p w:rsidR="00055C19" w:rsidRDefault="00055C19">
      <w:pPr>
        <w:ind w:left="426" w:firstLine="0"/>
      </w:pPr>
    </w:p>
    <w:p w:rsidR="00055C19" w:rsidRDefault="00055C19">
      <w:pPr>
        <w:spacing w:after="120"/>
        <w:ind w:left="425" w:hanging="425"/>
        <w:rPr>
          <w:b/>
        </w:rPr>
      </w:pPr>
      <w:r>
        <w:rPr>
          <w:b/>
        </w:rPr>
        <w:t>26. Оцените, пожалуйста, по пятибалльной шкале степень готовности вуза принять на должном уровне иностранных студентов и аспирантов.</w:t>
      </w:r>
    </w:p>
    <w:tbl>
      <w:tblPr>
        <w:tblW w:w="0" w:type="auto"/>
        <w:tblInd w:w="40" w:type="dxa"/>
        <w:tblLayout w:type="fixed"/>
        <w:tblCellMar>
          <w:left w:w="40" w:type="dxa"/>
          <w:right w:w="40" w:type="dxa"/>
        </w:tblCellMar>
        <w:tblLook w:val="0000" w:firstRow="0" w:lastRow="0" w:firstColumn="0" w:lastColumn="0" w:noHBand="0" w:noVBand="0"/>
      </w:tblPr>
      <w:tblGrid>
        <w:gridCol w:w="3763"/>
        <w:gridCol w:w="523"/>
        <w:gridCol w:w="523"/>
        <w:gridCol w:w="523"/>
        <w:gridCol w:w="523"/>
        <w:gridCol w:w="524"/>
      </w:tblGrid>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Условия жизни и учебы</w:t>
            </w:r>
          </w:p>
          <w:p w:rsidR="00055C19" w:rsidRDefault="00055C19">
            <w:pPr>
              <w:ind w:firstLine="0"/>
              <w:jc w:val="left"/>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w:t>
            </w:r>
          </w:p>
        </w:tc>
      </w:tr>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Общежитие</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Безопасность</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Качество обучения</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40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Уровень лабораторных и практических занятий</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Медицинское обслуживание</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Организация досуга и отдыха</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40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Оснащенность кабинетов (мастерских) современным оборудованием</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r w:rsidR="00055C19">
        <w:trPr>
          <w:trHeight w:hRule="exact" w:val="220"/>
        </w:trPr>
        <w:tc>
          <w:tcPr>
            <w:tcW w:w="376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Качество учебников и методических пособий</w:t>
            </w: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c>
          <w:tcPr>
            <w:tcW w:w="52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p>
        </w:tc>
      </w:tr>
    </w:tbl>
    <w:p w:rsidR="00055C19" w:rsidRDefault="00055C19">
      <w:pPr>
        <w:spacing w:before="120"/>
        <w:ind w:left="425" w:hanging="425"/>
        <w:rPr>
          <w:b/>
        </w:rPr>
      </w:pPr>
      <w:r>
        <w:rPr>
          <w:b/>
        </w:rPr>
        <w:t>27.</w:t>
      </w:r>
      <w:r>
        <w:rPr>
          <w:b/>
        </w:rPr>
        <w:tab/>
        <w:t>Каков механизм набора иностранных студентов на учебу в Ваш вуз?</w:t>
      </w:r>
    </w:p>
    <w:p w:rsidR="00055C19" w:rsidRDefault="00055C19">
      <w:pPr>
        <w:spacing w:before="120"/>
        <w:ind w:left="425" w:hanging="425"/>
      </w:pPr>
      <w:r>
        <w:t>Реклама вуза, в том числе:</w:t>
      </w:r>
    </w:p>
    <w:p w:rsidR="00055C19" w:rsidRDefault="00055C19">
      <w:pPr>
        <w:ind w:left="426" w:firstLine="0"/>
      </w:pPr>
      <w:r>
        <w:t>в зарубежных газетах и журналах</w:t>
      </w:r>
    </w:p>
    <w:p w:rsidR="00055C19" w:rsidRDefault="00055C19">
      <w:pPr>
        <w:ind w:left="426" w:firstLine="0"/>
      </w:pPr>
    </w:p>
    <w:p w:rsidR="00055C19" w:rsidRDefault="00055C19">
      <w:r>
        <w:t>59</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left="426" w:hanging="1"/>
        <w:jc w:val="left"/>
      </w:pPr>
      <w:r>
        <w:t>в различных (в том числе международных) справочниках, специальных рекламных выпусках, информационных листах (проспектах, буклетах) через зарубежных выпускников вуза через поездки в страны представителей вуза (ректората) через различные фирмы</w:t>
      </w:r>
    </w:p>
    <w:p w:rsidR="00055C19" w:rsidRDefault="00055C19">
      <w:pPr>
        <w:ind w:left="426" w:hanging="1"/>
        <w:jc w:val="left"/>
      </w:pPr>
    </w:p>
    <w:p w:rsidR="00055C19" w:rsidRDefault="00055C19">
      <w:pPr>
        <w:ind w:left="426" w:hanging="426"/>
        <w:jc w:val="left"/>
      </w:pPr>
      <w:r>
        <w:t>Поиск абитуриентов силами самого вуза (его представителями)</w:t>
      </w:r>
    </w:p>
    <w:p w:rsidR="00055C19" w:rsidRDefault="00055C19">
      <w:pPr>
        <w:ind w:left="426" w:hanging="426"/>
        <w:jc w:val="left"/>
      </w:pPr>
      <w:r>
        <w:t>в различных странах</w:t>
      </w:r>
    </w:p>
    <w:p w:rsidR="00055C19" w:rsidRDefault="00055C19">
      <w:pPr>
        <w:ind w:left="426" w:hanging="426"/>
        <w:jc w:val="left"/>
      </w:pPr>
      <w:r>
        <w:t>Помощь других организаций, в том числе:</w:t>
      </w:r>
    </w:p>
    <w:p w:rsidR="00055C19" w:rsidRDefault="00055C19">
      <w:pPr>
        <w:ind w:left="426" w:firstLine="0"/>
        <w:jc w:val="left"/>
      </w:pPr>
      <w:r>
        <w:t>посольств</w:t>
      </w:r>
    </w:p>
    <w:p w:rsidR="00055C19" w:rsidRDefault="00055C19">
      <w:pPr>
        <w:ind w:left="426" w:firstLine="0"/>
        <w:jc w:val="left"/>
      </w:pPr>
      <w:r>
        <w:t>посреднических фирм</w:t>
      </w:r>
    </w:p>
    <w:p w:rsidR="00055C19" w:rsidRDefault="00055C19">
      <w:pPr>
        <w:ind w:left="426" w:firstLine="0"/>
        <w:jc w:val="left"/>
      </w:pPr>
      <w:r>
        <w:t>Интервузсервиса, Министерства общего и профессионального образования РФ, центров по работе с иностранными студентами</w:t>
      </w:r>
    </w:p>
    <w:p w:rsidR="00055C19" w:rsidRDefault="00055C19">
      <w:pPr>
        <w:ind w:left="426" w:firstLine="0"/>
        <w:jc w:val="left"/>
      </w:pPr>
      <w:r>
        <w:t>общественных фондов, общественных и международных организаций, проектов (</w:t>
      </w:r>
      <w:r>
        <w:rPr>
          <w:lang w:val="en-US"/>
        </w:rPr>
        <w:t>TEMPUS</w:t>
      </w:r>
      <w:r>
        <w:t xml:space="preserve">, </w:t>
      </w:r>
      <w:r>
        <w:rPr>
          <w:lang w:val="en-US"/>
        </w:rPr>
        <w:t>ISEP</w:t>
      </w:r>
      <w:r>
        <w:t xml:space="preserve"> и др.) Ассоциации выпускников российских вузов</w:t>
      </w:r>
    </w:p>
    <w:p w:rsidR="00055C19" w:rsidRDefault="00055C19">
      <w:pPr>
        <w:ind w:left="426" w:firstLine="0"/>
        <w:jc w:val="left"/>
      </w:pPr>
    </w:p>
    <w:p w:rsidR="00055C19" w:rsidRDefault="00055C19">
      <w:pPr>
        <w:ind w:left="426" w:hanging="426"/>
      </w:pPr>
      <w:r>
        <w:t>Другие средства и методы:</w:t>
      </w:r>
    </w:p>
    <w:p w:rsidR="00055C19" w:rsidRDefault="00055C19">
      <w:pPr>
        <w:ind w:left="426" w:firstLine="0"/>
        <w:jc w:val="left"/>
      </w:pPr>
      <w:r>
        <w:t>через российских преподавателей, российских студентов, работающих и обучающихся за рубежом</w:t>
      </w:r>
    </w:p>
    <w:p w:rsidR="00055C19" w:rsidRDefault="00055C19">
      <w:pPr>
        <w:ind w:left="426" w:firstLine="0"/>
        <w:jc w:val="left"/>
      </w:pPr>
      <w:r>
        <w:t>через прямые связи с зарубежными вузами, научные и профессиональные (индивидуальные) контракты руководителей вузов</w:t>
      </w:r>
    </w:p>
    <w:p w:rsidR="00055C19" w:rsidRDefault="00055C19">
      <w:pPr>
        <w:ind w:left="426" w:firstLine="0"/>
        <w:jc w:val="left"/>
      </w:pPr>
      <w:r>
        <w:t>через иностранных выпускников вуза через создание СП с участием вуза прочее</w:t>
      </w:r>
    </w:p>
    <w:p w:rsidR="00055C19" w:rsidRDefault="00055C19">
      <w:pPr>
        <w:ind w:left="426" w:firstLine="0"/>
        <w:jc w:val="left"/>
      </w:pPr>
    </w:p>
    <w:p w:rsidR="00055C19" w:rsidRDefault="00055C19">
      <w:pPr>
        <w:ind w:left="426" w:hanging="426"/>
      </w:pPr>
      <w:r>
        <w:rPr>
          <w:b/>
        </w:rPr>
        <w:t>28.</w:t>
      </w:r>
      <w:r>
        <w:rPr>
          <w:b/>
        </w:rPr>
        <w:tab/>
        <w:t xml:space="preserve">Нуждается ли Ваш вуз в создании единой информационной базы по вопросам обучения иностранных студентов? </w:t>
      </w:r>
      <w:r>
        <w:t>Да Нет Не ответили</w:t>
      </w:r>
    </w:p>
    <w:p w:rsidR="00055C19" w:rsidRDefault="00055C19">
      <w:pPr>
        <w:ind w:left="426" w:hanging="426"/>
      </w:pPr>
    </w:p>
    <w:p w:rsidR="00055C19" w:rsidRDefault="00055C19">
      <w:pPr>
        <w:ind w:left="426" w:hanging="426"/>
        <w:rPr>
          <w:b/>
        </w:rPr>
      </w:pPr>
      <w:r>
        <w:rPr>
          <w:b/>
        </w:rPr>
        <w:t>29.</w:t>
      </w:r>
      <w:r>
        <w:rPr>
          <w:b/>
        </w:rPr>
        <w:tab/>
        <w:t>Если да, то в какой информации нуждается Ваш вуз? О желающих получить образование в нашем вузе, о потребностях иностранных граждан в обучении по соответствующим специальностям в России</w:t>
      </w:r>
    </w:p>
    <w:p w:rsidR="00055C19" w:rsidRDefault="00055C19">
      <w:pPr>
        <w:ind w:left="426" w:firstLine="0"/>
      </w:pPr>
      <w:r>
        <w:t>О российских вузах, где обучаются иностранные учащиеся (набор специальностей, стоимость обучения, из каких стран прибыли учиться и др.)</w:t>
      </w:r>
    </w:p>
    <w:p w:rsidR="00055C19" w:rsidRDefault="00055C19">
      <w:pPr>
        <w:ind w:left="426" w:firstLine="0"/>
      </w:pPr>
    </w:p>
    <w:p w:rsidR="00055C19" w:rsidRDefault="00055C19">
      <w:r>
        <w:t>60</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left="426" w:hanging="1"/>
      </w:pPr>
      <w:r>
        <w:t>О том, где можно разместить информацию (рекламу) об образовательных услугах вуза</w:t>
      </w:r>
    </w:p>
    <w:p w:rsidR="00055C19" w:rsidRDefault="00055C19">
      <w:pPr>
        <w:ind w:left="426" w:hanging="1"/>
      </w:pPr>
      <w:r>
        <w:t>Об учебно-методической литературе (и о том, как ее получить) Прочее</w:t>
      </w:r>
    </w:p>
    <w:p w:rsidR="00055C19" w:rsidRDefault="00055C19">
      <w:pPr>
        <w:ind w:left="426" w:hanging="1"/>
      </w:pPr>
    </w:p>
    <w:p w:rsidR="00055C19" w:rsidRDefault="00055C19">
      <w:pPr>
        <w:ind w:left="426" w:hanging="426"/>
        <w:rPr>
          <w:b/>
        </w:rPr>
      </w:pPr>
      <w:r>
        <w:rPr>
          <w:b/>
        </w:rPr>
        <w:t>30.</w:t>
      </w:r>
      <w:r>
        <w:rPr>
          <w:b/>
        </w:rPr>
        <w:tab/>
        <w:t>Поддерживает ли Ваш вуз связи со своими бывшими выпускниками? Имеет ли информацию об их дальнейшей судьбе?</w:t>
      </w:r>
    </w:p>
    <w:p w:rsidR="00055C19" w:rsidRDefault="00055C19">
      <w:pPr>
        <w:ind w:left="426" w:firstLine="0"/>
      </w:pPr>
      <w:r>
        <w:t>Да Нет</w:t>
      </w:r>
    </w:p>
    <w:p w:rsidR="00055C19" w:rsidRDefault="00055C19">
      <w:pPr>
        <w:ind w:left="426" w:firstLine="0"/>
      </w:pPr>
    </w:p>
    <w:p w:rsidR="00055C19" w:rsidRDefault="00055C19">
      <w:pPr>
        <w:ind w:left="426" w:hanging="426"/>
        <w:rPr>
          <w:b/>
        </w:rPr>
      </w:pPr>
      <w:r>
        <w:rPr>
          <w:b/>
        </w:rPr>
        <w:t>31.</w:t>
      </w:r>
      <w:r>
        <w:rPr>
          <w:b/>
        </w:rPr>
        <w:tab/>
        <w:t>Нуждается ли Ваш вуз в изучении рынка образовательных услуг?</w:t>
      </w:r>
    </w:p>
    <w:p w:rsidR="00055C19" w:rsidRDefault="00055C19">
      <w:pPr>
        <w:ind w:left="426" w:firstLine="0"/>
      </w:pPr>
      <w:r>
        <w:t>Да Нет</w:t>
      </w:r>
    </w:p>
    <w:p w:rsidR="00055C19" w:rsidRDefault="00055C19">
      <w:pPr>
        <w:ind w:left="426" w:firstLine="0"/>
      </w:pPr>
    </w:p>
    <w:p w:rsidR="00055C19" w:rsidRDefault="00055C19">
      <w:pPr>
        <w:ind w:left="426" w:hanging="426"/>
        <w:rPr>
          <w:b/>
        </w:rPr>
      </w:pPr>
      <w:r>
        <w:rPr>
          <w:b/>
        </w:rPr>
        <w:t>32.</w:t>
      </w:r>
      <w:r>
        <w:rPr>
          <w:b/>
        </w:rPr>
        <w:tab/>
        <w:t>Кто, по Вашему мнению, мог бы оказать помощь в организации рынка образовательных услуг?</w:t>
      </w:r>
    </w:p>
    <w:p w:rsidR="00055C19" w:rsidRDefault="00055C19">
      <w:pPr>
        <w:ind w:left="426" w:firstLine="0"/>
        <w:jc w:val="left"/>
      </w:pPr>
      <w:r>
        <w:t>Министерство общего и профессионального образования РФ Интервуз</w:t>
      </w:r>
    </w:p>
    <w:p w:rsidR="00055C19" w:rsidRDefault="00055C19">
      <w:pPr>
        <w:ind w:left="426" w:firstLine="0"/>
        <w:jc w:val="left"/>
      </w:pPr>
      <w:r>
        <w:t>Отраслевые министерства Российские посольства Посредники Прочие</w:t>
      </w:r>
    </w:p>
    <w:p w:rsidR="00055C19" w:rsidRDefault="00055C19">
      <w:pPr>
        <w:ind w:left="426" w:firstLine="0"/>
        <w:jc w:val="left"/>
      </w:pPr>
    </w:p>
    <w:p w:rsidR="00055C19" w:rsidRDefault="00055C19">
      <w:pPr>
        <w:ind w:left="426" w:hanging="426"/>
        <w:rPr>
          <w:b/>
        </w:rPr>
      </w:pPr>
      <w:r>
        <w:rPr>
          <w:b/>
        </w:rPr>
        <w:t>33.</w:t>
      </w:r>
      <w:r>
        <w:rPr>
          <w:b/>
        </w:rPr>
        <w:tab/>
        <w:t>Посредством чего целесообразно проводить это изучение?</w:t>
      </w:r>
    </w:p>
    <w:p w:rsidR="00055C19" w:rsidRDefault="00055C19">
      <w:pPr>
        <w:ind w:left="426" w:firstLine="0"/>
        <w:jc w:val="left"/>
      </w:pPr>
      <w:r>
        <w:t>Единая информационная база (банк данных) с включением в международную вузовскую компьютерную сеть Справочники, проспекты, информационно-рекламные бюллетени для иностранных студентов и фирм Министерства (в России, за рубежом) Ярмарки российских вузов Представительства вузов за рубежом</w:t>
      </w:r>
    </w:p>
    <w:p w:rsidR="00055C19" w:rsidRDefault="00055C19">
      <w:pPr>
        <w:ind w:left="426" w:firstLine="0"/>
        <w:jc w:val="left"/>
      </w:pPr>
    </w:p>
    <w:p w:rsidR="00055C19" w:rsidRDefault="00055C19">
      <w:pPr>
        <w:ind w:left="426" w:hanging="426"/>
      </w:pPr>
      <w:r>
        <w:rPr>
          <w:b/>
        </w:rPr>
        <w:t>34.</w:t>
      </w:r>
      <w:r>
        <w:rPr>
          <w:b/>
        </w:rPr>
        <w:tab/>
        <w:t>Какие образовательные программы Ваш вуз может предложить иностранным студентам уже сегодня?</w:t>
      </w:r>
    </w:p>
    <w:p w:rsidR="00055C19" w:rsidRDefault="00055C19">
      <w:pPr>
        <w:ind w:left="426" w:firstLine="0"/>
        <w:jc w:val="left"/>
      </w:pPr>
      <w:r>
        <w:t>Бакалавр</w:t>
      </w:r>
    </w:p>
    <w:p w:rsidR="00055C19" w:rsidRDefault="00055C19">
      <w:pPr>
        <w:ind w:left="426" w:firstLine="0"/>
        <w:jc w:val="left"/>
      </w:pPr>
      <w:r>
        <w:t>Дипломированный специалист Аспирантура Магистратура Докторантура</w:t>
      </w:r>
    </w:p>
    <w:p w:rsidR="00055C19" w:rsidRDefault="00055C19">
      <w:pPr>
        <w:ind w:left="426" w:firstLine="0"/>
        <w:jc w:val="left"/>
      </w:pPr>
      <w:r>
        <w:t>Двухгодичные курсы переквалификации (второй диплом) Подготовительные курсы русского языка Подготовительный факультет, первичная подготовка</w:t>
      </w:r>
    </w:p>
    <w:p w:rsidR="00055C19" w:rsidRDefault="00055C19">
      <w:pPr>
        <w:ind w:left="426" w:firstLine="0"/>
        <w:jc w:val="left"/>
      </w:pPr>
    </w:p>
    <w:p w:rsidR="00055C19" w:rsidRDefault="00055C19">
      <w:r>
        <w:t>61</w:t>
      </w:r>
    </w:p>
    <w:p w:rsidR="00055C19" w:rsidRDefault="00055C19">
      <w:pPr>
        <w:spacing w:before="283"/>
        <w:ind w:right="-22"/>
        <w:jc w:val="right"/>
        <w:sectPr w:rsidR="00055C19">
          <w:pgSz w:w="11909" w:h="16834"/>
          <w:pgMar w:top="1304" w:right="1304" w:bottom="1304" w:left="1304" w:header="720" w:footer="720" w:gutter="0"/>
          <w:paperSrc w:first="7" w:other="7"/>
          <w:cols w:space="60"/>
          <w:noEndnote/>
        </w:sectPr>
      </w:pPr>
    </w:p>
    <w:p w:rsidR="00055C19" w:rsidRDefault="00055C19">
      <w:r>
        <w:t>Стажировка</w:t>
      </w:r>
    </w:p>
    <w:p w:rsidR="00055C19" w:rsidRDefault="00055C19">
      <w:r>
        <w:t>Другие программы (формы) обучения</w:t>
      </w:r>
    </w:p>
    <w:p w:rsidR="00055C19" w:rsidRDefault="00055C19"/>
    <w:p w:rsidR="00055C19" w:rsidRDefault="00055C19">
      <w:pPr>
        <w:ind w:left="426" w:hanging="426"/>
        <w:rPr>
          <w:b/>
        </w:rPr>
      </w:pPr>
      <w:r>
        <w:rPr>
          <w:b/>
        </w:rPr>
        <w:t>35.</w:t>
      </w:r>
      <w:r>
        <w:rPr>
          <w:b/>
        </w:rPr>
        <w:tab/>
        <w:t>Тип Вашего вуза по профилю обучения.</w:t>
      </w:r>
    </w:p>
    <w:p w:rsidR="00055C19" w:rsidRDefault="00055C19">
      <w:pPr>
        <w:ind w:left="426" w:firstLine="0"/>
        <w:jc w:val="left"/>
      </w:pPr>
      <w:r>
        <w:t>Гуманитарный или социально-экономический (в том числе экономический, педагогический, естественно-научный, юридический, культурологический, физкультурный) Технический</w:t>
      </w:r>
    </w:p>
    <w:p w:rsidR="00055C19" w:rsidRDefault="00055C19">
      <w:pPr>
        <w:ind w:left="426" w:firstLine="0"/>
        <w:jc w:val="left"/>
      </w:pPr>
      <w:r>
        <w:t>Отраслевой (профильный) вуз (сельскохозяйственный, медицинский, текстильный, юридический, культурологический)</w:t>
      </w:r>
    </w:p>
    <w:p w:rsidR="00055C19" w:rsidRDefault="00055C19">
      <w:pPr>
        <w:ind w:left="426" w:firstLine="0"/>
        <w:jc w:val="left"/>
      </w:pPr>
    </w:p>
    <w:p w:rsidR="00055C19" w:rsidRDefault="00055C19">
      <w:pPr>
        <w:ind w:left="426" w:hanging="426"/>
        <w:rPr>
          <w:b/>
        </w:rPr>
      </w:pPr>
      <w:r>
        <w:rPr>
          <w:b/>
        </w:rPr>
        <w:t>36.</w:t>
      </w:r>
      <w:r>
        <w:rPr>
          <w:b/>
        </w:rPr>
        <w:tab/>
        <w:t>Тип вуза по ведомственной принадлежности.</w:t>
      </w:r>
    </w:p>
    <w:p w:rsidR="00055C19" w:rsidRDefault="00055C19">
      <w:pPr>
        <w:ind w:left="426" w:firstLine="0"/>
        <w:jc w:val="left"/>
      </w:pPr>
      <w:r>
        <w:t>Федерального подчинения (Министерству общего и профессионального образования РФ)</w:t>
      </w:r>
    </w:p>
    <w:p w:rsidR="00055C19" w:rsidRDefault="00055C19">
      <w:pPr>
        <w:ind w:left="426" w:firstLine="0"/>
        <w:jc w:val="left"/>
      </w:pPr>
      <w:r>
        <w:t>Ведомственного (отраслевого) подчинения (Минздраву, Минсельхозу, и др.)</w:t>
      </w:r>
    </w:p>
    <w:p w:rsidR="00055C19" w:rsidRDefault="00055C19">
      <w:pPr>
        <w:ind w:left="426" w:firstLine="0"/>
        <w:jc w:val="left"/>
      </w:pPr>
    </w:p>
    <w:p w:rsidR="00055C19" w:rsidRDefault="00055C19">
      <w:pPr>
        <w:ind w:left="426" w:hanging="426"/>
        <w:jc w:val="left"/>
        <w:rPr>
          <w:b/>
        </w:rPr>
      </w:pPr>
      <w:r>
        <w:rPr>
          <w:b/>
        </w:rPr>
        <w:t>37.</w:t>
      </w:r>
      <w:r>
        <w:rPr>
          <w:b/>
        </w:rPr>
        <w:tab/>
        <w:t>Местонахождение вуза.</w:t>
      </w:r>
    </w:p>
    <w:p w:rsidR="00055C19" w:rsidRDefault="00055C19">
      <w:pPr>
        <w:ind w:left="426" w:firstLine="0"/>
        <w:jc w:val="left"/>
      </w:pPr>
      <w:r>
        <w:t>Москва, Санкт-Петербург Другие города РФ</w:t>
      </w:r>
    </w:p>
    <w:p w:rsidR="00055C19" w:rsidRDefault="00055C19">
      <w:pPr>
        <w:spacing w:before="600"/>
        <w:ind w:firstLine="0"/>
        <w:jc w:val="center"/>
        <w:rPr>
          <w:i/>
        </w:rPr>
      </w:pPr>
      <w:r>
        <w:rPr>
          <w:i/>
        </w:rPr>
        <w:t>Спасибо за помощь в исследовании!</w:t>
      </w:r>
    </w:p>
    <w:p w:rsidR="00055C19" w:rsidRDefault="00055C19">
      <w:pPr>
        <w:spacing w:before="600"/>
        <w:ind w:firstLine="0"/>
        <w:jc w:val="center"/>
        <w:rPr>
          <w:i/>
        </w:rPr>
        <w:sectPr w:rsidR="00055C19">
          <w:pgSz w:w="11909" w:h="16834"/>
          <w:pgMar w:top="1304" w:right="1304" w:bottom="1304" w:left="1304" w:header="720" w:footer="720" w:gutter="0"/>
          <w:paperSrc w:first="7" w:other="7"/>
          <w:cols w:space="60"/>
          <w:noEndnote/>
        </w:sectPr>
      </w:pPr>
    </w:p>
    <w:p w:rsidR="00055C19" w:rsidRDefault="00055C19">
      <w:pPr>
        <w:pStyle w:val="Heading2"/>
      </w:pPr>
      <w:r>
        <w:t>Приложение 2. Примерная модель отчета по итогам экспортного опроса</w:t>
      </w:r>
    </w:p>
    <w:p w:rsidR="00055C19" w:rsidRDefault="00055C19">
      <w:pPr>
        <w:pStyle w:val="Heading3"/>
      </w:pPr>
      <w:r>
        <w:t>1. ХАРАКТЕРИСТИКА ОБЪЕКТА И ЦЕЛЬ ИССЛЕДОВАНИЯ</w:t>
      </w:r>
    </w:p>
    <w:p w:rsidR="00055C19" w:rsidRDefault="00055C19">
      <w:r>
        <w:t>В связи с разработкой Госкомвузом</w:t>
      </w:r>
      <w:r>
        <w:rPr>
          <w:vertAlign w:val="superscript"/>
        </w:rPr>
        <w:t>1</w:t>
      </w:r>
      <w:r>
        <w:t xml:space="preserve"> России основных направлений совершенствования подготовки иностранных специалистов в российских образовательных учреждениях Центр социологических исследований провел экспертный опрос ректоров российских вузов, в которых обучаются иностранные студенты, стажеры, аспиранты.</w:t>
      </w:r>
    </w:p>
    <w:p w:rsidR="00055C19" w:rsidRDefault="00055C19">
      <w:r>
        <w:t>Опрос проходил в мае 1996 г. по специально разработанной анкете. Всего было опрошено 172 эксперта, в том числе 35% — возглавляющих вузы гуманитарного профиля (экономический, педагогический, естественно-научный, юридический, культурологический), 29% — вузы технического профиля, 36% — отраслевого профиля (сельскохозяйственный, медицинский, текстильный, пищевой и др.). С точки зрения ведомственной принадлежности 56% вузов, которые представляли эксперты, — вузы Федерального подчинения (Минобразование), 44% — отраслевого подчинения (Минздрав, Минсельхоз и т.д.). Третья часть (31%) попавших в выборку вузов, в которых обучаются иностранные студенты, стажеры, аспиранты, располагаются в Москве и Санкт-Петербурге, две трети (69%) — в других городах России.</w:t>
      </w:r>
    </w:p>
    <w:p w:rsidR="00055C19" w:rsidRDefault="00055C19">
      <w:r>
        <w:t>Количественный состав. В 9% обследованных вузов обучалось до 10 иностранных студентов, в 36% — от 11 до 50 студентов, в 18% — от 51 до 100 студентов, в 37% — более 100 иностранных студентов, стажеров, аспирантов.</w:t>
      </w:r>
    </w:p>
    <w:p w:rsidR="00055C19" w:rsidRDefault="00055C19">
      <w:r>
        <w:t>Национальная принадлежность. Большинство составляют представители стран Азии — они обучаются в 89% обследуемых вузов, а среди азиатских стран преобладают китайские студенты (в 30% обследуемых вузов, т.е. на сегодня это самая большая община иностранных студентов). На втором месте — студенты из арабских и ближневосточных стран (45% вузов), на третьем месте в равной мере студенты из Африки (в 20%)</w:t>
      </w:r>
    </w:p>
    <w:p w:rsidR="00055C19" w:rsidRDefault="00055C19"/>
    <w:p w:rsidR="00055C19" w:rsidRDefault="00055C19">
      <w:pPr>
        <w:spacing w:line="200" w:lineRule="exact"/>
        <w:rPr>
          <w:sz w:val="18"/>
        </w:rPr>
      </w:pPr>
      <w:r>
        <w:rPr>
          <w:sz w:val="18"/>
          <w:vertAlign w:val="superscript"/>
        </w:rPr>
        <w:t>1</w:t>
      </w:r>
      <w:r>
        <w:rPr>
          <w:sz w:val="18"/>
        </w:rPr>
        <w:t xml:space="preserve"> Далее Министерство общего и профессионального образования или Минобразования</w:t>
      </w:r>
    </w:p>
    <w:p w:rsidR="00055C19" w:rsidRDefault="00055C19">
      <w:r>
        <w:t>63</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firstLine="0"/>
      </w:pPr>
      <w:r>
        <w:t>обследованных вузов) и Западной Европы, а также США, Канады и Японии (21% вузов). На последнем месте — студенты из стран Латинской Америки (16% вузов).</w:t>
      </w:r>
    </w:p>
    <w:p w:rsidR="00055C19" w:rsidRDefault="00055C19">
      <w:pPr>
        <w:pStyle w:val="Heading3"/>
      </w:pPr>
      <w:r>
        <w:t>2. МОТИВЫ ПРИЕЗДА НА УЧЕБУ В РОССИЮ И ПРИЧИНЫ СОКРАЩЕНИЯ КОНТИНГЕНТА ИНОСТРАННЫХ СТУДЕНТОВ</w:t>
      </w:r>
    </w:p>
    <w:p w:rsidR="00055C19" w:rsidRDefault="00055C19">
      <w:r>
        <w:t>Потеря Россией прежних сильных позиций на международном рынке образовательных услуг заставляет уделить особое внимание мотивам приезда иностранных студентов, стажеров и аспирантов на учебу в нашу страну, а также причинам неуклонного сокращения численности иностранных учащихся в российских вузах.</w:t>
      </w:r>
    </w:p>
    <w:p w:rsidR="00055C19" w:rsidRDefault="00055C19">
      <w:r>
        <w:t>По мнению экспертов, высшая школа России продолжает привлекать иностранных студентов высоким качеством обучения, большим набором специальностей (63%) при сравнительно невысокой стоимости образования (48%), а также желанием (преимущественно среди филологов) лучше изучить русский язык (10%).</w:t>
      </w:r>
    </w:p>
    <w:p w:rsidR="00055C19" w:rsidRDefault="00055C19">
      <w:r>
        <w:t>В настоящее время российские вузы предлагают иностранным учащимся широкий набор образовательных программ (рис. 1).</w:t>
      </w:r>
    </w:p>
    <w:p w:rsidR="00055C19" w:rsidRDefault="000010CF">
      <w:pPr>
        <w:spacing w:after="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232.5pt" fillcolor="window">
            <v:imagedata r:id="rId4" o:title=""/>
          </v:shape>
        </w:pict>
      </w:r>
    </w:p>
    <w:p w:rsidR="00055C19" w:rsidRDefault="00055C19">
      <w:pPr>
        <w:ind w:firstLine="426"/>
      </w:pPr>
      <w:r>
        <w:rPr>
          <w:i/>
        </w:rPr>
        <w:t xml:space="preserve">Рис. 1. </w:t>
      </w:r>
      <w:r>
        <w:t>Образовательные программы, предлагаемые российскими вузами различного учебного профиля иностранным студентам, стажерам, аспирантам</w:t>
      </w:r>
    </w:p>
    <w:p w:rsidR="00055C19" w:rsidRDefault="00055C19">
      <w:r>
        <w:t>64</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r>
        <w:t>Однако несмотря на прилагаемые вузами усилия по привлечению иностранных абитуриентов, такие, как расширение форм обучения и освоение новых учебных дисциплин, на которые имеется спрос, контингент обучающихся иностранных студентов, стажеров, аспирантов в целом продолжает сокращаться. Это касается в первую очередь представителей стран Центральной и Восточной Европы и Азии.</w:t>
      </w:r>
    </w:p>
    <w:p w:rsidR="00055C19" w:rsidRDefault="00055C19">
      <w:r>
        <w:t>Социологические данные свидетельствуют о том, что процесс сокращения иностранных учащихся не затрагивает лишь 1 из 10 вузов. Примерно в таком же соотношении в российских высших учебных заведениях (прежде всего, гуманитарного профиля) наблюдается прирост численности зарубежных студентов (в основном это вузы, недавно начавшие работать с иностранными учащимися).</w:t>
      </w:r>
    </w:p>
    <w:p w:rsidR="00055C19" w:rsidRDefault="00055C19">
      <w:r>
        <w:t>Какие факторы вызвали ослабление позиций российской высшей школы на мировом рынке образовательных услуг и продолжают негативно влиять на потенциальных зарубежных абитуриентов? Эксперты выделяют прежде всего (28%) политическую и социально-экономическую нестабильность в России (распад СССР, инфляцию, рост преступности, межнациональные конфликты), возникающие организационные трудности (16%), в том числе разрыв традиционных связей, отсутствие новых межгосударственных соглашений, сложности с выездом на учебу в Россию и т.д., а также (14%) политические изменения в самих странах (прежде всего Восточной Европы). В меньшей мере (7%) на участие России в международном разделении образовательного труда влияют материальные проблемы иностранных студентов, т.е. необходимость оплачивать свою учебу, и усиление конкуренции со стороны зарубежных вузов (6%).</w:t>
      </w:r>
    </w:p>
    <w:p w:rsidR="00055C19" w:rsidRDefault="00055C19">
      <w:pPr>
        <w:pStyle w:val="Heading3"/>
      </w:pPr>
      <w:r>
        <w:t>3. СТОИМОСТЬ ОБУЧЕНИЯ ИНОСТРАННЫХ СТУДЕНТОВ В РОССИЙСКИХ ВУЗАХ</w:t>
      </w:r>
    </w:p>
    <w:p w:rsidR="00055C19" w:rsidRDefault="00055C19">
      <w:r>
        <w:t>Как отмечалось выше, один из важнейших мотивов приезда на учебу в Россию — низкая (в сравнении с мировой практикой) стоимость обучения. Средняя стоимость одного года обучения на коммерческой основе в российском вузе составляет примерно 1250 долларов. Дешевле всего учиться в вузах технического профиля (около 1000 долларов), сравнительно дороже учеба в вузах от</w:t>
      </w:r>
    </w:p>
    <w:p w:rsidR="00055C19" w:rsidRDefault="00055C19">
      <w:r>
        <w:t>65</w:t>
      </w:r>
    </w:p>
    <w:p w:rsidR="00055C19" w:rsidRDefault="00055C19">
      <w:pPr>
        <w:spacing w:before="341"/>
        <w:ind w:right="-22"/>
        <w:jc w:val="right"/>
        <w:sectPr w:rsidR="00055C19">
          <w:pgSz w:w="11909" w:h="16834"/>
          <w:pgMar w:top="1304" w:right="1304" w:bottom="1304" w:left="1304" w:header="720" w:footer="720" w:gutter="0"/>
          <w:paperSrc w:first="7" w:other="7"/>
          <w:cols w:space="60"/>
          <w:noEndnote/>
        </w:sectPr>
      </w:pPr>
    </w:p>
    <w:p w:rsidR="00055C19" w:rsidRDefault="00055C19">
      <w:pPr>
        <w:ind w:firstLine="0"/>
      </w:pPr>
      <w:r>
        <w:t>раслевого профиля, особенно медицинских (до 1600 долларов). С точки зрения ведомственной принадлежности учебных заведений, т.е. относящихся к ведению Минобразования России или отраслевых министерств, несколько дешевле учеба в первой группе вузов (табл. 1).</w:t>
      </w:r>
    </w:p>
    <w:p w:rsidR="00055C19" w:rsidRDefault="00055C19">
      <w:r>
        <w:t>Взимаемая за подготовку иностранных специалистов плата составляет весьма незначительный процент по сравнению с бюджетным финансированием вузов (табл. 2). Меньше всего доходов по этой статье получают вузы технического профиля и федерального подчинения. От местонахождения учебного заведения (Москва, Санкт-Петербург или провинция) плата не зависит.</w:t>
      </w:r>
    </w:p>
    <w:p w:rsidR="00055C19" w:rsidRDefault="00055C19">
      <w:r>
        <w:t>Немалая часть экспертов обеспокоена ситуацией с платным обучением иностранцев в России. Отсутствие информации, единой ценовой политики, полная самостоятельность учебных</w:t>
      </w:r>
    </w:p>
    <w:p w:rsidR="00055C19" w:rsidRDefault="00055C19">
      <w:pPr>
        <w:ind w:firstLine="0"/>
        <w:jc w:val="right"/>
        <w:rPr>
          <w:i/>
          <w:sz w:val="18"/>
        </w:rPr>
      </w:pPr>
      <w:r>
        <w:rPr>
          <w:i/>
          <w:sz w:val="18"/>
        </w:rPr>
        <w:t>Таблица 1</w:t>
      </w:r>
    </w:p>
    <w:p w:rsidR="00055C19" w:rsidRDefault="00055C19">
      <w:pPr>
        <w:spacing w:after="120"/>
        <w:ind w:firstLine="0"/>
        <w:jc w:val="center"/>
        <w:rPr>
          <w:sz w:val="18"/>
        </w:rPr>
      </w:pPr>
      <w:r>
        <w:rPr>
          <w:sz w:val="18"/>
        </w:rPr>
        <w:t>Годовая плата за обучение иностранного студента в российских вузах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2899"/>
        <w:gridCol w:w="696"/>
        <w:gridCol w:w="696"/>
        <w:gridCol w:w="696"/>
        <w:gridCol w:w="696"/>
        <w:gridCol w:w="696"/>
      </w:tblGrid>
      <w:tr w:rsidR="00055C19">
        <w:trPr>
          <w:trHeight w:hRule="exact" w:val="420"/>
        </w:trPr>
        <w:tc>
          <w:tcPr>
            <w:tcW w:w="289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Менее 500$</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500— 1000$</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1001— 1500$</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1501— 2000$</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Более 2000$</w:t>
            </w:r>
          </w:p>
        </w:tc>
      </w:tr>
      <w:tr w:rsidR="00055C19">
        <w:trPr>
          <w:trHeight w:hRule="exact" w:val="240"/>
        </w:trPr>
        <w:tc>
          <w:tcPr>
            <w:tcW w:w="289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Гуманитарного профиля</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38</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25</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25</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r>
      <w:tr w:rsidR="00055C19">
        <w:trPr>
          <w:trHeight w:hRule="exact" w:val="240"/>
        </w:trPr>
        <w:tc>
          <w:tcPr>
            <w:tcW w:w="289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Технического профиля</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35</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47</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16</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r>
      <w:tr w:rsidR="00055C19">
        <w:trPr>
          <w:trHeight w:hRule="exact" w:val="240"/>
        </w:trPr>
        <w:tc>
          <w:tcPr>
            <w:tcW w:w="289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Отраслевого профиля</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38</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r>
      <w:tr w:rsidR="00055C19">
        <w:trPr>
          <w:trHeight w:hRule="exact" w:val="240"/>
        </w:trPr>
        <w:tc>
          <w:tcPr>
            <w:tcW w:w="289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Федерального подчинения</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37</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32</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r>
      <w:tr w:rsidR="00055C19">
        <w:trPr>
          <w:trHeight w:hRule="exact" w:val="420"/>
        </w:trPr>
        <w:tc>
          <w:tcPr>
            <w:tcW w:w="289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Ведомственные (отраслевого подчинения)</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24</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29</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33</w:t>
            </w:r>
          </w:p>
        </w:tc>
        <w:tc>
          <w:tcPr>
            <w:tcW w:w="69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r>
    </w:tbl>
    <w:p w:rsidR="00055C19" w:rsidRDefault="00055C19">
      <w:pPr>
        <w:spacing w:before="120"/>
        <w:ind w:firstLine="284"/>
      </w:pPr>
      <w:r>
        <w:rPr>
          <w:spacing w:val="60"/>
        </w:rPr>
        <w:t>Примечание.</w:t>
      </w:r>
      <w:r>
        <w:t xml:space="preserve"> В сводные таблицы 1—10 не включены данные о проценте экспертов, не ответивших на вопросы анкеты.</w:t>
      </w:r>
    </w:p>
    <w:p w:rsidR="00055C19" w:rsidRDefault="00055C19">
      <w:pPr>
        <w:spacing w:before="120"/>
        <w:ind w:firstLine="0"/>
        <w:jc w:val="right"/>
        <w:rPr>
          <w:i/>
          <w:sz w:val="18"/>
        </w:rPr>
      </w:pPr>
      <w:r>
        <w:rPr>
          <w:i/>
          <w:sz w:val="18"/>
        </w:rPr>
        <w:t>Таблица 2</w:t>
      </w:r>
    </w:p>
    <w:p w:rsidR="00055C19" w:rsidRDefault="00055C19">
      <w:pPr>
        <w:ind w:firstLine="0"/>
        <w:jc w:val="center"/>
        <w:rPr>
          <w:sz w:val="18"/>
        </w:rPr>
      </w:pPr>
      <w:r>
        <w:rPr>
          <w:sz w:val="18"/>
        </w:rPr>
        <w:t>Доля годовых поступлений от обучения на коммерческой основе иностранных</w:t>
      </w:r>
    </w:p>
    <w:p w:rsidR="00055C19" w:rsidRDefault="00055C19">
      <w:pPr>
        <w:ind w:firstLine="0"/>
        <w:jc w:val="center"/>
        <w:rPr>
          <w:sz w:val="18"/>
        </w:rPr>
      </w:pPr>
      <w:r>
        <w:rPr>
          <w:sz w:val="18"/>
        </w:rPr>
        <w:t>студентов в сопоставлении с бюджетным финансированием вузов</w:t>
      </w:r>
    </w:p>
    <w:p w:rsidR="00055C19" w:rsidRDefault="00055C19">
      <w:pPr>
        <w:spacing w:after="120"/>
        <w:ind w:firstLine="0"/>
        <w:jc w:val="center"/>
        <w:rPr>
          <w:sz w:val="18"/>
        </w:rPr>
      </w:pPr>
      <w:r>
        <w:rPr>
          <w:sz w:val="18"/>
        </w:rPr>
        <w:t>(%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4013"/>
        <w:gridCol w:w="788"/>
        <w:gridCol w:w="789"/>
        <w:gridCol w:w="789"/>
      </w:tblGrid>
      <w:tr w:rsidR="00055C19">
        <w:trPr>
          <w:trHeight w:hRule="exact" w:val="42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До</w:t>
            </w:r>
          </w:p>
          <w:p w:rsidR="00055C19" w:rsidRDefault="00055C19">
            <w:pPr>
              <w:ind w:firstLine="0"/>
              <w:jc w:val="center"/>
              <w:rPr>
                <w:i/>
              </w:rPr>
            </w:pPr>
            <w:r>
              <w:rPr>
                <w:i/>
              </w:rPr>
              <w:t>1 %</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2—5 %</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Более</w:t>
            </w:r>
          </w:p>
          <w:p w:rsidR="00055C19" w:rsidRDefault="00055C19">
            <w:pPr>
              <w:ind w:firstLine="0"/>
              <w:jc w:val="center"/>
              <w:rPr>
                <w:i/>
              </w:rPr>
            </w:pPr>
            <w:r>
              <w:rPr>
                <w:i/>
              </w:rPr>
              <w:t>5 %</w:t>
            </w:r>
          </w:p>
        </w:tc>
      </w:tr>
      <w:tr w:rsidR="00055C19">
        <w:trPr>
          <w:trHeight w:hRule="exact" w:val="24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18</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17</w:t>
            </w:r>
          </w:p>
        </w:tc>
      </w:tr>
      <w:tr w:rsidR="00055C19">
        <w:trPr>
          <w:trHeight w:hRule="exact" w:val="24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16</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30</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6</w:t>
            </w:r>
          </w:p>
        </w:tc>
      </w:tr>
      <w:tr w:rsidR="00055C19">
        <w:trPr>
          <w:trHeight w:hRule="exact" w:val="24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9</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13</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20</w:t>
            </w:r>
          </w:p>
        </w:tc>
      </w:tr>
      <w:tr w:rsidR="00055C19">
        <w:trPr>
          <w:trHeight w:hRule="exact" w:val="24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Федерального подчинения</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13</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28</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11</w:t>
            </w:r>
          </w:p>
        </w:tc>
      </w:tr>
      <w:tr w:rsidR="00055C19">
        <w:trPr>
          <w:trHeight w:hRule="exact" w:val="24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Ведомственные (отраслевого подчинения)</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7</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13</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27</w:t>
            </w:r>
          </w:p>
        </w:tc>
      </w:tr>
      <w:tr w:rsidR="00055C19">
        <w:trPr>
          <w:trHeight w:hRule="exact" w:val="240"/>
        </w:trPr>
        <w:tc>
          <w:tcPr>
            <w:tcW w:w="4013"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Москвы и Санкт-Петербурга</w:t>
            </w:r>
          </w:p>
        </w:tc>
        <w:tc>
          <w:tcPr>
            <w:tcW w:w="78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0</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30</w:t>
            </w:r>
          </w:p>
        </w:tc>
        <w:tc>
          <w:tcPr>
            <w:tcW w:w="78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20</w:t>
            </w:r>
          </w:p>
        </w:tc>
      </w:tr>
    </w:tbl>
    <w:p w:rsidR="00055C19" w:rsidRDefault="00055C19"/>
    <w:p w:rsidR="00055C19" w:rsidRDefault="00055C19">
      <w:r>
        <w:t>66</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firstLine="0"/>
      </w:pPr>
      <w:r>
        <w:t>заведений в этом вопросе нередко приводят к демпинговой практике в стремлении вуза привлечь иностранных студентов и получить хоть какой-то валютный доход.</w:t>
      </w:r>
    </w:p>
    <w:p w:rsidR="00055C19" w:rsidRDefault="00055C19">
      <w:r>
        <w:t>Какой должна быть минимальная годовая плата за обучение иностранного студента, чтобы она могла компенсировать расходы на его учебу, а также принести некоторую прибыль? Большинство экспертов называют сумму порядка 2000 долл. (табл. 3). Наиболее значительно должна быть увеличена плата за обучение в технических вузах (в настоящее время она в несколько раз ниже, чем в западноевропейских вузах), как, впрочем, и учеба по гуманитарным и отраслевым специальностям. В частности, медицинское образование на Западе стоит от 10 000 до 20 000 долларов за один учебный год.</w:t>
      </w:r>
    </w:p>
    <w:p w:rsidR="00055C19" w:rsidRDefault="00055C19">
      <w:pPr>
        <w:spacing w:before="480"/>
        <w:ind w:firstLine="0"/>
        <w:jc w:val="right"/>
        <w:rPr>
          <w:i/>
        </w:rPr>
      </w:pPr>
      <w:r>
        <w:rPr>
          <w:i/>
        </w:rPr>
        <w:t>Таблица 3</w:t>
      </w:r>
    </w:p>
    <w:p w:rsidR="00055C19" w:rsidRDefault="00055C19">
      <w:pPr>
        <w:spacing w:after="240"/>
        <w:ind w:firstLine="0"/>
        <w:jc w:val="center"/>
      </w:pPr>
      <w:r>
        <w:t>Мнения экспертов о том, какой должна быть минимальная годовая плата за обучение нностранного студента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2880"/>
        <w:gridCol w:w="874"/>
        <w:gridCol w:w="875"/>
        <w:gridCol w:w="875"/>
        <w:gridCol w:w="875"/>
      </w:tblGrid>
      <w:tr w:rsidR="00055C19">
        <w:trPr>
          <w:trHeight w:hRule="exact" w:val="420"/>
        </w:trPr>
        <w:tc>
          <w:tcPr>
            <w:tcW w:w="2880"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87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 менее 1000$</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От 1001 до 2000$</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От 2001 до 3000$</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Более 3000$</w:t>
            </w:r>
          </w:p>
        </w:tc>
      </w:tr>
      <w:tr w:rsidR="00055C19">
        <w:trPr>
          <w:trHeight w:hRule="exact" w:val="240"/>
        </w:trPr>
        <w:tc>
          <w:tcPr>
            <w:tcW w:w="2880"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87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38</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25</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r>
      <w:tr w:rsidR="00055C19">
        <w:trPr>
          <w:trHeight w:hRule="exact" w:val="240"/>
        </w:trPr>
        <w:tc>
          <w:tcPr>
            <w:tcW w:w="2880"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87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35</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47</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r>
      <w:tr w:rsidR="00055C19">
        <w:trPr>
          <w:trHeight w:hRule="exact" w:val="240"/>
        </w:trPr>
        <w:tc>
          <w:tcPr>
            <w:tcW w:w="2880"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87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r>
      <w:tr w:rsidR="00055C19">
        <w:trPr>
          <w:trHeight w:hRule="exact" w:val="240"/>
        </w:trPr>
        <w:tc>
          <w:tcPr>
            <w:tcW w:w="2880"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Федерального подчинения</w:t>
            </w:r>
          </w:p>
        </w:tc>
        <w:tc>
          <w:tcPr>
            <w:tcW w:w="87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37</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32</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r>
      <w:tr w:rsidR="00055C19">
        <w:trPr>
          <w:trHeight w:hRule="exact" w:val="420"/>
        </w:trPr>
        <w:tc>
          <w:tcPr>
            <w:tcW w:w="2880"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Ведомственные (отраслевого подчинения)</w:t>
            </w:r>
          </w:p>
        </w:tc>
        <w:tc>
          <w:tcPr>
            <w:tcW w:w="87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29</w:t>
            </w:r>
          </w:p>
        </w:tc>
        <w:tc>
          <w:tcPr>
            <w:tcW w:w="87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w:t>
            </w:r>
          </w:p>
        </w:tc>
      </w:tr>
    </w:tbl>
    <w:p w:rsidR="00055C19" w:rsidRDefault="00055C19">
      <w:pPr>
        <w:spacing w:before="480"/>
      </w:pPr>
      <w:r>
        <w:t>Определенным резервом самофинансирования вузов является установление платы за обучение студентов — выходцев из СНГ. Большинство экспертов считают, что необходимо начать взимать полную плату и преимущественно в валюте со студентов из стран Балтии, Средней Азии, Закавказья, а также Молдовы, Казахстана. Студенты из Украины и Беларуси могут платить за учебу рублями и частично по льготному тарифу. Однако для населения из СНГ, идентифицирующего себя с русской культурой, особенно беженцев и переселенцев, учеба в российских вузах, по мнению части экспертов, должна быть бесплатной либо плата должна быть чисто символической.</w:t>
      </w:r>
    </w:p>
    <w:p w:rsidR="00055C19" w:rsidRDefault="00055C19"/>
    <w:p w:rsidR="00055C19" w:rsidRDefault="00055C19">
      <w:r>
        <w:t>67</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3"/>
      </w:pPr>
      <w:r>
        <w:t>4. ВЗАИМООТНОШЕНИЯ ИНОСТРАННЫХ УЧАЩИХСЯ С РОССИЯНАМИ</w:t>
      </w:r>
    </w:p>
    <w:p w:rsidR="00055C19" w:rsidRDefault="00055C19">
      <w:r>
        <w:t>По мнению экспертов, взаимоотношения иностранных и российских студентов, а также отношения первых с местными жителями в подавляющем большинстве носят нормальный характер. Лишь один из пяти экспертов отметил, что по отношению к зарубежным учащимся существует неприязнь со стороны городских жителей. Наличие же каких-либо националистических, расистских проявлений в отношении данной категории студентов в своих вузах признает только один из 20 экспертов (4%).</w:t>
      </w:r>
    </w:p>
    <w:p w:rsidR="00055C19" w:rsidRDefault="00055C19">
      <w:r>
        <w:t>Характерно, что неприязнь к иностранцам в большей мере проявляется в провинции (23%), чем в Москве и Санкт-Петербурге (15%).</w:t>
      </w:r>
    </w:p>
    <w:p w:rsidR="00055C19" w:rsidRDefault="00055C19">
      <w:r>
        <w:t>Негативное отношение к иностранным учащимся демонстрирует, по наблюдениям экспертов, прежде всего, российская молодежь (10%), а также представители малообеспеченных и малообразованных слоев (4%), иногда рабочие (1%).</w:t>
      </w:r>
    </w:p>
    <w:p w:rsidR="00055C19" w:rsidRDefault="00055C19">
      <w:r>
        <w:t>Объектами национальной неприязни в первую очередь оказываются, как отметили эксперты, арабские и африканские студенты (16%),-а также студенты из азиатских стран (8%). Вместе о. тем российское население и российские студенты негативно относятся и к выходцам из Закавказья (13%). Последнее свидетельствует о том, что общественное мнение россиян все в большей мере воспринимает уроженцев Кавказа как нежелательных иностранцев. Не случайно и сами ректоры считают, что со студентов из Закавказья, как и с эстонцев, латышей, литовцев, надо брать за обучение в российских вузах такую же плату в валюте, как и со студентов-иностранцев из дальнего зарубежья.</w:t>
      </w:r>
    </w:p>
    <w:p w:rsidR="00055C19" w:rsidRDefault="00055C19">
      <w:pPr>
        <w:pStyle w:val="Heading3"/>
      </w:pPr>
      <w:r>
        <w:t>5. ОРГАНИЗАЦИЯ УЧЕБНОГО ПРОЦЕССА ДЛЯ ИНОСТРАННЫХ СТУДЕНТОВ</w:t>
      </w:r>
    </w:p>
    <w:p w:rsidR="00055C19" w:rsidRDefault="00055C19">
      <w:r>
        <w:t>Один из результатов реформирования высшей школы, демократизации системы управления высшим образованием — предоставление вузам самостоятельности в вопросах обучения иностранных студентов. Достаточно ли сегодня высшим учебным заведениям России автономии в этой области? По мне</w:t>
      </w:r>
    </w:p>
    <w:p w:rsidR="00055C19" w:rsidRDefault="00055C19">
      <w:r>
        <w:t>68</w:t>
      </w:r>
    </w:p>
    <w:p w:rsidR="00055C19" w:rsidRDefault="00055C19">
      <w:pPr>
        <w:spacing w:before="346"/>
        <w:ind w:right="-22"/>
        <w:sectPr w:rsidR="00055C19">
          <w:pgSz w:w="11909" w:h="16834"/>
          <w:pgMar w:top="1304" w:right="1304" w:bottom="1304" w:left="1304" w:header="720" w:footer="720" w:gutter="0"/>
          <w:paperSrc w:first="7" w:other="7"/>
          <w:cols w:space="60"/>
          <w:noEndnote/>
        </w:sectPr>
      </w:pPr>
    </w:p>
    <w:p w:rsidR="00055C19" w:rsidRDefault="00055C19">
      <w:pPr>
        <w:ind w:firstLine="0"/>
      </w:pPr>
      <w:r>
        <w:t>нию большинства ректоров (80%), их вузам этой автономии вполне достаточно. Противоположной точки зрения придерживается лишь один из десяти экспертов (11%), и почти такая же доля экспертов затрудняется однозначно ответить на данный вопрос.</w:t>
      </w:r>
    </w:p>
    <w:p w:rsidR="00055C19" w:rsidRDefault="00055C19">
      <w:r>
        <w:t>В наибольшей мере степень самостоятельности устраивает руководителей технических вузов, в меньшей мере — руководителей вузов отраслевого профиля обучения. С точки зрения ведомственной принадлежности, более самостоятельными в вопросах подготовки иностранных специалистов считают себя руководители образовательных учреждений, относящихся к ведению Минобразования России, несколько менее самостоятельными — руководители отраслевых вузов, подчиняющихся различным министерствам (табл. 4).</w:t>
      </w:r>
    </w:p>
    <w:p w:rsidR="00055C19" w:rsidRDefault="00055C19">
      <w:pPr>
        <w:spacing w:before="480"/>
        <w:ind w:firstLine="0"/>
        <w:jc w:val="right"/>
        <w:rPr>
          <w:i/>
        </w:rPr>
      </w:pPr>
      <w:r>
        <w:rPr>
          <w:i/>
        </w:rPr>
        <w:t>Таблица 4</w:t>
      </w:r>
    </w:p>
    <w:p w:rsidR="00055C19" w:rsidRDefault="00055C19">
      <w:pPr>
        <w:spacing w:after="240"/>
        <w:ind w:firstLine="0"/>
        <w:jc w:val="center"/>
      </w:pPr>
      <w:r>
        <w:t>Мнение экспертов о степени самостоятельности вузов в вопросах обучения иностранных студентов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2822"/>
        <w:gridCol w:w="1778"/>
        <w:gridCol w:w="1779"/>
      </w:tblGrid>
      <w:tr w:rsidR="00055C19">
        <w:trPr>
          <w:trHeight w:hRule="exact" w:val="240"/>
        </w:trPr>
        <w:tc>
          <w:tcPr>
            <w:tcW w:w="28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 различного типа</w:t>
            </w:r>
          </w:p>
        </w:tc>
        <w:tc>
          <w:tcPr>
            <w:tcW w:w="177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Достаточно</w:t>
            </w:r>
          </w:p>
        </w:tc>
        <w:tc>
          <w:tcPr>
            <w:tcW w:w="177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Недостаточно</w:t>
            </w:r>
          </w:p>
        </w:tc>
      </w:tr>
      <w:tr w:rsidR="00055C19">
        <w:trPr>
          <w:trHeight w:hRule="exact" w:val="240"/>
        </w:trPr>
        <w:tc>
          <w:tcPr>
            <w:tcW w:w="28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Гуманитарного профиля</w:t>
            </w:r>
          </w:p>
        </w:tc>
        <w:tc>
          <w:tcPr>
            <w:tcW w:w="177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75</w:t>
            </w:r>
          </w:p>
        </w:tc>
        <w:tc>
          <w:tcPr>
            <w:tcW w:w="177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13</w:t>
            </w:r>
          </w:p>
        </w:tc>
      </w:tr>
      <w:tr w:rsidR="00055C19">
        <w:trPr>
          <w:trHeight w:hRule="exact" w:val="240"/>
        </w:trPr>
        <w:tc>
          <w:tcPr>
            <w:tcW w:w="28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Технического профиля</w:t>
            </w:r>
          </w:p>
        </w:tc>
        <w:tc>
          <w:tcPr>
            <w:tcW w:w="177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95</w:t>
            </w:r>
          </w:p>
        </w:tc>
        <w:tc>
          <w:tcPr>
            <w:tcW w:w="177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w:t>
            </w:r>
          </w:p>
        </w:tc>
      </w:tr>
      <w:tr w:rsidR="00055C19">
        <w:trPr>
          <w:trHeight w:hRule="exact" w:val="240"/>
        </w:trPr>
        <w:tc>
          <w:tcPr>
            <w:tcW w:w="28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Отраслевого профиля</w:t>
            </w:r>
          </w:p>
        </w:tc>
        <w:tc>
          <w:tcPr>
            <w:tcW w:w="177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76</w:t>
            </w:r>
          </w:p>
        </w:tc>
        <w:tc>
          <w:tcPr>
            <w:tcW w:w="177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17</w:t>
            </w:r>
          </w:p>
        </w:tc>
      </w:tr>
      <w:tr w:rsidR="00055C19">
        <w:trPr>
          <w:trHeight w:hRule="exact" w:val="240"/>
        </w:trPr>
        <w:tc>
          <w:tcPr>
            <w:tcW w:w="28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Федерального подчинении</w:t>
            </w:r>
          </w:p>
        </w:tc>
        <w:tc>
          <w:tcPr>
            <w:tcW w:w="177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84</w:t>
            </w:r>
          </w:p>
        </w:tc>
        <w:tc>
          <w:tcPr>
            <w:tcW w:w="177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8</w:t>
            </w:r>
          </w:p>
        </w:tc>
      </w:tr>
      <w:tr w:rsidR="00055C19">
        <w:trPr>
          <w:trHeight w:hRule="exact" w:val="420"/>
        </w:trPr>
        <w:tc>
          <w:tcPr>
            <w:tcW w:w="28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left"/>
            </w:pPr>
            <w:r>
              <w:t>Ведомственные (отраслевого подчинения)</w:t>
            </w:r>
          </w:p>
        </w:tc>
        <w:tc>
          <w:tcPr>
            <w:tcW w:w="177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77</w:t>
            </w:r>
          </w:p>
        </w:tc>
        <w:tc>
          <w:tcPr>
            <w:tcW w:w="1779"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17</w:t>
            </w:r>
          </w:p>
        </w:tc>
      </w:tr>
    </w:tbl>
    <w:p w:rsidR="00055C19" w:rsidRDefault="00055C19">
      <w:pPr>
        <w:spacing w:before="480"/>
      </w:pPr>
      <w:r>
        <w:t>Аргументы об отсутствии должной самостоятельности сводятся в основном к недовольству многочисленными формальностями в оформлении на учебу иностранных студентов на коммерческой основе — нужно согласовывать договора с Москвой.</w:t>
      </w:r>
    </w:p>
    <w:p w:rsidR="00055C19" w:rsidRDefault="00055C19">
      <w:r>
        <w:t>Кроме того, некоторые руководители вузов высказали пожелания об отмене налоговых отчислений с оплаты за учебу иностранных студентов.</w:t>
      </w:r>
    </w:p>
    <w:p w:rsidR="00055C19" w:rsidRDefault="00055C19">
      <w:r>
        <w:t>В большинстве вузов отменена практика планирования набора иностранных студентов и аспирантов (табл. б). Сохраняется она преимущественно в вузах отраслевого профиля обучения и подведомственных различным министерствам.</w:t>
      </w:r>
    </w:p>
    <w:p w:rsidR="00055C19" w:rsidRDefault="00055C19"/>
    <w:p w:rsidR="00055C19" w:rsidRDefault="00055C19"/>
    <w:p w:rsidR="00055C19" w:rsidRDefault="00055C19">
      <w:r>
        <w:t>69</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ind w:firstLine="0"/>
        <w:jc w:val="right"/>
        <w:rPr>
          <w:i/>
        </w:rPr>
      </w:pPr>
      <w:r>
        <w:rPr>
          <w:i/>
        </w:rPr>
        <w:t>Таблица 5</w:t>
      </w:r>
    </w:p>
    <w:p w:rsidR="00055C19" w:rsidRDefault="00055C19">
      <w:pPr>
        <w:spacing w:after="240"/>
        <w:ind w:firstLine="0"/>
        <w:jc w:val="center"/>
      </w:pPr>
      <w:r>
        <w:t>Наличие планирования набора иностранных студентов и аспирантов в вузах различного типа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3926"/>
        <w:gridCol w:w="1226"/>
        <w:gridCol w:w="1227"/>
      </w:tblGrid>
      <w:tr w:rsidR="00055C19">
        <w:trPr>
          <w:trHeight w:hRule="exact" w:val="298"/>
        </w:trPr>
        <w:tc>
          <w:tcPr>
            <w:tcW w:w="39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12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Да</w:t>
            </w:r>
          </w:p>
        </w:tc>
        <w:tc>
          <w:tcPr>
            <w:tcW w:w="12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Нет</w:t>
            </w:r>
          </w:p>
        </w:tc>
      </w:tr>
      <w:tr w:rsidR="00055C19">
        <w:trPr>
          <w:trHeight w:hRule="exact" w:val="259"/>
        </w:trPr>
        <w:tc>
          <w:tcPr>
            <w:tcW w:w="39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12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29</w:t>
            </w:r>
          </w:p>
        </w:tc>
        <w:tc>
          <w:tcPr>
            <w:tcW w:w="12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68</w:t>
            </w:r>
          </w:p>
        </w:tc>
      </w:tr>
      <w:tr w:rsidR="00055C19">
        <w:trPr>
          <w:trHeight w:hRule="exact" w:val="259"/>
        </w:trPr>
        <w:tc>
          <w:tcPr>
            <w:tcW w:w="39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12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40</w:t>
            </w:r>
          </w:p>
        </w:tc>
        <w:tc>
          <w:tcPr>
            <w:tcW w:w="12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00</w:t>
            </w:r>
          </w:p>
        </w:tc>
      </w:tr>
      <w:tr w:rsidR="00055C19">
        <w:trPr>
          <w:trHeight w:hRule="exact" w:val="269"/>
        </w:trPr>
        <w:tc>
          <w:tcPr>
            <w:tcW w:w="39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12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50</w:t>
            </w:r>
          </w:p>
        </w:tc>
        <w:tc>
          <w:tcPr>
            <w:tcW w:w="12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40</w:t>
            </w:r>
          </w:p>
        </w:tc>
      </w:tr>
      <w:tr w:rsidR="00055C19">
        <w:trPr>
          <w:trHeight w:hRule="exact" w:val="278"/>
        </w:trPr>
        <w:tc>
          <w:tcPr>
            <w:tcW w:w="39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Федерального подчинения</w:t>
            </w:r>
          </w:p>
        </w:tc>
        <w:tc>
          <w:tcPr>
            <w:tcW w:w="12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37</w:t>
            </w:r>
          </w:p>
        </w:tc>
        <w:tc>
          <w:tcPr>
            <w:tcW w:w="12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61</w:t>
            </w:r>
          </w:p>
        </w:tc>
      </w:tr>
      <w:tr w:rsidR="00055C19">
        <w:trPr>
          <w:trHeight w:hRule="exact" w:val="288"/>
        </w:trPr>
        <w:tc>
          <w:tcPr>
            <w:tcW w:w="39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Ведомственные (отраслевого подчинения)</w:t>
            </w:r>
          </w:p>
        </w:tc>
        <w:tc>
          <w:tcPr>
            <w:tcW w:w="12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14</w:t>
            </w:r>
          </w:p>
        </w:tc>
        <w:tc>
          <w:tcPr>
            <w:tcW w:w="12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54</w:t>
            </w:r>
          </w:p>
        </w:tc>
      </w:tr>
    </w:tbl>
    <w:p w:rsidR="00055C19" w:rsidRDefault="00055C19">
      <w:pPr>
        <w:spacing w:before="240"/>
      </w:pPr>
      <w:r>
        <w:t xml:space="preserve">Планирование набора иностранных студентов и аспирантов связано прежде всего с наличием мест в студенческих общежитиях и бытовыми условиями (28%), в меньшей мере — с наличием учебных помещений </w:t>
      </w:r>
      <w:r>
        <w:rPr>
          <w:i/>
        </w:rPr>
        <w:t xml:space="preserve">(10%), </w:t>
      </w:r>
      <w:r>
        <w:t>межгосударственными соглашениями, госзаказами (7%), материальными возможностями оплаты за учебу иностранных студентов (5%), а также с другими обстоятельствами (11%), например изменением перечня изучаемых специальностей.</w:t>
      </w:r>
    </w:p>
    <w:p w:rsidR="00055C19" w:rsidRDefault="00055C19">
      <w:r>
        <w:t>Как полагают эксперты, их вузы готовы принять на учебу и большее число иностранных студентов и аспирантов, однако качество образовательных и бытовых услуг, которые они могут предоставить иностранным учащимся, существенно различается. Так, качество обучения, уровень лабораторных и практических занятий в своем вузе эксперты оценивают по пятибалльной шкале на 4,5 балла. Ниже (на 4) оценивается оснащенность учебных кабинетов, мастерских современным оборудованием и качество учебников и методических пособий, предназначенных для иностранных студентов. Еще ниже (на 3,5) оценивается медицинское обслуживание. Хуже всего дело обстоит с условиями проживания иностранных студентов в общежитиях, организацией их досуга и отдыха и безопасностью. Последние три позиции оцениваются ректорами применительно к своим вузам не более чем на 3. Это характерно практически для всех вузов.</w:t>
      </w:r>
    </w:p>
    <w:p w:rsidR="00055C19" w:rsidRDefault="00055C19">
      <w:r>
        <w:t>Крайняя неустроенность быта иностранных студентов подтверждается и ответами экспертов на вопрос: "Каковы основные проблемы, с которыми сталкивается ваш вуз при подготовке специалистов для зарубежных стран?" Наибольшая доля опрошенных ректоров (41%) указала на трудности обеспечения хороших (достойных) жилищно-бытовых условий, и лишь четверть экс</w:t>
      </w:r>
    </w:p>
    <w:p w:rsidR="00055C19" w:rsidRDefault="00055C19">
      <w:r>
        <w:t>70</w:t>
      </w:r>
    </w:p>
    <w:p w:rsidR="00055C19" w:rsidRDefault="00055C19">
      <w:pPr>
        <w:spacing w:before="245"/>
        <w:ind w:right="-22"/>
        <w:sectPr w:rsidR="00055C19">
          <w:pgSz w:w="11909" w:h="16834"/>
          <w:pgMar w:top="1304" w:right="1304" w:bottom="1304" w:left="1304" w:header="720" w:footer="720" w:gutter="0"/>
          <w:paperSrc w:first="7" w:other="7"/>
          <w:cols w:space="60"/>
          <w:noEndnote/>
        </w:sectPr>
      </w:pPr>
    </w:p>
    <w:p w:rsidR="00055C19" w:rsidRDefault="00055C19">
      <w:pPr>
        <w:ind w:firstLine="0"/>
      </w:pPr>
      <w:r>
        <w:t>пертов (26%) — на слабую базовую подготовку иностранных абитуриентов (особенно по русскому языку), каждый седьмой (14%) — на отсутствие или нехватку современной учебно-методической литературы, каждый третий (35%) — на другие проблемы (в том числе недостаток квалифицированных преподавательских кадров).</w:t>
      </w:r>
    </w:p>
    <w:p w:rsidR="00055C19" w:rsidRDefault="00055C19">
      <w:r>
        <w:t>Несмотря на хроническую нехватку мест в общежитиях большинство экспертов считает наиболее эффективным дневное обучение иностранных студентов, хотя часть ректоров считает целесообразным заочную форму обучения и экстернат (табл. 6).</w:t>
      </w:r>
    </w:p>
    <w:p w:rsidR="00055C19" w:rsidRDefault="00055C19">
      <w:pPr>
        <w:spacing w:before="480"/>
        <w:ind w:firstLine="0"/>
        <w:jc w:val="right"/>
        <w:rPr>
          <w:i/>
        </w:rPr>
      </w:pPr>
      <w:r>
        <w:rPr>
          <w:i/>
        </w:rPr>
        <w:t>Таблица 6</w:t>
      </w:r>
    </w:p>
    <w:p w:rsidR="00055C19" w:rsidRDefault="00055C19">
      <w:pPr>
        <w:spacing w:after="240"/>
        <w:ind w:firstLine="0"/>
        <w:jc w:val="center"/>
      </w:pPr>
      <w:r>
        <w:t>Мнение экспертов о целесообразности других помимо очной форм обучения иностранных студентов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2268"/>
        <w:gridCol w:w="1027"/>
        <w:gridCol w:w="1028"/>
        <w:gridCol w:w="1028"/>
        <w:gridCol w:w="1028"/>
      </w:tblGrid>
      <w:tr w:rsidR="00055C19">
        <w:trPr>
          <w:cantSplit/>
          <w:trHeight w:hRule="exact" w:val="288"/>
        </w:trPr>
        <w:tc>
          <w:tcPr>
            <w:tcW w:w="2268" w:type="dxa"/>
            <w:vMerge w:val="restart"/>
            <w:tcBorders>
              <w:top w:val="single" w:sz="6" w:space="0" w:color="auto"/>
              <w:left w:val="single" w:sz="6" w:space="0" w:color="auto"/>
              <w:right w:val="single" w:sz="6" w:space="0" w:color="auto"/>
            </w:tcBorders>
            <w:vAlign w:val="center"/>
          </w:tcPr>
          <w:p w:rsidR="00055C19" w:rsidRDefault="00055C19">
            <w:pPr>
              <w:ind w:firstLine="0"/>
              <w:jc w:val="center"/>
              <w:rPr>
                <w:i/>
              </w:rPr>
            </w:pPr>
            <w:r>
              <w:rPr>
                <w:i/>
              </w:rPr>
              <w:t>Вузы</w:t>
            </w:r>
          </w:p>
        </w:tc>
        <w:tc>
          <w:tcPr>
            <w:tcW w:w="2055" w:type="dxa"/>
            <w:gridSpan w:val="2"/>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Заочное обучение</w:t>
            </w:r>
          </w:p>
        </w:tc>
        <w:tc>
          <w:tcPr>
            <w:tcW w:w="2056" w:type="dxa"/>
            <w:gridSpan w:val="2"/>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Экстернат</w:t>
            </w:r>
          </w:p>
        </w:tc>
      </w:tr>
      <w:tr w:rsidR="00055C19">
        <w:trPr>
          <w:cantSplit/>
          <w:trHeight w:hRule="exact" w:val="432"/>
        </w:trPr>
        <w:tc>
          <w:tcPr>
            <w:tcW w:w="2268" w:type="dxa"/>
            <w:vMerge/>
            <w:tcBorders>
              <w:left w:val="single" w:sz="6" w:space="0" w:color="auto"/>
              <w:bottom w:val="single" w:sz="6" w:space="0" w:color="auto"/>
              <w:right w:val="single" w:sz="6" w:space="0" w:color="auto"/>
            </w:tcBorders>
            <w:vAlign w:val="center"/>
          </w:tcPr>
          <w:p w:rsidR="00055C19" w:rsidRDefault="00055C19">
            <w:pPr>
              <w:ind w:firstLine="0"/>
              <w:jc w:val="center"/>
              <w:rPr>
                <w:i/>
              </w:rPr>
            </w:pP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Целесообразно</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Нецелесообразно</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Целесообразно</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Нецелесообразно</w:t>
            </w:r>
          </w:p>
        </w:tc>
      </w:tr>
      <w:tr w:rsidR="00055C19">
        <w:trPr>
          <w:trHeight w:hRule="exact" w:val="269"/>
        </w:trPr>
        <w:tc>
          <w:tcPr>
            <w:tcW w:w="226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18</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38</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13</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34</w:t>
            </w:r>
          </w:p>
        </w:tc>
      </w:tr>
      <w:tr w:rsidR="00055C19">
        <w:trPr>
          <w:trHeight w:hRule="exact" w:val="269"/>
        </w:trPr>
        <w:tc>
          <w:tcPr>
            <w:tcW w:w="226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30</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45</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45</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30</w:t>
            </w:r>
          </w:p>
        </w:tc>
      </w:tr>
      <w:tr w:rsidR="00055C19">
        <w:trPr>
          <w:trHeight w:hRule="exact" w:val="298"/>
        </w:trPr>
        <w:tc>
          <w:tcPr>
            <w:tcW w:w="226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10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34</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42</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35</w:t>
            </w:r>
          </w:p>
        </w:tc>
        <w:tc>
          <w:tcPr>
            <w:tcW w:w="1028"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38</w:t>
            </w:r>
          </w:p>
        </w:tc>
      </w:tr>
    </w:tbl>
    <w:p w:rsidR="00055C19" w:rsidRDefault="00055C19">
      <w:pPr>
        <w:spacing w:before="480"/>
      </w:pPr>
      <w:r>
        <w:t>Больше всего противников дополнительных форм обучения среди ректоров медицинских вузов: против заочного обучения 64% руководителей этих образовательных учреждений, против экстерната 55%. Их аргументы: очное обучение наиболее эффективно и ему нет ни альтернативы, ни замены, особенно по медицинским специальностям. Наибольшая доля поддерживающих экстернат — среди ректоров технических вузов (45%).</w:t>
      </w:r>
    </w:p>
    <w:p w:rsidR="00055C19" w:rsidRDefault="00055C19">
      <w:r>
        <w:t>Как отмечалось, одно из слабых мест учебного процесса для иностранных студентов — нехватка специальных учебников, справочно-методической литературы. Потребность в ней испытывает в целом 4/5 вузов, особенно технических (рис. 2).</w:t>
      </w:r>
    </w:p>
    <w:p w:rsidR="00055C19" w:rsidRDefault="00055C19">
      <w:r>
        <w:t xml:space="preserve">Какой литературы не хватает вузам для обеспечения учебного процесса? Прежде всего — по русскому языку для иностранцев (23%), по общественным и гуманитарным дисциплинам (11%), по специальным предметам (16%, в том числе по ЭВМ), </w:t>
      </w:r>
    </w:p>
    <w:p w:rsidR="00055C19" w:rsidRDefault="00055C19">
      <w:r>
        <w:t>71</w:t>
      </w:r>
    </w:p>
    <w:p w:rsidR="00055C19" w:rsidRDefault="00055C19">
      <w:pPr>
        <w:spacing w:before="278"/>
        <w:ind w:right="-22"/>
        <w:jc w:val="right"/>
        <w:sectPr w:rsidR="00055C19">
          <w:pgSz w:w="11909" w:h="16834"/>
          <w:pgMar w:top="1304" w:right="1304" w:bottom="1304" w:left="1304" w:header="720" w:footer="720" w:gutter="0"/>
          <w:paperSrc w:first="7" w:other="7"/>
          <w:cols w:space="60"/>
          <w:noEndnote/>
        </w:sectPr>
      </w:pPr>
    </w:p>
    <w:p w:rsidR="00055C19" w:rsidRDefault="000010CF">
      <w:pPr>
        <w:jc w:val="center"/>
      </w:pPr>
      <w:r>
        <w:pict>
          <v:shape id="_x0000_i1026" type="#_x0000_t75" style="width:324.75pt;height:162pt" fillcolor="window">
            <v:imagedata r:id="rId5" o:title=""/>
          </v:shape>
        </w:pict>
      </w:r>
    </w:p>
    <w:p w:rsidR="00055C19" w:rsidRDefault="00055C19">
      <w:pPr>
        <w:spacing w:before="240" w:after="480"/>
        <w:ind w:firstLine="0"/>
        <w:jc w:val="center"/>
      </w:pPr>
      <w:r>
        <w:rPr>
          <w:i/>
        </w:rPr>
        <w:t xml:space="preserve">Рис. 2. </w:t>
      </w:r>
      <w:r>
        <w:t>Потребность вузов в специальных учебниках и справочно-методической литературе для иностранных студентов</w:t>
      </w:r>
    </w:p>
    <w:p w:rsidR="00055C19" w:rsidRDefault="00055C19">
      <w:pPr>
        <w:ind w:firstLine="0"/>
      </w:pPr>
      <w:r>
        <w:t>по экономике (9%), математике и техническим дисциплинам (7%), литературе для подготовительных отделений (8%), а также по физике, химии, естественно-научным дисциплинам, медицине, по всем преподаваемым предметам, новой методике, в целом новой учебной литературе (от 9 до 4%).</w:t>
      </w:r>
    </w:p>
    <w:p w:rsidR="00055C19" w:rsidRDefault="00055C19">
      <w:r>
        <w:t>Улучшит ли ситуацию введение в вузах преподавания иностранным учащимся на иностранных языках? Большинство экспертов (55%) ответило однозначно отрицательно, за эту практику — 1/3 экспертов (37%). Больше всего сторонников преподавания на иностранных языках — среди руководителей технических вузов (табл. 7).</w:t>
      </w:r>
    </w:p>
    <w:p w:rsidR="00055C19" w:rsidRDefault="00055C19">
      <w:pPr>
        <w:spacing w:before="120"/>
        <w:ind w:firstLine="0"/>
        <w:jc w:val="right"/>
        <w:rPr>
          <w:i/>
        </w:rPr>
      </w:pPr>
      <w:r>
        <w:rPr>
          <w:i/>
        </w:rPr>
        <w:t>Таблица 7</w:t>
      </w:r>
    </w:p>
    <w:p w:rsidR="00055C19" w:rsidRDefault="00055C19">
      <w:pPr>
        <w:spacing w:after="120"/>
        <w:ind w:firstLine="0"/>
        <w:jc w:val="center"/>
      </w:pPr>
      <w:r>
        <w:t>Мнение руководителей вузов о целесообразности введения преподавания зарубежным студентам на иностранных языках (%)</w:t>
      </w:r>
    </w:p>
    <w:tbl>
      <w:tblPr>
        <w:tblW w:w="0" w:type="auto"/>
        <w:tblInd w:w="40" w:type="dxa"/>
        <w:tblLayout w:type="fixed"/>
        <w:tblCellMar>
          <w:left w:w="40" w:type="dxa"/>
          <w:right w:w="40" w:type="dxa"/>
        </w:tblCellMar>
        <w:tblLook w:val="0000" w:firstRow="0" w:lastRow="0" w:firstColumn="0" w:lastColumn="0" w:noHBand="0" w:noVBand="0"/>
      </w:tblPr>
      <w:tblGrid>
        <w:gridCol w:w="2126"/>
        <w:gridCol w:w="2126"/>
        <w:gridCol w:w="2127"/>
      </w:tblGrid>
      <w:tr w:rsidR="00055C19">
        <w:trPr>
          <w:trHeight w:hRule="exact" w:val="298"/>
        </w:trPr>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Целесообразно</w:t>
            </w:r>
          </w:p>
        </w:tc>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Нецелесообразно</w:t>
            </w:r>
          </w:p>
        </w:tc>
      </w:tr>
      <w:tr w:rsidR="00055C19">
        <w:trPr>
          <w:trHeight w:hRule="exact" w:val="259"/>
        </w:trPr>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38</w:t>
            </w:r>
          </w:p>
        </w:tc>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59</w:t>
            </w:r>
          </w:p>
        </w:tc>
      </w:tr>
      <w:tr w:rsidR="00055C19">
        <w:trPr>
          <w:trHeight w:hRule="exact" w:val="259"/>
        </w:trPr>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45</w:t>
            </w:r>
          </w:p>
        </w:tc>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50</w:t>
            </w:r>
          </w:p>
        </w:tc>
      </w:tr>
      <w:tr w:rsidR="00055C19">
        <w:trPr>
          <w:trHeight w:hRule="exact" w:val="298"/>
        </w:trPr>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212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30</w:t>
            </w:r>
          </w:p>
        </w:tc>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63</w:t>
            </w:r>
          </w:p>
        </w:tc>
      </w:tr>
    </w:tbl>
    <w:p w:rsidR="00055C19" w:rsidRDefault="00055C19">
      <w:pPr>
        <w:spacing w:before="240"/>
      </w:pPr>
      <w:r>
        <w:t xml:space="preserve">Сторонники данного нововведения предлагают вводить преподавание прежде всего на английском языке (27%) — по </w:t>
      </w:r>
    </w:p>
    <w:p w:rsidR="00055C19" w:rsidRDefault="00055C19">
      <w:r>
        <w:t>72</w:t>
      </w:r>
    </w:p>
    <w:p w:rsidR="00055C19" w:rsidRDefault="00055C19">
      <w:pPr>
        <w:spacing w:before="245"/>
        <w:ind w:left="115" w:right="-22"/>
        <w:sectPr w:rsidR="00055C19">
          <w:pgSz w:w="11909" w:h="16834"/>
          <w:pgMar w:top="1304" w:right="1304" w:bottom="1304" w:left="1304" w:header="720" w:footer="720" w:gutter="0"/>
          <w:paperSrc w:first="7" w:other="7"/>
          <w:cols w:space="60"/>
          <w:noEndnote/>
        </w:sectPr>
      </w:pPr>
    </w:p>
    <w:p w:rsidR="00055C19" w:rsidRDefault="00055C19">
      <w:pPr>
        <w:ind w:firstLine="0"/>
      </w:pPr>
      <w:r>
        <w:t>математике, основам технических дисциплин, информатике и вычислительной технике (12%), по общественным и гуманитарным наукам (6%), по специальности, специальным дисциплинам (10%), по всем основным изучаемым предметам (10%).</w:t>
      </w:r>
    </w:p>
    <w:p w:rsidR="00055C19" w:rsidRDefault="00055C19">
      <w:r>
        <w:t>Несмотря на полученную самостоятельность в подготовке иностранных учащихся каждый второй опрошенный ректор (49%) однозначно выступает за введение в России единых нормативов по обучению иностранных учащихся, против — немногим более 1/3 экспертов, остальные не определили своей позиции. Характерно, что данные нормативы наиболее активно поддерживают ректоры вузов ведомственного подчинения и отраслевого профиля обучения (табл. 8).</w:t>
      </w:r>
    </w:p>
    <w:p w:rsidR="00055C19" w:rsidRDefault="00055C19">
      <w:pPr>
        <w:spacing w:before="480"/>
        <w:ind w:firstLine="0"/>
        <w:jc w:val="right"/>
        <w:rPr>
          <w:i/>
        </w:rPr>
      </w:pPr>
      <w:r>
        <w:rPr>
          <w:i/>
        </w:rPr>
        <w:t>Таблица 8</w:t>
      </w:r>
    </w:p>
    <w:p w:rsidR="00055C19" w:rsidRDefault="00055C19">
      <w:pPr>
        <w:spacing w:after="120"/>
        <w:ind w:firstLine="0"/>
        <w:jc w:val="center"/>
      </w:pPr>
      <w:r>
        <w:t>Мнения экспертов о необходимости введения единых нормативов по обучению иностранных</w:t>
      </w:r>
      <w:r>
        <w:rPr>
          <w:b/>
        </w:rPr>
        <w:t xml:space="preserve"> </w:t>
      </w:r>
      <w:r>
        <w:t>студентов в российских вузах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3936"/>
        <w:gridCol w:w="1221"/>
        <w:gridCol w:w="1222"/>
      </w:tblGrid>
      <w:tr w:rsidR="00055C19">
        <w:trPr>
          <w:trHeight w:hRule="exact" w:val="298"/>
        </w:trPr>
        <w:tc>
          <w:tcPr>
            <w:tcW w:w="393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1221"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Нужны</w:t>
            </w:r>
          </w:p>
        </w:tc>
        <w:tc>
          <w:tcPr>
            <w:tcW w:w="12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 нужны</w:t>
            </w:r>
          </w:p>
        </w:tc>
      </w:tr>
      <w:tr w:rsidR="00055C19">
        <w:trPr>
          <w:trHeight w:hRule="exact" w:val="259"/>
        </w:trPr>
        <w:tc>
          <w:tcPr>
            <w:tcW w:w="393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1221"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60</w:t>
            </w:r>
          </w:p>
        </w:tc>
        <w:tc>
          <w:tcPr>
            <w:tcW w:w="12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42</w:t>
            </w:r>
          </w:p>
        </w:tc>
      </w:tr>
      <w:tr w:rsidR="00055C19">
        <w:trPr>
          <w:trHeight w:hRule="exact" w:val="269"/>
        </w:trPr>
        <w:tc>
          <w:tcPr>
            <w:tcW w:w="393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1221"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45</w:t>
            </w:r>
          </w:p>
        </w:tc>
        <w:tc>
          <w:tcPr>
            <w:tcW w:w="12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40</w:t>
            </w:r>
          </w:p>
        </w:tc>
      </w:tr>
      <w:tr w:rsidR="00055C19">
        <w:trPr>
          <w:trHeight w:hRule="exact" w:val="269"/>
        </w:trPr>
        <w:tc>
          <w:tcPr>
            <w:tcW w:w="393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1221"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54</w:t>
            </w:r>
          </w:p>
        </w:tc>
        <w:tc>
          <w:tcPr>
            <w:tcW w:w="12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33</w:t>
            </w:r>
          </w:p>
        </w:tc>
      </w:tr>
      <w:tr w:rsidR="00055C19">
        <w:trPr>
          <w:trHeight w:hRule="exact" w:val="278"/>
        </w:trPr>
        <w:tc>
          <w:tcPr>
            <w:tcW w:w="393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Федерального подчинения</w:t>
            </w:r>
          </w:p>
        </w:tc>
        <w:tc>
          <w:tcPr>
            <w:tcW w:w="1221"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48</w:t>
            </w:r>
          </w:p>
        </w:tc>
        <w:tc>
          <w:tcPr>
            <w:tcW w:w="12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42</w:t>
            </w:r>
          </w:p>
        </w:tc>
      </w:tr>
      <w:tr w:rsidR="00055C19">
        <w:trPr>
          <w:trHeight w:hRule="exact" w:val="288"/>
        </w:trPr>
        <w:tc>
          <w:tcPr>
            <w:tcW w:w="3936"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Ведомственные (отраслевого подчинения)</w:t>
            </w:r>
          </w:p>
        </w:tc>
        <w:tc>
          <w:tcPr>
            <w:tcW w:w="1221"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54</w:t>
            </w:r>
          </w:p>
        </w:tc>
        <w:tc>
          <w:tcPr>
            <w:tcW w:w="1222"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34</w:t>
            </w:r>
          </w:p>
        </w:tc>
      </w:tr>
    </w:tbl>
    <w:p w:rsidR="00055C19" w:rsidRDefault="00055C19">
      <w:pPr>
        <w:spacing w:before="480"/>
      </w:pPr>
      <w:r>
        <w:t>Один из путей оптимизации эффективности процесса подготовки специалистов для зарубежных стран в российской высшей школе — использование положительного опыта, передовых методов обучения иностранных студентов. Абсолютное большинство экспертов (85%) убеждены, что следует регулярно проводить под эгидой Министерства образования всероссийские (межвузовские) семинары, конференции, совещания по вопросам обучения иностранных студентов; не видят пользы от подобных мероприятий лишь 3% экспертов, затруднились ответить — 12%. В этом ректоры единодушны с опрошенными деканами по работе с иностранными учащимися и проректорами по международным связям.</w:t>
      </w:r>
    </w:p>
    <w:p w:rsidR="00055C19" w:rsidRDefault="00055C19">
      <w:pPr>
        <w:spacing w:before="360"/>
      </w:pPr>
    </w:p>
    <w:p w:rsidR="00055C19" w:rsidRDefault="00055C19">
      <w:r>
        <w:t>73</w:t>
      </w:r>
    </w:p>
    <w:p w:rsidR="00055C19" w:rsidRDefault="00055C19">
      <w:pPr>
        <w:sectPr w:rsidR="00055C19">
          <w:pgSz w:w="11909" w:h="16834"/>
          <w:pgMar w:top="1304" w:right="1304" w:bottom="1304" w:left="1304" w:header="720" w:footer="720" w:gutter="0"/>
          <w:paperSrc w:first="7" w:other="7"/>
          <w:cols w:space="60"/>
          <w:noEndnote/>
        </w:sectPr>
      </w:pPr>
    </w:p>
    <w:p w:rsidR="00055C19" w:rsidRDefault="00055C19">
      <w:pPr>
        <w:pStyle w:val="Heading3"/>
      </w:pPr>
      <w:r>
        <w:t>6. МЕЖДУНАРОДНОЕ СОТРУДНИЧЕСТВО РОССИЙСКИХ ВУЗОВ И МЕХАНИЗМ НАБОРА ИНОСТРАННЫХ СТУДЕНТОВ НА УЧЕБУ</w:t>
      </w:r>
    </w:p>
    <w:p w:rsidR="00055C19" w:rsidRDefault="00055C19">
      <w:r>
        <w:t xml:space="preserve">Создание в России сети межвузовских центров международного сотрудничества (в семи городах РФ) призвано улучшить международную деятельность высшей школы, в том числе в области образовательных услуг. Как относятся к этому нововведению эксперты? Две трети опрошенных ректоров </w:t>
      </w:r>
      <w:r>
        <w:rPr>
          <w:i/>
        </w:rPr>
        <w:t xml:space="preserve">(66%) </w:t>
      </w:r>
      <w:r>
        <w:t>считают целесообразным функционирование данных центров, десятая часть экспертов (9%) находит их деятельность ненужной, в то время как каждый пятый (19%) вообще не знаком с их деятельностью, а остальные (8%) затрудняются ответить.</w:t>
      </w:r>
    </w:p>
    <w:p w:rsidR="00055C19" w:rsidRDefault="00055C19">
      <w:r>
        <w:t>Межвузовские центры международного сотрудничества являются</w:t>
      </w:r>
      <w:r>
        <w:rPr>
          <w:i/>
        </w:rPr>
        <w:t xml:space="preserve"> </w:t>
      </w:r>
      <w:r>
        <w:rPr>
          <w:lang w:val="en-US"/>
        </w:rPr>
        <w:t>terra</w:t>
      </w:r>
      <w:r>
        <w:t xml:space="preserve"> </w:t>
      </w:r>
      <w:r>
        <w:rPr>
          <w:lang w:val="en-US"/>
        </w:rPr>
        <w:t>incognita</w:t>
      </w:r>
      <w:r>
        <w:t xml:space="preserve"> прежде всего для вузов гуманитарного профиля, в то время как лучше знакомы с их деятельностью и одобряют ее представители технических вузов (табл. 9).</w:t>
      </w:r>
    </w:p>
    <w:p w:rsidR="00055C19" w:rsidRDefault="00055C19">
      <w:pPr>
        <w:spacing w:before="360"/>
        <w:ind w:firstLine="0"/>
        <w:jc w:val="right"/>
        <w:rPr>
          <w:i/>
        </w:rPr>
      </w:pPr>
      <w:r>
        <w:rPr>
          <w:i/>
        </w:rPr>
        <w:t>Таблица 9</w:t>
      </w:r>
    </w:p>
    <w:p w:rsidR="00055C19" w:rsidRDefault="00055C19">
      <w:pPr>
        <w:spacing w:after="120"/>
        <w:ind w:firstLine="0"/>
        <w:jc w:val="center"/>
      </w:pPr>
      <w:r>
        <w:t>Оценка экспертами целесообразности функционирования межвузовских центров международного сотрудничества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2127"/>
        <w:gridCol w:w="1364"/>
        <w:gridCol w:w="1365"/>
        <w:gridCol w:w="1365"/>
      </w:tblGrid>
      <w:tr w:rsidR="00055C19">
        <w:trPr>
          <w:trHeight w:hRule="exact" w:val="470"/>
        </w:trPr>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Вузы</w:t>
            </w:r>
          </w:p>
        </w:tc>
        <w:tc>
          <w:tcPr>
            <w:tcW w:w="136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Да</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Нет</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rPr>
                <w:i/>
              </w:rPr>
            </w:pPr>
            <w:r>
              <w:rPr>
                <w:i/>
              </w:rPr>
              <w:t>Не знаком с их деятельностью</w:t>
            </w:r>
          </w:p>
        </w:tc>
      </w:tr>
      <w:tr w:rsidR="00055C19">
        <w:trPr>
          <w:trHeight w:hRule="exact" w:val="259"/>
        </w:trPr>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Гуманитарного профиля</w:t>
            </w:r>
          </w:p>
        </w:tc>
        <w:tc>
          <w:tcPr>
            <w:tcW w:w="136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58</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4</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20</w:t>
            </w:r>
          </w:p>
        </w:tc>
      </w:tr>
      <w:tr w:rsidR="00055C19">
        <w:trPr>
          <w:trHeight w:hRule="exact" w:val="259"/>
        </w:trPr>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Технического профиля</w:t>
            </w:r>
          </w:p>
        </w:tc>
        <w:tc>
          <w:tcPr>
            <w:tcW w:w="136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85</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10</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w:t>
            </w:r>
          </w:p>
        </w:tc>
      </w:tr>
      <w:tr w:rsidR="00055C19">
        <w:trPr>
          <w:trHeight w:hRule="exact" w:val="298"/>
        </w:trPr>
        <w:tc>
          <w:tcPr>
            <w:tcW w:w="2127"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pPr>
            <w:r>
              <w:t>Отраслевого профиля</w:t>
            </w:r>
          </w:p>
        </w:tc>
        <w:tc>
          <w:tcPr>
            <w:tcW w:w="1364"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58</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13</w:t>
            </w:r>
          </w:p>
        </w:tc>
        <w:tc>
          <w:tcPr>
            <w:tcW w:w="1365" w:type="dxa"/>
            <w:tcBorders>
              <w:top w:val="single" w:sz="6" w:space="0" w:color="auto"/>
              <w:left w:val="single" w:sz="6" w:space="0" w:color="auto"/>
              <w:bottom w:val="single" w:sz="6" w:space="0" w:color="auto"/>
              <w:right w:val="single" w:sz="6" w:space="0" w:color="auto"/>
            </w:tcBorders>
            <w:vAlign w:val="center"/>
          </w:tcPr>
          <w:p w:rsidR="00055C19" w:rsidRDefault="00055C19">
            <w:pPr>
              <w:ind w:firstLine="0"/>
              <w:jc w:val="center"/>
            </w:pPr>
            <w:r>
              <w:t>21</w:t>
            </w:r>
          </w:p>
        </w:tc>
      </w:tr>
    </w:tbl>
    <w:p w:rsidR="00055C19" w:rsidRDefault="00055C19">
      <w:pPr>
        <w:spacing w:before="480"/>
      </w:pPr>
      <w:r>
        <w:t>Одна из форм международного сотрудничества в области образовательных услуг — международные образовательные ярмарки. Как оказалось, в них участвовало менее 1/3 вузов, где обучаются иностранные студенты. Как следует из данных табл. 10, наиболее активны в этом плане технические вузы, а также вузы, расположенные в Москве и Санкт-Петербурге. Провинциальные же вузы крайне слабо вовлечены в эту форму международного сотрудничества.</w:t>
      </w:r>
    </w:p>
    <w:p w:rsidR="00055C19" w:rsidRDefault="00055C19">
      <w:r>
        <w:t>Каков реальный механизм набора иностранных студентов па учебу в российские вузы? Для большинства (68%) — это поиск абитуриентов силами самого вуза в различных странах, в том числе через иностранных выпускников вуза (9%), через россий</w:t>
      </w:r>
    </w:p>
    <w:p w:rsidR="00055C19" w:rsidRDefault="00055C19">
      <w:r>
        <w:t>74</w:t>
      </w:r>
    </w:p>
    <w:p w:rsidR="00055C19" w:rsidRDefault="00055C19">
      <w:pPr>
        <w:spacing w:before="312"/>
        <w:ind w:left="5" w:right="-22"/>
        <w:sectPr w:rsidR="00055C19">
          <w:pgSz w:w="11909" w:h="16834"/>
          <w:pgMar w:top="1304" w:right="1304" w:bottom="1304" w:left="1304" w:header="720" w:footer="720" w:gutter="0"/>
          <w:paperSrc w:first="7" w:other="7"/>
          <w:cols w:space="60"/>
          <w:noEndnote/>
        </w:sectPr>
      </w:pPr>
    </w:p>
    <w:p w:rsidR="00055C19" w:rsidRDefault="00055C19">
      <w:pPr>
        <w:ind w:firstLine="0"/>
        <w:jc w:val="right"/>
        <w:rPr>
          <w:i/>
        </w:rPr>
      </w:pPr>
      <w:r>
        <w:rPr>
          <w:i/>
        </w:rPr>
        <w:t>Таблица 10</w:t>
      </w:r>
    </w:p>
    <w:p w:rsidR="00055C19" w:rsidRDefault="00055C19">
      <w:pPr>
        <w:spacing w:after="120"/>
        <w:ind w:firstLine="0"/>
        <w:jc w:val="center"/>
      </w:pPr>
      <w:r>
        <w:t>Участие вузов в международных образовательных ярмарках (%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2835"/>
        <w:gridCol w:w="1772"/>
        <w:gridCol w:w="1772"/>
      </w:tblGrid>
      <w:tr w:rsidR="00055C19">
        <w:trPr>
          <w:trHeight w:hRule="exact" w:val="288"/>
        </w:trPr>
        <w:tc>
          <w:tcPr>
            <w:tcW w:w="2835"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rPr>
                <w:i/>
              </w:rPr>
            </w:pPr>
            <w:r>
              <w:rPr>
                <w:i/>
              </w:rPr>
              <w:t>Вузы</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rPr>
                <w:i/>
              </w:rPr>
            </w:pPr>
            <w:r>
              <w:rPr>
                <w:i/>
              </w:rPr>
              <w:t>Участвовали</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rPr>
                <w:i/>
              </w:rPr>
            </w:pPr>
            <w:r>
              <w:rPr>
                <w:i/>
              </w:rPr>
              <w:t>Не участвовали</w:t>
            </w:r>
          </w:p>
        </w:tc>
      </w:tr>
      <w:tr w:rsidR="00055C19">
        <w:trPr>
          <w:trHeight w:hRule="exact" w:val="259"/>
        </w:trPr>
        <w:tc>
          <w:tcPr>
            <w:tcW w:w="2835" w:type="dxa"/>
            <w:tcBorders>
              <w:top w:val="single" w:sz="6" w:space="0" w:color="auto"/>
              <w:left w:val="single" w:sz="6" w:space="0" w:color="auto"/>
              <w:bottom w:val="single" w:sz="6" w:space="0" w:color="auto"/>
              <w:right w:val="single" w:sz="6" w:space="0" w:color="auto"/>
            </w:tcBorders>
          </w:tcPr>
          <w:p w:rsidR="00055C19" w:rsidRDefault="00055C19">
            <w:pPr>
              <w:ind w:firstLine="0"/>
            </w:pPr>
            <w:r>
              <w:t>Гуманитарного профиля</w:t>
            </w:r>
          </w:p>
        </w:tc>
        <w:tc>
          <w:tcPr>
            <w:tcW w:w="1772" w:type="dxa"/>
            <w:tcBorders>
              <w:top w:val="single" w:sz="6" w:space="0" w:color="auto"/>
              <w:left w:val="single" w:sz="6" w:space="0" w:color="auto"/>
              <w:right w:val="single" w:sz="6" w:space="0" w:color="auto"/>
            </w:tcBorders>
          </w:tcPr>
          <w:p w:rsidR="00055C19" w:rsidRDefault="00055C19">
            <w:pPr>
              <w:ind w:firstLine="0"/>
              <w:jc w:val="center"/>
            </w:pPr>
            <w:r>
              <w:t>21</w:t>
            </w:r>
          </w:p>
        </w:tc>
        <w:tc>
          <w:tcPr>
            <w:tcW w:w="1772" w:type="dxa"/>
            <w:tcBorders>
              <w:top w:val="single" w:sz="6" w:space="0" w:color="auto"/>
              <w:left w:val="single" w:sz="6" w:space="0" w:color="auto"/>
              <w:right w:val="single" w:sz="6" w:space="0" w:color="auto"/>
            </w:tcBorders>
          </w:tcPr>
          <w:p w:rsidR="00055C19" w:rsidRDefault="00055C19">
            <w:pPr>
              <w:ind w:firstLine="0"/>
              <w:jc w:val="center"/>
            </w:pPr>
            <w:r>
              <w:t>75</w:t>
            </w:r>
          </w:p>
        </w:tc>
      </w:tr>
      <w:tr w:rsidR="00055C19">
        <w:trPr>
          <w:cantSplit/>
          <w:trHeight w:hRule="exact" w:val="259"/>
        </w:trPr>
        <w:tc>
          <w:tcPr>
            <w:tcW w:w="2835" w:type="dxa"/>
            <w:tcBorders>
              <w:top w:val="single" w:sz="6" w:space="0" w:color="auto"/>
              <w:left w:val="single" w:sz="6" w:space="0" w:color="auto"/>
              <w:bottom w:val="single" w:sz="6" w:space="0" w:color="auto"/>
              <w:right w:val="single" w:sz="6" w:space="0" w:color="auto"/>
            </w:tcBorders>
          </w:tcPr>
          <w:p w:rsidR="00055C19" w:rsidRDefault="00055C19">
            <w:pPr>
              <w:ind w:firstLine="0"/>
            </w:pPr>
            <w:r>
              <w:t>Технического профиля</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50</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50</w:t>
            </w:r>
          </w:p>
        </w:tc>
      </w:tr>
      <w:tr w:rsidR="00055C19">
        <w:trPr>
          <w:cantSplit/>
          <w:trHeight w:hRule="exact" w:val="269"/>
        </w:trPr>
        <w:tc>
          <w:tcPr>
            <w:tcW w:w="2835" w:type="dxa"/>
            <w:tcBorders>
              <w:top w:val="single" w:sz="6" w:space="0" w:color="auto"/>
              <w:left w:val="single" w:sz="6" w:space="0" w:color="auto"/>
              <w:bottom w:val="single" w:sz="6" w:space="0" w:color="auto"/>
              <w:right w:val="single" w:sz="6" w:space="0" w:color="auto"/>
            </w:tcBorders>
          </w:tcPr>
          <w:p w:rsidR="00055C19" w:rsidRDefault="00055C19">
            <w:pPr>
              <w:ind w:firstLine="0"/>
            </w:pPr>
            <w:r>
              <w:t>Отраслевого профиля</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34</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63</w:t>
            </w:r>
          </w:p>
        </w:tc>
      </w:tr>
      <w:tr w:rsidR="00055C19">
        <w:trPr>
          <w:trHeight w:hRule="exact" w:val="259"/>
        </w:trPr>
        <w:tc>
          <w:tcPr>
            <w:tcW w:w="2835" w:type="dxa"/>
            <w:tcBorders>
              <w:top w:val="single" w:sz="6" w:space="0" w:color="auto"/>
              <w:left w:val="single" w:sz="6" w:space="0" w:color="auto"/>
              <w:bottom w:val="single" w:sz="6" w:space="0" w:color="auto"/>
              <w:right w:val="single" w:sz="6" w:space="0" w:color="auto"/>
            </w:tcBorders>
          </w:tcPr>
          <w:p w:rsidR="00055C19" w:rsidRDefault="00055C19">
            <w:pPr>
              <w:ind w:firstLine="0"/>
            </w:pPr>
            <w:r>
              <w:t>Москвы и Санкт-Петербурга</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60</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35</w:t>
            </w:r>
          </w:p>
        </w:tc>
      </w:tr>
      <w:tr w:rsidR="00055C19">
        <w:trPr>
          <w:trHeight w:hRule="exact" w:val="298"/>
        </w:trPr>
        <w:tc>
          <w:tcPr>
            <w:tcW w:w="2835" w:type="dxa"/>
            <w:tcBorders>
              <w:top w:val="single" w:sz="6" w:space="0" w:color="auto"/>
              <w:left w:val="single" w:sz="6" w:space="0" w:color="auto"/>
              <w:bottom w:val="single" w:sz="6" w:space="0" w:color="auto"/>
              <w:right w:val="single" w:sz="6" w:space="0" w:color="auto"/>
            </w:tcBorders>
          </w:tcPr>
          <w:p w:rsidR="00055C19" w:rsidRDefault="00055C19">
            <w:pPr>
              <w:ind w:firstLine="0"/>
            </w:pPr>
            <w:r>
              <w:t>Других городов РФ</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24</w:t>
            </w:r>
          </w:p>
        </w:tc>
        <w:tc>
          <w:tcPr>
            <w:tcW w:w="1772" w:type="dxa"/>
            <w:tcBorders>
              <w:top w:val="single" w:sz="6" w:space="0" w:color="auto"/>
              <w:left w:val="single" w:sz="6" w:space="0" w:color="auto"/>
              <w:bottom w:val="single" w:sz="6" w:space="0" w:color="auto"/>
              <w:right w:val="single" w:sz="6" w:space="0" w:color="auto"/>
            </w:tcBorders>
          </w:tcPr>
          <w:p w:rsidR="00055C19" w:rsidRDefault="00055C19">
            <w:pPr>
              <w:ind w:firstLine="0"/>
              <w:jc w:val="center"/>
            </w:pPr>
            <w:r>
              <w:t>76</w:t>
            </w:r>
          </w:p>
        </w:tc>
      </w:tr>
    </w:tbl>
    <w:p w:rsidR="00055C19" w:rsidRDefault="00055C19">
      <w:pPr>
        <w:spacing w:before="480"/>
        <w:ind w:firstLine="0"/>
      </w:pPr>
      <w:r>
        <w:t>ских преподавателей и российских студентов, работающих за рубежом (9%), черен прямые связи с зарубежными вузами, включая прямые контакты руководителей вузов (4%), через создание СП с участием российского вуза (3%) и другие формы (4%). На втором по значимости и эффективности месте (37%) — реклама вуза: а) в различных (в том числе международных) справочниках, специальных рекламно-информационных выпусках, проспектах, буклетах и т.п. (20%); б) в зарубежных газетах, журналах, программах телевидения. На третьем месте (34%) — помощь других организаций, в том числе Министерства общего и профессионального образования, Интервузсервиса, их структур (18%), российских посольств (14%), общественных фондов, международных проектов, общественных и международных организаций (16%, в том числе Ассоциации выпускников российских вузов).</w:t>
      </w:r>
    </w:p>
    <w:p w:rsidR="00055C19" w:rsidRDefault="00055C19">
      <w:r>
        <w:t>Как следует из ответов экспертов, один из важных каналов привлечения зарубежных студентов — бывшие выпускники российских вузов, вернувшиеся к себе на родину. Поэтому большинство высших учебных заведении (61%) поддерживают связи со своими бывшими студентами, имеют определенную информацию об их дальнейшей судьбе. Наибольшую активность в этом вопросе проявляют технические вузы (рис. 3).</w:t>
      </w:r>
    </w:p>
    <w:p w:rsidR="00055C19" w:rsidRDefault="00055C19">
      <w:pPr>
        <w:pStyle w:val="Heading3"/>
      </w:pPr>
      <w:r>
        <w:t>7. ИНФОРМАЦИОННЫЕ И МАРКЕТИНГОВЫЕ ПОТРЕБНОСТИ ВУЗОВ</w:t>
      </w:r>
    </w:p>
    <w:p w:rsidR="00055C19" w:rsidRDefault="00055C19">
      <w:r>
        <w:t xml:space="preserve">Отсутствие информации по вопросам, связанным с обучением иностранных студентов — причина многих недочетов в этой области. Так, незнание рыночной стоимости обучения приводит, </w:t>
      </w:r>
    </w:p>
    <w:p w:rsidR="00055C19" w:rsidRDefault="00055C19">
      <w:r>
        <w:t>75</w:t>
      </w:r>
    </w:p>
    <w:p w:rsidR="00055C19" w:rsidRDefault="00055C19">
      <w:pPr>
        <w:spacing w:before="422"/>
        <w:ind w:right="-22"/>
        <w:jc w:val="right"/>
        <w:sectPr w:rsidR="00055C19">
          <w:pgSz w:w="11909" w:h="16834"/>
          <w:pgMar w:top="1304" w:right="1304" w:bottom="1304" w:left="1304" w:header="720" w:footer="720" w:gutter="0"/>
          <w:paperSrc w:first="7" w:other="7"/>
          <w:cols w:space="60"/>
          <w:noEndnote/>
        </w:sectPr>
      </w:pPr>
    </w:p>
    <w:p w:rsidR="00055C19" w:rsidRDefault="000010CF">
      <w:pPr>
        <w:jc w:val="center"/>
      </w:pPr>
      <w:r>
        <w:pict>
          <v:shape id="_x0000_i1027" type="#_x0000_t75" style="width:317.25pt;height:155.25pt" fillcolor="window">
            <v:imagedata r:id="rId6" o:title=""/>
          </v:shape>
        </w:pict>
      </w:r>
    </w:p>
    <w:p w:rsidR="00055C19" w:rsidRDefault="00055C19">
      <w:pPr>
        <w:spacing w:before="120" w:after="480"/>
        <w:ind w:firstLine="0"/>
        <w:jc w:val="center"/>
      </w:pPr>
      <w:r>
        <w:rPr>
          <w:i/>
        </w:rPr>
        <w:t xml:space="preserve">Рис. 3. </w:t>
      </w:r>
      <w:r>
        <w:t>Поддержание вузами связей со своими иностранными выпускниками</w:t>
      </w:r>
    </w:p>
    <w:p w:rsidR="00055C19" w:rsidRDefault="00055C19">
      <w:pPr>
        <w:ind w:firstLine="0"/>
      </w:pPr>
      <w:r>
        <w:t>как правило, к ее неоправданному занижению, отсутствие данных о реальном спросе в различных странах на те или иные учебные специальности не дает возможности своевременно перестроить учебные программы и набрать оптимальный контингент иностранных учащихся и т.д. Поэтому эксперты проявили единодушие (78%) в вопросе о необходимости создания единой информационной базы по всем аспектам обучения зарубежных студентов. Сомневающихся в создании подобной единой информационной базы, либо затрудняющихся ответить на этот вопрос сравнительно немного (соответственно 16 и 6%). В наибольшей мере проявили заинтересованность в создании указанной информационной базы и получении к ней доступа ректоры технических вузов (рис. 4).</w:t>
      </w:r>
    </w:p>
    <w:p w:rsidR="00055C19" w:rsidRDefault="00055C19">
      <w:r>
        <w:t>В какой же информации нуждаются вузы прежде всего? Вопервых, это информация о желающих получить образование в том или ином российском вузе, потребностях иностранных граждан в обучении по соответствующим специальностям в России (25%); во-вторых, это информация о других (в том числе родственных) российских вузах, где обучаются иностранные студенты (набор специальностей, стоимость обучения и т.д.); в-третьих, это информация об учебно-методической литературе (и прежде всего как ее можно получить); в-четвертых, это информация о том, где можно разместить рекламу (сообщение, информацию) об образовательных услугах данного вуза, а также другая разнообразная информация.</w:t>
      </w:r>
    </w:p>
    <w:p w:rsidR="00055C19" w:rsidRDefault="00055C19"/>
    <w:p w:rsidR="00055C19" w:rsidRDefault="00055C19">
      <w:r>
        <w:t>76</w:t>
      </w:r>
    </w:p>
    <w:p w:rsidR="00055C19" w:rsidRDefault="00055C19">
      <w:pPr>
        <w:spacing w:before="278"/>
        <w:ind w:right="-22"/>
        <w:sectPr w:rsidR="00055C19">
          <w:pgSz w:w="11909" w:h="16834"/>
          <w:pgMar w:top="1304" w:right="1304" w:bottom="1304" w:left="1304" w:header="720" w:footer="720" w:gutter="0"/>
          <w:paperSrc w:first="7" w:other="7"/>
          <w:cols w:space="60"/>
          <w:noEndnote/>
        </w:sectPr>
      </w:pPr>
    </w:p>
    <w:p w:rsidR="00055C19" w:rsidRDefault="000010CF">
      <w:pPr>
        <w:jc w:val="center"/>
      </w:pPr>
      <w:r>
        <w:pict>
          <v:shape id="_x0000_i1028" type="#_x0000_t75" style="width:317.25pt;height:160.5pt" fillcolor="window">
            <v:imagedata r:id="rId7" o:title=""/>
          </v:shape>
        </w:pict>
      </w:r>
    </w:p>
    <w:p w:rsidR="00055C19" w:rsidRDefault="00055C19">
      <w:pPr>
        <w:spacing w:before="120" w:after="480"/>
        <w:ind w:firstLine="0"/>
        <w:jc w:val="center"/>
      </w:pPr>
      <w:r>
        <w:rPr>
          <w:i/>
        </w:rPr>
        <w:t>Ри</w:t>
      </w:r>
      <w:r>
        <w:rPr>
          <w:i/>
          <w:lang w:val="en-US"/>
        </w:rPr>
        <w:t>c</w:t>
      </w:r>
      <w:r>
        <w:rPr>
          <w:i/>
        </w:rPr>
        <w:t xml:space="preserve">. 4. </w:t>
      </w:r>
      <w:r>
        <w:t>Потребность вузов в создании единой информационной базы по вопросам обучения иностранных студентов</w:t>
      </w:r>
    </w:p>
    <w:p w:rsidR="00055C19" w:rsidRDefault="00055C19">
      <w:r>
        <w:t>В той же мере, как и в информации, вузы нуждаются в изучении рынка образовательных услуг, хотя и здесь существуют различия в зависимости от типа образовательных учреждений (рис. б).</w:t>
      </w:r>
    </w:p>
    <w:p w:rsidR="00055C19" w:rsidRDefault="000010CF">
      <w:pPr>
        <w:jc w:val="center"/>
      </w:pPr>
      <w:r>
        <w:pict>
          <v:shape id="_x0000_i1029" type="#_x0000_t75" style="width:314.25pt;height:167.25pt" fillcolor="window">
            <v:imagedata r:id="rId8" o:title=""/>
          </v:shape>
        </w:pict>
      </w:r>
    </w:p>
    <w:p w:rsidR="00055C19" w:rsidRDefault="00055C19">
      <w:pPr>
        <w:spacing w:before="120" w:after="240"/>
        <w:jc w:val="center"/>
      </w:pPr>
      <w:r>
        <w:rPr>
          <w:i/>
        </w:rPr>
        <w:t xml:space="preserve">Рис. 6. </w:t>
      </w:r>
      <w:r>
        <w:t>Потребность вузов в изучении рынка образовательных услуг</w:t>
      </w:r>
    </w:p>
    <w:p w:rsidR="00055C19" w:rsidRDefault="00055C19">
      <w:r>
        <w:t>Помощь в организации маркетинга вузы ожидают прежде всего от Министерства общего и профессионального образова</w:t>
      </w:r>
    </w:p>
    <w:p w:rsidR="00055C19" w:rsidRDefault="00055C19">
      <w:r>
        <w:t>77</w:t>
      </w:r>
    </w:p>
    <w:p w:rsidR="00055C19" w:rsidRDefault="00055C19">
      <w:pPr>
        <w:spacing w:before="418"/>
        <w:ind w:right="-22"/>
        <w:jc w:val="right"/>
        <w:sectPr w:rsidR="00055C19">
          <w:pgSz w:w="11909" w:h="16834"/>
          <w:pgMar w:top="1304" w:right="1304" w:bottom="1304" w:left="1304" w:header="720" w:footer="720" w:gutter="0"/>
          <w:paperSrc w:first="7" w:other="7"/>
          <w:cols w:space="60"/>
          <w:noEndnote/>
        </w:sectPr>
      </w:pPr>
    </w:p>
    <w:p w:rsidR="00055C19" w:rsidRDefault="00055C19">
      <w:pPr>
        <w:ind w:firstLine="0"/>
      </w:pPr>
      <w:r>
        <w:t>ния, Интервузсервиса (25%), своих отраслевых министерств (9%), фирм-посредников (4%), российских посольств (1%), других юридических и физических лиц (например, Южнороссийской ассоциации вузов, в целом 14%).</w:t>
      </w:r>
    </w:p>
    <w:p w:rsidR="00055C19" w:rsidRDefault="00055C19">
      <w:r>
        <w:t>Наиболее эффективные формы проведения этого маркетинга, полагают эксперты,— посредством справочников, проспектов, информационно-рекламных бюллетеней для иностранных студентов и фирм (14%), с помощью единой информационной базы, в том числе с включением в международную вузовскую компьютерную сеть, через российские министерства и ведомства (6%), представительства самих вузов за рубежом (3%), наконец, ярмарки российских вузов.</w:t>
      </w:r>
      <w:bookmarkStart w:id="0" w:name="_GoBack"/>
      <w:bookmarkEnd w:id="0"/>
    </w:p>
    <w:sectPr w:rsidR="00055C19">
      <w:pgSz w:w="11909" w:h="16834"/>
      <w:pgMar w:top="1304" w:right="1304" w:bottom="1304" w:left="1304" w:header="720" w:footer="72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1F8"/>
    <w:rsid w:val="000010CF"/>
    <w:rsid w:val="00055C19"/>
    <w:rsid w:val="009601F8"/>
    <w:rsid w:val="00A2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6B1C16EA-C159-4622-9459-70D99832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ind w:firstLine="567"/>
      <w:jc w:val="both"/>
    </w:pPr>
    <w:rPr>
      <w:color w:val="000000"/>
      <w:sz w:val="24"/>
    </w:rPr>
  </w:style>
  <w:style w:type="paragraph" w:styleId="Heading1">
    <w:name w:val="heading 1"/>
    <w:basedOn w:val="Normal"/>
    <w:next w:val="Normal"/>
    <w:qFormat/>
    <w:pPr>
      <w:keepNext/>
      <w:spacing w:before="240" w:after="240"/>
      <w:jc w:val="center"/>
      <w:outlineLvl w:val="0"/>
    </w:pPr>
    <w:rPr>
      <w:b/>
      <w:caps/>
      <w:sz w:val="28"/>
    </w:rPr>
  </w:style>
  <w:style w:type="paragraph" w:styleId="Heading2">
    <w:name w:val="heading 2"/>
    <w:basedOn w:val="Normal"/>
    <w:qFormat/>
    <w:pPr>
      <w:keepNext/>
      <w:spacing w:before="240" w:after="360"/>
      <w:jc w:val="center"/>
      <w:outlineLvl w:val="1"/>
    </w:pPr>
    <w:rPr>
      <w:b/>
      <w:sz w:val="28"/>
    </w:rPr>
  </w:style>
  <w:style w:type="paragraph" w:styleId="Heading3">
    <w:name w:val="heading 3"/>
    <w:basedOn w:val="Normal"/>
    <w:next w:val="Normal"/>
    <w:qFormat/>
    <w:pPr>
      <w:keepNext/>
      <w:spacing w:before="240" w:after="120"/>
      <w:jc w:val="center"/>
      <w:outlineLvl w:val="2"/>
    </w:pPr>
    <w:rPr>
      <w:b/>
      <w:i/>
    </w:rPr>
  </w:style>
  <w:style w:type="paragraph" w:styleId="Heading4">
    <w:name w:val="heading 4"/>
    <w:basedOn w:val="Normal"/>
    <w:next w:val="Normal"/>
    <w:qFormat/>
    <w:pPr>
      <w:keepNext/>
      <w:spacing w:before="240" w:after="120"/>
      <w:jc w:val="center"/>
      <w:outlineLvl w:val="3"/>
    </w:pPr>
    <w:rPr>
      <w:i/>
    </w:rPr>
  </w:style>
  <w:style w:type="paragraph" w:styleId="Heading5">
    <w:name w:val="heading 5"/>
    <w:basedOn w:val="Normal"/>
    <w:next w:val="Normal"/>
    <w:qFormat/>
    <w:pPr>
      <w:keepNext/>
      <w:jc w:val="right"/>
      <w:outlineLvl w:val="4"/>
    </w:pPr>
    <w:rPr>
      <w:b/>
      <w:sz w:val="22"/>
    </w:rPr>
  </w:style>
  <w:style w:type="paragraph" w:styleId="Heading6">
    <w:name w:val="heading 6"/>
    <w:basedOn w:val="Normal"/>
    <w:next w:val="Normal"/>
    <w:qFormat/>
    <w:pPr>
      <w:keepNext/>
      <w:spacing w:line="466" w:lineRule="exact"/>
      <w:ind w:left="2467" w:right="2549" w:firstLine="360"/>
      <w:jc w:val="center"/>
      <w:outlineLvl w:val="5"/>
    </w:pPr>
    <w:rPr>
      <w:b/>
    </w:rPr>
  </w:style>
  <w:style w:type="paragraph" w:styleId="Heading7">
    <w:name w:val="heading 7"/>
    <w:basedOn w:val="Normal"/>
    <w:next w:val="Normal"/>
    <w:qFormat/>
    <w:pPr>
      <w:keepNext/>
      <w:spacing w:before="485"/>
      <w:jc w:val="center"/>
      <w:outlineLvl w:val="6"/>
    </w:pPr>
    <w:rPr>
      <w:b/>
      <w:sz w:val="2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spacing w:before="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firstLine="284"/>
    </w:pPr>
    <w:rPr>
      <w:sz w:val="16"/>
    </w:rPr>
  </w:style>
  <w:style w:type="paragraph" w:styleId="BodyTextIndent">
    <w:name w:val="Body Text Indent"/>
    <w:basedOn w:val="Normal"/>
    <w:pPr>
      <w:spacing w:before="250" w:line="192" w:lineRule="exact"/>
      <w:ind w:right="10" w:firstLine="322"/>
    </w:pPr>
    <w:rPr>
      <w:sz w:val="22"/>
    </w:rPr>
  </w:style>
  <w:style w:type="paragraph" w:customStyle="1" w:styleId="a">
    <w:name w:val="Лекция"/>
    <w:basedOn w:val="Normal"/>
    <w:pPr>
      <w:framePr w:w="1774" w:h="975" w:hRule="exact" w:hSpace="38" w:vSpace="58" w:wrap="notBeside" w:vAnchor="text" w:hAnchor="margin" w:x="-2337" w:y="1"/>
      <w:spacing w:before="100" w:beforeAutospacing="1" w:after="100" w:afterAutospacing="1"/>
    </w:pPr>
    <w:rPr>
      <w:b/>
    </w:rPr>
  </w:style>
  <w:style w:type="paragraph" w:styleId="BlockText">
    <w:name w:val="Block Text"/>
    <w:basedOn w:val="Normal"/>
    <w:pPr>
      <w:spacing w:before="240" w:after="240"/>
    </w:pPr>
    <w:rPr>
      <w:i/>
    </w:rPr>
  </w:style>
  <w:style w:type="paragraph" w:styleId="BodyText2">
    <w:name w:val="Body Text 2"/>
    <w:basedOn w:val="Normal"/>
    <w:pPr>
      <w:framePr w:w="3859" w:h="1699" w:hRule="exact" w:hSpace="10080" w:vSpace="58" w:wrap="notBeside" w:vAnchor="text" w:hAnchor="margin" w:x="2415" w:y="1"/>
      <w:spacing w:line="283" w:lineRule="exact"/>
      <w:ind w:right="-22"/>
      <w:jc w:val="center"/>
    </w:pPr>
    <w:rPr>
      <w:b/>
    </w:rPr>
  </w:style>
  <w:style w:type="paragraph" w:styleId="Caption">
    <w:name w:val="caption"/>
    <w:basedOn w:val="Normal"/>
    <w:next w:val="Normal"/>
    <w:qFormat/>
    <w:pPr>
      <w:framePr w:w="3534" w:h="1148" w:hSpace="180" w:wrap="around" w:vAnchor="text" w:hAnchor="page" w:x="4174" w:y="109"/>
      <w:spacing w:before="120" w:line="283" w:lineRule="exact"/>
      <w:ind w:left="57" w:right="-23"/>
      <w:jc w:val="center"/>
    </w:pPr>
    <w:rPr>
      <w:b/>
    </w:rPr>
  </w:style>
  <w:style w:type="paragraph" w:styleId="BodyTextIndent2">
    <w:name w:val="Body Text Indent 2"/>
    <w:basedOn w:val="Normal"/>
    <w:pPr>
      <w:ind w:left="540" w:firstLine="0"/>
      <w:jc w:val="left"/>
    </w:pPr>
    <w:rPr>
      <w:sz w:val="22"/>
    </w:rPr>
  </w:style>
  <w:style w:type="paragraph" w:styleId="BodyTextIndent3">
    <w:name w:val="Body Text Indent 3"/>
    <w:basedOn w:val="Normal"/>
  </w:style>
  <w:style w:type="paragraph" w:styleId="Header">
    <w:name w:val="header"/>
    <w:basedOn w:val="Normal"/>
    <w:pPr>
      <w:tabs>
        <w:tab w:val="center" w:pos="4677"/>
        <w:tab w:val="right" w:pos="9355"/>
      </w:tabs>
    </w:pPr>
  </w:style>
  <w:style w:type="paragraph" w:customStyle="1" w:styleId="a0">
    <w:name w:val="Вопросы"/>
    <w:basedOn w:val="Normal"/>
    <w:autoRedefine/>
  </w:style>
  <w:style w:type="paragraph" w:customStyle="1" w:styleId="a1">
    <w:name w:val="Оглавление"/>
    <w:basedOn w:val="Heading9"/>
    <w:pPr>
      <w:ind w:firstLine="0"/>
      <w:jc w:val="left"/>
    </w:pPr>
  </w:style>
  <w:style w:type="paragraph" w:styleId="BodyText3">
    <w:name w:val="Body Text 3"/>
    <w:basedOn w:val="Normal"/>
    <w:pPr>
      <w:ind w:firstLine="0"/>
      <w:jc w:val="left"/>
    </w:pPr>
    <w:rPr>
      <w:sz w:val="22"/>
    </w:rPr>
  </w:style>
  <w:style w:type="paragraph" w:styleId="List">
    <w:name w:val="List"/>
    <w:basedOn w:val="Normal"/>
    <w:pPr>
      <w:ind w:left="567" w:hanging="567"/>
      <w:jc w:val="left"/>
    </w:pPr>
  </w:style>
  <w:style w:type="paragraph" w:styleId="List2">
    <w:name w:val="List 2"/>
    <w:basedOn w:val="Normal"/>
    <w:pPr>
      <w:ind w:left="566" w:hanging="283"/>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16380</Words>
  <Characters>93372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В</vt:lpstr>
    </vt:vector>
  </TitlesOfParts>
  <Company>Prosoft</Company>
  <LinksUpToDate>false</LinksUpToDate>
  <CharactersWithSpaces>109533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Admin</dc:creator>
  <cp:keywords/>
  <dc:description/>
  <cp:lastModifiedBy>Irina</cp:lastModifiedBy>
  <cp:revision>2</cp:revision>
  <dcterms:created xsi:type="dcterms:W3CDTF">2014-12-01T06:26:00Z</dcterms:created>
  <dcterms:modified xsi:type="dcterms:W3CDTF">2014-12-01T06:26:00Z</dcterms:modified>
</cp:coreProperties>
</file>