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A" w:rsidRDefault="008E4903">
      <w:pPr>
        <w:pStyle w:val="1"/>
        <w:jc w:val="center"/>
      </w:pPr>
      <w:r>
        <w:t>Рязанов Эльдар Александрович</w:t>
      </w:r>
    </w:p>
    <w:p w:rsidR="008166EA" w:rsidRDefault="006B35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5pt;height:300pt"/>
        </w:pict>
      </w:r>
    </w:p>
    <w:p w:rsidR="008166EA" w:rsidRPr="008E4903" w:rsidRDefault="008E4903">
      <w:pPr>
        <w:pStyle w:val="a3"/>
      </w:pPr>
      <w:r>
        <w:t>18 ноября 1927 года</w:t>
      </w:r>
    </w:p>
    <w:p w:rsidR="008166EA" w:rsidRDefault="008E4903">
      <w:pPr>
        <w:pStyle w:val="a3"/>
      </w:pPr>
      <w:r>
        <w:t>Рязанов Эльдар Александрович - режиссер, сценарист, драматург. Народный артист СССР (1984). В 1950 окончил ВГИК (мастерская Г. М. Козинцева). В 50 годы поставил фильм «0стров Сахалин» (с В. В. Катаняном). Первый художник фильма "Карнавальная ночь" (1956) был поставлен в жанре музыкальной комедии-обозрения. Сатирический образ руководителя — бюрократа. Дальнейший путь режиссера связан с кинокомедией. Вслед за успехом дебюта наступил период поисков, проб, разведки жанра и разнообразных жанровых сочетаний фантастики, сатиры и эксцентрики (&lt;Человек ниоткуда", 1961), бытовой комедии ("Дайте жалобную книгу", 1965) и др. В 1962 Рязанов снял героическую комедию о 1812 годе "Гусарская баллада &gt; (по пьесе А. К. Гладкова "Давным-давно", музыка Т. Н. Хренникова).</w:t>
      </w:r>
    </w:p>
    <w:p w:rsidR="008166EA" w:rsidRDefault="008E4903">
      <w:pPr>
        <w:pStyle w:val="a3"/>
      </w:pPr>
      <w:r>
        <w:t>В 1966году Рязанов пишет сценарии своих картин, создан особый жанр кинематографической комедийной прозы) в центре "внимания режиссёра — coциальная тема, жизнь сегодняшнего города и его людей, тружеников, представителей скромных интеллигентных профессий. В основу сюжета зачастую кладется комедийно-остранённая парадоксальная ситуация, необыкновенный случай-легенда, городской анекдот:"дело" уникального похитителя машин, борца с нечестно нажитой собственностью ("Берегись автомобиля ". 1966), приключения счастливца, выигравшего крупную сумму по облигации ("Зигзаг удачи", 1968), инсценировка кражи знаменитого живописного полотна из музея ("Старики-разбойники", 1972) и др. Эксцентрические по завязкам и причудливым поворотам интриги сюжеты обретают на экране достоверность реальных жизненных историй, погружаются и среду, богатую наблюдениями и подробностями, характеры героев и человеческие отношения проработаны психологически точно и тонко. В фильме "Ирония судьбы, или с Лёгким паром" (1975, телефильм, в прокате 1976, Гос. пр. СССР, 1977) и "Служебный роман" (но пьесе Р. и Зрагинского "Сослуживцы", 1977, Гос. пр. РСФСР, 1979) использование стихов и песен создают эмоционально насыщенную атмосферу лирических раздумий над жизнью. В фильмах Рязанова важную роль играет музыка (работал с композиторами А. Я. Лепчным, М. Л. Таривердиевым, А. П. Петровым, К. Рустнкелли), органично входящая в постановочное решение и приобретающая функцию поэтической и психологической авто характеристики героя. В 1980 снял сатирическую комедию "Гараж" и телефильм "О бедном гусаре замолвите слово", в 1983 — фильм</w:t>
      </w:r>
    </w:p>
    <w:p w:rsidR="008166EA" w:rsidRDefault="008E4903">
      <w:pPr>
        <w:pStyle w:val="a3"/>
      </w:pPr>
      <w:r>
        <w:t>"Вокзал для двоих", в 1984—"Жестокий романс" (по мотивам пьесы А. Н.Островского "Бесприданница"). В 1983 получил премию за вклад в развитие советской кинокомедии.</w:t>
      </w:r>
    </w:p>
    <w:p w:rsidR="008166EA" w:rsidRDefault="008E4903">
      <w:pPr>
        <w:pStyle w:val="a3"/>
      </w:pPr>
      <w:r>
        <w:t>Др. ф.: "Весенние голоси" (1955, с С. Н. Гуровым), "Как создавался Робинзон" (в ф. "Совершенно серьёзно", 1961), "Невероятные приключения итальянцев в России" (1974, с Италией)</w:t>
      </w:r>
    </w:p>
    <w:p w:rsidR="008166EA" w:rsidRDefault="008E4903">
      <w:pPr>
        <w:pStyle w:val="a3"/>
      </w:pPr>
      <w:r>
        <w:t>РЯЗАНОВ, ЭЛЬДАР АЛЕКСАНДРОВИЧ (р. 1927), русский кинорежиссер, сценарист. Народный артист СССР (1984). Родился 18 ноября 1927 в Куйбышеве. В 1950 окончил режиссерский факультет ВГИКа (мастерская Г.Козинцева). В 1950–1955 работал режиссером на ЦСДФ, снимал сюжеты для киножурналов («Пионерия», «Советский спорт», «Новости дня»), поставил несколько документальных картин. С 1955 – режиссер «Мосфильма». Свой первый полнометражный художественный фильм (Карнавальная ночь) Рязанов поставил в жанре музыкальной комедии-ревю, однако настоящим открытием картины стали ее сатирические образы (заведующий клубом Огурцов в исполнении И.Ильинского, лектор – актер С.Филиппов). Фильм не только возглавил список самых кассовых картин 1956 года, но и вошел в «золотой фонд» отечественной комедии.</w:t>
      </w:r>
    </w:p>
    <w:p w:rsidR="008166EA" w:rsidRDefault="008E4903">
      <w:pPr>
        <w:pStyle w:val="a3"/>
      </w:pPr>
      <w:r>
        <w:t>Следующая постановка Рязанова – на этот раз в жанре лирической комедии (Девушка без адреса) – также имела завидный успех в прокате. Попытка ввести в комедийный сюжет элементы фантастики и откровенную эксцентрику (Человек ниоткуда) вызвала недовольство кинематографических начальников: в похождениях фантастического дикаря (С.Юрский) в современной Москве увидели элемент «бессмысленного трюкачества» и «пошлости», из-за чего фильм фактически не дошел до зрителя. Принципиально иную экранную судьбу имела музыкально-историческая комедия Гусарская баллада. Далеко не выигрышный в плане режиссерского самовыражения «юбилейный» проект (экранизация пьесы А.Гладкова, посвященной героине войны 1812 Надежде Дуровой) неожиданно обернулся крупной удачей – и как музыкальная комедия, и как историко-патриотическая лента.</w:t>
      </w:r>
    </w:p>
    <w:p w:rsidR="008166EA" w:rsidRDefault="008E4903">
      <w:pPr>
        <w:pStyle w:val="a3"/>
      </w:pPr>
      <w:r>
        <w:t>Период творческой зрелости Рязанова отмечен его творческим содружеством со сценаристом Э.Брагинским (1966). Первым плодом союза двух талантливых комедиографов стал комедийный детектив Берегись автомобиля. Анекдотическая история о бескорыстном похитителе автомобилей была поднята до уровня злободневной комедии с сатирическими и лирическими мотивами, ее герои (прежде всего, Юрий Деточкин в исполнении И.Смоктуновского) и репризы приобрели «культовое» значение.</w:t>
      </w:r>
    </w:p>
    <w:p w:rsidR="008166EA" w:rsidRDefault="008E4903">
      <w:pPr>
        <w:pStyle w:val="a3"/>
      </w:pPr>
      <w:r>
        <w:t>В отличие от Л.Гайдая, оставшегося королем отечественной киноэксцентрики, Рязанов стал утверждаться в качестве непревзойденного мастера комедии характеров, иронической насмешки, комического диалога – убедительным свидетельством чему стали такие его фильмы, как Старики-разбойники, Ирония судьбы, или С легким паром!, Служебный роман, Гараж. Редкие исключения с «игрой на чужом поле» (малоудачный эксцентрический фарс Невероятные приключения итальянцев в России) лишь подтверждали это правило. Лиризм рязановских комедий, их мягкий, иногда с оттенком философичности, юмор, как правило, находил выражение и в музыкальном ряду – мелодиях и песнях, слова к которым стал писать и сам режиссер.</w:t>
      </w:r>
    </w:p>
    <w:p w:rsidR="008166EA" w:rsidRDefault="008E4903">
      <w:pPr>
        <w:pStyle w:val="a3"/>
      </w:pPr>
      <w:r>
        <w:t>Начиная с фильма Вокзал для двоих в стилистике рязановских картин усиливаются интонации трагикомедии, в образах главных героев начинает доминировать лирическое или даже трагическое начало (пианист Платон Громов в Вокзале для двоих, Карандышев в Жестоком романсе, писатель в Предсказании). В комедиях на тему «перестройки» (Забытая мелодия для флейты, Небеса обетованные) и постсоветской действительности (Старые клячи) Рязанов усиленно акцентирует тему социальных аутсайдеров – добрых, порядочных и по-своему одаренных людей, оставшихся на «обочине» современной жизни.</w:t>
      </w:r>
    </w:p>
    <w:p w:rsidR="008166EA" w:rsidRDefault="008E4903">
      <w:pPr>
        <w:pStyle w:val="a3"/>
      </w:pPr>
      <w:r>
        <w:t>В 1993 режиссер сделал в целом успешную попытку поставить фильм в жанре социальной драмы с элементом притчи и фантастики (Предсказание), однако в конце 1990-х вернулся к своему излюбленному комедийному жанру в фильмах Привет, дуралеи!, Старые клячи, Тихие омуты. По своей популярности Рязанов не уступает героям своих фильмов, чему во многом способствовал его многолетний опыт ведущего популярной передачи «Кинопанорама» и ряда других телевизионных рубрик.</w:t>
      </w:r>
      <w:bookmarkStart w:id="0" w:name="_GoBack"/>
      <w:bookmarkEnd w:id="0"/>
    </w:p>
    <w:sectPr w:rsidR="00816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903"/>
    <w:rsid w:val="006B3566"/>
    <w:rsid w:val="008166EA"/>
    <w:rsid w:val="008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F329B8-F3FD-44FE-AE73-523B2C1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5552</Characters>
  <Application>Microsoft Office Word</Application>
  <DocSecurity>0</DocSecurity>
  <Lines>46</Lines>
  <Paragraphs>13</Paragraphs>
  <ScaleCrop>false</ScaleCrop>
  <Company>diakov.net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Рязанов Эльдар Александрович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