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D10" w:rsidRDefault="00957BF6">
      <w:pPr>
        <w:pStyle w:val="1"/>
        <w:jc w:val="center"/>
      </w:pPr>
      <w:r>
        <w:t>Краткая история числа пи</w:t>
      </w:r>
    </w:p>
    <w:p w:rsidR="002F0D10" w:rsidRPr="00957BF6" w:rsidRDefault="00957BF6">
      <w:pPr>
        <w:pStyle w:val="a3"/>
      </w:pPr>
      <w:r>
        <w:t xml:space="preserve">С тех пор, как у людей появилась возможность считать и они начали исследовать свойства абстрактных объектов, называемых числами, поколения пытливых умов совершали завораживающие открытия. По мере того как наши знания о числах увеличивались, некоторые из них привлекали особое внимание, а некоторым даже придавали мистические значения. Был </w:t>
      </w:r>
      <w:r w:rsidR="0097519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24pt;height:24pt"/>
        </w:pict>
      </w:r>
      <w:r>
        <w:t xml:space="preserve">, который обозначает ничего, и который при умножении на любое число дает себя. Была </w:t>
      </w:r>
      <w:r w:rsidR="0097519B">
        <w:rPr>
          <w:noProof/>
        </w:rPr>
        <w:pict>
          <v:shape id="_x0000_i1074" type="#_x0000_t75" style="width:24pt;height:24pt"/>
        </w:pict>
      </w:r>
      <w:r>
        <w:t xml:space="preserve">, начало всего, также обладающая редкостными свойствами, простые числа. Затем обнаружили, что существуют числа, которые не являются целыми, а иногда получаются в результате деления двух целых чисел, — числа рациональные. Иррациональные числа, которые не могут быть получены как отношение целых чисел, и т.д. Но Если и есть число, которое очаровало и вызвало написание массы трудов, то это </w:t>
      </w:r>
      <w:r w:rsidR="0097519B">
        <w:rPr>
          <w:noProof/>
        </w:rPr>
        <w:pict>
          <v:shape id="_x0000_i1077" type="#_x0000_t75" style="width:24pt;height:24pt"/>
        </w:pict>
      </w:r>
      <w:r>
        <w:t>(пи). Число, которое, несмотря на долгую историю, не называли так, как мы называем его сегодня, до восемнадцатого века.</w:t>
      </w:r>
    </w:p>
    <w:p w:rsidR="002F0D10" w:rsidRDefault="00957BF6">
      <w:pPr>
        <w:pStyle w:val="a3"/>
      </w:pPr>
      <w:r>
        <w:t>Начало</w:t>
      </w:r>
    </w:p>
    <w:p w:rsidR="002F0D10" w:rsidRDefault="00957BF6">
      <w:pPr>
        <w:pStyle w:val="a3"/>
      </w:pPr>
      <w:r>
        <w:t xml:space="preserve">Число пи получается делением длины окружности на ее диаметр. При этом размер окружности не важен. Большая или маленькая, отношение длины к диаметру одно и то же. Хотя вполне вероятно, что это свойство было известно ранее, самые первые свидетельства об этом знании — Московский математический папирус 1850 г. до н.э. и папирус Ахмеcа 1650 г. до н.э. (хотя это копия более старого документа). В нем имеется большое количество математических задач, в некоторых из которых </w:t>
      </w:r>
      <w:r w:rsidR="0097519B">
        <w:rPr>
          <w:noProof/>
        </w:rPr>
        <w:pict>
          <v:shape id="_x0000_i1080" type="#_x0000_t75" style="width:24pt;height:24pt"/>
        </w:pict>
      </w:r>
      <w:r>
        <w:t xml:space="preserve">приближается как </w:t>
      </w:r>
      <w:r w:rsidR="0097519B">
        <w:rPr>
          <w:noProof/>
        </w:rPr>
        <w:pict>
          <v:shape id="_x0000_i1083" type="#_x0000_t75" style="width:24pt;height:24pt"/>
        </w:pict>
      </w:r>
      <w:r>
        <w:t xml:space="preserve">, что чуть более чем на 0,6% отличается от точного значения. Примерно в это же время вавилоняне считали </w:t>
      </w:r>
      <w:r w:rsidR="0097519B">
        <w:rPr>
          <w:noProof/>
        </w:rPr>
        <w:pict>
          <v:shape id="_x0000_i1086" type="#_x0000_t75" style="width:24pt;height:24pt"/>
        </w:pict>
      </w:r>
      <w:r>
        <w:t xml:space="preserve">равным </w:t>
      </w:r>
      <w:r w:rsidR="0097519B">
        <w:rPr>
          <w:noProof/>
        </w:rPr>
        <w:pict>
          <v:shape id="_x0000_i1089" type="#_x0000_t75" style="width:24pt;height:24pt"/>
        </w:pict>
      </w:r>
      <w:r>
        <w:t xml:space="preserve">. В Ветхом Завете, написанном более десяти столетий спустя, Яхве не усложняет жизнь и божественным указом устанавливает, что </w:t>
      </w:r>
      <w:r w:rsidR="0097519B">
        <w:rPr>
          <w:noProof/>
        </w:rPr>
        <w:pict>
          <v:shape id="_x0000_i1092" type="#_x0000_t75" style="width:24pt;height:24pt"/>
        </w:pict>
      </w:r>
      <w:r>
        <w:t xml:space="preserve">в точности равно </w:t>
      </w:r>
      <w:r w:rsidR="0097519B">
        <w:rPr>
          <w:noProof/>
        </w:rPr>
        <w:pict>
          <v:shape id="_x0000_i1095" type="#_x0000_t75" style="width:24pt;height:24pt"/>
        </w:pict>
      </w:r>
      <w:r>
        <w:t>.</w:t>
      </w:r>
    </w:p>
    <w:p w:rsidR="002F0D10" w:rsidRDefault="00957BF6">
      <w:pPr>
        <w:pStyle w:val="a3"/>
      </w:pPr>
      <w:r>
        <w:t xml:space="preserve">Однако великими исследователями этого числа были древние греки, такие как Анаксагор, Гиппократ из Хиоса и Антифон из Афин. Ранее значение </w:t>
      </w:r>
      <w:r w:rsidR="0097519B">
        <w:rPr>
          <w:noProof/>
        </w:rPr>
        <w:pict>
          <v:shape id="_x0000_i1098" type="#_x0000_t75" style="width:24pt;height:24pt"/>
        </w:pict>
      </w:r>
      <w:r>
        <w:t xml:space="preserve">определялось, почти наверняка, с помощью экспериментальных измерений. Архимед был первым, кто понял, как теоретически оценить его значение. Использование описанного и вписанного многоугольников (больший описан около окружности, в которую вписан меньший) позволило определить, что </w:t>
      </w:r>
      <w:r w:rsidR="0097519B">
        <w:rPr>
          <w:noProof/>
        </w:rPr>
        <w:pict>
          <v:shape id="_x0000_i1101" type="#_x0000_t75" style="width:24pt;height:24pt"/>
        </w:pict>
      </w:r>
      <w:r>
        <w:t xml:space="preserve">больше </w:t>
      </w:r>
      <w:r w:rsidR="0097519B">
        <w:rPr>
          <w:noProof/>
        </w:rPr>
        <w:pict>
          <v:shape id="_x0000_i1104" type="#_x0000_t75" style="width:24pt;height:24pt"/>
        </w:pict>
      </w:r>
      <w:r>
        <w:t xml:space="preserve">и меньше </w:t>
      </w:r>
      <w:r w:rsidR="0097519B">
        <w:rPr>
          <w:noProof/>
        </w:rPr>
        <w:pict>
          <v:shape id="_x0000_i1107" type="#_x0000_t75" style="width:24pt;height:24pt"/>
        </w:pict>
      </w:r>
      <w:r>
        <w:t xml:space="preserve">. С помощью метода Архимеда другие математики получили лучшие приближения, и уже в 480 г. Цзу Чунчжи определил, что значения </w:t>
      </w:r>
      <w:r w:rsidR="0097519B">
        <w:rPr>
          <w:noProof/>
        </w:rPr>
        <w:pict>
          <v:shape id="_x0000_i1110" type="#_x0000_t75" style="width:24pt;height:24pt"/>
        </w:pict>
      </w:r>
      <w:r>
        <w:t xml:space="preserve">находится между </w:t>
      </w:r>
      <w:r w:rsidR="0097519B">
        <w:rPr>
          <w:noProof/>
        </w:rPr>
        <w:pict>
          <v:shape id="_x0000_i1113" type="#_x0000_t75" style="width:24pt;height:24pt"/>
        </w:pict>
      </w:r>
      <w:r>
        <w:t xml:space="preserve">и </w:t>
      </w:r>
      <w:r w:rsidR="0097519B">
        <w:rPr>
          <w:noProof/>
        </w:rPr>
        <w:pict>
          <v:shape id="_x0000_i1116" type="#_x0000_t75" style="width:24pt;height:24pt"/>
        </w:pict>
      </w:r>
      <w:r>
        <w:t>. Тем не менее метод многоугольников требует много вычислений (напомним, что все делалось вручную и не в современной системе счисления), так что у него не было будущего.</w:t>
      </w:r>
    </w:p>
    <w:p w:rsidR="002F0D10" w:rsidRDefault="00957BF6">
      <w:pPr>
        <w:pStyle w:val="a3"/>
      </w:pPr>
      <w:r>
        <w:t>Представления</w:t>
      </w:r>
    </w:p>
    <w:p w:rsidR="002F0D10" w:rsidRDefault="00957BF6">
      <w:pPr>
        <w:pStyle w:val="a3"/>
      </w:pPr>
      <w:r>
        <w:t xml:space="preserve">Нужно было дождаться XVII века, когда с открытием бесконечного ряда свершилась революция в вычислении </w:t>
      </w:r>
      <w:r w:rsidR="0097519B">
        <w:rPr>
          <w:noProof/>
        </w:rPr>
        <w:pict>
          <v:shape id="_x0000_i1119" type="#_x0000_t75" style="width:24pt;height:24pt"/>
        </w:pict>
      </w:r>
      <w:r>
        <w:t xml:space="preserve">, хотя первый результат не был рядом, это было произведение. Бесконечные ряды — это суммы бесконечного числа членов, образующих некоторую последовательность (например, все числа вида </w:t>
      </w:r>
      <w:r w:rsidR="0097519B">
        <w:rPr>
          <w:noProof/>
        </w:rPr>
        <w:pict>
          <v:shape id="_x0000_i1122" type="#_x0000_t75" style="width:24pt;height:24pt"/>
        </w:pict>
      </w:r>
      <w:r>
        <w:t xml:space="preserve">, где </w:t>
      </w:r>
      <w:r w:rsidR="0097519B">
        <w:rPr>
          <w:noProof/>
        </w:rPr>
        <w:pict>
          <v:shape id="_x0000_i1125" type="#_x0000_t75" style="width:24pt;height:24pt"/>
        </w:pict>
      </w:r>
      <w:r>
        <w:t xml:space="preserve">принимает значения от </w:t>
      </w:r>
      <w:r w:rsidR="0097519B">
        <w:rPr>
          <w:noProof/>
        </w:rPr>
        <w:pict>
          <v:shape id="_x0000_i1128" type="#_x0000_t75" style="width:24pt;height:24pt"/>
        </w:pict>
      </w:r>
      <w:r>
        <w:t xml:space="preserve">до бесконечности). Во многих случаях сумма конечна и может быть найдена различными методами. Оказывается, что некоторые из этих рядов сходятся к </w:t>
      </w:r>
      <w:r w:rsidR="0097519B">
        <w:rPr>
          <w:noProof/>
        </w:rPr>
        <w:pict>
          <v:shape id="_x0000_i1131" type="#_x0000_t75" style="width:24pt;height:24pt"/>
        </w:pict>
      </w:r>
      <w:r>
        <w:t xml:space="preserve">или некоторой величине, имеющей отношение к </w:t>
      </w:r>
      <w:r w:rsidR="0097519B">
        <w:rPr>
          <w:noProof/>
        </w:rPr>
        <w:pict>
          <v:shape id="_x0000_i1134" type="#_x0000_t75" style="width:24pt;height:24pt"/>
        </w:pict>
      </w:r>
      <w:r>
        <w:t xml:space="preserve">. Для того чтобы ряд сходился, необходимо (но не достаточно), чтобы с ростом </w:t>
      </w:r>
      <w:r w:rsidR="0097519B">
        <w:rPr>
          <w:noProof/>
        </w:rPr>
        <w:pict>
          <v:shape id="_x0000_i1137" type="#_x0000_t75" style="width:24pt;height:24pt"/>
        </w:pict>
      </w:r>
      <w:r>
        <w:t xml:space="preserve">суммируемые величины стремились к нулю. Таким образом, чем больше чисел мы складываем, тем точнее мы получаем значение </w:t>
      </w:r>
      <w:r w:rsidR="0097519B">
        <w:rPr>
          <w:noProof/>
        </w:rPr>
        <w:pict>
          <v:shape id="_x0000_i1140" type="#_x0000_t75" style="width:24pt;height:24pt"/>
        </w:pict>
      </w:r>
      <w:r>
        <w:t xml:space="preserve">. Теперь у нас есть две возможности получения более точного значения </w:t>
      </w:r>
      <w:r w:rsidR="0097519B">
        <w:rPr>
          <w:noProof/>
        </w:rPr>
        <w:pict>
          <v:shape id="_x0000_i1143" type="#_x0000_t75" style="width:24pt;height:24pt"/>
        </w:pict>
      </w:r>
      <w:r>
        <w:t>. Или сложить больше чисел, или найти другой ряд, сходящийся быстрее, так чтобы складывать меньшее количество чисел.</w:t>
      </w:r>
    </w:p>
    <w:p w:rsidR="002F0D10" w:rsidRDefault="00957BF6">
      <w:pPr>
        <w:pStyle w:val="a3"/>
      </w:pPr>
      <w:r>
        <w:t xml:space="preserve">Благодаря этому новому подходу точность вычисления </w:t>
      </w:r>
      <w:r w:rsidR="0097519B">
        <w:rPr>
          <w:noProof/>
        </w:rPr>
        <w:pict>
          <v:shape id="_x0000_i1146" type="#_x0000_t75" style="width:24pt;height:24pt"/>
        </w:pict>
      </w:r>
      <w:r>
        <w:t xml:space="preserve">резко возросла, и в 1873 году Уильям Шенкс опубликовал результат многолетней работы, приведя значение </w:t>
      </w:r>
      <w:r w:rsidR="0097519B">
        <w:rPr>
          <w:noProof/>
        </w:rPr>
        <w:pict>
          <v:shape id="_x0000_i1149" type="#_x0000_t75" style="width:24pt;height:24pt"/>
        </w:pict>
      </w:r>
      <w:r>
        <w:t xml:space="preserve">с 707 десятичными знаками. К счастью, он не дожил до 1945 года, когда было обнаружено, что он сделал ошибку и все цифры, начиная с 528, были неправильными. Тем не менее, его подход был наиболее точным до появления компьютеров. Это была предпоследняя революция в вычислении </w:t>
      </w:r>
      <w:r w:rsidR="0097519B">
        <w:rPr>
          <w:noProof/>
        </w:rPr>
        <w:pict>
          <v:shape id="_x0000_i1152" type="#_x0000_t75" style="width:24pt;height:24pt"/>
        </w:pict>
      </w:r>
      <w:r>
        <w:t>. Математические операции, которые при выполнении их вручную занимают несколько минут, в настоящее время выполняются в доли секунды, причем ошибки практически исключены. Джону Ренчу и Л. Р. Смиту удалось вычислить 2000 цифр за 70 часов на первом электронном компьютере. Барьер в миллион цифр был достигнут в 1973 году.</w:t>
      </w:r>
    </w:p>
    <w:p w:rsidR="002F0D10" w:rsidRDefault="00957BF6">
      <w:pPr>
        <w:pStyle w:val="a3"/>
      </w:pPr>
      <w:r>
        <w:t xml:space="preserve">Последнее (на данный момент) достижение в вычислении </w:t>
      </w:r>
      <w:r w:rsidR="0097519B">
        <w:rPr>
          <w:noProof/>
        </w:rPr>
        <w:pict>
          <v:shape id="_x0000_i1155" type="#_x0000_t75" style="width:24pt;height:24pt"/>
        </w:pict>
      </w:r>
      <w:r>
        <w:t xml:space="preserve">— открытие итерационных алгоритмов, которые сходятся к </w:t>
      </w:r>
      <w:r w:rsidR="0097519B">
        <w:rPr>
          <w:noProof/>
        </w:rPr>
        <w:pict>
          <v:shape id="_x0000_i1158" type="#_x0000_t75" style="width:24pt;height:24pt"/>
        </w:pict>
      </w:r>
      <w:r>
        <w:t xml:space="preserve">быстрее, чем бесконечные ряды, так что можно достичь намного более высокой точности при той же вычислительной мощности. Текущий рекорд составляет чуть более 10 триллионов верных цифр. Зачем же так точно вычислять </w:t>
      </w:r>
      <w:r w:rsidR="0097519B">
        <w:rPr>
          <w:noProof/>
        </w:rPr>
        <w:pict>
          <v:shape id="_x0000_i1161" type="#_x0000_t75" style="width:24pt;height:24pt"/>
        </w:pict>
      </w:r>
      <w:r>
        <w:t>? Учитывая, что, зная 39 цифр этого числа, можно вычислить объем известной Вселенной с точностью до атома, не за чем… пока.</w:t>
      </w:r>
    </w:p>
    <w:p w:rsidR="002F0D10" w:rsidRDefault="00957BF6">
      <w:pPr>
        <w:pStyle w:val="a3"/>
      </w:pPr>
      <w:r>
        <w:t>Некоторые интересные факты</w:t>
      </w:r>
    </w:p>
    <w:p w:rsidR="002F0D10" w:rsidRDefault="00957BF6">
      <w:pPr>
        <w:pStyle w:val="a3"/>
      </w:pPr>
      <w:r>
        <w:t xml:space="preserve">Однако вычисление значения </w:t>
      </w:r>
      <w:r w:rsidR="0097519B">
        <w:rPr>
          <w:noProof/>
        </w:rPr>
        <w:pict>
          <v:shape id="_x0000_i1164" type="#_x0000_t75" style="width:24pt;height:24pt"/>
        </w:pict>
      </w:r>
      <w:r>
        <w:t>является лишь малой частью его истории. Это число обладает свойствами, благодаря которым эта константа столь любопытна.</w:t>
      </w:r>
    </w:p>
    <w:p w:rsidR="002F0D10" w:rsidRDefault="00957BF6">
      <w:pPr>
        <w:pStyle w:val="a3"/>
      </w:pPr>
      <w:r>
        <w:t xml:space="preserve">Возможно, самой большой проблемой, связанной с </w:t>
      </w:r>
      <w:r w:rsidR="0097519B">
        <w:rPr>
          <w:noProof/>
        </w:rPr>
        <w:pict>
          <v:shape id="_x0000_i1167" type="#_x0000_t75" style="width:24pt;height:24pt"/>
        </w:pict>
      </w:r>
      <w:r>
        <w:t xml:space="preserve">, является известная задача о квадратуре круга, задача о построении с помощью циркуля и линейки квадрата, площадь которого равна площади данного круга. Квадратура круга мучила поколения математиков в течение двадцати четырех столетий, пока фон Линдеман не доказал, что </w:t>
      </w:r>
      <w:r w:rsidR="0097519B">
        <w:rPr>
          <w:noProof/>
        </w:rPr>
        <w:pict>
          <v:shape id="_x0000_i1170" type="#_x0000_t75" style="width:24pt;height:24pt"/>
        </w:pict>
      </w:r>
      <w:r>
        <w:t xml:space="preserve">— трансцендентное число (оно не является решением никакого полиномиального уравнения с рациональными коэффициентами) и, следовательно, невозможно объять необъятное. До 1761 г. не было доказано, что число </w:t>
      </w:r>
      <w:r w:rsidR="0097519B">
        <w:rPr>
          <w:noProof/>
        </w:rPr>
        <w:pict>
          <v:shape id="_x0000_i1173" type="#_x0000_t75" style="width:24pt;height:24pt"/>
        </w:pict>
      </w:r>
      <w:r>
        <w:t xml:space="preserve">иррациональное, то есть что не существует двух натуральных чисел </w:t>
      </w:r>
      <w:r w:rsidR="0097519B">
        <w:rPr>
          <w:noProof/>
        </w:rPr>
        <w:pict>
          <v:shape id="_x0000_i1176" type="#_x0000_t75" style="width:24pt;height:24pt"/>
        </w:pict>
      </w:r>
      <w:r>
        <w:t xml:space="preserve">и </w:t>
      </w:r>
      <w:r w:rsidR="0097519B">
        <w:rPr>
          <w:noProof/>
        </w:rPr>
        <w:pict>
          <v:shape id="_x0000_i1179" type="#_x0000_t75" style="width:24pt;height:24pt"/>
        </w:pict>
      </w:r>
      <w:r>
        <w:t xml:space="preserve">таких, что </w:t>
      </w:r>
      <w:r w:rsidR="0097519B">
        <w:rPr>
          <w:noProof/>
        </w:rPr>
        <w:pict>
          <v:shape id="_x0000_i1182" type="#_x0000_t75" style="width:24pt;height:24pt"/>
        </w:pict>
      </w:r>
      <w:r>
        <w:t xml:space="preserve">. Трансцендентность </w:t>
      </w:r>
      <w:r w:rsidR="0097519B">
        <w:rPr>
          <w:noProof/>
        </w:rPr>
        <w:pict>
          <v:shape id="_x0000_i1185" type="#_x0000_t75" style="width:24pt;height:24pt"/>
        </w:pict>
      </w:r>
      <w:r>
        <w:t xml:space="preserve">не была доказана до 1882 года, однако пока неизвестно, являются ли числа </w:t>
      </w:r>
      <w:r w:rsidR="0097519B">
        <w:rPr>
          <w:noProof/>
        </w:rPr>
        <w:pict>
          <v:shape id="_x0000_i1188" type="#_x0000_t75" style="width:24pt;height:24pt"/>
        </w:pict>
      </w:r>
      <w:r>
        <w:t xml:space="preserve">или </w:t>
      </w:r>
      <w:r w:rsidR="0097519B">
        <w:rPr>
          <w:noProof/>
        </w:rPr>
        <w:pict>
          <v:shape id="_x0000_i1191" type="#_x0000_t75" style="width:24pt;height:24pt"/>
        </w:pict>
      </w:r>
      <w:r>
        <w:t>(</w:t>
      </w:r>
      <w:r w:rsidR="0097519B">
        <w:rPr>
          <w:noProof/>
        </w:rPr>
        <w:pict>
          <v:shape id="_x0000_i1194" type="#_x0000_t75" style="width:24pt;height:24pt"/>
        </w:pict>
      </w:r>
      <w:r>
        <w:t xml:space="preserve">— это еще одно иррациональное трансцендентное число) иррациональными. Появляется много соотношений, которые не связаны с окружностями. Это часть коэффициента нормализации нормальной функции, видимо, наиболее широко используемой в статистике. Как уже упоминалось ранее, число </w:t>
      </w:r>
      <w:r w:rsidR="0097519B">
        <w:rPr>
          <w:noProof/>
        </w:rPr>
        <w:pict>
          <v:shape id="_x0000_i1197" type="#_x0000_t75" style="width:24pt;height:24pt"/>
        </w:pict>
      </w:r>
      <w:r>
        <w:t xml:space="preserve">появляется как сумма многих рядов и равно бесконечным произведениям, оно важно и при изучении комплексных чисел. В физике его можно найти (в зависимости от применяемой системы единиц) в космологической постоянной (самая большая ошибка Альберта Эйнштейна) или константе постоянного магнитного поля. В системе счисления с любым основанием (в десятичной, двоичной…), цифры </w:t>
      </w:r>
      <w:r w:rsidR="0097519B">
        <w:rPr>
          <w:noProof/>
        </w:rPr>
        <w:pict>
          <v:shape id="_x0000_i1200" type="#_x0000_t75" style="width:24pt;height:24pt"/>
        </w:pict>
      </w:r>
      <w:r>
        <w:t xml:space="preserve">проходят все тесты на случайность, не наблюдается никакого порядка или последовательности. Дзета-функция Римана тесно связывает число </w:t>
      </w:r>
      <w:r w:rsidR="0097519B">
        <w:rPr>
          <w:noProof/>
        </w:rPr>
        <w:pict>
          <v:shape id="_x0000_i1203" type="#_x0000_t75" style="width:24pt;height:24pt"/>
        </w:pict>
      </w:r>
      <w:r>
        <w:t>с простыми числами. Это чило имеет долгую историю и наверняка до сих пор хранит множество сюрпризов.</w:t>
      </w:r>
    </w:p>
    <w:p w:rsidR="002F0D10" w:rsidRDefault="00957BF6">
      <w:pPr>
        <w:pStyle w:val="a3"/>
      </w:pPr>
      <w:r>
        <w:t>Список литературы</w:t>
      </w:r>
    </w:p>
    <w:p w:rsidR="002F0D10" w:rsidRDefault="00957BF6">
      <w:pPr>
        <w:pStyle w:val="a3"/>
      </w:pPr>
      <w:r>
        <w:t>http://lacienciaysusdemonios.com/2013/02/14/breve-historia-de-pi/</w:t>
      </w:r>
      <w:bookmarkStart w:id="0" w:name="_GoBack"/>
      <w:bookmarkEnd w:id="0"/>
    </w:p>
    <w:sectPr w:rsidR="002F0D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F6"/>
    <w:rsid w:val="002F0D10"/>
    <w:rsid w:val="00957BF6"/>
    <w:rsid w:val="0097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</o:shapelayout>
  </w:shapeDefaults>
  <w:decimalSymbol w:val=","/>
  <w:listSeparator w:val=";"/>
  <w15:chartTrackingRefBased/>
  <w15:docId w15:val="{883F7443-16A1-4067-B23B-656DD58E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958</Words>
  <Characters>5461</Characters>
  <Application>Microsoft Office Word</Application>
  <DocSecurity>0</DocSecurity>
  <Lines>45</Lines>
  <Paragraphs>12</Paragraphs>
  <ScaleCrop>false</ScaleCrop>
  <Company>diakov.net</Company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история числа пи</dc:title>
  <dc:subject/>
  <dc:creator>Irina</dc:creator>
  <cp:keywords/>
  <dc:description/>
  <cp:lastModifiedBy>Irina</cp:lastModifiedBy>
  <cp:revision>2</cp:revision>
  <dcterms:created xsi:type="dcterms:W3CDTF">2014-07-19T02:03:00Z</dcterms:created>
  <dcterms:modified xsi:type="dcterms:W3CDTF">2014-07-19T02:03:00Z</dcterms:modified>
</cp:coreProperties>
</file>