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F1" w:rsidRDefault="000727E5">
      <w:pPr>
        <w:pStyle w:val="1"/>
        <w:jc w:val="center"/>
      </w:pPr>
      <w:r>
        <w:t>Куприн а. и. - Своеобразие раскрытия любовной темы в одном из произведений русской литературы xx</w:t>
      </w:r>
    </w:p>
    <w:p w:rsidR="00F96AF1" w:rsidRPr="000727E5" w:rsidRDefault="000727E5">
      <w:pPr>
        <w:pStyle w:val="a3"/>
        <w:spacing w:after="240" w:afterAutospacing="0"/>
      </w:pPr>
      <w:r>
        <w:t>Любви не утаишь...</w:t>
      </w:r>
      <w:r>
        <w:br/>
        <w:t>    А. Пушкин</w:t>
      </w:r>
      <w:r>
        <w:br/>
        <w:t>    </w:t>
      </w:r>
      <w:r>
        <w:br/>
        <w:t>    Тема любви - одна из основополагающих тем мировой литературы. Каждый писатель непременно отдавал ей дань.</w:t>
      </w:r>
      <w:r>
        <w:br/>
        <w:t>    По-своему осветил ее замечательный русский писатель А. И. Куприн в своем рассказе “Гранатовый браслет”, который К. Паустовский назвал одним из самых “благоуханных рассказов о любви”.</w:t>
      </w:r>
      <w:r>
        <w:br/>
        <w:t>    Сюжет рассказа взят Куприным из жизни. Но комическая история реального Г. С. Ж. превратилась под пером талантливого писателя в трогательную “песнь любви”.</w:t>
      </w:r>
      <w:r>
        <w:br/>
        <w:t>    Рассказ начинается подчеркнуто обыденно. Жизнь двух супругов, в которой “прежняя страстная любовь... перешла в дружбу”, пустые разговоры о необходимости нравственно воспитывать “порочных детей”. Но уже в начале рассказа ощущается какая-то тревога. Сестра дарит княгине Вере, героине рассказа, дамскую записную книжку, переделанную из молитвенника XVII века, и Вера ощущает какое-то необычное чувство.</w:t>
      </w:r>
      <w:r>
        <w:br/>
        <w:t>    За праздничным столом в связи с именинами Верочки собираются тринадцать человек, и она чувствует, что это не к добру. А тут еще генерал Аносов начинает рассуждать о том, что из современной жизни ушла любовь, “бескорыстная, самоотверженная, не ждущая награды”. Все это является своеобразным прологом к главному событию: княгине Вере приносят письмо и гранатовый браслет от неизвестного “Г. С. Ж. ”. Так входит в рассказ тема любви как трагедии, как “величайшей тайны в мире”.</w:t>
      </w:r>
      <w:r>
        <w:br/>
        <w:t>    Характерно, что эта великая любовь вспыхнула в сердце простого чиновника Желткова. Иными словами, вечная тема любви оказывается связанной с темой маленького человека, которой в свое время отдали дань и Пушкин, и Гоголь, и Достоевский.</w:t>
      </w:r>
      <w:r>
        <w:br/>
        <w:t>    Маленький человек Куприна вызывает не жалость, не снисходительную усмешку - Желтков прекрасен в своей чистой и великой любви. Эта любовь стала его потребностью, смыслом жизни. В своем предсмертном письме к Вере он признается: “Это не болезнь, не маниакальная идея - это любовь, которою богу было угодно за что-то меня вознаградить... Уходя, я в восторге говорю: "Да святится имя твое"”.</w:t>
      </w:r>
      <w:r>
        <w:br/>
        <w:t>    Символом этой любви становится гранатовый браслет, так неосторожно подаренный Желтковым Верочке. Однако браслет не только символ любви, он еще и символ судьбы.</w:t>
      </w:r>
      <w:r>
        <w:br/>
        <w:t>    Зеленый гранат, по преданию, “мужчин... охраняет от насильственной смерти ”, а женщинам сообщает “дар предвидения”. Желтков отдает браслет и погибает, потому что его “тайная” любовь стала явной, натолкнулась на жестокость людей.</w:t>
      </w:r>
      <w:r>
        <w:br/>
        <w:t>    "Вера же, получив браслет, познала эту величайшую тайну любви. Стоя у гроба Желткова, она поразилась “умиротворенному выражению его лица”, как будто перед смертью он узнал “какую-то глубокую и сладкую тайну”, и вспомнила, что подобное выражение она видела на посмертных масках “великих страдальцев - Пушкина и Наполеона”.</w:t>
      </w:r>
      <w:r>
        <w:br/>
        <w:t>    Какая важная деталь! Великая любовь возвысила маленького чиновника до уровня гения!</w:t>
      </w:r>
      <w:r>
        <w:br/>
        <w:t>    В рассказе большое место занимают две стихии: музыка и природа.</w:t>
      </w:r>
      <w:r>
        <w:br/>
        <w:t>    Блистательный осенний пейзаж, травянистый запах последних цветов, посеревшее и безмолвное море - все это своими прощальными аккордами сообщает рассказу горечь расставания: “Еще печальнее было видеть оставленные дачи с их внезапным простором, с изуродованными клумбами... Успокоившиеся деревья бесшумно и покорно роняли желтые листья”.</w:t>
      </w:r>
      <w:r>
        <w:br/>
        <w:t>    Музыка же выступает в рассказе как сила, помогающая человеку прозреть. Слушая сонату великого Бетховена, любимое музыкальное произведение Желткова, переданное любимой женщине как завещание, Верочка слышит голос влюбленного в нее человека: “Подумай обо мне, и я буду с тобой, потому что мы с тобой любим друг друга только одно мгновение, но навеки”.</w:t>
      </w:r>
      <w:r>
        <w:br/>
        <w:t>    Княгиня Вера поняла, что любовь, “о которой мечтает каждая женщина, прошла мимо нее. Но плачет она не от этого, она просто переполнена восхищением перед этими возвышенными, почти неземными чувствами.</w:t>
      </w:r>
      <w:r>
        <w:br/>
        <w:t>    Перу Куприна принадлежит множество произведений о любви, но ни в одном из них, на мой взгляд, мы не найдем такой психологической глубины постижения этого чувства, как в “Гранатовом браслете”.</w:t>
      </w:r>
      <w:r>
        <w:br/>
        <w:t>    Идет время, меняются люди, но любовь по-прежнему привлекает мастеров кисти, резца, слова, ибо нет ничего прекраснее человека, который любит!</w:t>
      </w:r>
      <w:r>
        <w:br/>
      </w:r>
      <w:r>
        <w:br/>
      </w:r>
      <w:r>
        <w:br/>
      </w:r>
      <w:r>
        <w:br/>
      </w:r>
      <w:r>
        <w:br/>
      </w:r>
      <w:r>
        <w:br/>
        <w:t>Любви не утаишь...</w:t>
      </w:r>
      <w:r>
        <w:br/>
        <w:t>А. Пушкин</w:t>
      </w:r>
      <w:r>
        <w:br/>
      </w:r>
      <w:r>
        <w:br/>
        <w:t>Тема любви - одна из основополагающих тем мировой литературы. Каждый писатель непременно отдавал ей дань.</w:t>
      </w:r>
      <w:r>
        <w:br/>
        <w:t>По-своему осветил ее замечательный русский писатель А. И. Куприн в своем рассказе “Гранатовый браслет”, который К. Паустовский назвал одним из самых “благоуханных рассказов о любви”.</w:t>
      </w:r>
      <w:r>
        <w:br/>
        <w:t>Сюжет рассказа взят Куприным из жизни. Но комическая история реального Г. С. Ж. превратилась под пером талантливого писателя в трогательную “песнь любви”.</w:t>
      </w:r>
      <w:r>
        <w:br/>
        <w:t>Рассказ начинается подчеркнуто обыденно. Жизнь двух супругов, в которой “прежняя страстная любовь... перешла в дружбу”, пустые разговоры о необходимости нравственно воспитывать “порочных детей”. Но уже в начале рассказа ощущается какая-то тревога. Сестра дарит княгине Вере, героине рассказа, дамскую записную книжку, переделанную из молитвенника XVII века, и Вера ощущает какое-то необычное чувство.</w:t>
      </w:r>
      <w:r>
        <w:br/>
        <w:t>За праздничным столом в связи с именинами Верочки собираются тринадцать человек, и она чувствует, что это не к добру. А тут еще генерал Аносов начинает рассуждать о том, что из современной жизни ушла любовь, “бескорыстная, самоотверженная, не ждущая награды”. Все это является своеобразным прологом к главному событию: княгине Вере приносят письмо и гранатовый браслет от неизвестного “Г. С. Ж. ”. Так входит в рассказ тема любви как трагедии, как “величайшей тайны в мире”.</w:t>
      </w:r>
      <w:r>
        <w:br/>
        <w:t>Характерно, что эта великая любовь вспыхнула в сердце простого чиновника Желткова. Иными словами, вечная тема любви оказывается связанной с темой маленького человека, которой в свое время отдали дань и Пушкин, и Гоголь, и Достоевский.</w:t>
      </w:r>
      <w:r>
        <w:br/>
        <w:t>Маленький человек Куприна вызывает не жалость, не снисходительную усмешку - Желтков прекрасен в своей чистой и великой любви. Эта любовь стала его потребностью, смыслом жизни. В своем предсмертном письме к Вере он признается: “Это не болезнь, не маниакальная идея - это любовь, которою богу было угодно за что-то меня вознаградить... Уходя, я в восторге говорю: "Да святится имя твое"”.</w:t>
      </w:r>
      <w:r>
        <w:br/>
        <w:t>Символом этой любви становится гранатовый браслет, так неосторожно подаренный Желтковым Верочке. Однако браслет не только символ любви, он еще и символ судьбы.</w:t>
      </w:r>
      <w:r>
        <w:br/>
        <w:t>Зеленый гранат, по преданию, “мужчин... охраняет от насильственной смерти ”, а женщинам сообщает “дар предвидения”. Желтков отдает браслет и погибает, потому что его “тайная” любовь стала явной, натолкнулась на жестокость людей.</w:t>
      </w:r>
      <w:r>
        <w:br/>
        <w:t>"Вера же, получив браслет, познала эту величайшую тайну любви. Стоя у гроба Желткова, она поразилась “умиротворенному выражению его лица”, как будто перед смертью он узнал “какую-то глубокую и сладкую тайну”, и вспомнила, что подобное выражение она видела на посмертных масках “великих страдальцев - Пушкина и Наполеона”.</w:t>
      </w:r>
      <w:r>
        <w:br/>
        <w:t>Какая важная деталь! Великая любовь возвысила маленького чиновника до уровня гения!</w:t>
      </w:r>
      <w:r>
        <w:br/>
        <w:t>В рассказе большое место занимают две стихии: музыка и природа.</w:t>
      </w:r>
      <w:r>
        <w:br/>
        <w:t>Блистательный осенний пейзаж, травянистый запах последних цветов, посеревшее и безмолвное море - все это своими прощальными аккордами сообщает рассказу горечь расставания: “Еще печальнее было видеть оставленные дачи с их внезапным простором, с изуродованными клумбами... Успокоившиеся деревья бесшумно и покорно роняли желтые листья”.</w:t>
      </w:r>
      <w:r>
        <w:br/>
        <w:t>Музыка же выступает в рассказе как сила, помогающая человеку прозреть. Слушая сонату великого Бетховена, любимое музыкальное произведение Желткова, переданное любимой женщине как завещание, Верочка слышит голос влюбленного в нее человека: “Подумай обо мне, и я буду с тобой, потому что мы с тобой любим друг друга только одно мгновение, но навеки”.</w:t>
      </w:r>
      <w:r>
        <w:br/>
        <w:t>Княгиня Вера поняла, что любовь, “о которой мечтает каждая женщина, прошла мимо нее. Но плачет она не от этого, она просто переполнена восхищением перед этими возвышенными, почти неземными чувствами.</w:t>
      </w:r>
      <w:r>
        <w:br/>
        <w:t>Перу Куприна принадлежит множество произведений о любви, но ни в одном из них, на мой взгляд, мы не найдем такой психологической глубины постижения этого чувства, как в “Гранатовом браслете”.</w:t>
      </w:r>
      <w:r>
        <w:br/>
        <w:t>Идет время, меняются люди, но любовь по-прежнему привлекает мастеров кисти, резца, слова, ибо нет ничего прекраснее человека, который любит!</w:t>
      </w:r>
      <w:r>
        <w:br/>
      </w:r>
      <w:bookmarkStart w:id="0" w:name="_GoBack"/>
      <w:bookmarkEnd w:id="0"/>
    </w:p>
    <w:sectPr w:rsidR="00F96AF1" w:rsidRPr="00072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7E5"/>
    <w:rsid w:val="000727E5"/>
    <w:rsid w:val="00520C91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8A9EF-3522-4ABC-A090-2913D818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7040</Characters>
  <Application>Microsoft Office Word</Application>
  <DocSecurity>0</DocSecurity>
  <Lines>58</Lines>
  <Paragraphs>16</Paragraphs>
  <ScaleCrop>false</ScaleCrop>
  <Company>diakov.net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а. и. - Своеобразие раскрытия любовной темы в одном из произведений русской литературы xx</dc:title>
  <dc:subject/>
  <dc:creator>Irina</dc:creator>
  <cp:keywords/>
  <dc:description/>
  <cp:lastModifiedBy>Irina</cp:lastModifiedBy>
  <cp:revision>2</cp:revision>
  <dcterms:created xsi:type="dcterms:W3CDTF">2014-07-12T16:25:00Z</dcterms:created>
  <dcterms:modified xsi:type="dcterms:W3CDTF">2014-07-12T16:25:00Z</dcterms:modified>
</cp:coreProperties>
</file>