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21" w:rsidRDefault="0043295F">
      <w:pPr>
        <w:pStyle w:val="1"/>
        <w:jc w:val="center"/>
      </w:pPr>
      <w:r>
        <w:t>Сочинения на свободную тему - В художественном музее 1</w:t>
      </w:r>
    </w:p>
    <w:p w:rsidR="00C84521" w:rsidRPr="0043295F" w:rsidRDefault="0043295F">
      <w:pPr>
        <w:pStyle w:val="a3"/>
      </w:pPr>
      <w:r>
        <w:t>Экскурсия в художественный музей, организованная на осенних каникулах нашим классным руководителем, лично для меня оказалась очень полезной. Я узнала много нового, интересного и получила огромное удовольствие от общения с прекрасным.</w:t>
      </w:r>
      <w:r>
        <w:br/>
      </w:r>
      <w:r>
        <w:br/>
        <w:t>Раньше я просто не задумывалась над тем, что произведения, созданные художниками, музыкантами, архитекторами тоже, как и исторические события, могут быть замечательной летописью прошлого и настоящего человечества, его дум, надежд, борьбы за свое будущее. Как же мало я еще знаю! Ведь, для того чтобы читать эту летопись по произведениям различных видов искусства, нужно знать хотя бы в общих чертах историю искусства, разбираться в его выразительных средствах. Мне очень хочется познакомиться с архитектурными стилями и больше узнать о том, что такое живопись, графика и скульптура.</w:t>
      </w:r>
      <w:r>
        <w:br/>
      </w:r>
      <w:r>
        <w:br/>
        <w:t>Вот картины, написанные маслом. Это живопись - один из самых древних видов искусства. Живопись рассказывает о жизни, запечатлевает людей, природу, окружающий мир. Но художник не может, в отличие от писателя, показать события, происходящие в разное время и в разных местах. Художник рассказывает, показывая.</w:t>
      </w:r>
      <w:r>
        <w:br/>
      </w:r>
      <w:r>
        <w:br/>
        <w:t>Портрет - это изображение человека. Очень часто герои картин изображены в привычной для них обстановке, которая помогает раскрыть правдиво и ярко характер человека, отражает его внутренний мир.</w:t>
      </w:r>
      <w:r>
        <w:br/>
      </w:r>
      <w:r>
        <w:br/>
        <w:t>А вот пейзажи - произведения живописи, которые изображают самые типичные, характерные, существенные черты природы страны, края, места. Но художники, пишущие пейзажи, не просто передают то, что их окружает, часто они замечают что-то особенное, стараются передать и настроение, и взаимодействие человека и природы. Например, известный пейзаж А. К. Саврасова «Грачи прилетели» передает картину ранней русской весны. Этот пейзаж проникнут чувством какой-то задумчивой грусти, и одновременно он вселяет светлую надежду, радостное предчувствие скорого пробуждения природы. Пейзаж Левитана, изображающий дорогу, по которой в царские времена гнали на каторгу арестантов, словно сгущает чувство тяжести, скорби и глубокой горечи.</w:t>
      </w:r>
      <w:r>
        <w:br/>
      </w:r>
      <w:r>
        <w:br/>
        <w:t>Дальше - натюрморты. Они изображают предметы окружающей нас жизни: фрукты, цветы, обстановку в доме человека. На этих картинах только неодушевленные предметы. Но настоящие художественные натюрморты - это не просто копии с натуры, в</w:t>
      </w:r>
      <w:r>
        <w:br/>
      </w:r>
      <w:r>
        <w:br/>
        <w:t>них отражаются представления современников о прекрасном, их мысли и настроения. Художник Машков в своих натюрмортах серии «Снедь Московская» отразил обилие даров родной земли, ее плодородие, щедрость. Это взгляд на жизнь, полный оптимизма.</w:t>
      </w:r>
      <w:r>
        <w:br/>
      </w:r>
      <w:r>
        <w:br/>
        <w:t>Все жанры живописи, каждый по-своему, выражают идеи и чувства, волнующие людей.</w:t>
      </w:r>
      <w:r>
        <w:br/>
      </w:r>
      <w:r>
        <w:br/>
        <w:t>А вот графические изображения - это рисунки на бумаге карандашом, пером, кисточкой, вот гравюры - их печатают специальной машиной. Плакат - это также графика. Графические работы многих известных художников тоже бережно хранятся в художественных музеях и высоко ценятся.</w:t>
      </w:r>
      <w:r>
        <w:br/>
      </w:r>
      <w:r>
        <w:br/>
        <w:t>Чтобы увидеть произведения скульптуры, совсем не обязательно ходить в музей или на художественную выставку. Если мы идем по городу, то видим их повсюду. Это памятники на площадях, рельефы на стенах домов, фонтаны и лепные вазы в парках и скверах. Скульптуры, в отличие от картин, имеют объем и окружены пространством. Но скульптура не может показать пейзаж и обстановку, окружающие человека. Главная тема скульптуры - человек, реже животные.</w:t>
      </w:r>
      <w:r>
        <w:br/>
      </w:r>
      <w:r>
        <w:br/>
        <w:t>Еще в художественном музее есть зал декоративно-прикладного искусства. В нем собраны произведения, созданные народными умельцами. В создании каждой такой вещи принимал участие художник. Каждый предмет в этом зале - маленькая победа человека над природой. Изготавливая какие-то вещи для обустройства своего быта, люди стремятся сделать их красивыми. Мастера вкладывают душу и любовь в свои изделия. Вот простая глиняная миска, но ее стенки украшены сказочными птицами и фантастическими цветами, красный и черный крестик на рубашке - символы любви и печали, вязаные шарф и шапка хранят в себе душевную теплоту.</w:t>
      </w:r>
      <w:r>
        <w:br/>
      </w:r>
      <w:r>
        <w:br/>
        <w:t>В художественном музее сохраняют жизнь памятникам искусства и изучают их. Искусствоведы выясняют, когда, где и кем была написана картина, определяют ее сюжет, технику исполнения, какие материалы и краски любил применять художник, его почерк, манеру наложения краски на холст. И обязанность каждого беречь и охранять произведения искусства - нашу историю и гордость, воплощение духовной силы и красоты нашего народа.</w:t>
      </w:r>
      <w:bookmarkStart w:id="0" w:name="_GoBack"/>
      <w:bookmarkEnd w:id="0"/>
    </w:p>
    <w:sectPr w:rsidR="00C84521" w:rsidRPr="004329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95F"/>
    <w:rsid w:val="0043295F"/>
    <w:rsid w:val="00B30F8B"/>
    <w:rsid w:val="00C8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4B897-3CA3-4388-88A0-B5F9CEB3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 художественном музее 1</dc:title>
  <dc:subject/>
  <dc:creator>admin</dc:creator>
  <cp:keywords/>
  <dc:description/>
  <cp:lastModifiedBy>admin</cp:lastModifiedBy>
  <cp:revision>2</cp:revision>
  <dcterms:created xsi:type="dcterms:W3CDTF">2014-07-10T11:44:00Z</dcterms:created>
  <dcterms:modified xsi:type="dcterms:W3CDTF">2014-07-10T11:44:00Z</dcterms:modified>
</cp:coreProperties>
</file>