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EC0" w:rsidRDefault="00325EC0" w:rsidP="00E77056">
      <w:pPr>
        <w:jc w:val="center"/>
        <w:rPr>
          <w:b/>
          <w:sz w:val="36"/>
          <w:szCs w:val="36"/>
        </w:rPr>
      </w:pPr>
    </w:p>
    <w:p w:rsidR="00E77056" w:rsidRDefault="00E77056" w:rsidP="00E77056">
      <w:pPr>
        <w:jc w:val="center"/>
        <w:rPr>
          <w:b/>
          <w:sz w:val="36"/>
          <w:szCs w:val="36"/>
        </w:rPr>
      </w:pPr>
    </w:p>
    <w:p w:rsidR="00E77056" w:rsidRDefault="00E77056" w:rsidP="00E77056">
      <w:pPr>
        <w:jc w:val="center"/>
        <w:rPr>
          <w:b/>
          <w:sz w:val="36"/>
          <w:szCs w:val="36"/>
        </w:rPr>
      </w:pPr>
      <w:r>
        <w:rPr>
          <w:b/>
          <w:sz w:val="36"/>
          <w:szCs w:val="36"/>
        </w:rPr>
        <w:t>ОГЛАВЛЕНИЕ</w:t>
      </w:r>
    </w:p>
    <w:p w:rsidR="00E77056" w:rsidRDefault="00E77056" w:rsidP="00E77056">
      <w:pPr>
        <w:jc w:val="center"/>
        <w:rPr>
          <w:b/>
          <w:sz w:val="36"/>
          <w:szCs w:val="36"/>
        </w:rPr>
      </w:pPr>
    </w:p>
    <w:p w:rsidR="00E77056" w:rsidRDefault="00E77056" w:rsidP="00E77056">
      <w:pPr>
        <w:jc w:val="center"/>
        <w:rPr>
          <w:b/>
          <w:sz w:val="36"/>
          <w:szCs w:val="36"/>
        </w:rPr>
      </w:pPr>
    </w:p>
    <w:p w:rsidR="00E77056" w:rsidRDefault="00E77056" w:rsidP="00E77056">
      <w:pPr>
        <w:jc w:val="center"/>
        <w:rPr>
          <w:b/>
          <w:sz w:val="36"/>
          <w:szCs w:val="36"/>
        </w:rPr>
      </w:pPr>
    </w:p>
    <w:tbl>
      <w:tblPr>
        <w:tblStyle w:val="a8"/>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31"/>
        <w:gridCol w:w="567"/>
      </w:tblGrid>
      <w:tr w:rsidR="00E77056">
        <w:tc>
          <w:tcPr>
            <w:tcW w:w="8931" w:type="dxa"/>
          </w:tcPr>
          <w:p w:rsidR="00E77056" w:rsidRDefault="00E77056" w:rsidP="00F92C88">
            <w:pPr>
              <w:rPr>
                <w:b/>
                <w:sz w:val="28"/>
                <w:szCs w:val="28"/>
              </w:rPr>
            </w:pPr>
            <w:r w:rsidRPr="0054641F">
              <w:rPr>
                <w:b/>
                <w:sz w:val="28"/>
                <w:szCs w:val="28"/>
              </w:rPr>
              <w:t>ВВЕДЕНИЕ</w:t>
            </w:r>
          </w:p>
          <w:p w:rsidR="00E77056" w:rsidRDefault="00E77056" w:rsidP="00F92C88">
            <w:pPr>
              <w:rPr>
                <w:b/>
                <w:sz w:val="36"/>
                <w:szCs w:val="36"/>
              </w:rPr>
            </w:pPr>
            <w:r>
              <w:rPr>
                <w:b/>
                <w:sz w:val="28"/>
                <w:szCs w:val="28"/>
              </w:rPr>
              <w:t xml:space="preserve">   </w:t>
            </w:r>
          </w:p>
        </w:tc>
        <w:tc>
          <w:tcPr>
            <w:tcW w:w="567" w:type="dxa"/>
          </w:tcPr>
          <w:p w:rsidR="00E77056" w:rsidRPr="00ED1542" w:rsidRDefault="00E77056" w:rsidP="00F92C88">
            <w:pPr>
              <w:jc w:val="right"/>
              <w:rPr>
                <w:sz w:val="28"/>
                <w:szCs w:val="28"/>
              </w:rPr>
            </w:pPr>
            <w:r w:rsidRPr="00ED1542">
              <w:rPr>
                <w:sz w:val="28"/>
                <w:szCs w:val="28"/>
              </w:rPr>
              <w:t>3</w:t>
            </w:r>
          </w:p>
        </w:tc>
      </w:tr>
      <w:tr w:rsidR="00E77056">
        <w:tc>
          <w:tcPr>
            <w:tcW w:w="8931" w:type="dxa"/>
          </w:tcPr>
          <w:p w:rsidR="00E77056" w:rsidRDefault="00E77056" w:rsidP="00F92C88">
            <w:pPr>
              <w:ind w:left="1168" w:hanging="1134"/>
              <w:rPr>
                <w:b/>
              </w:rPr>
            </w:pPr>
            <w:r w:rsidRPr="005A078F">
              <w:rPr>
                <w:sz w:val="28"/>
                <w:szCs w:val="28"/>
              </w:rPr>
              <w:t>Глава 1.</w:t>
            </w:r>
            <w:r w:rsidRPr="00E32EC0">
              <w:t xml:space="preserve">  </w:t>
            </w:r>
            <w:r w:rsidRPr="00E32EC0">
              <w:rPr>
                <w:b/>
              </w:rPr>
              <w:t xml:space="preserve">ТЕОРЕТИЧЕСКИЕ ОСНОВЫ ФИНАНСОВ  МАЛЫХ </w:t>
            </w:r>
            <w:r>
              <w:rPr>
                <w:b/>
              </w:rPr>
              <w:t>П</w:t>
            </w:r>
            <w:r w:rsidRPr="00E32EC0">
              <w:rPr>
                <w:b/>
              </w:rPr>
              <w:t>РЕДПРИЯТИЙ</w:t>
            </w:r>
          </w:p>
          <w:p w:rsidR="00E77056" w:rsidRDefault="00E77056" w:rsidP="00F92C88">
            <w:pPr>
              <w:ind w:left="1168" w:hanging="1134"/>
              <w:rPr>
                <w:b/>
                <w:sz w:val="36"/>
                <w:szCs w:val="36"/>
              </w:rPr>
            </w:pPr>
          </w:p>
        </w:tc>
        <w:tc>
          <w:tcPr>
            <w:tcW w:w="567" w:type="dxa"/>
          </w:tcPr>
          <w:p w:rsidR="00E77056" w:rsidRPr="00ED1542" w:rsidRDefault="00E77056" w:rsidP="00F92C88">
            <w:pPr>
              <w:jc w:val="right"/>
              <w:rPr>
                <w:sz w:val="28"/>
                <w:szCs w:val="28"/>
              </w:rPr>
            </w:pPr>
            <w:r w:rsidRPr="00ED1542">
              <w:rPr>
                <w:sz w:val="28"/>
                <w:szCs w:val="28"/>
              </w:rPr>
              <w:t>5</w:t>
            </w:r>
          </w:p>
        </w:tc>
      </w:tr>
      <w:tr w:rsidR="00E77056">
        <w:tc>
          <w:tcPr>
            <w:tcW w:w="8931" w:type="dxa"/>
          </w:tcPr>
          <w:p w:rsidR="00E77056" w:rsidRDefault="00E77056" w:rsidP="00F92C88">
            <w:pPr>
              <w:spacing w:line="360" w:lineRule="auto"/>
              <w:ind w:left="885" w:hanging="284"/>
              <w:rPr>
                <w:b/>
                <w:sz w:val="36"/>
                <w:szCs w:val="36"/>
              </w:rPr>
            </w:pPr>
            <w:r w:rsidRPr="00E32EC0">
              <w:rPr>
                <w:sz w:val="28"/>
                <w:szCs w:val="28"/>
              </w:rPr>
              <w:t>1.1</w:t>
            </w:r>
            <w:r>
              <w:rPr>
                <w:sz w:val="28"/>
                <w:szCs w:val="28"/>
              </w:rPr>
              <w:t>.</w:t>
            </w:r>
            <w:r w:rsidRPr="00F35CD2">
              <w:rPr>
                <w:sz w:val="28"/>
                <w:szCs w:val="28"/>
              </w:rPr>
              <w:t xml:space="preserve"> </w:t>
            </w:r>
            <w:r w:rsidRPr="001E17FA">
              <w:rPr>
                <w:b/>
                <w:sz w:val="28"/>
                <w:szCs w:val="28"/>
              </w:rPr>
              <w:t>Сущность финансов предприятий. Функции финансов</w:t>
            </w:r>
            <w:r>
              <w:rPr>
                <w:b/>
                <w:sz w:val="28"/>
                <w:szCs w:val="28"/>
              </w:rPr>
              <w:t>.</w:t>
            </w:r>
            <w:r w:rsidRPr="00F35CD2">
              <w:rPr>
                <w:sz w:val="28"/>
                <w:szCs w:val="28"/>
              </w:rPr>
              <w:t xml:space="preserve"> </w:t>
            </w:r>
          </w:p>
        </w:tc>
        <w:tc>
          <w:tcPr>
            <w:tcW w:w="567" w:type="dxa"/>
          </w:tcPr>
          <w:p w:rsidR="00E77056" w:rsidRPr="00ED1542" w:rsidRDefault="00E77056" w:rsidP="00F92C88">
            <w:pPr>
              <w:jc w:val="right"/>
              <w:rPr>
                <w:sz w:val="28"/>
                <w:szCs w:val="28"/>
              </w:rPr>
            </w:pPr>
            <w:r w:rsidRPr="00ED1542">
              <w:rPr>
                <w:sz w:val="28"/>
                <w:szCs w:val="28"/>
              </w:rPr>
              <w:t>5</w:t>
            </w:r>
          </w:p>
        </w:tc>
      </w:tr>
      <w:tr w:rsidR="00E77056">
        <w:trPr>
          <w:trHeight w:val="284"/>
        </w:trPr>
        <w:tc>
          <w:tcPr>
            <w:tcW w:w="8931" w:type="dxa"/>
          </w:tcPr>
          <w:p w:rsidR="00E77056" w:rsidRDefault="00E77056" w:rsidP="00F92C88">
            <w:pPr>
              <w:ind w:left="885" w:hanging="284"/>
              <w:rPr>
                <w:b/>
                <w:sz w:val="28"/>
                <w:szCs w:val="28"/>
              </w:rPr>
            </w:pPr>
            <w:r w:rsidRPr="00E32EC0">
              <w:rPr>
                <w:sz w:val="28"/>
                <w:szCs w:val="28"/>
              </w:rPr>
              <w:t>1.2.</w:t>
            </w:r>
            <w:r>
              <w:rPr>
                <w:b/>
                <w:sz w:val="28"/>
                <w:szCs w:val="28"/>
              </w:rPr>
              <w:t xml:space="preserve"> </w:t>
            </w:r>
            <w:r w:rsidRPr="00E32EC0">
              <w:rPr>
                <w:b/>
                <w:sz w:val="28"/>
                <w:szCs w:val="28"/>
              </w:rPr>
              <w:t xml:space="preserve">Основы организации финансов предприятий. Принципы </w:t>
            </w:r>
            <w:r>
              <w:rPr>
                <w:b/>
                <w:sz w:val="28"/>
                <w:szCs w:val="28"/>
              </w:rPr>
              <w:t xml:space="preserve">        </w:t>
            </w:r>
          </w:p>
          <w:p w:rsidR="00E77056" w:rsidRPr="00170C35" w:rsidRDefault="00E77056" w:rsidP="00F92C88">
            <w:pPr>
              <w:pStyle w:val="30"/>
              <w:spacing w:line="360" w:lineRule="auto"/>
              <w:ind w:left="885" w:hanging="284"/>
              <w:rPr>
                <w:b/>
                <w:sz w:val="36"/>
                <w:szCs w:val="36"/>
              </w:rPr>
            </w:pPr>
            <w:r>
              <w:rPr>
                <w:b/>
                <w:sz w:val="28"/>
                <w:szCs w:val="28"/>
              </w:rPr>
              <w:t xml:space="preserve">       </w:t>
            </w:r>
            <w:r w:rsidRPr="00E32EC0">
              <w:rPr>
                <w:b/>
                <w:sz w:val="28"/>
                <w:szCs w:val="28"/>
              </w:rPr>
              <w:t>организации финансов.</w:t>
            </w:r>
          </w:p>
        </w:tc>
        <w:tc>
          <w:tcPr>
            <w:tcW w:w="567" w:type="dxa"/>
            <w:shd w:val="clear" w:color="auto" w:fill="auto"/>
          </w:tcPr>
          <w:p w:rsidR="00E77056" w:rsidRPr="00ED1542" w:rsidRDefault="00E77056" w:rsidP="00F92C88">
            <w:pPr>
              <w:jc w:val="right"/>
              <w:rPr>
                <w:sz w:val="28"/>
                <w:szCs w:val="28"/>
              </w:rPr>
            </w:pPr>
            <w:r w:rsidRPr="00ED1542">
              <w:rPr>
                <w:sz w:val="28"/>
                <w:szCs w:val="28"/>
              </w:rPr>
              <w:t>6</w:t>
            </w:r>
          </w:p>
        </w:tc>
      </w:tr>
      <w:tr w:rsidR="00E77056">
        <w:trPr>
          <w:trHeight w:val="290"/>
        </w:trPr>
        <w:tc>
          <w:tcPr>
            <w:tcW w:w="8931" w:type="dxa"/>
          </w:tcPr>
          <w:p w:rsidR="00E77056" w:rsidRDefault="00E77056" w:rsidP="00F92C88">
            <w:pPr>
              <w:rPr>
                <w:b/>
              </w:rPr>
            </w:pPr>
            <w:r w:rsidRPr="005A078F">
              <w:rPr>
                <w:sz w:val="28"/>
                <w:szCs w:val="28"/>
              </w:rPr>
              <w:t>Глава 2.</w:t>
            </w:r>
            <w:r w:rsidRPr="00F35CD2">
              <w:rPr>
                <w:sz w:val="28"/>
                <w:szCs w:val="28"/>
              </w:rPr>
              <w:t xml:space="preserve">   </w:t>
            </w:r>
            <w:r w:rsidRPr="005A078F">
              <w:rPr>
                <w:b/>
              </w:rPr>
              <w:t>ФИАНАСОВЫЕ РЕСУРСЫ МАЛОГО БИЗНЕСА</w:t>
            </w:r>
          </w:p>
          <w:p w:rsidR="00E77056" w:rsidRDefault="00E77056" w:rsidP="00F92C88">
            <w:pPr>
              <w:rPr>
                <w:b/>
                <w:sz w:val="36"/>
                <w:szCs w:val="36"/>
              </w:rPr>
            </w:pPr>
          </w:p>
        </w:tc>
        <w:tc>
          <w:tcPr>
            <w:tcW w:w="567" w:type="dxa"/>
            <w:shd w:val="clear" w:color="auto" w:fill="auto"/>
          </w:tcPr>
          <w:p w:rsidR="00E77056" w:rsidRPr="00ED1542" w:rsidRDefault="00E77056" w:rsidP="00F92C88">
            <w:pPr>
              <w:jc w:val="right"/>
              <w:rPr>
                <w:sz w:val="28"/>
                <w:szCs w:val="28"/>
              </w:rPr>
            </w:pPr>
            <w:r>
              <w:rPr>
                <w:sz w:val="28"/>
                <w:szCs w:val="28"/>
              </w:rPr>
              <w:t>9</w:t>
            </w:r>
          </w:p>
        </w:tc>
      </w:tr>
      <w:tr w:rsidR="00E77056">
        <w:tc>
          <w:tcPr>
            <w:tcW w:w="8931" w:type="dxa"/>
          </w:tcPr>
          <w:p w:rsidR="00E77056" w:rsidRDefault="00E77056" w:rsidP="00F92C88">
            <w:pPr>
              <w:spacing w:line="360" w:lineRule="auto"/>
              <w:ind w:left="885" w:hanging="284"/>
              <w:rPr>
                <w:b/>
                <w:sz w:val="36"/>
                <w:szCs w:val="36"/>
              </w:rPr>
            </w:pPr>
            <w:r>
              <w:rPr>
                <w:sz w:val="28"/>
                <w:szCs w:val="28"/>
              </w:rPr>
              <w:t xml:space="preserve">2.1. </w:t>
            </w:r>
            <w:r w:rsidRPr="00847516">
              <w:rPr>
                <w:b/>
                <w:sz w:val="28"/>
                <w:szCs w:val="28"/>
              </w:rPr>
              <w:t>Виды финансовых ресурсов</w:t>
            </w:r>
          </w:p>
        </w:tc>
        <w:tc>
          <w:tcPr>
            <w:tcW w:w="567" w:type="dxa"/>
          </w:tcPr>
          <w:p w:rsidR="00E77056" w:rsidRPr="00170C35" w:rsidRDefault="00E77056" w:rsidP="00F92C88">
            <w:pPr>
              <w:jc w:val="right"/>
              <w:rPr>
                <w:sz w:val="28"/>
                <w:szCs w:val="28"/>
              </w:rPr>
            </w:pPr>
            <w:r>
              <w:rPr>
                <w:sz w:val="28"/>
                <w:szCs w:val="28"/>
              </w:rPr>
              <w:t>2</w:t>
            </w:r>
            <w:r w:rsidRPr="00170C35">
              <w:rPr>
                <w:sz w:val="28"/>
                <w:szCs w:val="28"/>
              </w:rPr>
              <w:t>0</w:t>
            </w:r>
          </w:p>
        </w:tc>
      </w:tr>
      <w:tr w:rsidR="00E77056">
        <w:tc>
          <w:tcPr>
            <w:tcW w:w="8931" w:type="dxa"/>
          </w:tcPr>
          <w:p w:rsidR="00E77056" w:rsidRDefault="00E77056" w:rsidP="00F92C88">
            <w:pPr>
              <w:spacing w:line="360" w:lineRule="auto"/>
              <w:ind w:left="885" w:hanging="284"/>
              <w:rPr>
                <w:b/>
                <w:sz w:val="28"/>
                <w:szCs w:val="28"/>
              </w:rPr>
            </w:pPr>
            <w:r>
              <w:rPr>
                <w:sz w:val="28"/>
                <w:szCs w:val="28"/>
              </w:rPr>
              <w:t xml:space="preserve">2.2. </w:t>
            </w:r>
            <w:r w:rsidRPr="00494061">
              <w:rPr>
                <w:b/>
                <w:sz w:val="28"/>
                <w:szCs w:val="28"/>
              </w:rPr>
              <w:t xml:space="preserve">Финансовый механизм малого </w:t>
            </w:r>
            <w:r>
              <w:rPr>
                <w:b/>
                <w:sz w:val="28"/>
                <w:szCs w:val="28"/>
              </w:rPr>
              <w:t>бизнеса</w:t>
            </w:r>
          </w:p>
          <w:p w:rsidR="00E77056" w:rsidRDefault="00E77056" w:rsidP="00F92C88">
            <w:pPr>
              <w:ind w:left="885" w:hanging="284"/>
              <w:rPr>
                <w:b/>
                <w:sz w:val="36"/>
                <w:szCs w:val="36"/>
              </w:rPr>
            </w:pPr>
          </w:p>
        </w:tc>
        <w:tc>
          <w:tcPr>
            <w:tcW w:w="567" w:type="dxa"/>
          </w:tcPr>
          <w:p w:rsidR="00E77056" w:rsidRPr="00142B90" w:rsidRDefault="00E77056" w:rsidP="00F92C88">
            <w:pPr>
              <w:jc w:val="right"/>
              <w:rPr>
                <w:sz w:val="28"/>
                <w:szCs w:val="28"/>
              </w:rPr>
            </w:pPr>
            <w:r>
              <w:rPr>
                <w:sz w:val="28"/>
                <w:szCs w:val="28"/>
              </w:rPr>
              <w:t>20</w:t>
            </w:r>
          </w:p>
        </w:tc>
      </w:tr>
      <w:tr w:rsidR="00E77056">
        <w:tc>
          <w:tcPr>
            <w:tcW w:w="8931" w:type="dxa"/>
          </w:tcPr>
          <w:p w:rsidR="00E77056" w:rsidRDefault="00E77056" w:rsidP="00F92C88">
            <w:pPr>
              <w:ind w:left="1168" w:hanging="1134"/>
            </w:pPr>
            <w:r w:rsidRPr="005A078F">
              <w:rPr>
                <w:sz w:val="28"/>
                <w:szCs w:val="28"/>
              </w:rPr>
              <w:t>Глава 3.</w:t>
            </w:r>
            <w:r w:rsidRPr="00847516">
              <w:rPr>
                <w:sz w:val="28"/>
                <w:szCs w:val="28"/>
              </w:rPr>
              <w:t xml:space="preserve">  </w:t>
            </w:r>
            <w:r w:rsidRPr="00E32EC0">
              <w:rPr>
                <w:b/>
              </w:rPr>
              <w:t xml:space="preserve">ГОСУДАРСТВЕННОЕ РЕГУЛИРОВАВНИЕ ФИНАНСОВ </w:t>
            </w:r>
            <w:r>
              <w:rPr>
                <w:b/>
              </w:rPr>
              <w:t xml:space="preserve">                                                                   М</w:t>
            </w:r>
            <w:r w:rsidRPr="00E32EC0">
              <w:rPr>
                <w:b/>
              </w:rPr>
              <w:t>АЛОГО БИЗНЕСА</w:t>
            </w:r>
            <w:r>
              <w:t xml:space="preserve">   </w:t>
            </w:r>
          </w:p>
          <w:p w:rsidR="00E77056" w:rsidRDefault="00E77056" w:rsidP="00F92C88">
            <w:pPr>
              <w:spacing w:line="360" w:lineRule="auto"/>
              <w:ind w:left="1168" w:hanging="1134"/>
              <w:rPr>
                <w:b/>
                <w:sz w:val="36"/>
                <w:szCs w:val="36"/>
              </w:rPr>
            </w:pPr>
            <w:r>
              <w:t xml:space="preserve">                              </w:t>
            </w:r>
          </w:p>
        </w:tc>
        <w:tc>
          <w:tcPr>
            <w:tcW w:w="567" w:type="dxa"/>
          </w:tcPr>
          <w:p w:rsidR="00E77056" w:rsidRPr="00142B90" w:rsidRDefault="00E77056" w:rsidP="00F92C88">
            <w:pPr>
              <w:jc w:val="right"/>
              <w:rPr>
                <w:sz w:val="28"/>
                <w:szCs w:val="28"/>
              </w:rPr>
            </w:pPr>
            <w:r>
              <w:rPr>
                <w:sz w:val="28"/>
                <w:szCs w:val="28"/>
              </w:rPr>
              <w:t>23</w:t>
            </w:r>
          </w:p>
        </w:tc>
      </w:tr>
      <w:tr w:rsidR="00E77056">
        <w:trPr>
          <w:trHeight w:val="671"/>
        </w:trPr>
        <w:tc>
          <w:tcPr>
            <w:tcW w:w="8931" w:type="dxa"/>
          </w:tcPr>
          <w:p w:rsidR="00E77056" w:rsidRDefault="00E77056" w:rsidP="00F92C88">
            <w:pPr>
              <w:spacing w:line="360" w:lineRule="auto"/>
              <w:ind w:left="885" w:hanging="284"/>
              <w:rPr>
                <w:sz w:val="28"/>
                <w:szCs w:val="28"/>
              </w:rPr>
            </w:pPr>
            <w:r w:rsidRPr="005A078F">
              <w:rPr>
                <w:sz w:val="28"/>
                <w:szCs w:val="28"/>
              </w:rPr>
              <w:t>3.1.</w:t>
            </w:r>
            <w:r>
              <w:rPr>
                <w:szCs w:val="28"/>
              </w:rPr>
              <w:t xml:space="preserve">   </w:t>
            </w:r>
            <w:r w:rsidRPr="0033061F">
              <w:rPr>
                <w:b/>
                <w:sz w:val="28"/>
                <w:szCs w:val="28"/>
              </w:rPr>
              <w:t>Государственная поддержка малого бизнес</w:t>
            </w:r>
            <w:r>
              <w:rPr>
                <w:b/>
                <w:sz w:val="28"/>
                <w:szCs w:val="28"/>
              </w:rPr>
              <w:t>а</w:t>
            </w:r>
          </w:p>
        </w:tc>
        <w:tc>
          <w:tcPr>
            <w:tcW w:w="567" w:type="dxa"/>
            <w:shd w:val="clear" w:color="auto" w:fill="auto"/>
          </w:tcPr>
          <w:p w:rsidR="00E77056" w:rsidRPr="00142B90" w:rsidRDefault="00E77056" w:rsidP="00F92C88">
            <w:pPr>
              <w:jc w:val="right"/>
              <w:rPr>
                <w:sz w:val="28"/>
                <w:szCs w:val="28"/>
              </w:rPr>
            </w:pPr>
            <w:r>
              <w:rPr>
                <w:sz w:val="28"/>
                <w:szCs w:val="28"/>
              </w:rPr>
              <w:t>28</w:t>
            </w:r>
          </w:p>
        </w:tc>
      </w:tr>
      <w:tr w:rsidR="00E77056">
        <w:trPr>
          <w:trHeight w:val="195"/>
        </w:trPr>
        <w:tc>
          <w:tcPr>
            <w:tcW w:w="8931" w:type="dxa"/>
          </w:tcPr>
          <w:p w:rsidR="00E77056" w:rsidRDefault="00E77056" w:rsidP="00F92C88">
            <w:pPr>
              <w:ind w:left="1168" w:hanging="567"/>
              <w:rPr>
                <w:b/>
                <w:sz w:val="28"/>
                <w:szCs w:val="28"/>
              </w:rPr>
            </w:pPr>
            <w:r w:rsidRPr="00847516">
              <w:rPr>
                <w:sz w:val="28"/>
                <w:szCs w:val="28"/>
              </w:rPr>
              <w:t xml:space="preserve">3.2   </w:t>
            </w:r>
            <w:r w:rsidRPr="005A078F">
              <w:rPr>
                <w:b/>
                <w:sz w:val="28"/>
                <w:szCs w:val="28"/>
              </w:rPr>
              <w:t>Упрощенная система налогообложения</w:t>
            </w:r>
            <w:r w:rsidRPr="005A078F">
              <w:rPr>
                <w:sz w:val="28"/>
                <w:szCs w:val="28"/>
              </w:rPr>
              <w:t>,</w:t>
            </w:r>
            <w:r>
              <w:rPr>
                <w:sz w:val="28"/>
                <w:szCs w:val="28"/>
              </w:rPr>
              <w:t xml:space="preserve"> </w:t>
            </w:r>
            <w:r w:rsidRPr="00D543A0">
              <w:rPr>
                <w:b/>
                <w:sz w:val="28"/>
                <w:szCs w:val="28"/>
              </w:rPr>
              <w:t>учета и отчетности малого предпринимательства</w:t>
            </w:r>
          </w:p>
          <w:p w:rsidR="00E77056" w:rsidRDefault="00E77056" w:rsidP="00F92C88">
            <w:pPr>
              <w:ind w:left="885" w:hanging="284"/>
              <w:rPr>
                <w:szCs w:val="28"/>
              </w:rPr>
            </w:pPr>
          </w:p>
        </w:tc>
        <w:tc>
          <w:tcPr>
            <w:tcW w:w="567" w:type="dxa"/>
            <w:shd w:val="clear" w:color="auto" w:fill="auto"/>
          </w:tcPr>
          <w:p w:rsidR="00E77056" w:rsidRDefault="00E77056" w:rsidP="00F92C88">
            <w:pPr>
              <w:jc w:val="right"/>
              <w:rPr>
                <w:sz w:val="28"/>
                <w:szCs w:val="28"/>
              </w:rPr>
            </w:pPr>
          </w:p>
        </w:tc>
      </w:tr>
      <w:tr w:rsidR="00E77056">
        <w:trPr>
          <w:trHeight w:val="195"/>
        </w:trPr>
        <w:tc>
          <w:tcPr>
            <w:tcW w:w="8931" w:type="dxa"/>
          </w:tcPr>
          <w:p w:rsidR="00E77056" w:rsidRDefault="00E77056" w:rsidP="00F92C88">
            <w:pPr>
              <w:rPr>
                <w:b/>
                <w:sz w:val="28"/>
                <w:szCs w:val="28"/>
              </w:rPr>
            </w:pPr>
            <w:r>
              <w:rPr>
                <w:b/>
                <w:sz w:val="28"/>
                <w:szCs w:val="28"/>
              </w:rPr>
              <w:t>ЗАКЛЮЧЕНИЕ</w:t>
            </w:r>
          </w:p>
          <w:p w:rsidR="00E77056" w:rsidRDefault="00E77056" w:rsidP="00F92C88">
            <w:pPr>
              <w:rPr>
                <w:b/>
                <w:sz w:val="36"/>
                <w:szCs w:val="36"/>
              </w:rPr>
            </w:pPr>
          </w:p>
        </w:tc>
        <w:tc>
          <w:tcPr>
            <w:tcW w:w="567" w:type="dxa"/>
            <w:shd w:val="clear" w:color="auto" w:fill="auto"/>
          </w:tcPr>
          <w:p w:rsidR="00E77056" w:rsidRDefault="00E77056" w:rsidP="00F92C88">
            <w:pPr>
              <w:jc w:val="right"/>
              <w:rPr>
                <w:sz w:val="28"/>
                <w:szCs w:val="28"/>
              </w:rPr>
            </w:pPr>
          </w:p>
        </w:tc>
      </w:tr>
      <w:tr w:rsidR="00E77056">
        <w:tc>
          <w:tcPr>
            <w:tcW w:w="8931" w:type="dxa"/>
          </w:tcPr>
          <w:p w:rsidR="00E77056" w:rsidRDefault="00E77056" w:rsidP="00F92C88">
            <w:pPr>
              <w:rPr>
                <w:b/>
                <w:sz w:val="36"/>
                <w:szCs w:val="36"/>
              </w:rPr>
            </w:pPr>
            <w:r>
              <w:rPr>
                <w:b/>
                <w:sz w:val="28"/>
                <w:szCs w:val="28"/>
              </w:rPr>
              <w:t>СПИСОК ИСПОЛЬЗОВАННОЙ ЛИТЕРАТУРЫ</w:t>
            </w:r>
          </w:p>
        </w:tc>
        <w:tc>
          <w:tcPr>
            <w:tcW w:w="567" w:type="dxa"/>
          </w:tcPr>
          <w:p w:rsidR="00E77056" w:rsidRPr="00ED1542" w:rsidRDefault="00E77056" w:rsidP="00F92C88">
            <w:pPr>
              <w:jc w:val="right"/>
              <w:rPr>
                <w:sz w:val="28"/>
                <w:szCs w:val="28"/>
              </w:rPr>
            </w:pPr>
            <w:r>
              <w:rPr>
                <w:sz w:val="28"/>
                <w:szCs w:val="28"/>
              </w:rPr>
              <w:t>34</w:t>
            </w:r>
          </w:p>
        </w:tc>
      </w:tr>
      <w:tr w:rsidR="00E77056">
        <w:trPr>
          <w:trHeight w:val="80"/>
        </w:trPr>
        <w:tc>
          <w:tcPr>
            <w:tcW w:w="8931" w:type="dxa"/>
          </w:tcPr>
          <w:p w:rsidR="00E77056" w:rsidRDefault="00E77056" w:rsidP="00F92C88">
            <w:pPr>
              <w:rPr>
                <w:b/>
                <w:sz w:val="36"/>
                <w:szCs w:val="36"/>
              </w:rPr>
            </w:pPr>
          </w:p>
        </w:tc>
        <w:tc>
          <w:tcPr>
            <w:tcW w:w="567" w:type="dxa"/>
          </w:tcPr>
          <w:p w:rsidR="00E77056" w:rsidRPr="00ED1542" w:rsidRDefault="00E77056" w:rsidP="00F92C88">
            <w:pPr>
              <w:jc w:val="right"/>
              <w:rPr>
                <w:sz w:val="28"/>
                <w:szCs w:val="28"/>
              </w:rPr>
            </w:pPr>
          </w:p>
        </w:tc>
      </w:tr>
    </w:tbl>
    <w:p w:rsidR="00E77056" w:rsidRDefault="00E77056" w:rsidP="00E77056">
      <w:pPr>
        <w:rPr>
          <w:b/>
          <w:sz w:val="28"/>
          <w:szCs w:val="28"/>
        </w:rPr>
      </w:pPr>
      <w:r>
        <w:rPr>
          <w:b/>
          <w:sz w:val="28"/>
          <w:szCs w:val="28"/>
        </w:rPr>
        <w:t xml:space="preserve">                                                                                         </w:t>
      </w:r>
    </w:p>
    <w:p w:rsidR="00E77056" w:rsidRPr="0054641F" w:rsidRDefault="00E77056" w:rsidP="00E77056">
      <w:pPr>
        <w:rPr>
          <w:b/>
          <w:sz w:val="28"/>
          <w:szCs w:val="28"/>
        </w:rPr>
      </w:pPr>
    </w:p>
    <w:p w:rsidR="00E77056" w:rsidRDefault="00E77056" w:rsidP="00E77056">
      <w:pPr>
        <w:spacing w:line="360" w:lineRule="auto"/>
        <w:ind w:firstLine="709"/>
        <w:jc w:val="both"/>
        <w:rPr>
          <w:sz w:val="28"/>
          <w:szCs w:val="28"/>
        </w:rPr>
      </w:pPr>
    </w:p>
    <w:p w:rsidR="00E77056" w:rsidRDefault="00E77056" w:rsidP="00E77056">
      <w:pPr>
        <w:spacing w:line="360" w:lineRule="auto"/>
        <w:ind w:firstLine="709"/>
        <w:jc w:val="both"/>
        <w:rPr>
          <w:sz w:val="28"/>
          <w:szCs w:val="28"/>
        </w:rPr>
      </w:pPr>
    </w:p>
    <w:p w:rsidR="00E77056" w:rsidRDefault="00E77056" w:rsidP="00E77056">
      <w:pPr>
        <w:spacing w:line="360" w:lineRule="auto"/>
        <w:ind w:firstLine="709"/>
        <w:jc w:val="both"/>
        <w:rPr>
          <w:sz w:val="28"/>
          <w:szCs w:val="28"/>
        </w:rPr>
      </w:pPr>
    </w:p>
    <w:p w:rsidR="00E77056" w:rsidRDefault="00E77056" w:rsidP="00E77056">
      <w:pPr>
        <w:spacing w:line="360" w:lineRule="auto"/>
        <w:ind w:firstLine="709"/>
        <w:jc w:val="both"/>
        <w:rPr>
          <w:sz w:val="28"/>
          <w:szCs w:val="28"/>
        </w:rPr>
      </w:pPr>
    </w:p>
    <w:p w:rsidR="00E77056" w:rsidRDefault="00E77056" w:rsidP="00E77056">
      <w:pPr>
        <w:spacing w:line="360" w:lineRule="auto"/>
        <w:ind w:firstLine="709"/>
        <w:jc w:val="both"/>
        <w:rPr>
          <w:sz w:val="28"/>
          <w:szCs w:val="28"/>
        </w:rPr>
      </w:pPr>
    </w:p>
    <w:p w:rsidR="00E77056" w:rsidRDefault="00E77056" w:rsidP="00E77056">
      <w:pPr>
        <w:spacing w:line="360" w:lineRule="auto"/>
        <w:ind w:firstLine="709"/>
        <w:jc w:val="both"/>
        <w:rPr>
          <w:sz w:val="28"/>
          <w:szCs w:val="28"/>
        </w:rPr>
      </w:pPr>
    </w:p>
    <w:p w:rsidR="00E77056" w:rsidRDefault="00E77056" w:rsidP="00E77056">
      <w:pPr>
        <w:spacing w:line="360" w:lineRule="auto"/>
        <w:ind w:firstLine="709"/>
        <w:jc w:val="both"/>
        <w:rPr>
          <w:sz w:val="28"/>
          <w:szCs w:val="28"/>
        </w:rPr>
      </w:pPr>
    </w:p>
    <w:p w:rsidR="00E77056" w:rsidRDefault="00E77056" w:rsidP="00E77056">
      <w:pPr>
        <w:spacing w:line="360" w:lineRule="auto"/>
        <w:jc w:val="center"/>
        <w:rPr>
          <w:b/>
          <w:sz w:val="36"/>
          <w:szCs w:val="36"/>
        </w:rPr>
      </w:pPr>
      <w:r>
        <w:rPr>
          <w:b/>
          <w:sz w:val="36"/>
          <w:szCs w:val="36"/>
        </w:rPr>
        <w:t>ВВЕДЕНИЕ</w:t>
      </w:r>
    </w:p>
    <w:p w:rsidR="00E77056" w:rsidRPr="00E32EC0" w:rsidRDefault="00E77056" w:rsidP="00E77056">
      <w:pPr>
        <w:spacing w:line="360" w:lineRule="auto"/>
        <w:ind w:firstLine="709"/>
        <w:jc w:val="center"/>
        <w:rPr>
          <w:b/>
          <w:sz w:val="36"/>
          <w:szCs w:val="36"/>
        </w:rPr>
      </w:pPr>
    </w:p>
    <w:p w:rsidR="00E77056" w:rsidRPr="008F36BA" w:rsidRDefault="00E77056" w:rsidP="00E77056">
      <w:pPr>
        <w:pStyle w:val="a6"/>
        <w:shd w:val="clear" w:color="000000" w:fill="auto"/>
        <w:tabs>
          <w:tab w:val="left" w:pos="1080"/>
        </w:tabs>
        <w:rPr>
          <w:sz w:val="28"/>
          <w:szCs w:val="28"/>
        </w:rPr>
      </w:pPr>
      <w:r w:rsidRPr="008F36BA">
        <w:rPr>
          <w:sz w:val="28"/>
          <w:szCs w:val="28"/>
        </w:rPr>
        <w:t xml:space="preserve">Малый бизнес обеспечивает необходимую мобильность в условиях рынка, создает глубокую специализацию и кооперацию, </w:t>
      </w:r>
      <w:r>
        <w:rPr>
          <w:sz w:val="28"/>
          <w:szCs w:val="28"/>
        </w:rPr>
        <w:t>обеспечивающих</w:t>
      </w:r>
      <w:r w:rsidRPr="008F36BA">
        <w:rPr>
          <w:sz w:val="28"/>
          <w:szCs w:val="28"/>
        </w:rPr>
        <w:t xml:space="preserve"> высок</w:t>
      </w:r>
      <w:r>
        <w:rPr>
          <w:sz w:val="28"/>
          <w:szCs w:val="28"/>
        </w:rPr>
        <w:t>ую</w:t>
      </w:r>
      <w:r w:rsidRPr="008F36BA">
        <w:rPr>
          <w:sz w:val="28"/>
          <w:szCs w:val="28"/>
        </w:rPr>
        <w:t xml:space="preserve"> эффективность. Он способен не только быстро заполнять ниши, образующиеся в потребительской сфере, но и сравнительно быстро окупаться, создавать атмосферу конкуренции, и это, самое главное, среду и дух предпринимательства, без которых рыночная экономика невозможна.</w:t>
      </w:r>
    </w:p>
    <w:p w:rsidR="00E77056" w:rsidRPr="008F36BA" w:rsidRDefault="00E77056" w:rsidP="00E77056">
      <w:pPr>
        <w:shd w:val="clear" w:color="000000" w:fill="auto"/>
        <w:tabs>
          <w:tab w:val="left" w:pos="1080"/>
        </w:tabs>
        <w:spacing w:line="360" w:lineRule="auto"/>
        <w:ind w:firstLine="709"/>
        <w:jc w:val="both"/>
        <w:rPr>
          <w:sz w:val="28"/>
          <w:szCs w:val="28"/>
        </w:rPr>
      </w:pPr>
      <w:r w:rsidRPr="008F36BA">
        <w:rPr>
          <w:sz w:val="28"/>
          <w:szCs w:val="28"/>
        </w:rPr>
        <w:t>Как убедительно показала мировая практика, именно малые предприятия позволяют в кратчайшие сроки осуществить структурную перестройку экономики, решительный ее поворот к потребностям людей и одновременно сформировать надежную социальную базу реформ – массовый слой предпринимателей-собственников.</w:t>
      </w:r>
    </w:p>
    <w:p w:rsidR="00E77056" w:rsidRPr="008F36BA" w:rsidRDefault="00E77056" w:rsidP="00E77056">
      <w:pPr>
        <w:shd w:val="clear" w:color="000000" w:fill="auto"/>
        <w:tabs>
          <w:tab w:val="left" w:pos="1080"/>
        </w:tabs>
        <w:spacing w:line="360" w:lineRule="auto"/>
        <w:ind w:firstLine="709"/>
        <w:jc w:val="both"/>
        <w:rPr>
          <w:sz w:val="28"/>
        </w:rPr>
      </w:pPr>
      <w:r w:rsidRPr="008F36BA">
        <w:rPr>
          <w:sz w:val="28"/>
        </w:rPr>
        <w:t xml:space="preserve">Предприятия малого бизнеса являются гибкой и динамичной формой реализации предпринимательской деятельности, позволяющей свободно выразить деловой и творческий потенциал, иметь определенные заработки для достойного образа жизни. </w:t>
      </w:r>
      <w:r w:rsidR="008D3177">
        <w:rPr>
          <w:sz w:val="28"/>
        </w:rPr>
        <w:t>О</w:t>
      </w:r>
      <w:r w:rsidRPr="008F36BA">
        <w:rPr>
          <w:sz w:val="28"/>
        </w:rPr>
        <w:t>беспеч</w:t>
      </w:r>
      <w:r w:rsidR="008D3177">
        <w:rPr>
          <w:sz w:val="28"/>
        </w:rPr>
        <w:t>ивает</w:t>
      </w:r>
      <w:r w:rsidRPr="008F36BA">
        <w:rPr>
          <w:sz w:val="28"/>
        </w:rPr>
        <w:t xml:space="preserve"> занятост</w:t>
      </w:r>
      <w:r w:rsidR="008D3177">
        <w:rPr>
          <w:sz w:val="28"/>
        </w:rPr>
        <w:t>ь</w:t>
      </w:r>
      <w:r w:rsidRPr="008F36BA">
        <w:rPr>
          <w:sz w:val="28"/>
        </w:rPr>
        <w:t xml:space="preserve"> населения, увеличению на рынке товарной массы и потребительских услуг. Предприятия малого бизнеса порождают здоровую конкуренцию, означающую всестороннее регулирование экономики, включая свободное развитие и многообразие форм собственности, противодействие монополизму крупных фирм. </w:t>
      </w:r>
      <w:r w:rsidR="008D3177">
        <w:rPr>
          <w:sz w:val="28"/>
        </w:rPr>
        <w:t>О</w:t>
      </w:r>
      <w:r w:rsidRPr="008F36BA">
        <w:rPr>
          <w:sz w:val="28"/>
        </w:rPr>
        <w:t xml:space="preserve">живляют инвестиционную деятельность, поскольку перелив ресурсов в сферу малой экономики влечет за собой кардинальные перемены во всей структуре хозяйственного оборота. </w:t>
      </w:r>
      <w:r w:rsidR="008D3177">
        <w:rPr>
          <w:sz w:val="28"/>
        </w:rPr>
        <w:t>О</w:t>
      </w:r>
      <w:r w:rsidRPr="008F36BA">
        <w:rPr>
          <w:sz w:val="28"/>
        </w:rPr>
        <w:t xml:space="preserve">ни связаны с возникновением региональной экономики как единого комплекса работающих, в основном, на местный рынок промышленных и сельскохозяйственных производств, строительных организаций, звеньев производственной и социальной инфраструктуры. </w:t>
      </w:r>
    </w:p>
    <w:p w:rsidR="008D3177" w:rsidRDefault="00E77056" w:rsidP="008D3177">
      <w:pPr>
        <w:shd w:val="clear" w:color="000000" w:fill="auto"/>
        <w:tabs>
          <w:tab w:val="left" w:pos="1080"/>
        </w:tabs>
        <w:spacing w:line="360" w:lineRule="auto"/>
        <w:ind w:firstLine="709"/>
        <w:jc w:val="both"/>
        <w:rPr>
          <w:sz w:val="28"/>
        </w:rPr>
      </w:pPr>
      <w:r w:rsidRPr="008F36BA">
        <w:rPr>
          <w:sz w:val="28"/>
        </w:rPr>
        <w:t>Малый бизнес способен быстро реагировать на изме</w:t>
      </w:r>
      <w:r w:rsidR="007845BE">
        <w:rPr>
          <w:sz w:val="28"/>
        </w:rPr>
        <w:t>нение спроса. Небольшие размеры</w:t>
      </w:r>
      <w:r w:rsidRPr="008F36BA">
        <w:rPr>
          <w:sz w:val="28"/>
        </w:rPr>
        <w:t>, их технологическая, управленческая гибкость позволяют чутко и своевременно отвечать на изменяющуюся конъюнктуру рынка путем быстрого восприятия технических новинок, перестройки номенклатуры и ассортимента продукции. Узкая специализация на определенном сегменте рынка товаров и услуг, отсутствие управленческих иерархий, возможность начать дело с относительно небольшим стартовым капиталом</w:t>
      </w:r>
      <w:r w:rsidR="008D3177">
        <w:rPr>
          <w:sz w:val="28"/>
        </w:rPr>
        <w:t>.</w:t>
      </w:r>
    </w:p>
    <w:p w:rsidR="00E77056" w:rsidRPr="008F36BA" w:rsidRDefault="008D3177" w:rsidP="008D3177">
      <w:pPr>
        <w:shd w:val="clear" w:color="000000" w:fill="auto"/>
        <w:tabs>
          <w:tab w:val="left" w:pos="1080"/>
        </w:tabs>
        <w:spacing w:line="360" w:lineRule="auto"/>
        <w:ind w:firstLine="709"/>
        <w:jc w:val="both"/>
        <w:rPr>
          <w:sz w:val="28"/>
        </w:rPr>
      </w:pPr>
      <w:r>
        <w:rPr>
          <w:sz w:val="28"/>
        </w:rPr>
        <w:t>М</w:t>
      </w:r>
      <w:r w:rsidR="00E77056" w:rsidRPr="008F36BA">
        <w:rPr>
          <w:sz w:val="28"/>
        </w:rPr>
        <w:t xml:space="preserve">алый бизнес имеет также и недостатки. </w:t>
      </w:r>
      <w:r w:rsidR="00E77056">
        <w:rPr>
          <w:sz w:val="28"/>
        </w:rPr>
        <w:t>О</w:t>
      </w:r>
      <w:r w:rsidR="00E77056" w:rsidRPr="008F36BA">
        <w:rPr>
          <w:sz w:val="28"/>
        </w:rPr>
        <w:t xml:space="preserve">тносительно небольшой капитал сужает рамки производства, ограничивает возможность применения дополнительных ресурсов. Это ведет к определенной экономической </w:t>
      </w:r>
      <w:r w:rsidR="007845BE">
        <w:rPr>
          <w:sz w:val="28"/>
        </w:rPr>
        <w:t>неустойчивости</w:t>
      </w:r>
      <w:r w:rsidR="00E77056" w:rsidRPr="008F36BA">
        <w:rPr>
          <w:sz w:val="28"/>
        </w:rPr>
        <w:t>, способствует их банкротству и разорению.</w:t>
      </w:r>
    </w:p>
    <w:p w:rsidR="00E77056" w:rsidRPr="008F36BA" w:rsidRDefault="00E77056" w:rsidP="00E77056">
      <w:pPr>
        <w:shd w:val="clear" w:color="000000" w:fill="auto"/>
        <w:tabs>
          <w:tab w:val="left" w:pos="1080"/>
        </w:tabs>
        <w:spacing w:line="360" w:lineRule="auto"/>
        <w:ind w:firstLine="709"/>
        <w:jc w:val="both"/>
        <w:rPr>
          <w:sz w:val="28"/>
        </w:rPr>
      </w:pPr>
      <w:r w:rsidRPr="008F36BA">
        <w:rPr>
          <w:sz w:val="28"/>
        </w:rPr>
        <w:t>Поэтому</w:t>
      </w:r>
      <w:r>
        <w:rPr>
          <w:sz w:val="28"/>
        </w:rPr>
        <w:t>,</w:t>
      </w:r>
      <w:r w:rsidRPr="008F36BA">
        <w:rPr>
          <w:sz w:val="28"/>
        </w:rPr>
        <w:t xml:space="preserve"> перечисленное выше, требует разработки государственной поддержки малого предпринимательства в масштабе всей страны и на региональном уровне в качестве серьезного шага к экономическому и социальному процветанию общества.</w:t>
      </w:r>
    </w:p>
    <w:p w:rsidR="00E77056" w:rsidRDefault="00E77056" w:rsidP="00E77056">
      <w:pPr>
        <w:shd w:val="clear" w:color="000000" w:fill="auto"/>
        <w:tabs>
          <w:tab w:val="left" w:pos="1080"/>
        </w:tabs>
        <w:spacing w:line="360" w:lineRule="auto"/>
        <w:ind w:firstLine="709"/>
        <w:jc w:val="both"/>
        <w:rPr>
          <w:sz w:val="28"/>
          <w:szCs w:val="28"/>
        </w:rPr>
      </w:pPr>
      <w:r w:rsidRPr="008F36BA">
        <w:rPr>
          <w:b/>
          <w:sz w:val="28"/>
          <w:szCs w:val="28"/>
        </w:rPr>
        <w:t>Актуальность</w:t>
      </w:r>
      <w:r w:rsidRPr="008F36BA">
        <w:rPr>
          <w:sz w:val="28"/>
          <w:szCs w:val="28"/>
        </w:rPr>
        <w:t xml:space="preserve"> темы настоящей курсовой работы, называемой “</w:t>
      </w:r>
      <w:r>
        <w:rPr>
          <w:sz w:val="28"/>
          <w:szCs w:val="28"/>
        </w:rPr>
        <w:t>Финансы предприятий малого бизнеса</w:t>
      </w:r>
      <w:r w:rsidRPr="008F36BA">
        <w:rPr>
          <w:sz w:val="28"/>
          <w:szCs w:val="28"/>
        </w:rPr>
        <w:t>” обусловлена той ролью, которую играет малый бизнес во всех экономически развитых странах.</w:t>
      </w:r>
    </w:p>
    <w:p w:rsidR="00E77056" w:rsidRDefault="00E77056" w:rsidP="00E77056">
      <w:pPr>
        <w:shd w:val="clear" w:color="000000" w:fill="auto"/>
        <w:tabs>
          <w:tab w:val="left" w:pos="1080"/>
        </w:tabs>
        <w:spacing w:line="360" w:lineRule="auto"/>
        <w:ind w:firstLine="709"/>
        <w:jc w:val="both"/>
        <w:rPr>
          <w:sz w:val="28"/>
          <w:szCs w:val="28"/>
        </w:rPr>
      </w:pPr>
      <w:r w:rsidRPr="004F5D8F">
        <w:rPr>
          <w:b/>
          <w:sz w:val="28"/>
          <w:szCs w:val="28"/>
        </w:rPr>
        <w:t>Цель работы</w:t>
      </w:r>
      <w:r>
        <w:rPr>
          <w:sz w:val="28"/>
          <w:szCs w:val="28"/>
        </w:rPr>
        <w:t xml:space="preserve"> изучить теоретические аспекты финансов, их роль и особенности  в работе малого бизнеса.  </w:t>
      </w:r>
    </w:p>
    <w:p w:rsidR="00E77056" w:rsidRDefault="00E77056" w:rsidP="00E77056">
      <w:pPr>
        <w:shd w:val="clear" w:color="000000" w:fill="auto"/>
        <w:tabs>
          <w:tab w:val="left" w:pos="1080"/>
        </w:tabs>
        <w:spacing w:line="360" w:lineRule="auto"/>
        <w:ind w:firstLine="709"/>
        <w:rPr>
          <w:sz w:val="28"/>
          <w:szCs w:val="28"/>
        </w:rPr>
      </w:pPr>
      <w:r>
        <w:rPr>
          <w:sz w:val="28"/>
          <w:szCs w:val="28"/>
        </w:rPr>
        <w:t>Достижение поставленной цели потребовало решения следующих задач:</w:t>
      </w:r>
    </w:p>
    <w:p w:rsidR="00E77056" w:rsidRDefault="00E77056" w:rsidP="00E77056">
      <w:pPr>
        <w:numPr>
          <w:ilvl w:val="0"/>
          <w:numId w:val="11"/>
        </w:numPr>
        <w:spacing w:line="480" w:lineRule="auto"/>
        <w:rPr>
          <w:b/>
        </w:rPr>
      </w:pPr>
      <w:r>
        <w:rPr>
          <w:sz w:val="28"/>
          <w:szCs w:val="28"/>
        </w:rPr>
        <w:t>изучить теоретические основы финансов малых предприятий;</w:t>
      </w:r>
    </w:p>
    <w:p w:rsidR="00E77056" w:rsidRDefault="00E77056" w:rsidP="00E77056">
      <w:pPr>
        <w:numPr>
          <w:ilvl w:val="0"/>
          <w:numId w:val="11"/>
        </w:numPr>
        <w:shd w:val="clear" w:color="000000" w:fill="auto"/>
        <w:tabs>
          <w:tab w:val="left" w:pos="1080"/>
        </w:tabs>
        <w:spacing w:line="480" w:lineRule="auto"/>
        <w:rPr>
          <w:sz w:val="28"/>
          <w:szCs w:val="28"/>
        </w:rPr>
      </w:pPr>
      <w:r>
        <w:rPr>
          <w:sz w:val="28"/>
          <w:szCs w:val="28"/>
        </w:rPr>
        <w:t>рассмотреть финансовые ресурсы малого бизнеса;</w:t>
      </w:r>
    </w:p>
    <w:p w:rsidR="00E77056" w:rsidRDefault="00E77056" w:rsidP="007845BE">
      <w:pPr>
        <w:numPr>
          <w:ilvl w:val="0"/>
          <w:numId w:val="11"/>
        </w:numPr>
        <w:shd w:val="clear" w:color="000000" w:fill="auto"/>
        <w:tabs>
          <w:tab w:val="left" w:pos="1080"/>
        </w:tabs>
        <w:spacing w:line="480" w:lineRule="auto"/>
        <w:rPr>
          <w:sz w:val="28"/>
          <w:szCs w:val="28"/>
        </w:rPr>
      </w:pPr>
      <w:r>
        <w:rPr>
          <w:sz w:val="28"/>
          <w:szCs w:val="28"/>
        </w:rPr>
        <w:t>охарактеризовать государственное регулирование финансов малого бизнеса.</w:t>
      </w:r>
    </w:p>
    <w:p w:rsidR="00F35CD2" w:rsidRPr="001E17FA" w:rsidRDefault="00F35CD2" w:rsidP="001E17FA">
      <w:pPr>
        <w:spacing w:line="480" w:lineRule="auto"/>
        <w:jc w:val="center"/>
        <w:rPr>
          <w:b/>
          <w:sz w:val="28"/>
          <w:szCs w:val="28"/>
        </w:rPr>
      </w:pPr>
      <w:r>
        <w:rPr>
          <w:sz w:val="28"/>
          <w:szCs w:val="28"/>
        </w:rPr>
        <w:t>Глава 1</w:t>
      </w:r>
      <w:r w:rsidR="001E17FA">
        <w:rPr>
          <w:sz w:val="28"/>
          <w:szCs w:val="28"/>
        </w:rPr>
        <w:t>.</w:t>
      </w:r>
      <w:r w:rsidRPr="00F35CD2">
        <w:rPr>
          <w:sz w:val="28"/>
          <w:szCs w:val="28"/>
        </w:rPr>
        <w:t xml:space="preserve">  </w:t>
      </w:r>
      <w:r w:rsidRPr="001E17FA">
        <w:rPr>
          <w:b/>
          <w:sz w:val="28"/>
          <w:szCs w:val="28"/>
        </w:rPr>
        <w:t>ТЕОРЕТИЧЕСКИЕ ОСНОВЫ ФИНАНСОВ  МАЛЫХ ПРЕДПРИЯТИЙ</w:t>
      </w:r>
    </w:p>
    <w:p w:rsidR="00F35CD2" w:rsidRPr="00F35CD2" w:rsidRDefault="00F35CD2" w:rsidP="001E17FA">
      <w:pPr>
        <w:spacing w:line="480" w:lineRule="auto"/>
        <w:jc w:val="center"/>
        <w:rPr>
          <w:sz w:val="28"/>
          <w:szCs w:val="28"/>
        </w:rPr>
      </w:pPr>
    </w:p>
    <w:p w:rsidR="00F35CD2" w:rsidRPr="00F35CD2" w:rsidRDefault="001E17FA" w:rsidP="004A258C">
      <w:pPr>
        <w:spacing w:line="480" w:lineRule="auto"/>
        <w:jc w:val="center"/>
        <w:rPr>
          <w:sz w:val="28"/>
          <w:szCs w:val="28"/>
        </w:rPr>
      </w:pPr>
      <w:r>
        <w:rPr>
          <w:sz w:val="28"/>
          <w:szCs w:val="28"/>
        </w:rPr>
        <w:t>1</w:t>
      </w:r>
      <w:r w:rsidR="00F35CD2" w:rsidRPr="00F35CD2">
        <w:rPr>
          <w:sz w:val="28"/>
          <w:szCs w:val="28"/>
        </w:rPr>
        <w:t>.1</w:t>
      </w:r>
      <w:r>
        <w:rPr>
          <w:sz w:val="28"/>
          <w:szCs w:val="28"/>
        </w:rPr>
        <w:t>.</w:t>
      </w:r>
      <w:r w:rsidR="00F35CD2" w:rsidRPr="00F35CD2">
        <w:rPr>
          <w:sz w:val="28"/>
          <w:szCs w:val="28"/>
        </w:rPr>
        <w:t xml:space="preserve"> </w:t>
      </w:r>
      <w:r w:rsidR="00F35CD2" w:rsidRPr="001E17FA">
        <w:rPr>
          <w:b/>
          <w:sz w:val="28"/>
          <w:szCs w:val="28"/>
        </w:rPr>
        <w:t>Сущность финансов предприятий. Функции финансов</w:t>
      </w:r>
      <w:r>
        <w:rPr>
          <w:b/>
          <w:sz w:val="28"/>
          <w:szCs w:val="28"/>
        </w:rPr>
        <w:t>.</w:t>
      </w:r>
      <w:r w:rsidR="00F35CD2" w:rsidRPr="00F35CD2">
        <w:rPr>
          <w:sz w:val="28"/>
          <w:szCs w:val="28"/>
        </w:rPr>
        <w:t xml:space="preserve"> </w:t>
      </w:r>
    </w:p>
    <w:p w:rsidR="00516462" w:rsidRDefault="00F35CD2" w:rsidP="00516462">
      <w:pPr>
        <w:spacing w:line="480" w:lineRule="auto"/>
        <w:ind w:firstLine="709"/>
        <w:jc w:val="both"/>
        <w:rPr>
          <w:sz w:val="28"/>
          <w:szCs w:val="28"/>
        </w:rPr>
      </w:pPr>
      <w:r w:rsidRPr="00F35CD2">
        <w:rPr>
          <w:sz w:val="28"/>
          <w:szCs w:val="28"/>
        </w:rPr>
        <w:t>Предприятие – это хозяйствующий субъект, созданный для организации предпринимательской деятельности, экономической целью которого является обеспечение общественных потребностей и извлечение прибыли.</w:t>
      </w:r>
    </w:p>
    <w:p w:rsidR="00F35CD2" w:rsidRPr="00F35CD2" w:rsidRDefault="00F35CD2" w:rsidP="00516462">
      <w:pPr>
        <w:spacing w:line="480" w:lineRule="auto"/>
        <w:ind w:firstLine="709"/>
        <w:jc w:val="both"/>
        <w:rPr>
          <w:sz w:val="28"/>
          <w:szCs w:val="28"/>
        </w:rPr>
      </w:pPr>
      <w:r w:rsidRPr="00F35CD2">
        <w:rPr>
          <w:sz w:val="28"/>
          <w:szCs w:val="28"/>
        </w:rPr>
        <w:t>По своему содержанию предпринимательская деятельность организаций и предприятий включает</w:t>
      </w:r>
      <w:r w:rsidR="001E17FA">
        <w:rPr>
          <w:sz w:val="28"/>
          <w:szCs w:val="28"/>
        </w:rPr>
        <w:t xml:space="preserve"> </w:t>
      </w:r>
      <w:r w:rsidRPr="00F35CD2">
        <w:rPr>
          <w:sz w:val="28"/>
          <w:szCs w:val="28"/>
        </w:rPr>
        <w:t>производство и реализацию продукции,  выполнение работ и оказание услуг, операции на фондовом рынке. В процессе предпринимательской деятельности у предприятий и организаций возникают хозяйственные связи со своими контрагентами</w:t>
      </w:r>
      <w:r w:rsidR="00E310A2">
        <w:rPr>
          <w:sz w:val="28"/>
          <w:szCs w:val="28"/>
        </w:rPr>
        <w:t>.</w:t>
      </w:r>
      <w:r w:rsidRPr="00F35CD2">
        <w:rPr>
          <w:sz w:val="28"/>
          <w:szCs w:val="28"/>
        </w:rPr>
        <w:t xml:space="preserve"> Материальной основой финансовых отношений выступают деньги. Необходимым условием их возникновения является реальное движение денежных средств, в процессе которого создаются и используются централизованные и децентрализованные фонды денежных средств. </w:t>
      </w:r>
    </w:p>
    <w:p w:rsidR="00F35CD2" w:rsidRPr="00F35CD2" w:rsidRDefault="00F35CD2" w:rsidP="001E17FA">
      <w:pPr>
        <w:spacing w:line="480" w:lineRule="auto"/>
        <w:ind w:firstLine="709"/>
        <w:jc w:val="both"/>
        <w:rPr>
          <w:sz w:val="28"/>
          <w:szCs w:val="28"/>
        </w:rPr>
      </w:pPr>
      <w:r w:rsidRPr="00F35CD2">
        <w:rPr>
          <w:sz w:val="28"/>
          <w:szCs w:val="28"/>
        </w:rPr>
        <w:t xml:space="preserve">Финансы предприятий – это финансовые и денежные отношения, возникающие в процессе формирования основного и оборотного капитала, фондов денежных средств предприятия и их распределения и использования. </w:t>
      </w:r>
    </w:p>
    <w:p w:rsidR="00F35CD2" w:rsidRPr="00F35CD2" w:rsidRDefault="00F35CD2" w:rsidP="004A258C">
      <w:pPr>
        <w:spacing w:line="480" w:lineRule="auto"/>
        <w:ind w:firstLine="709"/>
        <w:jc w:val="both"/>
        <w:rPr>
          <w:sz w:val="28"/>
          <w:szCs w:val="28"/>
        </w:rPr>
      </w:pPr>
      <w:r w:rsidRPr="00F35CD2">
        <w:rPr>
          <w:sz w:val="28"/>
          <w:szCs w:val="28"/>
        </w:rPr>
        <w:t xml:space="preserve">Финансовые отношения предприятий в зависимости от экономического содержания можно сгруппировать по следующим направлениям, возникающим между: </w:t>
      </w:r>
    </w:p>
    <w:p w:rsidR="00F35CD2" w:rsidRPr="00F35CD2" w:rsidRDefault="00F35CD2" w:rsidP="001E17FA">
      <w:pPr>
        <w:spacing w:line="480" w:lineRule="auto"/>
        <w:jc w:val="both"/>
        <w:rPr>
          <w:sz w:val="28"/>
          <w:szCs w:val="28"/>
        </w:rPr>
      </w:pPr>
      <w:r w:rsidRPr="00F35CD2">
        <w:rPr>
          <w:sz w:val="28"/>
          <w:szCs w:val="28"/>
        </w:rPr>
        <w:t>− учредителями в момент создания предприятия по поводу формирования уставного (складочного)</w:t>
      </w:r>
      <w:r w:rsidR="001E17FA">
        <w:rPr>
          <w:sz w:val="28"/>
          <w:szCs w:val="28"/>
        </w:rPr>
        <w:t xml:space="preserve"> </w:t>
      </w:r>
      <w:r w:rsidRPr="00F35CD2">
        <w:rPr>
          <w:sz w:val="28"/>
          <w:szCs w:val="28"/>
        </w:rPr>
        <w:t xml:space="preserve">капитала. В свою очередь уставный (складочный) капитал является первоначальным источником формирования производственных фондов, приобретения нематериальных активов; </w:t>
      </w:r>
    </w:p>
    <w:p w:rsidR="00F35CD2" w:rsidRPr="00F35CD2" w:rsidRDefault="00F35CD2" w:rsidP="001E17FA">
      <w:pPr>
        <w:spacing w:line="480" w:lineRule="auto"/>
        <w:jc w:val="both"/>
        <w:rPr>
          <w:sz w:val="28"/>
          <w:szCs w:val="28"/>
        </w:rPr>
      </w:pPr>
      <w:r w:rsidRPr="00F35CD2">
        <w:rPr>
          <w:sz w:val="28"/>
          <w:szCs w:val="28"/>
        </w:rPr>
        <w:t>− предприятиями и организациями, связанные с производством и реализацией продукции, возникновением вновь созданной стоимости.  Эти отношения являются основными в</w:t>
      </w:r>
      <w:r w:rsidR="001E17FA">
        <w:rPr>
          <w:sz w:val="28"/>
          <w:szCs w:val="28"/>
        </w:rPr>
        <w:t xml:space="preserve"> </w:t>
      </w:r>
      <w:r w:rsidRPr="00F35CD2">
        <w:rPr>
          <w:sz w:val="28"/>
          <w:szCs w:val="28"/>
        </w:rPr>
        <w:t xml:space="preserve">хозяйственной деятельности, поскольку от их эффективной организации во многом зависит финансовый результат коммерческой деятельности; </w:t>
      </w:r>
    </w:p>
    <w:p w:rsidR="00F35CD2" w:rsidRPr="00F35CD2" w:rsidRDefault="00F35CD2" w:rsidP="001E17FA">
      <w:pPr>
        <w:spacing w:line="480" w:lineRule="auto"/>
        <w:jc w:val="both"/>
        <w:rPr>
          <w:sz w:val="28"/>
          <w:szCs w:val="28"/>
        </w:rPr>
      </w:pPr>
      <w:r w:rsidRPr="00F35CD2">
        <w:rPr>
          <w:sz w:val="28"/>
          <w:szCs w:val="28"/>
        </w:rPr>
        <w:t xml:space="preserve">− предприятиями и его подразделениями: филиалами, цехами, отделами, бригадами по поводу финансирования расходов, распределения и перераспределения прибыли, оборотных средств. Эта группа </w:t>
      </w:r>
      <w:r w:rsidR="004A258C">
        <w:rPr>
          <w:sz w:val="28"/>
          <w:szCs w:val="28"/>
        </w:rPr>
        <w:t>о</w:t>
      </w:r>
      <w:r w:rsidRPr="00F35CD2">
        <w:rPr>
          <w:sz w:val="28"/>
          <w:szCs w:val="28"/>
        </w:rPr>
        <w:t xml:space="preserve">тношений влияет на организацию и ритмичность производства; </w:t>
      </w:r>
    </w:p>
    <w:p w:rsidR="00F35CD2" w:rsidRPr="00F35CD2" w:rsidRDefault="00F35CD2" w:rsidP="001E17FA">
      <w:pPr>
        <w:spacing w:line="480" w:lineRule="auto"/>
        <w:jc w:val="both"/>
        <w:rPr>
          <w:sz w:val="28"/>
          <w:szCs w:val="28"/>
        </w:rPr>
      </w:pPr>
      <w:r w:rsidRPr="00F35CD2">
        <w:rPr>
          <w:sz w:val="28"/>
          <w:szCs w:val="28"/>
        </w:rPr>
        <w:t xml:space="preserve">− предприятием и его работниками при распределении и использовании доходов, выпуске и размещении акций и облигаций предприятия, выплате процентов по облигациям и дивидендов по акциям, взыскании штрафов и компенсаций за причиненный материальный ущерб, удержании налогов с физических лиц. Организация финансовых отношений влияет на  эффективность использования  трудовых ресурсов;  </w:t>
      </w:r>
    </w:p>
    <w:p w:rsidR="00F35CD2" w:rsidRPr="00F35CD2" w:rsidRDefault="00F35CD2" w:rsidP="001E17FA">
      <w:pPr>
        <w:spacing w:line="480" w:lineRule="auto"/>
        <w:jc w:val="both"/>
        <w:rPr>
          <w:sz w:val="28"/>
          <w:szCs w:val="28"/>
        </w:rPr>
      </w:pPr>
      <w:r w:rsidRPr="00F35CD2">
        <w:rPr>
          <w:sz w:val="28"/>
          <w:szCs w:val="28"/>
        </w:rPr>
        <w:t>− предприятием  и  вышестоящей  организацией,  внутри  финансово-промышленных  групп,  внутри холдинга, с союзами и ассоциациями, членом которых является предприятие. Эти отношения возникают при формировании, распределении и использовании централизованных целевых денежн</w:t>
      </w:r>
      <w:r w:rsidR="00E310A2">
        <w:rPr>
          <w:sz w:val="28"/>
          <w:szCs w:val="28"/>
        </w:rPr>
        <w:t xml:space="preserve">ых фондов и резервов. </w:t>
      </w:r>
      <w:r w:rsidRPr="00F35CD2">
        <w:rPr>
          <w:sz w:val="28"/>
          <w:szCs w:val="28"/>
        </w:rPr>
        <w:t xml:space="preserve">Эта группа отношений, как правило, связана с внутриотраслевым перераспределением денежных средств и направлена на поддержку и развитие предприятий; </w:t>
      </w:r>
    </w:p>
    <w:p w:rsidR="00F35CD2" w:rsidRPr="00F35CD2" w:rsidRDefault="00F35CD2" w:rsidP="001E17FA">
      <w:pPr>
        <w:spacing w:line="480" w:lineRule="auto"/>
        <w:jc w:val="both"/>
        <w:rPr>
          <w:sz w:val="28"/>
          <w:szCs w:val="28"/>
        </w:rPr>
      </w:pPr>
      <w:r w:rsidRPr="00F35CD2">
        <w:rPr>
          <w:sz w:val="28"/>
          <w:szCs w:val="28"/>
        </w:rPr>
        <w:t xml:space="preserve">− предприятием и финансовой системой государства при уплате налогов и других платежей в бюджет, формировании внебюджетных фондов, предоставлении налоговых льгот, применении штрафных санкций, получении ассигнований из бюджета; </w:t>
      </w:r>
    </w:p>
    <w:p w:rsidR="00F35CD2" w:rsidRPr="00F35CD2" w:rsidRDefault="00F35CD2" w:rsidP="001E17FA">
      <w:pPr>
        <w:spacing w:line="480" w:lineRule="auto"/>
        <w:jc w:val="both"/>
        <w:rPr>
          <w:sz w:val="28"/>
          <w:szCs w:val="28"/>
        </w:rPr>
      </w:pPr>
      <w:r w:rsidRPr="00F35CD2">
        <w:rPr>
          <w:sz w:val="28"/>
          <w:szCs w:val="28"/>
        </w:rPr>
        <w:t xml:space="preserve">− предприятием и банковской системой в процессе хранения денег в коммерческих банках, получении и погашении ссуд, уплаты процентов за кредит, покупке и продаже валюты, оказания других банковских услуг; </w:t>
      </w:r>
    </w:p>
    <w:p w:rsidR="00F35CD2" w:rsidRPr="00F35CD2" w:rsidRDefault="00F35CD2" w:rsidP="001E17FA">
      <w:pPr>
        <w:spacing w:line="480" w:lineRule="auto"/>
        <w:jc w:val="both"/>
        <w:rPr>
          <w:sz w:val="28"/>
          <w:szCs w:val="28"/>
        </w:rPr>
      </w:pPr>
      <w:r w:rsidRPr="00F35CD2">
        <w:rPr>
          <w:sz w:val="28"/>
          <w:szCs w:val="28"/>
        </w:rPr>
        <w:t xml:space="preserve">− предприятием и страховыми компаниями и организациями. Отношения возникают при страховании имущества, отдельных категорий работников, коммерческих и предпринимательских рисков; </w:t>
      </w:r>
    </w:p>
    <w:p w:rsidR="00F35CD2" w:rsidRPr="00F35CD2" w:rsidRDefault="00F35CD2" w:rsidP="001E17FA">
      <w:pPr>
        <w:spacing w:line="480" w:lineRule="auto"/>
        <w:jc w:val="both"/>
        <w:rPr>
          <w:sz w:val="28"/>
          <w:szCs w:val="28"/>
        </w:rPr>
      </w:pPr>
      <w:r w:rsidRPr="00F35CD2">
        <w:rPr>
          <w:sz w:val="28"/>
          <w:szCs w:val="28"/>
        </w:rPr>
        <w:t xml:space="preserve">− предприятием и инвестиционными институтами в ходе размещения инвестиций, приватизации и др. </w:t>
      </w:r>
    </w:p>
    <w:p w:rsidR="004A258C" w:rsidRDefault="00F35CD2" w:rsidP="00E77056">
      <w:pPr>
        <w:spacing w:line="480" w:lineRule="auto"/>
        <w:ind w:firstLine="709"/>
        <w:jc w:val="both"/>
        <w:rPr>
          <w:sz w:val="28"/>
          <w:szCs w:val="28"/>
        </w:rPr>
      </w:pPr>
      <w:r w:rsidRPr="00F35CD2">
        <w:rPr>
          <w:sz w:val="28"/>
          <w:szCs w:val="28"/>
        </w:rPr>
        <w:t xml:space="preserve">Каждая из перечисленных групп имеет свои особенности и сферу применения. Однако все они носят двусторонний характер и их материальной основой является движение денежных средств. Движением денежных средств сопровождается формирование уставного капитала предприятия, начинается и завершается кругооборот средств, формирование и использование денежных фондов различного назначения. Наиболее полно сущность финансов проявляется в их функциях. </w:t>
      </w:r>
      <w:r w:rsidR="00E310A2">
        <w:rPr>
          <w:sz w:val="28"/>
          <w:szCs w:val="28"/>
        </w:rPr>
        <w:t>Ф</w:t>
      </w:r>
      <w:r w:rsidRPr="00F35CD2">
        <w:rPr>
          <w:sz w:val="28"/>
          <w:szCs w:val="28"/>
        </w:rPr>
        <w:t xml:space="preserve">инансы предприятий выполняют две основные функции: распределительную и контрольную. Обе функции тесно взаимодействуют между собой. </w:t>
      </w:r>
    </w:p>
    <w:p w:rsidR="00F35CD2" w:rsidRPr="00F35CD2" w:rsidRDefault="00F35CD2" w:rsidP="001E17FA">
      <w:pPr>
        <w:spacing w:line="480" w:lineRule="auto"/>
        <w:ind w:firstLine="993"/>
        <w:jc w:val="both"/>
        <w:rPr>
          <w:sz w:val="28"/>
          <w:szCs w:val="28"/>
        </w:rPr>
      </w:pPr>
      <w:r w:rsidRPr="00F35CD2">
        <w:rPr>
          <w:sz w:val="28"/>
          <w:szCs w:val="28"/>
        </w:rPr>
        <w:t xml:space="preserve">С помощью распределительной функции происходит формирование первоначального капитала, образующегося  за  счет вкладов учредителей, распределение валового внутреннего продукта в стоимостном выражении, определение основных стоимостных  пропорций  в  процессе  распределения  доходов  и финансовых  ресурсов,  обеспечивается  оптимальное сочетание интересов отдельных товаропроизводителей, предприятий и организаций и государства в целом. </w:t>
      </w:r>
    </w:p>
    <w:p w:rsidR="00E310A2" w:rsidRDefault="00F35CD2" w:rsidP="001E17FA">
      <w:pPr>
        <w:spacing w:line="480" w:lineRule="auto"/>
        <w:ind w:firstLine="709"/>
        <w:jc w:val="both"/>
        <w:rPr>
          <w:sz w:val="28"/>
          <w:szCs w:val="28"/>
        </w:rPr>
      </w:pPr>
      <w:r w:rsidRPr="00F35CD2">
        <w:rPr>
          <w:sz w:val="28"/>
          <w:szCs w:val="28"/>
        </w:rPr>
        <w:t xml:space="preserve">Объективной основой контрольной функции является стоимостный учет затрат на производство и реализацию продукции, выполнение работ, оказание услуг, формирование доходов и денежных фондов предприятия и их использование. </w:t>
      </w:r>
    </w:p>
    <w:p w:rsidR="00F35CD2" w:rsidRPr="00F35CD2" w:rsidRDefault="00F35CD2" w:rsidP="001E17FA">
      <w:pPr>
        <w:spacing w:line="480" w:lineRule="auto"/>
        <w:ind w:firstLine="709"/>
        <w:jc w:val="both"/>
        <w:rPr>
          <w:sz w:val="28"/>
          <w:szCs w:val="28"/>
        </w:rPr>
      </w:pPr>
      <w:r w:rsidRPr="00F35CD2">
        <w:rPr>
          <w:sz w:val="28"/>
          <w:szCs w:val="28"/>
        </w:rPr>
        <w:t xml:space="preserve">В основе финансов лежат распределительные отношения, обеспечивающие источниками финансирования воспроизводственный процесс (распределительная функция), и тем самым связывающие, воедино все фазы воспроизводственного процесса: производство, обмен и потребление. Однако размер получаемых предприятием доходов определяет возможности его дальнейшего развития. В  этом случае контрольная функция финансов сигнализирует о недостаточном воздействии распределительных отношений на эффективность производства, о недостатках в управлении финансовыми ресурсами и в организации производства. Игнорирование таких сигналов может привести к банкротству предприятия. </w:t>
      </w:r>
    </w:p>
    <w:p w:rsidR="00F35CD2" w:rsidRPr="00F35CD2" w:rsidRDefault="00F35CD2" w:rsidP="001E17FA">
      <w:pPr>
        <w:spacing w:line="480" w:lineRule="auto"/>
        <w:ind w:firstLine="709"/>
        <w:jc w:val="both"/>
        <w:rPr>
          <w:sz w:val="28"/>
          <w:szCs w:val="28"/>
        </w:rPr>
      </w:pPr>
      <w:r w:rsidRPr="00F35CD2">
        <w:rPr>
          <w:sz w:val="28"/>
          <w:szCs w:val="28"/>
        </w:rPr>
        <w:t xml:space="preserve">Реализация контрольной функции осуществляется с помощью финансовых показателей деятельности предприятий, их оценки и разработки необходимых мер для повышения эффективности распределительных отношений. </w:t>
      </w:r>
    </w:p>
    <w:p w:rsidR="00F35CD2" w:rsidRPr="00F35CD2" w:rsidRDefault="00F35CD2" w:rsidP="001E17FA">
      <w:pPr>
        <w:spacing w:line="480" w:lineRule="auto"/>
        <w:jc w:val="both"/>
        <w:rPr>
          <w:sz w:val="28"/>
          <w:szCs w:val="28"/>
        </w:rPr>
      </w:pPr>
      <w:r w:rsidRPr="00F35CD2">
        <w:rPr>
          <w:sz w:val="28"/>
          <w:szCs w:val="28"/>
        </w:rPr>
        <w:t xml:space="preserve"> </w:t>
      </w:r>
    </w:p>
    <w:p w:rsidR="00F35CD2" w:rsidRPr="001E17FA" w:rsidRDefault="00D71F22" w:rsidP="001E17FA">
      <w:pPr>
        <w:spacing w:line="480" w:lineRule="auto"/>
        <w:jc w:val="center"/>
        <w:rPr>
          <w:b/>
          <w:sz w:val="28"/>
          <w:szCs w:val="28"/>
        </w:rPr>
      </w:pPr>
      <w:r>
        <w:rPr>
          <w:sz w:val="28"/>
          <w:szCs w:val="28"/>
        </w:rPr>
        <w:t>1</w:t>
      </w:r>
      <w:r w:rsidR="00F35CD2" w:rsidRPr="00F35CD2">
        <w:rPr>
          <w:sz w:val="28"/>
          <w:szCs w:val="28"/>
        </w:rPr>
        <w:t xml:space="preserve">.2   </w:t>
      </w:r>
      <w:r w:rsidR="00F35CD2" w:rsidRPr="001E17FA">
        <w:rPr>
          <w:b/>
          <w:sz w:val="28"/>
          <w:szCs w:val="28"/>
        </w:rPr>
        <w:t>Основы организации финансов предприятий.</w:t>
      </w:r>
    </w:p>
    <w:p w:rsidR="00F35CD2" w:rsidRPr="00F35CD2" w:rsidRDefault="00F35CD2" w:rsidP="004A258C">
      <w:pPr>
        <w:spacing w:line="480" w:lineRule="auto"/>
        <w:jc w:val="center"/>
        <w:rPr>
          <w:sz w:val="28"/>
          <w:szCs w:val="28"/>
        </w:rPr>
      </w:pPr>
      <w:r w:rsidRPr="001E17FA">
        <w:rPr>
          <w:b/>
          <w:sz w:val="28"/>
          <w:szCs w:val="28"/>
        </w:rPr>
        <w:t>Принципы организации финансов</w:t>
      </w:r>
      <w:r w:rsidR="00E310A2">
        <w:rPr>
          <w:b/>
          <w:sz w:val="28"/>
          <w:szCs w:val="28"/>
        </w:rPr>
        <w:t>.</w:t>
      </w:r>
      <w:r w:rsidRPr="00F35CD2">
        <w:rPr>
          <w:sz w:val="28"/>
          <w:szCs w:val="28"/>
        </w:rPr>
        <w:t xml:space="preserve"> </w:t>
      </w:r>
    </w:p>
    <w:p w:rsidR="00F35CD2" w:rsidRPr="00F35CD2" w:rsidRDefault="00F35CD2" w:rsidP="00516462">
      <w:pPr>
        <w:spacing w:line="480" w:lineRule="auto"/>
        <w:ind w:firstLine="709"/>
        <w:jc w:val="both"/>
        <w:rPr>
          <w:sz w:val="28"/>
          <w:szCs w:val="28"/>
        </w:rPr>
      </w:pPr>
      <w:r w:rsidRPr="00F35CD2">
        <w:rPr>
          <w:sz w:val="28"/>
          <w:szCs w:val="28"/>
        </w:rPr>
        <w:t xml:space="preserve">На организацию финансов малых предприятий оказывают влияние два фактора: </w:t>
      </w:r>
    </w:p>
    <w:p w:rsidR="00F35CD2" w:rsidRPr="00F35CD2" w:rsidRDefault="00F35CD2" w:rsidP="004A258C">
      <w:pPr>
        <w:spacing w:line="480" w:lineRule="auto"/>
        <w:ind w:firstLine="709"/>
        <w:jc w:val="both"/>
        <w:rPr>
          <w:sz w:val="28"/>
          <w:szCs w:val="28"/>
        </w:rPr>
      </w:pPr>
      <w:r w:rsidRPr="00F35CD2">
        <w:rPr>
          <w:sz w:val="28"/>
          <w:szCs w:val="28"/>
        </w:rPr>
        <w:t xml:space="preserve">1) организационно-правовая форма хозяйствования; </w:t>
      </w:r>
    </w:p>
    <w:p w:rsidR="00F35CD2" w:rsidRPr="00F35CD2" w:rsidRDefault="00F35CD2" w:rsidP="004A258C">
      <w:pPr>
        <w:spacing w:line="480" w:lineRule="auto"/>
        <w:ind w:firstLine="709"/>
        <w:jc w:val="both"/>
        <w:rPr>
          <w:sz w:val="28"/>
          <w:szCs w:val="28"/>
        </w:rPr>
      </w:pPr>
      <w:r w:rsidRPr="00F35CD2">
        <w:rPr>
          <w:sz w:val="28"/>
          <w:szCs w:val="28"/>
        </w:rPr>
        <w:t xml:space="preserve">2) отраслевые технико-экономические особенности. </w:t>
      </w:r>
    </w:p>
    <w:p w:rsidR="00F35CD2" w:rsidRPr="00F35CD2" w:rsidRDefault="00F35CD2" w:rsidP="004A258C">
      <w:pPr>
        <w:spacing w:line="480" w:lineRule="auto"/>
        <w:ind w:firstLine="709"/>
        <w:jc w:val="both"/>
        <w:rPr>
          <w:sz w:val="28"/>
          <w:szCs w:val="28"/>
        </w:rPr>
      </w:pPr>
      <w:r w:rsidRPr="00F35CD2">
        <w:rPr>
          <w:sz w:val="28"/>
          <w:szCs w:val="28"/>
        </w:rPr>
        <w:t xml:space="preserve">Организационно-правовая форма хозяйствования определяется гражданским кодексом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Юридическими  лицами могут  быть  организации, преследующие извлечение прибыли  в  качестве основной цели своей деятельности – коммерческие организации либо не имеющие извлечение прибыли в качестве такой цели и не распределяющие полученную прибыль между участниками – некоммерческие организации. </w:t>
      </w:r>
    </w:p>
    <w:p w:rsidR="0036009B" w:rsidRDefault="00F35CD2" w:rsidP="0036009B">
      <w:pPr>
        <w:spacing w:line="480" w:lineRule="auto"/>
        <w:ind w:firstLine="709"/>
        <w:jc w:val="both"/>
        <w:rPr>
          <w:sz w:val="28"/>
          <w:szCs w:val="28"/>
        </w:rPr>
      </w:pPr>
      <w:r w:rsidRPr="00F35CD2">
        <w:rPr>
          <w:sz w:val="28"/>
          <w:szCs w:val="28"/>
        </w:rPr>
        <w:t>Организационно-правовая форма малого предприятия определяет содержание финансовых отношений в процессе создания уставного капитала. Так, участники полного товарищества должны внести не менее половины своего вклада в складочный капитал полного товарищества к моменту его регистрации. Остальная часть должна быть внесена участниками в оговоренные в учредительном договоре сроки. При невыполнении этого правила, участник обязан уплатить товариществу 10 % годовых с внесенной части вклада и возместить причиненные убытки.</w:t>
      </w:r>
    </w:p>
    <w:p w:rsidR="00F35CD2" w:rsidRPr="00F35CD2" w:rsidRDefault="00F35CD2" w:rsidP="0036009B">
      <w:pPr>
        <w:spacing w:line="480" w:lineRule="auto"/>
        <w:ind w:firstLine="709"/>
        <w:jc w:val="both"/>
        <w:rPr>
          <w:sz w:val="28"/>
          <w:szCs w:val="28"/>
        </w:rPr>
      </w:pPr>
      <w:r w:rsidRPr="00F35CD2">
        <w:rPr>
          <w:sz w:val="28"/>
          <w:szCs w:val="28"/>
        </w:rPr>
        <w:t xml:space="preserve">В учредительном договоре товарищества на вере оговариваются условия о величине и составе складочного капитала, а также размер и порядок изменения долей каждого из полных товариществ в складочном капитале, состав, сроки внесения вкладов и ответственность за нарушение обязательств. </w:t>
      </w:r>
    </w:p>
    <w:p w:rsidR="00F35CD2" w:rsidRPr="00F35CD2" w:rsidRDefault="00F35CD2" w:rsidP="00D71F22">
      <w:pPr>
        <w:spacing w:line="480" w:lineRule="auto"/>
        <w:ind w:firstLine="709"/>
        <w:jc w:val="both"/>
        <w:rPr>
          <w:sz w:val="28"/>
          <w:szCs w:val="28"/>
        </w:rPr>
      </w:pPr>
      <w:r w:rsidRPr="00F35CD2">
        <w:rPr>
          <w:sz w:val="28"/>
          <w:szCs w:val="28"/>
        </w:rPr>
        <w:t>Уставный капитал общества с ограниченной ответственностью (ООО на</w:t>
      </w:r>
      <w:r w:rsidR="00D71F22">
        <w:rPr>
          <w:sz w:val="28"/>
          <w:szCs w:val="28"/>
        </w:rPr>
        <w:t xml:space="preserve">иболее распространенная </w:t>
      </w:r>
      <w:r w:rsidRPr="00F35CD2">
        <w:rPr>
          <w:sz w:val="28"/>
          <w:szCs w:val="28"/>
        </w:rPr>
        <w:t>организационно-правовая форма малых предприятий) не может быть менее суммы, определенной законом и образуется за счет вкладов его участников. На момент регистрации он должен быть оплачен не</w:t>
      </w:r>
      <w:r w:rsidR="00D71F22">
        <w:rPr>
          <w:sz w:val="28"/>
          <w:szCs w:val="28"/>
        </w:rPr>
        <w:t xml:space="preserve"> </w:t>
      </w:r>
      <w:r w:rsidRPr="00F35CD2">
        <w:rPr>
          <w:sz w:val="28"/>
          <w:szCs w:val="28"/>
        </w:rPr>
        <w:t>менее  чем на половину. Оставшаяся  часть  оплачивается  участниками  в  течение  года. Неоплаченная</w:t>
      </w:r>
      <w:r w:rsidR="00D71F22">
        <w:rPr>
          <w:sz w:val="28"/>
          <w:szCs w:val="28"/>
        </w:rPr>
        <w:t xml:space="preserve"> </w:t>
      </w:r>
      <w:r w:rsidRPr="00F35CD2">
        <w:rPr>
          <w:sz w:val="28"/>
          <w:szCs w:val="28"/>
        </w:rPr>
        <w:t xml:space="preserve">часть уставного капитала должна быть возмещена в течение года деятельности его участниками. При нарушении данного порядка общество должно либо уменьшить свой уставный капитал и зарегистрировать его уменьшение, либо прекратить свою деятельность путем ликвидации. </w:t>
      </w:r>
    </w:p>
    <w:p w:rsidR="00F35CD2" w:rsidRPr="00F35CD2" w:rsidRDefault="00F35CD2" w:rsidP="00D71F22">
      <w:pPr>
        <w:spacing w:line="480" w:lineRule="auto"/>
        <w:ind w:firstLine="709"/>
        <w:jc w:val="both"/>
        <w:rPr>
          <w:sz w:val="28"/>
          <w:szCs w:val="28"/>
        </w:rPr>
      </w:pPr>
      <w:r w:rsidRPr="00F35CD2">
        <w:rPr>
          <w:sz w:val="28"/>
          <w:szCs w:val="28"/>
        </w:rPr>
        <w:t>Открытое и закрытое акционерные общества образуют уставный капитал из номинальной стоимости акций общества, приобретенных акционерами. При учреждении АО все его акции должны быть распределены среди учредителей. По окончании второго и каждого последующего финансового</w:t>
      </w:r>
      <w:r w:rsidR="00D71F22">
        <w:rPr>
          <w:sz w:val="28"/>
          <w:szCs w:val="28"/>
        </w:rPr>
        <w:t xml:space="preserve"> </w:t>
      </w:r>
      <w:r w:rsidRPr="00F35CD2">
        <w:rPr>
          <w:sz w:val="28"/>
          <w:szCs w:val="28"/>
        </w:rPr>
        <w:t xml:space="preserve">года в случае, если стоимость чистых активов окажется меньше уставного капитала, АО обязано объявить и зарегистрировать в установленном порядке уменьшение своего уставного        капитала. </w:t>
      </w:r>
    </w:p>
    <w:p w:rsidR="00D71F22" w:rsidRDefault="00F35CD2" w:rsidP="00D71F22">
      <w:pPr>
        <w:spacing w:line="480" w:lineRule="auto"/>
        <w:ind w:firstLine="709"/>
        <w:jc w:val="both"/>
        <w:rPr>
          <w:sz w:val="28"/>
          <w:szCs w:val="28"/>
        </w:rPr>
      </w:pPr>
      <w:r w:rsidRPr="00F35CD2">
        <w:rPr>
          <w:sz w:val="28"/>
          <w:szCs w:val="28"/>
        </w:rPr>
        <w:t>На содержание финансовых отношений и организационно финансовой работы малых предприятий существенно влияет их отраслевая принадл</w:t>
      </w:r>
      <w:r w:rsidR="00D71F22">
        <w:rPr>
          <w:sz w:val="28"/>
          <w:szCs w:val="28"/>
        </w:rPr>
        <w:t xml:space="preserve">ежность. </w:t>
      </w:r>
    </w:p>
    <w:p w:rsidR="0036009B" w:rsidRDefault="00F35CD2" w:rsidP="00D71F22">
      <w:pPr>
        <w:spacing w:line="480" w:lineRule="auto"/>
        <w:ind w:firstLine="709"/>
        <w:jc w:val="both"/>
        <w:rPr>
          <w:sz w:val="28"/>
          <w:szCs w:val="28"/>
        </w:rPr>
      </w:pPr>
      <w:r w:rsidRPr="00F35CD2">
        <w:rPr>
          <w:sz w:val="28"/>
          <w:szCs w:val="28"/>
        </w:rPr>
        <w:t xml:space="preserve">Организация финансов  предприятия  строится  на  определенных  </w:t>
      </w:r>
      <w:r w:rsidR="00D71F22">
        <w:rPr>
          <w:sz w:val="28"/>
          <w:szCs w:val="28"/>
        </w:rPr>
        <w:t>принципах:  хозяйственной  само</w:t>
      </w:r>
      <w:r w:rsidRPr="00F35CD2">
        <w:rPr>
          <w:sz w:val="28"/>
          <w:szCs w:val="28"/>
        </w:rPr>
        <w:t xml:space="preserve">стоятельности, самофинансировании, материальной ответственности, заинтересованности в результатах деятельности, формировании финансовых резервов. </w:t>
      </w:r>
    </w:p>
    <w:p w:rsidR="007845BE" w:rsidRDefault="00F35CD2" w:rsidP="007845BE">
      <w:pPr>
        <w:spacing w:line="480" w:lineRule="auto"/>
        <w:ind w:firstLine="709"/>
        <w:jc w:val="both"/>
        <w:rPr>
          <w:sz w:val="28"/>
          <w:szCs w:val="28"/>
        </w:rPr>
      </w:pPr>
      <w:r w:rsidRPr="00F35CD2">
        <w:rPr>
          <w:sz w:val="28"/>
          <w:szCs w:val="28"/>
        </w:rPr>
        <w:t>К основным собственным источникам финансирования предприятий в Российской Федерации относятся: амортизационные отчисления, прибыль, отчисления в ремонтный фонд.</w:t>
      </w:r>
    </w:p>
    <w:p w:rsidR="0049014E" w:rsidRDefault="00F35CD2" w:rsidP="007845BE">
      <w:pPr>
        <w:spacing w:line="480" w:lineRule="auto"/>
        <w:ind w:firstLine="709"/>
        <w:jc w:val="both"/>
        <w:rPr>
          <w:sz w:val="28"/>
          <w:szCs w:val="28"/>
        </w:rPr>
      </w:pPr>
      <w:r w:rsidRPr="00F35CD2">
        <w:rPr>
          <w:sz w:val="28"/>
          <w:szCs w:val="28"/>
        </w:rPr>
        <w:t>Общий объем денежных средств предприятий недостаточен для осуществления серьезных инвестиционных программ. Предприятия и организации ряда отраслей народного хозяйства, выпуская продукцию и оказывая услуги, необходимые потребителю, по объективным причинам не могут обеспечить</w:t>
      </w:r>
      <w:r w:rsidR="00D71F22">
        <w:rPr>
          <w:sz w:val="28"/>
          <w:szCs w:val="28"/>
        </w:rPr>
        <w:t xml:space="preserve"> </w:t>
      </w:r>
      <w:r w:rsidRPr="00F35CD2">
        <w:rPr>
          <w:sz w:val="28"/>
          <w:szCs w:val="28"/>
        </w:rPr>
        <w:t>их достаточную рентабельность. К ним относятся отдельные предприятия городского пассажирского транспорта, жилищно-коммунального хозяйства, сельского хозяйства, оборонной промышленности, добывающих отраслей. Такие предприятия получают ассигнования из бюджета на разных условиях.</w:t>
      </w:r>
    </w:p>
    <w:p w:rsidR="00F35CD2" w:rsidRPr="00F35CD2" w:rsidRDefault="00F35CD2" w:rsidP="0049014E">
      <w:pPr>
        <w:spacing w:line="480" w:lineRule="auto"/>
        <w:ind w:firstLine="709"/>
        <w:jc w:val="both"/>
        <w:rPr>
          <w:sz w:val="28"/>
          <w:szCs w:val="28"/>
        </w:rPr>
      </w:pPr>
      <w:r w:rsidRPr="00F35CD2">
        <w:rPr>
          <w:sz w:val="28"/>
          <w:szCs w:val="28"/>
        </w:rPr>
        <w:t>Эффективная необходимость принципа заинтересованности в результатах деятельности определяется основной целью предпринимательской деятельности – извлечением прибыли. Заинтересованность в результатах хозяйственной деятельности в равной степени присуща работникам предприятия, самому</w:t>
      </w:r>
      <w:r w:rsidR="00C77206">
        <w:rPr>
          <w:sz w:val="28"/>
          <w:szCs w:val="28"/>
        </w:rPr>
        <w:t xml:space="preserve"> </w:t>
      </w:r>
      <w:r w:rsidRPr="00F35CD2">
        <w:rPr>
          <w:sz w:val="28"/>
          <w:szCs w:val="28"/>
        </w:rPr>
        <w:t xml:space="preserve">предприятию  и  государству  в  целом. </w:t>
      </w:r>
    </w:p>
    <w:p w:rsidR="00F35CD2" w:rsidRPr="00F35CD2" w:rsidRDefault="00F35CD2" w:rsidP="00D71F22">
      <w:pPr>
        <w:spacing w:line="480" w:lineRule="auto"/>
        <w:ind w:firstLine="709"/>
        <w:jc w:val="both"/>
        <w:rPr>
          <w:sz w:val="28"/>
          <w:szCs w:val="28"/>
        </w:rPr>
      </w:pPr>
      <w:r w:rsidRPr="00F35CD2">
        <w:rPr>
          <w:sz w:val="28"/>
          <w:szCs w:val="28"/>
        </w:rPr>
        <w:t xml:space="preserve">Интересы государства обеспечиваются рентабельной деятельностью предприятий. Принцип обеспечения финансовых ресурсов связан с необходимостью формирования финансовых резервов для обеспечения предпринимательской деятельности, которая сопряжена с риском вследствие </w:t>
      </w:r>
    </w:p>
    <w:p w:rsidR="00F35CD2" w:rsidRPr="00F35CD2" w:rsidRDefault="00F35CD2" w:rsidP="001E17FA">
      <w:pPr>
        <w:spacing w:line="480" w:lineRule="auto"/>
        <w:jc w:val="both"/>
        <w:rPr>
          <w:sz w:val="28"/>
          <w:szCs w:val="28"/>
        </w:rPr>
      </w:pPr>
      <w:r w:rsidRPr="00F35CD2">
        <w:rPr>
          <w:sz w:val="28"/>
          <w:szCs w:val="28"/>
        </w:rPr>
        <w:t>возможных колебаний рыночной конъюнктуры. В рыночной экономике последствия риска ложатся непосредственно на предпринимателя</w:t>
      </w:r>
      <w:r w:rsidR="007845BE">
        <w:rPr>
          <w:sz w:val="28"/>
          <w:szCs w:val="28"/>
        </w:rPr>
        <w:t xml:space="preserve">. </w:t>
      </w:r>
      <w:r w:rsidRPr="00F35CD2">
        <w:rPr>
          <w:sz w:val="28"/>
          <w:szCs w:val="28"/>
        </w:rPr>
        <w:t xml:space="preserve">Финансовые вложения предприятия также связаны с риском получения недостаточного процента дохода по сравнению с темпами инфляции или более доходными сферами приложения капитала. Наконец, могут иметь место прямые просчеты в разработке производственной программы. </w:t>
      </w:r>
    </w:p>
    <w:p w:rsidR="00F35CD2" w:rsidRDefault="00F35CD2" w:rsidP="00D71F22">
      <w:pPr>
        <w:spacing w:line="480" w:lineRule="auto"/>
        <w:ind w:firstLine="709"/>
        <w:jc w:val="both"/>
        <w:rPr>
          <w:sz w:val="28"/>
          <w:szCs w:val="28"/>
        </w:rPr>
      </w:pPr>
      <w:r w:rsidRPr="00F35CD2">
        <w:rPr>
          <w:sz w:val="28"/>
          <w:szCs w:val="28"/>
        </w:rPr>
        <w:t xml:space="preserve">Финансовые  резервы могут формироваться  предприятиями  всех  организационно-правовых форм собственности из чистой прибыли, после уплаты налогов и других обязательных платежей в бюджет.  </w:t>
      </w:r>
    </w:p>
    <w:p w:rsidR="0049014E" w:rsidRDefault="0049014E" w:rsidP="00D71F22">
      <w:pPr>
        <w:spacing w:line="480" w:lineRule="auto"/>
        <w:ind w:firstLine="709"/>
        <w:jc w:val="both"/>
        <w:rPr>
          <w:sz w:val="28"/>
          <w:szCs w:val="28"/>
        </w:rPr>
      </w:pPr>
    </w:p>
    <w:p w:rsidR="00F35CD2" w:rsidRDefault="00D71F22" w:rsidP="0036009B">
      <w:pPr>
        <w:spacing w:line="480" w:lineRule="auto"/>
        <w:jc w:val="center"/>
        <w:rPr>
          <w:b/>
          <w:sz w:val="28"/>
          <w:szCs w:val="28"/>
        </w:rPr>
      </w:pPr>
      <w:r>
        <w:rPr>
          <w:sz w:val="28"/>
          <w:szCs w:val="28"/>
        </w:rPr>
        <w:t>Глава 2.</w:t>
      </w:r>
      <w:r w:rsidR="00F35CD2" w:rsidRPr="00F35CD2">
        <w:rPr>
          <w:sz w:val="28"/>
          <w:szCs w:val="28"/>
        </w:rPr>
        <w:t xml:space="preserve">   </w:t>
      </w:r>
      <w:r w:rsidR="00F35CD2" w:rsidRPr="00D71F22">
        <w:rPr>
          <w:b/>
          <w:sz w:val="28"/>
          <w:szCs w:val="28"/>
        </w:rPr>
        <w:t>Ф</w:t>
      </w:r>
      <w:r w:rsidR="0036009B">
        <w:rPr>
          <w:b/>
          <w:sz w:val="28"/>
          <w:szCs w:val="28"/>
        </w:rPr>
        <w:t>ИАНАСОВЫЕ РЕСУРСЫ МАЛОГО БИЗНЕСА</w:t>
      </w:r>
    </w:p>
    <w:p w:rsidR="00847516" w:rsidRPr="00D71F22" w:rsidRDefault="00847516" w:rsidP="0036009B">
      <w:pPr>
        <w:spacing w:line="480" w:lineRule="auto"/>
        <w:jc w:val="center"/>
        <w:rPr>
          <w:b/>
          <w:sz w:val="28"/>
          <w:szCs w:val="28"/>
        </w:rPr>
      </w:pPr>
    </w:p>
    <w:p w:rsidR="00F35CD2" w:rsidRPr="00847516" w:rsidRDefault="00847516" w:rsidP="00847516">
      <w:pPr>
        <w:spacing w:line="480" w:lineRule="auto"/>
        <w:jc w:val="center"/>
        <w:rPr>
          <w:b/>
          <w:sz w:val="28"/>
          <w:szCs w:val="28"/>
        </w:rPr>
      </w:pPr>
      <w:r>
        <w:rPr>
          <w:sz w:val="28"/>
          <w:szCs w:val="28"/>
        </w:rPr>
        <w:t xml:space="preserve">2.1. </w:t>
      </w:r>
      <w:r w:rsidRPr="00847516">
        <w:rPr>
          <w:b/>
          <w:sz w:val="28"/>
          <w:szCs w:val="28"/>
        </w:rPr>
        <w:t>Виды финансовых ресурсов</w:t>
      </w:r>
    </w:p>
    <w:p w:rsidR="00F35CD2" w:rsidRPr="00F35CD2" w:rsidRDefault="00F35CD2" w:rsidP="00D71F22">
      <w:pPr>
        <w:spacing w:line="480" w:lineRule="auto"/>
        <w:ind w:firstLine="851"/>
        <w:jc w:val="both"/>
        <w:rPr>
          <w:sz w:val="28"/>
          <w:szCs w:val="28"/>
        </w:rPr>
      </w:pPr>
      <w:r w:rsidRPr="00F35CD2">
        <w:rPr>
          <w:sz w:val="28"/>
          <w:szCs w:val="28"/>
        </w:rPr>
        <w:t>Финансовые ресурсы предприятия – это совокупность собственных денежных доходов и поступлений извне (привлеченные и заемные средства), предназначенные для выполнения финансовых обязательств предприятия, финансирования текущих затрат и затрат, связанных с расширением производства.</w:t>
      </w:r>
      <w:r w:rsidR="00D71F22">
        <w:rPr>
          <w:sz w:val="28"/>
          <w:szCs w:val="28"/>
        </w:rPr>
        <w:t xml:space="preserve"> </w:t>
      </w:r>
      <w:r w:rsidRPr="00F35CD2">
        <w:rPr>
          <w:sz w:val="28"/>
          <w:szCs w:val="28"/>
        </w:rPr>
        <w:t xml:space="preserve">Следует выделить такое понятие, как капитал – часть финансовых ресурсов, вложенных в производство и приносящих доход по завершении оборота. Другими словами, капитал выступает как превращенная  форма  финансовых  ресурсов. Финансовые  ресурсы  предприятия  по  своему  происхождению разделяются на собственные (внутренние) и привлеченные на разных условиях (внешние). </w:t>
      </w:r>
    </w:p>
    <w:p w:rsidR="00F35CD2" w:rsidRPr="00F35CD2" w:rsidRDefault="00F35CD2" w:rsidP="00494061">
      <w:pPr>
        <w:spacing w:line="480" w:lineRule="auto"/>
        <w:ind w:firstLine="709"/>
        <w:jc w:val="both"/>
        <w:rPr>
          <w:sz w:val="28"/>
          <w:szCs w:val="28"/>
        </w:rPr>
      </w:pPr>
      <w:r w:rsidRPr="00F35CD2">
        <w:rPr>
          <w:sz w:val="28"/>
          <w:szCs w:val="28"/>
        </w:rPr>
        <w:t>Собственные финансовые ресурсы включают в себя прибыль и амортизационные отчисления. Следует помнить, что не вся прибыль остается в распоряжении предприятия, часть ее в виде налогов и других налоговых платежей поступает в бюджет. Прибыль, остающаяся в распоряжении предприятия, распределяется решением руководящих органов на цели накопления и потребления. Прибыль, направляе</w:t>
      </w:r>
      <w:r w:rsidR="00494061">
        <w:rPr>
          <w:sz w:val="28"/>
          <w:szCs w:val="28"/>
        </w:rPr>
        <w:t>м</w:t>
      </w:r>
      <w:r w:rsidRPr="00F35CD2">
        <w:rPr>
          <w:sz w:val="28"/>
          <w:szCs w:val="28"/>
        </w:rPr>
        <w:t xml:space="preserve">ая на накопление, расходуется на развитие производства и способствует росту имущества предприятия. Прибыль, направляемая на потребление, используется для решения социальных задач. </w:t>
      </w:r>
    </w:p>
    <w:p w:rsidR="00494061" w:rsidRDefault="00F35CD2" w:rsidP="00516462">
      <w:pPr>
        <w:spacing w:line="480" w:lineRule="auto"/>
        <w:ind w:firstLine="709"/>
        <w:jc w:val="both"/>
        <w:rPr>
          <w:sz w:val="28"/>
          <w:szCs w:val="28"/>
        </w:rPr>
      </w:pPr>
      <w:r w:rsidRPr="00F35CD2">
        <w:rPr>
          <w:sz w:val="28"/>
          <w:szCs w:val="28"/>
        </w:rPr>
        <w:t>Амортизационные отчисления представляют собой денежное выражение стоимости износа основных производственных фондов и нематериальных активов. Они имеют двойственный характер, так как включаются в себестоимость продукции и в составе выручки от реализации продукции возвращаются на расчетный счет предприятия, становясь внутренним источником финансирования как простого,</w:t>
      </w:r>
      <w:r w:rsidR="00494061">
        <w:rPr>
          <w:sz w:val="28"/>
          <w:szCs w:val="28"/>
        </w:rPr>
        <w:t xml:space="preserve"> </w:t>
      </w:r>
      <w:r w:rsidRPr="00F35CD2">
        <w:rPr>
          <w:sz w:val="28"/>
          <w:szCs w:val="28"/>
        </w:rPr>
        <w:t xml:space="preserve">так и расширенного воспроизводства. </w:t>
      </w:r>
    </w:p>
    <w:p w:rsidR="0049014E" w:rsidRDefault="00F35CD2" w:rsidP="00516462">
      <w:pPr>
        <w:spacing w:line="480" w:lineRule="auto"/>
        <w:ind w:firstLine="709"/>
        <w:jc w:val="both"/>
        <w:rPr>
          <w:sz w:val="28"/>
          <w:szCs w:val="28"/>
        </w:rPr>
      </w:pPr>
      <w:r w:rsidRPr="00F35CD2">
        <w:rPr>
          <w:sz w:val="28"/>
          <w:szCs w:val="28"/>
        </w:rPr>
        <w:t>Привлеченные, или внешние, источники формирования финансовых ресурсов можно также разделить на собственные, заемные и бюджетные ассигнования. Это деление обусловлено формой вложения капитала.</w:t>
      </w:r>
    </w:p>
    <w:p w:rsidR="00F35CD2" w:rsidRPr="00F35CD2" w:rsidRDefault="00F35CD2" w:rsidP="00516462">
      <w:pPr>
        <w:spacing w:line="480" w:lineRule="auto"/>
        <w:ind w:firstLine="709"/>
        <w:jc w:val="both"/>
        <w:rPr>
          <w:sz w:val="28"/>
          <w:szCs w:val="28"/>
        </w:rPr>
      </w:pPr>
      <w:r w:rsidRPr="00F35CD2">
        <w:rPr>
          <w:sz w:val="28"/>
          <w:szCs w:val="28"/>
        </w:rPr>
        <w:t xml:space="preserve">Предпринимательский капитал представляет собой капитал, вложенный в уставный капитал другого предприятия в целях извлечения прибыли или участия в управлении предприятием. </w:t>
      </w:r>
    </w:p>
    <w:p w:rsidR="00494061" w:rsidRDefault="00F35CD2" w:rsidP="00494061">
      <w:pPr>
        <w:spacing w:line="480" w:lineRule="auto"/>
        <w:ind w:firstLine="709"/>
        <w:jc w:val="both"/>
        <w:rPr>
          <w:sz w:val="28"/>
          <w:szCs w:val="28"/>
        </w:rPr>
      </w:pPr>
      <w:r w:rsidRPr="00F35CD2">
        <w:rPr>
          <w:sz w:val="28"/>
          <w:szCs w:val="28"/>
        </w:rPr>
        <w:t xml:space="preserve">Ссудный капитал передается предприятию во временное пользование на условиях платности и возвратности в виде кредитов банков, выданных на разные сроки, средств других предприятий в виде векселей, облигационных займов. </w:t>
      </w:r>
    </w:p>
    <w:p w:rsidR="00494061" w:rsidRDefault="00F35CD2" w:rsidP="00494061">
      <w:pPr>
        <w:spacing w:line="480" w:lineRule="auto"/>
        <w:ind w:firstLine="709"/>
        <w:jc w:val="both"/>
        <w:rPr>
          <w:sz w:val="28"/>
          <w:szCs w:val="28"/>
        </w:rPr>
      </w:pPr>
      <w:r w:rsidRPr="00F35CD2">
        <w:rPr>
          <w:sz w:val="28"/>
          <w:szCs w:val="28"/>
        </w:rPr>
        <w:t>Бюджетные ассигнования могут использоваться как на безвозвратной, так и на возвратной основе.</w:t>
      </w:r>
      <w:r w:rsidR="00494061">
        <w:rPr>
          <w:sz w:val="28"/>
          <w:szCs w:val="28"/>
        </w:rPr>
        <w:t xml:space="preserve"> </w:t>
      </w:r>
      <w:r w:rsidRPr="00F35CD2">
        <w:rPr>
          <w:sz w:val="28"/>
          <w:szCs w:val="28"/>
        </w:rPr>
        <w:t xml:space="preserve">Как правило, они выделяются для финансирования государственных заказов, отдельных инвестиционных программ или в качестве краткосрочной государственной поддержки предприятий, производство продукции которых имеет общегосударственное значение. </w:t>
      </w:r>
    </w:p>
    <w:p w:rsidR="00516462" w:rsidRDefault="00F35CD2" w:rsidP="00516462">
      <w:pPr>
        <w:spacing w:line="480" w:lineRule="auto"/>
        <w:ind w:firstLine="709"/>
        <w:jc w:val="both"/>
        <w:rPr>
          <w:sz w:val="28"/>
          <w:szCs w:val="28"/>
        </w:rPr>
      </w:pPr>
      <w:r w:rsidRPr="00F35CD2">
        <w:rPr>
          <w:sz w:val="28"/>
          <w:szCs w:val="28"/>
        </w:rPr>
        <w:t>Финансовые ресурсы используются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банке и в кассе предприятия.</w:t>
      </w:r>
    </w:p>
    <w:p w:rsidR="00516462" w:rsidRDefault="00F35CD2" w:rsidP="00516462">
      <w:pPr>
        <w:spacing w:line="480" w:lineRule="auto"/>
        <w:ind w:firstLine="709"/>
        <w:jc w:val="both"/>
        <w:rPr>
          <w:sz w:val="28"/>
          <w:szCs w:val="28"/>
        </w:rPr>
      </w:pPr>
      <w:r w:rsidRPr="00F35CD2">
        <w:rPr>
          <w:sz w:val="28"/>
          <w:szCs w:val="28"/>
        </w:rPr>
        <w:t xml:space="preserve">Предприятие, заботясь о своей финансовой устойчивости и стабильном месте в рыночном хозяйстве, распределяет свои финансовые ресурсы по видам деятельности и во времени. Углубление этих процессов приводит к усложнению финансовой работы, использованию в практике финансовых инструментов. </w:t>
      </w:r>
    </w:p>
    <w:p w:rsidR="00F35CD2" w:rsidRPr="00F35CD2" w:rsidRDefault="00F35CD2" w:rsidP="00516462">
      <w:pPr>
        <w:spacing w:line="480" w:lineRule="auto"/>
        <w:ind w:firstLine="709"/>
        <w:jc w:val="both"/>
        <w:rPr>
          <w:sz w:val="28"/>
          <w:szCs w:val="28"/>
        </w:rPr>
      </w:pPr>
      <w:r w:rsidRPr="00F35CD2">
        <w:rPr>
          <w:sz w:val="28"/>
          <w:szCs w:val="28"/>
        </w:rPr>
        <w:t xml:space="preserve">Формирование финансовых фондов предприятия начинается с момента его организации. Предприятие в соответствии с законодательством создает Уставный капитал. </w:t>
      </w:r>
    </w:p>
    <w:p w:rsidR="00847516" w:rsidRDefault="00F35CD2" w:rsidP="00494061">
      <w:pPr>
        <w:spacing w:line="480" w:lineRule="auto"/>
        <w:ind w:firstLine="851"/>
        <w:jc w:val="both"/>
        <w:rPr>
          <w:sz w:val="28"/>
          <w:szCs w:val="28"/>
        </w:rPr>
      </w:pPr>
      <w:r w:rsidRPr="00F35CD2">
        <w:rPr>
          <w:sz w:val="28"/>
          <w:szCs w:val="28"/>
        </w:rPr>
        <w:t xml:space="preserve">Уставный капитал – основной первоначальный источник собственных средств предприятия, который формирует основной и оборотный капитал, которые в свою очередь направляются на приобретение основных производственных фондов, нематериальных активов, оборотных средств. </w:t>
      </w:r>
    </w:p>
    <w:p w:rsidR="00F35CD2" w:rsidRPr="00F35CD2" w:rsidRDefault="00F35CD2" w:rsidP="00494061">
      <w:pPr>
        <w:spacing w:line="480" w:lineRule="auto"/>
        <w:ind w:firstLine="851"/>
        <w:jc w:val="both"/>
        <w:rPr>
          <w:sz w:val="28"/>
          <w:szCs w:val="28"/>
        </w:rPr>
      </w:pPr>
      <w:r w:rsidRPr="00F35CD2">
        <w:rPr>
          <w:sz w:val="28"/>
          <w:szCs w:val="28"/>
        </w:rPr>
        <w:t>К числу финансовых фондов предприятия относится добавочный капитал. Он создается за счет: прироста стоимости имущества в результате переоценки основных фондов; эмиссионного дохода (превышение цены акций над номинальной); безвозмездно получен</w:t>
      </w:r>
      <w:r w:rsidR="00494061">
        <w:rPr>
          <w:sz w:val="28"/>
          <w:szCs w:val="28"/>
        </w:rPr>
        <w:t>ных денежных и материальных цен</w:t>
      </w:r>
      <w:r w:rsidRPr="00F35CD2">
        <w:rPr>
          <w:sz w:val="28"/>
          <w:szCs w:val="28"/>
        </w:rPr>
        <w:t xml:space="preserve">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возникающих в результате безвозмездной передачи имущества другим предприятиям и лицам, на увеличение уставного капитала, на погашение убытка, выявленного по результатам работы предприятия за отчетный год. </w:t>
      </w:r>
    </w:p>
    <w:p w:rsidR="00494061" w:rsidRDefault="00F35CD2" w:rsidP="00494061">
      <w:pPr>
        <w:spacing w:line="480" w:lineRule="auto"/>
        <w:ind w:firstLine="709"/>
        <w:jc w:val="both"/>
        <w:rPr>
          <w:sz w:val="28"/>
          <w:szCs w:val="28"/>
        </w:rPr>
      </w:pPr>
      <w:r w:rsidRPr="00F35CD2">
        <w:rPr>
          <w:sz w:val="28"/>
          <w:szCs w:val="28"/>
        </w:rPr>
        <w:t>Результатом и конечной целью хозяйственной деятельности предприятия является прибыль. После налоговых выплат образуется прибыль, остающаяся в распоряжении предприятия, из которой формируются: резервный капитал и другие аналогичные резервы, а также фонд накопления и фонд потребления.</w:t>
      </w:r>
    </w:p>
    <w:p w:rsidR="00F35CD2" w:rsidRPr="00F35CD2" w:rsidRDefault="00F35CD2" w:rsidP="00494061">
      <w:pPr>
        <w:spacing w:line="480" w:lineRule="auto"/>
        <w:ind w:firstLine="709"/>
        <w:jc w:val="both"/>
        <w:rPr>
          <w:sz w:val="28"/>
          <w:szCs w:val="28"/>
        </w:rPr>
      </w:pPr>
      <w:r w:rsidRPr="00F35CD2">
        <w:rPr>
          <w:sz w:val="28"/>
          <w:szCs w:val="28"/>
        </w:rPr>
        <w:t xml:space="preserve">Резервный капитал – денежный фонд предприятия, который образуется в соответствии с законодательством Российской Федерации и учредительными документами. Источником его формирования являются отчисления от прибыли, остающейся в распоряжении предприятия. Он предназначен для покрытия убытков отчетного года, выплаты дивидендов при отсутствии или недостаточности прибыли отчетного года для этих целей. </w:t>
      </w:r>
    </w:p>
    <w:p w:rsidR="00F35CD2" w:rsidRPr="00F35CD2" w:rsidRDefault="00F35CD2" w:rsidP="001E17FA">
      <w:pPr>
        <w:spacing w:line="480" w:lineRule="auto"/>
        <w:jc w:val="both"/>
        <w:rPr>
          <w:sz w:val="28"/>
          <w:szCs w:val="28"/>
        </w:rPr>
      </w:pPr>
      <w:r w:rsidRPr="00F35CD2">
        <w:rPr>
          <w:sz w:val="28"/>
          <w:szCs w:val="28"/>
        </w:rPr>
        <w:t xml:space="preserve">Наличие резервного фонда является важнейшим условием обеспечения устойчивого финансового </w:t>
      </w:r>
      <w:r w:rsidR="00494061">
        <w:rPr>
          <w:sz w:val="28"/>
          <w:szCs w:val="28"/>
        </w:rPr>
        <w:t>состояния предприятия.</w:t>
      </w:r>
      <w:r w:rsidRPr="00F35CD2">
        <w:rPr>
          <w:sz w:val="28"/>
          <w:szCs w:val="28"/>
        </w:rPr>
        <w:t xml:space="preserve"> </w:t>
      </w:r>
    </w:p>
    <w:p w:rsidR="00F35CD2" w:rsidRPr="00F35CD2" w:rsidRDefault="00F35CD2" w:rsidP="00494061">
      <w:pPr>
        <w:spacing w:line="480" w:lineRule="auto"/>
        <w:ind w:firstLine="709"/>
        <w:jc w:val="both"/>
        <w:rPr>
          <w:sz w:val="28"/>
          <w:szCs w:val="28"/>
        </w:rPr>
      </w:pPr>
      <w:r w:rsidRPr="00F35CD2">
        <w:rPr>
          <w:sz w:val="28"/>
          <w:szCs w:val="28"/>
        </w:rPr>
        <w:t xml:space="preserve">Фонд накопления – денежные средства, предназначенные для развития производства. Использование этих средств связано, как с развитием основного производства в целях увеличения имущества предприятия, так и с финансовыми вложениями для извлечения прибыли. </w:t>
      </w:r>
    </w:p>
    <w:p w:rsidR="00494061" w:rsidRDefault="00F35CD2" w:rsidP="00494061">
      <w:pPr>
        <w:spacing w:line="480" w:lineRule="auto"/>
        <w:ind w:firstLine="709"/>
        <w:jc w:val="both"/>
        <w:rPr>
          <w:sz w:val="28"/>
          <w:szCs w:val="28"/>
        </w:rPr>
      </w:pPr>
      <w:r w:rsidRPr="00F35CD2">
        <w:rPr>
          <w:sz w:val="28"/>
          <w:szCs w:val="28"/>
        </w:rPr>
        <w:t xml:space="preserve">Фонд  потребления – денежные  средства,  направляемые  на  социальные  нужды,  финансирование объектов непроизводственной сферы, единовременное поощрение, выплаты компенсационного характера и другие аналогичные цели. </w:t>
      </w:r>
    </w:p>
    <w:p w:rsidR="00494061" w:rsidRDefault="00F35CD2" w:rsidP="00494061">
      <w:pPr>
        <w:spacing w:line="480" w:lineRule="auto"/>
        <w:ind w:firstLine="709"/>
        <w:jc w:val="both"/>
        <w:rPr>
          <w:sz w:val="28"/>
          <w:szCs w:val="28"/>
        </w:rPr>
      </w:pPr>
      <w:r w:rsidRPr="00F35CD2">
        <w:rPr>
          <w:sz w:val="28"/>
          <w:szCs w:val="28"/>
        </w:rPr>
        <w:t>Валютный фонд формируется на предприятиях, осуществляющих реализацию продукции на экспорт и получающих валютную выручку.</w:t>
      </w:r>
    </w:p>
    <w:p w:rsidR="00F35CD2" w:rsidRPr="00F35CD2" w:rsidRDefault="00F35CD2" w:rsidP="00494061">
      <w:pPr>
        <w:spacing w:line="480" w:lineRule="auto"/>
        <w:ind w:firstLine="709"/>
        <w:jc w:val="both"/>
        <w:rPr>
          <w:sz w:val="28"/>
          <w:szCs w:val="28"/>
        </w:rPr>
      </w:pPr>
      <w:r w:rsidRPr="00516462">
        <w:rPr>
          <w:sz w:val="28"/>
          <w:szCs w:val="28"/>
        </w:rPr>
        <w:t>Денежные фонды</w:t>
      </w:r>
      <w:r w:rsidR="00516462" w:rsidRPr="00516462">
        <w:rPr>
          <w:sz w:val="28"/>
          <w:szCs w:val="28"/>
        </w:rPr>
        <w:t>.</w:t>
      </w:r>
      <w:r w:rsidRPr="00516462">
        <w:rPr>
          <w:sz w:val="28"/>
          <w:szCs w:val="28"/>
        </w:rPr>
        <w:t xml:space="preserve"> </w:t>
      </w:r>
      <w:r w:rsidRPr="00F35CD2">
        <w:rPr>
          <w:sz w:val="28"/>
          <w:szCs w:val="28"/>
        </w:rPr>
        <w:t xml:space="preserve">Результатом предпринимательской деятельности предприятия могут быть: доходы от реализации произведенного товара; доходы от выполненных работ и оказанных услуг; доходы от предоставления в пользование имущества. </w:t>
      </w:r>
      <w:r w:rsidR="007F3B9A">
        <w:rPr>
          <w:sz w:val="28"/>
          <w:szCs w:val="28"/>
        </w:rPr>
        <w:t>Р</w:t>
      </w:r>
      <w:r w:rsidRPr="00F35CD2">
        <w:rPr>
          <w:sz w:val="28"/>
          <w:szCs w:val="28"/>
        </w:rPr>
        <w:t xml:space="preserve">аспределение выручки связано с формированием амортизационного фонда, который по своей экономической сущности предназначен для финансирования простого воспроизводства основных фондов. </w:t>
      </w:r>
    </w:p>
    <w:p w:rsidR="00F35CD2" w:rsidRPr="00F35CD2" w:rsidRDefault="00F35CD2" w:rsidP="001E17FA">
      <w:pPr>
        <w:spacing w:line="480" w:lineRule="auto"/>
        <w:jc w:val="both"/>
        <w:rPr>
          <w:sz w:val="28"/>
          <w:szCs w:val="28"/>
        </w:rPr>
      </w:pPr>
      <w:r w:rsidRPr="00F35CD2">
        <w:rPr>
          <w:sz w:val="28"/>
          <w:szCs w:val="28"/>
        </w:rPr>
        <w:t xml:space="preserve"> </w:t>
      </w:r>
    </w:p>
    <w:p w:rsidR="00F35CD2" w:rsidRDefault="00494061" w:rsidP="00847516">
      <w:pPr>
        <w:spacing w:line="480" w:lineRule="auto"/>
        <w:jc w:val="center"/>
        <w:rPr>
          <w:b/>
          <w:sz w:val="28"/>
          <w:szCs w:val="28"/>
        </w:rPr>
      </w:pPr>
      <w:r>
        <w:rPr>
          <w:sz w:val="28"/>
          <w:szCs w:val="28"/>
        </w:rPr>
        <w:t>2.</w:t>
      </w:r>
      <w:r w:rsidR="00C77206">
        <w:rPr>
          <w:sz w:val="28"/>
          <w:szCs w:val="28"/>
        </w:rPr>
        <w:t>2</w:t>
      </w:r>
      <w:r>
        <w:rPr>
          <w:sz w:val="28"/>
          <w:szCs w:val="28"/>
        </w:rPr>
        <w:t xml:space="preserve">. </w:t>
      </w:r>
      <w:r w:rsidR="00F35CD2" w:rsidRPr="00494061">
        <w:rPr>
          <w:b/>
          <w:sz w:val="28"/>
          <w:szCs w:val="28"/>
        </w:rPr>
        <w:t xml:space="preserve">Финансовый механизм малого </w:t>
      </w:r>
      <w:r w:rsidR="00847516">
        <w:rPr>
          <w:b/>
          <w:sz w:val="28"/>
          <w:szCs w:val="28"/>
        </w:rPr>
        <w:t>бизнеса</w:t>
      </w:r>
    </w:p>
    <w:p w:rsidR="00F35CD2" w:rsidRPr="00F35CD2" w:rsidRDefault="00F35CD2" w:rsidP="00494061">
      <w:pPr>
        <w:spacing w:line="480" w:lineRule="auto"/>
        <w:ind w:firstLine="709"/>
        <w:jc w:val="both"/>
        <w:rPr>
          <w:sz w:val="28"/>
          <w:szCs w:val="28"/>
        </w:rPr>
      </w:pPr>
      <w:r w:rsidRPr="00F35CD2">
        <w:rPr>
          <w:sz w:val="28"/>
          <w:szCs w:val="28"/>
        </w:rPr>
        <w:t xml:space="preserve">Управление финансами предприятия осуществляется с помощью финансового механизма. Финансовый механизм предприятия – это система управления финансами предприятия в целях достижения максимальной прибыли.  </w:t>
      </w:r>
    </w:p>
    <w:p w:rsidR="00494061" w:rsidRDefault="00F35CD2" w:rsidP="00494061">
      <w:pPr>
        <w:spacing w:line="480" w:lineRule="auto"/>
        <w:ind w:firstLine="709"/>
        <w:jc w:val="both"/>
        <w:rPr>
          <w:sz w:val="28"/>
          <w:szCs w:val="28"/>
        </w:rPr>
      </w:pPr>
      <w:r w:rsidRPr="00F35CD2">
        <w:rPr>
          <w:sz w:val="28"/>
          <w:szCs w:val="28"/>
        </w:rPr>
        <w:t xml:space="preserve">Система управления финансами включает в себя: финансовые методы, финансовые инструменты, правовое обеспечение, информационно-методическое обеспечение управления финансами. </w:t>
      </w:r>
    </w:p>
    <w:p w:rsidR="00494061" w:rsidRDefault="00F35CD2" w:rsidP="00494061">
      <w:pPr>
        <w:spacing w:line="480" w:lineRule="auto"/>
        <w:ind w:firstLine="709"/>
        <w:jc w:val="both"/>
        <w:rPr>
          <w:sz w:val="28"/>
          <w:szCs w:val="28"/>
        </w:rPr>
      </w:pPr>
      <w:r w:rsidRPr="00F35CD2">
        <w:rPr>
          <w:sz w:val="28"/>
          <w:szCs w:val="28"/>
        </w:rPr>
        <w:t xml:space="preserve">Финансовыми методами являются финансовое планирование, финансовый учет, финансовый анализ, финансовое регулирование и финансовый контроль. </w:t>
      </w:r>
    </w:p>
    <w:p w:rsidR="00494061" w:rsidRDefault="00F35CD2" w:rsidP="00494061">
      <w:pPr>
        <w:spacing w:line="480" w:lineRule="auto"/>
        <w:ind w:firstLine="709"/>
        <w:jc w:val="both"/>
        <w:rPr>
          <w:sz w:val="28"/>
          <w:szCs w:val="28"/>
        </w:rPr>
      </w:pPr>
      <w:r w:rsidRPr="00F35CD2">
        <w:rPr>
          <w:sz w:val="28"/>
          <w:szCs w:val="28"/>
        </w:rPr>
        <w:t>В соответствии с международным стандартом бухгалтерского учета под финансовым инструментом</w:t>
      </w:r>
      <w:r w:rsidR="00494061">
        <w:rPr>
          <w:sz w:val="28"/>
          <w:szCs w:val="28"/>
        </w:rPr>
        <w:t xml:space="preserve"> </w:t>
      </w:r>
      <w:r w:rsidRPr="00F35CD2">
        <w:rPr>
          <w:sz w:val="28"/>
          <w:szCs w:val="28"/>
        </w:rPr>
        <w:t>понимают любой контракт, из которого возникает финансовый актив для одного предприятия и финансовое обязательство или инструмент капитального характера (т.е. связанный с участием в капитале) – для другого.</w:t>
      </w:r>
    </w:p>
    <w:p w:rsidR="00494061" w:rsidRDefault="00F35CD2" w:rsidP="00494061">
      <w:pPr>
        <w:spacing w:line="480" w:lineRule="auto"/>
        <w:ind w:firstLine="709"/>
        <w:jc w:val="both"/>
        <w:rPr>
          <w:sz w:val="28"/>
          <w:szCs w:val="28"/>
        </w:rPr>
      </w:pPr>
      <w:r w:rsidRPr="00F35CD2">
        <w:rPr>
          <w:sz w:val="28"/>
          <w:szCs w:val="28"/>
        </w:rPr>
        <w:t xml:space="preserve">Финансовые инструменты включают в себя как первичные инструменты, такие как дебиторская и кредиторская задолженность, акции, так и производные инструменты, такие как финансовые опционы, фьючерсы и форварды, процентные и валютные свопы. </w:t>
      </w:r>
    </w:p>
    <w:p w:rsidR="00F35CD2" w:rsidRPr="00F35CD2" w:rsidRDefault="00F35CD2" w:rsidP="00494061">
      <w:pPr>
        <w:spacing w:line="480" w:lineRule="auto"/>
        <w:ind w:firstLine="709"/>
        <w:jc w:val="both"/>
        <w:rPr>
          <w:sz w:val="28"/>
          <w:szCs w:val="28"/>
        </w:rPr>
      </w:pPr>
      <w:r w:rsidRPr="00F35CD2">
        <w:rPr>
          <w:sz w:val="28"/>
          <w:szCs w:val="28"/>
        </w:rPr>
        <w:t xml:space="preserve">Финансовый актив может быть в виде: денежных средств, контрактного права на получение денежных средств или другого финансового актива от другого предприятия, контрактного права обмена на </w:t>
      </w:r>
    </w:p>
    <w:p w:rsidR="00494061" w:rsidRDefault="00F35CD2" w:rsidP="001E17FA">
      <w:pPr>
        <w:spacing w:line="480" w:lineRule="auto"/>
        <w:jc w:val="both"/>
        <w:rPr>
          <w:sz w:val="28"/>
          <w:szCs w:val="28"/>
        </w:rPr>
      </w:pPr>
      <w:r w:rsidRPr="00F35CD2">
        <w:rPr>
          <w:sz w:val="28"/>
          <w:szCs w:val="28"/>
        </w:rPr>
        <w:t>финансовый инструмент с другим предприятием, инструментом капитального характера другого предприятия.</w:t>
      </w:r>
    </w:p>
    <w:p w:rsidR="00494061" w:rsidRDefault="00F35CD2" w:rsidP="00494061">
      <w:pPr>
        <w:spacing w:line="480" w:lineRule="auto"/>
        <w:ind w:firstLine="709"/>
        <w:jc w:val="both"/>
        <w:rPr>
          <w:sz w:val="28"/>
          <w:szCs w:val="28"/>
        </w:rPr>
      </w:pPr>
      <w:r w:rsidRPr="00F35CD2">
        <w:rPr>
          <w:sz w:val="28"/>
          <w:szCs w:val="28"/>
        </w:rPr>
        <w:t>Финансовое обязательство – это любое обязательство, которое яв</w:t>
      </w:r>
      <w:r w:rsidR="00494061">
        <w:rPr>
          <w:sz w:val="28"/>
          <w:szCs w:val="28"/>
        </w:rPr>
        <w:t>ляется контрактным: передать де</w:t>
      </w:r>
      <w:r w:rsidRPr="00F35CD2">
        <w:rPr>
          <w:sz w:val="28"/>
          <w:szCs w:val="28"/>
        </w:rPr>
        <w:t xml:space="preserve">нежные средства или иной финансовый актив; обменять финансовые инструменты с другим предприятием на потенциально неблагоприятных условиях. </w:t>
      </w:r>
    </w:p>
    <w:p w:rsidR="00847516" w:rsidRDefault="00F35CD2" w:rsidP="007845BE">
      <w:pPr>
        <w:spacing w:line="480" w:lineRule="auto"/>
        <w:ind w:firstLine="709"/>
        <w:jc w:val="both"/>
        <w:rPr>
          <w:sz w:val="28"/>
          <w:szCs w:val="28"/>
        </w:rPr>
      </w:pPr>
      <w:r w:rsidRPr="00F35CD2">
        <w:rPr>
          <w:sz w:val="28"/>
          <w:szCs w:val="28"/>
        </w:rPr>
        <w:t>Операции с финансовыми инструментами всегда сопровожда</w:t>
      </w:r>
      <w:r w:rsidR="00494061">
        <w:rPr>
          <w:sz w:val="28"/>
          <w:szCs w:val="28"/>
        </w:rPr>
        <w:t>ются финансовыми рисками. Инфор</w:t>
      </w:r>
      <w:r w:rsidRPr="00F35CD2">
        <w:rPr>
          <w:sz w:val="28"/>
          <w:szCs w:val="28"/>
        </w:rPr>
        <w:t xml:space="preserve">мационное обеспечение позволяет пользователям финансовой отчетности оценить степень </w:t>
      </w:r>
      <w:r w:rsidR="00847516" w:rsidRPr="00F35CD2">
        <w:rPr>
          <w:sz w:val="28"/>
          <w:szCs w:val="28"/>
        </w:rPr>
        <w:t>рискованности</w:t>
      </w:r>
      <w:r w:rsidRPr="00F35CD2">
        <w:rPr>
          <w:sz w:val="28"/>
          <w:szCs w:val="28"/>
        </w:rPr>
        <w:t xml:space="preserve"> финансовых инструментов. </w:t>
      </w:r>
    </w:p>
    <w:p w:rsidR="00847516" w:rsidRDefault="00847516" w:rsidP="001E17FA">
      <w:pPr>
        <w:spacing w:line="480" w:lineRule="auto"/>
        <w:jc w:val="both"/>
        <w:rPr>
          <w:sz w:val="28"/>
          <w:szCs w:val="28"/>
        </w:rPr>
      </w:pPr>
    </w:p>
    <w:p w:rsidR="000C10DE" w:rsidRDefault="000C10DE" w:rsidP="000C10DE">
      <w:pPr>
        <w:spacing w:line="480" w:lineRule="auto"/>
        <w:jc w:val="center"/>
        <w:rPr>
          <w:b/>
          <w:sz w:val="28"/>
          <w:szCs w:val="28"/>
        </w:rPr>
      </w:pPr>
      <w:r>
        <w:rPr>
          <w:sz w:val="28"/>
          <w:szCs w:val="28"/>
        </w:rPr>
        <w:t xml:space="preserve">Глава </w:t>
      </w:r>
      <w:r w:rsidR="00847516" w:rsidRPr="00847516">
        <w:rPr>
          <w:sz w:val="28"/>
          <w:szCs w:val="28"/>
        </w:rPr>
        <w:t>3</w:t>
      </w:r>
      <w:r w:rsidR="00F81F2C">
        <w:rPr>
          <w:sz w:val="28"/>
          <w:szCs w:val="28"/>
        </w:rPr>
        <w:t>.</w:t>
      </w:r>
      <w:r w:rsidR="00847516" w:rsidRPr="00847516">
        <w:rPr>
          <w:sz w:val="28"/>
          <w:szCs w:val="28"/>
        </w:rPr>
        <w:t xml:space="preserve">  </w:t>
      </w:r>
      <w:r>
        <w:rPr>
          <w:b/>
          <w:sz w:val="28"/>
          <w:szCs w:val="28"/>
        </w:rPr>
        <w:t>ГОСУДАРСТВЕННОЕ РЕГУЛИРОВАВНИЕ ФИНАНСОВ МАЛОГО БИЗНЕСА</w:t>
      </w:r>
    </w:p>
    <w:p w:rsidR="000C10DE" w:rsidRDefault="000C10DE" w:rsidP="000C10DE">
      <w:pPr>
        <w:spacing w:line="480" w:lineRule="auto"/>
        <w:jc w:val="center"/>
        <w:rPr>
          <w:b/>
          <w:sz w:val="28"/>
          <w:szCs w:val="28"/>
        </w:rPr>
      </w:pPr>
    </w:p>
    <w:p w:rsidR="000C10DE" w:rsidRPr="0033061F" w:rsidRDefault="000C10DE" w:rsidP="0033061F">
      <w:pPr>
        <w:spacing w:line="480" w:lineRule="auto"/>
        <w:jc w:val="center"/>
        <w:rPr>
          <w:b/>
          <w:sz w:val="28"/>
          <w:szCs w:val="28"/>
        </w:rPr>
      </w:pPr>
      <w:r>
        <w:rPr>
          <w:szCs w:val="28"/>
        </w:rPr>
        <w:t xml:space="preserve">3.1. </w:t>
      </w:r>
      <w:r w:rsidR="00F81F2C" w:rsidRPr="0033061F">
        <w:rPr>
          <w:b/>
          <w:sz w:val="28"/>
          <w:szCs w:val="28"/>
        </w:rPr>
        <w:t>Государственная поддержка малого бизнеса</w:t>
      </w:r>
    </w:p>
    <w:p w:rsidR="00F81F2C" w:rsidRPr="0033061F" w:rsidRDefault="00F81F2C" w:rsidP="00C77206">
      <w:pPr>
        <w:spacing w:line="480" w:lineRule="auto"/>
        <w:ind w:firstLine="709"/>
        <w:jc w:val="both"/>
        <w:rPr>
          <w:sz w:val="28"/>
          <w:szCs w:val="28"/>
        </w:rPr>
      </w:pPr>
      <w:r w:rsidRPr="0033061F">
        <w:rPr>
          <w:sz w:val="28"/>
          <w:szCs w:val="28"/>
        </w:rPr>
        <w:t xml:space="preserve">Цель государственной поддержки бизнеса – создание равных условий для всех объектов хозяйствования, занятых в сфере бизнеса, а также </w:t>
      </w:r>
      <w:r w:rsidR="0033061F" w:rsidRPr="0033061F">
        <w:rPr>
          <w:sz w:val="28"/>
          <w:szCs w:val="28"/>
        </w:rPr>
        <w:t>выравнивание</w:t>
      </w:r>
      <w:r w:rsidRPr="0033061F">
        <w:rPr>
          <w:sz w:val="28"/>
          <w:szCs w:val="28"/>
        </w:rPr>
        <w:t xml:space="preserve"> </w:t>
      </w:r>
      <w:r w:rsidR="0033061F" w:rsidRPr="0033061F">
        <w:rPr>
          <w:sz w:val="28"/>
          <w:szCs w:val="28"/>
        </w:rPr>
        <w:t>предпринимательских</w:t>
      </w:r>
      <w:r w:rsidRPr="0033061F">
        <w:rPr>
          <w:sz w:val="28"/>
          <w:szCs w:val="28"/>
        </w:rPr>
        <w:t xml:space="preserve"> структур по сравнению с другими сферами общественного производства. Особенно в такой поддержке нуждается мелкий и средний бизнес.</w:t>
      </w:r>
    </w:p>
    <w:p w:rsidR="00390802" w:rsidRPr="00CB290D" w:rsidRDefault="00F81F2C" w:rsidP="00CB290D">
      <w:pPr>
        <w:spacing w:line="480" w:lineRule="auto"/>
        <w:ind w:firstLine="709"/>
        <w:jc w:val="both"/>
        <w:rPr>
          <w:sz w:val="28"/>
          <w:szCs w:val="28"/>
        </w:rPr>
      </w:pPr>
      <w:r w:rsidRPr="0033061F">
        <w:rPr>
          <w:sz w:val="28"/>
          <w:szCs w:val="28"/>
        </w:rPr>
        <w:t xml:space="preserve"> </w:t>
      </w:r>
      <w:r w:rsidR="00390802" w:rsidRPr="00CB290D">
        <w:rPr>
          <w:sz w:val="28"/>
          <w:szCs w:val="28"/>
        </w:rPr>
        <w:t xml:space="preserve">Президентом РФ был подписан новый Федеральный закон N 209-ФЗ от 24 июля 2007 года «О развитии малого и среднего предпринимательства в Российской Федерации». С выходом этого закона с 1 января 2008 года утратил силу Федеральный закон от 14 июня 1995 года N 88-ФЗ «О государственной поддержке малого предпринимательства в Российской Федерации». Отныне федеральным законом вводятся и определяются новые понятия, такие как: </w:t>
      </w:r>
    </w:p>
    <w:p w:rsidR="00CB290D" w:rsidRDefault="00390802" w:rsidP="00E77056">
      <w:pPr>
        <w:numPr>
          <w:ilvl w:val="0"/>
          <w:numId w:val="6"/>
        </w:numPr>
        <w:tabs>
          <w:tab w:val="clear" w:pos="720"/>
          <w:tab w:val="num" w:pos="1276"/>
        </w:tabs>
        <w:spacing w:line="480" w:lineRule="auto"/>
        <w:ind w:left="1276" w:hanging="567"/>
        <w:jc w:val="both"/>
        <w:rPr>
          <w:sz w:val="28"/>
          <w:szCs w:val="28"/>
        </w:rPr>
      </w:pPr>
      <w:r w:rsidRPr="00CB290D">
        <w:rPr>
          <w:sz w:val="28"/>
          <w:szCs w:val="28"/>
        </w:rPr>
        <w:t>«субъекты малого и среднего предпринимательства»</w:t>
      </w:r>
      <w:r w:rsidR="00CB290D">
        <w:rPr>
          <w:sz w:val="28"/>
          <w:szCs w:val="28"/>
        </w:rPr>
        <w:t>;</w:t>
      </w:r>
      <w:r w:rsidRPr="00CB290D">
        <w:rPr>
          <w:sz w:val="28"/>
          <w:szCs w:val="28"/>
        </w:rPr>
        <w:t xml:space="preserve"> </w:t>
      </w:r>
    </w:p>
    <w:p w:rsidR="00CB290D" w:rsidRDefault="00390802" w:rsidP="00E77056">
      <w:pPr>
        <w:numPr>
          <w:ilvl w:val="0"/>
          <w:numId w:val="6"/>
        </w:numPr>
        <w:tabs>
          <w:tab w:val="clear" w:pos="720"/>
          <w:tab w:val="num" w:pos="1276"/>
        </w:tabs>
        <w:spacing w:line="480" w:lineRule="auto"/>
        <w:ind w:left="1276" w:hanging="567"/>
        <w:jc w:val="both"/>
        <w:rPr>
          <w:sz w:val="28"/>
          <w:szCs w:val="28"/>
        </w:rPr>
      </w:pPr>
      <w:r w:rsidRPr="00CB290D">
        <w:rPr>
          <w:sz w:val="28"/>
          <w:szCs w:val="28"/>
        </w:rPr>
        <w:t>«инфраструктура поддержки субъектов малого и среднего предпринимательства»</w:t>
      </w:r>
      <w:r w:rsidR="00CB290D">
        <w:rPr>
          <w:sz w:val="28"/>
          <w:szCs w:val="28"/>
        </w:rPr>
        <w:t>;</w:t>
      </w:r>
    </w:p>
    <w:p w:rsidR="00CB290D" w:rsidRDefault="00390802" w:rsidP="00E77056">
      <w:pPr>
        <w:numPr>
          <w:ilvl w:val="0"/>
          <w:numId w:val="6"/>
        </w:numPr>
        <w:tabs>
          <w:tab w:val="clear" w:pos="720"/>
          <w:tab w:val="num" w:pos="1276"/>
        </w:tabs>
        <w:spacing w:line="480" w:lineRule="auto"/>
        <w:ind w:left="1276" w:hanging="567"/>
        <w:jc w:val="both"/>
        <w:rPr>
          <w:sz w:val="28"/>
          <w:szCs w:val="28"/>
        </w:rPr>
      </w:pPr>
      <w:r w:rsidRPr="00CB290D">
        <w:rPr>
          <w:sz w:val="28"/>
          <w:szCs w:val="28"/>
        </w:rPr>
        <w:t xml:space="preserve">«программы развития субъектов малого и среднего предпринимательства», </w:t>
      </w:r>
    </w:p>
    <w:p w:rsidR="00390802" w:rsidRPr="00CB290D" w:rsidRDefault="00390802" w:rsidP="00E77056">
      <w:pPr>
        <w:numPr>
          <w:ilvl w:val="0"/>
          <w:numId w:val="6"/>
        </w:numPr>
        <w:tabs>
          <w:tab w:val="clear" w:pos="720"/>
          <w:tab w:val="num" w:pos="1276"/>
        </w:tabs>
        <w:spacing w:line="480" w:lineRule="auto"/>
        <w:ind w:left="1276" w:hanging="567"/>
        <w:jc w:val="both"/>
        <w:rPr>
          <w:sz w:val="28"/>
          <w:szCs w:val="28"/>
        </w:rPr>
      </w:pPr>
      <w:r w:rsidRPr="00CB290D">
        <w:rPr>
          <w:sz w:val="28"/>
          <w:szCs w:val="28"/>
        </w:rPr>
        <w:t xml:space="preserve">а также виды и формы поддержки субъектов малого и среднего предпринимательства и инфраструктуры поддержки субъектов малого и среднего предпринимательства. </w:t>
      </w:r>
    </w:p>
    <w:p w:rsidR="00390802" w:rsidRPr="00CB290D" w:rsidRDefault="00390802" w:rsidP="00E77056">
      <w:pPr>
        <w:tabs>
          <w:tab w:val="num" w:pos="0"/>
        </w:tabs>
        <w:spacing w:line="480" w:lineRule="auto"/>
        <w:ind w:firstLine="709"/>
        <w:jc w:val="both"/>
        <w:rPr>
          <w:sz w:val="28"/>
          <w:szCs w:val="28"/>
        </w:rPr>
      </w:pPr>
      <w:r w:rsidRPr="00CB290D">
        <w:rPr>
          <w:sz w:val="28"/>
          <w:szCs w:val="28"/>
        </w:rPr>
        <w:t xml:space="preserve">Закон устанавливает два критерия отнесения предприятий к субъектам малого и среднего предпринимательства. Первым критерием является средняя численность работников. В соответствии с данным критерием выделяется три вида субъектов малого и среднего предпринимательства: </w:t>
      </w:r>
    </w:p>
    <w:p w:rsidR="00CB290D" w:rsidRDefault="00390802" w:rsidP="00E77056">
      <w:pPr>
        <w:numPr>
          <w:ilvl w:val="0"/>
          <w:numId w:val="7"/>
        </w:numPr>
        <w:tabs>
          <w:tab w:val="clear" w:pos="720"/>
          <w:tab w:val="num" w:pos="1276"/>
        </w:tabs>
        <w:spacing w:line="480" w:lineRule="auto"/>
        <w:ind w:left="1276" w:hanging="567"/>
        <w:jc w:val="both"/>
        <w:rPr>
          <w:sz w:val="28"/>
          <w:szCs w:val="28"/>
        </w:rPr>
      </w:pPr>
      <w:r w:rsidRPr="00CB290D">
        <w:rPr>
          <w:sz w:val="28"/>
          <w:szCs w:val="28"/>
        </w:rPr>
        <w:t xml:space="preserve">средние предприятия с численностью от 101 до 250 человек; </w:t>
      </w:r>
    </w:p>
    <w:p w:rsidR="00CB290D" w:rsidRDefault="00390802" w:rsidP="00E77056">
      <w:pPr>
        <w:numPr>
          <w:ilvl w:val="0"/>
          <w:numId w:val="7"/>
        </w:numPr>
        <w:tabs>
          <w:tab w:val="clear" w:pos="720"/>
          <w:tab w:val="num" w:pos="1276"/>
        </w:tabs>
        <w:spacing w:line="480" w:lineRule="auto"/>
        <w:ind w:left="1276" w:hanging="567"/>
        <w:jc w:val="both"/>
        <w:rPr>
          <w:sz w:val="28"/>
          <w:szCs w:val="28"/>
        </w:rPr>
      </w:pPr>
      <w:r w:rsidRPr="00CB290D">
        <w:rPr>
          <w:sz w:val="28"/>
          <w:szCs w:val="28"/>
        </w:rPr>
        <w:t>малые предприятия - до 100 человек;</w:t>
      </w:r>
    </w:p>
    <w:p w:rsidR="00390802" w:rsidRPr="00CB290D" w:rsidRDefault="00390802" w:rsidP="00E77056">
      <w:pPr>
        <w:numPr>
          <w:ilvl w:val="0"/>
          <w:numId w:val="7"/>
        </w:numPr>
        <w:tabs>
          <w:tab w:val="clear" w:pos="720"/>
          <w:tab w:val="num" w:pos="1276"/>
        </w:tabs>
        <w:spacing w:line="480" w:lineRule="auto"/>
        <w:ind w:left="1276" w:hanging="567"/>
        <w:jc w:val="both"/>
        <w:rPr>
          <w:sz w:val="28"/>
          <w:szCs w:val="28"/>
        </w:rPr>
      </w:pPr>
      <w:r w:rsidRPr="00CB290D">
        <w:rPr>
          <w:sz w:val="28"/>
          <w:szCs w:val="28"/>
        </w:rPr>
        <w:t xml:space="preserve">в рамках малых предприятий создаются микропредприятия с численностью занятых до 15 человек. </w:t>
      </w:r>
    </w:p>
    <w:p w:rsidR="00390802" w:rsidRPr="00CB290D" w:rsidRDefault="00390802" w:rsidP="00CB290D">
      <w:pPr>
        <w:spacing w:line="480" w:lineRule="auto"/>
        <w:ind w:firstLine="709"/>
        <w:jc w:val="both"/>
        <w:rPr>
          <w:sz w:val="28"/>
          <w:szCs w:val="28"/>
        </w:rPr>
      </w:pPr>
      <w:r w:rsidRPr="00CB290D">
        <w:rPr>
          <w:sz w:val="28"/>
          <w:szCs w:val="28"/>
        </w:rPr>
        <w:t xml:space="preserve">Вторым критерием является выручка от реализации товаров (работ, услуг) без учета НДС или балансовая стоимость активов за предшествующий календарный год, которая не должна превышать предельные значения, установленные правительством РФ для каждой категории субъектов малого и среднего предпринимательства. </w:t>
      </w:r>
    </w:p>
    <w:p w:rsidR="00390802" w:rsidRDefault="00390802" w:rsidP="00CB290D">
      <w:pPr>
        <w:spacing w:line="480" w:lineRule="auto"/>
        <w:ind w:firstLine="709"/>
        <w:jc w:val="both"/>
        <w:rPr>
          <w:sz w:val="28"/>
          <w:szCs w:val="28"/>
        </w:rPr>
      </w:pPr>
      <w:r w:rsidRPr="00CB290D">
        <w:rPr>
          <w:sz w:val="28"/>
          <w:szCs w:val="28"/>
        </w:rPr>
        <w:t>Федеральный закон предусматривает создание реестров субъектов малого и среднего предпринимательства – получателей поддержки, определяются цели и порядок создания государственными органами и органами местного самоуправления координационных и совещательных органов в области развития субъектов малого и среднего предпринимательства. В Федеральном законе приведен исчерпывающий перечень оснований для отказа субъектам малого и среднего предпринимательства в оказании поддержки, установлены особенности оказания некоторых форм поддержки.</w:t>
      </w:r>
    </w:p>
    <w:p w:rsidR="00390802" w:rsidRPr="00CB290D" w:rsidRDefault="00390802" w:rsidP="00CB290D">
      <w:pPr>
        <w:spacing w:line="480" w:lineRule="auto"/>
        <w:ind w:firstLine="709"/>
        <w:jc w:val="both"/>
        <w:rPr>
          <w:sz w:val="28"/>
          <w:szCs w:val="28"/>
        </w:rPr>
      </w:pPr>
      <w:r w:rsidRPr="00CB290D">
        <w:rPr>
          <w:sz w:val="28"/>
          <w:szCs w:val="28"/>
        </w:rPr>
        <w:t>Теперь отныне закон четко регулирует отношения, возникающие между юридическими и физическими лицами, органами государственной власти РФ, субъектами РФ и органами местного самоуправления по вопросам развития субъектов малого и среднего предпринимательства. Закон устанавливает особенности правового регулирования субъектов малого и среднего предпринимательства:</w:t>
      </w:r>
    </w:p>
    <w:p w:rsidR="00CB290D" w:rsidRDefault="00390802" w:rsidP="00E77056">
      <w:pPr>
        <w:numPr>
          <w:ilvl w:val="0"/>
          <w:numId w:val="8"/>
        </w:numPr>
        <w:tabs>
          <w:tab w:val="clear" w:pos="720"/>
          <w:tab w:val="num" w:pos="1418"/>
        </w:tabs>
        <w:spacing w:line="480" w:lineRule="auto"/>
        <w:ind w:left="1418" w:hanging="709"/>
        <w:jc w:val="both"/>
        <w:rPr>
          <w:sz w:val="28"/>
          <w:szCs w:val="28"/>
        </w:rPr>
      </w:pPr>
      <w:r w:rsidRPr="00CB290D">
        <w:rPr>
          <w:sz w:val="28"/>
          <w:szCs w:val="28"/>
        </w:rPr>
        <w:t xml:space="preserve">специальные налоговые режимы, упрощенные правила ведения налогового учета, налоговые декларации по упрощенной форме по отдельным налогам и сборам; </w:t>
      </w:r>
    </w:p>
    <w:p w:rsidR="00CB290D" w:rsidRDefault="00390802" w:rsidP="00E77056">
      <w:pPr>
        <w:numPr>
          <w:ilvl w:val="0"/>
          <w:numId w:val="8"/>
        </w:numPr>
        <w:tabs>
          <w:tab w:val="clear" w:pos="720"/>
          <w:tab w:val="num" w:pos="1418"/>
        </w:tabs>
        <w:spacing w:line="480" w:lineRule="auto"/>
        <w:ind w:left="1418" w:hanging="709"/>
        <w:jc w:val="both"/>
        <w:rPr>
          <w:sz w:val="28"/>
          <w:szCs w:val="28"/>
        </w:rPr>
      </w:pPr>
      <w:r w:rsidRPr="00CB290D">
        <w:rPr>
          <w:sz w:val="28"/>
          <w:szCs w:val="28"/>
        </w:rPr>
        <w:t xml:space="preserve">упрощенные способы ведения бухгалтерского учета и составления отчетности; </w:t>
      </w:r>
    </w:p>
    <w:p w:rsidR="00390802" w:rsidRPr="00CB290D" w:rsidRDefault="00390802" w:rsidP="00E77056">
      <w:pPr>
        <w:numPr>
          <w:ilvl w:val="0"/>
          <w:numId w:val="8"/>
        </w:numPr>
        <w:tabs>
          <w:tab w:val="clear" w:pos="720"/>
          <w:tab w:val="num" w:pos="1418"/>
        </w:tabs>
        <w:spacing w:line="480" w:lineRule="auto"/>
        <w:ind w:left="1418" w:hanging="709"/>
        <w:jc w:val="both"/>
        <w:rPr>
          <w:sz w:val="28"/>
          <w:szCs w:val="28"/>
        </w:rPr>
      </w:pPr>
      <w:r w:rsidRPr="00CB290D">
        <w:rPr>
          <w:sz w:val="28"/>
          <w:szCs w:val="28"/>
        </w:rPr>
        <w:t xml:space="preserve">упрощенный порядок составления статистической отчетности; </w:t>
      </w:r>
    </w:p>
    <w:p w:rsidR="00CB290D" w:rsidRDefault="00390802" w:rsidP="00E77056">
      <w:pPr>
        <w:tabs>
          <w:tab w:val="num" w:pos="1418"/>
        </w:tabs>
        <w:spacing w:line="480" w:lineRule="auto"/>
        <w:ind w:left="1418"/>
        <w:jc w:val="both"/>
        <w:rPr>
          <w:sz w:val="28"/>
          <w:szCs w:val="28"/>
        </w:rPr>
      </w:pPr>
      <w:r w:rsidRPr="00CB290D">
        <w:rPr>
          <w:sz w:val="28"/>
          <w:szCs w:val="28"/>
        </w:rPr>
        <w:t>льготный порядок расчетов за приватизированное государственное и муниципальное имущество;</w:t>
      </w:r>
    </w:p>
    <w:p w:rsidR="00CB290D" w:rsidRDefault="00390802" w:rsidP="00E77056">
      <w:pPr>
        <w:numPr>
          <w:ilvl w:val="0"/>
          <w:numId w:val="9"/>
        </w:numPr>
        <w:tabs>
          <w:tab w:val="clear" w:pos="720"/>
          <w:tab w:val="num" w:pos="1418"/>
        </w:tabs>
        <w:spacing w:line="480" w:lineRule="auto"/>
        <w:ind w:left="1418" w:hanging="709"/>
        <w:jc w:val="both"/>
        <w:rPr>
          <w:sz w:val="28"/>
          <w:szCs w:val="28"/>
        </w:rPr>
      </w:pPr>
      <w:r w:rsidRPr="00CB290D">
        <w:rPr>
          <w:sz w:val="28"/>
          <w:szCs w:val="28"/>
        </w:rPr>
        <w:t xml:space="preserve">формы участия в процедурах размещения заказов на поставку товаров, выполнение работ, оказание услуг для государственных и муниципальных нужд; </w:t>
      </w:r>
    </w:p>
    <w:p w:rsidR="00CB290D" w:rsidRDefault="00390802" w:rsidP="00E77056">
      <w:pPr>
        <w:numPr>
          <w:ilvl w:val="0"/>
          <w:numId w:val="9"/>
        </w:numPr>
        <w:tabs>
          <w:tab w:val="clear" w:pos="720"/>
          <w:tab w:val="num" w:pos="1418"/>
        </w:tabs>
        <w:spacing w:line="480" w:lineRule="auto"/>
        <w:ind w:left="1418" w:hanging="709"/>
        <w:jc w:val="both"/>
        <w:rPr>
          <w:sz w:val="28"/>
          <w:szCs w:val="28"/>
        </w:rPr>
      </w:pPr>
      <w:r w:rsidRPr="00CB290D">
        <w:rPr>
          <w:sz w:val="28"/>
          <w:szCs w:val="28"/>
        </w:rPr>
        <w:t>меры по обеспечению прав и законных интересов при осуществлении государственного контроля (надзора);</w:t>
      </w:r>
    </w:p>
    <w:p w:rsidR="00CB290D" w:rsidRDefault="00390802" w:rsidP="00E77056">
      <w:pPr>
        <w:numPr>
          <w:ilvl w:val="0"/>
          <w:numId w:val="9"/>
        </w:numPr>
        <w:spacing w:line="480" w:lineRule="auto"/>
        <w:ind w:hanging="11"/>
        <w:jc w:val="both"/>
        <w:rPr>
          <w:sz w:val="28"/>
          <w:szCs w:val="28"/>
        </w:rPr>
      </w:pPr>
      <w:r w:rsidRPr="00CB290D">
        <w:rPr>
          <w:sz w:val="28"/>
          <w:szCs w:val="28"/>
        </w:rPr>
        <w:t xml:space="preserve">меры финансовой поддержки; </w:t>
      </w:r>
    </w:p>
    <w:p w:rsidR="00CB290D" w:rsidRDefault="00390802" w:rsidP="00E77056">
      <w:pPr>
        <w:numPr>
          <w:ilvl w:val="0"/>
          <w:numId w:val="9"/>
        </w:numPr>
        <w:spacing w:line="480" w:lineRule="auto"/>
        <w:ind w:hanging="11"/>
        <w:jc w:val="both"/>
        <w:rPr>
          <w:sz w:val="28"/>
          <w:szCs w:val="28"/>
        </w:rPr>
      </w:pPr>
      <w:r w:rsidRPr="00CB290D">
        <w:rPr>
          <w:sz w:val="28"/>
          <w:szCs w:val="28"/>
        </w:rPr>
        <w:t>меры для развития инфраструктуры поддержки;</w:t>
      </w:r>
    </w:p>
    <w:p w:rsidR="00390802" w:rsidRPr="00CB290D" w:rsidRDefault="00CB290D" w:rsidP="00E77056">
      <w:pPr>
        <w:numPr>
          <w:ilvl w:val="0"/>
          <w:numId w:val="9"/>
        </w:numPr>
        <w:tabs>
          <w:tab w:val="clear" w:pos="720"/>
          <w:tab w:val="num" w:pos="1418"/>
        </w:tabs>
        <w:spacing w:line="480" w:lineRule="auto"/>
        <w:ind w:left="1418" w:hanging="709"/>
        <w:jc w:val="both"/>
        <w:rPr>
          <w:sz w:val="28"/>
          <w:szCs w:val="28"/>
        </w:rPr>
      </w:pPr>
      <w:r>
        <w:rPr>
          <w:sz w:val="28"/>
          <w:szCs w:val="28"/>
        </w:rPr>
        <w:t>и</w:t>
      </w:r>
      <w:r w:rsidR="00390802" w:rsidRPr="00CB290D">
        <w:rPr>
          <w:sz w:val="28"/>
          <w:szCs w:val="28"/>
        </w:rPr>
        <w:t xml:space="preserve">ные меры, обеспечивающие реализацию заявленных законопроектом целей. </w:t>
      </w:r>
    </w:p>
    <w:p w:rsidR="00390802" w:rsidRPr="00CB290D" w:rsidRDefault="00390802" w:rsidP="00CB290D">
      <w:pPr>
        <w:spacing w:line="480" w:lineRule="auto"/>
        <w:ind w:firstLine="709"/>
        <w:jc w:val="both"/>
        <w:rPr>
          <w:sz w:val="28"/>
          <w:szCs w:val="28"/>
        </w:rPr>
      </w:pPr>
      <w:r w:rsidRPr="00CB290D">
        <w:rPr>
          <w:sz w:val="28"/>
          <w:szCs w:val="28"/>
        </w:rPr>
        <w:t xml:space="preserve">Как мы видим, в законе указано, что для представителей малого и среднего бизнеса предусмотрен ряд льгот. В том числе – применение специальных налоговых режимов. </w:t>
      </w:r>
    </w:p>
    <w:p w:rsidR="00847516" w:rsidRPr="00847516" w:rsidRDefault="00847516" w:rsidP="00847516">
      <w:pPr>
        <w:spacing w:line="480" w:lineRule="auto"/>
        <w:jc w:val="both"/>
        <w:rPr>
          <w:sz w:val="28"/>
          <w:szCs w:val="28"/>
        </w:rPr>
      </w:pPr>
    </w:p>
    <w:p w:rsidR="00847516" w:rsidRPr="00847516" w:rsidRDefault="00847516" w:rsidP="00BA5ECA">
      <w:pPr>
        <w:spacing w:line="480" w:lineRule="auto"/>
        <w:jc w:val="center"/>
        <w:rPr>
          <w:sz w:val="28"/>
          <w:szCs w:val="28"/>
        </w:rPr>
      </w:pPr>
      <w:r w:rsidRPr="00E77056">
        <w:rPr>
          <w:sz w:val="28"/>
          <w:szCs w:val="28"/>
        </w:rPr>
        <w:t xml:space="preserve">3.2   </w:t>
      </w:r>
      <w:r w:rsidRPr="00E77056">
        <w:rPr>
          <w:b/>
          <w:sz w:val="28"/>
          <w:szCs w:val="28"/>
        </w:rPr>
        <w:t>Упрощенная система налогообложения</w:t>
      </w:r>
      <w:r w:rsidRPr="00E77056">
        <w:rPr>
          <w:sz w:val="28"/>
          <w:szCs w:val="28"/>
        </w:rPr>
        <w:t>,</w:t>
      </w:r>
    </w:p>
    <w:p w:rsidR="00847516" w:rsidRDefault="00847516" w:rsidP="00BA5ECA">
      <w:pPr>
        <w:spacing w:line="480" w:lineRule="auto"/>
        <w:jc w:val="center"/>
        <w:rPr>
          <w:b/>
          <w:sz w:val="28"/>
          <w:szCs w:val="28"/>
        </w:rPr>
      </w:pPr>
      <w:r w:rsidRPr="00D543A0">
        <w:rPr>
          <w:b/>
          <w:sz w:val="28"/>
          <w:szCs w:val="28"/>
        </w:rPr>
        <w:t>учета и отчетности малого предпринимательства</w:t>
      </w:r>
    </w:p>
    <w:p w:rsidR="00395222" w:rsidRDefault="00BA5ECA" w:rsidP="00395222">
      <w:pPr>
        <w:spacing w:line="480" w:lineRule="auto"/>
        <w:ind w:firstLine="851"/>
        <w:jc w:val="both"/>
        <w:rPr>
          <w:sz w:val="28"/>
          <w:szCs w:val="28"/>
        </w:rPr>
      </w:pPr>
      <w:r w:rsidRPr="00BA5ECA">
        <w:rPr>
          <w:bCs/>
          <w:sz w:val="28"/>
          <w:szCs w:val="28"/>
        </w:rPr>
        <w:t>Упрощённая система налогообложения (УСН)</w:t>
      </w:r>
      <w:r w:rsidRPr="00BA5ECA">
        <w:rPr>
          <w:sz w:val="28"/>
          <w:szCs w:val="28"/>
        </w:rPr>
        <w:t xml:space="preserve"> — это специальный налоговый режим, направленный на снижение налоговой нагрузки на субъекты малого бизнеса и среднего бизнеса, а также облегчения и упрощения ведения налогового учёта и бухгалтерского учёта.</w:t>
      </w:r>
    </w:p>
    <w:p w:rsidR="00082BC9" w:rsidRDefault="00847516" w:rsidP="00395222">
      <w:pPr>
        <w:spacing w:line="480" w:lineRule="auto"/>
        <w:ind w:firstLine="851"/>
        <w:jc w:val="both"/>
        <w:rPr>
          <w:sz w:val="28"/>
          <w:szCs w:val="28"/>
        </w:rPr>
      </w:pPr>
      <w:r w:rsidRPr="00847516">
        <w:rPr>
          <w:sz w:val="28"/>
          <w:szCs w:val="28"/>
        </w:rPr>
        <w:t>Федеральный закон № 222-ФЖ от 29.12.1995 «Об упрощенной системе налогообложения, учета и отчетности для субъектов малого предпринимательства» определяет правовые основы ведения и применения упрощенной системы налогообложения, учета и отчетности для субъектов малого предпринимательства юридических лиц и физических лиц, осуществляющие предпринимательскую деятельность</w:t>
      </w:r>
      <w:r w:rsidR="00D543A0">
        <w:rPr>
          <w:sz w:val="28"/>
          <w:szCs w:val="28"/>
        </w:rPr>
        <w:t xml:space="preserve"> </w:t>
      </w:r>
      <w:r w:rsidRPr="00847516">
        <w:rPr>
          <w:sz w:val="28"/>
          <w:szCs w:val="28"/>
        </w:rPr>
        <w:t xml:space="preserve">без образования юридического лица. </w:t>
      </w:r>
    </w:p>
    <w:p w:rsidR="00082BC9" w:rsidRDefault="00847516" w:rsidP="00082BC9">
      <w:pPr>
        <w:spacing w:line="480" w:lineRule="auto"/>
        <w:ind w:firstLine="851"/>
        <w:jc w:val="both"/>
        <w:rPr>
          <w:sz w:val="28"/>
          <w:szCs w:val="28"/>
        </w:rPr>
      </w:pPr>
      <w:r w:rsidRPr="00847516">
        <w:rPr>
          <w:sz w:val="28"/>
          <w:szCs w:val="28"/>
        </w:rPr>
        <w:t xml:space="preserve">Право выбора системы налогообложения, учета и отчетности, включая переход к </w:t>
      </w:r>
      <w:r w:rsidR="008E2AA7">
        <w:rPr>
          <w:sz w:val="28"/>
          <w:szCs w:val="28"/>
        </w:rPr>
        <w:t>УСН</w:t>
      </w:r>
      <w:r w:rsidR="008E2AA7" w:rsidRPr="00847516">
        <w:rPr>
          <w:sz w:val="28"/>
          <w:szCs w:val="28"/>
        </w:rPr>
        <w:t xml:space="preserve"> </w:t>
      </w:r>
      <w:r w:rsidRPr="00847516">
        <w:rPr>
          <w:sz w:val="28"/>
          <w:szCs w:val="28"/>
        </w:rPr>
        <w:t>или возврат к принятой ранее системе, предоставляется субъектам малого предпринимательства на добровольной основе в порядке, предусмотренном законом.</w:t>
      </w:r>
    </w:p>
    <w:p w:rsidR="00082BC9" w:rsidRDefault="00847516" w:rsidP="00082BC9">
      <w:pPr>
        <w:spacing w:line="480" w:lineRule="auto"/>
        <w:ind w:firstLine="851"/>
        <w:jc w:val="both"/>
        <w:rPr>
          <w:sz w:val="28"/>
          <w:szCs w:val="28"/>
        </w:rPr>
      </w:pPr>
      <w:r w:rsidRPr="00847516">
        <w:rPr>
          <w:sz w:val="28"/>
          <w:szCs w:val="28"/>
        </w:rPr>
        <w:t xml:space="preserve">Применение  </w:t>
      </w:r>
      <w:r w:rsidR="000B5E8F">
        <w:rPr>
          <w:sz w:val="28"/>
          <w:szCs w:val="28"/>
        </w:rPr>
        <w:t>УСН</w:t>
      </w:r>
      <w:r w:rsidR="000B5E8F" w:rsidRPr="00847516">
        <w:rPr>
          <w:sz w:val="28"/>
          <w:szCs w:val="28"/>
        </w:rPr>
        <w:t xml:space="preserve"> </w:t>
      </w:r>
      <w:r w:rsidRPr="00847516">
        <w:rPr>
          <w:sz w:val="28"/>
          <w:szCs w:val="28"/>
        </w:rPr>
        <w:t xml:space="preserve">организациями  предусматривает замену уплаты совокупности установленных законодательством региональных и местных налогов и сборов уплатой единого налога, исчисляемого по результатам хозяйственной деятельности организации за отчетный период. Для организаций, применяющих </w:t>
      </w:r>
      <w:r w:rsidR="000B5E8F">
        <w:rPr>
          <w:sz w:val="28"/>
          <w:szCs w:val="28"/>
        </w:rPr>
        <w:t>УСН</w:t>
      </w:r>
      <w:r w:rsidRPr="00847516">
        <w:rPr>
          <w:sz w:val="28"/>
          <w:szCs w:val="28"/>
        </w:rPr>
        <w:t>, сохранен действующий порядок уплаты таможенных платежей, государственных пошлин, налога на приобретение автотранспортных средств, лицензионных сборов, отчислений в государственные социальные внебюджетные фонды.</w:t>
      </w:r>
    </w:p>
    <w:p w:rsidR="00847516" w:rsidRPr="00847516" w:rsidRDefault="00847516" w:rsidP="00082BC9">
      <w:pPr>
        <w:spacing w:line="480" w:lineRule="auto"/>
        <w:ind w:firstLine="851"/>
        <w:jc w:val="both"/>
        <w:rPr>
          <w:sz w:val="28"/>
          <w:szCs w:val="28"/>
        </w:rPr>
      </w:pPr>
      <w:r w:rsidRPr="00847516">
        <w:rPr>
          <w:sz w:val="28"/>
          <w:szCs w:val="28"/>
        </w:rPr>
        <w:t xml:space="preserve">Применение </w:t>
      </w:r>
      <w:r w:rsidR="000B5E8F">
        <w:rPr>
          <w:sz w:val="28"/>
          <w:szCs w:val="28"/>
        </w:rPr>
        <w:t xml:space="preserve">УСН </w:t>
      </w:r>
      <w:r w:rsidRPr="00847516">
        <w:rPr>
          <w:sz w:val="28"/>
          <w:szCs w:val="28"/>
        </w:rPr>
        <w:t xml:space="preserve">индивидуальными предпринимателями предусматривает замену уплаты установленного законодательством подоходного налога на доход, полученный от осуществляемой предпринимательской деятельности, уплатой стоимости патента на занятие данной деятельностью. </w:t>
      </w:r>
    </w:p>
    <w:p w:rsidR="00082BC9" w:rsidRDefault="00847516" w:rsidP="00082BC9">
      <w:pPr>
        <w:spacing w:line="480" w:lineRule="auto"/>
        <w:ind w:firstLine="709"/>
        <w:jc w:val="both"/>
        <w:rPr>
          <w:sz w:val="28"/>
          <w:szCs w:val="28"/>
        </w:rPr>
      </w:pPr>
      <w:r w:rsidRPr="00847516">
        <w:rPr>
          <w:sz w:val="28"/>
          <w:szCs w:val="28"/>
        </w:rPr>
        <w:t xml:space="preserve">Организации, применяющие </w:t>
      </w:r>
      <w:r w:rsidR="000B5E8F">
        <w:rPr>
          <w:sz w:val="28"/>
          <w:szCs w:val="28"/>
        </w:rPr>
        <w:t>УСН</w:t>
      </w:r>
      <w:r w:rsidRPr="00847516">
        <w:rPr>
          <w:sz w:val="28"/>
          <w:szCs w:val="28"/>
        </w:rPr>
        <w:t xml:space="preserve">, оформляют первичные документы бухгалтерской отчетности и ведут книги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предусмотренных действующим положением о ведении бухгалтерского учета и отчетности. </w:t>
      </w:r>
    </w:p>
    <w:p w:rsidR="007F3B9A" w:rsidRDefault="00847516" w:rsidP="007F3B9A">
      <w:pPr>
        <w:spacing w:line="480" w:lineRule="auto"/>
        <w:ind w:firstLine="709"/>
        <w:jc w:val="both"/>
        <w:rPr>
          <w:sz w:val="28"/>
          <w:szCs w:val="28"/>
        </w:rPr>
      </w:pPr>
      <w:r w:rsidRPr="00E77056">
        <w:rPr>
          <w:sz w:val="28"/>
          <w:szCs w:val="28"/>
        </w:rPr>
        <w:t xml:space="preserve">Действие </w:t>
      </w:r>
      <w:r w:rsidR="008E2AA7" w:rsidRPr="00E77056">
        <w:rPr>
          <w:sz w:val="28"/>
          <w:szCs w:val="28"/>
        </w:rPr>
        <w:t>УСН р</w:t>
      </w:r>
      <w:r w:rsidRPr="00E77056">
        <w:rPr>
          <w:sz w:val="28"/>
          <w:szCs w:val="28"/>
        </w:rPr>
        <w:t>аспространяется на индивидуальных</w:t>
      </w:r>
      <w:r w:rsidRPr="00847516">
        <w:rPr>
          <w:sz w:val="28"/>
          <w:szCs w:val="28"/>
        </w:rPr>
        <w:t xml:space="preserve"> предпринимателей и организации с предельной численностью работающих, включая работающих по договорам подряда и иным договорам гражданско-</w:t>
      </w:r>
      <w:r w:rsidRPr="00E77056">
        <w:rPr>
          <w:sz w:val="28"/>
          <w:szCs w:val="28"/>
        </w:rPr>
        <w:t>правового характера, до 15 человек независимо от вида осуществляемой ими</w:t>
      </w:r>
      <w:r w:rsidRPr="00847516">
        <w:rPr>
          <w:sz w:val="28"/>
          <w:szCs w:val="28"/>
        </w:rPr>
        <w:t xml:space="preserve"> деятельности. Предельная численность работающих для организаций включает численность работающих в их филиалах и подразделениях.</w:t>
      </w:r>
    </w:p>
    <w:p w:rsidR="00847516" w:rsidRDefault="00847516" w:rsidP="007F3B9A">
      <w:pPr>
        <w:spacing w:line="480" w:lineRule="auto"/>
        <w:ind w:firstLine="709"/>
        <w:jc w:val="both"/>
        <w:rPr>
          <w:sz w:val="28"/>
          <w:szCs w:val="28"/>
        </w:rPr>
      </w:pPr>
      <w:r w:rsidRPr="00847516">
        <w:rPr>
          <w:sz w:val="28"/>
          <w:szCs w:val="28"/>
        </w:rPr>
        <w:t xml:space="preserve">Под действие </w:t>
      </w:r>
      <w:r w:rsidR="008E2AA7">
        <w:rPr>
          <w:sz w:val="28"/>
          <w:szCs w:val="28"/>
        </w:rPr>
        <w:t>УСН</w:t>
      </w:r>
      <w:r w:rsidR="008E2AA7" w:rsidRPr="00847516">
        <w:rPr>
          <w:sz w:val="28"/>
          <w:szCs w:val="28"/>
        </w:rPr>
        <w:t xml:space="preserve"> </w:t>
      </w:r>
      <w:r w:rsidR="00BA5ECA">
        <w:rPr>
          <w:sz w:val="28"/>
          <w:szCs w:val="28"/>
        </w:rPr>
        <w:t>не подпадают организа</w:t>
      </w:r>
      <w:r w:rsidRPr="00847516">
        <w:rPr>
          <w:sz w:val="28"/>
          <w:szCs w:val="28"/>
        </w:rPr>
        <w:t xml:space="preserve">ции, занятые производством подакцизной продукции, организации, созданные на базе ликвидированных структурных подразделений действующих предприятий, а также кредитные организации, страховщики, инвестиционные фонды, профессиональные участники рынка ценных бумаг, предприятия игорного и развлекательного бизнеса и хозяйствующие субъекты других категорий, для которых Минфином РФ установлен особый порядок ведения бухгалтерского учета и отчетности. </w:t>
      </w:r>
    </w:p>
    <w:p w:rsidR="001D5E8B" w:rsidRDefault="001D5E8B" w:rsidP="008E2AA7">
      <w:pPr>
        <w:pStyle w:val="a3"/>
        <w:spacing w:line="480" w:lineRule="auto"/>
        <w:ind w:firstLine="709"/>
        <w:jc w:val="both"/>
        <w:rPr>
          <w:sz w:val="28"/>
          <w:szCs w:val="28"/>
        </w:rPr>
      </w:pPr>
      <w:r w:rsidRPr="001D5E8B">
        <w:rPr>
          <w:sz w:val="28"/>
          <w:szCs w:val="28"/>
        </w:rPr>
        <w:t>Федеральным законом от 19.07.2009 № 204-ФЗ «О внесении изменений в часть вторую Налогового кодекса Российской Федерации» предусмотрено повышение с 2010 года сроком на 3 года порога предельной величины доходов, позволяющего организации (индивидуальному предпринимателю) переходить и применять УСН.</w:t>
      </w:r>
    </w:p>
    <w:p w:rsidR="008E2AA7" w:rsidRDefault="001D5E8B" w:rsidP="008E2AA7">
      <w:pPr>
        <w:spacing w:line="480" w:lineRule="auto"/>
        <w:ind w:firstLine="709"/>
        <w:jc w:val="both"/>
        <w:rPr>
          <w:sz w:val="28"/>
          <w:szCs w:val="28"/>
        </w:rPr>
      </w:pPr>
      <w:r w:rsidRPr="001D5E8B">
        <w:rPr>
          <w:sz w:val="28"/>
          <w:szCs w:val="28"/>
        </w:rPr>
        <w:t>Действие существующих норм, устанавливающих предельный размер дохода (15 млн.руб., 20 млн. руб.), приостанавливается: до 01.10.2012 — при переходе на УСН; до 01.01.2013 - при утрате права на применение УСН.</w:t>
      </w:r>
    </w:p>
    <w:p w:rsidR="008E2AA7" w:rsidRDefault="001D5E8B" w:rsidP="008E2AA7">
      <w:pPr>
        <w:spacing w:line="480" w:lineRule="auto"/>
        <w:ind w:firstLine="709"/>
        <w:jc w:val="both"/>
        <w:rPr>
          <w:sz w:val="28"/>
          <w:szCs w:val="28"/>
        </w:rPr>
      </w:pPr>
      <w:r w:rsidRPr="001D5E8B">
        <w:rPr>
          <w:sz w:val="28"/>
          <w:szCs w:val="28"/>
        </w:rPr>
        <w:t xml:space="preserve">Одновременно приостанавливается действие норм, </w:t>
      </w:r>
      <w:r w:rsidR="008E2AA7">
        <w:rPr>
          <w:sz w:val="28"/>
          <w:szCs w:val="28"/>
        </w:rPr>
        <w:t>п</w:t>
      </w:r>
      <w:r w:rsidRPr="001D5E8B">
        <w:rPr>
          <w:sz w:val="28"/>
          <w:szCs w:val="28"/>
        </w:rPr>
        <w:t>редусматривающих индексацию предельных доходов на коэффициент-дефлятор.</w:t>
      </w:r>
    </w:p>
    <w:p w:rsidR="001D5E8B" w:rsidRDefault="001D5E8B" w:rsidP="008E2AA7">
      <w:pPr>
        <w:spacing w:line="480" w:lineRule="auto"/>
        <w:ind w:firstLine="709"/>
        <w:jc w:val="both"/>
        <w:rPr>
          <w:sz w:val="28"/>
          <w:szCs w:val="28"/>
        </w:rPr>
      </w:pPr>
      <w:r w:rsidRPr="001D5E8B">
        <w:rPr>
          <w:sz w:val="28"/>
          <w:szCs w:val="28"/>
        </w:rPr>
        <w:t xml:space="preserve">По истечении установленного льготного периода, т. е. с 01.10.2012 - при переходе организации на УСН и с 01.01.2013 - при утрате налогоплательщиком права применять УСН, до 31.12.2013 будут применяться предельные размеры доходов, которые с учетом индексации </w:t>
      </w:r>
    </w:p>
    <w:p w:rsidR="001D5E8B" w:rsidRPr="001D5E8B" w:rsidRDefault="001D5E8B" w:rsidP="001D5E8B">
      <w:pPr>
        <w:spacing w:line="480" w:lineRule="auto"/>
        <w:jc w:val="both"/>
        <w:rPr>
          <w:sz w:val="28"/>
          <w:szCs w:val="28"/>
        </w:rPr>
      </w:pPr>
      <w:r w:rsidRPr="001D5E8B">
        <w:rPr>
          <w:sz w:val="28"/>
          <w:szCs w:val="28"/>
        </w:rPr>
        <w:t>действовали в 2009 году.</w:t>
      </w:r>
    </w:p>
    <w:p w:rsidR="001D5E8B" w:rsidRDefault="001D5E8B" w:rsidP="001D5E8B">
      <w:pPr>
        <w:pStyle w:val="a3"/>
        <w:spacing w:line="480" w:lineRule="auto"/>
        <w:ind w:firstLine="709"/>
        <w:jc w:val="both"/>
        <w:rPr>
          <w:sz w:val="28"/>
          <w:szCs w:val="28"/>
        </w:rPr>
      </w:pPr>
      <w:r w:rsidRPr="001D5E8B">
        <w:rPr>
          <w:rStyle w:val="a4"/>
          <w:b w:val="0"/>
          <w:sz w:val="28"/>
          <w:szCs w:val="28"/>
        </w:rPr>
        <w:t xml:space="preserve">Новые правила перехода – доходы по итогам 9 месяцев 2009 года </w:t>
      </w:r>
      <w:r w:rsidRPr="001D5E8B">
        <w:rPr>
          <w:b/>
          <w:bCs/>
          <w:sz w:val="28"/>
          <w:szCs w:val="28"/>
        </w:rPr>
        <w:br/>
      </w:r>
      <w:r w:rsidRPr="001D5E8B">
        <w:rPr>
          <w:rStyle w:val="a4"/>
          <w:b w:val="0"/>
          <w:sz w:val="28"/>
          <w:szCs w:val="28"/>
        </w:rPr>
        <w:t>не должны превышать 45 млн. рублей.</w:t>
      </w:r>
      <w:r>
        <w:rPr>
          <w:rStyle w:val="a4"/>
          <w:b w:val="0"/>
          <w:sz w:val="28"/>
          <w:szCs w:val="28"/>
        </w:rPr>
        <w:t xml:space="preserve"> </w:t>
      </w:r>
      <w:r w:rsidRPr="001D5E8B">
        <w:rPr>
          <w:sz w:val="28"/>
          <w:szCs w:val="28"/>
        </w:rPr>
        <w:t>Для перехода на УСН следует соблюдать определенные главой 26.2 НК РФ ограничения: по доходам, средней численности работников, остаточной стоимости основных средств и нематериальных активов. При этом для индивидуальных предпринимателей ограничений по размеру доходов и остаточной стоимости основных средств и нематериальных активов не установлено.</w:t>
      </w:r>
    </w:p>
    <w:p w:rsidR="001D5E8B" w:rsidRPr="000B5E8F" w:rsidRDefault="001D5E8B" w:rsidP="000B5E8F">
      <w:pPr>
        <w:pStyle w:val="a3"/>
        <w:spacing w:line="480" w:lineRule="auto"/>
        <w:ind w:firstLine="709"/>
        <w:jc w:val="both"/>
        <w:rPr>
          <w:sz w:val="28"/>
          <w:szCs w:val="28"/>
        </w:rPr>
      </w:pPr>
      <w:r w:rsidRPr="000B5E8F">
        <w:rPr>
          <w:sz w:val="28"/>
          <w:szCs w:val="28"/>
        </w:rPr>
        <w:t>Перейти на упрощенную систему налогообложения с 2010 года можно, если по итогам девяти месяцев 2009 года доходы, определяемые в соответствии со статьей 248 НК РФ, не превысили 45 млн. руб. (пункт 2.1 статьи 346.12 НК РФ, введенный согласно подпункту "а" пункта 1 статьи 1 Федерального закона от 19.07.2009 № 204-ФЗ). Причем указанный размер предельного дохода теперь не нужно индексировать на коэффициент-дефлятор</w:t>
      </w:r>
      <w:r w:rsidR="000B5E8F">
        <w:rPr>
          <w:sz w:val="28"/>
          <w:szCs w:val="28"/>
        </w:rPr>
        <w:t>.</w:t>
      </w:r>
    </w:p>
    <w:p w:rsidR="00847516" w:rsidRPr="00847516" w:rsidRDefault="00847516" w:rsidP="000B5E8F">
      <w:pPr>
        <w:spacing w:line="480" w:lineRule="auto"/>
        <w:ind w:firstLine="709"/>
        <w:jc w:val="both"/>
        <w:rPr>
          <w:sz w:val="28"/>
          <w:szCs w:val="28"/>
        </w:rPr>
      </w:pPr>
      <w:r w:rsidRPr="00847516">
        <w:rPr>
          <w:sz w:val="28"/>
          <w:szCs w:val="28"/>
        </w:rPr>
        <w:t xml:space="preserve">Объектом обложения единым налогом организации в упрощенной системе налогообложения, учета и отчетности устанавливается совокупный доход, или валовая выручка, полученные за отчетный период. Выбор объекта налогообложения осуществляется органом государственной власти субъекта РФ. </w:t>
      </w:r>
    </w:p>
    <w:p w:rsidR="00847516" w:rsidRDefault="00847516" w:rsidP="000B5E8F">
      <w:pPr>
        <w:spacing w:line="480" w:lineRule="auto"/>
        <w:ind w:firstLine="709"/>
        <w:jc w:val="both"/>
        <w:rPr>
          <w:sz w:val="28"/>
          <w:szCs w:val="28"/>
        </w:rPr>
      </w:pPr>
      <w:r w:rsidRPr="00E77056">
        <w:rPr>
          <w:sz w:val="28"/>
          <w:szCs w:val="28"/>
        </w:rPr>
        <w:t xml:space="preserve">Для  субъектов малого предпринимательства, применяющих </w:t>
      </w:r>
      <w:r w:rsidR="008E2AA7" w:rsidRPr="00E77056">
        <w:rPr>
          <w:sz w:val="28"/>
          <w:szCs w:val="28"/>
        </w:rPr>
        <w:t>УСН</w:t>
      </w:r>
      <w:r w:rsidR="00E77056">
        <w:rPr>
          <w:sz w:val="28"/>
          <w:szCs w:val="28"/>
        </w:rPr>
        <w:t>,</w:t>
      </w:r>
      <w:r w:rsidRPr="00847516">
        <w:rPr>
          <w:sz w:val="28"/>
          <w:szCs w:val="28"/>
        </w:rPr>
        <w:t xml:space="preserve"> установлены следующие </w:t>
      </w:r>
      <w:r w:rsidR="004C5FBE">
        <w:rPr>
          <w:sz w:val="28"/>
          <w:szCs w:val="28"/>
        </w:rPr>
        <w:t xml:space="preserve">налоговые </w:t>
      </w:r>
      <w:r w:rsidRPr="00847516">
        <w:rPr>
          <w:sz w:val="28"/>
          <w:szCs w:val="28"/>
        </w:rPr>
        <w:t>ставки</w:t>
      </w:r>
      <w:r w:rsidR="004C5FBE">
        <w:rPr>
          <w:sz w:val="28"/>
          <w:szCs w:val="28"/>
        </w:rPr>
        <w:t>:</w:t>
      </w:r>
      <w:r w:rsidRPr="00847516">
        <w:rPr>
          <w:sz w:val="28"/>
          <w:szCs w:val="28"/>
        </w:rPr>
        <w:t xml:space="preserve"> </w:t>
      </w:r>
    </w:p>
    <w:p w:rsidR="004C5FBE" w:rsidRDefault="004C5FBE" w:rsidP="000B5E8F">
      <w:pPr>
        <w:numPr>
          <w:ilvl w:val="0"/>
          <w:numId w:val="10"/>
        </w:numPr>
        <w:tabs>
          <w:tab w:val="clear" w:pos="720"/>
          <w:tab w:val="num" w:pos="1134"/>
        </w:tabs>
        <w:spacing w:line="480" w:lineRule="auto"/>
        <w:ind w:hanging="11"/>
        <w:jc w:val="both"/>
        <w:rPr>
          <w:sz w:val="28"/>
          <w:szCs w:val="28"/>
        </w:rPr>
      </w:pPr>
      <w:r>
        <w:rPr>
          <w:sz w:val="28"/>
          <w:szCs w:val="28"/>
        </w:rPr>
        <w:t>в случаи, если объектом налогообложения являются доходы – 6%;</w:t>
      </w:r>
    </w:p>
    <w:p w:rsidR="004C5FBE" w:rsidRPr="00847516" w:rsidRDefault="004C5FBE" w:rsidP="000B5E8F">
      <w:pPr>
        <w:numPr>
          <w:ilvl w:val="0"/>
          <w:numId w:val="10"/>
        </w:numPr>
        <w:tabs>
          <w:tab w:val="clear" w:pos="720"/>
          <w:tab w:val="num" w:pos="1134"/>
        </w:tabs>
        <w:spacing w:line="480" w:lineRule="auto"/>
        <w:ind w:left="1134" w:hanging="425"/>
        <w:jc w:val="both"/>
        <w:rPr>
          <w:sz w:val="28"/>
          <w:szCs w:val="28"/>
        </w:rPr>
      </w:pPr>
      <w:r>
        <w:rPr>
          <w:sz w:val="28"/>
          <w:szCs w:val="28"/>
        </w:rPr>
        <w:t>в случаи, если объектом налогообложения являются доходы уменьшенные на величину расходов – 15%</w:t>
      </w:r>
      <w:r w:rsidR="000B5E8F">
        <w:rPr>
          <w:sz w:val="28"/>
          <w:szCs w:val="28"/>
        </w:rPr>
        <w:t>.</w:t>
      </w:r>
    </w:p>
    <w:p w:rsidR="00847516" w:rsidRPr="00847516" w:rsidRDefault="00847516" w:rsidP="000B5E8F">
      <w:pPr>
        <w:spacing w:line="480" w:lineRule="auto"/>
        <w:ind w:firstLine="709"/>
        <w:jc w:val="both"/>
        <w:rPr>
          <w:sz w:val="28"/>
          <w:szCs w:val="28"/>
        </w:rPr>
      </w:pPr>
      <w:r w:rsidRPr="00847516">
        <w:rPr>
          <w:sz w:val="28"/>
          <w:szCs w:val="28"/>
        </w:rPr>
        <w:t xml:space="preserve">Официальным документом, удостоверяющим право применения субъектами малого предпринимательства  упрощенной  системы налогообложения,  учета и  отчетности,  является  патент,  выдаваемый сроком на один календарный год налоговыми органами по месту постановки организаций и индивидуальных предпринимателей на налоговый учет. </w:t>
      </w:r>
    </w:p>
    <w:p w:rsidR="00847516" w:rsidRDefault="00847516" w:rsidP="000B5E8F">
      <w:pPr>
        <w:spacing w:line="480" w:lineRule="auto"/>
        <w:ind w:firstLine="851"/>
        <w:jc w:val="both"/>
        <w:rPr>
          <w:sz w:val="28"/>
          <w:szCs w:val="28"/>
        </w:rPr>
      </w:pPr>
      <w:r w:rsidRPr="00847516">
        <w:rPr>
          <w:sz w:val="28"/>
          <w:szCs w:val="28"/>
        </w:rPr>
        <w:t xml:space="preserve">Выплата  годовой  стоимости патента осуществляется индивидуальными предпринимателями  ежеквартально  с  распределением платежей, устанавливаемым  органом  государственной  власти  субъекта РФ. </w:t>
      </w:r>
    </w:p>
    <w:p w:rsidR="008D3177" w:rsidRDefault="008D3177" w:rsidP="000B5E8F">
      <w:pPr>
        <w:spacing w:line="480" w:lineRule="auto"/>
        <w:ind w:firstLine="851"/>
        <w:jc w:val="both"/>
        <w:rPr>
          <w:sz w:val="28"/>
          <w:szCs w:val="28"/>
        </w:rPr>
      </w:pPr>
    </w:p>
    <w:p w:rsidR="008D3177" w:rsidRDefault="008D3177" w:rsidP="000B5E8F">
      <w:pPr>
        <w:spacing w:line="480" w:lineRule="auto"/>
        <w:ind w:firstLine="851"/>
        <w:jc w:val="both"/>
        <w:rPr>
          <w:sz w:val="28"/>
          <w:szCs w:val="28"/>
        </w:rPr>
      </w:pPr>
    </w:p>
    <w:p w:rsidR="008D3177" w:rsidRDefault="008D3177" w:rsidP="000B5E8F">
      <w:pPr>
        <w:spacing w:line="480" w:lineRule="auto"/>
        <w:ind w:firstLine="851"/>
        <w:jc w:val="both"/>
        <w:rPr>
          <w:sz w:val="28"/>
          <w:szCs w:val="28"/>
        </w:rPr>
      </w:pPr>
    </w:p>
    <w:p w:rsidR="008D3177" w:rsidRDefault="008D3177" w:rsidP="000B5E8F">
      <w:pPr>
        <w:spacing w:line="480" w:lineRule="auto"/>
        <w:ind w:firstLine="851"/>
        <w:jc w:val="both"/>
        <w:rPr>
          <w:sz w:val="28"/>
          <w:szCs w:val="28"/>
        </w:rPr>
      </w:pPr>
    </w:p>
    <w:p w:rsidR="008D3177" w:rsidRDefault="008D3177" w:rsidP="000B5E8F">
      <w:pPr>
        <w:spacing w:line="480" w:lineRule="auto"/>
        <w:ind w:firstLine="851"/>
        <w:jc w:val="both"/>
        <w:rPr>
          <w:sz w:val="28"/>
          <w:szCs w:val="28"/>
        </w:rPr>
      </w:pPr>
    </w:p>
    <w:p w:rsidR="008D3177" w:rsidRDefault="008D3177" w:rsidP="000B5E8F">
      <w:pPr>
        <w:spacing w:line="480" w:lineRule="auto"/>
        <w:ind w:firstLine="851"/>
        <w:jc w:val="both"/>
        <w:rPr>
          <w:sz w:val="28"/>
          <w:szCs w:val="28"/>
        </w:rPr>
      </w:pPr>
    </w:p>
    <w:p w:rsidR="008D3177" w:rsidRDefault="008D3177" w:rsidP="000B5E8F">
      <w:pPr>
        <w:spacing w:line="480" w:lineRule="auto"/>
        <w:ind w:firstLine="851"/>
        <w:jc w:val="both"/>
        <w:rPr>
          <w:sz w:val="28"/>
          <w:szCs w:val="28"/>
        </w:rPr>
      </w:pPr>
    </w:p>
    <w:p w:rsidR="008D3177" w:rsidRDefault="008D3177" w:rsidP="008D3177">
      <w:pPr>
        <w:spacing w:line="480" w:lineRule="auto"/>
        <w:jc w:val="center"/>
        <w:rPr>
          <w:b/>
          <w:sz w:val="28"/>
          <w:szCs w:val="32"/>
        </w:rPr>
      </w:pPr>
      <w:r>
        <w:rPr>
          <w:b/>
          <w:sz w:val="28"/>
          <w:szCs w:val="32"/>
        </w:rPr>
        <w:t>ЗАКЛЮЧЕНИЕ</w:t>
      </w:r>
    </w:p>
    <w:p w:rsidR="008D3177" w:rsidRDefault="008D3177" w:rsidP="008D3177">
      <w:pPr>
        <w:spacing w:line="480" w:lineRule="auto"/>
        <w:ind w:firstLine="709"/>
        <w:rPr>
          <w:sz w:val="28"/>
          <w:szCs w:val="32"/>
        </w:rPr>
      </w:pPr>
      <w:r w:rsidRPr="0020676B">
        <w:rPr>
          <w:sz w:val="28"/>
          <w:szCs w:val="32"/>
        </w:rPr>
        <w:t>Проведе</w:t>
      </w:r>
      <w:r>
        <w:rPr>
          <w:sz w:val="28"/>
          <w:szCs w:val="32"/>
        </w:rPr>
        <w:t>нное исследование позволило сделать следующий вывод:</w:t>
      </w:r>
    </w:p>
    <w:p w:rsidR="008D3177" w:rsidRDefault="008D3177" w:rsidP="008D3177">
      <w:pPr>
        <w:spacing w:line="480" w:lineRule="auto"/>
        <w:ind w:firstLine="709"/>
        <w:jc w:val="both"/>
        <w:rPr>
          <w:sz w:val="28"/>
          <w:szCs w:val="28"/>
        </w:rPr>
      </w:pPr>
      <w:r>
        <w:rPr>
          <w:sz w:val="28"/>
          <w:szCs w:val="32"/>
        </w:rPr>
        <w:t>Во-первых, ф</w:t>
      </w:r>
      <w:r w:rsidRPr="00F35CD2">
        <w:rPr>
          <w:sz w:val="28"/>
          <w:szCs w:val="28"/>
        </w:rPr>
        <w:t>инансы предприятий – это финансовые и денежные отношения, возникающие в процессе формирования основного и оборотного капитала, фондов денежных средств предприятия и их распределения и использования.</w:t>
      </w:r>
    </w:p>
    <w:p w:rsidR="008D3177" w:rsidRDefault="008D3177" w:rsidP="008D3177">
      <w:pPr>
        <w:spacing w:line="480" w:lineRule="auto"/>
        <w:ind w:firstLine="709"/>
        <w:jc w:val="both"/>
        <w:rPr>
          <w:sz w:val="28"/>
          <w:szCs w:val="28"/>
        </w:rPr>
      </w:pPr>
      <w:r>
        <w:rPr>
          <w:sz w:val="28"/>
          <w:szCs w:val="28"/>
        </w:rPr>
        <w:t>Во-вторых, н</w:t>
      </w:r>
      <w:r w:rsidRPr="00F35CD2">
        <w:rPr>
          <w:sz w:val="28"/>
          <w:szCs w:val="28"/>
        </w:rPr>
        <w:t xml:space="preserve">а организацию финансов малых предприятий оказывают влияние два фактора: организационно-правовая форма хозяйствования;  отраслевые технико-экономические особенности. </w:t>
      </w:r>
    </w:p>
    <w:p w:rsidR="008D3177" w:rsidRDefault="008D3177" w:rsidP="008D3177">
      <w:pPr>
        <w:spacing w:line="480" w:lineRule="auto"/>
        <w:ind w:firstLine="709"/>
        <w:jc w:val="both"/>
        <w:rPr>
          <w:sz w:val="28"/>
          <w:szCs w:val="28"/>
        </w:rPr>
      </w:pPr>
      <w:r>
        <w:rPr>
          <w:sz w:val="28"/>
          <w:szCs w:val="28"/>
        </w:rPr>
        <w:t>В-третьих,</w:t>
      </w:r>
      <w:r w:rsidRPr="0020676B">
        <w:rPr>
          <w:sz w:val="28"/>
          <w:szCs w:val="28"/>
        </w:rPr>
        <w:t xml:space="preserve"> </w:t>
      </w:r>
      <w:r>
        <w:rPr>
          <w:sz w:val="28"/>
          <w:szCs w:val="28"/>
        </w:rPr>
        <w:t>о</w:t>
      </w:r>
      <w:r w:rsidRPr="00F35CD2">
        <w:rPr>
          <w:sz w:val="28"/>
          <w:szCs w:val="28"/>
        </w:rPr>
        <w:t xml:space="preserve">рганизация финансов  предприятия  строится  на  определенных  </w:t>
      </w:r>
      <w:r>
        <w:rPr>
          <w:sz w:val="28"/>
          <w:szCs w:val="28"/>
        </w:rPr>
        <w:t>принципах:  хозяйственной  само</w:t>
      </w:r>
      <w:r w:rsidRPr="00F35CD2">
        <w:rPr>
          <w:sz w:val="28"/>
          <w:szCs w:val="28"/>
        </w:rPr>
        <w:t xml:space="preserve">стоятельности, самофинансировании, материальной ответственности, заинтересованности в результатах деятельности, формировании финансовых резервов. </w:t>
      </w:r>
    </w:p>
    <w:p w:rsidR="008D3177" w:rsidRDefault="008D3177" w:rsidP="008D3177">
      <w:pPr>
        <w:spacing w:line="480" w:lineRule="auto"/>
        <w:ind w:firstLine="709"/>
        <w:jc w:val="both"/>
        <w:rPr>
          <w:sz w:val="28"/>
          <w:szCs w:val="28"/>
        </w:rPr>
      </w:pPr>
      <w:r>
        <w:rPr>
          <w:sz w:val="28"/>
          <w:szCs w:val="28"/>
        </w:rPr>
        <w:t>В-четвертых,</w:t>
      </w:r>
      <w:r w:rsidRPr="0020676B">
        <w:rPr>
          <w:sz w:val="28"/>
          <w:szCs w:val="28"/>
        </w:rPr>
        <w:t xml:space="preserve"> </w:t>
      </w:r>
      <w:r>
        <w:rPr>
          <w:sz w:val="28"/>
          <w:szCs w:val="28"/>
        </w:rPr>
        <w:t>ф</w:t>
      </w:r>
      <w:r w:rsidRPr="00F35CD2">
        <w:rPr>
          <w:sz w:val="28"/>
          <w:szCs w:val="28"/>
        </w:rPr>
        <w:t>инансовые ресурсы предприятия – это совокупность собственных денежных доходов и поступлений извне (привлеченные и заемные средства), предназначенные для выполнения финансовых обязательств предприятия, финансирования текущих затрат и затрат, связанных с расширением производства.</w:t>
      </w:r>
    </w:p>
    <w:p w:rsidR="008D3177" w:rsidRDefault="008D3177" w:rsidP="008D3177">
      <w:pPr>
        <w:spacing w:line="480" w:lineRule="auto"/>
        <w:ind w:firstLine="709"/>
        <w:jc w:val="both"/>
        <w:rPr>
          <w:sz w:val="28"/>
          <w:szCs w:val="28"/>
        </w:rPr>
      </w:pPr>
      <w:r>
        <w:rPr>
          <w:sz w:val="28"/>
          <w:szCs w:val="28"/>
        </w:rPr>
        <w:t>В-седьмых, ц</w:t>
      </w:r>
      <w:r w:rsidRPr="0033061F">
        <w:rPr>
          <w:sz w:val="28"/>
          <w:szCs w:val="28"/>
        </w:rPr>
        <w:t>ель</w:t>
      </w:r>
      <w:r>
        <w:rPr>
          <w:sz w:val="28"/>
          <w:szCs w:val="28"/>
        </w:rPr>
        <w:t>ю</w:t>
      </w:r>
      <w:r w:rsidRPr="0033061F">
        <w:rPr>
          <w:sz w:val="28"/>
          <w:szCs w:val="28"/>
        </w:rPr>
        <w:t xml:space="preserve"> государственной поддержки бизнеса</w:t>
      </w:r>
      <w:r>
        <w:rPr>
          <w:sz w:val="28"/>
          <w:szCs w:val="28"/>
        </w:rPr>
        <w:t xml:space="preserve"> является </w:t>
      </w:r>
      <w:r w:rsidRPr="0033061F">
        <w:rPr>
          <w:sz w:val="28"/>
          <w:szCs w:val="28"/>
        </w:rPr>
        <w:t>создание равных условий для всех объектов хозяйствования, занятых в сфере бизнеса, а также выравнивание предпринимательских структур по сравнению с другими сферами общественного производства. Особенно в такой поддержке нуждается мелкий и средний бизнес.</w:t>
      </w:r>
    </w:p>
    <w:p w:rsidR="0052498E" w:rsidRDefault="0052498E" w:rsidP="008D3177">
      <w:pPr>
        <w:spacing w:line="360" w:lineRule="auto"/>
        <w:jc w:val="center"/>
        <w:rPr>
          <w:b/>
          <w:sz w:val="28"/>
          <w:szCs w:val="28"/>
        </w:rPr>
      </w:pPr>
    </w:p>
    <w:p w:rsidR="008D3177" w:rsidRDefault="008D3177" w:rsidP="008D3177">
      <w:pPr>
        <w:spacing w:line="360" w:lineRule="auto"/>
        <w:jc w:val="center"/>
        <w:rPr>
          <w:b/>
          <w:sz w:val="28"/>
          <w:szCs w:val="28"/>
        </w:rPr>
      </w:pPr>
      <w:r w:rsidRPr="00F93BF3">
        <w:rPr>
          <w:b/>
          <w:sz w:val="28"/>
          <w:szCs w:val="28"/>
        </w:rPr>
        <w:t>СПИСОК ИСПОЛЬЗУЕМОЙ ЛИТЕРАТУРЫ</w:t>
      </w:r>
    </w:p>
    <w:p w:rsidR="008D3177" w:rsidRDefault="008D3177" w:rsidP="008D3177">
      <w:pPr>
        <w:spacing w:line="360" w:lineRule="auto"/>
        <w:jc w:val="center"/>
        <w:rPr>
          <w:b/>
          <w:sz w:val="28"/>
          <w:szCs w:val="28"/>
        </w:rPr>
      </w:pPr>
    </w:p>
    <w:p w:rsidR="008D3177" w:rsidRDefault="008D3177" w:rsidP="008D3177">
      <w:pPr>
        <w:spacing w:line="360" w:lineRule="auto"/>
        <w:jc w:val="center"/>
        <w:rPr>
          <w:b/>
          <w:sz w:val="28"/>
          <w:szCs w:val="28"/>
        </w:rPr>
      </w:pPr>
    </w:p>
    <w:p w:rsidR="008D3177" w:rsidRDefault="008D3177" w:rsidP="008D3177">
      <w:pPr>
        <w:spacing w:line="360" w:lineRule="auto"/>
        <w:jc w:val="both"/>
        <w:rPr>
          <w:sz w:val="28"/>
          <w:szCs w:val="28"/>
        </w:rPr>
      </w:pPr>
    </w:p>
    <w:p w:rsidR="008D3177" w:rsidRPr="00ED3B01" w:rsidRDefault="008D3177" w:rsidP="008D3177">
      <w:pPr>
        <w:spacing w:line="480" w:lineRule="auto"/>
        <w:ind w:left="284" w:hanging="284"/>
        <w:jc w:val="both"/>
        <w:rPr>
          <w:sz w:val="28"/>
          <w:szCs w:val="28"/>
        </w:rPr>
      </w:pPr>
      <w:r>
        <w:rPr>
          <w:sz w:val="28"/>
          <w:szCs w:val="28"/>
        </w:rPr>
        <w:t>1</w:t>
      </w:r>
      <w:r w:rsidRPr="00ED3B01">
        <w:rPr>
          <w:sz w:val="28"/>
          <w:szCs w:val="28"/>
        </w:rPr>
        <w:t>. Менеджмент в мал</w:t>
      </w:r>
      <w:r>
        <w:rPr>
          <w:sz w:val="28"/>
          <w:szCs w:val="28"/>
        </w:rPr>
        <w:t>ом бизнесе: учебное пособие/</w:t>
      </w:r>
      <w:r w:rsidRPr="00ED3B01">
        <w:rPr>
          <w:sz w:val="28"/>
          <w:szCs w:val="28"/>
        </w:rPr>
        <w:t>Грибов В.Д.</w:t>
      </w:r>
      <w:r w:rsidRPr="00AD5A00">
        <w:rPr>
          <w:sz w:val="28"/>
          <w:szCs w:val="28"/>
        </w:rPr>
        <w:t xml:space="preserve"> </w:t>
      </w:r>
      <w:r>
        <w:rPr>
          <w:sz w:val="28"/>
          <w:szCs w:val="28"/>
        </w:rPr>
        <w:t>-М.: Высшее образование,</w:t>
      </w:r>
      <w:r w:rsidRPr="00ED3B01">
        <w:rPr>
          <w:sz w:val="28"/>
          <w:szCs w:val="28"/>
        </w:rPr>
        <w:t xml:space="preserve"> </w:t>
      </w:r>
      <w:r>
        <w:rPr>
          <w:sz w:val="28"/>
          <w:szCs w:val="28"/>
        </w:rPr>
        <w:t>2007,С.456.;</w:t>
      </w:r>
      <w:r w:rsidRPr="00ED3B01">
        <w:rPr>
          <w:sz w:val="28"/>
          <w:szCs w:val="28"/>
        </w:rPr>
        <w:t xml:space="preserve"> </w:t>
      </w:r>
    </w:p>
    <w:p w:rsidR="008D3177" w:rsidRDefault="008D3177" w:rsidP="008D3177">
      <w:pPr>
        <w:spacing w:line="480" w:lineRule="auto"/>
        <w:ind w:left="284" w:hanging="284"/>
        <w:jc w:val="both"/>
        <w:rPr>
          <w:sz w:val="28"/>
          <w:szCs w:val="28"/>
        </w:rPr>
      </w:pPr>
      <w:r>
        <w:rPr>
          <w:sz w:val="28"/>
          <w:szCs w:val="28"/>
        </w:rPr>
        <w:t>2</w:t>
      </w:r>
      <w:r w:rsidRPr="00ED3B01">
        <w:rPr>
          <w:sz w:val="28"/>
          <w:szCs w:val="28"/>
        </w:rPr>
        <w:t>. Малое предприним</w:t>
      </w:r>
      <w:r>
        <w:rPr>
          <w:sz w:val="28"/>
          <w:szCs w:val="28"/>
        </w:rPr>
        <w:t>ательство: учебное пособие/</w:t>
      </w:r>
      <w:r w:rsidRPr="00ED3B01">
        <w:rPr>
          <w:sz w:val="28"/>
          <w:szCs w:val="28"/>
        </w:rPr>
        <w:t xml:space="preserve"> Лапуста М.Г. Старостин Ю.Л.</w:t>
      </w:r>
      <w:r w:rsidRPr="00AD5A00">
        <w:rPr>
          <w:sz w:val="28"/>
          <w:szCs w:val="28"/>
        </w:rPr>
        <w:t xml:space="preserve"> </w:t>
      </w:r>
      <w:r>
        <w:rPr>
          <w:sz w:val="28"/>
          <w:szCs w:val="28"/>
        </w:rPr>
        <w:t>-М.: Высшее образование,</w:t>
      </w:r>
      <w:r w:rsidRPr="00ED3B01">
        <w:rPr>
          <w:sz w:val="28"/>
          <w:szCs w:val="28"/>
        </w:rPr>
        <w:t xml:space="preserve"> </w:t>
      </w:r>
      <w:r>
        <w:rPr>
          <w:sz w:val="28"/>
          <w:szCs w:val="28"/>
        </w:rPr>
        <w:t>2009</w:t>
      </w:r>
      <w:r w:rsidRPr="00ED3B01">
        <w:rPr>
          <w:sz w:val="28"/>
          <w:szCs w:val="28"/>
        </w:rPr>
        <w:t>.</w:t>
      </w:r>
      <w:r>
        <w:rPr>
          <w:sz w:val="28"/>
          <w:szCs w:val="28"/>
        </w:rPr>
        <w:t>С.789;</w:t>
      </w:r>
    </w:p>
    <w:p w:rsidR="008D3177" w:rsidRPr="00B17466" w:rsidRDefault="008D3177" w:rsidP="008D3177">
      <w:pPr>
        <w:tabs>
          <w:tab w:val="num" w:pos="426"/>
        </w:tabs>
        <w:spacing w:line="360" w:lineRule="auto"/>
        <w:ind w:left="284" w:hanging="284"/>
        <w:rPr>
          <w:szCs w:val="20"/>
        </w:rPr>
      </w:pPr>
      <w:r>
        <w:rPr>
          <w:sz w:val="28"/>
          <w:szCs w:val="28"/>
        </w:rPr>
        <w:t>3</w:t>
      </w:r>
      <w:r w:rsidRPr="00ED3B01">
        <w:rPr>
          <w:sz w:val="28"/>
          <w:szCs w:val="28"/>
        </w:rPr>
        <w:t>. Малый бизнес, экономика, организация, финансы</w:t>
      </w:r>
      <w:r>
        <w:rPr>
          <w:sz w:val="28"/>
          <w:szCs w:val="28"/>
        </w:rPr>
        <w:t>: учебное пособие для вузов/</w:t>
      </w:r>
      <w:r w:rsidRPr="00ED3B01">
        <w:rPr>
          <w:sz w:val="28"/>
          <w:szCs w:val="28"/>
        </w:rPr>
        <w:t xml:space="preserve"> Муравьёв А.И., Игнатьев А.М., Крушик А.Б.</w:t>
      </w:r>
      <w:r>
        <w:rPr>
          <w:sz w:val="28"/>
          <w:szCs w:val="28"/>
        </w:rPr>
        <w:t>-</w:t>
      </w:r>
      <w:r w:rsidRPr="00AD5A00">
        <w:rPr>
          <w:sz w:val="28"/>
          <w:szCs w:val="28"/>
        </w:rPr>
        <w:t xml:space="preserve"> </w:t>
      </w:r>
      <w:r>
        <w:rPr>
          <w:sz w:val="28"/>
          <w:szCs w:val="28"/>
        </w:rPr>
        <w:t>М.: Банки и биржи ЮНИТИ, 2008,С.435.;</w:t>
      </w:r>
    </w:p>
    <w:p w:rsidR="008D3177" w:rsidRPr="00B17466" w:rsidRDefault="008D3177" w:rsidP="008D3177">
      <w:pPr>
        <w:spacing w:line="480" w:lineRule="auto"/>
        <w:ind w:left="284" w:hanging="284"/>
        <w:jc w:val="both"/>
        <w:rPr>
          <w:szCs w:val="20"/>
        </w:rPr>
      </w:pPr>
      <w:r>
        <w:rPr>
          <w:sz w:val="28"/>
          <w:szCs w:val="28"/>
        </w:rPr>
        <w:t xml:space="preserve">4. </w:t>
      </w:r>
      <w:r w:rsidRPr="00ED3B01">
        <w:rPr>
          <w:sz w:val="28"/>
          <w:szCs w:val="28"/>
        </w:rPr>
        <w:t xml:space="preserve">Малые предприятия: учебное пособие </w:t>
      </w:r>
      <w:r>
        <w:rPr>
          <w:sz w:val="28"/>
          <w:szCs w:val="28"/>
        </w:rPr>
        <w:t>/</w:t>
      </w:r>
      <w:r w:rsidRPr="00ED3B01">
        <w:rPr>
          <w:sz w:val="28"/>
          <w:szCs w:val="28"/>
        </w:rPr>
        <w:t>Пелих А.С. Шепеленко Г.И.</w:t>
      </w:r>
      <w:r>
        <w:rPr>
          <w:sz w:val="28"/>
          <w:szCs w:val="28"/>
        </w:rPr>
        <w:t>: Финансы и статистика, 2007, С.112-113.;</w:t>
      </w:r>
    </w:p>
    <w:p w:rsidR="008D3177" w:rsidRPr="00ED3B01" w:rsidRDefault="008D3177" w:rsidP="008D3177">
      <w:pPr>
        <w:spacing w:line="480" w:lineRule="auto"/>
        <w:ind w:left="284" w:hanging="284"/>
        <w:jc w:val="both"/>
        <w:rPr>
          <w:sz w:val="28"/>
          <w:szCs w:val="28"/>
        </w:rPr>
      </w:pPr>
      <w:r>
        <w:rPr>
          <w:sz w:val="28"/>
          <w:szCs w:val="28"/>
        </w:rPr>
        <w:t>5</w:t>
      </w:r>
      <w:r w:rsidRPr="00ED3B01">
        <w:rPr>
          <w:sz w:val="28"/>
          <w:szCs w:val="28"/>
        </w:rPr>
        <w:t>. Практика малог</w:t>
      </w:r>
      <w:r>
        <w:rPr>
          <w:sz w:val="28"/>
          <w:szCs w:val="28"/>
        </w:rPr>
        <w:t>о бизнеса: учебное пособие/</w:t>
      </w:r>
      <w:r w:rsidRPr="00ED3B01">
        <w:rPr>
          <w:sz w:val="28"/>
          <w:szCs w:val="28"/>
        </w:rPr>
        <w:t xml:space="preserve"> Попов В.М. Мяпунов С.И</w:t>
      </w:r>
      <w:r>
        <w:rPr>
          <w:sz w:val="28"/>
          <w:szCs w:val="28"/>
        </w:rPr>
        <w:t>-М.: Высшее образование,</w:t>
      </w:r>
      <w:r w:rsidRPr="00ED3B01">
        <w:rPr>
          <w:sz w:val="28"/>
          <w:szCs w:val="28"/>
        </w:rPr>
        <w:t xml:space="preserve"> 2009.</w:t>
      </w:r>
      <w:r>
        <w:rPr>
          <w:sz w:val="28"/>
          <w:szCs w:val="28"/>
        </w:rPr>
        <w:t>-609с.;</w:t>
      </w:r>
    </w:p>
    <w:p w:rsidR="008D3177" w:rsidRPr="00ED3B01" w:rsidRDefault="008D3177" w:rsidP="008D3177">
      <w:pPr>
        <w:spacing w:line="480" w:lineRule="auto"/>
        <w:ind w:left="284" w:hanging="284"/>
        <w:jc w:val="both"/>
        <w:rPr>
          <w:sz w:val="28"/>
          <w:szCs w:val="28"/>
        </w:rPr>
      </w:pPr>
      <w:r>
        <w:rPr>
          <w:sz w:val="28"/>
          <w:szCs w:val="28"/>
        </w:rPr>
        <w:t>6</w:t>
      </w:r>
      <w:r w:rsidRPr="00ED3B01">
        <w:rPr>
          <w:sz w:val="28"/>
          <w:szCs w:val="28"/>
        </w:rPr>
        <w:t>. Экономика предприятия: учебное пособие</w:t>
      </w:r>
      <w:r>
        <w:rPr>
          <w:sz w:val="28"/>
          <w:szCs w:val="28"/>
        </w:rPr>
        <w:t>/</w:t>
      </w:r>
      <w:r w:rsidRPr="00ED3B01">
        <w:rPr>
          <w:sz w:val="28"/>
          <w:szCs w:val="28"/>
        </w:rPr>
        <w:t xml:space="preserve"> </w:t>
      </w:r>
      <w:r>
        <w:rPr>
          <w:sz w:val="28"/>
          <w:szCs w:val="28"/>
        </w:rPr>
        <w:t>Сергеев И.В.: Издат.-торг.Корп. «Дашков и К»</w:t>
      </w:r>
      <w:r w:rsidRPr="00ED3B01">
        <w:rPr>
          <w:sz w:val="28"/>
          <w:szCs w:val="28"/>
        </w:rPr>
        <w:t xml:space="preserve"> 2007</w:t>
      </w:r>
      <w:r>
        <w:rPr>
          <w:sz w:val="28"/>
          <w:szCs w:val="28"/>
        </w:rPr>
        <w:t>.-588с.</w:t>
      </w:r>
      <w:r w:rsidRPr="00ED3B01">
        <w:rPr>
          <w:sz w:val="28"/>
          <w:szCs w:val="28"/>
        </w:rPr>
        <w:t xml:space="preserve"> </w:t>
      </w:r>
    </w:p>
    <w:p w:rsidR="008D3177" w:rsidRPr="00ED3B01" w:rsidRDefault="008D3177" w:rsidP="008D3177">
      <w:pPr>
        <w:tabs>
          <w:tab w:val="num" w:pos="426"/>
        </w:tabs>
        <w:spacing w:line="480" w:lineRule="auto"/>
        <w:jc w:val="both"/>
        <w:rPr>
          <w:sz w:val="28"/>
          <w:szCs w:val="28"/>
        </w:rPr>
      </w:pPr>
      <w:r>
        <w:rPr>
          <w:sz w:val="28"/>
          <w:szCs w:val="28"/>
        </w:rPr>
        <w:t>7</w:t>
      </w:r>
      <w:r w:rsidRPr="00ED3B01">
        <w:rPr>
          <w:sz w:val="28"/>
          <w:szCs w:val="28"/>
        </w:rPr>
        <w:t xml:space="preserve">. </w:t>
      </w:r>
      <w:r w:rsidRPr="00ED3B01">
        <w:rPr>
          <w:color w:val="1B1B1B"/>
          <w:sz w:val="28"/>
          <w:szCs w:val="28"/>
        </w:rPr>
        <w:t>Справочно-правовая система «Гарант»</w:t>
      </w:r>
      <w:r w:rsidRPr="00ED3B01">
        <w:rPr>
          <w:sz w:val="28"/>
          <w:szCs w:val="28"/>
        </w:rPr>
        <w:t xml:space="preserve"> http://www.garant.ru/doc/</w:t>
      </w:r>
    </w:p>
    <w:p w:rsidR="008D3177" w:rsidRPr="00ED3B01" w:rsidRDefault="008D3177" w:rsidP="008D3177">
      <w:pPr>
        <w:tabs>
          <w:tab w:val="num" w:pos="426"/>
        </w:tabs>
        <w:spacing w:line="480" w:lineRule="auto"/>
        <w:jc w:val="both"/>
        <w:rPr>
          <w:sz w:val="28"/>
          <w:szCs w:val="28"/>
        </w:rPr>
      </w:pPr>
      <w:r>
        <w:rPr>
          <w:sz w:val="28"/>
          <w:szCs w:val="28"/>
        </w:rPr>
        <w:t>8</w:t>
      </w:r>
      <w:r w:rsidRPr="00ED3B01">
        <w:rPr>
          <w:sz w:val="28"/>
          <w:szCs w:val="28"/>
        </w:rPr>
        <w:t xml:space="preserve">. Правовой сайт «Консультант Плюс» </w:t>
      </w:r>
      <w:r w:rsidRPr="00ED3B01">
        <w:rPr>
          <w:rFonts w:ascii="Arial" w:hAnsi="Arial" w:cs="Arial"/>
          <w:sz w:val="28"/>
          <w:szCs w:val="28"/>
        </w:rPr>
        <w:t>http://www.consultant.ru/search/</w:t>
      </w:r>
    </w:p>
    <w:p w:rsidR="008D3177" w:rsidRPr="00847516" w:rsidRDefault="008D3177" w:rsidP="007845BE">
      <w:pPr>
        <w:tabs>
          <w:tab w:val="num" w:pos="426"/>
        </w:tabs>
        <w:spacing w:line="480" w:lineRule="auto"/>
        <w:jc w:val="both"/>
        <w:rPr>
          <w:sz w:val="28"/>
          <w:szCs w:val="28"/>
        </w:rPr>
      </w:pPr>
      <w:r>
        <w:rPr>
          <w:sz w:val="28"/>
          <w:szCs w:val="28"/>
        </w:rPr>
        <w:t>9</w:t>
      </w:r>
      <w:r w:rsidRPr="00ED3B01">
        <w:rPr>
          <w:sz w:val="28"/>
          <w:szCs w:val="28"/>
        </w:rPr>
        <w:t xml:space="preserve">. Официальный сайт Министерства финансов РФ </w:t>
      </w:r>
      <w:r w:rsidRPr="00ED3B01">
        <w:rPr>
          <w:color w:val="515151"/>
          <w:sz w:val="28"/>
          <w:szCs w:val="28"/>
        </w:rPr>
        <w:t>http://www.minfin.ru</w:t>
      </w:r>
      <w:bookmarkStart w:id="0" w:name="_GoBack"/>
      <w:bookmarkEnd w:id="0"/>
    </w:p>
    <w:sectPr w:rsidR="008D3177" w:rsidRPr="00847516" w:rsidSect="008D3177">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88" w:rsidRDefault="00F92C88">
      <w:r>
        <w:separator/>
      </w:r>
    </w:p>
  </w:endnote>
  <w:endnote w:type="continuationSeparator" w:id="0">
    <w:p w:rsidR="00F92C88" w:rsidRDefault="00F9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77" w:rsidRDefault="008D3177" w:rsidP="008D3177">
    <w:pPr>
      <w:pStyle w:val="aa"/>
      <w:jc w:val="center"/>
    </w:pPr>
    <w:r>
      <w:rPr>
        <w:rStyle w:val="ab"/>
      </w:rPr>
      <w:fldChar w:fldCharType="begin"/>
    </w:r>
    <w:r>
      <w:rPr>
        <w:rStyle w:val="ab"/>
      </w:rPr>
      <w:instrText xml:space="preserve"> PAGE </w:instrText>
    </w:r>
    <w:r>
      <w:rPr>
        <w:rStyle w:val="ab"/>
      </w:rPr>
      <w:fldChar w:fldCharType="separate"/>
    </w:r>
    <w:r w:rsidR="00325EC0">
      <w:rPr>
        <w:rStyle w:val="ab"/>
        <w:noProof/>
      </w:rPr>
      <w:t>2</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88" w:rsidRDefault="00F92C88">
      <w:r>
        <w:separator/>
      </w:r>
    </w:p>
  </w:footnote>
  <w:footnote w:type="continuationSeparator" w:id="0">
    <w:p w:rsidR="00F92C88" w:rsidRDefault="00F92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46405"/>
    <w:multiLevelType w:val="hybridMultilevel"/>
    <w:tmpl w:val="A1908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052C28"/>
    <w:multiLevelType w:val="multilevel"/>
    <w:tmpl w:val="075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5099A"/>
    <w:multiLevelType w:val="hybridMultilevel"/>
    <w:tmpl w:val="EFD431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0F2182"/>
    <w:multiLevelType w:val="hybridMultilevel"/>
    <w:tmpl w:val="03482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54353C"/>
    <w:multiLevelType w:val="multilevel"/>
    <w:tmpl w:val="DA6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27EC9"/>
    <w:multiLevelType w:val="hybridMultilevel"/>
    <w:tmpl w:val="551EB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594B49"/>
    <w:multiLevelType w:val="multilevel"/>
    <w:tmpl w:val="0C9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B24FC"/>
    <w:multiLevelType w:val="hybridMultilevel"/>
    <w:tmpl w:val="3D4039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2396F88"/>
    <w:multiLevelType w:val="hybridMultilevel"/>
    <w:tmpl w:val="F9140D1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BE2256"/>
    <w:multiLevelType w:val="hybridMultilevel"/>
    <w:tmpl w:val="09461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D4228B"/>
    <w:multiLevelType w:val="hybridMultilevel"/>
    <w:tmpl w:val="E886D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0"/>
  </w:num>
  <w:num w:numId="6">
    <w:abstractNumId w:val="8"/>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CD2"/>
    <w:rsid w:val="00082BC9"/>
    <w:rsid w:val="000B5E8F"/>
    <w:rsid w:val="000C10DE"/>
    <w:rsid w:val="001D5E8B"/>
    <w:rsid w:val="001E17FA"/>
    <w:rsid w:val="00325EC0"/>
    <w:rsid w:val="0033061F"/>
    <w:rsid w:val="0036009B"/>
    <w:rsid w:val="00390802"/>
    <w:rsid w:val="00395222"/>
    <w:rsid w:val="004135E3"/>
    <w:rsid w:val="0049014E"/>
    <w:rsid w:val="00494061"/>
    <w:rsid w:val="004A258C"/>
    <w:rsid w:val="004A3A0D"/>
    <w:rsid w:val="004C5FBE"/>
    <w:rsid w:val="00516462"/>
    <w:rsid w:val="0052498E"/>
    <w:rsid w:val="005D35BA"/>
    <w:rsid w:val="007845BE"/>
    <w:rsid w:val="007F3B9A"/>
    <w:rsid w:val="00847516"/>
    <w:rsid w:val="008A7694"/>
    <w:rsid w:val="008D3177"/>
    <w:rsid w:val="008E2AA7"/>
    <w:rsid w:val="00A67E49"/>
    <w:rsid w:val="00B80042"/>
    <w:rsid w:val="00BA3CDD"/>
    <w:rsid w:val="00BA5ECA"/>
    <w:rsid w:val="00BB2EA6"/>
    <w:rsid w:val="00C77206"/>
    <w:rsid w:val="00CB290D"/>
    <w:rsid w:val="00CB62E6"/>
    <w:rsid w:val="00CB6CDA"/>
    <w:rsid w:val="00D543A0"/>
    <w:rsid w:val="00D71F22"/>
    <w:rsid w:val="00E310A2"/>
    <w:rsid w:val="00E66122"/>
    <w:rsid w:val="00E77056"/>
    <w:rsid w:val="00F35CD2"/>
    <w:rsid w:val="00F81F2C"/>
    <w:rsid w:val="00F92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AF201-B129-4CAE-89A0-E31678A3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082BC9"/>
    <w:pPr>
      <w:spacing w:before="100" w:beforeAutospacing="1" w:after="100" w:afterAutospacing="1"/>
      <w:outlineLvl w:val="2"/>
    </w:pPr>
    <w:rPr>
      <w:rFonts w:ascii="Times New Roman CYR" w:hAnsi="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0802"/>
    <w:pPr>
      <w:spacing w:before="100" w:beforeAutospacing="1" w:after="100" w:afterAutospacing="1"/>
    </w:pPr>
  </w:style>
  <w:style w:type="character" w:styleId="a4">
    <w:name w:val="Strong"/>
    <w:basedOn w:val="a0"/>
    <w:qFormat/>
    <w:rsid w:val="00390802"/>
    <w:rPr>
      <w:b/>
      <w:bCs/>
    </w:rPr>
  </w:style>
  <w:style w:type="character" w:styleId="a5">
    <w:name w:val="Hyperlink"/>
    <w:basedOn w:val="a0"/>
    <w:rsid w:val="00082BC9"/>
    <w:rPr>
      <w:color w:val="0000FF"/>
      <w:u w:val="single"/>
    </w:rPr>
  </w:style>
  <w:style w:type="paragraph" w:styleId="a6">
    <w:name w:val="Body Text Indent"/>
    <w:basedOn w:val="a"/>
    <w:link w:val="a7"/>
    <w:rsid w:val="00E77056"/>
    <w:pPr>
      <w:spacing w:line="360" w:lineRule="auto"/>
      <w:ind w:firstLine="709"/>
      <w:jc w:val="both"/>
    </w:pPr>
    <w:rPr>
      <w:szCs w:val="20"/>
    </w:rPr>
  </w:style>
  <w:style w:type="character" w:customStyle="1" w:styleId="a7">
    <w:name w:val="Основний текст з відступом Знак"/>
    <w:basedOn w:val="a0"/>
    <w:link w:val="a6"/>
    <w:semiHidden/>
    <w:locked/>
    <w:rsid w:val="00E77056"/>
    <w:rPr>
      <w:sz w:val="24"/>
      <w:lang w:val="ru-RU" w:eastAsia="ru-RU" w:bidi="ar-SA"/>
    </w:rPr>
  </w:style>
  <w:style w:type="paragraph" w:styleId="30">
    <w:name w:val="Body Text 3"/>
    <w:basedOn w:val="a"/>
    <w:rsid w:val="00E77056"/>
    <w:pPr>
      <w:spacing w:after="120"/>
    </w:pPr>
    <w:rPr>
      <w:sz w:val="16"/>
      <w:szCs w:val="16"/>
    </w:rPr>
  </w:style>
  <w:style w:type="table" w:styleId="a8">
    <w:name w:val="Table Grid"/>
    <w:basedOn w:val="a1"/>
    <w:rsid w:val="00E77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8D3177"/>
    <w:pPr>
      <w:tabs>
        <w:tab w:val="center" w:pos="4677"/>
        <w:tab w:val="right" w:pos="9355"/>
      </w:tabs>
    </w:pPr>
  </w:style>
  <w:style w:type="paragraph" w:styleId="aa">
    <w:name w:val="footer"/>
    <w:basedOn w:val="a"/>
    <w:rsid w:val="008D3177"/>
    <w:pPr>
      <w:tabs>
        <w:tab w:val="center" w:pos="4677"/>
        <w:tab w:val="right" w:pos="9355"/>
      </w:tabs>
    </w:pPr>
  </w:style>
  <w:style w:type="character" w:styleId="ab">
    <w:name w:val="page number"/>
    <w:basedOn w:val="a0"/>
    <w:rsid w:val="008D3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5125</Words>
  <Characters>29217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Irina</cp:lastModifiedBy>
  <cp:revision>2</cp:revision>
  <dcterms:created xsi:type="dcterms:W3CDTF">2014-08-23T04:01:00Z</dcterms:created>
  <dcterms:modified xsi:type="dcterms:W3CDTF">2014-08-23T04:01:00Z</dcterms:modified>
</cp:coreProperties>
</file>