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DA" w:rsidRDefault="002950DA" w:rsidP="007E7577">
      <w:pPr>
        <w:ind w:firstLine="709"/>
        <w:jc w:val="center"/>
      </w:pPr>
    </w:p>
    <w:p w:rsidR="007E7577" w:rsidRPr="001414EB" w:rsidRDefault="007E7577" w:rsidP="007E7577">
      <w:pPr>
        <w:ind w:firstLine="709"/>
        <w:jc w:val="center"/>
      </w:pPr>
      <w:r w:rsidRPr="001414EB">
        <w:t>Министерство образования Саратовской области</w:t>
      </w:r>
    </w:p>
    <w:p w:rsidR="007E7577" w:rsidRDefault="007E7577" w:rsidP="007E7577">
      <w:pPr>
        <w:ind w:firstLine="709"/>
        <w:jc w:val="center"/>
        <w:rPr>
          <w:b/>
          <w:sz w:val="20"/>
          <w:szCs w:val="20"/>
        </w:rPr>
      </w:pPr>
      <w:r w:rsidRPr="001414EB">
        <w:t>Государственное образовательное учреждение среднего профессионального образования «Саратовский колледж кулинарного искусства</w:t>
      </w:r>
      <w:r>
        <w:rPr>
          <w:b/>
          <w:sz w:val="20"/>
          <w:szCs w:val="20"/>
        </w:rPr>
        <w:t>»</w:t>
      </w:r>
    </w:p>
    <w:p w:rsidR="007E7577" w:rsidRPr="001414EB" w:rsidRDefault="007E7577" w:rsidP="007E7577">
      <w:pPr>
        <w:ind w:firstLine="709"/>
        <w:jc w:val="center"/>
        <w:rPr>
          <w:b/>
          <w:sz w:val="20"/>
          <w:szCs w:val="20"/>
        </w:rPr>
      </w:pPr>
    </w:p>
    <w:p w:rsidR="007E7577" w:rsidRDefault="007E7577" w:rsidP="007E7577">
      <w:pPr>
        <w:ind w:firstLine="709"/>
        <w:jc w:val="center"/>
        <w:rPr>
          <w:b/>
        </w:rPr>
      </w:pPr>
    </w:p>
    <w:p w:rsidR="007E7577" w:rsidRDefault="007E7577" w:rsidP="007E7577">
      <w:pPr>
        <w:ind w:firstLine="709"/>
        <w:jc w:val="center"/>
        <w:rPr>
          <w:b/>
        </w:rPr>
      </w:pPr>
    </w:p>
    <w:p w:rsidR="007E7577" w:rsidRDefault="007E7577" w:rsidP="007E7577">
      <w:pPr>
        <w:ind w:firstLine="709"/>
        <w:jc w:val="center"/>
        <w:rPr>
          <w:b/>
        </w:rPr>
      </w:pPr>
    </w:p>
    <w:p w:rsidR="007E7577" w:rsidRDefault="007E7577" w:rsidP="007E7577">
      <w:pPr>
        <w:ind w:firstLine="709"/>
        <w:jc w:val="center"/>
        <w:rPr>
          <w:b/>
        </w:rPr>
      </w:pPr>
    </w:p>
    <w:p w:rsidR="007E7577" w:rsidRDefault="007E7577" w:rsidP="007E7577"/>
    <w:p w:rsidR="007E7577" w:rsidRDefault="007E7577" w:rsidP="007E7577"/>
    <w:p w:rsidR="007E7577" w:rsidRDefault="007E7577" w:rsidP="007E7577"/>
    <w:p w:rsidR="007E7577" w:rsidRDefault="007E7577" w:rsidP="007E7577">
      <w:pPr>
        <w:jc w:val="center"/>
      </w:pPr>
    </w:p>
    <w:p w:rsidR="007E7577" w:rsidRDefault="007E7577" w:rsidP="007E7577">
      <w:pPr>
        <w:jc w:val="center"/>
      </w:pPr>
    </w:p>
    <w:p w:rsidR="007E7577" w:rsidRDefault="007E7577" w:rsidP="007E7577">
      <w:pPr>
        <w:jc w:val="center"/>
      </w:pPr>
    </w:p>
    <w:p w:rsidR="007E7577" w:rsidRDefault="007E7577" w:rsidP="007E7577">
      <w:pPr>
        <w:jc w:val="center"/>
      </w:pPr>
    </w:p>
    <w:p w:rsidR="007E7577" w:rsidRDefault="007E7577" w:rsidP="007E7577"/>
    <w:p w:rsidR="007E7577" w:rsidRDefault="007E7577" w:rsidP="007E7577"/>
    <w:p w:rsidR="007E7577" w:rsidRDefault="007E7577" w:rsidP="007E7577"/>
    <w:p w:rsidR="007E7577" w:rsidRPr="00076DB6" w:rsidRDefault="007E7577" w:rsidP="007E7577"/>
    <w:p w:rsidR="007E7577" w:rsidRPr="001414EB" w:rsidRDefault="007E7577" w:rsidP="007E7577">
      <w:pPr>
        <w:jc w:val="center"/>
        <w:rPr>
          <w:sz w:val="56"/>
          <w:szCs w:val="56"/>
        </w:rPr>
      </w:pPr>
      <w:r>
        <w:rPr>
          <w:sz w:val="56"/>
          <w:szCs w:val="56"/>
        </w:rPr>
        <w:t>ВНЕАУДИТОРНАЯ РАБОТА</w:t>
      </w:r>
      <w:r w:rsidRPr="001414EB">
        <w:rPr>
          <w:sz w:val="56"/>
          <w:szCs w:val="56"/>
        </w:rPr>
        <w:t xml:space="preserve"> </w:t>
      </w:r>
    </w:p>
    <w:p w:rsidR="007E7577" w:rsidRPr="00076DB6" w:rsidRDefault="007E7577" w:rsidP="007E7577">
      <w:pPr>
        <w:jc w:val="center"/>
        <w:rPr>
          <w:sz w:val="40"/>
          <w:szCs w:val="40"/>
        </w:rPr>
      </w:pPr>
    </w:p>
    <w:p w:rsidR="007E7577" w:rsidRPr="00EF0C67" w:rsidRDefault="007E7577" w:rsidP="007E7577">
      <w:pPr>
        <w:jc w:val="center"/>
        <w:rPr>
          <w:sz w:val="52"/>
          <w:szCs w:val="52"/>
        </w:rPr>
      </w:pPr>
    </w:p>
    <w:p w:rsidR="004D710E" w:rsidRDefault="004D710E" w:rsidP="004D710E">
      <w:pPr>
        <w:jc w:val="center"/>
        <w:rPr>
          <w:b/>
          <w:sz w:val="44"/>
          <w:szCs w:val="44"/>
        </w:rPr>
      </w:pPr>
      <w:r w:rsidRPr="004D710E">
        <w:rPr>
          <w:b/>
          <w:sz w:val="44"/>
          <w:szCs w:val="44"/>
        </w:rPr>
        <w:t xml:space="preserve">Анализ стихотворения А.С.Пушкина </w:t>
      </w:r>
    </w:p>
    <w:p w:rsidR="004D710E" w:rsidRPr="004D710E" w:rsidRDefault="004D710E" w:rsidP="004D710E">
      <w:pPr>
        <w:jc w:val="center"/>
        <w:rPr>
          <w:b/>
          <w:sz w:val="44"/>
          <w:szCs w:val="44"/>
        </w:rPr>
      </w:pPr>
      <w:r w:rsidRPr="004D710E">
        <w:rPr>
          <w:b/>
          <w:sz w:val="44"/>
          <w:szCs w:val="44"/>
        </w:rPr>
        <w:t>«Я вас любил, любовь еще, быть может…»</w:t>
      </w:r>
    </w:p>
    <w:p w:rsidR="007E7577" w:rsidRPr="00EF0C67" w:rsidRDefault="007E7577" w:rsidP="007E7577">
      <w:pPr>
        <w:jc w:val="center"/>
        <w:rPr>
          <w:sz w:val="52"/>
          <w:szCs w:val="52"/>
        </w:rPr>
      </w:pPr>
    </w:p>
    <w:p w:rsidR="007E7577" w:rsidRPr="00076DB6" w:rsidRDefault="007E7577" w:rsidP="007E7577">
      <w:pPr>
        <w:jc w:val="center"/>
        <w:rPr>
          <w:sz w:val="40"/>
          <w:szCs w:val="40"/>
        </w:rPr>
      </w:pPr>
    </w:p>
    <w:p w:rsidR="007E7577" w:rsidRPr="00076DB6" w:rsidRDefault="007E7577" w:rsidP="007E7577">
      <w:pPr>
        <w:rPr>
          <w:sz w:val="40"/>
          <w:szCs w:val="40"/>
        </w:rPr>
      </w:pPr>
    </w:p>
    <w:p w:rsidR="007E7577" w:rsidRDefault="007E7577" w:rsidP="007E7577">
      <w:pPr>
        <w:jc w:val="center"/>
        <w:rPr>
          <w:sz w:val="40"/>
          <w:szCs w:val="40"/>
        </w:rPr>
      </w:pPr>
    </w:p>
    <w:p w:rsidR="007E7577" w:rsidRDefault="007E7577" w:rsidP="007E7577">
      <w:pPr>
        <w:jc w:val="center"/>
        <w:rPr>
          <w:sz w:val="40"/>
          <w:szCs w:val="40"/>
        </w:rPr>
      </w:pPr>
    </w:p>
    <w:p w:rsidR="007E7577" w:rsidRPr="00076DB6" w:rsidRDefault="007E7577" w:rsidP="007E7577">
      <w:pPr>
        <w:jc w:val="center"/>
        <w:rPr>
          <w:sz w:val="40"/>
          <w:szCs w:val="40"/>
        </w:rPr>
      </w:pPr>
    </w:p>
    <w:p w:rsidR="007E7577" w:rsidRPr="001414EB" w:rsidRDefault="007E7577" w:rsidP="007E7577">
      <w:pPr>
        <w:jc w:val="center"/>
      </w:pPr>
    </w:p>
    <w:p w:rsidR="007E7577" w:rsidRDefault="007E7577" w:rsidP="007E7577">
      <w:pPr>
        <w:jc w:val="right"/>
      </w:pPr>
      <w:r w:rsidRPr="001414EB">
        <w:t xml:space="preserve">Выполнила </w:t>
      </w:r>
      <w:r>
        <w:t>студентка</w:t>
      </w:r>
    </w:p>
    <w:p w:rsidR="007E7577" w:rsidRPr="001414EB" w:rsidRDefault="007E7577" w:rsidP="007E7577">
      <w:pPr>
        <w:jc w:val="right"/>
      </w:pPr>
      <w:r>
        <w:t>Группы О-16</w:t>
      </w:r>
    </w:p>
    <w:p w:rsidR="007E7577" w:rsidRDefault="007E7577" w:rsidP="007E7577">
      <w:pPr>
        <w:jc w:val="right"/>
      </w:pPr>
      <w:r>
        <w:t>Папшева К.А.</w:t>
      </w:r>
    </w:p>
    <w:p w:rsidR="007E7577" w:rsidRDefault="007E7577" w:rsidP="007E7577">
      <w:pPr>
        <w:jc w:val="right"/>
      </w:pPr>
      <w:r>
        <w:t>Проверил преподаватель</w:t>
      </w:r>
    </w:p>
    <w:p w:rsidR="007E7577" w:rsidRDefault="007E7577" w:rsidP="007E7577">
      <w:pPr>
        <w:jc w:val="right"/>
      </w:pPr>
      <w:r>
        <w:t xml:space="preserve">Щедрина Т.И. </w:t>
      </w:r>
    </w:p>
    <w:p w:rsidR="007E7577" w:rsidRDefault="007E7577" w:rsidP="007E7577">
      <w:pPr>
        <w:jc w:val="right"/>
      </w:pPr>
    </w:p>
    <w:p w:rsidR="007E7577" w:rsidRDefault="007E7577" w:rsidP="007E7577">
      <w:pPr>
        <w:jc w:val="right"/>
      </w:pPr>
    </w:p>
    <w:p w:rsidR="007E7577" w:rsidRDefault="007E7577" w:rsidP="007E7577">
      <w:pPr>
        <w:jc w:val="right"/>
      </w:pPr>
    </w:p>
    <w:p w:rsidR="007E7577" w:rsidRDefault="007E7577" w:rsidP="007E7577">
      <w:pPr>
        <w:jc w:val="right"/>
      </w:pPr>
    </w:p>
    <w:p w:rsidR="007E7577" w:rsidRDefault="007E7577" w:rsidP="007E7577">
      <w:pPr>
        <w:jc w:val="right"/>
      </w:pPr>
    </w:p>
    <w:p w:rsidR="004D710E" w:rsidRDefault="004D710E" w:rsidP="007E7577">
      <w:pPr>
        <w:jc w:val="right"/>
      </w:pPr>
    </w:p>
    <w:p w:rsidR="007E7577" w:rsidRDefault="007E7577" w:rsidP="007E7577">
      <w:pPr>
        <w:jc w:val="center"/>
      </w:pPr>
    </w:p>
    <w:p w:rsidR="007E7577" w:rsidRDefault="007E7577" w:rsidP="007E7577">
      <w:pPr>
        <w:jc w:val="center"/>
      </w:pPr>
    </w:p>
    <w:p w:rsidR="007E7577" w:rsidRDefault="007E7577" w:rsidP="007E7577">
      <w:pPr>
        <w:jc w:val="center"/>
      </w:pPr>
      <w:r>
        <w:t xml:space="preserve">г.Саратов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4D710E" w:rsidRDefault="004D710E" w:rsidP="007E7577">
      <w:pPr>
        <w:jc w:val="center"/>
      </w:pPr>
    </w:p>
    <w:p w:rsidR="00422763" w:rsidRDefault="00422763" w:rsidP="007E7577">
      <w:pPr>
        <w:jc w:val="center"/>
      </w:pPr>
    </w:p>
    <w:p w:rsidR="004D710E" w:rsidRPr="004D710E" w:rsidRDefault="004D710E" w:rsidP="004D710E">
      <w:pPr>
        <w:jc w:val="center"/>
        <w:rPr>
          <w:b/>
          <w:sz w:val="32"/>
          <w:szCs w:val="32"/>
        </w:rPr>
      </w:pPr>
      <w:r w:rsidRPr="004D710E">
        <w:rPr>
          <w:b/>
          <w:sz w:val="32"/>
          <w:szCs w:val="32"/>
        </w:rPr>
        <w:t xml:space="preserve">Анализ стихотворения </w:t>
      </w:r>
      <w:r>
        <w:rPr>
          <w:b/>
          <w:sz w:val="32"/>
          <w:szCs w:val="32"/>
        </w:rPr>
        <w:t>А.С.</w:t>
      </w:r>
      <w:r w:rsidRPr="004D710E">
        <w:rPr>
          <w:b/>
          <w:sz w:val="32"/>
          <w:szCs w:val="32"/>
        </w:rPr>
        <w:t>Пушкина «Я вас любил, любовь еще, быть может…»</w:t>
      </w:r>
    </w:p>
    <w:p w:rsidR="004D710E" w:rsidRDefault="004D710E" w:rsidP="004D710E">
      <w:pPr>
        <w:jc w:val="both"/>
      </w:pPr>
    </w:p>
    <w:p w:rsidR="004D710E" w:rsidRDefault="004D710E" w:rsidP="004D710E">
      <w:pPr>
        <w:ind w:firstLine="709"/>
        <w:jc w:val="both"/>
      </w:pPr>
      <w:r>
        <w:t>Любовь и дружба как высокие, идеальные чувства, воспевались многими поэтами во все века и времена, начиная с лириков античности. Из стихов о любви, пронизывающих века, можно составить своеобразную энциклопедию человеческого сердца. Значительной частью в нее войдет русская любовная лирика. И в ней мы находим многие произведения, рожденные «чудным мгновением» — встречей с реальной женщиной. Адресаты лирики русских поэтов стали для нас неотделимы от их творчества, они заслужили нашу благодарность за то, что были вдохновительницами великих строк любви.</w:t>
      </w:r>
    </w:p>
    <w:p w:rsidR="004D710E" w:rsidRDefault="004D710E" w:rsidP="004D710E">
      <w:pPr>
        <w:ind w:firstLine="709"/>
        <w:jc w:val="both"/>
      </w:pPr>
      <w:r>
        <w:t>Если мы обратимся к лирике, то увидим, что любовь занимает в его творчестве важное место. Подобно бальзаму, любовная лирика излечивала израненную душу поэта, становилась ангелом-утешителем, спасая от наваждения, воскрешая душу и успокаивая сердце.</w:t>
      </w:r>
    </w:p>
    <w:p w:rsidR="004D710E" w:rsidRDefault="004D710E" w:rsidP="004D710E">
      <w:pPr>
        <w:ind w:firstLine="709"/>
        <w:jc w:val="both"/>
      </w:pPr>
      <w:r>
        <w:t>Стихотворение «Я вас любил…» было написано в 1829 году. Оно посвящено блестящей красавице того времени Каролине Собаньской. Ей же были посвящены и другие стихотворения. Впервые Пушкин и Собаньская встретились в Киеве в 1821 году. Она была старше Пушкина на шесть лет, потом они увиделись спустя два года. Поэт был страстно влюблен в нее, но Каролина играла его чувствами. Это была роковая светская львица, доводившая своей игрой Пушкина до отчаяния. Прошли годы. Поэт пытался заглушить горечь неразделенного чувства радостью взаимной любви. Чудным мгновением промелькн</w:t>
      </w:r>
      <w:r w:rsidR="00FE3A4D">
        <w:t>ула перед ним очаровательная А.</w:t>
      </w:r>
      <w:r>
        <w:t>Керн. Были в его жизни и другие увлечения, но новая встреча с Каролиной в Петербурге в 1829 году показала, насколько глубокой и безответной была любовь Пушкина.</w:t>
      </w:r>
    </w:p>
    <w:p w:rsidR="004D710E" w:rsidRDefault="004D710E" w:rsidP="004D710E">
      <w:pPr>
        <w:ind w:firstLine="709"/>
        <w:jc w:val="both"/>
      </w:pPr>
      <w:r>
        <w:t>Стихотворение «Я вас любил…» — это маленькая повесть о неразделенной любви. Оно поражает нас благородством и подлинной человечностью чувств. Неразделенная любовь поэта лишена всякого эгоизма:</w:t>
      </w:r>
    </w:p>
    <w:p w:rsidR="004D710E" w:rsidRDefault="004D710E" w:rsidP="004D710E">
      <w:pPr>
        <w:ind w:firstLine="709"/>
        <w:jc w:val="both"/>
      </w:pPr>
      <w:r>
        <w:t>Я вас любил: любовь еще, быть может,</w:t>
      </w:r>
    </w:p>
    <w:p w:rsidR="004D710E" w:rsidRDefault="004D710E" w:rsidP="004D710E">
      <w:pPr>
        <w:ind w:firstLine="709"/>
        <w:jc w:val="both"/>
      </w:pPr>
      <w:r>
        <w:t>В душе моей угасла не совсем;</w:t>
      </w:r>
    </w:p>
    <w:p w:rsidR="004D710E" w:rsidRDefault="004D710E" w:rsidP="004D710E">
      <w:pPr>
        <w:ind w:firstLine="709"/>
        <w:jc w:val="both"/>
      </w:pPr>
      <w:r>
        <w:t>Но пусть она вас больше не тревожит;</w:t>
      </w:r>
    </w:p>
    <w:p w:rsidR="004D710E" w:rsidRDefault="004D710E" w:rsidP="004D710E">
      <w:pPr>
        <w:ind w:firstLine="709"/>
        <w:jc w:val="both"/>
      </w:pPr>
      <w:r>
        <w:t>Я не хочу печалить вас нечем.</w:t>
      </w:r>
    </w:p>
    <w:p w:rsidR="004D710E" w:rsidRDefault="004D710E" w:rsidP="004D710E">
      <w:pPr>
        <w:ind w:firstLine="709"/>
        <w:jc w:val="both"/>
      </w:pPr>
      <w:r>
        <w:t>Об искренних и глубоких чувствах написаны два послания в 1829 году.</w:t>
      </w:r>
    </w:p>
    <w:p w:rsidR="004D710E" w:rsidRDefault="004D710E" w:rsidP="004D710E">
      <w:pPr>
        <w:ind w:firstLine="709"/>
        <w:jc w:val="both"/>
      </w:pPr>
      <w:r>
        <w:t>В письмах к Каролине поэт признается, что испытал всю ее власть над собой, более того — обязан ей тем, что познал все содрогания и муки любви, и по сей день испытывает перед ней боязнь, которую не может преодолеть, и умоляет о дружбе, которой он жаждет, точно нищий, вымаливающий ломоть.</w:t>
      </w:r>
    </w:p>
    <w:p w:rsidR="004D710E" w:rsidRDefault="004D710E" w:rsidP="004D710E">
      <w:pPr>
        <w:ind w:firstLine="709"/>
        <w:jc w:val="both"/>
      </w:pPr>
      <w:r>
        <w:t>Лирический герой в этом стихотворении — человек благородный, самоотверженный, готовый оставить любимую женщину. Поэтому стихотворение пронизано чувством огромной любви в прошлом и сдержанным, бережным отношением к любимой женщине в настоящем. Он по-настоящему любит эту женщину, заботится о ней, не хочет тревожить и печалить ее своими признаниями, желает, чтобы любовь к ней ее будущего избранника была такой же искренней и нежной, как любовь поэта.</w:t>
      </w:r>
    </w:p>
    <w:p w:rsidR="004D710E" w:rsidRDefault="004D710E" w:rsidP="004D710E">
      <w:pPr>
        <w:ind w:firstLine="709"/>
        <w:jc w:val="both"/>
      </w:pPr>
      <w:r>
        <w:t>Я вас любил безмолвно, безнадежно,</w:t>
      </w:r>
    </w:p>
    <w:p w:rsidR="004D710E" w:rsidRDefault="004D710E" w:rsidP="004D710E">
      <w:pPr>
        <w:ind w:firstLine="709"/>
        <w:jc w:val="both"/>
      </w:pPr>
      <w:r>
        <w:t>То робостью, то ревностью томим;</w:t>
      </w:r>
    </w:p>
    <w:p w:rsidR="004D710E" w:rsidRDefault="004D710E" w:rsidP="004D710E">
      <w:pPr>
        <w:ind w:firstLine="709"/>
        <w:jc w:val="both"/>
      </w:pPr>
      <w:r>
        <w:t>Я вас любил так искренно, так нежно,</w:t>
      </w:r>
    </w:p>
    <w:p w:rsidR="004D710E" w:rsidRDefault="004D710E" w:rsidP="004D710E">
      <w:pPr>
        <w:ind w:firstLine="709"/>
        <w:jc w:val="both"/>
      </w:pPr>
      <w:r>
        <w:t>Как дай вам бог любимой быть другим.</w:t>
      </w:r>
    </w:p>
    <w:p w:rsidR="004D710E" w:rsidRDefault="004D710E" w:rsidP="004D710E">
      <w:pPr>
        <w:ind w:firstLine="709"/>
        <w:jc w:val="both"/>
      </w:pPr>
      <w:r>
        <w:t>Стихотворение «Я вас любил…» написано в форме послания. Оно невелико по своему объему. Жанр лирического стихотворения требует от поэта краткости, обуславливает компактность и в то же время емкость в способах передачи мысли, особые изобразительные средства, повышенную точность слова.</w:t>
      </w:r>
    </w:p>
    <w:p w:rsidR="004D710E" w:rsidRDefault="004D710E" w:rsidP="004D710E">
      <w:pPr>
        <w:ind w:firstLine="709"/>
        <w:jc w:val="both"/>
      </w:pPr>
      <w:r>
        <w:t>Для передачи глубины своего чувства Пушкин использует такие слова, как: безмолвно, безнадежно, искренно, нежно.</w:t>
      </w:r>
    </w:p>
    <w:p w:rsidR="004D710E" w:rsidRDefault="004D710E" w:rsidP="004D710E">
      <w:pPr>
        <w:ind w:firstLine="709"/>
        <w:jc w:val="both"/>
      </w:pPr>
      <w:r>
        <w:t>Стихотворение написано двусложным размером — ямбом, рифма перекрестная (1 – 3 строка, 2 – 4 строка). Из изобразительных средств, в стихотворении используется метафора «любовь угасла».</w:t>
      </w:r>
    </w:p>
    <w:p w:rsidR="004D710E" w:rsidRDefault="004D710E" w:rsidP="004D710E">
      <w:pPr>
        <w:ind w:firstLine="709"/>
        <w:jc w:val="both"/>
      </w:pPr>
      <w:r>
        <w:t>Лирика, воспевшая любовь к женщине, тесно связана с общечеловеческой культурой. Приобщаясь к высокой культуре чувств через творчество наших великих поэтов, познавая примеры их сердечных переживаний, мы учимся душевной тонкости и чуткости, способности переживать.</w:t>
      </w:r>
      <w:bookmarkStart w:id="0" w:name="_GoBack"/>
      <w:bookmarkEnd w:id="0"/>
    </w:p>
    <w:sectPr w:rsidR="004D710E" w:rsidSect="004D710E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7A3"/>
    <w:rsid w:val="00037B3D"/>
    <w:rsid w:val="00042F2A"/>
    <w:rsid w:val="00051E48"/>
    <w:rsid w:val="0009781B"/>
    <w:rsid w:val="000B7D9B"/>
    <w:rsid w:val="00113B4E"/>
    <w:rsid w:val="00121CEE"/>
    <w:rsid w:val="001307A3"/>
    <w:rsid w:val="0019704D"/>
    <w:rsid w:val="001C26E2"/>
    <w:rsid w:val="00205EC5"/>
    <w:rsid w:val="002103A7"/>
    <w:rsid w:val="00237959"/>
    <w:rsid w:val="00262997"/>
    <w:rsid w:val="002950DA"/>
    <w:rsid w:val="00301BB3"/>
    <w:rsid w:val="00305662"/>
    <w:rsid w:val="003277C2"/>
    <w:rsid w:val="00353A45"/>
    <w:rsid w:val="00353DDF"/>
    <w:rsid w:val="00360575"/>
    <w:rsid w:val="00365113"/>
    <w:rsid w:val="00422763"/>
    <w:rsid w:val="004460D8"/>
    <w:rsid w:val="004A49A2"/>
    <w:rsid w:val="004C3415"/>
    <w:rsid w:val="004D710E"/>
    <w:rsid w:val="004E50F1"/>
    <w:rsid w:val="004F1B68"/>
    <w:rsid w:val="00582FEE"/>
    <w:rsid w:val="00594E34"/>
    <w:rsid w:val="005B1A19"/>
    <w:rsid w:val="005D5064"/>
    <w:rsid w:val="005F1F1D"/>
    <w:rsid w:val="005F3DD5"/>
    <w:rsid w:val="0062027F"/>
    <w:rsid w:val="0064460E"/>
    <w:rsid w:val="0065420F"/>
    <w:rsid w:val="00684E2E"/>
    <w:rsid w:val="00777C07"/>
    <w:rsid w:val="007947C5"/>
    <w:rsid w:val="007E63F9"/>
    <w:rsid w:val="007E7577"/>
    <w:rsid w:val="00830C06"/>
    <w:rsid w:val="00860A66"/>
    <w:rsid w:val="008948F8"/>
    <w:rsid w:val="00945447"/>
    <w:rsid w:val="00967DD0"/>
    <w:rsid w:val="009D2CAF"/>
    <w:rsid w:val="00A362BB"/>
    <w:rsid w:val="00A6210D"/>
    <w:rsid w:val="00AC0D8D"/>
    <w:rsid w:val="00B149D6"/>
    <w:rsid w:val="00B16814"/>
    <w:rsid w:val="00B60350"/>
    <w:rsid w:val="00C04A3E"/>
    <w:rsid w:val="00C4307F"/>
    <w:rsid w:val="00C91C32"/>
    <w:rsid w:val="00CD0C1A"/>
    <w:rsid w:val="00CD0FF1"/>
    <w:rsid w:val="00D07B9D"/>
    <w:rsid w:val="00DB0BFF"/>
    <w:rsid w:val="00DD5003"/>
    <w:rsid w:val="00E23BF2"/>
    <w:rsid w:val="00EB43C1"/>
    <w:rsid w:val="00EC05A0"/>
    <w:rsid w:val="00EC6C92"/>
    <w:rsid w:val="00ED1C2E"/>
    <w:rsid w:val="00F3189C"/>
    <w:rsid w:val="00F33014"/>
    <w:rsid w:val="00F336A7"/>
    <w:rsid w:val="00F551D0"/>
    <w:rsid w:val="00FE3A4D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B62EC-F2C3-4679-85F2-BFB5C7BB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admin</cp:lastModifiedBy>
  <cp:revision>2</cp:revision>
  <dcterms:created xsi:type="dcterms:W3CDTF">2014-04-25T12:00:00Z</dcterms:created>
  <dcterms:modified xsi:type="dcterms:W3CDTF">2014-04-25T12:00:00Z</dcterms:modified>
</cp:coreProperties>
</file>