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8C" w:rsidRDefault="00AF428C">
      <w:pPr>
        <w:pStyle w:val="2"/>
        <w:jc w:val="both"/>
      </w:pPr>
    </w:p>
    <w:p w:rsidR="0062148A" w:rsidRDefault="0062148A">
      <w:pPr>
        <w:pStyle w:val="2"/>
        <w:jc w:val="both"/>
      </w:pPr>
      <w:r>
        <w:t>«Чувства добрые» в поэзии А.С.Пушкина</w:t>
      </w:r>
    </w:p>
    <w:p w:rsidR="0062148A" w:rsidRDefault="0062148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62148A" w:rsidRPr="00AF428C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служит нам и в любви, и в горести, и в дружбе, и в воспоминаниях. Это первый поэт, который открывается каждому в детстве и остается с нами до смерти. С детских лет и до конца своей жизни мы не расстаемся с Пушкиным — с его стихами и поэмами, повестями и романами, трагедиями и сказками... Только великое и вечное может преодолеть многотрудные перевалы времени, волновать сердца людей другой эпохи. Это — великое и вечное — заключает в себе гений Пушкина.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не умея читать, еще не вникая в смысл, — но уже с восторгом, то радостным, то грустным, — кто не слушал зачарованно: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мглою небо кроет,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Вихри снежные крутя;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как зверь, она завоет,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заплачет, как дитя...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несколько слов, а какая картина: какое темное, мрачное небо, как грозно свистит ветер! Говорится про что-то страшное, а стихи полны красоты. Слова звучат как музыка!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помнит злую царицу-мачеху, или скромную, добрую царевну, или смешного бесенка, обманутого ловким Балдой. Все это встает перед глазами как живое и не забывается никогда.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юности мы начинаем открывать в каждом слове Пушкина дали и глубины, существование которых уже предчувствовали.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близки и дороги страстный патриотизм, чувство национальной гордости, одухотворяющие пушкинские произведения. Их источник — трепетное ощущение родимой земли, глубинное проникновение в народную жизнь. Его муза обрела силу и красоту под ветрами событий Отечественной войны 1812 года — достославных событий в истории России.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громкий век военных споров,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Свидетель славы россиян!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Углубившись в стихи юного Пушкина, мы читаем торжественно звучащее название “Воспоминания в Царском Селе”. Там есть удивительные своей простотой слова: “Края Москвы, края родные...” И уже не надо ничего другого!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краса Москвы стоглавой,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Родимой прелесть стороны?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переполняется безмерной любовью к родной русской земле. Поэт был настоящим живописцем природы. Он восхищался ее пышностью и красотой. Глубоко русский человек, Пушкин сумел подметить в скромных родных пейзажах именно то, что составляет тайну неизъяснимого очарования.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Болдинская осень наглядно показывает, какой огромный мир чувств и творческих воображений нес в себе Пушкин: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Унылая пора! Очей очарованье!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Приятна мне твоя прощальная краса —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пышное природы увяданье,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багрец и в золото одетые леса...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Пылко, страстно, по велению своей благородной, чистой натуры воспринял поэт идеи политической свободы. Эти идеи дороги Пушкину: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воспеть свободу миру,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тронах поразить порок.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Отдавая дань классицизму, он пишет оду “Вольность” и посвящает ее свободе: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Самовластительный злодей!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твой трон я ненавижу,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погибель, смерть детей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жестокой радостию вижу.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уже четкая гражданская позиция человека. А очень скоро, сбросив “с плеч долой обузу” классицизма, Пушкин формирует свое политическое кредо.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...Я не рожден царей забавить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Стыдливой лирою своей.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зазвучат стихи, направленные против сильных мира сего. Близкий друг декабристов, Пушкин служение отчизне понимал как служение свободе. Никогда не перестанут быть свежими и первозданными, как бы написанными только сегодня строки: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свободою горим,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сердца для чести живы,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друг, отчизне посвятим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Души прекрасные порывы!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умел любить достойных, близких по духу людей. Он был верен прочной, неподдельной дружбе и посвятил ей немало взволнованных строк. Сколько нежности вложено в обращение к Пущину: “Мой первый друг, мой друг бесценный...”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кажется, я вижу горящие глаза Пушкина, когда он восклицает: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мои, прекрасен наш союз!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Он, как душа, неразделим и вечен...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жизнь многогранна. И не последнее место занимают в жизни человека добрые чувства любви, нежности, верности. Какими ласковыми, какими прекрасными словами Пушкин обращается к няне: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дней моих суровых,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Голубка дряхлая моя!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 глуши лесов сосновых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Давно, давно ты ждешь меня.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Жаль, очень жаль, что в нашей обыденной жизни мы редко находим эти добрые слова для наших близких.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им бы ничего другого и не надо от нас!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Пушкин, художник по натуре, был поклонником всего прекрасного. Красота трогала, восхищала, захватывала его и вызывала чувство благоговейного преклонения: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ль на красоту взирать без умиленья,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робкой нежности и тайного волненья.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 для поэта — глубокое, сложное чувство, где переплетаются и восторг и страдание. Она охватывает душу незабываемо прекрасными воспоминаниями, полными и сердечного умиления, и печали: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 друг, не мучь меня, молю: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знаешь ты, как сильно я люблю,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знаешь ты, как тяжко я страдаю.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часто размышлял над смыслом жизни. Он писал: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имени тебе моем?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Оно умрет, как шум печальный...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его согревало сознание того, что жизнь свою он посвятил служению народу. Поэт был уверен, что народ будет его помнить и любить: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Скажи: есть память обо мне, 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в мире сердце, где живу я...</w:t>
      </w:r>
    </w:p>
    <w:p w:rsidR="0062148A" w:rsidRDefault="006214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долгие годы, прошедшие со дня гибели Пушкина, многое в мире до неузнаваемости изменилось. Иной стала родина поэта, новые люди со своими радостями и печалями живут на ее просторах. Но имя Пушкина не только не потеряло своего обаяния и лучезарности, а стало еще ближе и роднее.</w:t>
      </w:r>
      <w:bookmarkStart w:id="0" w:name="_GoBack"/>
      <w:bookmarkEnd w:id="0"/>
    </w:p>
    <w:sectPr w:rsidR="0062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28C"/>
    <w:rsid w:val="0062148A"/>
    <w:rsid w:val="00A1446D"/>
    <w:rsid w:val="00AE508C"/>
    <w:rsid w:val="00A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CAEC1-ED28-4164-A185-C4E3C3BF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«Чувства добрые» в поэзии А.С.Пушкина - CoolReferat.com</vt:lpstr>
    </vt:vector>
  </TitlesOfParts>
  <Company>*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«Чувства добрые» в поэзии А.С.Пушкина - CoolReferat.com</dc:title>
  <dc:subject/>
  <dc:creator>Admin</dc:creator>
  <cp:keywords/>
  <dc:description/>
  <cp:lastModifiedBy>Irina</cp:lastModifiedBy>
  <cp:revision>2</cp:revision>
  <dcterms:created xsi:type="dcterms:W3CDTF">2014-08-18T20:51:00Z</dcterms:created>
  <dcterms:modified xsi:type="dcterms:W3CDTF">2014-08-18T20:51:00Z</dcterms:modified>
</cp:coreProperties>
</file>