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334" w:rsidRDefault="001B6334">
      <w:pPr>
        <w:rPr>
          <w:rFonts w:ascii="Times New Roman" w:hAnsi="Times New Roman"/>
          <w:sz w:val="28"/>
          <w:szCs w:val="28"/>
          <w:lang w:val="uk-UA"/>
        </w:rPr>
      </w:pPr>
    </w:p>
    <w:p w:rsidR="00112C03" w:rsidRDefault="00112C03">
      <w:pPr>
        <w:rPr>
          <w:rFonts w:ascii="Times New Roman" w:hAnsi="Times New Roman"/>
          <w:sz w:val="28"/>
          <w:szCs w:val="28"/>
          <w:lang w:val="uk-UA"/>
        </w:rPr>
      </w:pPr>
      <w:r>
        <w:rPr>
          <w:rFonts w:ascii="Times New Roman" w:hAnsi="Times New Roman"/>
          <w:sz w:val="28"/>
          <w:szCs w:val="28"/>
          <w:lang w:val="uk-UA"/>
        </w:rPr>
        <w:t xml:space="preserve">                             Міністерство освіти і науки України                       </w:t>
      </w:r>
    </w:p>
    <w:p w:rsidR="00112C03" w:rsidRDefault="00112C03">
      <w:pPr>
        <w:rPr>
          <w:rFonts w:ascii="Times New Roman" w:hAnsi="Times New Roman"/>
          <w:sz w:val="28"/>
          <w:szCs w:val="28"/>
          <w:lang w:val="uk-UA"/>
        </w:rPr>
      </w:pPr>
      <w:r>
        <w:rPr>
          <w:rFonts w:ascii="Times New Roman" w:hAnsi="Times New Roman"/>
          <w:sz w:val="28"/>
          <w:szCs w:val="28"/>
          <w:lang w:val="uk-UA"/>
        </w:rPr>
        <w:t xml:space="preserve">                         Національний транспортний університет</w:t>
      </w:r>
    </w:p>
    <w:p w:rsidR="00112C03" w:rsidRDefault="00112C03">
      <w:pPr>
        <w:rPr>
          <w:rFonts w:ascii="Times New Roman" w:hAnsi="Times New Roman"/>
          <w:sz w:val="28"/>
          <w:szCs w:val="28"/>
          <w:lang w:val="uk-UA"/>
        </w:rPr>
      </w:pPr>
    </w:p>
    <w:p w:rsidR="00112C03" w:rsidRDefault="00112C03">
      <w:pPr>
        <w:rPr>
          <w:rFonts w:ascii="Times New Roman" w:hAnsi="Times New Roman"/>
          <w:sz w:val="28"/>
          <w:szCs w:val="28"/>
          <w:lang w:val="uk-UA"/>
        </w:rPr>
      </w:pPr>
    </w:p>
    <w:p w:rsidR="00112C03" w:rsidRDefault="00112C03">
      <w:pPr>
        <w:rPr>
          <w:rFonts w:ascii="Times New Roman" w:hAnsi="Times New Roman"/>
          <w:sz w:val="28"/>
          <w:szCs w:val="28"/>
          <w:lang w:val="uk-UA"/>
        </w:rPr>
      </w:pPr>
    </w:p>
    <w:p w:rsidR="00112C03" w:rsidRDefault="00112C03">
      <w:pPr>
        <w:rPr>
          <w:rFonts w:ascii="Times New Roman" w:hAnsi="Times New Roman"/>
          <w:sz w:val="28"/>
          <w:szCs w:val="28"/>
          <w:lang w:val="uk-UA"/>
        </w:rPr>
      </w:pPr>
    </w:p>
    <w:p w:rsidR="00112C03" w:rsidRDefault="00112C03">
      <w:pPr>
        <w:rPr>
          <w:rFonts w:ascii="Times New Roman" w:hAnsi="Times New Roman"/>
          <w:sz w:val="28"/>
          <w:szCs w:val="28"/>
          <w:lang w:val="uk-UA"/>
        </w:rPr>
      </w:pPr>
    </w:p>
    <w:p w:rsidR="00112C03" w:rsidRDefault="00112C03">
      <w:pPr>
        <w:rPr>
          <w:rFonts w:ascii="Times New Roman" w:hAnsi="Times New Roman"/>
          <w:sz w:val="28"/>
          <w:szCs w:val="28"/>
          <w:lang w:val="uk-UA"/>
        </w:rPr>
      </w:pPr>
      <w:r>
        <w:rPr>
          <w:rFonts w:ascii="Times New Roman" w:hAnsi="Times New Roman"/>
          <w:sz w:val="28"/>
          <w:szCs w:val="28"/>
          <w:lang w:val="uk-UA"/>
        </w:rPr>
        <w:t xml:space="preserve">                                             КУРСОВА РОБОТА</w:t>
      </w:r>
    </w:p>
    <w:p w:rsidR="00112C03" w:rsidRDefault="00112C03">
      <w:pPr>
        <w:rPr>
          <w:rFonts w:ascii="Times New Roman" w:hAnsi="Times New Roman"/>
          <w:sz w:val="28"/>
          <w:szCs w:val="28"/>
          <w:lang w:val="uk-UA"/>
        </w:rPr>
      </w:pPr>
    </w:p>
    <w:p w:rsidR="00112C03" w:rsidRPr="00112C03" w:rsidRDefault="00112C03">
      <w:pPr>
        <w:rPr>
          <w:rFonts w:ascii="Times New Roman" w:hAnsi="Times New Roman"/>
          <w:sz w:val="32"/>
          <w:szCs w:val="32"/>
          <w:lang w:val="uk-UA"/>
        </w:rPr>
      </w:pPr>
      <w:r>
        <w:rPr>
          <w:rFonts w:ascii="Times New Roman" w:hAnsi="Times New Roman"/>
          <w:sz w:val="28"/>
          <w:szCs w:val="28"/>
          <w:lang w:val="uk-UA"/>
        </w:rPr>
        <w:t xml:space="preserve">               на тему:             «</w:t>
      </w:r>
      <w:r>
        <w:rPr>
          <w:rFonts w:ascii="Times New Roman" w:hAnsi="Times New Roman"/>
          <w:sz w:val="32"/>
          <w:szCs w:val="32"/>
          <w:lang w:val="uk-UA"/>
        </w:rPr>
        <w:t>ВІЛЬНІ ЕКОНОМІЧНІ ЗОНИ»</w:t>
      </w:r>
    </w:p>
    <w:p w:rsidR="00112C03" w:rsidRDefault="00112C03">
      <w:pPr>
        <w:rPr>
          <w:rFonts w:ascii="Times New Roman" w:hAnsi="Times New Roman"/>
          <w:sz w:val="28"/>
          <w:szCs w:val="28"/>
          <w:lang w:val="uk-UA"/>
        </w:rPr>
      </w:pPr>
    </w:p>
    <w:p w:rsidR="00112C03" w:rsidRDefault="00112C03">
      <w:pPr>
        <w:rPr>
          <w:rFonts w:ascii="Times New Roman" w:hAnsi="Times New Roman"/>
          <w:sz w:val="28"/>
          <w:szCs w:val="28"/>
          <w:lang w:val="uk-UA"/>
        </w:rPr>
      </w:pPr>
    </w:p>
    <w:p w:rsidR="00112C03" w:rsidRDefault="00112C03">
      <w:pPr>
        <w:rPr>
          <w:rFonts w:ascii="Times New Roman" w:hAnsi="Times New Roman"/>
          <w:sz w:val="28"/>
          <w:szCs w:val="28"/>
          <w:lang w:val="uk-UA"/>
        </w:rPr>
      </w:pPr>
    </w:p>
    <w:p w:rsidR="00112C03" w:rsidRDefault="00112C03">
      <w:pPr>
        <w:rPr>
          <w:rFonts w:ascii="Times New Roman" w:hAnsi="Times New Roman"/>
          <w:sz w:val="28"/>
          <w:szCs w:val="28"/>
          <w:lang w:val="uk-UA"/>
        </w:rPr>
      </w:pPr>
    </w:p>
    <w:p w:rsidR="00112C03" w:rsidRDefault="00112C03">
      <w:pPr>
        <w:rPr>
          <w:rFonts w:ascii="Times New Roman" w:hAnsi="Times New Roman"/>
          <w:sz w:val="28"/>
          <w:szCs w:val="28"/>
          <w:lang w:val="uk-UA"/>
        </w:rPr>
      </w:pPr>
    </w:p>
    <w:p w:rsidR="00112C03" w:rsidRDefault="00112C03" w:rsidP="00112C03">
      <w:pPr>
        <w:rPr>
          <w:rFonts w:ascii="Times New Roman" w:hAnsi="Times New Roman"/>
          <w:sz w:val="28"/>
          <w:szCs w:val="28"/>
          <w:lang w:val="uk-UA"/>
        </w:rPr>
      </w:pPr>
      <w:r>
        <w:rPr>
          <w:rFonts w:ascii="Times New Roman" w:hAnsi="Times New Roman"/>
          <w:sz w:val="28"/>
          <w:szCs w:val="28"/>
          <w:lang w:val="uk-UA"/>
        </w:rPr>
        <w:t xml:space="preserve">                                                                     </w:t>
      </w:r>
      <w:r w:rsidR="00A210F1">
        <w:rPr>
          <w:rFonts w:ascii="Times New Roman" w:hAnsi="Times New Roman"/>
          <w:sz w:val="28"/>
          <w:szCs w:val="28"/>
          <w:lang w:val="uk-UA"/>
        </w:rPr>
        <w:t xml:space="preserve">  Виконала: студентка групи ТМ-І-3</w:t>
      </w:r>
    </w:p>
    <w:p w:rsidR="00A210F1" w:rsidRDefault="00112C03" w:rsidP="00A210F1">
      <w:pPr>
        <w:ind w:left="4962"/>
        <w:rPr>
          <w:rFonts w:ascii="Times New Roman" w:hAnsi="Times New Roman"/>
          <w:sz w:val="28"/>
          <w:szCs w:val="28"/>
          <w:lang w:val="uk-UA"/>
        </w:rPr>
      </w:pPr>
      <w:r>
        <w:rPr>
          <w:rFonts w:ascii="Times New Roman" w:hAnsi="Times New Roman"/>
          <w:sz w:val="28"/>
          <w:szCs w:val="28"/>
          <w:lang w:val="uk-UA"/>
        </w:rPr>
        <w:t xml:space="preserve">                   </w:t>
      </w:r>
      <w:r w:rsidR="00A210F1">
        <w:rPr>
          <w:rFonts w:ascii="Times New Roman" w:hAnsi="Times New Roman"/>
          <w:sz w:val="28"/>
          <w:szCs w:val="28"/>
          <w:lang w:val="uk-UA"/>
        </w:rPr>
        <w:t>Шелковська Наталія</w:t>
      </w:r>
    </w:p>
    <w:p w:rsidR="00A210F1" w:rsidRPr="00232484" w:rsidRDefault="00A210F1" w:rsidP="00A210F1">
      <w:pPr>
        <w:ind w:left="4962"/>
        <w:rPr>
          <w:rFonts w:ascii="Times New Roman" w:hAnsi="Times New Roman"/>
          <w:sz w:val="28"/>
          <w:szCs w:val="28"/>
          <w:lang w:val="uk-UA"/>
        </w:rPr>
      </w:pPr>
      <w:r>
        <w:rPr>
          <w:rFonts w:ascii="Times New Roman" w:hAnsi="Times New Roman"/>
          <w:sz w:val="28"/>
          <w:szCs w:val="28"/>
          <w:lang w:val="uk-UA"/>
        </w:rPr>
        <w:t>Перевірила: Кривошеєва</w:t>
      </w:r>
      <w:r w:rsidRPr="00A210F1">
        <w:rPr>
          <w:rFonts w:ascii="Times New Roman" w:hAnsi="Times New Roman"/>
          <w:sz w:val="28"/>
          <w:szCs w:val="28"/>
        </w:rPr>
        <w:t xml:space="preserve"> </w:t>
      </w:r>
      <w:r>
        <w:rPr>
          <w:rFonts w:ascii="Times New Roman" w:hAnsi="Times New Roman"/>
          <w:sz w:val="28"/>
          <w:szCs w:val="28"/>
          <w:lang w:val="uk-UA"/>
        </w:rPr>
        <w:t>С.В.</w:t>
      </w:r>
    </w:p>
    <w:p w:rsidR="00112C03" w:rsidRDefault="00112C03" w:rsidP="00112C03">
      <w:pPr>
        <w:ind w:left="4962"/>
        <w:rPr>
          <w:rFonts w:ascii="Times New Roman" w:hAnsi="Times New Roman"/>
          <w:sz w:val="28"/>
          <w:szCs w:val="28"/>
          <w:lang w:val="uk-UA"/>
        </w:rPr>
      </w:pPr>
    </w:p>
    <w:p w:rsidR="00112C03" w:rsidRPr="00232484" w:rsidRDefault="00112C03" w:rsidP="00A210F1">
      <w:pPr>
        <w:ind w:left="4962"/>
        <w:rPr>
          <w:rFonts w:ascii="Times New Roman" w:hAnsi="Times New Roman"/>
          <w:sz w:val="28"/>
          <w:szCs w:val="28"/>
          <w:lang w:val="uk-UA"/>
        </w:rPr>
      </w:pPr>
      <w:r>
        <w:rPr>
          <w:rFonts w:ascii="Times New Roman" w:hAnsi="Times New Roman"/>
          <w:sz w:val="28"/>
          <w:szCs w:val="28"/>
          <w:lang w:val="uk-UA"/>
        </w:rPr>
        <w:t xml:space="preserve">                   </w:t>
      </w:r>
    </w:p>
    <w:p w:rsidR="00112C03" w:rsidRDefault="00112C03">
      <w:pPr>
        <w:rPr>
          <w:rFonts w:ascii="Times New Roman" w:hAnsi="Times New Roman"/>
          <w:sz w:val="28"/>
          <w:szCs w:val="28"/>
          <w:lang w:val="uk-UA"/>
        </w:rPr>
      </w:pPr>
    </w:p>
    <w:p w:rsidR="00112C03" w:rsidRDefault="00112C03">
      <w:pPr>
        <w:rPr>
          <w:rFonts w:ascii="Times New Roman" w:hAnsi="Times New Roman"/>
          <w:sz w:val="28"/>
          <w:szCs w:val="28"/>
          <w:lang w:val="uk-UA"/>
        </w:rPr>
      </w:pPr>
    </w:p>
    <w:p w:rsidR="00A210F1" w:rsidRDefault="00A210F1" w:rsidP="00A210F1">
      <w:pPr>
        <w:rPr>
          <w:rFonts w:ascii="Times New Roman" w:hAnsi="Times New Roman"/>
          <w:sz w:val="28"/>
          <w:szCs w:val="28"/>
          <w:lang w:val="uk-UA"/>
        </w:rPr>
      </w:pPr>
      <w:r>
        <w:rPr>
          <w:rFonts w:ascii="Times New Roman" w:hAnsi="Times New Roman"/>
          <w:sz w:val="28"/>
          <w:szCs w:val="28"/>
          <w:lang w:val="uk-UA"/>
        </w:rPr>
        <w:t xml:space="preserve">                                                м. Київ</w:t>
      </w:r>
    </w:p>
    <w:p w:rsidR="00A210F1" w:rsidRDefault="00A210F1" w:rsidP="00A210F1">
      <w:pPr>
        <w:rPr>
          <w:rFonts w:ascii="Times New Roman" w:hAnsi="Times New Roman"/>
          <w:sz w:val="28"/>
          <w:szCs w:val="28"/>
          <w:lang w:val="uk-UA"/>
        </w:rPr>
      </w:pPr>
      <w:r>
        <w:rPr>
          <w:rFonts w:ascii="Times New Roman" w:hAnsi="Times New Roman"/>
          <w:sz w:val="28"/>
          <w:szCs w:val="28"/>
          <w:lang w:val="uk-UA"/>
        </w:rPr>
        <w:t xml:space="preserve">                                                   2009</w:t>
      </w:r>
    </w:p>
    <w:p w:rsidR="00112C03" w:rsidRDefault="00112C03">
      <w:pPr>
        <w:rPr>
          <w:rFonts w:ascii="Times New Roman" w:hAnsi="Times New Roman"/>
          <w:sz w:val="28"/>
          <w:szCs w:val="28"/>
          <w:lang w:val="uk-UA"/>
        </w:rPr>
      </w:pPr>
    </w:p>
    <w:p w:rsidR="000C3CE3" w:rsidRPr="00A210F1" w:rsidRDefault="00112C03">
      <w:pPr>
        <w:rPr>
          <w:rFonts w:ascii="Times New Roman" w:hAnsi="Times New Roman"/>
          <w:b/>
          <w:sz w:val="28"/>
          <w:szCs w:val="28"/>
          <w:lang w:val="uk-UA"/>
        </w:rPr>
      </w:pPr>
      <w:r>
        <w:rPr>
          <w:rFonts w:ascii="Times New Roman" w:hAnsi="Times New Roman"/>
          <w:sz w:val="28"/>
          <w:szCs w:val="28"/>
          <w:lang w:val="uk-UA"/>
        </w:rPr>
        <w:t xml:space="preserve">                                                  </w:t>
      </w:r>
      <w:r w:rsidR="00B64C0B" w:rsidRPr="00112C03">
        <w:rPr>
          <w:rFonts w:ascii="Times New Roman" w:hAnsi="Times New Roman"/>
          <w:sz w:val="28"/>
          <w:szCs w:val="28"/>
          <w:lang w:val="uk-UA"/>
        </w:rPr>
        <w:t xml:space="preserve"> </w:t>
      </w:r>
      <w:r w:rsidR="00B64C0B" w:rsidRPr="00A210F1">
        <w:rPr>
          <w:rFonts w:ascii="Times New Roman" w:hAnsi="Times New Roman"/>
          <w:b/>
          <w:sz w:val="28"/>
          <w:szCs w:val="28"/>
          <w:lang w:val="uk-UA"/>
        </w:rPr>
        <w:t>План</w:t>
      </w:r>
    </w:p>
    <w:p w:rsidR="00B64C0B" w:rsidRPr="00112C03" w:rsidRDefault="00B64C0B">
      <w:pPr>
        <w:rPr>
          <w:rFonts w:ascii="Times New Roman" w:hAnsi="Times New Roman"/>
          <w:sz w:val="28"/>
          <w:szCs w:val="28"/>
          <w:lang w:val="uk-UA"/>
        </w:rPr>
      </w:pPr>
      <w:r w:rsidRPr="00112C03">
        <w:rPr>
          <w:rFonts w:ascii="Times New Roman" w:hAnsi="Times New Roman"/>
          <w:sz w:val="28"/>
          <w:szCs w:val="28"/>
          <w:lang w:val="uk-UA"/>
        </w:rPr>
        <w:t>Вступ</w:t>
      </w:r>
      <w:r w:rsidR="00B513B7">
        <w:rPr>
          <w:rFonts w:ascii="Times New Roman" w:hAnsi="Times New Roman"/>
          <w:sz w:val="28"/>
          <w:szCs w:val="28"/>
          <w:lang w:val="uk-UA"/>
        </w:rPr>
        <w:t>……………………………………………………………………………….3</w:t>
      </w:r>
    </w:p>
    <w:p w:rsidR="00B64C0B" w:rsidRPr="00112C03" w:rsidRDefault="005F7812" w:rsidP="005F7812">
      <w:pPr>
        <w:rPr>
          <w:rFonts w:ascii="Times New Roman" w:hAnsi="Times New Roman"/>
          <w:sz w:val="28"/>
          <w:szCs w:val="28"/>
          <w:lang w:val="uk-UA"/>
        </w:rPr>
      </w:pPr>
      <w:r w:rsidRPr="00112C03">
        <w:rPr>
          <w:rFonts w:ascii="Times New Roman" w:hAnsi="Times New Roman"/>
          <w:sz w:val="28"/>
          <w:szCs w:val="28"/>
          <w:lang w:val="uk-UA"/>
        </w:rPr>
        <w:t xml:space="preserve">Розділ 1. </w:t>
      </w:r>
      <w:r w:rsidR="00B64C0B" w:rsidRPr="00112C03">
        <w:rPr>
          <w:rFonts w:ascii="Times New Roman" w:hAnsi="Times New Roman"/>
          <w:sz w:val="28"/>
          <w:szCs w:val="28"/>
          <w:lang w:val="uk-UA"/>
        </w:rPr>
        <w:t xml:space="preserve">Сутність </w:t>
      </w:r>
      <w:r w:rsidR="006544C9" w:rsidRPr="00112C03">
        <w:rPr>
          <w:rFonts w:ascii="Times New Roman" w:hAnsi="Times New Roman"/>
          <w:sz w:val="28"/>
          <w:szCs w:val="28"/>
          <w:lang w:val="uk-UA"/>
        </w:rPr>
        <w:t xml:space="preserve"> поняття «вільні економічні </w:t>
      </w:r>
      <w:r w:rsidR="00B64C0B" w:rsidRPr="00112C03">
        <w:rPr>
          <w:rFonts w:ascii="Times New Roman" w:hAnsi="Times New Roman"/>
          <w:sz w:val="28"/>
          <w:szCs w:val="28"/>
          <w:lang w:val="uk-UA"/>
        </w:rPr>
        <w:t>зон</w:t>
      </w:r>
      <w:r w:rsidR="006544C9" w:rsidRPr="00112C03">
        <w:rPr>
          <w:rFonts w:ascii="Times New Roman" w:hAnsi="Times New Roman"/>
          <w:sz w:val="28"/>
          <w:szCs w:val="28"/>
          <w:lang w:val="uk-UA"/>
        </w:rPr>
        <w:t>и»</w:t>
      </w:r>
      <w:r w:rsidR="00B64C0B" w:rsidRPr="00112C03">
        <w:rPr>
          <w:rFonts w:ascii="Times New Roman" w:hAnsi="Times New Roman"/>
          <w:sz w:val="28"/>
          <w:szCs w:val="28"/>
          <w:lang w:val="uk-UA"/>
        </w:rPr>
        <w:t xml:space="preserve"> (ВЕЗ)</w:t>
      </w:r>
      <w:r w:rsidR="00B513B7">
        <w:rPr>
          <w:rFonts w:ascii="Times New Roman" w:hAnsi="Times New Roman"/>
          <w:sz w:val="28"/>
          <w:szCs w:val="28"/>
          <w:lang w:val="uk-UA"/>
        </w:rPr>
        <w:t>…………………..4</w:t>
      </w:r>
    </w:p>
    <w:p w:rsidR="00B64C0B" w:rsidRPr="00112C03" w:rsidRDefault="007A714A" w:rsidP="005B08CF">
      <w:pPr>
        <w:pStyle w:val="a3"/>
        <w:numPr>
          <w:ilvl w:val="1"/>
          <w:numId w:val="2"/>
        </w:numPr>
        <w:rPr>
          <w:rFonts w:ascii="Times New Roman" w:hAnsi="Times New Roman"/>
          <w:sz w:val="28"/>
          <w:szCs w:val="28"/>
          <w:lang w:val="uk-UA"/>
        </w:rPr>
      </w:pPr>
      <w:r>
        <w:rPr>
          <w:rFonts w:ascii="Times New Roman" w:hAnsi="Times New Roman"/>
          <w:sz w:val="28"/>
          <w:szCs w:val="28"/>
          <w:lang w:val="uk-UA"/>
        </w:rPr>
        <w:t xml:space="preserve"> </w:t>
      </w:r>
      <w:r w:rsidR="00B64C0B" w:rsidRPr="00112C03">
        <w:rPr>
          <w:rFonts w:ascii="Times New Roman" w:hAnsi="Times New Roman"/>
          <w:sz w:val="28"/>
          <w:szCs w:val="28"/>
          <w:lang w:val="uk-UA"/>
        </w:rPr>
        <w:t>Історичні аспекти створення ВЕЗ</w:t>
      </w:r>
      <w:r w:rsidR="00B513B7">
        <w:rPr>
          <w:rFonts w:ascii="Times New Roman" w:hAnsi="Times New Roman"/>
          <w:sz w:val="28"/>
          <w:szCs w:val="28"/>
          <w:lang w:val="uk-UA"/>
        </w:rPr>
        <w:t>………………………………………...4</w:t>
      </w:r>
    </w:p>
    <w:p w:rsidR="00B64C0B" w:rsidRPr="00112C03" w:rsidRDefault="007A714A" w:rsidP="005B08CF">
      <w:pPr>
        <w:pStyle w:val="a3"/>
        <w:numPr>
          <w:ilvl w:val="1"/>
          <w:numId w:val="2"/>
        </w:numPr>
        <w:rPr>
          <w:rFonts w:ascii="Times New Roman" w:hAnsi="Times New Roman"/>
          <w:sz w:val="28"/>
          <w:szCs w:val="28"/>
          <w:lang w:val="uk-UA"/>
        </w:rPr>
      </w:pPr>
      <w:r>
        <w:rPr>
          <w:rFonts w:ascii="Times New Roman" w:hAnsi="Times New Roman"/>
          <w:sz w:val="28"/>
          <w:szCs w:val="28"/>
          <w:lang w:val="uk-UA"/>
        </w:rPr>
        <w:t xml:space="preserve"> </w:t>
      </w:r>
      <w:r w:rsidR="00B64C0B" w:rsidRPr="00112C03">
        <w:rPr>
          <w:rFonts w:ascii="Times New Roman" w:hAnsi="Times New Roman"/>
          <w:sz w:val="28"/>
          <w:szCs w:val="28"/>
          <w:lang w:val="uk-UA"/>
        </w:rPr>
        <w:t>Загальні відомості про ВЕЗ</w:t>
      </w:r>
      <w:r w:rsidR="00AC4849">
        <w:rPr>
          <w:rFonts w:ascii="Times New Roman" w:hAnsi="Times New Roman"/>
          <w:sz w:val="28"/>
          <w:szCs w:val="28"/>
          <w:lang w:val="uk-UA"/>
        </w:rPr>
        <w:t>……………………………………………….6</w:t>
      </w:r>
    </w:p>
    <w:p w:rsidR="00B64C0B" w:rsidRPr="00112C03" w:rsidRDefault="007A714A" w:rsidP="005B08CF">
      <w:pPr>
        <w:pStyle w:val="a3"/>
        <w:numPr>
          <w:ilvl w:val="1"/>
          <w:numId w:val="2"/>
        </w:numPr>
        <w:rPr>
          <w:rFonts w:ascii="Times New Roman" w:hAnsi="Times New Roman"/>
          <w:sz w:val="28"/>
          <w:szCs w:val="28"/>
          <w:lang w:val="uk-UA"/>
        </w:rPr>
      </w:pPr>
      <w:r>
        <w:rPr>
          <w:rFonts w:ascii="Times New Roman" w:hAnsi="Times New Roman"/>
          <w:sz w:val="28"/>
          <w:szCs w:val="28"/>
          <w:lang w:val="uk-UA"/>
        </w:rPr>
        <w:t xml:space="preserve"> </w:t>
      </w:r>
      <w:r w:rsidR="00B64C0B" w:rsidRPr="00112C03">
        <w:rPr>
          <w:rFonts w:ascii="Times New Roman" w:hAnsi="Times New Roman"/>
          <w:sz w:val="28"/>
          <w:szCs w:val="28"/>
          <w:lang w:val="uk-UA"/>
        </w:rPr>
        <w:t>Цілі створення ВЕЗ</w:t>
      </w:r>
      <w:r w:rsidR="00AC4849">
        <w:rPr>
          <w:rFonts w:ascii="Times New Roman" w:hAnsi="Times New Roman"/>
          <w:sz w:val="28"/>
          <w:szCs w:val="28"/>
          <w:lang w:val="uk-UA"/>
        </w:rPr>
        <w:t>………………………………………………………..7</w:t>
      </w:r>
    </w:p>
    <w:p w:rsidR="00B64C0B" w:rsidRPr="00112C03" w:rsidRDefault="007A714A" w:rsidP="005B08CF">
      <w:pPr>
        <w:pStyle w:val="a3"/>
        <w:numPr>
          <w:ilvl w:val="1"/>
          <w:numId w:val="2"/>
        </w:numPr>
        <w:rPr>
          <w:rFonts w:ascii="Times New Roman" w:hAnsi="Times New Roman"/>
          <w:sz w:val="28"/>
          <w:szCs w:val="28"/>
          <w:lang w:val="uk-UA"/>
        </w:rPr>
      </w:pPr>
      <w:r>
        <w:rPr>
          <w:rFonts w:ascii="Times New Roman" w:hAnsi="Times New Roman"/>
          <w:sz w:val="28"/>
          <w:szCs w:val="28"/>
          <w:lang w:val="uk-UA"/>
        </w:rPr>
        <w:t xml:space="preserve"> </w:t>
      </w:r>
      <w:r w:rsidR="00B64C0B" w:rsidRPr="00112C03">
        <w:rPr>
          <w:rFonts w:ascii="Times New Roman" w:hAnsi="Times New Roman"/>
          <w:sz w:val="28"/>
          <w:szCs w:val="28"/>
          <w:lang w:val="uk-UA"/>
        </w:rPr>
        <w:t>Пільги, що використовуються у ВЕЗ</w:t>
      </w:r>
      <w:r w:rsidR="00AC4849">
        <w:rPr>
          <w:rFonts w:ascii="Times New Roman" w:hAnsi="Times New Roman"/>
          <w:sz w:val="28"/>
          <w:szCs w:val="28"/>
          <w:lang w:val="uk-UA"/>
        </w:rPr>
        <w:t>…………………………………….9</w:t>
      </w:r>
    </w:p>
    <w:p w:rsidR="00112C03" w:rsidRPr="00112C03" w:rsidRDefault="005F7812" w:rsidP="00112C03">
      <w:pPr>
        <w:rPr>
          <w:rFonts w:ascii="Times New Roman" w:hAnsi="Times New Roman"/>
          <w:sz w:val="28"/>
          <w:szCs w:val="28"/>
          <w:lang w:val="uk-UA"/>
        </w:rPr>
      </w:pPr>
      <w:r w:rsidRPr="00112C03">
        <w:rPr>
          <w:rFonts w:ascii="Times New Roman" w:hAnsi="Times New Roman"/>
          <w:sz w:val="28"/>
          <w:szCs w:val="28"/>
          <w:lang w:val="uk-UA"/>
        </w:rPr>
        <w:t xml:space="preserve">Розділ 2. </w:t>
      </w:r>
      <w:r w:rsidR="00B64C0B" w:rsidRPr="00112C03">
        <w:rPr>
          <w:rFonts w:ascii="Times New Roman" w:hAnsi="Times New Roman"/>
          <w:sz w:val="28"/>
          <w:szCs w:val="28"/>
          <w:lang w:val="uk-UA"/>
        </w:rPr>
        <w:t>Основні види ВЕЗ</w:t>
      </w:r>
      <w:r w:rsidR="00AC4849">
        <w:rPr>
          <w:rFonts w:ascii="Times New Roman" w:hAnsi="Times New Roman"/>
          <w:sz w:val="28"/>
          <w:szCs w:val="28"/>
          <w:lang w:val="uk-UA"/>
        </w:rPr>
        <w:t>……………………………………………………..11</w:t>
      </w:r>
    </w:p>
    <w:p w:rsidR="00112C03" w:rsidRPr="00112C03" w:rsidRDefault="007A714A" w:rsidP="00112C03">
      <w:pPr>
        <w:pStyle w:val="a3"/>
        <w:numPr>
          <w:ilvl w:val="1"/>
          <w:numId w:val="14"/>
        </w:numPr>
        <w:ind w:left="709"/>
        <w:rPr>
          <w:rFonts w:ascii="Times New Roman" w:hAnsi="Times New Roman"/>
          <w:sz w:val="28"/>
          <w:szCs w:val="28"/>
          <w:lang w:val="uk-UA"/>
        </w:rPr>
      </w:pPr>
      <w:r>
        <w:rPr>
          <w:rFonts w:ascii="Times New Roman" w:hAnsi="Times New Roman"/>
          <w:sz w:val="28"/>
          <w:szCs w:val="28"/>
          <w:lang w:val="uk-UA"/>
        </w:rPr>
        <w:t xml:space="preserve"> </w:t>
      </w:r>
      <w:r w:rsidR="00B64C0B" w:rsidRPr="00112C03">
        <w:rPr>
          <w:rFonts w:ascii="Times New Roman" w:hAnsi="Times New Roman"/>
          <w:sz w:val="28"/>
          <w:szCs w:val="28"/>
          <w:lang w:val="uk-UA"/>
        </w:rPr>
        <w:t>Торгові ВЕЗ</w:t>
      </w:r>
      <w:r w:rsidR="00AC4849">
        <w:rPr>
          <w:rFonts w:ascii="Times New Roman" w:hAnsi="Times New Roman"/>
          <w:sz w:val="28"/>
          <w:szCs w:val="28"/>
          <w:lang w:val="uk-UA"/>
        </w:rPr>
        <w:t>……………………………………………………………….11</w:t>
      </w:r>
    </w:p>
    <w:p w:rsidR="00B64C0B" w:rsidRPr="00112C03" w:rsidRDefault="007A714A" w:rsidP="00112C03">
      <w:pPr>
        <w:pStyle w:val="a3"/>
        <w:numPr>
          <w:ilvl w:val="1"/>
          <w:numId w:val="14"/>
        </w:numPr>
        <w:ind w:left="709"/>
        <w:rPr>
          <w:rFonts w:ascii="Times New Roman" w:hAnsi="Times New Roman"/>
          <w:sz w:val="28"/>
          <w:szCs w:val="28"/>
          <w:lang w:val="uk-UA"/>
        </w:rPr>
      </w:pPr>
      <w:r>
        <w:rPr>
          <w:rFonts w:ascii="Times New Roman" w:hAnsi="Times New Roman"/>
          <w:sz w:val="28"/>
          <w:szCs w:val="28"/>
          <w:lang w:val="uk-UA"/>
        </w:rPr>
        <w:t xml:space="preserve"> </w:t>
      </w:r>
      <w:r w:rsidR="00B64C0B" w:rsidRPr="00112C03">
        <w:rPr>
          <w:rFonts w:ascii="Times New Roman" w:hAnsi="Times New Roman"/>
          <w:sz w:val="28"/>
          <w:szCs w:val="28"/>
          <w:lang w:val="uk-UA"/>
        </w:rPr>
        <w:t>Промислово-виробничі  ВЕЗ</w:t>
      </w:r>
      <w:r w:rsidR="00AC4849">
        <w:rPr>
          <w:rFonts w:ascii="Times New Roman" w:hAnsi="Times New Roman"/>
          <w:sz w:val="28"/>
          <w:szCs w:val="28"/>
          <w:lang w:val="uk-UA"/>
        </w:rPr>
        <w:t>…………………………………………….12</w:t>
      </w:r>
    </w:p>
    <w:p w:rsidR="00B64C0B" w:rsidRPr="00112C03" w:rsidRDefault="007A714A" w:rsidP="00112C03">
      <w:pPr>
        <w:pStyle w:val="a3"/>
        <w:numPr>
          <w:ilvl w:val="1"/>
          <w:numId w:val="14"/>
        </w:numPr>
        <w:ind w:left="709"/>
        <w:rPr>
          <w:rFonts w:ascii="Times New Roman" w:hAnsi="Times New Roman"/>
          <w:sz w:val="28"/>
          <w:szCs w:val="28"/>
          <w:lang w:val="uk-UA"/>
        </w:rPr>
      </w:pPr>
      <w:r>
        <w:rPr>
          <w:rFonts w:ascii="Times New Roman" w:hAnsi="Times New Roman"/>
          <w:sz w:val="28"/>
          <w:szCs w:val="28"/>
          <w:lang w:val="uk-UA"/>
        </w:rPr>
        <w:t xml:space="preserve"> </w:t>
      </w:r>
      <w:r w:rsidR="005B08CF" w:rsidRPr="00112C03">
        <w:rPr>
          <w:rFonts w:ascii="Times New Roman" w:hAnsi="Times New Roman"/>
          <w:sz w:val="28"/>
          <w:szCs w:val="28"/>
          <w:lang w:val="uk-UA"/>
        </w:rPr>
        <w:t>Техніко-впров</w:t>
      </w:r>
      <w:r w:rsidR="00B64C0B" w:rsidRPr="00112C03">
        <w:rPr>
          <w:rFonts w:ascii="Times New Roman" w:hAnsi="Times New Roman"/>
          <w:sz w:val="28"/>
          <w:szCs w:val="28"/>
          <w:lang w:val="uk-UA"/>
        </w:rPr>
        <w:t>аджувальні</w:t>
      </w:r>
      <w:r w:rsidR="005B08CF" w:rsidRPr="00112C03">
        <w:rPr>
          <w:rFonts w:ascii="Times New Roman" w:hAnsi="Times New Roman"/>
          <w:sz w:val="28"/>
          <w:szCs w:val="28"/>
          <w:lang w:val="uk-UA"/>
        </w:rPr>
        <w:t xml:space="preserve"> ВЕЗ</w:t>
      </w:r>
      <w:r w:rsidR="00AC4849">
        <w:rPr>
          <w:rFonts w:ascii="Times New Roman" w:hAnsi="Times New Roman"/>
          <w:sz w:val="28"/>
          <w:szCs w:val="28"/>
          <w:lang w:val="uk-UA"/>
        </w:rPr>
        <w:t>…………………………………………..15</w:t>
      </w:r>
    </w:p>
    <w:p w:rsidR="005B08CF" w:rsidRPr="00112C03" w:rsidRDefault="007A714A" w:rsidP="00112C03">
      <w:pPr>
        <w:pStyle w:val="a3"/>
        <w:numPr>
          <w:ilvl w:val="1"/>
          <w:numId w:val="14"/>
        </w:numPr>
        <w:ind w:left="709"/>
        <w:rPr>
          <w:rFonts w:ascii="Times New Roman" w:hAnsi="Times New Roman"/>
          <w:sz w:val="28"/>
          <w:szCs w:val="28"/>
          <w:lang w:val="uk-UA"/>
        </w:rPr>
      </w:pPr>
      <w:r>
        <w:rPr>
          <w:rFonts w:ascii="Times New Roman" w:hAnsi="Times New Roman"/>
          <w:sz w:val="28"/>
          <w:szCs w:val="28"/>
          <w:lang w:val="uk-UA"/>
        </w:rPr>
        <w:t xml:space="preserve"> </w:t>
      </w:r>
      <w:r w:rsidR="005B08CF" w:rsidRPr="00112C03">
        <w:rPr>
          <w:rFonts w:ascii="Times New Roman" w:hAnsi="Times New Roman"/>
          <w:sz w:val="28"/>
          <w:szCs w:val="28"/>
          <w:lang w:val="uk-UA"/>
        </w:rPr>
        <w:t>Сервісні ВЕЗ</w:t>
      </w:r>
      <w:r w:rsidR="00AC4849">
        <w:rPr>
          <w:rFonts w:ascii="Times New Roman" w:hAnsi="Times New Roman"/>
          <w:sz w:val="28"/>
          <w:szCs w:val="28"/>
          <w:lang w:val="uk-UA"/>
        </w:rPr>
        <w:t>……………………………………………………………...17</w:t>
      </w:r>
    </w:p>
    <w:p w:rsidR="005B08CF" w:rsidRPr="00112C03" w:rsidRDefault="005F7812" w:rsidP="005F7812">
      <w:pPr>
        <w:rPr>
          <w:rFonts w:ascii="Times New Roman" w:hAnsi="Times New Roman"/>
          <w:sz w:val="28"/>
          <w:szCs w:val="28"/>
          <w:lang w:val="uk-UA"/>
        </w:rPr>
      </w:pPr>
      <w:r w:rsidRPr="00112C03">
        <w:rPr>
          <w:rFonts w:ascii="Times New Roman" w:hAnsi="Times New Roman"/>
          <w:sz w:val="28"/>
          <w:szCs w:val="28"/>
          <w:lang w:val="uk-UA"/>
        </w:rPr>
        <w:t xml:space="preserve">Розділ 3. </w:t>
      </w:r>
      <w:r w:rsidR="001110BE" w:rsidRPr="00112C03">
        <w:rPr>
          <w:rFonts w:ascii="Times New Roman" w:hAnsi="Times New Roman"/>
          <w:sz w:val="28"/>
          <w:szCs w:val="28"/>
          <w:lang w:val="uk-UA"/>
        </w:rPr>
        <w:t>«</w:t>
      </w:r>
      <w:r w:rsidR="005B08CF" w:rsidRPr="00112C03">
        <w:rPr>
          <w:rFonts w:ascii="Times New Roman" w:hAnsi="Times New Roman"/>
          <w:sz w:val="28"/>
          <w:szCs w:val="28"/>
          <w:lang w:val="uk-UA"/>
        </w:rPr>
        <w:t>Оф</w:t>
      </w:r>
      <w:r w:rsidR="001110BE" w:rsidRPr="00112C03">
        <w:rPr>
          <w:rFonts w:ascii="Times New Roman" w:hAnsi="Times New Roman"/>
          <w:sz w:val="28"/>
          <w:szCs w:val="28"/>
          <w:lang w:val="uk-UA"/>
        </w:rPr>
        <w:t>ф</w:t>
      </w:r>
      <w:r w:rsidR="005B08CF" w:rsidRPr="00112C03">
        <w:rPr>
          <w:rFonts w:ascii="Times New Roman" w:hAnsi="Times New Roman"/>
          <w:sz w:val="28"/>
          <w:szCs w:val="28"/>
          <w:lang w:val="uk-UA"/>
        </w:rPr>
        <w:t>шори</w:t>
      </w:r>
      <w:r w:rsidR="001110BE" w:rsidRPr="00112C03">
        <w:rPr>
          <w:rFonts w:ascii="Times New Roman" w:hAnsi="Times New Roman"/>
          <w:sz w:val="28"/>
          <w:szCs w:val="28"/>
          <w:lang w:val="uk-UA"/>
        </w:rPr>
        <w:t>»</w:t>
      </w:r>
      <w:r w:rsidR="00AC4849">
        <w:rPr>
          <w:rFonts w:ascii="Times New Roman" w:hAnsi="Times New Roman"/>
          <w:sz w:val="28"/>
          <w:szCs w:val="28"/>
          <w:lang w:val="uk-UA"/>
        </w:rPr>
        <w:t>……………………………………………………………18</w:t>
      </w:r>
    </w:p>
    <w:p w:rsidR="005B08CF" w:rsidRPr="00112C03" w:rsidRDefault="007A714A" w:rsidP="00112C03">
      <w:pPr>
        <w:pStyle w:val="a3"/>
        <w:numPr>
          <w:ilvl w:val="1"/>
          <w:numId w:val="15"/>
        </w:numPr>
        <w:ind w:left="709"/>
        <w:rPr>
          <w:rFonts w:ascii="Times New Roman" w:hAnsi="Times New Roman"/>
          <w:sz w:val="28"/>
          <w:szCs w:val="28"/>
          <w:lang w:val="uk-UA"/>
        </w:rPr>
      </w:pPr>
      <w:r>
        <w:rPr>
          <w:rFonts w:ascii="Times New Roman" w:hAnsi="Times New Roman"/>
          <w:sz w:val="28"/>
          <w:szCs w:val="28"/>
          <w:lang w:val="uk-UA"/>
        </w:rPr>
        <w:t xml:space="preserve"> </w:t>
      </w:r>
      <w:r w:rsidR="00AC4849" w:rsidRPr="00112C03">
        <w:rPr>
          <w:rFonts w:ascii="Times New Roman" w:hAnsi="Times New Roman"/>
          <w:sz w:val="28"/>
          <w:szCs w:val="28"/>
          <w:lang w:val="uk-UA"/>
        </w:rPr>
        <w:t>Поняття про «податкові гавані» та</w:t>
      </w:r>
      <w:r w:rsidR="00AC4849">
        <w:rPr>
          <w:rFonts w:ascii="Times New Roman" w:hAnsi="Times New Roman"/>
          <w:sz w:val="28"/>
          <w:szCs w:val="28"/>
          <w:lang w:val="uk-UA"/>
        </w:rPr>
        <w:t xml:space="preserve"> центр  </w:t>
      </w:r>
      <w:r w:rsidR="00AC4849" w:rsidRPr="00112C03">
        <w:rPr>
          <w:rFonts w:ascii="Times New Roman" w:hAnsi="Times New Roman"/>
          <w:sz w:val="28"/>
          <w:szCs w:val="28"/>
          <w:lang w:val="uk-UA"/>
        </w:rPr>
        <w:t>«</w:t>
      </w:r>
      <w:r w:rsidR="00AC4849">
        <w:rPr>
          <w:rFonts w:ascii="Times New Roman" w:hAnsi="Times New Roman"/>
          <w:sz w:val="28"/>
          <w:szCs w:val="28"/>
          <w:lang w:val="uk-UA"/>
        </w:rPr>
        <w:t>оффшор»……………....…18</w:t>
      </w:r>
    </w:p>
    <w:p w:rsidR="00E47839" w:rsidRPr="00112C03" w:rsidRDefault="00AC4849" w:rsidP="00112C03">
      <w:pPr>
        <w:pStyle w:val="a3"/>
        <w:numPr>
          <w:ilvl w:val="1"/>
          <w:numId w:val="15"/>
        </w:numPr>
        <w:ind w:left="709"/>
        <w:rPr>
          <w:rFonts w:ascii="Times New Roman" w:hAnsi="Times New Roman"/>
          <w:sz w:val="28"/>
          <w:szCs w:val="28"/>
          <w:lang w:val="uk-UA"/>
        </w:rPr>
      </w:pPr>
      <w:r>
        <w:rPr>
          <w:rFonts w:ascii="Times New Roman" w:hAnsi="Times New Roman"/>
          <w:sz w:val="28"/>
          <w:szCs w:val="28"/>
          <w:lang w:val="uk-UA"/>
        </w:rPr>
        <w:t xml:space="preserve"> Оффшорна компанія …………………………………………………….20</w:t>
      </w:r>
    </w:p>
    <w:p w:rsidR="005F7812" w:rsidRPr="00112C03" w:rsidRDefault="007A714A" w:rsidP="00112C03">
      <w:pPr>
        <w:pStyle w:val="a3"/>
        <w:numPr>
          <w:ilvl w:val="1"/>
          <w:numId w:val="15"/>
        </w:numPr>
        <w:ind w:left="709"/>
        <w:rPr>
          <w:rFonts w:ascii="Times New Roman" w:hAnsi="Times New Roman"/>
          <w:sz w:val="28"/>
          <w:szCs w:val="28"/>
          <w:lang w:val="uk-UA"/>
        </w:rPr>
      </w:pPr>
      <w:r>
        <w:rPr>
          <w:rFonts w:ascii="Times New Roman" w:hAnsi="Times New Roman"/>
          <w:sz w:val="28"/>
          <w:szCs w:val="28"/>
          <w:lang w:val="uk-UA"/>
        </w:rPr>
        <w:t xml:space="preserve"> </w:t>
      </w:r>
      <w:r w:rsidR="00AC4849">
        <w:rPr>
          <w:rFonts w:ascii="Times New Roman" w:hAnsi="Times New Roman"/>
          <w:sz w:val="28"/>
          <w:szCs w:val="28"/>
          <w:lang w:val="uk-UA"/>
        </w:rPr>
        <w:t>Оффшорні операції…………………………………………….…….…...21</w:t>
      </w:r>
    </w:p>
    <w:p w:rsidR="005B08CF" w:rsidRPr="00112C03" w:rsidRDefault="005F7812" w:rsidP="005F7812">
      <w:pPr>
        <w:rPr>
          <w:rFonts w:ascii="Times New Roman" w:hAnsi="Times New Roman"/>
          <w:sz w:val="28"/>
          <w:szCs w:val="28"/>
          <w:lang w:val="uk-UA"/>
        </w:rPr>
      </w:pPr>
      <w:r w:rsidRPr="00112C03">
        <w:rPr>
          <w:rFonts w:ascii="Times New Roman" w:hAnsi="Times New Roman"/>
          <w:sz w:val="28"/>
          <w:szCs w:val="28"/>
          <w:lang w:val="uk-UA"/>
        </w:rPr>
        <w:t xml:space="preserve">Розділ 4. </w:t>
      </w:r>
      <w:r w:rsidR="005B08CF" w:rsidRPr="00112C03">
        <w:rPr>
          <w:rFonts w:ascii="Times New Roman" w:hAnsi="Times New Roman"/>
          <w:sz w:val="28"/>
          <w:szCs w:val="28"/>
          <w:lang w:val="uk-UA"/>
        </w:rPr>
        <w:t>Вільні економічні зони в Україні</w:t>
      </w:r>
      <w:r w:rsidR="00AC4849">
        <w:rPr>
          <w:rFonts w:ascii="Times New Roman" w:hAnsi="Times New Roman"/>
          <w:sz w:val="28"/>
          <w:szCs w:val="28"/>
          <w:lang w:val="uk-UA"/>
        </w:rPr>
        <w:t>…………………………………….24</w:t>
      </w:r>
    </w:p>
    <w:p w:rsidR="005B08CF" w:rsidRPr="00112C03" w:rsidRDefault="005B08CF" w:rsidP="005B08CF">
      <w:pPr>
        <w:rPr>
          <w:rFonts w:ascii="Times New Roman" w:hAnsi="Times New Roman"/>
          <w:sz w:val="28"/>
          <w:szCs w:val="28"/>
          <w:lang w:val="uk-UA"/>
        </w:rPr>
      </w:pPr>
      <w:r w:rsidRPr="00112C03">
        <w:rPr>
          <w:rFonts w:ascii="Times New Roman" w:hAnsi="Times New Roman"/>
          <w:sz w:val="28"/>
          <w:szCs w:val="28"/>
          <w:lang w:val="uk-UA"/>
        </w:rPr>
        <w:t>Висновки</w:t>
      </w:r>
      <w:r w:rsidR="00AC4849">
        <w:rPr>
          <w:rFonts w:ascii="Times New Roman" w:hAnsi="Times New Roman"/>
          <w:sz w:val="28"/>
          <w:szCs w:val="28"/>
          <w:lang w:val="uk-UA"/>
        </w:rPr>
        <w:t>…………………………………………………………………………</w:t>
      </w:r>
      <w:r w:rsidR="00A210F1">
        <w:rPr>
          <w:rFonts w:ascii="Times New Roman" w:hAnsi="Times New Roman"/>
          <w:sz w:val="28"/>
          <w:szCs w:val="28"/>
          <w:lang w:val="uk-UA"/>
        </w:rPr>
        <w:t>30</w:t>
      </w:r>
    </w:p>
    <w:p w:rsidR="005B08CF" w:rsidRPr="00112C03" w:rsidRDefault="005B08CF" w:rsidP="005B08CF">
      <w:pPr>
        <w:rPr>
          <w:rFonts w:ascii="Times New Roman" w:hAnsi="Times New Roman"/>
          <w:sz w:val="28"/>
          <w:szCs w:val="28"/>
          <w:lang w:val="uk-UA"/>
        </w:rPr>
        <w:sectPr w:rsidR="005B08CF" w:rsidRPr="00112C03" w:rsidSect="000C3CE3">
          <w:pgSz w:w="11906" w:h="16838"/>
          <w:pgMar w:top="1134" w:right="850" w:bottom="1134" w:left="1701" w:header="708" w:footer="708" w:gutter="0"/>
          <w:cols w:space="708"/>
          <w:docGrid w:linePitch="360"/>
        </w:sectPr>
      </w:pPr>
      <w:r w:rsidRPr="00112C03">
        <w:rPr>
          <w:rFonts w:ascii="Times New Roman" w:hAnsi="Times New Roman"/>
          <w:sz w:val="28"/>
          <w:szCs w:val="28"/>
          <w:lang w:val="uk-UA"/>
        </w:rPr>
        <w:t>Список використаної літератури</w:t>
      </w:r>
      <w:r w:rsidR="00A210F1">
        <w:rPr>
          <w:rFonts w:ascii="Times New Roman" w:hAnsi="Times New Roman"/>
          <w:sz w:val="28"/>
          <w:szCs w:val="28"/>
          <w:lang w:val="uk-UA"/>
        </w:rPr>
        <w:t>……………………………………………….32</w:t>
      </w:r>
    </w:p>
    <w:p w:rsidR="002A2F1F" w:rsidRPr="002A2F1F" w:rsidRDefault="002A2F1F" w:rsidP="000028D2">
      <w:pPr>
        <w:pStyle w:val="a4"/>
        <w:ind w:firstLine="709"/>
        <w:jc w:val="both"/>
        <w:rPr>
          <w:rFonts w:ascii="Times New Roman" w:hAnsi="Times New Roman"/>
          <w:b/>
          <w:i/>
          <w:sz w:val="28"/>
          <w:szCs w:val="28"/>
          <w:lang w:val="uk-UA"/>
        </w:rPr>
      </w:pPr>
      <w:r w:rsidRPr="002A2F1F">
        <w:rPr>
          <w:rFonts w:ascii="Times New Roman" w:hAnsi="Times New Roman"/>
          <w:b/>
          <w:i/>
          <w:sz w:val="28"/>
          <w:szCs w:val="28"/>
          <w:lang w:val="uk-UA"/>
        </w:rPr>
        <w:t>Вступ</w:t>
      </w:r>
    </w:p>
    <w:p w:rsidR="002A2F1F" w:rsidRPr="002A2F1F" w:rsidRDefault="002A2F1F" w:rsidP="000028D2">
      <w:pPr>
        <w:pStyle w:val="a4"/>
        <w:ind w:firstLine="709"/>
        <w:jc w:val="both"/>
        <w:rPr>
          <w:rFonts w:ascii="Times New Roman" w:hAnsi="Times New Roman"/>
          <w:b/>
          <w:i/>
          <w:sz w:val="28"/>
          <w:szCs w:val="28"/>
          <w:lang w:val="uk-UA"/>
        </w:rPr>
      </w:pPr>
    </w:p>
    <w:p w:rsidR="002A2F1F" w:rsidRPr="002A2F1F" w:rsidRDefault="002A2F1F" w:rsidP="000028D2">
      <w:pPr>
        <w:pStyle w:val="a4"/>
        <w:ind w:firstLine="709"/>
        <w:jc w:val="both"/>
        <w:rPr>
          <w:rFonts w:ascii="Times New Roman" w:hAnsi="Times New Roman"/>
          <w:b/>
          <w:i/>
          <w:sz w:val="28"/>
          <w:szCs w:val="28"/>
          <w:lang w:val="uk-UA"/>
        </w:rPr>
      </w:pPr>
    </w:p>
    <w:p w:rsidR="000F5935" w:rsidRPr="00112C03" w:rsidRDefault="000F5935" w:rsidP="000028D2">
      <w:pPr>
        <w:pStyle w:val="a4"/>
        <w:ind w:firstLine="709"/>
        <w:jc w:val="both"/>
        <w:rPr>
          <w:rFonts w:ascii="Times New Roman" w:hAnsi="Times New Roman"/>
          <w:sz w:val="28"/>
          <w:szCs w:val="28"/>
          <w:lang w:val="uk-UA"/>
        </w:rPr>
      </w:pPr>
      <w:r w:rsidRPr="00112C03">
        <w:rPr>
          <w:rFonts w:ascii="Times New Roman" w:hAnsi="Times New Roman"/>
          <w:sz w:val="28"/>
          <w:szCs w:val="28"/>
          <w:lang w:val="uk-UA"/>
        </w:rPr>
        <w:t xml:space="preserve">Багато які країни зверталися і звертаються до нетрадиційних методів активізації своєї участі у міжнародному розподілу праці. Одним з напрямів стимулювання розвитку виробництва, зростання валютних надходжень, покращання платіжного балансу та одержання доступу до нових і новітніх технологій є утворення вільних економічних зон (ВЕЗ) з особливим юридичним та митним статусом, які створюють сприятливі умови для залучення іноземного капіталу. Ці умови охоплюють різноманітні податкові, митні, валютно-фінансові та інші преференції, які надають право іноземним фірмам безмитно ввозити машини і устаткування, технології, сировину і матеріали, напівфабрикати, створювати експортні виробництва, переводити значну частину одержаного прибутку за межу митного кордону ВЕЗ. </w:t>
      </w:r>
    </w:p>
    <w:p w:rsidR="000F5935" w:rsidRPr="00112C03" w:rsidRDefault="001E0B88" w:rsidP="000028D2">
      <w:pPr>
        <w:pStyle w:val="a4"/>
        <w:ind w:firstLine="709"/>
        <w:jc w:val="both"/>
        <w:rPr>
          <w:rFonts w:ascii="Times New Roman" w:hAnsi="Times New Roman"/>
          <w:sz w:val="28"/>
          <w:szCs w:val="28"/>
          <w:lang w:val="uk-UA"/>
        </w:rPr>
      </w:pPr>
      <w:r w:rsidRPr="00112C03">
        <w:rPr>
          <w:rFonts w:ascii="Times New Roman" w:hAnsi="Times New Roman"/>
          <w:sz w:val="28"/>
          <w:szCs w:val="28"/>
          <w:lang w:val="uk-UA"/>
        </w:rPr>
        <w:t xml:space="preserve">Економіка </w:t>
      </w:r>
      <w:r w:rsidR="000F5935" w:rsidRPr="00112C03">
        <w:rPr>
          <w:rFonts w:ascii="Times New Roman" w:hAnsi="Times New Roman"/>
          <w:sz w:val="28"/>
          <w:szCs w:val="28"/>
          <w:lang w:val="uk-UA"/>
        </w:rPr>
        <w:t xml:space="preserve">ВЕЗ </w:t>
      </w:r>
      <w:r w:rsidRPr="00112C03">
        <w:rPr>
          <w:rFonts w:ascii="Times New Roman" w:hAnsi="Times New Roman"/>
          <w:sz w:val="28"/>
          <w:szCs w:val="28"/>
          <w:lang w:val="uk-UA"/>
        </w:rPr>
        <w:t>має високий ступінь відкритості зовнішньому світу, а митний, податковий і інвестиційний режим сприятливий для зовнішніх і внутрішніх інвестицій.</w:t>
      </w:r>
    </w:p>
    <w:p w:rsidR="001E0B88" w:rsidRPr="00112C03" w:rsidRDefault="001E0B88" w:rsidP="000028D2">
      <w:pPr>
        <w:pStyle w:val="a4"/>
        <w:ind w:firstLine="709"/>
        <w:jc w:val="both"/>
        <w:rPr>
          <w:rFonts w:ascii="Times New Roman" w:hAnsi="Times New Roman"/>
          <w:sz w:val="28"/>
          <w:szCs w:val="28"/>
          <w:lang w:val="uk-UA"/>
        </w:rPr>
      </w:pPr>
      <w:r w:rsidRPr="00112C03">
        <w:rPr>
          <w:rFonts w:ascii="Times New Roman" w:hAnsi="Times New Roman"/>
          <w:sz w:val="28"/>
          <w:szCs w:val="28"/>
          <w:lang w:val="uk-UA"/>
        </w:rPr>
        <w:t xml:space="preserve">Крім залучення іноземного капіталу для активізації економічних процесів усередині країни, створення виробничих вільних економічних зон погоджують із трьома основними задачами: </w:t>
      </w:r>
    </w:p>
    <w:p w:rsidR="001E0B88" w:rsidRPr="00112C03" w:rsidRDefault="001E0B88" w:rsidP="000028D2">
      <w:pPr>
        <w:pStyle w:val="a3"/>
        <w:numPr>
          <w:ilvl w:val="0"/>
          <w:numId w:val="6"/>
        </w:numPr>
        <w:ind w:firstLine="709"/>
        <w:jc w:val="both"/>
        <w:rPr>
          <w:rFonts w:ascii="Times New Roman" w:hAnsi="Times New Roman"/>
          <w:sz w:val="28"/>
          <w:szCs w:val="28"/>
          <w:lang w:val="uk-UA"/>
        </w:rPr>
      </w:pPr>
      <w:r w:rsidRPr="00112C03">
        <w:rPr>
          <w:rFonts w:ascii="Times New Roman" w:hAnsi="Times New Roman"/>
          <w:sz w:val="28"/>
          <w:szCs w:val="28"/>
          <w:lang w:val="uk-UA"/>
        </w:rPr>
        <w:t>стимулювання промислового експорту й одержання на цій основі валютних коштів;</w:t>
      </w:r>
    </w:p>
    <w:p w:rsidR="001E0B88" w:rsidRPr="00112C03" w:rsidRDefault="001E0B88" w:rsidP="000028D2">
      <w:pPr>
        <w:pStyle w:val="a3"/>
        <w:numPr>
          <w:ilvl w:val="0"/>
          <w:numId w:val="6"/>
        </w:numPr>
        <w:ind w:firstLine="709"/>
        <w:jc w:val="both"/>
        <w:rPr>
          <w:rFonts w:ascii="Times New Roman" w:hAnsi="Times New Roman"/>
          <w:sz w:val="28"/>
          <w:szCs w:val="28"/>
          <w:lang w:val="uk-UA"/>
        </w:rPr>
      </w:pPr>
      <w:r w:rsidRPr="00112C03">
        <w:rPr>
          <w:rFonts w:ascii="Times New Roman" w:hAnsi="Times New Roman"/>
          <w:sz w:val="28"/>
          <w:szCs w:val="28"/>
          <w:lang w:val="uk-UA"/>
        </w:rPr>
        <w:t>ріст зайнятості;</w:t>
      </w:r>
    </w:p>
    <w:p w:rsidR="002A2F1F" w:rsidRDefault="001E0B88" w:rsidP="002A2F1F">
      <w:pPr>
        <w:pStyle w:val="a4"/>
        <w:rPr>
          <w:rFonts w:ascii="Times New Roman" w:hAnsi="Times New Roman"/>
          <w:sz w:val="28"/>
          <w:szCs w:val="28"/>
          <w:lang w:val="uk-UA"/>
        </w:rPr>
      </w:pPr>
      <w:r w:rsidRPr="00112C03">
        <w:rPr>
          <w:rFonts w:ascii="Times New Roman" w:hAnsi="Times New Roman"/>
          <w:sz w:val="28"/>
          <w:szCs w:val="28"/>
          <w:lang w:val="uk-UA"/>
        </w:rPr>
        <w:t>п</w:t>
      </w:r>
      <w:r w:rsidRPr="002A2F1F">
        <w:rPr>
          <w:rFonts w:ascii="Times New Roman" w:hAnsi="Times New Roman"/>
          <w:sz w:val="28"/>
          <w:szCs w:val="28"/>
          <w:lang w:val="uk-UA"/>
        </w:rPr>
        <w:t>еретворення зон у полігон по випробуванню нових методів господарювання, полюса росту національного господарства.</w:t>
      </w:r>
    </w:p>
    <w:p w:rsidR="002A2F1F" w:rsidRPr="002A2F1F" w:rsidRDefault="002A2F1F" w:rsidP="002A2F1F">
      <w:pPr>
        <w:pStyle w:val="a4"/>
        <w:ind w:firstLine="709"/>
        <w:jc w:val="both"/>
        <w:rPr>
          <w:rFonts w:ascii="Times New Roman" w:hAnsi="Times New Roman"/>
          <w:sz w:val="28"/>
          <w:szCs w:val="28"/>
          <w:lang w:val="uk-UA"/>
        </w:rPr>
      </w:pPr>
      <w:r w:rsidRPr="002A2F1F">
        <w:rPr>
          <w:rFonts w:ascii="Times New Roman" w:hAnsi="Times New Roman"/>
          <w:sz w:val="28"/>
          <w:szCs w:val="28"/>
          <w:lang w:val="uk-UA"/>
        </w:rPr>
        <w:t>Важливою причиною утворення вільних економічних зон є те, що часто країна не бажає цілком відкривати свою економіку для припливу іноземного капіталу і тому використовує часткову, локальну відкритість у виді спецзони.</w:t>
      </w:r>
    </w:p>
    <w:p w:rsidR="002A2F1F" w:rsidRPr="002A2F1F" w:rsidRDefault="002A2F1F" w:rsidP="002A2F1F">
      <w:pPr>
        <w:rPr>
          <w:lang w:val="uk-UA"/>
        </w:rPr>
      </w:pPr>
    </w:p>
    <w:p w:rsidR="001E0B88" w:rsidRPr="00112C03" w:rsidRDefault="001E0B88" w:rsidP="000028D2">
      <w:pPr>
        <w:pStyle w:val="a4"/>
        <w:ind w:firstLine="709"/>
        <w:jc w:val="both"/>
        <w:rPr>
          <w:rFonts w:ascii="Times New Roman" w:hAnsi="Times New Roman"/>
          <w:sz w:val="28"/>
          <w:szCs w:val="28"/>
          <w:lang w:val="uk-UA"/>
        </w:rPr>
      </w:pPr>
      <w:r w:rsidRPr="00112C03">
        <w:rPr>
          <w:rFonts w:ascii="Times New Roman" w:hAnsi="Times New Roman"/>
          <w:sz w:val="28"/>
          <w:szCs w:val="28"/>
          <w:lang w:val="uk-UA"/>
        </w:rPr>
        <w:t xml:space="preserve">     </w:t>
      </w:r>
    </w:p>
    <w:p w:rsidR="005B08CF" w:rsidRPr="00112C03" w:rsidRDefault="005B08CF" w:rsidP="000028D2">
      <w:pPr>
        <w:ind w:firstLine="709"/>
        <w:jc w:val="both"/>
        <w:rPr>
          <w:rFonts w:ascii="Times New Roman" w:hAnsi="Times New Roman"/>
          <w:sz w:val="28"/>
          <w:szCs w:val="28"/>
          <w:lang w:val="uk-UA"/>
        </w:rPr>
      </w:pPr>
    </w:p>
    <w:p w:rsidR="00AA3C58" w:rsidRPr="002A2F1F" w:rsidRDefault="00AA3C58" w:rsidP="000028D2">
      <w:pPr>
        <w:ind w:firstLine="709"/>
        <w:jc w:val="both"/>
        <w:rPr>
          <w:rFonts w:ascii="Times New Roman" w:hAnsi="Times New Roman"/>
          <w:sz w:val="28"/>
          <w:szCs w:val="28"/>
          <w:lang w:val="uk-UA"/>
        </w:rPr>
      </w:pPr>
    </w:p>
    <w:p w:rsidR="00AA3C58" w:rsidRPr="00112C03" w:rsidRDefault="00923824" w:rsidP="000028D2">
      <w:pPr>
        <w:ind w:firstLine="709"/>
        <w:jc w:val="both"/>
        <w:rPr>
          <w:rFonts w:ascii="Times New Roman" w:hAnsi="Times New Roman"/>
          <w:sz w:val="28"/>
          <w:szCs w:val="28"/>
          <w:lang w:val="uk-UA"/>
        </w:rPr>
      </w:pPr>
      <w:r w:rsidRPr="00112C03">
        <w:rPr>
          <w:rFonts w:ascii="Times New Roman" w:hAnsi="Times New Roman"/>
          <w:sz w:val="28"/>
          <w:szCs w:val="28"/>
          <w:lang w:val="uk-UA"/>
        </w:rPr>
        <w:t xml:space="preserve"> </w:t>
      </w:r>
    </w:p>
    <w:p w:rsidR="00AA3C58" w:rsidRPr="00112C03" w:rsidRDefault="00AA3C58" w:rsidP="000028D2">
      <w:pPr>
        <w:ind w:firstLine="709"/>
        <w:jc w:val="both"/>
        <w:rPr>
          <w:rFonts w:ascii="Times New Roman" w:hAnsi="Times New Roman"/>
          <w:sz w:val="28"/>
          <w:szCs w:val="28"/>
          <w:lang w:val="uk-UA"/>
        </w:rPr>
      </w:pPr>
    </w:p>
    <w:p w:rsidR="00923824" w:rsidRPr="00112C03" w:rsidRDefault="00923824" w:rsidP="000028D2">
      <w:pPr>
        <w:ind w:firstLine="709"/>
        <w:jc w:val="both"/>
        <w:rPr>
          <w:rFonts w:ascii="Times New Roman" w:hAnsi="Times New Roman"/>
          <w:sz w:val="28"/>
          <w:szCs w:val="28"/>
          <w:lang w:val="uk-UA"/>
        </w:rPr>
      </w:pPr>
    </w:p>
    <w:p w:rsidR="00923824" w:rsidRPr="00112C03" w:rsidRDefault="00923824" w:rsidP="000028D2">
      <w:pPr>
        <w:ind w:firstLine="709"/>
        <w:jc w:val="both"/>
        <w:rPr>
          <w:rFonts w:ascii="Times New Roman" w:hAnsi="Times New Roman"/>
          <w:sz w:val="28"/>
          <w:szCs w:val="28"/>
          <w:lang w:val="uk-UA"/>
        </w:rPr>
      </w:pPr>
    </w:p>
    <w:p w:rsidR="00923824" w:rsidRPr="00112C03" w:rsidRDefault="00923824" w:rsidP="00B513B7">
      <w:pPr>
        <w:jc w:val="both"/>
        <w:rPr>
          <w:rFonts w:ascii="Times New Roman" w:hAnsi="Times New Roman"/>
          <w:sz w:val="28"/>
          <w:szCs w:val="28"/>
          <w:lang w:val="uk-UA"/>
        </w:rPr>
      </w:pPr>
    </w:p>
    <w:p w:rsidR="006544C9" w:rsidRPr="00112C03" w:rsidRDefault="006544C9" w:rsidP="007A714A">
      <w:pPr>
        <w:jc w:val="both"/>
        <w:rPr>
          <w:rFonts w:ascii="Times New Roman" w:hAnsi="Times New Roman"/>
          <w:sz w:val="28"/>
          <w:szCs w:val="28"/>
          <w:lang w:val="uk-UA"/>
        </w:rPr>
        <w:sectPr w:rsidR="006544C9" w:rsidRPr="00112C03" w:rsidSect="000C3CE3">
          <w:pgSz w:w="11906" w:h="16838"/>
          <w:pgMar w:top="1134" w:right="850" w:bottom="1134" w:left="1701" w:header="708" w:footer="708" w:gutter="0"/>
          <w:cols w:space="708"/>
          <w:docGrid w:linePitch="360"/>
        </w:sectPr>
      </w:pPr>
    </w:p>
    <w:p w:rsidR="00A410C7" w:rsidRDefault="00112C03" w:rsidP="007A714A">
      <w:pPr>
        <w:jc w:val="both"/>
        <w:rPr>
          <w:rFonts w:ascii="Times New Roman" w:hAnsi="Times New Roman"/>
          <w:b/>
          <w:sz w:val="28"/>
          <w:szCs w:val="28"/>
          <w:lang w:val="uk-UA"/>
        </w:rPr>
      </w:pPr>
      <w:r w:rsidRPr="007A714A">
        <w:rPr>
          <w:rFonts w:ascii="Times New Roman" w:hAnsi="Times New Roman"/>
          <w:b/>
          <w:sz w:val="28"/>
          <w:szCs w:val="28"/>
          <w:lang w:val="uk-UA"/>
        </w:rPr>
        <w:t xml:space="preserve">Розділ 1. </w:t>
      </w:r>
      <w:r w:rsidR="006544C9" w:rsidRPr="007A714A">
        <w:rPr>
          <w:rFonts w:ascii="Times New Roman" w:hAnsi="Times New Roman"/>
          <w:b/>
          <w:sz w:val="28"/>
          <w:szCs w:val="28"/>
          <w:lang w:val="uk-UA"/>
        </w:rPr>
        <w:t xml:space="preserve">Сутність поняття «вільні </w:t>
      </w:r>
      <w:r w:rsidR="00070232" w:rsidRPr="007A714A">
        <w:rPr>
          <w:rFonts w:ascii="Times New Roman" w:hAnsi="Times New Roman"/>
          <w:b/>
          <w:sz w:val="28"/>
          <w:szCs w:val="28"/>
          <w:lang w:val="uk-UA"/>
        </w:rPr>
        <w:t>економічні зони»</w:t>
      </w:r>
    </w:p>
    <w:p w:rsidR="00A410C7" w:rsidRDefault="00A410C7" w:rsidP="007A714A">
      <w:pPr>
        <w:jc w:val="both"/>
        <w:rPr>
          <w:rFonts w:ascii="Times New Roman" w:hAnsi="Times New Roman"/>
          <w:b/>
          <w:sz w:val="28"/>
          <w:szCs w:val="28"/>
          <w:lang w:val="uk-UA"/>
        </w:rPr>
      </w:pPr>
    </w:p>
    <w:p w:rsidR="006544C9" w:rsidRPr="00A410C7" w:rsidRDefault="006544C9" w:rsidP="007A714A">
      <w:pPr>
        <w:jc w:val="both"/>
        <w:rPr>
          <w:rFonts w:ascii="Times New Roman" w:hAnsi="Times New Roman"/>
          <w:b/>
          <w:sz w:val="28"/>
          <w:szCs w:val="28"/>
          <w:lang w:val="uk-UA"/>
        </w:rPr>
      </w:pPr>
      <w:r w:rsidRPr="007A714A">
        <w:rPr>
          <w:rFonts w:ascii="Times New Roman" w:hAnsi="Times New Roman"/>
          <w:b/>
          <w:i/>
          <w:sz w:val="28"/>
          <w:szCs w:val="28"/>
          <w:lang w:val="uk-UA"/>
        </w:rPr>
        <w:t>1.1 Історичні аспекти створення ВЕЗ</w:t>
      </w:r>
    </w:p>
    <w:p w:rsidR="00A44C2A" w:rsidRPr="00112C03" w:rsidRDefault="00A44C2A" w:rsidP="000028D2">
      <w:pPr>
        <w:pStyle w:val="a4"/>
        <w:ind w:firstLine="709"/>
        <w:jc w:val="both"/>
        <w:rPr>
          <w:rFonts w:ascii="Times New Roman" w:hAnsi="Times New Roman"/>
          <w:sz w:val="28"/>
          <w:szCs w:val="28"/>
        </w:rPr>
      </w:pPr>
      <w:r w:rsidRPr="00112C03">
        <w:rPr>
          <w:rFonts w:ascii="Times New Roman" w:hAnsi="Times New Roman"/>
          <w:sz w:val="28"/>
          <w:szCs w:val="28"/>
        </w:rPr>
        <w:t>Історично склалося так, що вихідною ознакою ВЕЗ є особливий режим митного оподаткування. Це пояснюється тим, що основною формою міжнародного економічного співробітництва тривалий час була міжнародна торгівля. Майже 2000 років тому (у 166 р. до н. е.) з метою сприяння торгівлі влада грецької держави острова Делос проголосила першу документально відому вільну зону. На острові приїжджі купці звільнялися від податків, мита та виконання адміністративних формальностей. Делос відігравав помітну посередницьку роль у торгівлі між Заходом та Сходом протягом 80 років.</w:t>
      </w:r>
    </w:p>
    <w:p w:rsidR="00A44C2A" w:rsidRPr="00112C03" w:rsidRDefault="00A44C2A" w:rsidP="000028D2">
      <w:pPr>
        <w:pStyle w:val="a4"/>
        <w:ind w:firstLine="709"/>
        <w:jc w:val="both"/>
        <w:rPr>
          <w:rFonts w:ascii="Times New Roman" w:hAnsi="Times New Roman"/>
          <w:sz w:val="28"/>
          <w:szCs w:val="28"/>
        </w:rPr>
      </w:pPr>
      <w:r w:rsidRPr="00112C03">
        <w:rPr>
          <w:rFonts w:ascii="Times New Roman" w:hAnsi="Times New Roman"/>
          <w:sz w:val="28"/>
          <w:szCs w:val="28"/>
        </w:rPr>
        <w:t xml:space="preserve">Уже в середні віки міжнародний товарообмін потерпав від жорсткого митного режиму, якого дотримувалася більшість європейських держав. Митна процедура була дуже громіздкою та пов’язаною із значними додатковими витратами на оплату мита. На цей час припадає виникнення перших районів </w:t>
      </w:r>
      <w:r w:rsidRPr="00DB45AC">
        <w:rPr>
          <w:rFonts w:ascii="Times New Roman" w:hAnsi="Times New Roman"/>
          <w:sz w:val="28"/>
          <w:szCs w:val="28"/>
          <w:u w:val="single"/>
        </w:rPr>
        <w:t>«порто-франко»</w:t>
      </w:r>
      <w:r w:rsidRPr="00112C03">
        <w:rPr>
          <w:rFonts w:ascii="Times New Roman" w:hAnsi="Times New Roman"/>
          <w:sz w:val="28"/>
          <w:szCs w:val="28"/>
        </w:rPr>
        <w:t xml:space="preserve"> в портових містах – Гамбурзі, Бремені, Марселі, Ліворно та ін.</w:t>
      </w:r>
    </w:p>
    <w:p w:rsidR="00A44C2A" w:rsidRPr="00112C03" w:rsidRDefault="00A44C2A" w:rsidP="000028D2">
      <w:pPr>
        <w:pStyle w:val="a4"/>
        <w:ind w:firstLine="709"/>
        <w:jc w:val="both"/>
        <w:rPr>
          <w:rFonts w:ascii="Times New Roman" w:hAnsi="Times New Roman"/>
          <w:sz w:val="28"/>
          <w:szCs w:val="28"/>
        </w:rPr>
      </w:pPr>
      <w:r w:rsidRPr="00112C03">
        <w:rPr>
          <w:rFonts w:ascii="Times New Roman" w:hAnsi="Times New Roman"/>
          <w:sz w:val="28"/>
          <w:szCs w:val="28"/>
        </w:rPr>
        <w:t>Територія «порто-франко» відмежовувалася від решти території спеціальним митним кордоном. Рух товарів між «порто-франко» та закордонними державами здійснювався без митн</w:t>
      </w:r>
      <w:r w:rsidR="006700F9">
        <w:rPr>
          <w:rFonts w:ascii="Times New Roman" w:hAnsi="Times New Roman"/>
          <w:sz w:val="28"/>
          <w:szCs w:val="28"/>
        </w:rPr>
        <w:t>их формальностей та сплати мита</w:t>
      </w:r>
      <w:r w:rsidRPr="00112C03">
        <w:rPr>
          <w:rFonts w:ascii="Times New Roman" w:hAnsi="Times New Roman"/>
          <w:sz w:val="28"/>
          <w:szCs w:val="28"/>
        </w:rPr>
        <w:t xml:space="preserve">. У межах «порто-франко» допускалася різноманітна промислова та торговельна діяльність. </w:t>
      </w:r>
      <w:r w:rsidR="006700F9">
        <w:rPr>
          <w:rFonts w:ascii="Times New Roman" w:hAnsi="Times New Roman"/>
          <w:sz w:val="28"/>
          <w:szCs w:val="28"/>
          <w:lang w:val="uk-UA"/>
        </w:rPr>
        <w:t>Цей р</w:t>
      </w:r>
      <w:r w:rsidRPr="00112C03">
        <w:rPr>
          <w:rFonts w:ascii="Times New Roman" w:hAnsi="Times New Roman"/>
          <w:sz w:val="28"/>
          <w:szCs w:val="28"/>
        </w:rPr>
        <w:t>ежим вводився не тільки для розвитку зовнішньої торгівлі, але й для економічного підйому тієї чи іншої області. У таких районах інтенсивніше розвивалась промисловість, транзитні перевезення, забезпечувалося стабільне постачання населення товарами, які не вироблялися в даній країні. На початку ХХ століття «порто-франко» існували в Гібралтарі, на Мальті, в Суліні, Сінгапурі, Адені. Першим праобразом ВЕЗ стало отримання статусу «вільного порту» в 1595 р. містом Генуя (Італія).</w:t>
      </w:r>
    </w:p>
    <w:p w:rsidR="00A44C2A" w:rsidRPr="00112C03" w:rsidRDefault="00A44C2A" w:rsidP="000028D2">
      <w:pPr>
        <w:pStyle w:val="a4"/>
        <w:ind w:firstLine="709"/>
        <w:jc w:val="both"/>
        <w:rPr>
          <w:rFonts w:ascii="Times New Roman" w:hAnsi="Times New Roman"/>
          <w:sz w:val="28"/>
          <w:szCs w:val="28"/>
        </w:rPr>
      </w:pPr>
      <w:r w:rsidRPr="00112C03">
        <w:rPr>
          <w:rFonts w:ascii="Times New Roman" w:hAnsi="Times New Roman"/>
          <w:sz w:val="28"/>
          <w:szCs w:val="28"/>
        </w:rPr>
        <w:t xml:space="preserve">У ХХ ст. на зміну «порто-франко» приходять нові інструменти, покликані послабити несприятливий вплив протекціонізму на світову торгівлю: створюються вільні склади в портах для зберігання транзитних вантажів чи привезених та ще не проданих товарів. Експорт-імпорт товарів із цих складів був вільним від митних зборів та формальностей. Склади були громадськими (знаходилися у підпорядкуванні митниці) та приватними (належали приватним особам). Склади були спільними для зберігання будь-яких товарів до п’яти років або обмеженими для зберігання певних товарів до шести місяців. На складах допускалися сортування, роботи щодо запобігання товарів від </w:t>
      </w:r>
      <w:r w:rsidR="00DB45AC">
        <w:rPr>
          <w:rFonts w:ascii="Times New Roman" w:hAnsi="Times New Roman"/>
          <w:sz w:val="28"/>
          <w:szCs w:val="28"/>
          <w:lang w:val="uk-UA"/>
        </w:rPr>
        <w:t>псування</w:t>
      </w:r>
      <w:r w:rsidRPr="00112C03">
        <w:rPr>
          <w:rFonts w:ascii="Times New Roman" w:hAnsi="Times New Roman"/>
          <w:sz w:val="28"/>
          <w:szCs w:val="28"/>
        </w:rPr>
        <w:t xml:space="preserve"> та їх реалізація.</w:t>
      </w:r>
    </w:p>
    <w:p w:rsidR="00A44C2A" w:rsidRPr="00112C03" w:rsidRDefault="00A44C2A" w:rsidP="000028D2">
      <w:pPr>
        <w:pStyle w:val="a4"/>
        <w:ind w:firstLine="709"/>
        <w:jc w:val="both"/>
        <w:rPr>
          <w:rFonts w:ascii="Times New Roman" w:hAnsi="Times New Roman"/>
          <w:sz w:val="28"/>
          <w:szCs w:val="28"/>
        </w:rPr>
      </w:pPr>
      <w:r w:rsidRPr="00112C03">
        <w:rPr>
          <w:rFonts w:ascii="Times New Roman" w:hAnsi="Times New Roman"/>
          <w:sz w:val="28"/>
          <w:szCs w:val="28"/>
        </w:rPr>
        <w:t>Одночасно почало практикуватися повернення мита з імпортованого товару у випадку його переробки та реекспорту в установлений термін, а також безмитне ввезення та вивезення товару з обов’язковим здійсненням зворотної операції протягом певного часу. Однак спочатку повністю перебороти недоліки протекціоністської системи не вдалося через труднощі контролю за збереженням та рухом товарів, розрахунків при поверненні мита тощо.</w:t>
      </w:r>
    </w:p>
    <w:p w:rsidR="00A44C2A" w:rsidRPr="00112C03" w:rsidRDefault="00A44C2A" w:rsidP="000028D2">
      <w:pPr>
        <w:pStyle w:val="a4"/>
        <w:ind w:firstLine="709"/>
        <w:jc w:val="both"/>
        <w:rPr>
          <w:rFonts w:ascii="Times New Roman" w:hAnsi="Times New Roman"/>
          <w:sz w:val="28"/>
          <w:szCs w:val="28"/>
        </w:rPr>
      </w:pPr>
      <w:r w:rsidRPr="00112C03">
        <w:rPr>
          <w:rFonts w:ascii="Times New Roman" w:hAnsi="Times New Roman"/>
          <w:sz w:val="28"/>
          <w:szCs w:val="28"/>
        </w:rPr>
        <w:t xml:space="preserve">Тому в кінці ХІХ – на початку ХХ ст. з’являються </w:t>
      </w:r>
      <w:r w:rsidRPr="00DB45AC">
        <w:rPr>
          <w:rFonts w:ascii="Times New Roman" w:hAnsi="Times New Roman"/>
          <w:sz w:val="28"/>
          <w:szCs w:val="28"/>
          <w:u w:val="single"/>
        </w:rPr>
        <w:t>«вільні гавані»</w:t>
      </w:r>
      <w:r w:rsidRPr="00112C03">
        <w:rPr>
          <w:rFonts w:ascii="Times New Roman" w:hAnsi="Times New Roman"/>
          <w:sz w:val="28"/>
          <w:szCs w:val="28"/>
        </w:rPr>
        <w:t xml:space="preserve"> – спеціально відведені місця в портових містах, куди дозволялося привозити іноземні товари без мита та дотримання митних формальностей, зберігати їх без обмеження терміну, обробляти аж до промислової переробки та проводити торгові операції. На відміну від «порто-франко», на території «вільної гавані» не дозволялося проживання осіб, які не мали відношення до експлуатації та охорони гаваней, заборонялася роздрібна торгівля, споживання неоплачених митом товарів.</w:t>
      </w:r>
    </w:p>
    <w:p w:rsidR="00A44C2A" w:rsidRPr="00112C03" w:rsidRDefault="00A44C2A" w:rsidP="000028D2">
      <w:pPr>
        <w:pStyle w:val="a4"/>
        <w:ind w:firstLine="709"/>
        <w:jc w:val="both"/>
        <w:rPr>
          <w:rFonts w:ascii="Times New Roman" w:hAnsi="Times New Roman"/>
          <w:sz w:val="28"/>
          <w:szCs w:val="28"/>
        </w:rPr>
      </w:pPr>
      <w:r w:rsidRPr="00112C03">
        <w:rPr>
          <w:rFonts w:ascii="Times New Roman" w:hAnsi="Times New Roman"/>
          <w:sz w:val="28"/>
          <w:szCs w:val="28"/>
        </w:rPr>
        <w:t>У квітні 1817 року для стимулювання розвитку місцевої промисловості приймається рішення про створення зони «порто-франко» в Одесі. Відкриття відбулося 15 серпня 1819 року після завершення робіт із створення митних огорож у вигляді ровів, валів і т. ін. У «порто-франко» діяли наступні правила. В Одесу дозволялося вільне (без митного огляду, подання декларації та сплати мита) ввезення будь-яких іноземних товарів, включаючи товари, що були заборонені для ввезення в Росію. Вивезення із Одеси іноземних товарів для продажу всередині країни допускалося тільки через митні кордони за правилами загального тарифу із сплатою мита та на основі положень, що регулювали ввезення в Росію іноземних товарів. Тому всі товари, що надходили в Одесу і ввезення яких у Росію заборонялося тарифом, могли пропускатися через «порто-франко» лише транзитом для наступного вивезення за кордон. За такої системи мито сплачували не одеські підприємці, а покупці іноземних товарів всередині країни.</w:t>
      </w:r>
    </w:p>
    <w:p w:rsidR="00A44C2A" w:rsidRPr="00112C03" w:rsidRDefault="00A44C2A" w:rsidP="000028D2">
      <w:pPr>
        <w:pStyle w:val="a4"/>
        <w:ind w:firstLine="709"/>
        <w:jc w:val="both"/>
        <w:rPr>
          <w:rFonts w:ascii="Times New Roman" w:hAnsi="Times New Roman"/>
          <w:sz w:val="28"/>
          <w:szCs w:val="28"/>
        </w:rPr>
      </w:pPr>
      <w:r w:rsidRPr="00112C03">
        <w:rPr>
          <w:rFonts w:ascii="Times New Roman" w:hAnsi="Times New Roman"/>
          <w:sz w:val="28"/>
          <w:szCs w:val="28"/>
        </w:rPr>
        <w:t>Експорт товарів із Одеси за кордон проводиться відповідно до загального порядку. Тому заборонені тарифом до експорту з Росії товари не могли вивозитися із одеського порту. Завезені в Одесу із Росії товари не обкладалися митом. Останнє стягувалося лише з товарів, які експортувалися, при їх завантаженні на кораблі в порту відповідно до правил загального тарифу.</w:t>
      </w:r>
    </w:p>
    <w:p w:rsidR="00A44C2A" w:rsidRPr="00112C03" w:rsidRDefault="00A44C2A" w:rsidP="000028D2">
      <w:pPr>
        <w:pStyle w:val="a4"/>
        <w:ind w:firstLine="709"/>
        <w:jc w:val="both"/>
        <w:rPr>
          <w:rFonts w:ascii="Times New Roman" w:hAnsi="Times New Roman"/>
          <w:sz w:val="28"/>
          <w:szCs w:val="28"/>
        </w:rPr>
      </w:pPr>
      <w:r w:rsidRPr="00112C03">
        <w:rPr>
          <w:rFonts w:ascii="Times New Roman" w:hAnsi="Times New Roman"/>
          <w:sz w:val="28"/>
          <w:szCs w:val="28"/>
        </w:rPr>
        <w:t>Економічний механізм «порто-франко» є досить гнучким та удосконалювався у міру досягнення поставлених початкових цілей, насиченості внутрішнього ринку, розвитку місцевої промисловості та ін.</w:t>
      </w:r>
    </w:p>
    <w:p w:rsidR="00A44C2A" w:rsidRPr="00112C03" w:rsidRDefault="00A44C2A" w:rsidP="000028D2">
      <w:pPr>
        <w:pStyle w:val="a4"/>
        <w:ind w:firstLine="709"/>
        <w:jc w:val="both"/>
        <w:rPr>
          <w:rFonts w:ascii="Times New Roman" w:hAnsi="Times New Roman"/>
          <w:sz w:val="28"/>
          <w:szCs w:val="28"/>
        </w:rPr>
      </w:pPr>
      <w:r w:rsidRPr="00112C03">
        <w:rPr>
          <w:rFonts w:ascii="Times New Roman" w:hAnsi="Times New Roman"/>
          <w:sz w:val="28"/>
          <w:szCs w:val="28"/>
        </w:rPr>
        <w:t>Так, у 1822 році було вирішено скоротити території вільної зони та перенести її межу безпосередньо до міської околиці для обмеження можливостей контрабандного ввезення товарів у країну. Крім того, з усіх іноземних товарів почали стягуватися збори в розмірі 20 % встановленого тарифом мита з метою здійснення контролю за кількістю товарів, які завозилися до Одеси. Цей збір надходив у розпорядження міської влади та використовувався на утримання складів зберігання безмитних товарів, ровів, валів, застав на кордоні «порто-франко». При продажу всередині країни раніше завезених в Одесу з-за кордону товарів доплачувалася митна різниця. Жителі Одеси мали право провозити в країну безмитно тільки одягнене на них імпортне взуття та одяг. Ввезення із країни в Одесу національних товарів та вивезення їх назад у країну дозволялося без митного оподаткування.</w:t>
      </w:r>
    </w:p>
    <w:p w:rsidR="00A410C7" w:rsidRDefault="00A44C2A" w:rsidP="000028D2">
      <w:pPr>
        <w:pStyle w:val="a4"/>
        <w:ind w:firstLine="709"/>
        <w:jc w:val="both"/>
        <w:rPr>
          <w:rFonts w:ascii="Times New Roman" w:hAnsi="Times New Roman"/>
          <w:sz w:val="28"/>
          <w:szCs w:val="28"/>
          <w:lang w:val="uk-UA"/>
        </w:rPr>
      </w:pPr>
      <w:r w:rsidRPr="00112C03">
        <w:rPr>
          <w:rFonts w:ascii="Times New Roman" w:hAnsi="Times New Roman"/>
          <w:sz w:val="28"/>
          <w:szCs w:val="28"/>
        </w:rPr>
        <w:t>Успіх «порто-франко» в місті був обмежений. Початкові цілі були досягнуті не повністю. Одеса в період існування «порто-франко» мала значення лише національного порту зовнішньої торгівлі (в основному транзитної) і не стала великим портом міжнародної торгівлі. «Порто-франко» в Одесі припинив існування в серпні 1857 р</w:t>
      </w:r>
      <w:r w:rsidR="00A410C7">
        <w:rPr>
          <w:rFonts w:ascii="Times New Roman" w:hAnsi="Times New Roman"/>
          <w:sz w:val="28"/>
          <w:szCs w:val="28"/>
          <w:lang w:val="uk-UA"/>
        </w:rPr>
        <w:t xml:space="preserve">. </w:t>
      </w:r>
    </w:p>
    <w:p w:rsidR="00A44C2A" w:rsidRPr="00112C03" w:rsidRDefault="00A44C2A" w:rsidP="000028D2">
      <w:pPr>
        <w:pStyle w:val="a4"/>
        <w:ind w:firstLine="709"/>
        <w:jc w:val="both"/>
        <w:rPr>
          <w:rFonts w:ascii="Times New Roman" w:hAnsi="Times New Roman"/>
          <w:sz w:val="28"/>
          <w:szCs w:val="28"/>
        </w:rPr>
      </w:pPr>
      <w:r w:rsidRPr="00112C03">
        <w:rPr>
          <w:rFonts w:ascii="Times New Roman" w:hAnsi="Times New Roman"/>
          <w:sz w:val="28"/>
          <w:szCs w:val="28"/>
        </w:rPr>
        <w:t>Промисловість в Одесі розвивалася повільно через відсутність водних та лісових ресурсів, високу вартість робочої сили. Негативним аспектом діяльності «порто-франко» став широкий розвиток контрабандного ввезення безмитних товарів всередину країни, а також недоотримання бюджетом 15 млн. руб. у вигляді мита.</w:t>
      </w:r>
    </w:p>
    <w:p w:rsidR="00A44C2A" w:rsidRPr="00112C03" w:rsidRDefault="00A44C2A" w:rsidP="000028D2">
      <w:pPr>
        <w:pStyle w:val="a4"/>
        <w:ind w:firstLine="709"/>
        <w:jc w:val="both"/>
        <w:rPr>
          <w:rFonts w:ascii="Times New Roman" w:hAnsi="Times New Roman"/>
          <w:sz w:val="28"/>
          <w:szCs w:val="28"/>
        </w:rPr>
      </w:pPr>
      <w:r w:rsidRPr="00112C03">
        <w:rPr>
          <w:rFonts w:ascii="Times New Roman" w:hAnsi="Times New Roman"/>
          <w:sz w:val="28"/>
          <w:szCs w:val="28"/>
        </w:rPr>
        <w:t>У ХХ ст. в умовах зростання вивозу капіталу, монополістичного розподілу світу, міжнародного розподілу праці процес інтернаціоналізації виробництва набув загального характеру. Відповідно ускладнився набір інструментів державного регулювання участі національної економіки у світових зв’язках.</w:t>
      </w:r>
    </w:p>
    <w:p w:rsidR="00A44C2A" w:rsidRPr="00112C03" w:rsidRDefault="00A44C2A" w:rsidP="00A410C7">
      <w:pPr>
        <w:pStyle w:val="a4"/>
        <w:ind w:firstLine="709"/>
        <w:jc w:val="both"/>
        <w:rPr>
          <w:rFonts w:ascii="Times New Roman" w:hAnsi="Times New Roman"/>
          <w:sz w:val="28"/>
          <w:szCs w:val="28"/>
        </w:rPr>
      </w:pPr>
      <w:r w:rsidRPr="00112C03">
        <w:rPr>
          <w:rFonts w:ascii="Times New Roman" w:hAnsi="Times New Roman"/>
          <w:sz w:val="28"/>
          <w:szCs w:val="28"/>
        </w:rPr>
        <w:t>Це не могло не вплинути на риси вільних економічних зон. Вони стали більш різноманітними за своїм призначенням. Розширення господарських функцій зон вимагало ускладнення їх механізму, в результаті чого особливий митний режим доповнився податковим та фінансовими інструментами регулювання. Розвиток комунікацій дозволив створювати зони не тільки в портових районах. З часом термін «вільна зона» почав застосовуватися до районів, де діє та чи інша системи фінансових та інших пільг щодо підприємця і які, як наслідок, є дещо економічно відокремленими від решти території країни.</w:t>
      </w:r>
    </w:p>
    <w:p w:rsidR="00A410C7" w:rsidRDefault="00A410C7" w:rsidP="00A410C7">
      <w:pPr>
        <w:pStyle w:val="a4"/>
        <w:jc w:val="both"/>
        <w:rPr>
          <w:rFonts w:ascii="Times New Roman" w:hAnsi="Times New Roman"/>
          <w:sz w:val="28"/>
          <w:szCs w:val="28"/>
          <w:lang w:val="uk-UA"/>
        </w:rPr>
      </w:pPr>
    </w:p>
    <w:p w:rsidR="00A410C7" w:rsidRDefault="00A410C7" w:rsidP="00A410C7">
      <w:pPr>
        <w:pStyle w:val="a4"/>
        <w:jc w:val="both"/>
        <w:rPr>
          <w:rFonts w:ascii="Times New Roman" w:hAnsi="Times New Roman"/>
          <w:sz w:val="28"/>
          <w:szCs w:val="28"/>
          <w:lang w:val="uk-UA"/>
        </w:rPr>
      </w:pPr>
    </w:p>
    <w:p w:rsidR="00A410C7" w:rsidRDefault="00A44C2A" w:rsidP="00A410C7">
      <w:pPr>
        <w:pStyle w:val="a4"/>
        <w:jc w:val="both"/>
        <w:rPr>
          <w:rFonts w:ascii="Times New Roman" w:hAnsi="Times New Roman"/>
          <w:b/>
          <w:i/>
          <w:sz w:val="28"/>
          <w:szCs w:val="28"/>
          <w:lang w:val="uk-UA"/>
        </w:rPr>
      </w:pPr>
      <w:r w:rsidRPr="00A410C7">
        <w:rPr>
          <w:rFonts w:ascii="Times New Roman" w:hAnsi="Times New Roman"/>
          <w:b/>
          <w:i/>
          <w:sz w:val="28"/>
          <w:szCs w:val="28"/>
          <w:lang w:val="uk-UA"/>
        </w:rPr>
        <w:t>1.2 Загальні відомості про ВЕЗ</w:t>
      </w:r>
    </w:p>
    <w:p w:rsidR="00A410C7" w:rsidRDefault="00F304DB" w:rsidP="00A410C7">
      <w:pPr>
        <w:pStyle w:val="a4"/>
        <w:jc w:val="both"/>
        <w:rPr>
          <w:rFonts w:ascii="Times New Roman" w:hAnsi="Times New Roman"/>
          <w:sz w:val="28"/>
          <w:szCs w:val="28"/>
          <w:lang w:val="uk-UA"/>
        </w:rPr>
      </w:pPr>
      <w:r w:rsidRPr="00112C03">
        <w:rPr>
          <w:rFonts w:ascii="Times New Roman" w:hAnsi="Times New Roman"/>
          <w:sz w:val="28"/>
          <w:szCs w:val="28"/>
          <w:lang w:val="uk-UA"/>
        </w:rPr>
        <w:t xml:space="preserve"> </w:t>
      </w:r>
      <w:r w:rsidR="00A410C7">
        <w:rPr>
          <w:rFonts w:ascii="Times New Roman" w:hAnsi="Times New Roman"/>
          <w:sz w:val="28"/>
          <w:szCs w:val="28"/>
          <w:lang w:val="uk-UA"/>
        </w:rPr>
        <w:t xml:space="preserve">         </w:t>
      </w:r>
    </w:p>
    <w:p w:rsidR="00F304DB" w:rsidRPr="00983DA2" w:rsidRDefault="00983DA2" w:rsidP="00983DA2">
      <w:pPr>
        <w:pStyle w:val="a4"/>
        <w:ind w:firstLine="709"/>
        <w:jc w:val="both"/>
        <w:rPr>
          <w:rFonts w:ascii="Times New Roman" w:hAnsi="Times New Roman"/>
          <w:b/>
          <w:i/>
          <w:sz w:val="28"/>
          <w:szCs w:val="28"/>
          <w:lang w:val="uk-UA"/>
        </w:rPr>
      </w:pPr>
      <w:r>
        <w:rPr>
          <w:rFonts w:ascii="Times New Roman" w:hAnsi="Times New Roman"/>
          <w:sz w:val="28"/>
          <w:szCs w:val="28"/>
          <w:lang w:val="uk-UA"/>
        </w:rPr>
        <w:t xml:space="preserve">Ні </w:t>
      </w:r>
      <w:r w:rsidR="00F304DB" w:rsidRPr="00112C03">
        <w:rPr>
          <w:rFonts w:ascii="Times New Roman" w:hAnsi="Times New Roman"/>
          <w:sz w:val="28"/>
          <w:szCs w:val="28"/>
          <w:lang w:val="uk-UA"/>
        </w:rPr>
        <w:t xml:space="preserve">у вітчизняній, ні в закордонній літературі поки не існує єдиної оцінки і навіть загальноприйнятого визначення вільної економічної зони. У самій загальній формі можна затверджувати, що </w:t>
      </w:r>
      <w:r w:rsidR="00F304DB" w:rsidRPr="00983DA2">
        <w:rPr>
          <w:rFonts w:ascii="Times New Roman" w:hAnsi="Times New Roman"/>
          <w:sz w:val="28"/>
          <w:szCs w:val="28"/>
          <w:u w:val="single"/>
          <w:lang w:val="uk-UA"/>
        </w:rPr>
        <w:t>вільна економічна зона</w:t>
      </w:r>
      <w:r w:rsidR="00F304DB" w:rsidRPr="00112C03">
        <w:rPr>
          <w:rFonts w:ascii="Times New Roman" w:hAnsi="Times New Roman"/>
          <w:sz w:val="28"/>
          <w:szCs w:val="28"/>
          <w:lang w:val="uk-UA"/>
        </w:rPr>
        <w:t xml:space="preserve"> – це територія, що володіє вигідним географічним положенням, наділена своїм політичним центром, більш пільговим у порівнянні з загальноприйнятим для даної держави режимом господарської діяльності. </w:t>
      </w:r>
      <w:r w:rsidR="00F304DB" w:rsidRPr="00112C03">
        <w:rPr>
          <w:rFonts w:ascii="Times New Roman" w:hAnsi="Times New Roman"/>
          <w:sz w:val="28"/>
          <w:szCs w:val="28"/>
        </w:rPr>
        <w:t>Іншими словами, в</w:t>
      </w:r>
      <w:r>
        <w:rPr>
          <w:rFonts w:ascii="Times New Roman" w:hAnsi="Times New Roman"/>
          <w:sz w:val="28"/>
          <w:szCs w:val="28"/>
        </w:rPr>
        <w:t>она являє собою анклав</w:t>
      </w:r>
      <w:r w:rsidR="00F304DB" w:rsidRPr="00112C03">
        <w:rPr>
          <w:rFonts w:ascii="Times New Roman" w:hAnsi="Times New Roman"/>
          <w:sz w:val="28"/>
          <w:szCs w:val="28"/>
        </w:rPr>
        <w:t>, де здійснюється вибіркове скорочення державного втручання в економічні процеси, тобто складає відособлену частину національного економічного простору, на якій застосовується визначена система пільг, не використовувана на інших територіях даної держави.</w:t>
      </w:r>
    </w:p>
    <w:p w:rsidR="00F304DB" w:rsidRPr="00112C03" w:rsidRDefault="00F304DB" w:rsidP="00890CB8">
      <w:pPr>
        <w:pStyle w:val="a4"/>
        <w:ind w:firstLine="709"/>
        <w:jc w:val="both"/>
        <w:rPr>
          <w:rFonts w:ascii="Times New Roman" w:hAnsi="Times New Roman"/>
          <w:sz w:val="28"/>
          <w:szCs w:val="28"/>
        </w:rPr>
      </w:pPr>
      <w:r w:rsidRPr="00112C03">
        <w:rPr>
          <w:rFonts w:ascii="Times New Roman" w:hAnsi="Times New Roman"/>
          <w:sz w:val="28"/>
          <w:szCs w:val="28"/>
        </w:rPr>
        <w:t>Вперше офіційне конкретне визначення вільної економічної зони було дано в Кіотській конвенції від 18 травня 1973 року. У ній говорилося, що під вільною економічною зоною варто розуміти частину території держави, на якій завезені товари звичайно розглядаються як товари, що знаходяться за межами митної території стосовно права імпорту і відповідним податкам і не піддаються звичайному митному контролю. З цього визначення видно, що воля відособленої частини державного простору є не абсолютн</w:t>
      </w:r>
      <w:r w:rsidR="00890CB8">
        <w:rPr>
          <w:rFonts w:ascii="Times New Roman" w:hAnsi="Times New Roman"/>
          <w:sz w:val="28"/>
          <w:szCs w:val="28"/>
          <w:lang w:val="uk-UA"/>
        </w:rPr>
        <w:t>о</w:t>
      </w:r>
      <w:r w:rsidRPr="00112C03">
        <w:rPr>
          <w:rFonts w:ascii="Times New Roman" w:hAnsi="Times New Roman"/>
          <w:sz w:val="28"/>
          <w:szCs w:val="28"/>
        </w:rPr>
        <w:t>ю, а відносн</w:t>
      </w:r>
      <w:r w:rsidR="00890CB8">
        <w:rPr>
          <w:rFonts w:ascii="Times New Roman" w:hAnsi="Times New Roman"/>
          <w:sz w:val="28"/>
          <w:szCs w:val="28"/>
          <w:lang w:val="uk-UA"/>
        </w:rPr>
        <w:t>о</w:t>
      </w:r>
      <w:r w:rsidRPr="00112C03">
        <w:rPr>
          <w:rFonts w:ascii="Times New Roman" w:hAnsi="Times New Roman"/>
          <w:sz w:val="28"/>
          <w:szCs w:val="28"/>
        </w:rPr>
        <w:t xml:space="preserve">ю. Вільною ця територія є лише в тім значенні, що завезені на неї товари звільняються від митних </w:t>
      </w:r>
      <w:r w:rsidR="00890CB8">
        <w:rPr>
          <w:rFonts w:ascii="Times New Roman" w:hAnsi="Times New Roman"/>
          <w:sz w:val="28"/>
          <w:szCs w:val="28"/>
          <w:lang w:val="uk-UA"/>
        </w:rPr>
        <w:t>зборів,</w:t>
      </w:r>
      <w:r w:rsidRPr="00112C03">
        <w:rPr>
          <w:rFonts w:ascii="Times New Roman" w:hAnsi="Times New Roman"/>
          <w:sz w:val="28"/>
          <w:szCs w:val="28"/>
        </w:rPr>
        <w:t xml:space="preserve"> податків на імпорт і інші види контролю за імпортом, що відповідно до митного законодавства країни застосовується у відношенні імпортованих товарів на інші території цієї країни. Це означає, що товари, ввезені у вільну економічну зону через границю, не декларуються як </w:t>
      </w:r>
      <w:r w:rsidR="00890CB8">
        <w:rPr>
          <w:rFonts w:ascii="Times New Roman" w:hAnsi="Times New Roman"/>
          <w:sz w:val="28"/>
          <w:szCs w:val="28"/>
          <w:lang w:val="uk-UA"/>
        </w:rPr>
        <w:t>в</w:t>
      </w:r>
      <w:r w:rsidRPr="00112C03">
        <w:rPr>
          <w:rFonts w:ascii="Times New Roman" w:hAnsi="Times New Roman"/>
          <w:sz w:val="28"/>
          <w:szCs w:val="28"/>
        </w:rPr>
        <w:t>віз на територію приймаючої країни. Але в т</w:t>
      </w:r>
      <w:r w:rsidR="00890CB8">
        <w:rPr>
          <w:rFonts w:ascii="Times New Roman" w:hAnsi="Times New Roman"/>
          <w:sz w:val="28"/>
          <w:szCs w:val="28"/>
          <w:lang w:val="uk-UA"/>
        </w:rPr>
        <w:t>ой же</w:t>
      </w:r>
      <w:r w:rsidRPr="00112C03">
        <w:rPr>
          <w:rFonts w:ascii="Times New Roman" w:hAnsi="Times New Roman"/>
          <w:sz w:val="28"/>
          <w:szCs w:val="28"/>
        </w:rPr>
        <w:t xml:space="preserve"> час закони не звільняють товаровласників і інвесторів від існуючого економічного правопорядку, а лише полегшують його. У зв'язку з цим вільні економічні зони варто було б іменувати не вільними, а спеціальними економічними зонами. </w:t>
      </w:r>
    </w:p>
    <w:p w:rsidR="00554E42" w:rsidRPr="00112C03" w:rsidRDefault="00554E42" w:rsidP="000028D2">
      <w:pPr>
        <w:pStyle w:val="a4"/>
        <w:ind w:firstLine="709"/>
        <w:jc w:val="both"/>
        <w:rPr>
          <w:rFonts w:ascii="Times New Roman" w:hAnsi="Times New Roman"/>
          <w:sz w:val="28"/>
          <w:szCs w:val="28"/>
        </w:rPr>
      </w:pPr>
      <w:r w:rsidRPr="00112C03">
        <w:rPr>
          <w:rFonts w:ascii="Times New Roman" w:hAnsi="Times New Roman"/>
          <w:sz w:val="28"/>
          <w:szCs w:val="28"/>
        </w:rPr>
        <w:t>Історія створення ВЕЗ знає два концептуальних підходи – територіальний і функціональний. Незважаючи на те, що в їхній основі лежить єдиний принцип надання преференційн</w:t>
      </w:r>
      <w:r w:rsidR="00154860">
        <w:rPr>
          <w:rFonts w:ascii="Times New Roman" w:hAnsi="Times New Roman"/>
          <w:sz w:val="28"/>
          <w:szCs w:val="28"/>
        </w:rPr>
        <w:t>ого режиму господарювання</w:t>
      </w:r>
      <w:r w:rsidRPr="00112C03">
        <w:rPr>
          <w:rFonts w:ascii="Times New Roman" w:hAnsi="Times New Roman"/>
          <w:sz w:val="28"/>
          <w:szCs w:val="28"/>
        </w:rPr>
        <w:t xml:space="preserve">, між ними є істотні </w:t>
      </w:r>
      <w:r w:rsidR="00154860">
        <w:rPr>
          <w:rFonts w:ascii="Times New Roman" w:hAnsi="Times New Roman"/>
          <w:sz w:val="28"/>
          <w:szCs w:val="28"/>
          <w:lang w:val="uk-UA"/>
        </w:rPr>
        <w:t>відмінності</w:t>
      </w:r>
      <w:r w:rsidRPr="00112C03">
        <w:rPr>
          <w:rFonts w:ascii="Times New Roman" w:hAnsi="Times New Roman"/>
          <w:sz w:val="28"/>
          <w:szCs w:val="28"/>
        </w:rPr>
        <w:t>, що визначають вибір одного з них. Відповідно до першого підходу пільговим режимом корист</w:t>
      </w:r>
      <w:r w:rsidRPr="00112C03">
        <w:rPr>
          <w:rFonts w:ascii="Times New Roman" w:hAnsi="Times New Roman"/>
          <w:sz w:val="28"/>
          <w:szCs w:val="28"/>
          <w:lang w:val="uk-UA"/>
        </w:rPr>
        <w:t>у</w:t>
      </w:r>
      <w:r w:rsidRPr="00112C03">
        <w:rPr>
          <w:rFonts w:ascii="Times New Roman" w:hAnsi="Times New Roman"/>
          <w:sz w:val="28"/>
          <w:szCs w:val="28"/>
        </w:rPr>
        <w:t>ються підприємства й організації, розташовані на відо</w:t>
      </w:r>
      <w:r w:rsidR="0062671D" w:rsidRPr="00112C03">
        <w:rPr>
          <w:rFonts w:ascii="Times New Roman" w:hAnsi="Times New Roman"/>
          <w:sz w:val="28"/>
          <w:szCs w:val="28"/>
          <w:lang w:val="uk-UA"/>
        </w:rPr>
        <w:t xml:space="preserve">кремленій </w:t>
      </w:r>
      <w:r w:rsidRPr="00112C03">
        <w:rPr>
          <w:rFonts w:ascii="Times New Roman" w:hAnsi="Times New Roman"/>
          <w:sz w:val="28"/>
          <w:szCs w:val="28"/>
        </w:rPr>
        <w:t xml:space="preserve"> території. При другому підході преференції застосовуються до визначених видів підприємницької діяльності </w:t>
      </w:r>
      <w:r w:rsidR="0062671D" w:rsidRPr="00112C03">
        <w:rPr>
          <w:rFonts w:ascii="Times New Roman" w:hAnsi="Times New Roman"/>
          <w:sz w:val="28"/>
          <w:szCs w:val="28"/>
          <w:lang w:val="uk-UA"/>
        </w:rPr>
        <w:t xml:space="preserve">незалежно </w:t>
      </w:r>
      <w:r w:rsidR="00154860">
        <w:rPr>
          <w:rFonts w:ascii="Times New Roman" w:hAnsi="Times New Roman"/>
          <w:sz w:val="28"/>
          <w:szCs w:val="28"/>
        </w:rPr>
        <w:t xml:space="preserve"> від місця </w:t>
      </w:r>
      <w:r w:rsidR="00154860">
        <w:rPr>
          <w:rFonts w:ascii="Times New Roman" w:hAnsi="Times New Roman"/>
          <w:sz w:val="28"/>
          <w:szCs w:val="28"/>
          <w:lang w:val="uk-UA"/>
        </w:rPr>
        <w:t>їх</w:t>
      </w:r>
      <w:r w:rsidRPr="00112C03">
        <w:rPr>
          <w:rFonts w:ascii="Times New Roman" w:hAnsi="Times New Roman"/>
          <w:sz w:val="28"/>
          <w:szCs w:val="28"/>
        </w:rPr>
        <w:t xml:space="preserve"> розміщення. </w:t>
      </w:r>
    </w:p>
    <w:p w:rsidR="00554E42" w:rsidRPr="00112C03" w:rsidRDefault="00554E42" w:rsidP="000028D2">
      <w:pPr>
        <w:pStyle w:val="a4"/>
        <w:ind w:firstLine="709"/>
        <w:jc w:val="both"/>
        <w:rPr>
          <w:rFonts w:ascii="Times New Roman" w:hAnsi="Times New Roman"/>
          <w:sz w:val="28"/>
          <w:szCs w:val="28"/>
          <w:lang w:val="uk-UA"/>
        </w:rPr>
      </w:pPr>
      <w:r w:rsidRPr="00112C03">
        <w:rPr>
          <w:rFonts w:ascii="Times New Roman" w:hAnsi="Times New Roman"/>
          <w:sz w:val="28"/>
          <w:szCs w:val="28"/>
          <w:lang w:val="uk-UA"/>
        </w:rPr>
        <w:t>Прикладом реалізації першого підходу є вільні економічні зони Китаю, зона «Манаус» (Бразилія), багато експортно-виробничих зон у країнах, що розвиваються. Результатом другого підходу є «</w:t>
      </w:r>
      <w:r w:rsidR="00154860">
        <w:rPr>
          <w:rFonts w:ascii="Times New Roman" w:hAnsi="Times New Roman"/>
          <w:sz w:val="28"/>
          <w:szCs w:val="28"/>
          <w:lang w:val="uk-UA"/>
        </w:rPr>
        <w:t>точкові</w:t>
      </w:r>
      <w:r w:rsidRPr="00112C03">
        <w:rPr>
          <w:rFonts w:ascii="Times New Roman" w:hAnsi="Times New Roman"/>
          <w:sz w:val="28"/>
          <w:szCs w:val="28"/>
          <w:lang w:val="uk-UA"/>
        </w:rPr>
        <w:t>» зони, представ</w:t>
      </w:r>
      <w:r w:rsidR="0062671D" w:rsidRPr="00112C03">
        <w:rPr>
          <w:rFonts w:ascii="Times New Roman" w:hAnsi="Times New Roman"/>
          <w:sz w:val="28"/>
          <w:szCs w:val="28"/>
          <w:lang w:val="uk-UA"/>
        </w:rPr>
        <w:t>лені окремими підприємствами (о</w:t>
      </w:r>
      <w:r w:rsidRPr="00112C03">
        <w:rPr>
          <w:rFonts w:ascii="Times New Roman" w:hAnsi="Times New Roman"/>
          <w:sz w:val="28"/>
          <w:szCs w:val="28"/>
          <w:lang w:val="uk-UA"/>
        </w:rPr>
        <w:t>ф</w:t>
      </w:r>
      <w:r w:rsidR="00154860">
        <w:rPr>
          <w:rFonts w:ascii="Times New Roman" w:hAnsi="Times New Roman"/>
          <w:sz w:val="28"/>
          <w:szCs w:val="28"/>
          <w:lang w:val="uk-UA"/>
        </w:rPr>
        <w:t>ф</w:t>
      </w:r>
      <w:r w:rsidRPr="00112C03">
        <w:rPr>
          <w:rFonts w:ascii="Times New Roman" w:hAnsi="Times New Roman"/>
          <w:sz w:val="28"/>
          <w:szCs w:val="28"/>
          <w:lang w:val="uk-UA"/>
        </w:rPr>
        <w:t xml:space="preserve">шорні фірми). </w:t>
      </w:r>
    </w:p>
    <w:p w:rsidR="00554E42" w:rsidRPr="00112C03" w:rsidRDefault="00554E42" w:rsidP="000028D2">
      <w:pPr>
        <w:pStyle w:val="a4"/>
        <w:ind w:firstLine="709"/>
        <w:jc w:val="both"/>
        <w:rPr>
          <w:rFonts w:ascii="Times New Roman" w:hAnsi="Times New Roman"/>
          <w:sz w:val="28"/>
          <w:szCs w:val="28"/>
        </w:rPr>
      </w:pPr>
      <w:r w:rsidRPr="00112C03">
        <w:rPr>
          <w:rFonts w:ascii="Times New Roman" w:hAnsi="Times New Roman"/>
          <w:sz w:val="28"/>
          <w:szCs w:val="28"/>
        </w:rPr>
        <w:t xml:space="preserve">Вибір одного з двох зазначених підходів залежить від конкретних задач, що повинні бути вирішені в результаті організації вільних економічних зон. Так, територіальний підхід у більшій мірі застосовуємо при </w:t>
      </w:r>
      <w:r w:rsidR="0062671D" w:rsidRPr="00112C03">
        <w:rPr>
          <w:rFonts w:ascii="Times New Roman" w:hAnsi="Times New Roman"/>
          <w:sz w:val="28"/>
          <w:szCs w:val="28"/>
          <w:lang w:val="uk-UA"/>
        </w:rPr>
        <w:t>ви</w:t>
      </w:r>
      <w:r w:rsidRPr="00112C03">
        <w:rPr>
          <w:rFonts w:ascii="Times New Roman" w:hAnsi="Times New Roman"/>
          <w:sz w:val="28"/>
          <w:szCs w:val="28"/>
        </w:rPr>
        <w:t xml:space="preserve">рішенні проблеми розвитку </w:t>
      </w:r>
      <w:r w:rsidR="0062671D" w:rsidRPr="00112C03">
        <w:rPr>
          <w:rFonts w:ascii="Times New Roman" w:hAnsi="Times New Roman"/>
          <w:sz w:val="28"/>
          <w:szCs w:val="28"/>
          <w:lang w:val="uk-UA"/>
        </w:rPr>
        <w:t xml:space="preserve">певного </w:t>
      </w:r>
      <w:r w:rsidRPr="00112C03">
        <w:rPr>
          <w:rFonts w:ascii="Times New Roman" w:hAnsi="Times New Roman"/>
          <w:sz w:val="28"/>
          <w:szCs w:val="28"/>
        </w:rPr>
        <w:t xml:space="preserve">регіону, а функціональний – при великій перебудові структури економіки в цілому чи її окремих сфер. Функціональний підхід більш гнучкий, тому що він дає можливість створити так </w:t>
      </w:r>
      <w:r w:rsidR="0062671D" w:rsidRPr="00112C03">
        <w:rPr>
          <w:rFonts w:ascii="Times New Roman" w:hAnsi="Times New Roman"/>
          <w:sz w:val="28"/>
          <w:szCs w:val="28"/>
          <w:lang w:val="uk-UA"/>
        </w:rPr>
        <w:t>звані</w:t>
      </w:r>
      <w:r w:rsidRPr="00112C03">
        <w:rPr>
          <w:rFonts w:ascii="Times New Roman" w:hAnsi="Times New Roman"/>
          <w:sz w:val="28"/>
          <w:szCs w:val="28"/>
        </w:rPr>
        <w:t xml:space="preserve"> </w:t>
      </w:r>
      <w:r w:rsidR="00154860">
        <w:rPr>
          <w:rFonts w:ascii="Times New Roman" w:hAnsi="Times New Roman"/>
          <w:sz w:val="28"/>
          <w:szCs w:val="28"/>
          <w:lang w:val="uk-UA"/>
        </w:rPr>
        <w:t>точкові</w:t>
      </w:r>
      <w:r w:rsidRPr="00112C03">
        <w:rPr>
          <w:rFonts w:ascii="Times New Roman" w:hAnsi="Times New Roman"/>
          <w:sz w:val="28"/>
          <w:szCs w:val="28"/>
        </w:rPr>
        <w:t xml:space="preserve"> зони, представлені окремими підприємствами. У силу цього він більш зручний для інвесторів, у тому числі й іноземних. Однак у реальному житті переважає територіальний підхід.</w:t>
      </w:r>
    </w:p>
    <w:p w:rsidR="00154860" w:rsidRDefault="00154860" w:rsidP="00154860">
      <w:pPr>
        <w:pStyle w:val="a4"/>
        <w:jc w:val="both"/>
        <w:rPr>
          <w:rFonts w:ascii="Times New Roman" w:hAnsi="Times New Roman"/>
          <w:sz w:val="28"/>
          <w:szCs w:val="28"/>
          <w:lang w:val="uk-UA"/>
        </w:rPr>
      </w:pPr>
    </w:p>
    <w:p w:rsidR="00154860" w:rsidRDefault="00154860" w:rsidP="00154860">
      <w:pPr>
        <w:pStyle w:val="a4"/>
        <w:jc w:val="both"/>
        <w:rPr>
          <w:rFonts w:ascii="Times New Roman" w:hAnsi="Times New Roman"/>
          <w:sz w:val="28"/>
          <w:szCs w:val="28"/>
          <w:lang w:val="uk-UA"/>
        </w:rPr>
      </w:pPr>
    </w:p>
    <w:p w:rsidR="00554E42" w:rsidRDefault="00554E42" w:rsidP="00154860">
      <w:pPr>
        <w:pStyle w:val="a4"/>
        <w:jc w:val="both"/>
        <w:rPr>
          <w:rFonts w:ascii="Times New Roman" w:hAnsi="Times New Roman"/>
          <w:b/>
          <w:i/>
          <w:sz w:val="28"/>
          <w:szCs w:val="28"/>
          <w:lang w:val="uk-UA"/>
        </w:rPr>
      </w:pPr>
      <w:r w:rsidRPr="00154860">
        <w:rPr>
          <w:rFonts w:ascii="Times New Roman" w:hAnsi="Times New Roman"/>
          <w:b/>
          <w:i/>
          <w:sz w:val="28"/>
          <w:szCs w:val="28"/>
        </w:rPr>
        <w:t>1</w:t>
      </w:r>
      <w:r w:rsidRPr="00154860">
        <w:rPr>
          <w:rFonts w:ascii="Times New Roman" w:hAnsi="Times New Roman"/>
          <w:b/>
          <w:i/>
          <w:sz w:val="28"/>
          <w:szCs w:val="28"/>
          <w:lang w:val="uk-UA"/>
        </w:rPr>
        <w:t>.3 Цілі створення ВЕЗ</w:t>
      </w:r>
    </w:p>
    <w:p w:rsidR="00154860" w:rsidRPr="00154860" w:rsidRDefault="00154860" w:rsidP="00154860">
      <w:pPr>
        <w:pStyle w:val="a4"/>
        <w:jc w:val="both"/>
        <w:rPr>
          <w:rFonts w:ascii="Times New Roman" w:hAnsi="Times New Roman"/>
          <w:b/>
          <w:i/>
          <w:sz w:val="28"/>
          <w:szCs w:val="28"/>
          <w:lang w:val="uk-UA"/>
        </w:rPr>
      </w:pPr>
    </w:p>
    <w:p w:rsidR="00554E42" w:rsidRPr="00112C03" w:rsidRDefault="00554E42" w:rsidP="000028D2">
      <w:pPr>
        <w:pStyle w:val="a4"/>
        <w:ind w:firstLine="709"/>
        <w:jc w:val="both"/>
        <w:rPr>
          <w:rFonts w:ascii="Times New Roman" w:hAnsi="Times New Roman"/>
          <w:sz w:val="28"/>
          <w:szCs w:val="28"/>
          <w:lang w:val="uk-UA"/>
        </w:rPr>
      </w:pPr>
      <w:r w:rsidRPr="00112C03">
        <w:rPr>
          <w:rFonts w:ascii="Times New Roman" w:hAnsi="Times New Roman"/>
          <w:sz w:val="28"/>
          <w:szCs w:val="28"/>
          <w:lang w:val="uk-UA"/>
        </w:rPr>
        <w:t>Світова практика організації і функціонування спеціальних економічних зон свідчить, що вони створюються для досягнення різноманітних цілей.</w:t>
      </w:r>
    </w:p>
    <w:p w:rsidR="00554E42" w:rsidRPr="00154860" w:rsidRDefault="00554E42" w:rsidP="00154860">
      <w:pPr>
        <w:pStyle w:val="a4"/>
        <w:ind w:firstLine="709"/>
        <w:jc w:val="both"/>
        <w:rPr>
          <w:rFonts w:ascii="Times New Roman" w:hAnsi="Times New Roman"/>
          <w:sz w:val="28"/>
          <w:szCs w:val="28"/>
          <w:lang w:val="uk-UA"/>
        </w:rPr>
      </w:pPr>
      <w:r w:rsidRPr="00112C03">
        <w:rPr>
          <w:rFonts w:ascii="Times New Roman" w:hAnsi="Times New Roman"/>
          <w:sz w:val="28"/>
          <w:szCs w:val="28"/>
        </w:rPr>
        <w:t xml:space="preserve">По-перше, головною метою створення </w:t>
      </w:r>
      <w:r w:rsidR="0062671D" w:rsidRPr="00112C03">
        <w:rPr>
          <w:rFonts w:ascii="Times New Roman" w:hAnsi="Times New Roman"/>
          <w:sz w:val="28"/>
          <w:szCs w:val="28"/>
          <w:lang w:val="uk-UA"/>
        </w:rPr>
        <w:t>ВЕЗ</w:t>
      </w:r>
      <w:r w:rsidRPr="00112C03">
        <w:rPr>
          <w:rFonts w:ascii="Times New Roman" w:hAnsi="Times New Roman"/>
          <w:sz w:val="28"/>
          <w:szCs w:val="28"/>
        </w:rPr>
        <w:t xml:space="preserve"> є більш глибоке включення країн у процес розвитку міжнародного поділу праці. Мова йде про збільшення випуску конкурентноздатної про</w:t>
      </w:r>
      <w:r w:rsidR="00D17B51" w:rsidRPr="00112C03">
        <w:rPr>
          <w:rFonts w:ascii="Times New Roman" w:hAnsi="Times New Roman"/>
          <w:sz w:val="28"/>
          <w:szCs w:val="28"/>
        </w:rPr>
        <w:t>дукції на експорт і забезпеченн</w:t>
      </w:r>
      <w:r w:rsidR="00D17B51" w:rsidRPr="00112C03">
        <w:rPr>
          <w:rFonts w:ascii="Times New Roman" w:hAnsi="Times New Roman"/>
          <w:sz w:val="28"/>
          <w:szCs w:val="28"/>
          <w:lang w:val="uk-UA"/>
        </w:rPr>
        <w:t>я</w:t>
      </w:r>
      <w:r w:rsidRPr="00112C03">
        <w:rPr>
          <w:rFonts w:ascii="Times New Roman" w:hAnsi="Times New Roman"/>
          <w:sz w:val="28"/>
          <w:szCs w:val="28"/>
        </w:rPr>
        <w:t xml:space="preserve"> таким шляхом росту їхніх валютних надходжень. І ця логіка </w:t>
      </w:r>
      <w:r w:rsidR="00154860">
        <w:rPr>
          <w:rFonts w:ascii="Times New Roman" w:hAnsi="Times New Roman"/>
          <w:sz w:val="28"/>
          <w:szCs w:val="28"/>
        </w:rPr>
        <w:t>цілком зрозуміла. Якщо країна з</w:t>
      </w:r>
      <w:r w:rsidRPr="00112C03">
        <w:rPr>
          <w:rFonts w:ascii="Times New Roman" w:hAnsi="Times New Roman"/>
          <w:sz w:val="28"/>
          <w:szCs w:val="28"/>
        </w:rPr>
        <w:t xml:space="preserve"> яки</w:t>
      </w:r>
      <w:r w:rsidR="00154860">
        <w:rPr>
          <w:rFonts w:ascii="Times New Roman" w:hAnsi="Times New Roman"/>
          <w:sz w:val="28"/>
          <w:szCs w:val="28"/>
          <w:lang w:val="uk-UA"/>
        </w:rPr>
        <w:t>хо</w:t>
      </w:r>
      <w:r w:rsidRPr="00154860">
        <w:rPr>
          <w:rFonts w:ascii="Times New Roman" w:hAnsi="Times New Roman"/>
          <w:sz w:val="28"/>
          <w:szCs w:val="28"/>
          <w:lang w:val="uk-UA"/>
        </w:rPr>
        <w:t>сь причин</w:t>
      </w:r>
      <w:r w:rsidR="00121B96" w:rsidRPr="00121B96">
        <w:rPr>
          <w:rFonts w:ascii="Times New Roman" w:hAnsi="Times New Roman"/>
          <w:sz w:val="28"/>
          <w:szCs w:val="28"/>
        </w:rPr>
        <w:t xml:space="preserve"> </w:t>
      </w:r>
      <w:r w:rsidRPr="00154860">
        <w:rPr>
          <w:rFonts w:ascii="Times New Roman" w:hAnsi="Times New Roman"/>
          <w:sz w:val="28"/>
          <w:szCs w:val="28"/>
          <w:lang w:val="uk-UA"/>
        </w:rPr>
        <w:t>не може забезпечити широке відкриття економіки для іноземн</w:t>
      </w:r>
      <w:r w:rsidR="00D17B51" w:rsidRPr="00112C03">
        <w:rPr>
          <w:rFonts w:ascii="Times New Roman" w:hAnsi="Times New Roman"/>
          <w:sz w:val="28"/>
          <w:szCs w:val="28"/>
          <w:lang w:val="uk-UA"/>
        </w:rPr>
        <w:t>ого</w:t>
      </w:r>
      <w:r w:rsidRPr="00154860">
        <w:rPr>
          <w:rFonts w:ascii="Times New Roman" w:hAnsi="Times New Roman"/>
          <w:sz w:val="28"/>
          <w:szCs w:val="28"/>
          <w:lang w:val="uk-UA"/>
        </w:rPr>
        <w:t xml:space="preserve"> підприємницького капіталу </w:t>
      </w:r>
      <w:r w:rsidR="00D17B51" w:rsidRPr="00154860">
        <w:rPr>
          <w:rFonts w:ascii="Times New Roman" w:hAnsi="Times New Roman"/>
          <w:sz w:val="28"/>
          <w:szCs w:val="28"/>
          <w:lang w:val="uk-UA"/>
        </w:rPr>
        <w:t xml:space="preserve">чи </w:t>
      </w:r>
      <w:r w:rsidRPr="00154860">
        <w:rPr>
          <w:rFonts w:ascii="Times New Roman" w:hAnsi="Times New Roman"/>
          <w:sz w:val="28"/>
          <w:szCs w:val="28"/>
          <w:lang w:val="uk-UA"/>
        </w:rPr>
        <w:t>удатися до стимулювання експортної експансії, то вона в стані це зробити в рамках вільних економічних зон, коли її уряд має можливість створити більш сприятливий інвестиційний клімат для іноземних вкладників.</w:t>
      </w:r>
    </w:p>
    <w:p w:rsidR="00554E42" w:rsidRPr="00112C03" w:rsidRDefault="00554E42" w:rsidP="000028D2">
      <w:pPr>
        <w:pStyle w:val="a4"/>
        <w:ind w:firstLine="709"/>
        <w:jc w:val="both"/>
        <w:rPr>
          <w:rFonts w:ascii="Times New Roman" w:hAnsi="Times New Roman"/>
          <w:sz w:val="28"/>
          <w:szCs w:val="28"/>
        </w:rPr>
      </w:pPr>
      <w:r w:rsidRPr="00112C03">
        <w:rPr>
          <w:rFonts w:ascii="Times New Roman" w:hAnsi="Times New Roman"/>
          <w:sz w:val="28"/>
          <w:szCs w:val="28"/>
          <w:lang w:val="uk-UA"/>
        </w:rPr>
        <w:t xml:space="preserve">По-друге, ВЕЗ потрібні також для насичення внутрішнього ринку зацікавленої країни високоякісною продукцією, у першу чергу імортозамінюючими товарами. </w:t>
      </w:r>
      <w:r w:rsidRPr="00112C03">
        <w:rPr>
          <w:rFonts w:ascii="Times New Roman" w:hAnsi="Times New Roman"/>
          <w:sz w:val="28"/>
          <w:szCs w:val="28"/>
        </w:rPr>
        <w:t xml:space="preserve">Для досягнення цієї мети на анклавній території за допомогою іноземного капіталу організується імпортозамінююче виробництво. </w:t>
      </w:r>
    </w:p>
    <w:p w:rsidR="00554E42" w:rsidRPr="00112C03" w:rsidRDefault="00554E42" w:rsidP="000028D2">
      <w:pPr>
        <w:pStyle w:val="a4"/>
        <w:ind w:firstLine="709"/>
        <w:jc w:val="both"/>
        <w:rPr>
          <w:rFonts w:ascii="Times New Roman" w:hAnsi="Times New Roman"/>
          <w:sz w:val="28"/>
          <w:szCs w:val="28"/>
          <w:lang w:val="uk-UA"/>
        </w:rPr>
      </w:pPr>
      <w:r w:rsidRPr="00112C03">
        <w:rPr>
          <w:rFonts w:ascii="Times New Roman" w:hAnsi="Times New Roman"/>
          <w:sz w:val="28"/>
          <w:szCs w:val="28"/>
          <w:lang w:val="uk-UA"/>
        </w:rPr>
        <w:t xml:space="preserve">По-третє, організація спеціальних економічних зон передбачає більш глибоке включення в </w:t>
      </w:r>
      <w:r w:rsidR="00A10B22" w:rsidRPr="00112C03">
        <w:rPr>
          <w:rFonts w:ascii="Times New Roman" w:hAnsi="Times New Roman"/>
          <w:sz w:val="28"/>
          <w:szCs w:val="28"/>
          <w:lang w:val="uk-UA"/>
        </w:rPr>
        <w:t xml:space="preserve">міжнародний поділ праці </w:t>
      </w:r>
      <w:r w:rsidRPr="00112C03">
        <w:rPr>
          <w:rFonts w:ascii="Times New Roman" w:hAnsi="Times New Roman"/>
          <w:sz w:val="28"/>
          <w:szCs w:val="28"/>
          <w:lang w:val="uk-UA"/>
        </w:rPr>
        <w:t>не тільки по виробничій лінії, але й в області туризму, культури і санаторно-курортної сфери, що, утім, також веде до збільшення валютних надходжень.</w:t>
      </w:r>
    </w:p>
    <w:p w:rsidR="00554E42" w:rsidRPr="00112C03" w:rsidRDefault="00554E42" w:rsidP="000028D2">
      <w:pPr>
        <w:pStyle w:val="a4"/>
        <w:ind w:firstLine="709"/>
        <w:jc w:val="both"/>
        <w:rPr>
          <w:rFonts w:ascii="Times New Roman" w:hAnsi="Times New Roman"/>
          <w:sz w:val="28"/>
          <w:szCs w:val="28"/>
        </w:rPr>
      </w:pPr>
      <w:r w:rsidRPr="00112C03">
        <w:rPr>
          <w:rFonts w:ascii="Times New Roman" w:hAnsi="Times New Roman"/>
          <w:sz w:val="28"/>
          <w:szCs w:val="28"/>
        </w:rPr>
        <w:t>По-четверте, ВЕЗ покликані забезпечити прискорене впровадження у виробництво вітчизняних і іноземних науково-технічних розробок з подальшим використанням їхніх результатів у всій національній економіці країни.</w:t>
      </w:r>
    </w:p>
    <w:p w:rsidR="00554E42" w:rsidRPr="00112C03" w:rsidRDefault="00554E42" w:rsidP="000028D2">
      <w:pPr>
        <w:pStyle w:val="a4"/>
        <w:ind w:firstLine="709"/>
        <w:jc w:val="both"/>
        <w:rPr>
          <w:rFonts w:ascii="Times New Roman" w:hAnsi="Times New Roman"/>
          <w:sz w:val="28"/>
          <w:szCs w:val="28"/>
          <w:lang w:val="uk-UA"/>
        </w:rPr>
      </w:pPr>
      <w:r w:rsidRPr="00112C03">
        <w:rPr>
          <w:rFonts w:ascii="Times New Roman" w:hAnsi="Times New Roman"/>
          <w:sz w:val="28"/>
          <w:szCs w:val="28"/>
          <w:lang w:val="uk-UA"/>
        </w:rPr>
        <w:t>По-п'яте, однією з цілей створення спеціальних економічних зон для країн, що розвиваються, є навчання і підготовка кваліфікованих робітників, інженерів, господарських і управлінських кадрів.</w:t>
      </w:r>
    </w:p>
    <w:p w:rsidR="00554E42" w:rsidRPr="00112C03" w:rsidRDefault="00554E42" w:rsidP="000028D2">
      <w:pPr>
        <w:pStyle w:val="a4"/>
        <w:ind w:firstLine="709"/>
        <w:jc w:val="both"/>
        <w:rPr>
          <w:rFonts w:ascii="Times New Roman" w:hAnsi="Times New Roman"/>
          <w:sz w:val="28"/>
          <w:szCs w:val="28"/>
        </w:rPr>
      </w:pPr>
      <w:r w:rsidRPr="00112C03">
        <w:rPr>
          <w:rFonts w:ascii="Times New Roman" w:hAnsi="Times New Roman"/>
          <w:sz w:val="28"/>
          <w:szCs w:val="28"/>
        </w:rPr>
        <w:t xml:space="preserve">По-шосте, важлива мета організації ВЕЗ – стимулювання економічного розвитку </w:t>
      </w:r>
      <w:r w:rsidR="00A10B22" w:rsidRPr="00112C03">
        <w:rPr>
          <w:rFonts w:ascii="Times New Roman" w:hAnsi="Times New Roman"/>
          <w:sz w:val="28"/>
          <w:szCs w:val="28"/>
          <w:lang w:val="uk-UA"/>
        </w:rPr>
        <w:t xml:space="preserve">певної </w:t>
      </w:r>
      <w:r w:rsidRPr="00112C03">
        <w:rPr>
          <w:rFonts w:ascii="Times New Roman" w:hAnsi="Times New Roman"/>
          <w:sz w:val="28"/>
          <w:szCs w:val="28"/>
        </w:rPr>
        <w:t xml:space="preserve">території </w:t>
      </w:r>
      <w:r w:rsidR="00A10B22" w:rsidRPr="00112C03">
        <w:rPr>
          <w:rFonts w:ascii="Times New Roman" w:hAnsi="Times New Roman"/>
          <w:sz w:val="28"/>
          <w:szCs w:val="28"/>
        </w:rPr>
        <w:t xml:space="preserve">чи </w:t>
      </w:r>
      <w:r w:rsidRPr="00112C03">
        <w:rPr>
          <w:rFonts w:ascii="Times New Roman" w:hAnsi="Times New Roman"/>
          <w:sz w:val="28"/>
          <w:szCs w:val="28"/>
        </w:rPr>
        <w:t>конкретної галузі виробництва. Наприклад, у США і Великобританії спеціальні економічні зони створювалися на початку 80-х рр. для пожвавлення дрібного і середнього бізнесу в депресивних районах. На цих територіях підприємцям надавалося більша, ніж в інших місцях країни, воля господарської діяльності і помітні фінансові пільги. Ці програми стимулювання не мали спеціальної орієнтації на залучення іноземного капіталу.</w:t>
      </w:r>
    </w:p>
    <w:p w:rsidR="00554E42" w:rsidRPr="00112C03" w:rsidRDefault="00121B96" w:rsidP="000028D2">
      <w:pPr>
        <w:pStyle w:val="a4"/>
        <w:ind w:firstLine="709"/>
        <w:jc w:val="both"/>
        <w:rPr>
          <w:rFonts w:ascii="Times New Roman" w:hAnsi="Times New Roman"/>
          <w:sz w:val="28"/>
          <w:szCs w:val="28"/>
        </w:rPr>
      </w:pPr>
      <w:r>
        <w:rPr>
          <w:rFonts w:ascii="Times New Roman" w:hAnsi="Times New Roman"/>
          <w:sz w:val="28"/>
          <w:szCs w:val="28"/>
        </w:rPr>
        <w:t>З тією ж</w:t>
      </w:r>
      <w:r w:rsidRPr="00121B96">
        <w:rPr>
          <w:rFonts w:ascii="Times New Roman" w:hAnsi="Times New Roman"/>
          <w:sz w:val="28"/>
          <w:szCs w:val="28"/>
        </w:rPr>
        <w:t xml:space="preserve"> </w:t>
      </w:r>
      <w:r w:rsidR="00554E42" w:rsidRPr="00112C03">
        <w:rPr>
          <w:rFonts w:ascii="Times New Roman" w:hAnsi="Times New Roman"/>
          <w:sz w:val="28"/>
          <w:szCs w:val="28"/>
        </w:rPr>
        <w:t>метою перетворення раніше відс</w:t>
      </w:r>
      <w:r>
        <w:rPr>
          <w:rFonts w:ascii="Times New Roman" w:hAnsi="Times New Roman"/>
          <w:sz w:val="28"/>
          <w:szCs w:val="28"/>
        </w:rPr>
        <w:t>талих регіонів у динамічно роз</w:t>
      </w:r>
      <w:r w:rsidR="00554E42" w:rsidRPr="00112C03">
        <w:rPr>
          <w:rFonts w:ascii="Times New Roman" w:hAnsi="Times New Roman"/>
          <w:sz w:val="28"/>
          <w:szCs w:val="28"/>
        </w:rPr>
        <w:t>винуті проходила організація вільних економічних зон у слаборозвинених державах. Але тут на відміну від промислово розвитих країн при формуванні таких зон акцент робився на ввіз іноземного капіталу.</w:t>
      </w:r>
    </w:p>
    <w:p w:rsidR="00554E42" w:rsidRPr="00112C03" w:rsidRDefault="00554E42" w:rsidP="000028D2">
      <w:pPr>
        <w:pStyle w:val="a4"/>
        <w:ind w:firstLine="709"/>
        <w:jc w:val="both"/>
        <w:rPr>
          <w:rFonts w:ascii="Times New Roman" w:hAnsi="Times New Roman"/>
          <w:sz w:val="28"/>
          <w:szCs w:val="28"/>
          <w:lang w:val="uk-UA"/>
        </w:rPr>
      </w:pPr>
      <w:r w:rsidRPr="00112C03">
        <w:rPr>
          <w:rFonts w:ascii="Times New Roman" w:hAnsi="Times New Roman"/>
          <w:sz w:val="28"/>
          <w:szCs w:val="28"/>
          <w:lang w:val="uk-UA"/>
        </w:rPr>
        <w:t>Нарешті, по-сьоме, в окремих країнах ВЕЗ розглядаються як регіональний метод модернізації економіки в умовах її переходу від адміністративних принципів функціонування до ринков</w:t>
      </w:r>
      <w:r w:rsidR="00A10B22" w:rsidRPr="00112C03">
        <w:rPr>
          <w:rFonts w:ascii="Times New Roman" w:hAnsi="Times New Roman"/>
          <w:sz w:val="28"/>
          <w:szCs w:val="28"/>
          <w:lang w:val="uk-UA"/>
        </w:rPr>
        <w:t>их</w:t>
      </w:r>
      <w:r w:rsidRPr="00112C03">
        <w:rPr>
          <w:rFonts w:ascii="Times New Roman" w:hAnsi="Times New Roman"/>
          <w:sz w:val="28"/>
          <w:szCs w:val="28"/>
          <w:lang w:val="uk-UA"/>
        </w:rPr>
        <w:t xml:space="preserve">. </w:t>
      </w:r>
      <w:r w:rsidRPr="00112C03">
        <w:rPr>
          <w:rFonts w:ascii="Times New Roman" w:hAnsi="Times New Roman"/>
          <w:sz w:val="28"/>
          <w:szCs w:val="28"/>
        </w:rPr>
        <w:t>Приміром, у Китаї спеціальні економічні зони носять експериментальний соціальний характер. У цій країні перехід за принципом «усі разом» від адмін</w:t>
      </w:r>
      <w:r w:rsidR="00A10B22" w:rsidRPr="00112C03">
        <w:rPr>
          <w:rFonts w:ascii="Times New Roman" w:hAnsi="Times New Roman"/>
          <w:sz w:val="28"/>
          <w:szCs w:val="28"/>
        </w:rPr>
        <w:t>істративної системи до ринково</w:t>
      </w:r>
      <w:r w:rsidR="00A10B22" w:rsidRPr="00112C03">
        <w:rPr>
          <w:rFonts w:ascii="Times New Roman" w:hAnsi="Times New Roman"/>
          <w:sz w:val="28"/>
          <w:szCs w:val="28"/>
          <w:lang w:val="uk-UA"/>
        </w:rPr>
        <w:t>ї</w:t>
      </w:r>
      <w:r w:rsidRPr="00112C03">
        <w:rPr>
          <w:rFonts w:ascii="Times New Roman" w:hAnsi="Times New Roman"/>
          <w:sz w:val="28"/>
          <w:szCs w:val="28"/>
        </w:rPr>
        <w:t xml:space="preserve"> визнаний неприйнятним, </w:t>
      </w:r>
      <w:r w:rsidR="00A10B22" w:rsidRPr="00112C03">
        <w:rPr>
          <w:rFonts w:ascii="Times New Roman" w:hAnsi="Times New Roman"/>
          <w:sz w:val="28"/>
          <w:szCs w:val="28"/>
          <w:lang w:val="uk-UA"/>
        </w:rPr>
        <w:t xml:space="preserve">бо це може стати </w:t>
      </w:r>
      <w:r w:rsidRPr="00112C03">
        <w:rPr>
          <w:rFonts w:ascii="Times New Roman" w:hAnsi="Times New Roman"/>
          <w:sz w:val="28"/>
          <w:szCs w:val="28"/>
        </w:rPr>
        <w:t>потрясіннями для народу й економіки в цілому. Тому тут ефективність ринкової економіки перевіряється на прикладі ВЕЗ. Досвід їхнього функціонування показує, що ринкові принципи витісняють відносини, засновані на державній власності, вони більш ефективні, динамічні.</w:t>
      </w:r>
    </w:p>
    <w:p w:rsidR="00554E42" w:rsidRPr="00112C03" w:rsidRDefault="00554E42" w:rsidP="000028D2">
      <w:pPr>
        <w:pStyle w:val="a4"/>
        <w:ind w:firstLine="709"/>
        <w:jc w:val="both"/>
        <w:rPr>
          <w:rFonts w:ascii="Times New Roman" w:hAnsi="Times New Roman"/>
          <w:sz w:val="28"/>
          <w:szCs w:val="28"/>
        </w:rPr>
      </w:pPr>
      <w:r w:rsidRPr="00112C03">
        <w:rPr>
          <w:rFonts w:ascii="Times New Roman" w:hAnsi="Times New Roman"/>
          <w:sz w:val="28"/>
          <w:szCs w:val="28"/>
        </w:rPr>
        <w:t xml:space="preserve">Слід зазначити, що при створенні вільних економічних утворень число цілей повинне бути чітко </w:t>
      </w:r>
      <w:r w:rsidR="00ED7780" w:rsidRPr="00112C03">
        <w:rPr>
          <w:rFonts w:ascii="Times New Roman" w:hAnsi="Times New Roman"/>
          <w:sz w:val="28"/>
          <w:szCs w:val="28"/>
          <w:lang w:val="uk-UA"/>
        </w:rPr>
        <w:t>ви</w:t>
      </w:r>
      <w:r w:rsidRPr="00112C03">
        <w:rPr>
          <w:rFonts w:ascii="Times New Roman" w:hAnsi="Times New Roman"/>
          <w:sz w:val="28"/>
          <w:szCs w:val="28"/>
        </w:rPr>
        <w:t xml:space="preserve">значено. Виконання цієї вимоги визначає вибір системи пільг, наданих суб'єктам господарської діяльності. </w:t>
      </w:r>
      <w:r w:rsidR="00FC7D6E" w:rsidRPr="00112C03">
        <w:rPr>
          <w:rFonts w:ascii="Times New Roman" w:hAnsi="Times New Roman"/>
          <w:sz w:val="28"/>
          <w:szCs w:val="28"/>
          <w:lang w:val="uk-UA"/>
        </w:rPr>
        <w:t xml:space="preserve">Велика чисельність </w:t>
      </w:r>
      <w:r w:rsidRPr="00112C03">
        <w:rPr>
          <w:rFonts w:ascii="Times New Roman" w:hAnsi="Times New Roman"/>
          <w:sz w:val="28"/>
          <w:szCs w:val="28"/>
        </w:rPr>
        <w:t xml:space="preserve"> цілей веде до невиправданого розподілу пільг на всі сфери економіки </w:t>
      </w:r>
      <w:r w:rsidR="00FC7D6E" w:rsidRPr="00112C03">
        <w:rPr>
          <w:rFonts w:ascii="Times New Roman" w:hAnsi="Times New Roman"/>
          <w:sz w:val="28"/>
          <w:szCs w:val="28"/>
          <w:lang w:val="uk-UA"/>
        </w:rPr>
        <w:t xml:space="preserve">- </w:t>
      </w:r>
      <w:r w:rsidRPr="00112C03">
        <w:rPr>
          <w:rFonts w:ascii="Times New Roman" w:hAnsi="Times New Roman"/>
          <w:sz w:val="28"/>
          <w:szCs w:val="28"/>
        </w:rPr>
        <w:t>від сільського господарства до банківських операцій</w:t>
      </w:r>
      <w:r w:rsidR="00FC7D6E" w:rsidRPr="00112C03">
        <w:rPr>
          <w:rFonts w:ascii="Times New Roman" w:hAnsi="Times New Roman"/>
          <w:sz w:val="28"/>
          <w:szCs w:val="28"/>
          <w:lang w:val="uk-UA"/>
        </w:rPr>
        <w:t>,</w:t>
      </w:r>
      <w:r w:rsidRPr="00112C03">
        <w:rPr>
          <w:rFonts w:ascii="Times New Roman" w:hAnsi="Times New Roman"/>
          <w:sz w:val="28"/>
          <w:szCs w:val="28"/>
        </w:rPr>
        <w:t xml:space="preserve"> і на діяльність різних суб'єктів ВЕЗ – від вхідних у </w:t>
      </w:r>
      <w:r w:rsidR="00FC7D6E" w:rsidRPr="00112C03">
        <w:rPr>
          <w:rFonts w:ascii="Times New Roman" w:hAnsi="Times New Roman"/>
          <w:sz w:val="28"/>
          <w:szCs w:val="28"/>
          <w:lang w:val="uk-UA"/>
        </w:rPr>
        <w:t>спецзону</w:t>
      </w:r>
      <w:r w:rsidRPr="00112C03">
        <w:rPr>
          <w:rFonts w:ascii="Times New Roman" w:hAnsi="Times New Roman"/>
          <w:sz w:val="28"/>
          <w:szCs w:val="28"/>
        </w:rPr>
        <w:t xml:space="preserve"> приватних осіб до філій транснаціональних корпорацій. </w:t>
      </w:r>
    </w:p>
    <w:p w:rsidR="00354BDE" w:rsidRPr="00232484" w:rsidRDefault="00354BDE" w:rsidP="00354BDE">
      <w:pPr>
        <w:pStyle w:val="a4"/>
        <w:jc w:val="both"/>
        <w:rPr>
          <w:rFonts w:ascii="Times New Roman" w:hAnsi="Times New Roman"/>
          <w:sz w:val="28"/>
          <w:szCs w:val="28"/>
        </w:rPr>
      </w:pPr>
    </w:p>
    <w:p w:rsidR="00354BDE" w:rsidRPr="00232484" w:rsidRDefault="00354BDE" w:rsidP="00354BDE">
      <w:pPr>
        <w:pStyle w:val="a4"/>
        <w:jc w:val="both"/>
        <w:rPr>
          <w:rFonts w:ascii="Times New Roman" w:hAnsi="Times New Roman"/>
          <w:sz w:val="28"/>
          <w:szCs w:val="28"/>
        </w:rPr>
      </w:pPr>
    </w:p>
    <w:p w:rsidR="00FC7D6E" w:rsidRPr="00354BDE" w:rsidRDefault="00FC7D6E" w:rsidP="00354BDE">
      <w:pPr>
        <w:pStyle w:val="a4"/>
        <w:jc w:val="both"/>
        <w:rPr>
          <w:rFonts w:ascii="Times New Roman" w:hAnsi="Times New Roman"/>
          <w:b/>
          <w:i/>
          <w:sz w:val="28"/>
          <w:szCs w:val="28"/>
          <w:lang w:val="uk-UA"/>
        </w:rPr>
      </w:pPr>
      <w:r w:rsidRPr="00354BDE">
        <w:rPr>
          <w:rFonts w:ascii="Times New Roman" w:hAnsi="Times New Roman"/>
          <w:b/>
          <w:i/>
          <w:sz w:val="28"/>
          <w:szCs w:val="28"/>
          <w:lang w:val="uk-UA"/>
        </w:rPr>
        <w:t>1.4 Пільги, які використовуються у ВЕЗ</w:t>
      </w:r>
    </w:p>
    <w:p w:rsidR="00354BDE" w:rsidRPr="00232484" w:rsidRDefault="00354BDE" w:rsidP="00354BDE">
      <w:pPr>
        <w:pStyle w:val="a4"/>
        <w:ind w:firstLine="709"/>
        <w:jc w:val="both"/>
        <w:rPr>
          <w:rFonts w:ascii="Times New Roman" w:hAnsi="Times New Roman"/>
          <w:sz w:val="28"/>
          <w:szCs w:val="28"/>
        </w:rPr>
      </w:pPr>
    </w:p>
    <w:p w:rsidR="00354BDE" w:rsidRPr="00112C03" w:rsidRDefault="00354BDE" w:rsidP="00354BDE">
      <w:pPr>
        <w:pStyle w:val="a4"/>
        <w:ind w:firstLine="709"/>
        <w:jc w:val="both"/>
        <w:rPr>
          <w:rFonts w:ascii="Times New Roman" w:hAnsi="Times New Roman"/>
          <w:sz w:val="28"/>
          <w:szCs w:val="28"/>
          <w:lang w:val="uk-UA"/>
        </w:rPr>
      </w:pPr>
      <w:r w:rsidRPr="00112C03">
        <w:rPr>
          <w:rFonts w:ascii="Times New Roman" w:hAnsi="Times New Roman"/>
          <w:sz w:val="28"/>
          <w:szCs w:val="28"/>
          <w:lang w:val="uk-UA"/>
        </w:rPr>
        <w:t xml:space="preserve">Загальною характерною рисою різних видів вільних економічних зон є наявність сприятливого інвестиційного клімату, що включає в себе митні, фінансові, податкові пільги і переваги в порівнянні з загальним режимом для підприємців, що існують у тій чи іншій країні. </w:t>
      </w:r>
    </w:p>
    <w:p w:rsidR="00354BDE" w:rsidRPr="00112C03" w:rsidRDefault="00354BDE" w:rsidP="00354BDE">
      <w:pPr>
        <w:pStyle w:val="a4"/>
        <w:ind w:firstLine="709"/>
        <w:jc w:val="both"/>
        <w:rPr>
          <w:rFonts w:ascii="Times New Roman" w:hAnsi="Times New Roman"/>
          <w:sz w:val="28"/>
          <w:szCs w:val="28"/>
          <w:lang w:val="uk-UA"/>
        </w:rPr>
      </w:pPr>
      <w:r w:rsidRPr="00112C03">
        <w:rPr>
          <w:rFonts w:ascii="Times New Roman" w:hAnsi="Times New Roman"/>
          <w:sz w:val="28"/>
          <w:szCs w:val="28"/>
          <w:lang w:val="uk-UA"/>
        </w:rPr>
        <w:t xml:space="preserve">Наявний досвід створення спеціальних економічних зон показує, що кожному їхньому типу відповідає свій специфічний набір пільг і стимулів. </w:t>
      </w:r>
      <w:r w:rsidRPr="00232484">
        <w:rPr>
          <w:rFonts w:ascii="Times New Roman" w:hAnsi="Times New Roman"/>
          <w:sz w:val="28"/>
          <w:szCs w:val="28"/>
          <w:lang w:val="uk-UA"/>
        </w:rPr>
        <w:t>В економічній літературі звичайно виділяють 4 основні групи пільг:</w:t>
      </w:r>
    </w:p>
    <w:p w:rsidR="00354BDE" w:rsidRPr="00112C03" w:rsidRDefault="00354BDE" w:rsidP="00354BDE">
      <w:pPr>
        <w:pStyle w:val="a4"/>
        <w:ind w:firstLine="709"/>
        <w:jc w:val="both"/>
        <w:rPr>
          <w:rFonts w:ascii="Times New Roman" w:hAnsi="Times New Roman"/>
          <w:sz w:val="28"/>
          <w:szCs w:val="28"/>
          <w:lang w:val="uk-UA"/>
        </w:rPr>
      </w:pPr>
    </w:p>
    <w:p w:rsidR="00354BDE" w:rsidRPr="00112C03" w:rsidRDefault="00354BDE" w:rsidP="00354BDE">
      <w:pPr>
        <w:pStyle w:val="a4"/>
        <w:numPr>
          <w:ilvl w:val="0"/>
          <w:numId w:val="6"/>
        </w:numPr>
        <w:ind w:firstLine="709"/>
        <w:jc w:val="both"/>
        <w:rPr>
          <w:rFonts w:ascii="Times New Roman" w:hAnsi="Times New Roman"/>
          <w:sz w:val="28"/>
          <w:szCs w:val="28"/>
          <w:lang w:val="uk-UA"/>
        </w:rPr>
      </w:pPr>
      <w:r w:rsidRPr="00112C03">
        <w:rPr>
          <w:rFonts w:ascii="Times New Roman" w:hAnsi="Times New Roman"/>
          <w:sz w:val="28"/>
          <w:szCs w:val="28"/>
          <w:lang w:val="uk-UA"/>
        </w:rPr>
        <w:t xml:space="preserve"> зовнішньоторговельні пільги, що передбачають введення спрощеного порядку здійснення зовнішньоторговельних операцій і зниження чи скасування експортно-імпортних мит;</w:t>
      </w:r>
    </w:p>
    <w:p w:rsidR="00354BDE" w:rsidRPr="00112C03" w:rsidRDefault="00354BDE" w:rsidP="00354BDE">
      <w:pPr>
        <w:pStyle w:val="a4"/>
        <w:numPr>
          <w:ilvl w:val="0"/>
          <w:numId w:val="6"/>
        </w:numPr>
        <w:ind w:firstLine="709"/>
        <w:jc w:val="both"/>
        <w:rPr>
          <w:rFonts w:ascii="Times New Roman" w:hAnsi="Times New Roman"/>
          <w:sz w:val="28"/>
          <w:szCs w:val="28"/>
          <w:lang w:val="uk-UA"/>
        </w:rPr>
      </w:pPr>
      <w:r w:rsidRPr="00112C03">
        <w:rPr>
          <w:rFonts w:ascii="Times New Roman" w:hAnsi="Times New Roman"/>
          <w:sz w:val="28"/>
          <w:szCs w:val="28"/>
          <w:lang w:val="uk-UA"/>
        </w:rPr>
        <w:t xml:space="preserve"> фінансові пільги у виді встановлення низьких цін на комунальні послуги, зниження орендної плати за користування землею і виробничими приміщеннями, а також надання різних форм субсидій за рахунок бюджетних засобів і преференційних державних кредитів;</w:t>
      </w:r>
    </w:p>
    <w:p w:rsidR="00354BDE" w:rsidRPr="00112C03" w:rsidRDefault="00354BDE" w:rsidP="00354BDE">
      <w:pPr>
        <w:pStyle w:val="a4"/>
        <w:numPr>
          <w:ilvl w:val="0"/>
          <w:numId w:val="6"/>
        </w:numPr>
        <w:ind w:firstLine="709"/>
        <w:jc w:val="both"/>
        <w:rPr>
          <w:rFonts w:ascii="Times New Roman" w:hAnsi="Times New Roman"/>
          <w:sz w:val="28"/>
          <w:szCs w:val="28"/>
          <w:lang w:val="uk-UA"/>
        </w:rPr>
      </w:pPr>
      <w:r w:rsidRPr="00112C03">
        <w:rPr>
          <w:rFonts w:ascii="Times New Roman" w:hAnsi="Times New Roman"/>
          <w:sz w:val="28"/>
          <w:szCs w:val="28"/>
          <w:lang w:val="uk-UA"/>
        </w:rPr>
        <w:t>фіскальні пільги, що пов'язані з податковим стимулюванням визначених видів підприємницької діяльності; ці пільги можуть відноситись до податків на прибуток, доход, майно, рівня податкових ставок, питання постійного чи тимчасового звільнення від оподатковування;</w:t>
      </w:r>
    </w:p>
    <w:p w:rsidR="00354BDE" w:rsidRPr="00112C03" w:rsidRDefault="00354BDE" w:rsidP="00354BDE">
      <w:pPr>
        <w:pStyle w:val="a4"/>
        <w:numPr>
          <w:ilvl w:val="0"/>
          <w:numId w:val="6"/>
        </w:numPr>
        <w:ind w:firstLine="709"/>
        <w:jc w:val="both"/>
        <w:rPr>
          <w:rFonts w:ascii="Times New Roman" w:hAnsi="Times New Roman"/>
          <w:sz w:val="28"/>
          <w:szCs w:val="28"/>
          <w:lang w:val="uk-UA"/>
        </w:rPr>
      </w:pPr>
      <w:r w:rsidRPr="00112C03">
        <w:rPr>
          <w:rFonts w:ascii="Times New Roman" w:hAnsi="Times New Roman"/>
          <w:sz w:val="28"/>
          <w:szCs w:val="28"/>
          <w:lang w:val="uk-UA"/>
        </w:rPr>
        <w:t>адміністративні пільги, що надаються адміністрацією даної ВЕЗ для спрощення режиму в'їзду і виїзду іноземних громадян, процедур реєстрації підприємств, а також надання різних послуг.</w:t>
      </w:r>
    </w:p>
    <w:p w:rsidR="00354BDE" w:rsidRPr="00112C03" w:rsidRDefault="00354BDE" w:rsidP="00354BDE">
      <w:pPr>
        <w:ind w:firstLine="709"/>
        <w:jc w:val="both"/>
        <w:rPr>
          <w:rFonts w:ascii="Times New Roman" w:hAnsi="Times New Roman"/>
          <w:sz w:val="28"/>
          <w:szCs w:val="28"/>
          <w:lang w:val="uk-UA"/>
        </w:rPr>
      </w:pPr>
      <w:r w:rsidRPr="00112C03">
        <w:rPr>
          <w:rFonts w:ascii="Times New Roman" w:hAnsi="Times New Roman"/>
          <w:sz w:val="28"/>
          <w:szCs w:val="28"/>
          <w:lang w:val="uk-UA"/>
        </w:rPr>
        <w:t xml:space="preserve">     </w:t>
      </w:r>
    </w:p>
    <w:p w:rsidR="00354BDE" w:rsidRPr="00112C03" w:rsidRDefault="00354BDE" w:rsidP="00354BDE">
      <w:pPr>
        <w:pStyle w:val="a4"/>
        <w:ind w:firstLine="709"/>
        <w:jc w:val="both"/>
        <w:rPr>
          <w:rFonts w:ascii="Times New Roman" w:hAnsi="Times New Roman"/>
          <w:sz w:val="28"/>
          <w:szCs w:val="28"/>
          <w:lang w:val="uk-UA"/>
        </w:rPr>
      </w:pPr>
      <w:r w:rsidRPr="00112C03">
        <w:rPr>
          <w:rFonts w:ascii="Times New Roman" w:hAnsi="Times New Roman"/>
          <w:sz w:val="28"/>
          <w:szCs w:val="28"/>
        </w:rPr>
        <w:t>Специфічний набір пільг і стимулів, що застосовується в окремих зонах, доповнюється спеціальними формами заохочень, спрямованих на прискорення розвитку чи транспортної інфраструктури, чи на стимулювання переробки місцевої сировини на експорт, або на залучення в зону визначеного типу інвесторів (дрібних чи великих), або на рішення інших конкретних задач.</w:t>
      </w:r>
    </w:p>
    <w:p w:rsidR="00354BDE" w:rsidRPr="00112C03" w:rsidRDefault="00354BDE" w:rsidP="00354BDE">
      <w:pPr>
        <w:pStyle w:val="a4"/>
        <w:ind w:firstLine="709"/>
        <w:jc w:val="both"/>
        <w:rPr>
          <w:rFonts w:ascii="Times New Roman" w:hAnsi="Times New Roman"/>
          <w:sz w:val="28"/>
          <w:szCs w:val="28"/>
        </w:rPr>
      </w:pPr>
      <w:r w:rsidRPr="00112C03">
        <w:rPr>
          <w:rFonts w:ascii="Times New Roman" w:hAnsi="Times New Roman"/>
          <w:sz w:val="28"/>
          <w:szCs w:val="28"/>
        </w:rPr>
        <w:t>Усі згадані пільги можуть застосовуватися у всіляких комбінаціях. Однак весь їхній н</w:t>
      </w:r>
      <w:r w:rsidR="00232484">
        <w:rPr>
          <w:rFonts w:ascii="Times New Roman" w:hAnsi="Times New Roman"/>
          <w:sz w:val="28"/>
          <w:szCs w:val="28"/>
        </w:rPr>
        <w:t>абір повин</w:t>
      </w:r>
      <w:r w:rsidR="00232484">
        <w:rPr>
          <w:rFonts w:ascii="Times New Roman" w:hAnsi="Times New Roman"/>
          <w:sz w:val="28"/>
          <w:szCs w:val="28"/>
          <w:lang w:val="uk-UA"/>
        </w:rPr>
        <w:t>е</w:t>
      </w:r>
      <w:r w:rsidR="00232484">
        <w:rPr>
          <w:rFonts w:ascii="Times New Roman" w:hAnsi="Times New Roman"/>
          <w:sz w:val="28"/>
          <w:szCs w:val="28"/>
        </w:rPr>
        <w:t>н</w:t>
      </w:r>
      <w:r w:rsidRPr="00112C03">
        <w:rPr>
          <w:rFonts w:ascii="Times New Roman" w:hAnsi="Times New Roman"/>
          <w:sz w:val="28"/>
          <w:szCs w:val="28"/>
        </w:rPr>
        <w:t xml:space="preserve"> служити інструментом реалізації порівняльних переваг даної території, а не засобом відшкодування відсутніх тут факторів розвитку. Важливо також мати на увазі, що податкові пільги не є вирішальним стимулом залучення іноземного капіталу. При сучасних масштабах поширення вільних економічних зон більш важливими факторами в цьому відношенні можуть виявитися інвестиційні гарантії, якість інфраструктури і кваліфікація робочої сили, можливість одержання на внутрішньому ринку дешевих кредитів і простота адміністративних процедур. Головним же фактором для залучення іноземних капіталів, як показує світова практика, залишається політична стабільність у країні розміщення ВЕЗ.</w:t>
      </w:r>
    </w:p>
    <w:p w:rsidR="00354BDE" w:rsidRPr="00112C03" w:rsidRDefault="00354BDE" w:rsidP="00354BDE">
      <w:pPr>
        <w:pStyle w:val="a4"/>
        <w:ind w:firstLine="709"/>
        <w:jc w:val="both"/>
        <w:rPr>
          <w:rFonts w:ascii="Times New Roman" w:hAnsi="Times New Roman"/>
          <w:sz w:val="28"/>
          <w:szCs w:val="28"/>
          <w:lang w:val="uk-UA"/>
        </w:rPr>
      </w:pPr>
      <w:r w:rsidRPr="00112C03">
        <w:rPr>
          <w:rFonts w:ascii="Times New Roman" w:hAnsi="Times New Roman"/>
          <w:sz w:val="28"/>
          <w:szCs w:val="28"/>
          <w:lang w:val="uk-UA"/>
        </w:rPr>
        <w:t xml:space="preserve">Організація спеціальних економічних зон – справа заморочлива з адміністративної точки зору і вимагає значних фінансових засобів. </w:t>
      </w:r>
      <w:r w:rsidRPr="00112C03">
        <w:rPr>
          <w:rFonts w:ascii="Times New Roman" w:hAnsi="Times New Roman"/>
          <w:sz w:val="28"/>
          <w:szCs w:val="28"/>
        </w:rPr>
        <w:t>Так, за даними Інституту сходознавства Російської Академії Наук, що проводив обстеження 26 країн, їхні відповідні витрати по залученню іноземних капіталовкладень склали 4 долари на 1 долар закордонних інвестицій. А в Китаї власні вкладення в чотири ВЕЗ до кінця 80-х рр. перевищили 22 млрд. дол., а іноземні інвестиції склали тільки 4 млрд. доларів. У зв'язку з цим експлуатацією вільних економічних зон займаються або спеціально створені урядами адміністративні структури, або державні компанії. Тільки таким шляхом забезпечуються необхідні для облаштованості інвестиції.</w:t>
      </w:r>
    </w:p>
    <w:p w:rsidR="006C4540" w:rsidRDefault="00354BDE" w:rsidP="00354BDE">
      <w:pPr>
        <w:pStyle w:val="a4"/>
        <w:ind w:firstLine="709"/>
        <w:jc w:val="both"/>
        <w:rPr>
          <w:rFonts w:ascii="Times New Roman" w:hAnsi="Times New Roman"/>
          <w:sz w:val="28"/>
          <w:szCs w:val="28"/>
        </w:rPr>
      </w:pPr>
      <w:r w:rsidRPr="00112C03">
        <w:rPr>
          <w:rFonts w:ascii="Times New Roman" w:hAnsi="Times New Roman"/>
          <w:sz w:val="28"/>
          <w:szCs w:val="28"/>
        </w:rPr>
        <w:t xml:space="preserve">Спеціальні економічні зони довели свою ефективність у багатьох країнах світу. Однак у ряді місць вони чи </w:t>
      </w:r>
      <w:r w:rsidR="00A354F0" w:rsidRPr="00A354F0">
        <w:rPr>
          <w:rFonts w:ascii="Times New Roman" w:hAnsi="Times New Roman"/>
          <w:sz w:val="28"/>
          <w:szCs w:val="28"/>
          <w:lang w:val="uk-UA"/>
        </w:rPr>
        <w:t>взагалі не змогли діяти</w:t>
      </w:r>
      <w:r w:rsidRPr="00112C03">
        <w:rPr>
          <w:rFonts w:ascii="Times New Roman" w:hAnsi="Times New Roman"/>
          <w:sz w:val="28"/>
          <w:szCs w:val="28"/>
          <w:lang w:val="uk-UA"/>
        </w:rPr>
        <w:t>,</w:t>
      </w:r>
      <w:r w:rsidRPr="00112C03">
        <w:rPr>
          <w:rFonts w:ascii="Times New Roman" w:hAnsi="Times New Roman"/>
          <w:sz w:val="28"/>
          <w:szCs w:val="28"/>
        </w:rPr>
        <w:t xml:space="preserve"> </w:t>
      </w:r>
      <w:r w:rsidRPr="00112C03">
        <w:rPr>
          <w:rFonts w:ascii="Times New Roman" w:hAnsi="Times New Roman"/>
          <w:sz w:val="28"/>
          <w:szCs w:val="28"/>
          <w:lang w:val="uk-UA"/>
        </w:rPr>
        <w:t xml:space="preserve">чи </w:t>
      </w:r>
      <w:r w:rsidRPr="00112C03">
        <w:rPr>
          <w:rFonts w:ascii="Times New Roman" w:hAnsi="Times New Roman"/>
          <w:sz w:val="28"/>
          <w:szCs w:val="28"/>
        </w:rPr>
        <w:t xml:space="preserve">довгий час залишалися збитковими. Подібні явища відбувалися </w:t>
      </w:r>
      <w:r w:rsidRPr="00112C03">
        <w:rPr>
          <w:rFonts w:ascii="Times New Roman" w:hAnsi="Times New Roman"/>
          <w:sz w:val="28"/>
          <w:szCs w:val="28"/>
          <w:lang w:val="uk-UA"/>
        </w:rPr>
        <w:t xml:space="preserve">з </w:t>
      </w:r>
      <w:r w:rsidRPr="00112C03">
        <w:rPr>
          <w:rFonts w:ascii="Times New Roman" w:hAnsi="Times New Roman"/>
          <w:sz w:val="28"/>
          <w:szCs w:val="28"/>
        </w:rPr>
        <w:t>політичних, економічних і організаційних причин. Загострення політичної ситуації, перехід політичної кризи у військову стадію дестабілізу</w:t>
      </w:r>
      <w:r w:rsidRPr="00112C03">
        <w:rPr>
          <w:rFonts w:ascii="Times New Roman" w:hAnsi="Times New Roman"/>
          <w:sz w:val="28"/>
          <w:szCs w:val="28"/>
          <w:lang w:val="uk-UA"/>
        </w:rPr>
        <w:t>ють</w:t>
      </w:r>
      <w:r w:rsidRPr="00112C03">
        <w:rPr>
          <w:rFonts w:ascii="Times New Roman" w:hAnsi="Times New Roman"/>
          <w:sz w:val="28"/>
          <w:szCs w:val="28"/>
        </w:rPr>
        <w:t xml:space="preserve"> обстановку в країні і не сприяють припливу і нормальному функціонуванню іноземного капіталу. Навпаки, він іде </w:t>
      </w:r>
      <w:r w:rsidRPr="00112C03">
        <w:rPr>
          <w:rFonts w:ascii="Times New Roman" w:hAnsi="Times New Roman"/>
          <w:sz w:val="28"/>
          <w:szCs w:val="28"/>
          <w:lang w:val="uk-UA"/>
        </w:rPr>
        <w:t>із</w:t>
      </w:r>
      <w:r w:rsidRPr="00112C03">
        <w:rPr>
          <w:rFonts w:ascii="Times New Roman" w:hAnsi="Times New Roman"/>
          <w:sz w:val="28"/>
          <w:szCs w:val="28"/>
        </w:rPr>
        <w:t xml:space="preserve"> цих країн. Так було в Ліберії, Гватемалі і деяких інших країнах. До економічних обставин можна віднести відсутність достатніх матеріальних умов, необхідних для функціонування вільної зони. Так сталося на Філіппінах, де зону створили в регіоні, у якому не було необхідного числа робітників, і який не мав у своєму розпорядженні розви</w:t>
      </w:r>
      <w:r w:rsidR="00A354F0">
        <w:rPr>
          <w:rFonts w:ascii="Times New Roman" w:hAnsi="Times New Roman"/>
          <w:sz w:val="28"/>
          <w:szCs w:val="28"/>
          <w:lang w:val="uk-UA"/>
        </w:rPr>
        <w:t>ну</w:t>
      </w:r>
      <w:r w:rsidRPr="00112C03">
        <w:rPr>
          <w:rFonts w:ascii="Times New Roman" w:hAnsi="Times New Roman"/>
          <w:sz w:val="28"/>
          <w:szCs w:val="28"/>
        </w:rPr>
        <w:t xml:space="preserve">ту інфраструктуру. Не меншим гальмом у розвитку економічних зон є і всякого роду організаційні безладдя: складні процедури реєстрації іноземного капіталу, відсутність кваліфікованої реклами і деякі інші деструктивні фактори. </w:t>
      </w:r>
    </w:p>
    <w:p w:rsidR="006C4540" w:rsidRDefault="006C4540">
      <w:pPr>
        <w:rPr>
          <w:rFonts w:ascii="Times New Roman" w:hAnsi="Times New Roman"/>
          <w:sz w:val="28"/>
          <w:szCs w:val="28"/>
        </w:rPr>
      </w:pPr>
      <w:r>
        <w:rPr>
          <w:rFonts w:ascii="Times New Roman" w:hAnsi="Times New Roman"/>
          <w:sz w:val="28"/>
          <w:szCs w:val="28"/>
        </w:rPr>
        <w:br w:type="page"/>
      </w:r>
    </w:p>
    <w:p w:rsidR="00A354F0" w:rsidRPr="006C4540" w:rsidRDefault="006C4540" w:rsidP="006C4540">
      <w:pPr>
        <w:rPr>
          <w:rFonts w:ascii="Times New Roman" w:hAnsi="Times New Roman"/>
          <w:sz w:val="28"/>
          <w:szCs w:val="28"/>
        </w:rPr>
      </w:pPr>
      <w:r w:rsidRPr="006C4540">
        <w:rPr>
          <w:rFonts w:ascii="Times New Roman" w:hAnsi="Times New Roman"/>
          <w:b/>
          <w:sz w:val="28"/>
          <w:szCs w:val="28"/>
          <w:lang w:val="uk-UA"/>
        </w:rPr>
        <w:t xml:space="preserve">Розділ 2. </w:t>
      </w:r>
      <w:r w:rsidR="00354BDE" w:rsidRPr="006C4540">
        <w:rPr>
          <w:rFonts w:ascii="Times New Roman" w:hAnsi="Times New Roman"/>
          <w:b/>
          <w:sz w:val="28"/>
          <w:szCs w:val="28"/>
        </w:rPr>
        <w:t>Основні види вільних економічних зон</w:t>
      </w:r>
    </w:p>
    <w:p w:rsidR="00A354F0" w:rsidRDefault="00A354F0" w:rsidP="00A354F0">
      <w:pPr>
        <w:pStyle w:val="a4"/>
        <w:jc w:val="both"/>
        <w:rPr>
          <w:rFonts w:ascii="Times New Roman" w:hAnsi="Times New Roman"/>
          <w:b/>
          <w:i/>
          <w:sz w:val="28"/>
          <w:szCs w:val="28"/>
          <w:lang w:val="uk-UA"/>
        </w:rPr>
      </w:pPr>
      <w:r>
        <w:rPr>
          <w:rFonts w:ascii="Times New Roman" w:hAnsi="Times New Roman"/>
          <w:b/>
          <w:i/>
          <w:sz w:val="28"/>
          <w:szCs w:val="28"/>
          <w:lang w:val="uk-UA"/>
        </w:rPr>
        <w:t xml:space="preserve">    </w:t>
      </w:r>
    </w:p>
    <w:p w:rsidR="00354BDE" w:rsidRPr="00A354F0" w:rsidRDefault="00A354F0" w:rsidP="00A354F0">
      <w:pPr>
        <w:pStyle w:val="a4"/>
        <w:jc w:val="both"/>
        <w:rPr>
          <w:rFonts w:ascii="Times New Roman" w:hAnsi="Times New Roman"/>
          <w:b/>
          <w:i/>
          <w:sz w:val="28"/>
          <w:szCs w:val="28"/>
          <w:lang w:val="uk-UA"/>
        </w:rPr>
      </w:pPr>
      <w:r>
        <w:rPr>
          <w:rFonts w:ascii="Times New Roman" w:hAnsi="Times New Roman"/>
          <w:b/>
          <w:i/>
          <w:sz w:val="28"/>
          <w:szCs w:val="28"/>
          <w:lang w:val="uk-UA"/>
        </w:rPr>
        <w:t xml:space="preserve">    </w:t>
      </w:r>
      <w:r w:rsidR="006C4540">
        <w:rPr>
          <w:rFonts w:ascii="Times New Roman" w:hAnsi="Times New Roman"/>
          <w:b/>
          <w:i/>
          <w:sz w:val="28"/>
          <w:szCs w:val="28"/>
          <w:lang w:val="uk-UA"/>
        </w:rPr>
        <w:t xml:space="preserve">    </w:t>
      </w:r>
      <w:r>
        <w:rPr>
          <w:rFonts w:ascii="Times New Roman" w:hAnsi="Times New Roman"/>
          <w:b/>
          <w:i/>
          <w:sz w:val="28"/>
          <w:szCs w:val="28"/>
          <w:lang w:val="uk-UA"/>
        </w:rPr>
        <w:t xml:space="preserve"> </w:t>
      </w:r>
      <w:r w:rsidR="006C4540">
        <w:rPr>
          <w:rFonts w:ascii="Times New Roman" w:hAnsi="Times New Roman"/>
          <w:b/>
          <w:i/>
          <w:sz w:val="28"/>
          <w:szCs w:val="28"/>
          <w:lang w:val="uk-UA"/>
        </w:rPr>
        <w:t xml:space="preserve"> </w:t>
      </w:r>
      <w:r w:rsidR="00354BDE" w:rsidRPr="00A354F0">
        <w:rPr>
          <w:rFonts w:ascii="Times New Roman" w:hAnsi="Times New Roman"/>
          <w:sz w:val="28"/>
          <w:szCs w:val="28"/>
          <w:lang w:val="uk-UA"/>
        </w:rPr>
        <w:t xml:space="preserve">По своїй загальній меті спеціальні економічні зони, як правило, подібні, але їхні функції досить різноманітні. У науковій літературі виділяються до 30 різновидів ВЕЗ. Велика розмаїтість спеціальних економічних зон визначає безліч факторів впливу на їхнє виникнення і розвиток. </w:t>
      </w:r>
      <w:r w:rsidR="00354BDE" w:rsidRPr="00A354F0">
        <w:rPr>
          <w:rFonts w:ascii="Times New Roman" w:hAnsi="Times New Roman"/>
          <w:sz w:val="28"/>
          <w:szCs w:val="28"/>
        </w:rPr>
        <w:t xml:space="preserve">Хоча зони </w:t>
      </w:r>
      <w:r w:rsidR="00354BDE" w:rsidRPr="00A354F0">
        <w:rPr>
          <w:rFonts w:ascii="Times New Roman" w:hAnsi="Times New Roman"/>
          <w:sz w:val="28"/>
          <w:szCs w:val="28"/>
          <w:lang w:val="uk-UA"/>
        </w:rPr>
        <w:t>з</w:t>
      </w:r>
      <w:r w:rsidR="00354BDE" w:rsidRPr="00A354F0">
        <w:rPr>
          <w:rFonts w:ascii="Times New Roman" w:hAnsi="Times New Roman"/>
          <w:sz w:val="28"/>
          <w:szCs w:val="28"/>
        </w:rPr>
        <w:t xml:space="preserve">’явилися давно, проте, загальноприйнятої типології цього розповсюдженого економічного феномена дотепер немає. </w:t>
      </w:r>
    </w:p>
    <w:p w:rsidR="00354BDE" w:rsidRPr="00112C03" w:rsidRDefault="00354BDE" w:rsidP="00354BDE">
      <w:pPr>
        <w:pStyle w:val="a4"/>
        <w:ind w:firstLine="709"/>
        <w:jc w:val="both"/>
        <w:rPr>
          <w:rFonts w:ascii="Times New Roman" w:hAnsi="Times New Roman"/>
          <w:sz w:val="28"/>
          <w:szCs w:val="28"/>
          <w:lang w:val="uk-UA"/>
        </w:rPr>
      </w:pPr>
      <w:r w:rsidRPr="00112C03">
        <w:rPr>
          <w:rFonts w:ascii="Times New Roman" w:hAnsi="Times New Roman"/>
          <w:sz w:val="28"/>
          <w:szCs w:val="28"/>
          <w:lang w:val="uk-UA"/>
        </w:rPr>
        <w:t xml:space="preserve">Однак російськими фахівцями була розроблена зразкова класифікація по ознаці господарської спеціалізації – за профілем  діяльності більшості фірм, що господарюють у зоні. </w:t>
      </w:r>
    </w:p>
    <w:p w:rsidR="006C4540" w:rsidRDefault="006C4540" w:rsidP="006C4540">
      <w:pPr>
        <w:pStyle w:val="a4"/>
        <w:jc w:val="both"/>
        <w:rPr>
          <w:rFonts w:ascii="Times New Roman" w:hAnsi="Times New Roman"/>
          <w:sz w:val="28"/>
          <w:szCs w:val="28"/>
          <w:lang w:val="uk-UA"/>
        </w:rPr>
      </w:pPr>
    </w:p>
    <w:p w:rsidR="006C4540" w:rsidRDefault="006C4540" w:rsidP="006C4540">
      <w:pPr>
        <w:pStyle w:val="a4"/>
        <w:jc w:val="both"/>
        <w:rPr>
          <w:rFonts w:ascii="Times New Roman" w:hAnsi="Times New Roman"/>
          <w:sz w:val="28"/>
          <w:szCs w:val="28"/>
          <w:lang w:val="uk-UA"/>
        </w:rPr>
      </w:pPr>
    </w:p>
    <w:p w:rsidR="00354BDE" w:rsidRPr="006C4540" w:rsidRDefault="00354BDE" w:rsidP="006C4540">
      <w:pPr>
        <w:pStyle w:val="a4"/>
        <w:jc w:val="both"/>
        <w:rPr>
          <w:rFonts w:ascii="Times New Roman" w:hAnsi="Times New Roman"/>
          <w:b/>
          <w:i/>
          <w:sz w:val="28"/>
          <w:szCs w:val="28"/>
          <w:lang w:val="uk-UA"/>
        </w:rPr>
      </w:pPr>
      <w:r w:rsidRPr="006C4540">
        <w:rPr>
          <w:rFonts w:ascii="Times New Roman" w:hAnsi="Times New Roman"/>
          <w:b/>
          <w:i/>
          <w:sz w:val="28"/>
          <w:szCs w:val="28"/>
          <w:lang w:val="uk-UA"/>
        </w:rPr>
        <w:t>2.1 Торгові вільні економічні зони</w:t>
      </w:r>
    </w:p>
    <w:p w:rsidR="00354BDE" w:rsidRPr="00121B96" w:rsidRDefault="00354BDE" w:rsidP="00354BDE">
      <w:pPr>
        <w:pStyle w:val="a4"/>
        <w:ind w:firstLine="709"/>
        <w:jc w:val="both"/>
        <w:rPr>
          <w:rFonts w:ascii="Times New Roman" w:hAnsi="Times New Roman"/>
          <w:sz w:val="28"/>
          <w:szCs w:val="28"/>
          <w:lang w:val="uk-UA"/>
        </w:rPr>
      </w:pPr>
    </w:p>
    <w:p w:rsidR="00354BDE" w:rsidRPr="00112C03" w:rsidRDefault="00354BDE" w:rsidP="00354BDE">
      <w:pPr>
        <w:pStyle w:val="a4"/>
        <w:ind w:firstLine="709"/>
        <w:jc w:val="both"/>
        <w:rPr>
          <w:rFonts w:ascii="Times New Roman" w:hAnsi="Times New Roman"/>
          <w:sz w:val="28"/>
          <w:szCs w:val="28"/>
        </w:rPr>
      </w:pPr>
      <w:r w:rsidRPr="00112C03">
        <w:rPr>
          <w:rFonts w:ascii="Times New Roman" w:hAnsi="Times New Roman"/>
          <w:sz w:val="28"/>
          <w:szCs w:val="28"/>
          <w:lang w:val="uk-UA"/>
        </w:rPr>
        <w:t xml:space="preserve">Однією з форм спеціальних економічних зон є </w:t>
      </w:r>
      <w:r w:rsidRPr="004F0B43">
        <w:rPr>
          <w:rFonts w:ascii="Times New Roman" w:hAnsi="Times New Roman"/>
          <w:sz w:val="28"/>
          <w:szCs w:val="28"/>
          <w:u w:val="single"/>
          <w:lang w:val="uk-UA"/>
        </w:rPr>
        <w:t>вільні торгові зони</w:t>
      </w:r>
      <w:r w:rsidRPr="00112C03">
        <w:rPr>
          <w:rFonts w:ascii="Times New Roman" w:hAnsi="Times New Roman"/>
          <w:sz w:val="28"/>
          <w:szCs w:val="28"/>
          <w:lang w:val="uk-UA"/>
        </w:rPr>
        <w:t xml:space="preserve"> (ВТЗ) чи зони вільної торгівлі (ЗВТ). Це обмежені ділянки території морського порту  чи аеропорту,  розташовані в безпосередній близькості від тих, що виведені за межі національного митного простору. </w:t>
      </w:r>
      <w:r w:rsidRPr="00112C03">
        <w:rPr>
          <w:rFonts w:ascii="Times New Roman" w:hAnsi="Times New Roman"/>
          <w:sz w:val="28"/>
          <w:szCs w:val="28"/>
        </w:rPr>
        <w:t xml:space="preserve">Тут можуть здійснюватися операції по складуванню, збереженню, сортуванню, упакуванню, маркуванню </w:t>
      </w:r>
      <w:r w:rsidRPr="00112C03">
        <w:rPr>
          <w:rFonts w:ascii="Times New Roman" w:hAnsi="Times New Roman"/>
          <w:sz w:val="28"/>
          <w:szCs w:val="28"/>
          <w:lang w:val="uk-UA"/>
        </w:rPr>
        <w:t xml:space="preserve">та </w:t>
      </w:r>
      <w:r w:rsidRPr="00112C03">
        <w:rPr>
          <w:rFonts w:ascii="Times New Roman" w:hAnsi="Times New Roman"/>
          <w:sz w:val="28"/>
          <w:szCs w:val="28"/>
        </w:rPr>
        <w:t xml:space="preserve">ін. У ВТЗ передбачається також можливість демонстрації товарів у виставочних центрах з метою подальшого їхнього продажу. При цьому товари можуть бути реалізовані тільки оптом. Роздрібна торгівля допускається лише для екіпажів і пасажирів морських і повітряних судів, а в інших випадках забороняється. Ці зони не вимагають значних інвестицій і швидко окупають витрачені засоби. </w:t>
      </w:r>
    </w:p>
    <w:p w:rsidR="00354BDE" w:rsidRPr="00112C03" w:rsidRDefault="00354BDE" w:rsidP="00354BDE">
      <w:pPr>
        <w:pStyle w:val="a4"/>
        <w:ind w:firstLine="709"/>
        <w:jc w:val="both"/>
        <w:rPr>
          <w:rFonts w:ascii="Times New Roman" w:hAnsi="Times New Roman"/>
          <w:sz w:val="28"/>
          <w:szCs w:val="28"/>
        </w:rPr>
      </w:pPr>
      <w:r w:rsidRPr="00112C03">
        <w:rPr>
          <w:rFonts w:ascii="Times New Roman" w:hAnsi="Times New Roman"/>
          <w:sz w:val="28"/>
          <w:szCs w:val="28"/>
        </w:rPr>
        <w:t>Відповідно до існуючого законодавств</w:t>
      </w:r>
      <w:r w:rsidRPr="00112C03">
        <w:rPr>
          <w:rFonts w:ascii="Times New Roman" w:hAnsi="Times New Roman"/>
          <w:sz w:val="28"/>
          <w:szCs w:val="28"/>
          <w:lang w:val="uk-UA"/>
        </w:rPr>
        <w:t>а</w:t>
      </w:r>
      <w:r w:rsidRPr="00112C03">
        <w:rPr>
          <w:rFonts w:ascii="Times New Roman" w:hAnsi="Times New Roman"/>
          <w:sz w:val="28"/>
          <w:szCs w:val="28"/>
        </w:rPr>
        <w:t xml:space="preserve"> США вільні торгові зони, що діють на території країни, підрозділяються на зони загального призначення і спеціалізовані (субзони). Зони загального призначення займають невеликий простір національної митної території. У них здійснюються операції по складуванню і переробці завезених товарів (упакування, сортування, мар</w:t>
      </w:r>
      <w:r w:rsidRPr="00112C03">
        <w:rPr>
          <w:rFonts w:ascii="Times New Roman" w:hAnsi="Times New Roman"/>
          <w:sz w:val="28"/>
          <w:szCs w:val="28"/>
          <w:lang w:val="uk-UA"/>
        </w:rPr>
        <w:t>к</w:t>
      </w:r>
      <w:r w:rsidRPr="00112C03">
        <w:rPr>
          <w:rFonts w:ascii="Times New Roman" w:hAnsi="Times New Roman"/>
          <w:sz w:val="28"/>
          <w:szCs w:val="28"/>
        </w:rPr>
        <w:t>ування, доробка і т.п.)</w:t>
      </w:r>
      <w:r w:rsidRPr="00112C03">
        <w:rPr>
          <w:rFonts w:ascii="Times New Roman" w:hAnsi="Times New Roman"/>
          <w:sz w:val="28"/>
          <w:szCs w:val="28"/>
          <w:lang w:val="uk-UA"/>
        </w:rPr>
        <w:t xml:space="preserve">. </w:t>
      </w:r>
      <w:r w:rsidRPr="00112C03">
        <w:rPr>
          <w:rFonts w:ascii="Times New Roman" w:hAnsi="Times New Roman"/>
          <w:sz w:val="28"/>
          <w:szCs w:val="28"/>
        </w:rPr>
        <w:t xml:space="preserve">Субзони створюються для окремих великих компаній, діяльність яких виходить за рамки зон загального призначення. У субзонах виробляється експортна чи імпортозаміщуюча продукція. Субзони є результатом використання комбінації режимів зон вільної торгівлі і імпортозаміщуючих виробничих зон. До середини 90-х років у США нараховувалося близько 500 зон вільної торгівлі. </w:t>
      </w:r>
    </w:p>
    <w:p w:rsidR="00354BDE" w:rsidRPr="00112C03" w:rsidRDefault="00354BDE" w:rsidP="00354BDE">
      <w:pPr>
        <w:pStyle w:val="a4"/>
        <w:ind w:firstLine="709"/>
        <w:jc w:val="both"/>
        <w:rPr>
          <w:rFonts w:ascii="Times New Roman" w:hAnsi="Times New Roman"/>
          <w:sz w:val="28"/>
          <w:szCs w:val="28"/>
        </w:rPr>
      </w:pPr>
      <w:r w:rsidRPr="00112C03">
        <w:rPr>
          <w:rFonts w:ascii="Times New Roman" w:hAnsi="Times New Roman"/>
          <w:sz w:val="28"/>
          <w:szCs w:val="28"/>
        </w:rPr>
        <w:t xml:space="preserve">До числа найпростіших зон вільної торгівлі можна віднести спеціальні магазини «дьюті фрі» у великих міжнародних аеропортах, портах.  </w:t>
      </w:r>
      <w:r w:rsidRPr="00112C03">
        <w:rPr>
          <w:rFonts w:ascii="Times New Roman" w:hAnsi="Times New Roman"/>
          <w:sz w:val="28"/>
          <w:szCs w:val="28"/>
          <w:lang w:val="uk-UA"/>
        </w:rPr>
        <w:t xml:space="preserve">Сюди </w:t>
      </w:r>
      <w:r w:rsidRPr="00112C03">
        <w:rPr>
          <w:rFonts w:ascii="Times New Roman" w:hAnsi="Times New Roman"/>
          <w:sz w:val="28"/>
          <w:szCs w:val="28"/>
        </w:rPr>
        <w:t xml:space="preserve"> відносяться також і традиційні вільні гавані (порти) з пільговим торговим режимом. </w:t>
      </w:r>
    </w:p>
    <w:p w:rsidR="00354BDE" w:rsidRPr="00112C03" w:rsidRDefault="00354BDE" w:rsidP="00354BDE">
      <w:pPr>
        <w:pStyle w:val="a4"/>
        <w:ind w:firstLine="709"/>
        <w:jc w:val="both"/>
        <w:rPr>
          <w:rFonts w:ascii="Times New Roman" w:hAnsi="Times New Roman"/>
          <w:sz w:val="28"/>
          <w:szCs w:val="28"/>
        </w:rPr>
      </w:pPr>
      <w:r w:rsidRPr="00112C03">
        <w:rPr>
          <w:rFonts w:ascii="Times New Roman" w:hAnsi="Times New Roman"/>
          <w:sz w:val="28"/>
          <w:szCs w:val="28"/>
          <w:lang w:val="uk-UA"/>
        </w:rPr>
        <w:t xml:space="preserve">Одним із варіантів вільних торгових зон є широко розповсюджені в США так звані зони зовнішньої торгівлі (ЗЗТ – </w:t>
      </w:r>
      <w:r w:rsidRPr="00112C03">
        <w:rPr>
          <w:rFonts w:ascii="Times New Roman" w:hAnsi="Times New Roman"/>
          <w:sz w:val="28"/>
          <w:szCs w:val="28"/>
          <w:lang w:val="en-US"/>
        </w:rPr>
        <w:t>Foreign</w:t>
      </w:r>
      <w:r w:rsidRPr="00112C03">
        <w:rPr>
          <w:rFonts w:ascii="Times New Roman" w:hAnsi="Times New Roman"/>
          <w:sz w:val="28"/>
          <w:szCs w:val="28"/>
          <w:lang w:val="uk-UA"/>
        </w:rPr>
        <w:t xml:space="preserve"> </w:t>
      </w:r>
      <w:r w:rsidRPr="00112C03">
        <w:rPr>
          <w:rFonts w:ascii="Times New Roman" w:hAnsi="Times New Roman"/>
          <w:sz w:val="28"/>
          <w:szCs w:val="28"/>
          <w:lang w:val="en-US"/>
        </w:rPr>
        <w:t>Trade</w:t>
      </w:r>
      <w:r w:rsidRPr="00112C03">
        <w:rPr>
          <w:rFonts w:ascii="Times New Roman" w:hAnsi="Times New Roman"/>
          <w:sz w:val="28"/>
          <w:szCs w:val="28"/>
          <w:lang w:val="uk-UA"/>
        </w:rPr>
        <w:t xml:space="preserve"> </w:t>
      </w:r>
      <w:r w:rsidRPr="00112C03">
        <w:rPr>
          <w:rFonts w:ascii="Times New Roman" w:hAnsi="Times New Roman"/>
          <w:sz w:val="28"/>
          <w:szCs w:val="28"/>
          <w:lang w:val="en-US"/>
        </w:rPr>
        <w:t>Zones</w:t>
      </w:r>
      <w:r w:rsidRPr="00112C03">
        <w:rPr>
          <w:rFonts w:ascii="Times New Roman" w:hAnsi="Times New Roman"/>
          <w:sz w:val="28"/>
          <w:szCs w:val="28"/>
          <w:lang w:val="uk-UA"/>
        </w:rPr>
        <w:t xml:space="preserve">). </w:t>
      </w:r>
      <w:r w:rsidRPr="00112C03">
        <w:rPr>
          <w:rFonts w:ascii="Times New Roman" w:hAnsi="Times New Roman"/>
          <w:sz w:val="28"/>
          <w:szCs w:val="28"/>
        </w:rPr>
        <w:t xml:space="preserve">Вони були створені відповідно до закону 1934 р. для активізації зовнішньої торгівлі США. Це був час глибокої економічної кризи, і за допомогою створення ЗЗТ передбачалося значно знизити рівень безробіття в країні. Компанії, що діють у зонах зовнішньої торгівлі, можуть відстрочувати виплати, знижувати тарифи на минаючі через зону товари і т.д. Ці товари не виступають об'єктами митного контролю, однак у випадку їхнього переміщення з зони на митну територію США підлягають проходженню всіх передбачених митних процедур. Доставка товарів через вільну торгову зону може відбуватися у </w:t>
      </w:r>
      <w:r w:rsidRPr="00112C03">
        <w:rPr>
          <w:rFonts w:ascii="Times New Roman" w:hAnsi="Times New Roman"/>
          <w:sz w:val="28"/>
          <w:szCs w:val="28"/>
          <w:lang w:val="uk-UA"/>
        </w:rPr>
        <w:t>різних</w:t>
      </w:r>
      <w:r w:rsidRPr="00112C03">
        <w:rPr>
          <w:rFonts w:ascii="Times New Roman" w:hAnsi="Times New Roman"/>
          <w:sz w:val="28"/>
          <w:szCs w:val="28"/>
        </w:rPr>
        <w:t xml:space="preserve"> напрямках. Наприклад, одні товари імпортуються в зону і потім доставляються в третю країну чи в США, а товари вітчизняного виробництва направляються в зону для їхньої доробки перед </w:t>
      </w:r>
      <w:r w:rsidRPr="00112C03">
        <w:rPr>
          <w:rFonts w:ascii="Times New Roman" w:hAnsi="Times New Roman"/>
          <w:sz w:val="28"/>
          <w:szCs w:val="28"/>
          <w:lang w:val="uk-UA"/>
        </w:rPr>
        <w:t xml:space="preserve"> </w:t>
      </w:r>
      <w:r w:rsidRPr="00112C03">
        <w:rPr>
          <w:rFonts w:ascii="Times New Roman" w:hAnsi="Times New Roman"/>
          <w:sz w:val="28"/>
          <w:szCs w:val="28"/>
        </w:rPr>
        <w:t>остаточним вивозом за рубіж.</w:t>
      </w:r>
    </w:p>
    <w:p w:rsidR="00354BDE" w:rsidRPr="00112C03" w:rsidRDefault="00354BDE" w:rsidP="00354BDE">
      <w:pPr>
        <w:pStyle w:val="a4"/>
        <w:ind w:firstLine="709"/>
        <w:jc w:val="both"/>
        <w:rPr>
          <w:rFonts w:ascii="Times New Roman" w:hAnsi="Times New Roman"/>
          <w:sz w:val="28"/>
          <w:szCs w:val="28"/>
        </w:rPr>
      </w:pPr>
      <w:r w:rsidRPr="00112C03">
        <w:rPr>
          <w:rFonts w:ascii="Times New Roman" w:hAnsi="Times New Roman"/>
          <w:sz w:val="28"/>
          <w:szCs w:val="28"/>
          <w:lang w:val="uk-UA"/>
        </w:rPr>
        <w:t xml:space="preserve">Ще однією формою торгових спеціальних економічних зон є вільні митні зони. </w:t>
      </w:r>
      <w:r w:rsidRPr="00112C03">
        <w:rPr>
          <w:rFonts w:ascii="Times New Roman" w:hAnsi="Times New Roman"/>
          <w:sz w:val="28"/>
          <w:szCs w:val="28"/>
        </w:rPr>
        <w:t xml:space="preserve">Ці зони, як і вільні торгові зони, відносяться до зон першого покоління. Вони існують з </w:t>
      </w:r>
      <w:r w:rsidRPr="00112C03">
        <w:rPr>
          <w:rFonts w:ascii="Times New Roman" w:hAnsi="Times New Roman"/>
          <w:sz w:val="28"/>
          <w:szCs w:val="28"/>
          <w:lang w:val="en-US"/>
        </w:rPr>
        <w:t>XVII</w:t>
      </w:r>
      <w:r w:rsidRPr="00112C03">
        <w:rPr>
          <w:rFonts w:ascii="Times New Roman" w:hAnsi="Times New Roman"/>
          <w:sz w:val="28"/>
          <w:szCs w:val="28"/>
        </w:rPr>
        <w:t xml:space="preserve"> - </w:t>
      </w:r>
      <w:r w:rsidRPr="00112C03">
        <w:rPr>
          <w:rFonts w:ascii="Times New Roman" w:hAnsi="Times New Roman"/>
          <w:sz w:val="28"/>
          <w:szCs w:val="28"/>
          <w:lang w:val="en-US"/>
        </w:rPr>
        <w:t>XVIII</w:t>
      </w:r>
      <w:r w:rsidRPr="00112C03">
        <w:rPr>
          <w:rFonts w:ascii="Times New Roman" w:hAnsi="Times New Roman"/>
          <w:sz w:val="28"/>
          <w:szCs w:val="28"/>
        </w:rPr>
        <w:t xml:space="preserve"> вв. </w:t>
      </w:r>
    </w:p>
    <w:p w:rsidR="00354BDE" w:rsidRPr="00112C03" w:rsidRDefault="00354BDE" w:rsidP="00354BDE">
      <w:pPr>
        <w:pStyle w:val="a4"/>
        <w:ind w:firstLine="709"/>
        <w:jc w:val="both"/>
        <w:rPr>
          <w:rFonts w:ascii="Times New Roman" w:hAnsi="Times New Roman"/>
          <w:sz w:val="28"/>
          <w:szCs w:val="28"/>
        </w:rPr>
      </w:pPr>
      <w:r w:rsidRPr="00EB1824">
        <w:rPr>
          <w:rFonts w:ascii="Times New Roman" w:hAnsi="Times New Roman"/>
          <w:sz w:val="28"/>
          <w:szCs w:val="28"/>
          <w:u w:val="single"/>
        </w:rPr>
        <w:t>Вільна митна зона</w:t>
      </w:r>
      <w:r w:rsidRPr="00112C03">
        <w:rPr>
          <w:rFonts w:ascii="Times New Roman" w:hAnsi="Times New Roman"/>
          <w:sz w:val="28"/>
          <w:szCs w:val="28"/>
        </w:rPr>
        <w:t xml:space="preserve"> – це обмежена ділянка митної території країни, де встановлюється особливий режим підприємницької діяльності. Відповідно до митних кодексів різн</w:t>
      </w:r>
      <w:r w:rsidR="00EB1824">
        <w:rPr>
          <w:rFonts w:ascii="Times New Roman" w:hAnsi="Times New Roman"/>
          <w:sz w:val="28"/>
          <w:szCs w:val="28"/>
        </w:rPr>
        <w:t>их країн іноземні товари розміщ</w:t>
      </w:r>
      <w:r w:rsidR="00EB1824">
        <w:rPr>
          <w:rFonts w:ascii="Times New Roman" w:hAnsi="Times New Roman"/>
          <w:sz w:val="28"/>
          <w:szCs w:val="28"/>
          <w:lang w:val="uk-UA"/>
        </w:rPr>
        <w:t>у</w:t>
      </w:r>
      <w:r w:rsidRPr="00112C03">
        <w:rPr>
          <w:rFonts w:ascii="Times New Roman" w:hAnsi="Times New Roman"/>
          <w:sz w:val="28"/>
          <w:szCs w:val="28"/>
        </w:rPr>
        <w:t>ються і використовуються у вільній митній зоні без стягування митних</w:t>
      </w:r>
      <w:r w:rsidRPr="00112C03">
        <w:rPr>
          <w:rFonts w:ascii="Times New Roman" w:hAnsi="Times New Roman"/>
          <w:sz w:val="28"/>
          <w:szCs w:val="28"/>
          <w:lang w:val="uk-UA"/>
        </w:rPr>
        <w:t xml:space="preserve"> </w:t>
      </w:r>
      <w:r w:rsidRPr="00112C03">
        <w:rPr>
          <w:rFonts w:ascii="Times New Roman" w:hAnsi="Times New Roman"/>
          <w:sz w:val="28"/>
          <w:szCs w:val="28"/>
        </w:rPr>
        <w:t xml:space="preserve"> податків, а національні товари розміщ</w:t>
      </w:r>
      <w:r w:rsidRPr="00112C03">
        <w:rPr>
          <w:rFonts w:ascii="Times New Roman" w:hAnsi="Times New Roman"/>
          <w:sz w:val="28"/>
          <w:szCs w:val="28"/>
          <w:lang w:val="uk-UA"/>
        </w:rPr>
        <w:t>у</w:t>
      </w:r>
      <w:r w:rsidRPr="00112C03">
        <w:rPr>
          <w:rFonts w:ascii="Times New Roman" w:hAnsi="Times New Roman"/>
          <w:sz w:val="28"/>
          <w:szCs w:val="28"/>
        </w:rPr>
        <w:t>ються і використовуються на умовах, застосовуваних до вивозу відповідно до митного режиму експорту.</w:t>
      </w:r>
      <w:r w:rsidRPr="00112C03">
        <w:rPr>
          <w:rFonts w:ascii="Times New Roman" w:hAnsi="Times New Roman"/>
          <w:sz w:val="28"/>
          <w:szCs w:val="28"/>
          <w:lang w:val="uk-UA"/>
        </w:rPr>
        <w:t xml:space="preserve"> </w:t>
      </w:r>
      <w:r w:rsidRPr="00112C03">
        <w:rPr>
          <w:rFonts w:ascii="Times New Roman" w:hAnsi="Times New Roman"/>
          <w:sz w:val="28"/>
          <w:szCs w:val="28"/>
        </w:rPr>
        <w:t>Такі зони часто називають бондовими складами чи вільними митними територіями.</w:t>
      </w:r>
    </w:p>
    <w:p w:rsidR="00EB1824" w:rsidRDefault="00EB1824" w:rsidP="00EB1824">
      <w:pPr>
        <w:pStyle w:val="a4"/>
        <w:jc w:val="both"/>
        <w:rPr>
          <w:rFonts w:ascii="Times New Roman" w:hAnsi="Times New Roman"/>
          <w:sz w:val="28"/>
          <w:szCs w:val="28"/>
          <w:lang w:val="uk-UA"/>
        </w:rPr>
      </w:pPr>
    </w:p>
    <w:p w:rsidR="00EB1824" w:rsidRDefault="00EB1824" w:rsidP="00EB1824">
      <w:pPr>
        <w:pStyle w:val="a4"/>
        <w:jc w:val="both"/>
        <w:rPr>
          <w:rFonts w:ascii="Times New Roman" w:hAnsi="Times New Roman"/>
          <w:sz w:val="28"/>
          <w:szCs w:val="28"/>
          <w:lang w:val="uk-UA"/>
        </w:rPr>
      </w:pPr>
    </w:p>
    <w:p w:rsidR="00354BDE" w:rsidRPr="00EB1824" w:rsidRDefault="00354BDE" w:rsidP="00EB1824">
      <w:pPr>
        <w:pStyle w:val="a4"/>
        <w:jc w:val="both"/>
        <w:rPr>
          <w:rFonts w:ascii="Times New Roman" w:hAnsi="Times New Roman"/>
          <w:b/>
          <w:i/>
          <w:sz w:val="28"/>
          <w:szCs w:val="28"/>
        </w:rPr>
      </w:pPr>
      <w:r w:rsidRPr="00EB1824">
        <w:rPr>
          <w:rFonts w:ascii="Times New Roman" w:hAnsi="Times New Roman"/>
          <w:b/>
          <w:i/>
          <w:sz w:val="28"/>
          <w:szCs w:val="28"/>
          <w:lang w:val="uk-UA"/>
        </w:rPr>
        <w:t>2</w:t>
      </w:r>
      <w:r w:rsidRPr="00EB1824">
        <w:rPr>
          <w:rFonts w:ascii="Times New Roman" w:hAnsi="Times New Roman"/>
          <w:b/>
          <w:i/>
          <w:sz w:val="28"/>
          <w:szCs w:val="28"/>
        </w:rPr>
        <w:t>.</w:t>
      </w:r>
      <w:r w:rsidRPr="00EB1824">
        <w:rPr>
          <w:rFonts w:ascii="Times New Roman" w:hAnsi="Times New Roman"/>
          <w:b/>
          <w:i/>
          <w:sz w:val="28"/>
          <w:szCs w:val="28"/>
          <w:lang w:val="uk-UA"/>
        </w:rPr>
        <w:t>2</w:t>
      </w:r>
      <w:r w:rsidRPr="00EB1824">
        <w:rPr>
          <w:rFonts w:ascii="Times New Roman" w:hAnsi="Times New Roman"/>
          <w:b/>
          <w:i/>
          <w:sz w:val="28"/>
          <w:szCs w:val="28"/>
        </w:rPr>
        <w:t xml:space="preserve"> Промислово-виробничі зони</w:t>
      </w:r>
    </w:p>
    <w:p w:rsidR="00354BDE" w:rsidRPr="00112C03" w:rsidRDefault="00354BDE" w:rsidP="00354BDE">
      <w:pPr>
        <w:pStyle w:val="a4"/>
        <w:ind w:firstLine="709"/>
        <w:jc w:val="both"/>
        <w:rPr>
          <w:rFonts w:ascii="Times New Roman" w:hAnsi="Times New Roman"/>
          <w:sz w:val="28"/>
          <w:szCs w:val="28"/>
        </w:rPr>
      </w:pPr>
    </w:p>
    <w:p w:rsidR="00354BDE" w:rsidRPr="00112C03" w:rsidRDefault="00354BDE" w:rsidP="00354BDE">
      <w:pPr>
        <w:pStyle w:val="a4"/>
        <w:ind w:firstLine="709"/>
        <w:jc w:val="both"/>
        <w:rPr>
          <w:rFonts w:ascii="Times New Roman" w:hAnsi="Times New Roman"/>
          <w:sz w:val="28"/>
          <w:szCs w:val="28"/>
        </w:rPr>
      </w:pPr>
      <w:r w:rsidRPr="00112C03">
        <w:rPr>
          <w:rFonts w:ascii="Times New Roman" w:hAnsi="Times New Roman"/>
          <w:sz w:val="28"/>
          <w:szCs w:val="28"/>
        </w:rPr>
        <w:t xml:space="preserve">Ідея безмитного режиму зовнішньоторговельної діяльності, характерного для вільних торгових зон, наприкінці 50-х рр. була застосована для заохочення промислового виробництва в окремих країнах. З цього часу починається створення зон виробничої спрямованості, за яких незабаром закріпилася назва експортно-виробничих зон (ЕВЗ). Спочатку така зона була створена в ірландському аеропорті Шеннон. У зв'язку з відкриттям трансатлантичних ліній, що минають проміжну посадку літаків у Шенноні, над аеропортом зависла серйозна </w:t>
      </w:r>
      <w:r w:rsidRPr="00112C03">
        <w:rPr>
          <w:rFonts w:ascii="Times New Roman" w:hAnsi="Times New Roman"/>
          <w:sz w:val="28"/>
          <w:szCs w:val="28"/>
          <w:lang w:val="uk-UA"/>
        </w:rPr>
        <w:t>за</w:t>
      </w:r>
      <w:r w:rsidRPr="00112C03">
        <w:rPr>
          <w:rFonts w:ascii="Times New Roman" w:hAnsi="Times New Roman"/>
          <w:sz w:val="28"/>
          <w:szCs w:val="28"/>
        </w:rPr>
        <w:t>гроза втрати роботи. Тому уряд Ірландії пішов на застосування безмитного режиму, щоб залучити іноземних інвесторів у промисловість, торгівлю і туризм. Ірландській компанії в 1959 році було доручене формування спеціальної зони в регіоні аеропорту Шеннон на площі 15 га для створення 300 робочих місць. Через 15 років їх там уже нараховувалося 23 тисячі.</w:t>
      </w:r>
    </w:p>
    <w:p w:rsidR="00354BDE" w:rsidRPr="00112C03" w:rsidRDefault="00354BDE" w:rsidP="00354BDE">
      <w:pPr>
        <w:pStyle w:val="a4"/>
        <w:ind w:firstLine="709"/>
        <w:jc w:val="both"/>
        <w:rPr>
          <w:rFonts w:ascii="Times New Roman" w:hAnsi="Times New Roman"/>
          <w:sz w:val="28"/>
          <w:szCs w:val="28"/>
        </w:rPr>
      </w:pPr>
      <w:r w:rsidRPr="00112C03">
        <w:rPr>
          <w:rFonts w:ascii="Times New Roman" w:hAnsi="Times New Roman"/>
          <w:sz w:val="28"/>
          <w:szCs w:val="28"/>
        </w:rPr>
        <w:t>Згодом багато країн, що розвиваються, особливо ті держави Азії, що пройшли стадію індустріалізації, скориста</w:t>
      </w:r>
      <w:r w:rsidRPr="00112C03">
        <w:rPr>
          <w:rFonts w:ascii="Times New Roman" w:hAnsi="Times New Roman"/>
          <w:sz w:val="28"/>
          <w:szCs w:val="28"/>
          <w:lang w:val="uk-UA"/>
        </w:rPr>
        <w:t>л</w:t>
      </w:r>
      <w:r w:rsidRPr="00112C03">
        <w:rPr>
          <w:rFonts w:ascii="Times New Roman" w:hAnsi="Times New Roman"/>
          <w:sz w:val="28"/>
          <w:szCs w:val="28"/>
        </w:rPr>
        <w:t>ись ірландським досвідом з метою якнайшвидшої інтеграції у світову економіку. Замість стратегії розвитку, що не</w:t>
      </w:r>
      <w:r w:rsidRPr="00112C03">
        <w:rPr>
          <w:rFonts w:ascii="Times New Roman" w:hAnsi="Times New Roman"/>
          <w:sz w:val="28"/>
          <w:szCs w:val="28"/>
          <w:lang w:val="uk-UA"/>
        </w:rPr>
        <w:t xml:space="preserve"> </w:t>
      </w:r>
      <w:r w:rsidRPr="00112C03">
        <w:rPr>
          <w:rFonts w:ascii="Times New Roman" w:hAnsi="Times New Roman"/>
          <w:sz w:val="28"/>
          <w:szCs w:val="28"/>
        </w:rPr>
        <w:t>відбулася, на основі імпортозаміщення вони стали застосовувати політику заохочення експортного виробництва. Суть цього курсу полягає в тому, що машини, устаткування, матеріали імпортуються на територію даної країни, звичайно розташовану біля міжнародних портів, без митного контролю. Тут продукція</w:t>
      </w:r>
      <w:r w:rsidRPr="00112C03">
        <w:rPr>
          <w:rFonts w:ascii="Times New Roman" w:hAnsi="Times New Roman"/>
          <w:sz w:val="28"/>
          <w:szCs w:val="28"/>
          <w:lang w:val="uk-UA"/>
        </w:rPr>
        <w:t>, що</w:t>
      </w:r>
      <w:r w:rsidRPr="00112C03">
        <w:rPr>
          <w:rFonts w:ascii="Times New Roman" w:hAnsi="Times New Roman"/>
          <w:sz w:val="28"/>
          <w:szCs w:val="28"/>
        </w:rPr>
        <w:t xml:space="preserve"> надійшла</w:t>
      </w:r>
      <w:r w:rsidRPr="00112C03">
        <w:rPr>
          <w:rFonts w:ascii="Times New Roman" w:hAnsi="Times New Roman"/>
          <w:sz w:val="28"/>
          <w:szCs w:val="28"/>
          <w:lang w:val="uk-UA"/>
        </w:rPr>
        <w:t>,</w:t>
      </w:r>
      <w:r w:rsidRPr="00112C03">
        <w:rPr>
          <w:rFonts w:ascii="Times New Roman" w:hAnsi="Times New Roman"/>
          <w:sz w:val="28"/>
          <w:szCs w:val="28"/>
        </w:rPr>
        <w:t xml:space="preserve"> піддається обробці і потім експортується знов</w:t>
      </w:r>
      <w:r w:rsidRPr="00112C03">
        <w:rPr>
          <w:rFonts w:ascii="Times New Roman" w:hAnsi="Times New Roman"/>
          <w:sz w:val="28"/>
          <w:szCs w:val="28"/>
          <w:lang w:val="uk-UA"/>
        </w:rPr>
        <w:t>у</w:t>
      </w:r>
      <w:r w:rsidRPr="00112C03">
        <w:rPr>
          <w:rFonts w:ascii="Times New Roman" w:hAnsi="Times New Roman"/>
          <w:sz w:val="28"/>
          <w:szCs w:val="28"/>
        </w:rPr>
        <w:t xml:space="preserve">-таки без </w:t>
      </w:r>
      <w:r w:rsidRPr="00112C03">
        <w:rPr>
          <w:rFonts w:ascii="Times New Roman" w:hAnsi="Times New Roman"/>
          <w:sz w:val="28"/>
          <w:szCs w:val="28"/>
          <w:lang w:val="uk-UA"/>
        </w:rPr>
        <w:t>в</w:t>
      </w:r>
      <w:r w:rsidRPr="00112C03">
        <w:rPr>
          <w:rFonts w:ascii="Times New Roman" w:hAnsi="Times New Roman"/>
          <w:sz w:val="28"/>
          <w:szCs w:val="28"/>
        </w:rPr>
        <w:t>тручання митної влади приймаючої країни. Поширення практики створення ЕВЗ сприяло швидкому зльоту нових індустріальних країн, що підтвердив існування залежності між значним припливом інвестицій у вільну зону і загальні економічні успіхи країни.</w:t>
      </w:r>
    </w:p>
    <w:p w:rsidR="00354BDE" w:rsidRPr="00112C03" w:rsidRDefault="00354BDE" w:rsidP="00354BDE">
      <w:pPr>
        <w:pStyle w:val="a4"/>
        <w:ind w:firstLine="709"/>
        <w:jc w:val="both"/>
        <w:rPr>
          <w:rFonts w:ascii="Times New Roman" w:hAnsi="Times New Roman"/>
          <w:sz w:val="28"/>
          <w:szCs w:val="28"/>
        </w:rPr>
      </w:pPr>
      <w:r w:rsidRPr="00112C03">
        <w:rPr>
          <w:rFonts w:ascii="Times New Roman" w:hAnsi="Times New Roman"/>
          <w:sz w:val="28"/>
          <w:szCs w:val="28"/>
          <w:lang w:val="uk-UA"/>
        </w:rPr>
        <w:t xml:space="preserve">     </w:t>
      </w:r>
      <w:r w:rsidRPr="00112C03">
        <w:rPr>
          <w:rFonts w:ascii="Times New Roman" w:hAnsi="Times New Roman"/>
          <w:sz w:val="28"/>
          <w:szCs w:val="28"/>
        </w:rPr>
        <w:t xml:space="preserve">Експортно-виробничі зони сформувалися внаслідок заохочення експортного виробництва на анклавній території деяких країн. Однак, незважаючи на обмежений ареал їхньої дії, вони вплинули на всю національну економіку, що здійснюється декількома шляхами. Насамперед, ЕВЗ впливає на вітчизняні підприємства, розташовані в її митних кордонах. Контактуючи з закордонними інвесторами, керівники вітчизняних фірм підвищують їх технологічний і управлінський рівні до іноземних. Крім того, ЕВЗ забезпечують «ефект навчання» для національних кадрів. Десятки навчених у </w:t>
      </w:r>
      <w:r w:rsidR="00F25AB5">
        <w:rPr>
          <w:rFonts w:ascii="Times New Roman" w:hAnsi="Times New Roman"/>
          <w:sz w:val="28"/>
          <w:szCs w:val="28"/>
          <w:lang w:val="uk-UA"/>
        </w:rPr>
        <w:t>е</w:t>
      </w:r>
      <w:r w:rsidRPr="00112C03">
        <w:rPr>
          <w:rFonts w:ascii="Times New Roman" w:hAnsi="Times New Roman"/>
          <w:sz w:val="28"/>
          <w:szCs w:val="28"/>
        </w:rPr>
        <w:t xml:space="preserve">кспортно-виробничій зоні інженерів, майстрів і робітників, що </w:t>
      </w:r>
      <w:r w:rsidRPr="00112C03">
        <w:rPr>
          <w:rFonts w:ascii="Times New Roman" w:hAnsi="Times New Roman"/>
          <w:sz w:val="28"/>
          <w:szCs w:val="28"/>
          <w:lang w:val="uk-UA"/>
        </w:rPr>
        <w:t>мають намір</w:t>
      </w:r>
      <w:r w:rsidRPr="00112C03">
        <w:rPr>
          <w:rFonts w:ascii="Times New Roman" w:hAnsi="Times New Roman"/>
          <w:sz w:val="28"/>
          <w:szCs w:val="28"/>
        </w:rPr>
        <w:t xml:space="preserve"> працювати на вітчизняному підприємстві поза зоною, здатні невпізнанно змінити його діяльність. Нарешті, </w:t>
      </w:r>
      <w:r w:rsidR="00F25AB5">
        <w:rPr>
          <w:rFonts w:ascii="Times New Roman" w:hAnsi="Times New Roman"/>
          <w:sz w:val="28"/>
          <w:szCs w:val="28"/>
          <w:lang w:val="uk-UA"/>
        </w:rPr>
        <w:t>е</w:t>
      </w:r>
      <w:r w:rsidRPr="00112C03">
        <w:rPr>
          <w:rFonts w:ascii="Times New Roman" w:hAnsi="Times New Roman"/>
          <w:sz w:val="28"/>
          <w:szCs w:val="28"/>
        </w:rPr>
        <w:t xml:space="preserve">кспортно-виробничі зони можуть зіграти вирішальну роль у прискоренні переходу від закритої до відкритої економіки. При цьому процес поступового «відкриття» може проходити більш прискореними темпами, чим при загальній лібералізації зовнішньоекономічної політики країни. Далі, </w:t>
      </w:r>
      <w:r w:rsidRPr="00112C03">
        <w:rPr>
          <w:rFonts w:ascii="Times New Roman" w:hAnsi="Times New Roman"/>
          <w:sz w:val="28"/>
          <w:szCs w:val="28"/>
          <w:lang w:val="uk-UA"/>
        </w:rPr>
        <w:t>по</w:t>
      </w:r>
      <w:r w:rsidRPr="00112C03">
        <w:rPr>
          <w:rFonts w:ascii="Times New Roman" w:hAnsi="Times New Roman"/>
          <w:sz w:val="28"/>
          <w:szCs w:val="28"/>
        </w:rPr>
        <w:t xml:space="preserve"> мір</w:t>
      </w:r>
      <w:r w:rsidRPr="00112C03">
        <w:rPr>
          <w:rFonts w:ascii="Times New Roman" w:hAnsi="Times New Roman"/>
          <w:sz w:val="28"/>
          <w:szCs w:val="28"/>
          <w:lang w:val="uk-UA"/>
        </w:rPr>
        <w:t>і</w:t>
      </w:r>
      <w:r w:rsidRPr="00112C03">
        <w:rPr>
          <w:rFonts w:ascii="Times New Roman" w:hAnsi="Times New Roman"/>
          <w:sz w:val="28"/>
          <w:szCs w:val="28"/>
        </w:rPr>
        <w:t xml:space="preserve"> розвитку ЕВЗ заробітна плата робітників та службовців завдяки високій продуктивності праці і понаднормових робіт виявляється значно вище, ніж на аналогічних вітчизняних підприємствах поза зоною. А це забезпечує приймаючій країні велику частину її валютних надходжень.</w:t>
      </w:r>
    </w:p>
    <w:p w:rsidR="00354BDE" w:rsidRPr="00112C03" w:rsidRDefault="00354BDE" w:rsidP="00354BDE">
      <w:pPr>
        <w:pStyle w:val="a4"/>
        <w:ind w:firstLine="709"/>
        <w:jc w:val="both"/>
        <w:rPr>
          <w:rFonts w:ascii="Times New Roman" w:hAnsi="Times New Roman"/>
          <w:sz w:val="28"/>
          <w:szCs w:val="28"/>
        </w:rPr>
      </w:pPr>
      <w:r w:rsidRPr="00112C03">
        <w:rPr>
          <w:rFonts w:ascii="Times New Roman" w:hAnsi="Times New Roman"/>
          <w:sz w:val="28"/>
          <w:szCs w:val="28"/>
          <w:lang w:val="uk-UA"/>
        </w:rPr>
        <w:t xml:space="preserve">Таким чином, розвиток експортного виробництва на анклавній території якої-небудь країни забезпечує ріст обсягу її експорту, підвищення рівня зайнятості, проведення промислової модернізації і прискорене освоєння нових технологій. </w:t>
      </w:r>
      <w:r w:rsidRPr="00112C03">
        <w:rPr>
          <w:rFonts w:ascii="Times New Roman" w:hAnsi="Times New Roman"/>
          <w:sz w:val="28"/>
          <w:szCs w:val="28"/>
        </w:rPr>
        <w:t>Ці досягнення й обумовили той інтерес, що виявили багато країн до організації на своїй території ЕВЗ.</w:t>
      </w:r>
    </w:p>
    <w:p w:rsidR="00354BDE" w:rsidRPr="00112C03" w:rsidRDefault="00354BDE" w:rsidP="00354BDE">
      <w:pPr>
        <w:pStyle w:val="a4"/>
        <w:ind w:firstLine="709"/>
        <w:jc w:val="both"/>
        <w:rPr>
          <w:rFonts w:ascii="Times New Roman" w:hAnsi="Times New Roman"/>
          <w:sz w:val="28"/>
          <w:szCs w:val="28"/>
        </w:rPr>
      </w:pPr>
      <w:r w:rsidRPr="00112C03">
        <w:rPr>
          <w:rFonts w:ascii="Times New Roman" w:hAnsi="Times New Roman"/>
          <w:sz w:val="28"/>
          <w:szCs w:val="28"/>
        </w:rPr>
        <w:t>У 1980 році в Сполучених Штатах Америки з'явилася так звана зона підприємства (</w:t>
      </w:r>
      <w:r w:rsidRPr="00112C03">
        <w:rPr>
          <w:rFonts w:ascii="Times New Roman" w:hAnsi="Times New Roman"/>
          <w:sz w:val="28"/>
          <w:szCs w:val="28"/>
          <w:lang w:val="en-US"/>
        </w:rPr>
        <w:t>Enterprise</w:t>
      </w:r>
      <w:r w:rsidRPr="00112C03">
        <w:rPr>
          <w:rFonts w:ascii="Times New Roman" w:hAnsi="Times New Roman"/>
          <w:sz w:val="28"/>
          <w:szCs w:val="28"/>
        </w:rPr>
        <w:t xml:space="preserve"> </w:t>
      </w:r>
      <w:r w:rsidRPr="00112C03">
        <w:rPr>
          <w:rFonts w:ascii="Times New Roman" w:hAnsi="Times New Roman"/>
          <w:sz w:val="28"/>
          <w:szCs w:val="28"/>
          <w:lang w:val="en-US"/>
        </w:rPr>
        <w:t>Zones</w:t>
      </w:r>
      <w:r w:rsidRPr="00112C03">
        <w:rPr>
          <w:rFonts w:ascii="Times New Roman" w:hAnsi="Times New Roman"/>
          <w:sz w:val="28"/>
          <w:szCs w:val="28"/>
        </w:rPr>
        <w:t>). Це спеціальна територія, на якій функціонуючі підприємства одержують від місцевої чи федеральної влади визначені преференційні права. Суть цих прав полягає в податкових і неподаткових стимулах. Податкові знижки поширюються на виробництво, будівництво і торгівлю. Неподаткові стимули відносяться до сфери керування, до стандартів по навколишньому середовищу і т.д. Терміни дії преференційних прав у зонах більшості штатів складають від 10 до 20 років. Федеральні зони спочатку орієнтуються на двадцятилітній термін, що згодом може бути продовжений. Число зон у деяких штатах лімітується. Наприклад, у штаті Коннектикут можна створити шість</w:t>
      </w:r>
      <w:r w:rsidRPr="00112C03">
        <w:rPr>
          <w:rFonts w:ascii="Times New Roman" w:hAnsi="Times New Roman"/>
          <w:sz w:val="28"/>
          <w:szCs w:val="28"/>
          <w:lang w:val="uk-UA"/>
        </w:rPr>
        <w:t xml:space="preserve"> </w:t>
      </w:r>
      <w:r w:rsidRPr="00112C03">
        <w:rPr>
          <w:rFonts w:ascii="Times New Roman" w:hAnsi="Times New Roman"/>
          <w:sz w:val="28"/>
          <w:szCs w:val="28"/>
        </w:rPr>
        <w:t>таких зон, а в штаті Кентуккі – сім.</w:t>
      </w:r>
    </w:p>
    <w:p w:rsidR="00354BDE" w:rsidRPr="00112C03" w:rsidRDefault="00354BDE" w:rsidP="00354BDE">
      <w:pPr>
        <w:pStyle w:val="a4"/>
        <w:ind w:firstLine="709"/>
        <w:jc w:val="both"/>
        <w:rPr>
          <w:rFonts w:ascii="Times New Roman" w:hAnsi="Times New Roman"/>
          <w:sz w:val="28"/>
          <w:szCs w:val="28"/>
          <w:lang w:val="uk-UA"/>
        </w:rPr>
      </w:pPr>
      <w:r w:rsidRPr="00112C03">
        <w:rPr>
          <w:rFonts w:ascii="Times New Roman" w:hAnsi="Times New Roman"/>
          <w:sz w:val="28"/>
          <w:szCs w:val="28"/>
        </w:rPr>
        <w:t xml:space="preserve">Багато штатів виявляють активність у створенні нових зон і наданні їм нових стимулів для розвитку. Приймаючи рішення </w:t>
      </w:r>
      <w:r w:rsidRPr="00112C03">
        <w:rPr>
          <w:rFonts w:ascii="Times New Roman" w:hAnsi="Times New Roman"/>
          <w:sz w:val="28"/>
          <w:szCs w:val="28"/>
          <w:lang w:val="uk-UA"/>
        </w:rPr>
        <w:t>з</w:t>
      </w:r>
      <w:r w:rsidRPr="00112C03">
        <w:rPr>
          <w:rFonts w:ascii="Times New Roman" w:hAnsi="Times New Roman"/>
          <w:sz w:val="28"/>
          <w:szCs w:val="28"/>
        </w:rPr>
        <w:t xml:space="preserve"> організації зони підприємства, влади користаються декількома критеріями. Найбільш важливими з них є:</w:t>
      </w:r>
    </w:p>
    <w:p w:rsidR="00354BDE" w:rsidRPr="00112C03" w:rsidRDefault="00354BDE" w:rsidP="00354BDE">
      <w:pPr>
        <w:pStyle w:val="a4"/>
        <w:ind w:firstLine="709"/>
        <w:jc w:val="both"/>
        <w:rPr>
          <w:rFonts w:ascii="Times New Roman" w:hAnsi="Times New Roman"/>
          <w:sz w:val="28"/>
          <w:szCs w:val="28"/>
          <w:lang w:val="uk-UA"/>
        </w:rPr>
      </w:pPr>
    </w:p>
    <w:p w:rsidR="00354BDE" w:rsidRPr="00112C03" w:rsidRDefault="00354BDE" w:rsidP="00354BDE">
      <w:pPr>
        <w:pStyle w:val="a4"/>
        <w:numPr>
          <w:ilvl w:val="0"/>
          <w:numId w:val="6"/>
        </w:numPr>
        <w:ind w:firstLine="709"/>
        <w:jc w:val="both"/>
        <w:rPr>
          <w:rFonts w:ascii="Times New Roman" w:hAnsi="Times New Roman"/>
          <w:sz w:val="28"/>
          <w:szCs w:val="28"/>
        </w:rPr>
      </w:pPr>
      <w:r w:rsidRPr="00112C03">
        <w:rPr>
          <w:rFonts w:ascii="Times New Roman" w:hAnsi="Times New Roman"/>
          <w:sz w:val="28"/>
          <w:szCs w:val="28"/>
        </w:rPr>
        <w:t>відсоток безробіття в районі повинний значно перевищувати національний рівень;</w:t>
      </w:r>
    </w:p>
    <w:p w:rsidR="00354BDE" w:rsidRPr="00112C03" w:rsidRDefault="00354BDE" w:rsidP="00354BDE">
      <w:pPr>
        <w:pStyle w:val="a4"/>
        <w:numPr>
          <w:ilvl w:val="0"/>
          <w:numId w:val="6"/>
        </w:numPr>
        <w:ind w:firstLine="709"/>
        <w:jc w:val="both"/>
        <w:rPr>
          <w:rFonts w:ascii="Times New Roman" w:hAnsi="Times New Roman"/>
          <w:sz w:val="28"/>
          <w:szCs w:val="28"/>
        </w:rPr>
      </w:pPr>
      <w:r w:rsidRPr="00112C03">
        <w:rPr>
          <w:rFonts w:ascii="Times New Roman" w:hAnsi="Times New Roman"/>
          <w:sz w:val="28"/>
          <w:szCs w:val="28"/>
        </w:rPr>
        <w:t>більш 70% жителів району повинні мати прибуток на родину нижче 80% середнього національного рівня.</w:t>
      </w:r>
    </w:p>
    <w:p w:rsidR="00354BDE" w:rsidRPr="00112C03" w:rsidRDefault="00354BDE" w:rsidP="00354BDE">
      <w:pPr>
        <w:pStyle w:val="a4"/>
        <w:ind w:firstLine="709"/>
        <w:jc w:val="both"/>
        <w:rPr>
          <w:rFonts w:ascii="Times New Roman" w:hAnsi="Times New Roman"/>
          <w:sz w:val="28"/>
          <w:szCs w:val="28"/>
        </w:rPr>
      </w:pPr>
    </w:p>
    <w:p w:rsidR="00354BDE" w:rsidRPr="00112C03" w:rsidRDefault="00354BDE" w:rsidP="00354BDE">
      <w:pPr>
        <w:pStyle w:val="a4"/>
        <w:ind w:firstLine="709"/>
        <w:jc w:val="both"/>
        <w:rPr>
          <w:rFonts w:ascii="Times New Roman" w:hAnsi="Times New Roman"/>
          <w:sz w:val="28"/>
          <w:szCs w:val="28"/>
        </w:rPr>
      </w:pPr>
      <w:r w:rsidRPr="00112C03">
        <w:rPr>
          <w:rFonts w:ascii="Times New Roman" w:hAnsi="Times New Roman"/>
          <w:sz w:val="28"/>
          <w:szCs w:val="28"/>
        </w:rPr>
        <w:t>Концепція зон підприємства постійно міняється. У кінцевому рахунку, подібні утворення є фінансовим тягарем для місцев</w:t>
      </w:r>
      <w:r w:rsidRPr="00112C03">
        <w:rPr>
          <w:rFonts w:ascii="Times New Roman" w:hAnsi="Times New Roman"/>
          <w:sz w:val="28"/>
          <w:szCs w:val="28"/>
          <w:lang w:val="uk-UA"/>
        </w:rPr>
        <w:t>ої</w:t>
      </w:r>
      <w:r w:rsidRPr="00112C03">
        <w:rPr>
          <w:rFonts w:ascii="Times New Roman" w:hAnsi="Times New Roman"/>
          <w:sz w:val="28"/>
          <w:szCs w:val="28"/>
        </w:rPr>
        <w:t>, штатськ</w:t>
      </w:r>
      <w:r w:rsidRPr="00112C03">
        <w:rPr>
          <w:rFonts w:ascii="Times New Roman" w:hAnsi="Times New Roman"/>
          <w:sz w:val="28"/>
          <w:szCs w:val="28"/>
          <w:lang w:val="uk-UA"/>
        </w:rPr>
        <w:t>ої</w:t>
      </w:r>
      <w:r w:rsidRPr="00112C03">
        <w:rPr>
          <w:rFonts w:ascii="Times New Roman" w:hAnsi="Times New Roman"/>
          <w:sz w:val="28"/>
          <w:szCs w:val="28"/>
        </w:rPr>
        <w:t xml:space="preserve"> і федеральної влад, але у виді компенсації внаслідок підприємництва, що активізується, і зростаючої зайнятості в цих зонах влади територій знижують витрати на соціальні програми. </w:t>
      </w:r>
    </w:p>
    <w:p w:rsidR="00354BDE" w:rsidRPr="00112C03" w:rsidRDefault="00354BDE" w:rsidP="00354BDE">
      <w:pPr>
        <w:pStyle w:val="a4"/>
        <w:ind w:firstLine="709"/>
        <w:jc w:val="both"/>
        <w:rPr>
          <w:rFonts w:ascii="Times New Roman" w:hAnsi="Times New Roman"/>
          <w:sz w:val="28"/>
          <w:szCs w:val="28"/>
        </w:rPr>
      </w:pPr>
      <w:r w:rsidRPr="00112C03">
        <w:rPr>
          <w:rFonts w:ascii="Times New Roman" w:hAnsi="Times New Roman"/>
          <w:sz w:val="28"/>
          <w:szCs w:val="28"/>
        </w:rPr>
        <w:t xml:space="preserve">В останнє десятиліття західні економісти </w:t>
      </w:r>
      <w:r w:rsidR="00D12B4B">
        <w:rPr>
          <w:rFonts w:ascii="Times New Roman" w:hAnsi="Times New Roman"/>
          <w:sz w:val="28"/>
          <w:szCs w:val="28"/>
        </w:rPr>
        <w:t>виділили ще один вид промислово</w:t>
      </w:r>
      <w:r w:rsidR="00D12B4B">
        <w:rPr>
          <w:rFonts w:ascii="Times New Roman" w:hAnsi="Times New Roman"/>
          <w:sz w:val="28"/>
          <w:szCs w:val="28"/>
          <w:lang w:val="uk-UA"/>
        </w:rPr>
        <w:t>-</w:t>
      </w:r>
      <w:r w:rsidRPr="00112C03">
        <w:rPr>
          <w:rFonts w:ascii="Times New Roman" w:hAnsi="Times New Roman"/>
          <w:sz w:val="28"/>
          <w:szCs w:val="28"/>
        </w:rPr>
        <w:t xml:space="preserve">виробничих економічних зон – «Макіладорас». </w:t>
      </w:r>
      <w:r w:rsidRPr="00112C03">
        <w:rPr>
          <w:rFonts w:ascii="Times New Roman" w:hAnsi="Times New Roman"/>
          <w:sz w:val="28"/>
          <w:szCs w:val="28"/>
          <w:lang w:val="uk-UA"/>
        </w:rPr>
        <w:t xml:space="preserve"> </w:t>
      </w:r>
      <w:r w:rsidRPr="00112C03">
        <w:rPr>
          <w:rFonts w:ascii="Times New Roman" w:hAnsi="Times New Roman"/>
          <w:sz w:val="28"/>
          <w:szCs w:val="28"/>
        </w:rPr>
        <w:t>Перші «макіладорас» з'явилися в Мексиці в 1965 році. «Макіла» – старий іспанський термін, що позначав плату мірошнику за помел зерна. Великі американські корпорації одержали право створювати в прикордонній зоні Мексики свої підприємства для використання дешевої робочої сили, куди безмитно завозили своя сировина і напівфабрикати, а відвозили готові вироби  для остаточної зборки на головних підприємствах у США. У Мексиці залишалася «плата за помел» – заробітна плата, оплата енергії й інших витрат, збільшувалася зайнятість, росла кваліфікація робочої сили. У 1993 році в Мексиці було зареєстровано вже 2142 підприємства – «макіладорас» з числом зайнятих 532 тисячі чоловік (17% усіх зайнятих в обробній промисловості) і доданою вартістю продукції 5,9 млрд. доларів. При цьому, хоча абсолютна більшість «макіладорас» належало корпораціям США (більш 50%), багато підприємств були створені капіталами Мексики (40%), Японії, Німеччини, Іспанії, що працювали на американський ринок. Основна продукція - трудомісткі компоненти, вузли й апарати електротехніки й електроніки (36%), автомобільної промисловості (28%), швейні вироби, взуття, деревообробка. Близько 70% підприємств розміщені в прикордонних ЕВЗ.</w:t>
      </w:r>
    </w:p>
    <w:p w:rsidR="00354BDE" w:rsidRDefault="00354BDE" w:rsidP="00354BDE">
      <w:pPr>
        <w:pStyle w:val="a4"/>
        <w:ind w:firstLine="709"/>
        <w:jc w:val="both"/>
        <w:rPr>
          <w:rFonts w:ascii="Times New Roman" w:hAnsi="Times New Roman"/>
          <w:sz w:val="28"/>
          <w:szCs w:val="28"/>
          <w:lang w:val="uk-UA"/>
        </w:rPr>
      </w:pPr>
      <w:r w:rsidRPr="00112C03">
        <w:rPr>
          <w:rFonts w:ascii="Times New Roman" w:hAnsi="Times New Roman"/>
          <w:sz w:val="28"/>
          <w:szCs w:val="28"/>
          <w:lang w:val="uk-UA"/>
        </w:rPr>
        <w:t xml:space="preserve">     </w:t>
      </w:r>
      <w:r w:rsidRPr="00112C03">
        <w:rPr>
          <w:rFonts w:ascii="Times New Roman" w:hAnsi="Times New Roman"/>
          <w:sz w:val="28"/>
          <w:szCs w:val="28"/>
        </w:rPr>
        <w:t xml:space="preserve">Починаючи з 80-х років «макіладорас» поширюються і на інші країни регіону. У 1993 році в Латинській Америці діяло близько 200 </w:t>
      </w:r>
      <w:r w:rsidR="00D12B4B">
        <w:rPr>
          <w:rFonts w:ascii="Times New Roman" w:hAnsi="Times New Roman"/>
          <w:sz w:val="28"/>
          <w:szCs w:val="28"/>
          <w:lang w:val="uk-UA"/>
        </w:rPr>
        <w:t>е</w:t>
      </w:r>
      <w:r w:rsidR="00D12B4B">
        <w:rPr>
          <w:rFonts w:ascii="Times New Roman" w:hAnsi="Times New Roman"/>
          <w:sz w:val="28"/>
          <w:szCs w:val="28"/>
        </w:rPr>
        <w:t>кспортно-виробнич</w:t>
      </w:r>
      <w:r w:rsidR="00D12B4B">
        <w:rPr>
          <w:rFonts w:ascii="Times New Roman" w:hAnsi="Times New Roman"/>
          <w:sz w:val="28"/>
          <w:szCs w:val="28"/>
          <w:lang w:val="uk-UA"/>
        </w:rPr>
        <w:t>и</w:t>
      </w:r>
      <w:r w:rsidRPr="00112C03">
        <w:rPr>
          <w:rFonts w:ascii="Times New Roman" w:hAnsi="Times New Roman"/>
          <w:sz w:val="28"/>
          <w:szCs w:val="28"/>
        </w:rPr>
        <w:t>х зон – у Мексиці, Гватемалі, Сальвадор</w:t>
      </w:r>
      <w:r w:rsidR="00D12B4B">
        <w:rPr>
          <w:rFonts w:ascii="Times New Roman" w:hAnsi="Times New Roman"/>
          <w:sz w:val="28"/>
          <w:szCs w:val="28"/>
          <w:lang w:val="uk-UA"/>
        </w:rPr>
        <w:t>і</w:t>
      </w:r>
      <w:r w:rsidRPr="00112C03">
        <w:rPr>
          <w:rFonts w:ascii="Times New Roman" w:hAnsi="Times New Roman"/>
          <w:sz w:val="28"/>
          <w:szCs w:val="28"/>
        </w:rPr>
        <w:t>, Гондурас</w:t>
      </w:r>
      <w:r w:rsidR="00D12B4B">
        <w:rPr>
          <w:rFonts w:ascii="Times New Roman" w:hAnsi="Times New Roman"/>
          <w:sz w:val="28"/>
          <w:szCs w:val="28"/>
          <w:lang w:val="uk-UA"/>
        </w:rPr>
        <w:t>і</w:t>
      </w:r>
      <w:r w:rsidRPr="00112C03">
        <w:rPr>
          <w:rFonts w:ascii="Times New Roman" w:hAnsi="Times New Roman"/>
          <w:sz w:val="28"/>
          <w:szCs w:val="28"/>
        </w:rPr>
        <w:t>, Коста-Ріці, Домініканській Республіці, Ямайці, Колумбії, Еквадор</w:t>
      </w:r>
      <w:r w:rsidR="00D12B4B">
        <w:rPr>
          <w:rFonts w:ascii="Times New Roman" w:hAnsi="Times New Roman"/>
          <w:sz w:val="28"/>
          <w:szCs w:val="28"/>
          <w:lang w:val="uk-UA"/>
        </w:rPr>
        <w:t>і</w:t>
      </w:r>
      <w:r w:rsidRPr="00112C03">
        <w:rPr>
          <w:rFonts w:ascii="Times New Roman" w:hAnsi="Times New Roman"/>
          <w:sz w:val="28"/>
          <w:szCs w:val="28"/>
        </w:rPr>
        <w:t>. Нижче наводяться дані про динамік</w:t>
      </w:r>
      <w:r w:rsidRPr="00112C03">
        <w:rPr>
          <w:rFonts w:ascii="Times New Roman" w:hAnsi="Times New Roman"/>
          <w:sz w:val="28"/>
          <w:szCs w:val="28"/>
          <w:lang w:val="uk-UA"/>
        </w:rPr>
        <w:t>у</w:t>
      </w:r>
      <w:r w:rsidRPr="00112C03">
        <w:rPr>
          <w:rFonts w:ascii="Times New Roman" w:hAnsi="Times New Roman"/>
          <w:sz w:val="28"/>
          <w:szCs w:val="28"/>
        </w:rPr>
        <w:t xml:space="preserve"> значення ЕВЗ у товарному експорті деяких країн</w:t>
      </w:r>
      <w:r w:rsidR="00D12B4B">
        <w:rPr>
          <w:rFonts w:ascii="Times New Roman" w:hAnsi="Times New Roman"/>
          <w:sz w:val="28"/>
          <w:szCs w:val="28"/>
          <w:lang w:val="uk-UA"/>
        </w:rPr>
        <w:t xml:space="preserve"> (табл. 2.2.1)</w:t>
      </w:r>
      <w:r w:rsidRPr="00112C03">
        <w:rPr>
          <w:rFonts w:ascii="Times New Roman" w:hAnsi="Times New Roman"/>
          <w:sz w:val="28"/>
          <w:szCs w:val="28"/>
        </w:rPr>
        <w:t>.</w:t>
      </w:r>
    </w:p>
    <w:p w:rsidR="00D12B4B" w:rsidRDefault="00D12B4B" w:rsidP="00354BDE">
      <w:pPr>
        <w:pStyle w:val="a4"/>
        <w:ind w:firstLine="709"/>
        <w:jc w:val="both"/>
        <w:rPr>
          <w:rFonts w:ascii="Times New Roman" w:hAnsi="Times New Roman"/>
          <w:sz w:val="28"/>
          <w:szCs w:val="28"/>
          <w:lang w:val="uk-UA"/>
        </w:rPr>
      </w:pPr>
    </w:p>
    <w:p w:rsidR="00D12B4B" w:rsidRDefault="00D12B4B" w:rsidP="00354BDE">
      <w:pPr>
        <w:pStyle w:val="a4"/>
        <w:ind w:firstLine="709"/>
        <w:jc w:val="both"/>
        <w:rPr>
          <w:rFonts w:ascii="Times New Roman" w:hAnsi="Times New Roman"/>
          <w:sz w:val="28"/>
          <w:szCs w:val="28"/>
          <w:lang w:val="uk-UA"/>
        </w:rPr>
      </w:pPr>
    </w:p>
    <w:p w:rsidR="00D12B4B" w:rsidRPr="00D12B4B" w:rsidRDefault="00D12B4B" w:rsidP="00354BDE">
      <w:pPr>
        <w:pStyle w:val="a4"/>
        <w:ind w:firstLine="709"/>
        <w:jc w:val="both"/>
        <w:rPr>
          <w:rFonts w:ascii="Times New Roman" w:hAnsi="Times New Roman"/>
          <w:sz w:val="28"/>
          <w:szCs w:val="28"/>
          <w:lang w:val="uk-UA"/>
        </w:rPr>
      </w:pPr>
    </w:p>
    <w:p w:rsidR="00354BDE" w:rsidRDefault="00354BDE" w:rsidP="00354BDE">
      <w:pPr>
        <w:pStyle w:val="a4"/>
        <w:ind w:firstLine="709"/>
        <w:jc w:val="both"/>
        <w:rPr>
          <w:rFonts w:ascii="Times New Roman" w:hAnsi="Times New Roman"/>
          <w:sz w:val="28"/>
          <w:szCs w:val="28"/>
          <w:lang w:val="uk-UA"/>
        </w:rPr>
      </w:pPr>
    </w:p>
    <w:p w:rsidR="00D12B4B" w:rsidRPr="00112C03" w:rsidRDefault="00D12B4B" w:rsidP="00354BDE">
      <w:pPr>
        <w:pStyle w:val="a4"/>
        <w:ind w:firstLine="709"/>
        <w:jc w:val="both"/>
        <w:rPr>
          <w:rFonts w:ascii="Times New Roman" w:hAnsi="Times New Roman"/>
          <w:sz w:val="28"/>
          <w:szCs w:val="28"/>
          <w:lang w:val="uk-UA"/>
        </w:rPr>
      </w:pPr>
      <w:r>
        <w:rPr>
          <w:rFonts w:ascii="Times New Roman" w:hAnsi="Times New Roman"/>
          <w:sz w:val="28"/>
          <w:szCs w:val="28"/>
          <w:lang w:val="uk-UA"/>
        </w:rPr>
        <w:t>Таблиця 2.2.1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2053"/>
        <w:gridCol w:w="1840"/>
        <w:gridCol w:w="1840"/>
        <w:gridCol w:w="1840"/>
      </w:tblGrid>
      <w:tr w:rsidR="00354BDE" w:rsidRPr="005A1587">
        <w:tc>
          <w:tcPr>
            <w:tcW w:w="1998" w:type="dxa"/>
            <w:vMerge w:val="restart"/>
            <w:vAlign w:val="center"/>
          </w:tcPr>
          <w:p w:rsidR="00354BDE" w:rsidRPr="005A1587" w:rsidRDefault="00354BDE" w:rsidP="005A1587">
            <w:pPr>
              <w:spacing w:after="0" w:line="240" w:lineRule="auto"/>
              <w:ind w:firstLine="709"/>
              <w:jc w:val="both"/>
              <w:rPr>
                <w:rFonts w:ascii="Times New Roman" w:hAnsi="Times New Roman"/>
                <w:sz w:val="28"/>
                <w:szCs w:val="28"/>
                <w:lang w:val="uk-UA"/>
              </w:rPr>
            </w:pPr>
            <w:r w:rsidRPr="005A1587">
              <w:rPr>
                <w:rFonts w:ascii="Times New Roman" w:hAnsi="Times New Roman"/>
                <w:sz w:val="28"/>
                <w:szCs w:val="28"/>
              </w:rPr>
              <w:t>Країни</w:t>
            </w:r>
          </w:p>
        </w:tc>
        <w:tc>
          <w:tcPr>
            <w:tcW w:w="7573" w:type="dxa"/>
            <w:gridSpan w:val="4"/>
            <w:vAlign w:val="center"/>
          </w:tcPr>
          <w:p w:rsidR="00354BDE" w:rsidRPr="005A1587" w:rsidRDefault="00354BDE" w:rsidP="005A1587">
            <w:pPr>
              <w:spacing w:after="0" w:line="240" w:lineRule="auto"/>
              <w:ind w:firstLine="709"/>
              <w:jc w:val="both"/>
              <w:rPr>
                <w:rFonts w:ascii="Times New Roman" w:hAnsi="Times New Roman"/>
                <w:sz w:val="28"/>
                <w:szCs w:val="28"/>
              </w:rPr>
            </w:pPr>
            <w:r w:rsidRPr="005A1587">
              <w:rPr>
                <w:rFonts w:ascii="Times New Roman" w:hAnsi="Times New Roman"/>
                <w:sz w:val="28"/>
                <w:szCs w:val="28"/>
              </w:rPr>
              <w:t>Частка ЕВЗ в експорті, %</w:t>
            </w:r>
          </w:p>
          <w:p w:rsidR="00354BDE" w:rsidRPr="005A1587" w:rsidRDefault="00354BDE" w:rsidP="005A1587">
            <w:pPr>
              <w:spacing w:after="0" w:line="240" w:lineRule="auto"/>
              <w:ind w:firstLine="709"/>
              <w:jc w:val="both"/>
              <w:rPr>
                <w:rFonts w:ascii="Times New Roman" w:hAnsi="Times New Roman"/>
                <w:sz w:val="28"/>
                <w:szCs w:val="28"/>
              </w:rPr>
            </w:pPr>
          </w:p>
        </w:tc>
      </w:tr>
      <w:tr w:rsidR="00354BDE" w:rsidRPr="005A1587">
        <w:tc>
          <w:tcPr>
            <w:tcW w:w="1998" w:type="dxa"/>
            <w:vMerge/>
            <w:vAlign w:val="center"/>
          </w:tcPr>
          <w:p w:rsidR="00354BDE" w:rsidRPr="005A1587" w:rsidRDefault="00354BDE" w:rsidP="005A1587">
            <w:pPr>
              <w:spacing w:after="0" w:line="240" w:lineRule="auto"/>
              <w:ind w:firstLine="709"/>
              <w:jc w:val="both"/>
              <w:rPr>
                <w:rFonts w:ascii="Times New Roman" w:hAnsi="Times New Roman"/>
                <w:sz w:val="28"/>
                <w:szCs w:val="28"/>
              </w:rPr>
            </w:pPr>
          </w:p>
        </w:tc>
        <w:tc>
          <w:tcPr>
            <w:tcW w:w="2053" w:type="dxa"/>
            <w:vAlign w:val="center"/>
          </w:tcPr>
          <w:p w:rsidR="00354BDE" w:rsidRPr="005A1587" w:rsidRDefault="00354BDE" w:rsidP="005A1587">
            <w:pPr>
              <w:spacing w:after="0" w:line="240" w:lineRule="auto"/>
              <w:ind w:firstLine="709"/>
              <w:jc w:val="both"/>
              <w:rPr>
                <w:rFonts w:ascii="Times New Roman" w:hAnsi="Times New Roman"/>
                <w:sz w:val="28"/>
                <w:szCs w:val="28"/>
                <w:lang w:val="uk-UA"/>
              </w:rPr>
            </w:pPr>
            <w:r w:rsidRPr="005A1587">
              <w:rPr>
                <w:rFonts w:ascii="Times New Roman" w:hAnsi="Times New Roman"/>
                <w:sz w:val="28"/>
                <w:szCs w:val="28"/>
              </w:rPr>
              <w:t>1980</w:t>
            </w:r>
          </w:p>
        </w:tc>
        <w:tc>
          <w:tcPr>
            <w:tcW w:w="1840" w:type="dxa"/>
            <w:vAlign w:val="center"/>
          </w:tcPr>
          <w:p w:rsidR="00354BDE" w:rsidRPr="005A1587" w:rsidRDefault="00354BDE" w:rsidP="005A1587">
            <w:pPr>
              <w:spacing w:after="0" w:line="240" w:lineRule="auto"/>
              <w:ind w:firstLine="709"/>
              <w:jc w:val="both"/>
              <w:rPr>
                <w:rFonts w:ascii="Times New Roman" w:hAnsi="Times New Roman"/>
                <w:sz w:val="28"/>
                <w:szCs w:val="28"/>
                <w:lang w:val="uk-UA"/>
              </w:rPr>
            </w:pPr>
            <w:r w:rsidRPr="005A1587">
              <w:rPr>
                <w:rFonts w:ascii="Times New Roman" w:hAnsi="Times New Roman"/>
                <w:sz w:val="28"/>
                <w:szCs w:val="28"/>
              </w:rPr>
              <w:t>1985</w:t>
            </w:r>
          </w:p>
        </w:tc>
        <w:tc>
          <w:tcPr>
            <w:tcW w:w="1840" w:type="dxa"/>
            <w:vAlign w:val="center"/>
          </w:tcPr>
          <w:p w:rsidR="00354BDE" w:rsidRPr="005A1587" w:rsidRDefault="00354BDE" w:rsidP="005A1587">
            <w:pPr>
              <w:spacing w:after="0" w:line="240" w:lineRule="auto"/>
              <w:ind w:firstLine="709"/>
              <w:jc w:val="both"/>
              <w:rPr>
                <w:rFonts w:ascii="Times New Roman" w:hAnsi="Times New Roman"/>
                <w:sz w:val="28"/>
                <w:szCs w:val="28"/>
                <w:lang w:val="uk-UA"/>
              </w:rPr>
            </w:pPr>
            <w:r w:rsidRPr="005A1587">
              <w:rPr>
                <w:rFonts w:ascii="Times New Roman" w:hAnsi="Times New Roman"/>
                <w:sz w:val="28"/>
                <w:szCs w:val="28"/>
              </w:rPr>
              <w:t>1990</w:t>
            </w:r>
          </w:p>
        </w:tc>
        <w:tc>
          <w:tcPr>
            <w:tcW w:w="1840" w:type="dxa"/>
            <w:vAlign w:val="center"/>
          </w:tcPr>
          <w:p w:rsidR="00354BDE" w:rsidRPr="005A1587" w:rsidRDefault="00354BDE" w:rsidP="005A1587">
            <w:pPr>
              <w:spacing w:after="0" w:line="240" w:lineRule="auto"/>
              <w:ind w:firstLine="709"/>
              <w:jc w:val="both"/>
              <w:rPr>
                <w:rFonts w:ascii="Times New Roman" w:hAnsi="Times New Roman"/>
                <w:sz w:val="28"/>
                <w:szCs w:val="28"/>
                <w:lang w:val="uk-UA"/>
              </w:rPr>
            </w:pPr>
            <w:r w:rsidRPr="005A1587">
              <w:rPr>
                <w:rFonts w:ascii="Times New Roman" w:hAnsi="Times New Roman"/>
                <w:sz w:val="28"/>
                <w:szCs w:val="28"/>
              </w:rPr>
              <w:t>1992</w:t>
            </w:r>
          </w:p>
        </w:tc>
      </w:tr>
      <w:tr w:rsidR="00354BDE" w:rsidRPr="005A1587">
        <w:tc>
          <w:tcPr>
            <w:tcW w:w="1998" w:type="dxa"/>
            <w:vAlign w:val="center"/>
          </w:tcPr>
          <w:p w:rsidR="00354BDE" w:rsidRPr="005A1587" w:rsidRDefault="00354BDE" w:rsidP="00D12B4B">
            <w:pPr>
              <w:spacing w:after="0" w:line="240" w:lineRule="auto"/>
              <w:ind w:firstLine="709"/>
              <w:jc w:val="center"/>
              <w:rPr>
                <w:rFonts w:ascii="Times New Roman" w:hAnsi="Times New Roman"/>
                <w:sz w:val="28"/>
                <w:szCs w:val="28"/>
              </w:rPr>
            </w:pPr>
            <w:r w:rsidRPr="005A1587">
              <w:rPr>
                <w:rFonts w:ascii="Times New Roman" w:hAnsi="Times New Roman"/>
                <w:sz w:val="28"/>
                <w:szCs w:val="28"/>
              </w:rPr>
              <w:t>Мексика</w:t>
            </w:r>
          </w:p>
          <w:p w:rsidR="00354BDE" w:rsidRPr="005A1587" w:rsidRDefault="00354BDE" w:rsidP="00D12B4B">
            <w:pPr>
              <w:spacing w:after="0" w:line="240" w:lineRule="auto"/>
              <w:ind w:firstLine="709"/>
              <w:jc w:val="center"/>
              <w:rPr>
                <w:rFonts w:ascii="Times New Roman" w:hAnsi="Times New Roman"/>
                <w:sz w:val="28"/>
                <w:szCs w:val="28"/>
              </w:rPr>
            </w:pPr>
          </w:p>
        </w:tc>
        <w:tc>
          <w:tcPr>
            <w:tcW w:w="2053" w:type="dxa"/>
            <w:vAlign w:val="center"/>
          </w:tcPr>
          <w:p w:rsidR="00354BDE" w:rsidRPr="005A1587" w:rsidRDefault="00354BDE" w:rsidP="005A1587">
            <w:pPr>
              <w:spacing w:after="0" w:line="240" w:lineRule="auto"/>
              <w:ind w:firstLine="709"/>
              <w:jc w:val="both"/>
              <w:rPr>
                <w:rFonts w:ascii="Times New Roman" w:hAnsi="Times New Roman"/>
                <w:sz w:val="28"/>
                <w:szCs w:val="28"/>
              </w:rPr>
            </w:pPr>
            <w:r w:rsidRPr="005A1587">
              <w:rPr>
                <w:rFonts w:ascii="Times New Roman" w:hAnsi="Times New Roman"/>
                <w:sz w:val="28"/>
                <w:szCs w:val="28"/>
              </w:rPr>
              <w:t>16,1</w:t>
            </w:r>
          </w:p>
        </w:tc>
        <w:tc>
          <w:tcPr>
            <w:tcW w:w="1840" w:type="dxa"/>
            <w:vAlign w:val="center"/>
          </w:tcPr>
          <w:p w:rsidR="00354BDE" w:rsidRPr="005A1587" w:rsidRDefault="00354BDE" w:rsidP="005A1587">
            <w:pPr>
              <w:spacing w:after="0" w:line="240" w:lineRule="auto"/>
              <w:ind w:firstLine="709"/>
              <w:jc w:val="both"/>
              <w:rPr>
                <w:rFonts w:ascii="Times New Roman" w:hAnsi="Times New Roman"/>
                <w:sz w:val="28"/>
                <w:szCs w:val="28"/>
                <w:lang w:val="uk-UA"/>
              </w:rPr>
            </w:pPr>
            <w:r w:rsidRPr="005A1587">
              <w:rPr>
                <w:rFonts w:ascii="Times New Roman" w:hAnsi="Times New Roman"/>
                <w:sz w:val="28"/>
                <w:szCs w:val="28"/>
              </w:rPr>
              <w:t>19,0</w:t>
            </w:r>
          </w:p>
        </w:tc>
        <w:tc>
          <w:tcPr>
            <w:tcW w:w="1840" w:type="dxa"/>
            <w:vAlign w:val="center"/>
          </w:tcPr>
          <w:p w:rsidR="00354BDE" w:rsidRPr="005A1587" w:rsidRDefault="00354BDE" w:rsidP="005A1587">
            <w:pPr>
              <w:spacing w:after="0" w:line="240" w:lineRule="auto"/>
              <w:ind w:firstLine="709"/>
              <w:jc w:val="both"/>
              <w:rPr>
                <w:rFonts w:ascii="Times New Roman" w:hAnsi="Times New Roman"/>
                <w:sz w:val="28"/>
                <w:szCs w:val="28"/>
                <w:lang w:val="uk-UA"/>
              </w:rPr>
            </w:pPr>
            <w:r w:rsidRPr="005A1587">
              <w:rPr>
                <w:rFonts w:ascii="Times New Roman" w:hAnsi="Times New Roman"/>
                <w:sz w:val="28"/>
                <w:szCs w:val="28"/>
              </w:rPr>
              <w:t>34,6</w:t>
            </w:r>
          </w:p>
        </w:tc>
        <w:tc>
          <w:tcPr>
            <w:tcW w:w="1840" w:type="dxa"/>
            <w:vAlign w:val="center"/>
          </w:tcPr>
          <w:p w:rsidR="00354BDE" w:rsidRPr="005A1587" w:rsidRDefault="00354BDE" w:rsidP="005A1587">
            <w:pPr>
              <w:spacing w:after="0" w:line="240" w:lineRule="auto"/>
              <w:ind w:firstLine="709"/>
              <w:jc w:val="both"/>
              <w:rPr>
                <w:rFonts w:ascii="Times New Roman" w:hAnsi="Times New Roman"/>
                <w:sz w:val="28"/>
                <w:szCs w:val="28"/>
                <w:lang w:val="uk-UA"/>
              </w:rPr>
            </w:pPr>
            <w:r w:rsidRPr="005A1587">
              <w:rPr>
                <w:rFonts w:ascii="Times New Roman" w:hAnsi="Times New Roman"/>
                <w:sz w:val="28"/>
                <w:szCs w:val="28"/>
              </w:rPr>
              <w:t>40,9</w:t>
            </w:r>
          </w:p>
        </w:tc>
      </w:tr>
      <w:tr w:rsidR="00354BDE" w:rsidRPr="005A1587">
        <w:tc>
          <w:tcPr>
            <w:tcW w:w="1998" w:type="dxa"/>
            <w:vAlign w:val="center"/>
          </w:tcPr>
          <w:p w:rsidR="00354BDE" w:rsidRPr="005A1587" w:rsidRDefault="00354BDE" w:rsidP="00D12B4B">
            <w:pPr>
              <w:spacing w:after="0" w:line="240" w:lineRule="auto"/>
              <w:ind w:firstLine="709"/>
              <w:jc w:val="center"/>
              <w:rPr>
                <w:rFonts w:ascii="Times New Roman" w:hAnsi="Times New Roman"/>
                <w:sz w:val="28"/>
                <w:szCs w:val="28"/>
              </w:rPr>
            </w:pPr>
            <w:r w:rsidRPr="005A1587">
              <w:rPr>
                <w:rFonts w:ascii="Times New Roman" w:hAnsi="Times New Roman"/>
                <w:sz w:val="28"/>
                <w:szCs w:val="28"/>
              </w:rPr>
              <w:t>Домініканська Республіка</w:t>
            </w:r>
          </w:p>
          <w:p w:rsidR="00354BDE" w:rsidRPr="005A1587" w:rsidRDefault="00354BDE" w:rsidP="00D12B4B">
            <w:pPr>
              <w:spacing w:after="0" w:line="240" w:lineRule="auto"/>
              <w:ind w:firstLine="709"/>
              <w:jc w:val="center"/>
              <w:rPr>
                <w:rFonts w:ascii="Times New Roman" w:hAnsi="Times New Roman"/>
                <w:sz w:val="28"/>
                <w:szCs w:val="28"/>
              </w:rPr>
            </w:pPr>
          </w:p>
        </w:tc>
        <w:tc>
          <w:tcPr>
            <w:tcW w:w="2053" w:type="dxa"/>
            <w:vAlign w:val="center"/>
          </w:tcPr>
          <w:p w:rsidR="00354BDE" w:rsidRPr="005A1587" w:rsidRDefault="00354BDE" w:rsidP="005A1587">
            <w:pPr>
              <w:spacing w:after="0" w:line="240" w:lineRule="auto"/>
              <w:ind w:firstLine="709"/>
              <w:jc w:val="both"/>
              <w:rPr>
                <w:rFonts w:ascii="Times New Roman" w:hAnsi="Times New Roman"/>
                <w:sz w:val="28"/>
                <w:szCs w:val="28"/>
              </w:rPr>
            </w:pPr>
            <w:r w:rsidRPr="005A1587">
              <w:rPr>
                <w:rFonts w:ascii="Times New Roman" w:hAnsi="Times New Roman"/>
                <w:sz w:val="28"/>
                <w:szCs w:val="28"/>
              </w:rPr>
              <w:t>10,8</w:t>
            </w:r>
          </w:p>
        </w:tc>
        <w:tc>
          <w:tcPr>
            <w:tcW w:w="1840" w:type="dxa"/>
            <w:vAlign w:val="center"/>
          </w:tcPr>
          <w:p w:rsidR="00354BDE" w:rsidRPr="005A1587" w:rsidRDefault="00354BDE" w:rsidP="005A1587">
            <w:pPr>
              <w:spacing w:after="0" w:line="240" w:lineRule="auto"/>
              <w:ind w:firstLine="709"/>
              <w:jc w:val="both"/>
              <w:rPr>
                <w:rFonts w:ascii="Times New Roman" w:hAnsi="Times New Roman"/>
                <w:sz w:val="28"/>
                <w:szCs w:val="28"/>
                <w:lang w:val="uk-UA"/>
              </w:rPr>
            </w:pPr>
          </w:p>
          <w:p w:rsidR="00354BDE" w:rsidRPr="005A1587" w:rsidRDefault="00354BDE" w:rsidP="005A1587">
            <w:pPr>
              <w:spacing w:after="0" w:line="240" w:lineRule="auto"/>
              <w:ind w:firstLine="709"/>
              <w:jc w:val="both"/>
              <w:rPr>
                <w:rFonts w:ascii="Times New Roman" w:hAnsi="Times New Roman"/>
                <w:sz w:val="28"/>
                <w:szCs w:val="28"/>
              </w:rPr>
            </w:pPr>
            <w:r w:rsidRPr="005A1587">
              <w:rPr>
                <w:rFonts w:ascii="Times New Roman" w:hAnsi="Times New Roman"/>
                <w:sz w:val="28"/>
                <w:szCs w:val="28"/>
              </w:rPr>
              <w:t>22,5</w:t>
            </w:r>
          </w:p>
          <w:p w:rsidR="00354BDE" w:rsidRPr="005A1587" w:rsidRDefault="00354BDE" w:rsidP="005A1587">
            <w:pPr>
              <w:spacing w:after="0" w:line="240" w:lineRule="auto"/>
              <w:ind w:firstLine="709"/>
              <w:jc w:val="both"/>
              <w:rPr>
                <w:rFonts w:ascii="Times New Roman" w:hAnsi="Times New Roman"/>
                <w:sz w:val="28"/>
                <w:szCs w:val="28"/>
              </w:rPr>
            </w:pPr>
          </w:p>
        </w:tc>
        <w:tc>
          <w:tcPr>
            <w:tcW w:w="1840" w:type="dxa"/>
            <w:vAlign w:val="center"/>
          </w:tcPr>
          <w:p w:rsidR="00354BDE" w:rsidRPr="005A1587" w:rsidRDefault="00354BDE" w:rsidP="005A1587">
            <w:pPr>
              <w:spacing w:after="0" w:line="240" w:lineRule="auto"/>
              <w:ind w:firstLine="709"/>
              <w:jc w:val="both"/>
              <w:rPr>
                <w:rFonts w:ascii="Times New Roman" w:hAnsi="Times New Roman"/>
                <w:sz w:val="28"/>
                <w:szCs w:val="28"/>
                <w:lang w:val="uk-UA"/>
              </w:rPr>
            </w:pPr>
            <w:r w:rsidRPr="005A1587">
              <w:rPr>
                <w:rFonts w:ascii="Times New Roman" w:hAnsi="Times New Roman"/>
                <w:sz w:val="28"/>
                <w:szCs w:val="28"/>
              </w:rPr>
              <w:t>53,3</w:t>
            </w:r>
          </w:p>
        </w:tc>
        <w:tc>
          <w:tcPr>
            <w:tcW w:w="1840" w:type="dxa"/>
            <w:vAlign w:val="center"/>
          </w:tcPr>
          <w:p w:rsidR="00354BDE" w:rsidRPr="005A1587" w:rsidRDefault="00354BDE" w:rsidP="005A1587">
            <w:pPr>
              <w:spacing w:after="0" w:line="240" w:lineRule="auto"/>
              <w:ind w:firstLine="709"/>
              <w:jc w:val="both"/>
              <w:rPr>
                <w:rFonts w:ascii="Times New Roman" w:hAnsi="Times New Roman"/>
                <w:sz w:val="28"/>
                <w:szCs w:val="28"/>
                <w:lang w:val="uk-UA"/>
              </w:rPr>
            </w:pPr>
            <w:r w:rsidRPr="005A1587">
              <w:rPr>
                <w:rFonts w:ascii="Times New Roman" w:hAnsi="Times New Roman"/>
                <w:sz w:val="28"/>
                <w:szCs w:val="28"/>
              </w:rPr>
              <w:t>67,8</w:t>
            </w:r>
          </w:p>
        </w:tc>
      </w:tr>
      <w:tr w:rsidR="00354BDE" w:rsidRPr="005A1587">
        <w:tc>
          <w:tcPr>
            <w:tcW w:w="1998" w:type="dxa"/>
            <w:vAlign w:val="center"/>
          </w:tcPr>
          <w:p w:rsidR="00354BDE" w:rsidRPr="005A1587" w:rsidRDefault="00354BDE" w:rsidP="00D12B4B">
            <w:pPr>
              <w:spacing w:after="0" w:line="240" w:lineRule="auto"/>
              <w:ind w:firstLine="709"/>
              <w:jc w:val="center"/>
              <w:rPr>
                <w:rFonts w:ascii="Times New Roman" w:hAnsi="Times New Roman"/>
                <w:sz w:val="28"/>
                <w:szCs w:val="28"/>
              </w:rPr>
            </w:pPr>
            <w:r w:rsidRPr="005A1587">
              <w:rPr>
                <w:rFonts w:ascii="Times New Roman" w:hAnsi="Times New Roman"/>
                <w:sz w:val="28"/>
                <w:szCs w:val="28"/>
              </w:rPr>
              <w:t>Коста-Ріка</w:t>
            </w:r>
          </w:p>
          <w:p w:rsidR="00354BDE" w:rsidRPr="005A1587" w:rsidRDefault="00354BDE" w:rsidP="00D12B4B">
            <w:pPr>
              <w:spacing w:after="0" w:line="240" w:lineRule="auto"/>
              <w:ind w:firstLine="709"/>
              <w:jc w:val="center"/>
              <w:rPr>
                <w:rFonts w:ascii="Times New Roman" w:hAnsi="Times New Roman"/>
                <w:sz w:val="28"/>
                <w:szCs w:val="28"/>
              </w:rPr>
            </w:pPr>
          </w:p>
        </w:tc>
        <w:tc>
          <w:tcPr>
            <w:tcW w:w="2053" w:type="dxa"/>
            <w:vAlign w:val="center"/>
          </w:tcPr>
          <w:p w:rsidR="00354BDE" w:rsidRPr="005A1587" w:rsidRDefault="00354BDE" w:rsidP="005A1587">
            <w:pPr>
              <w:spacing w:after="0" w:line="240" w:lineRule="auto"/>
              <w:ind w:firstLine="709"/>
              <w:jc w:val="both"/>
              <w:rPr>
                <w:rFonts w:ascii="Times New Roman" w:hAnsi="Times New Roman"/>
                <w:sz w:val="28"/>
                <w:szCs w:val="28"/>
                <w:lang w:val="uk-UA"/>
              </w:rPr>
            </w:pPr>
          </w:p>
          <w:p w:rsidR="00354BDE" w:rsidRPr="005A1587" w:rsidRDefault="00354BDE" w:rsidP="005A1587">
            <w:pPr>
              <w:spacing w:after="0" w:line="240" w:lineRule="auto"/>
              <w:ind w:firstLine="709"/>
              <w:jc w:val="both"/>
              <w:rPr>
                <w:rFonts w:ascii="Times New Roman" w:hAnsi="Times New Roman"/>
                <w:sz w:val="28"/>
                <w:szCs w:val="28"/>
                <w:lang w:val="en-US"/>
              </w:rPr>
            </w:pPr>
            <w:r w:rsidRPr="005A1587">
              <w:rPr>
                <w:rFonts w:ascii="Times New Roman" w:hAnsi="Times New Roman"/>
                <w:sz w:val="28"/>
                <w:szCs w:val="28"/>
                <w:lang w:val="en-US"/>
              </w:rPr>
              <w:t>0,4</w:t>
            </w:r>
          </w:p>
          <w:p w:rsidR="00354BDE" w:rsidRPr="005A1587" w:rsidRDefault="00354BDE" w:rsidP="005A1587">
            <w:pPr>
              <w:spacing w:after="0" w:line="240" w:lineRule="auto"/>
              <w:ind w:firstLine="709"/>
              <w:jc w:val="both"/>
              <w:rPr>
                <w:rFonts w:ascii="Times New Roman" w:hAnsi="Times New Roman"/>
                <w:sz w:val="28"/>
                <w:szCs w:val="28"/>
              </w:rPr>
            </w:pPr>
          </w:p>
        </w:tc>
        <w:tc>
          <w:tcPr>
            <w:tcW w:w="1840" w:type="dxa"/>
            <w:vAlign w:val="center"/>
          </w:tcPr>
          <w:p w:rsidR="00354BDE" w:rsidRPr="005A1587" w:rsidRDefault="00354BDE" w:rsidP="005A1587">
            <w:pPr>
              <w:spacing w:after="0" w:line="240" w:lineRule="auto"/>
              <w:ind w:firstLine="709"/>
              <w:jc w:val="both"/>
              <w:rPr>
                <w:rFonts w:ascii="Times New Roman" w:hAnsi="Times New Roman"/>
                <w:sz w:val="28"/>
                <w:szCs w:val="28"/>
              </w:rPr>
            </w:pPr>
            <w:r w:rsidRPr="005A1587">
              <w:rPr>
                <w:rFonts w:ascii="Times New Roman" w:hAnsi="Times New Roman"/>
                <w:sz w:val="28"/>
                <w:szCs w:val="28"/>
                <w:lang w:val="en-US"/>
              </w:rPr>
              <w:t>13,7</w:t>
            </w:r>
          </w:p>
        </w:tc>
        <w:tc>
          <w:tcPr>
            <w:tcW w:w="1840" w:type="dxa"/>
            <w:vAlign w:val="center"/>
          </w:tcPr>
          <w:p w:rsidR="00354BDE" w:rsidRPr="005A1587" w:rsidRDefault="00354BDE" w:rsidP="005A1587">
            <w:pPr>
              <w:spacing w:after="0" w:line="240" w:lineRule="auto"/>
              <w:ind w:firstLine="709"/>
              <w:jc w:val="both"/>
              <w:rPr>
                <w:rFonts w:ascii="Times New Roman" w:hAnsi="Times New Roman"/>
                <w:sz w:val="28"/>
                <w:szCs w:val="28"/>
                <w:lang w:val="uk-UA"/>
              </w:rPr>
            </w:pPr>
            <w:r w:rsidRPr="005A1587">
              <w:rPr>
                <w:rFonts w:ascii="Times New Roman" w:hAnsi="Times New Roman"/>
                <w:sz w:val="28"/>
                <w:szCs w:val="28"/>
                <w:lang w:val="en-US"/>
              </w:rPr>
              <w:t>18,4</w:t>
            </w:r>
          </w:p>
        </w:tc>
        <w:tc>
          <w:tcPr>
            <w:tcW w:w="1840" w:type="dxa"/>
            <w:vAlign w:val="center"/>
          </w:tcPr>
          <w:p w:rsidR="00354BDE" w:rsidRPr="005A1587" w:rsidRDefault="00354BDE" w:rsidP="005A1587">
            <w:pPr>
              <w:spacing w:after="0" w:line="240" w:lineRule="auto"/>
              <w:ind w:firstLine="709"/>
              <w:jc w:val="both"/>
              <w:rPr>
                <w:rFonts w:ascii="Times New Roman" w:hAnsi="Times New Roman"/>
                <w:sz w:val="28"/>
                <w:szCs w:val="28"/>
                <w:lang w:val="uk-UA"/>
              </w:rPr>
            </w:pPr>
            <w:r w:rsidRPr="005A1587">
              <w:rPr>
                <w:rFonts w:ascii="Times New Roman" w:hAnsi="Times New Roman"/>
                <w:sz w:val="28"/>
                <w:szCs w:val="28"/>
                <w:lang w:val="en-US"/>
              </w:rPr>
              <w:t>20,9</w:t>
            </w:r>
          </w:p>
        </w:tc>
      </w:tr>
      <w:tr w:rsidR="00354BDE" w:rsidRPr="005A1587">
        <w:tc>
          <w:tcPr>
            <w:tcW w:w="1998" w:type="dxa"/>
            <w:vAlign w:val="center"/>
          </w:tcPr>
          <w:p w:rsidR="00354BDE" w:rsidRPr="005A1587" w:rsidRDefault="00354BDE" w:rsidP="00D12B4B">
            <w:pPr>
              <w:spacing w:after="0" w:line="240" w:lineRule="auto"/>
              <w:ind w:firstLine="709"/>
              <w:jc w:val="center"/>
              <w:rPr>
                <w:rFonts w:ascii="Times New Roman" w:hAnsi="Times New Roman"/>
                <w:sz w:val="28"/>
                <w:szCs w:val="28"/>
                <w:lang w:val="en-US"/>
              </w:rPr>
            </w:pPr>
            <w:r w:rsidRPr="005A1587">
              <w:rPr>
                <w:rFonts w:ascii="Times New Roman" w:hAnsi="Times New Roman"/>
                <w:sz w:val="28"/>
                <w:szCs w:val="28"/>
                <w:lang w:val="en-US"/>
              </w:rPr>
              <w:t>Ямайка</w:t>
            </w:r>
          </w:p>
          <w:p w:rsidR="00354BDE" w:rsidRPr="005A1587" w:rsidRDefault="00354BDE" w:rsidP="00D12B4B">
            <w:pPr>
              <w:spacing w:after="0" w:line="240" w:lineRule="auto"/>
              <w:ind w:firstLine="709"/>
              <w:jc w:val="center"/>
              <w:rPr>
                <w:rFonts w:ascii="Times New Roman" w:hAnsi="Times New Roman"/>
                <w:sz w:val="28"/>
                <w:szCs w:val="28"/>
              </w:rPr>
            </w:pPr>
          </w:p>
        </w:tc>
        <w:tc>
          <w:tcPr>
            <w:tcW w:w="2053" w:type="dxa"/>
            <w:vAlign w:val="center"/>
          </w:tcPr>
          <w:p w:rsidR="00354BDE" w:rsidRPr="005A1587" w:rsidRDefault="00354BDE" w:rsidP="005A1587">
            <w:pPr>
              <w:spacing w:after="0" w:line="240" w:lineRule="auto"/>
              <w:ind w:firstLine="709"/>
              <w:jc w:val="both"/>
              <w:rPr>
                <w:rFonts w:ascii="Times New Roman" w:hAnsi="Times New Roman"/>
                <w:sz w:val="28"/>
                <w:szCs w:val="28"/>
              </w:rPr>
            </w:pPr>
            <w:r w:rsidRPr="005A1587">
              <w:rPr>
                <w:rFonts w:ascii="Times New Roman" w:hAnsi="Times New Roman"/>
                <w:sz w:val="28"/>
                <w:szCs w:val="28"/>
                <w:lang w:val="en-US"/>
              </w:rPr>
              <w:t>-</w:t>
            </w:r>
          </w:p>
        </w:tc>
        <w:tc>
          <w:tcPr>
            <w:tcW w:w="1840" w:type="dxa"/>
            <w:vAlign w:val="center"/>
          </w:tcPr>
          <w:p w:rsidR="00354BDE" w:rsidRPr="005A1587" w:rsidRDefault="00354BDE" w:rsidP="005A1587">
            <w:pPr>
              <w:spacing w:after="0" w:line="240" w:lineRule="auto"/>
              <w:ind w:firstLine="709"/>
              <w:jc w:val="both"/>
              <w:rPr>
                <w:rFonts w:ascii="Times New Roman" w:hAnsi="Times New Roman"/>
                <w:sz w:val="28"/>
                <w:szCs w:val="28"/>
                <w:lang w:val="uk-UA"/>
              </w:rPr>
            </w:pPr>
            <w:r w:rsidRPr="005A1587">
              <w:rPr>
                <w:rFonts w:ascii="Times New Roman" w:hAnsi="Times New Roman"/>
                <w:sz w:val="28"/>
                <w:szCs w:val="28"/>
                <w:lang w:val="en-US"/>
              </w:rPr>
              <w:t>11,5</w:t>
            </w:r>
          </w:p>
        </w:tc>
        <w:tc>
          <w:tcPr>
            <w:tcW w:w="1840" w:type="dxa"/>
            <w:vAlign w:val="center"/>
          </w:tcPr>
          <w:p w:rsidR="00354BDE" w:rsidRPr="005A1587" w:rsidRDefault="00354BDE" w:rsidP="005A1587">
            <w:pPr>
              <w:spacing w:after="0" w:line="240" w:lineRule="auto"/>
              <w:ind w:firstLine="709"/>
              <w:jc w:val="both"/>
              <w:rPr>
                <w:rFonts w:ascii="Times New Roman" w:hAnsi="Times New Roman"/>
                <w:sz w:val="28"/>
                <w:szCs w:val="28"/>
                <w:lang w:val="uk-UA"/>
              </w:rPr>
            </w:pPr>
            <w:r w:rsidRPr="005A1587">
              <w:rPr>
                <w:rFonts w:ascii="Times New Roman" w:hAnsi="Times New Roman"/>
                <w:sz w:val="28"/>
                <w:szCs w:val="28"/>
                <w:lang w:val="en-US"/>
              </w:rPr>
              <w:t>21,8</w:t>
            </w:r>
          </w:p>
        </w:tc>
        <w:tc>
          <w:tcPr>
            <w:tcW w:w="1840" w:type="dxa"/>
            <w:vAlign w:val="center"/>
          </w:tcPr>
          <w:p w:rsidR="00354BDE" w:rsidRPr="005A1587" w:rsidRDefault="00354BDE" w:rsidP="005A1587">
            <w:pPr>
              <w:spacing w:after="0" w:line="240" w:lineRule="auto"/>
              <w:ind w:firstLine="709"/>
              <w:jc w:val="both"/>
              <w:rPr>
                <w:rFonts w:ascii="Times New Roman" w:hAnsi="Times New Roman"/>
                <w:sz w:val="28"/>
                <w:szCs w:val="28"/>
                <w:lang w:val="uk-UA"/>
              </w:rPr>
            </w:pPr>
            <w:r w:rsidRPr="005A1587">
              <w:rPr>
                <w:rFonts w:ascii="Times New Roman" w:hAnsi="Times New Roman"/>
                <w:sz w:val="28"/>
                <w:szCs w:val="28"/>
                <w:lang w:val="en-US"/>
              </w:rPr>
              <w:t>30,1</w:t>
            </w:r>
          </w:p>
        </w:tc>
      </w:tr>
    </w:tbl>
    <w:p w:rsidR="00354BDE" w:rsidRPr="00112C03" w:rsidRDefault="00354BDE" w:rsidP="00354BDE">
      <w:pPr>
        <w:pStyle w:val="a4"/>
        <w:ind w:firstLine="709"/>
        <w:jc w:val="both"/>
        <w:rPr>
          <w:rFonts w:ascii="Times New Roman" w:hAnsi="Times New Roman"/>
          <w:sz w:val="28"/>
          <w:szCs w:val="28"/>
          <w:lang w:val="uk-UA"/>
        </w:rPr>
      </w:pPr>
    </w:p>
    <w:p w:rsidR="00D12B4B" w:rsidRDefault="00354BDE" w:rsidP="00D12B4B">
      <w:pPr>
        <w:ind w:firstLine="709"/>
        <w:jc w:val="both"/>
        <w:rPr>
          <w:rFonts w:ascii="Times New Roman" w:hAnsi="Times New Roman"/>
          <w:sz w:val="28"/>
          <w:szCs w:val="28"/>
          <w:lang w:val="uk-UA"/>
        </w:rPr>
      </w:pPr>
      <w:r w:rsidRPr="00112C03">
        <w:rPr>
          <w:rFonts w:ascii="Times New Roman" w:hAnsi="Times New Roman"/>
          <w:sz w:val="28"/>
          <w:szCs w:val="28"/>
          <w:lang w:val="uk-UA"/>
        </w:rPr>
        <w:t xml:space="preserve">    Цікаво відзначити, що в останні роки на англомовних Ямайці, Гренаді, Сент</w:t>
      </w:r>
      <w:r w:rsidR="00D12B4B">
        <w:rPr>
          <w:rFonts w:ascii="Times New Roman" w:hAnsi="Times New Roman"/>
          <w:sz w:val="28"/>
          <w:szCs w:val="28"/>
          <w:lang w:val="uk-UA"/>
        </w:rPr>
        <w:t>-</w:t>
      </w:r>
      <w:r w:rsidRPr="00112C03">
        <w:rPr>
          <w:rFonts w:ascii="Times New Roman" w:hAnsi="Times New Roman"/>
          <w:sz w:val="28"/>
          <w:szCs w:val="28"/>
          <w:lang w:val="uk-UA"/>
        </w:rPr>
        <w:t xml:space="preserve">Люсії корпорації США розвивають зовсім нову галузь експортної переробки – комп'ютерну обробку інформаційних масивів, що приймаються і передаються обробленими назад за допомогою параболічних антен через супутники. </w:t>
      </w:r>
      <w:r w:rsidRPr="00112C03">
        <w:rPr>
          <w:rFonts w:ascii="Times New Roman" w:hAnsi="Times New Roman"/>
          <w:sz w:val="28"/>
          <w:szCs w:val="28"/>
        </w:rPr>
        <w:t>У середині 90-х років на Ямайці було задіяно близько 2500 операторів ПК, і ще близько 300 чоловік проходили курс навчання.</w:t>
      </w:r>
    </w:p>
    <w:p w:rsidR="00D12B4B" w:rsidRDefault="00D12B4B" w:rsidP="00D12B4B">
      <w:pPr>
        <w:jc w:val="both"/>
        <w:rPr>
          <w:rFonts w:ascii="Times New Roman" w:hAnsi="Times New Roman"/>
          <w:sz w:val="28"/>
          <w:szCs w:val="28"/>
          <w:lang w:val="uk-UA"/>
        </w:rPr>
      </w:pPr>
    </w:p>
    <w:p w:rsidR="00354BDE" w:rsidRPr="00D12B4B" w:rsidRDefault="00354BDE" w:rsidP="00D12B4B">
      <w:pPr>
        <w:jc w:val="both"/>
        <w:rPr>
          <w:rFonts w:ascii="Times New Roman" w:hAnsi="Times New Roman"/>
          <w:b/>
          <w:i/>
          <w:sz w:val="28"/>
          <w:szCs w:val="28"/>
        </w:rPr>
      </w:pPr>
      <w:r w:rsidRPr="00D12B4B">
        <w:rPr>
          <w:rFonts w:ascii="Times New Roman" w:hAnsi="Times New Roman"/>
          <w:b/>
          <w:i/>
          <w:sz w:val="28"/>
          <w:szCs w:val="28"/>
          <w:lang w:val="uk-UA"/>
        </w:rPr>
        <w:t>2</w:t>
      </w:r>
      <w:r w:rsidRPr="00D12B4B">
        <w:rPr>
          <w:rFonts w:ascii="Times New Roman" w:hAnsi="Times New Roman"/>
          <w:b/>
          <w:i/>
          <w:sz w:val="28"/>
          <w:szCs w:val="28"/>
        </w:rPr>
        <w:t xml:space="preserve">.3. Техніко-впроваджувальні ВЕЗ </w:t>
      </w:r>
    </w:p>
    <w:p w:rsidR="00354BDE" w:rsidRPr="00112C03" w:rsidRDefault="00354BDE" w:rsidP="00354BDE">
      <w:pPr>
        <w:pStyle w:val="a4"/>
        <w:ind w:firstLine="709"/>
        <w:jc w:val="both"/>
        <w:rPr>
          <w:rFonts w:ascii="Times New Roman" w:hAnsi="Times New Roman"/>
          <w:sz w:val="28"/>
          <w:szCs w:val="28"/>
          <w:lang w:val="uk-UA"/>
        </w:rPr>
      </w:pPr>
      <w:r w:rsidRPr="00112C03">
        <w:rPr>
          <w:rFonts w:ascii="Times New Roman" w:hAnsi="Times New Roman"/>
          <w:sz w:val="28"/>
          <w:szCs w:val="28"/>
        </w:rPr>
        <w:t>В останнє десятиліття широк</w:t>
      </w:r>
      <w:r w:rsidRPr="00112C03">
        <w:rPr>
          <w:rFonts w:ascii="Times New Roman" w:hAnsi="Times New Roman"/>
          <w:sz w:val="28"/>
          <w:szCs w:val="28"/>
          <w:lang w:val="uk-UA"/>
        </w:rPr>
        <w:t>ого</w:t>
      </w:r>
      <w:r w:rsidRPr="00112C03">
        <w:rPr>
          <w:rFonts w:ascii="Times New Roman" w:hAnsi="Times New Roman"/>
          <w:sz w:val="28"/>
          <w:szCs w:val="28"/>
        </w:rPr>
        <w:t xml:space="preserve"> поширення одержали так</w:t>
      </w:r>
      <w:r w:rsidRPr="00112C03">
        <w:rPr>
          <w:rFonts w:ascii="Times New Roman" w:hAnsi="Times New Roman"/>
          <w:sz w:val="28"/>
          <w:szCs w:val="28"/>
          <w:lang w:val="uk-UA"/>
        </w:rPr>
        <w:t xml:space="preserve"> </w:t>
      </w:r>
      <w:r w:rsidRPr="00112C03">
        <w:rPr>
          <w:rFonts w:ascii="Times New Roman" w:hAnsi="Times New Roman"/>
          <w:sz w:val="28"/>
          <w:szCs w:val="28"/>
        </w:rPr>
        <w:t>звані техніко-впроваджувальні</w:t>
      </w:r>
      <w:r w:rsidRPr="00112C03">
        <w:rPr>
          <w:rFonts w:ascii="Times New Roman" w:hAnsi="Times New Roman"/>
          <w:sz w:val="28"/>
          <w:szCs w:val="28"/>
          <w:lang w:val="uk-UA"/>
        </w:rPr>
        <w:t xml:space="preserve"> </w:t>
      </w:r>
      <w:r w:rsidRPr="00112C03">
        <w:rPr>
          <w:rFonts w:ascii="Times New Roman" w:hAnsi="Times New Roman"/>
          <w:sz w:val="28"/>
          <w:szCs w:val="28"/>
        </w:rPr>
        <w:t xml:space="preserve"> чи науково</w:t>
      </w:r>
      <w:r w:rsidR="002F5E35">
        <w:rPr>
          <w:rFonts w:ascii="Times New Roman" w:hAnsi="Times New Roman"/>
          <w:sz w:val="28"/>
          <w:szCs w:val="28"/>
          <w:lang w:val="uk-UA"/>
        </w:rPr>
        <w:t>-</w:t>
      </w:r>
      <w:r w:rsidRPr="00112C03">
        <w:rPr>
          <w:rFonts w:ascii="Times New Roman" w:hAnsi="Times New Roman"/>
          <w:sz w:val="28"/>
          <w:szCs w:val="28"/>
        </w:rPr>
        <w:t xml:space="preserve">технологічні зони. Цей процес в окремих країнах має помітні національні особливості. У різних країнах вони носять оригінальні назви – технопарки, технополіси, інноваційні центри </w:t>
      </w:r>
      <w:r w:rsidRPr="00112C03">
        <w:rPr>
          <w:rFonts w:ascii="Times New Roman" w:hAnsi="Times New Roman"/>
          <w:sz w:val="28"/>
          <w:szCs w:val="28"/>
          <w:lang w:val="uk-UA"/>
        </w:rPr>
        <w:t>та</w:t>
      </w:r>
      <w:r w:rsidRPr="00112C03">
        <w:rPr>
          <w:rFonts w:ascii="Times New Roman" w:hAnsi="Times New Roman"/>
          <w:sz w:val="28"/>
          <w:szCs w:val="28"/>
        </w:rPr>
        <w:t xml:space="preserve"> ін. Але як би вони не іменувалися, вони завжди, як правило, створюються навколо якогось наукового ядра з особливою інфраструктурою, що забезпечує процес прискорення передачі нової технології в промисловість. Ідея створення цих зон, хоча і під іншою назвою виникла й одержала визначене втілення в Росії. До числа попередників сучасних науково – технологічних зон можна віднести Академмістечко під Новосибірськом, міста науки Дубн</w:t>
      </w:r>
      <w:r w:rsidRPr="00112C03">
        <w:rPr>
          <w:rFonts w:ascii="Times New Roman" w:hAnsi="Times New Roman"/>
          <w:sz w:val="28"/>
          <w:szCs w:val="28"/>
          <w:lang w:val="uk-UA"/>
        </w:rPr>
        <w:t>о</w:t>
      </w:r>
      <w:r w:rsidRPr="00112C03">
        <w:rPr>
          <w:rFonts w:ascii="Times New Roman" w:hAnsi="Times New Roman"/>
          <w:sz w:val="28"/>
          <w:szCs w:val="28"/>
        </w:rPr>
        <w:t xml:space="preserve"> й Обнінс</w:t>
      </w:r>
      <w:r w:rsidRPr="00112C03">
        <w:rPr>
          <w:rFonts w:ascii="Times New Roman" w:hAnsi="Times New Roman"/>
          <w:sz w:val="28"/>
          <w:szCs w:val="28"/>
          <w:lang w:val="uk-UA"/>
        </w:rPr>
        <w:t>ь</w:t>
      </w:r>
      <w:r w:rsidRPr="00112C03">
        <w:rPr>
          <w:rFonts w:ascii="Times New Roman" w:hAnsi="Times New Roman"/>
          <w:sz w:val="28"/>
          <w:szCs w:val="28"/>
        </w:rPr>
        <w:t>к у Підмосков'</w:t>
      </w:r>
      <w:r w:rsidRPr="00112C03">
        <w:rPr>
          <w:rFonts w:ascii="Times New Roman" w:hAnsi="Times New Roman"/>
          <w:sz w:val="28"/>
          <w:szCs w:val="28"/>
          <w:lang w:val="uk-UA"/>
        </w:rPr>
        <w:t>ї</w:t>
      </w:r>
      <w:r w:rsidRPr="00112C03">
        <w:rPr>
          <w:rFonts w:ascii="Times New Roman" w:hAnsi="Times New Roman"/>
          <w:sz w:val="28"/>
          <w:szCs w:val="28"/>
        </w:rPr>
        <w:t>. Досвід їхнього створення ретельно вивчався, приміром, японськими фахівцями при розробці власної концепції науково-технологічних зон.</w:t>
      </w:r>
    </w:p>
    <w:p w:rsidR="00354BDE" w:rsidRPr="00112C03" w:rsidRDefault="00354BDE" w:rsidP="00354BDE">
      <w:pPr>
        <w:pStyle w:val="a4"/>
        <w:ind w:firstLine="709"/>
        <w:jc w:val="both"/>
        <w:rPr>
          <w:rFonts w:ascii="Times New Roman" w:hAnsi="Times New Roman"/>
          <w:sz w:val="28"/>
          <w:szCs w:val="28"/>
        </w:rPr>
      </w:pPr>
      <w:r w:rsidRPr="00112C03">
        <w:rPr>
          <w:rFonts w:ascii="Times New Roman" w:hAnsi="Times New Roman"/>
          <w:sz w:val="28"/>
          <w:szCs w:val="28"/>
        </w:rPr>
        <w:t>Сучасні науково-технологічні парки вперше з'явилися в США ще на початку 70-х рр., але значний ріст їх спостерігався в 80-і рок</w:t>
      </w:r>
      <w:r w:rsidRPr="00112C03">
        <w:rPr>
          <w:rFonts w:ascii="Times New Roman" w:hAnsi="Times New Roman"/>
          <w:sz w:val="28"/>
          <w:szCs w:val="28"/>
          <w:lang w:val="uk-UA"/>
        </w:rPr>
        <w:t>и</w:t>
      </w:r>
      <w:r w:rsidRPr="00112C03">
        <w:rPr>
          <w:rFonts w:ascii="Times New Roman" w:hAnsi="Times New Roman"/>
          <w:sz w:val="28"/>
          <w:szCs w:val="28"/>
        </w:rPr>
        <w:t>. Наукові парки США – це райони з підвищеною концентрацією високотехнологічних підприємств, що знаходяться поблизу великих наукових інститутів чи університетів. Особливістю розвитку наукових парків США є те, що спочатку вони виникли спонтанно завдяки сполученню ряду факторів – економічного, соціального, географічного й інших. Так, поруч з містом Санта</w:t>
      </w:r>
      <w:r w:rsidRPr="00112C03">
        <w:rPr>
          <w:rFonts w:ascii="Times New Roman" w:hAnsi="Times New Roman"/>
          <w:sz w:val="28"/>
          <w:szCs w:val="28"/>
          <w:lang w:val="uk-UA"/>
        </w:rPr>
        <w:t>-</w:t>
      </w:r>
      <w:r w:rsidRPr="00112C03">
        <w:rPr>
          <w:rFonts w:ascii="Times New Roman" w:hAnsi="Times New Roman"/>
          <w:sz w:val="28"/>
          <w:szCs w:val="28"/>
        </w:rPr>
        <w:t>Клара, біля університету, виникла науково</w:t>
      </w:r>
      <w:r w:rsidR="002F5E35">
        <w:rPr>
          <w:rFonts w:ascii="Times New Roman" w:hAnsi="Times New Roman"/>
          <w:sz w:val="28"/>
          <w:szCs w:val="28"/>
          <w:lang w:val="uk-UA"/>
        </w:rPr>
        <w:t>-</w:t>
      </w:r>
      <w:r w:rsidRPr="00112C03">
        <w:rPr>
          <w:rFonts w:ascii="Times New Roman" w:hAnsi="Times New Roman"/>
          <w:sz w:val="28"/>
          <w:szCs w:val="28"/>
        </w:rPr>
        <w:t>технологічна зона Кремнієва Дол</w:t>
      </w:r>
      <w:r w:rsidRPr="00112C03">
        <w:rPr>
          <w:rFonts w:ascii="Times New Roman" w:hAnsi="Times New Roman"/>
          <w:sz w:val="28"/>
          <w:szCs w:val="28"/>
          <w:lang w:val="uk-UA"/>
        </w:rPr>
        <w:t>и</w:t>
      </w:r>
      <w:r w:rsidRPr="00112C03">
        <w:rPr>
          <w:rFonts w:ascii="Times New Roman" w:hAnsi="Times New Roman"/>
          <w:sz w:val="28"/>
          <w:szCs w:val="28"/>
        </w:rPr>
        <w:t xml:space="preserve">на (Силікон Веллі). Це найбільш велика в США науково – технологічна зона, що дає 20% світового виробництва засобів обчислювальної техніки і комп'ютерів. Усього в США нараховується понад 80 технопарків, де </w:t>
      </w:r>
      <w:r w:rsidRPr="00112C03">
        <w:rPr>
          <w:rFonts w:ascii="Times New Roman" w:hAnsi="Times New Roman"/>
          <w:sz w:val="28"/>
          <w:szCs w:val="28"/>
          <w:lang w:val="uk-UA"/>
        </w:rPr>
        <w:t xml:space="preserve">працюють </w:t>
      </w:r>
      <w:r w:rsidRPr="00112C03">
        <w:rPr>
          <w:rFonts w:ascii="Times New Roman" w:hAnsi="Times New Roman"/>
          <w:sz w:val="28"/>
          <w:szCs w:val="28"/>
        </w:rPr>
        <w:t>більш</w:t>
      </w:r>
      <w:r w:rsidRPr="00112C03">
        <w:rPr>
          <w:rFonts w:ascii="Times New Roman" w:hAnsi="Times New Roman"/>
          <w:sz w:val="28"/>
          <w:szCs w:val="28"/>
          <w:lang w:val="uk-UA"/>
        </w:rPr>
        <w:t>е</w:t>
      </w:r>
      <w:r w:rsidRPr="00112C03">
        <w:rPr>
          <w:rFonts w:ascii="Times New Roman" w:hAnsi="Times New Roman"/>
          <w:sz w:val="28"/>
          <w:szCs w:val="28"/>
        </w:rPr>
        <w:t xml:space="preserve"> 140 тисяч робітників і 45 тисяч учених. Аналогічні технопарки стали створюватися у Франції, Великобританії і Німеччині. </w:t>
      </w:r>
    </w:p>
    <w:p w:rsidR="00354BDE" w:rsidRPr="00112C03" w:rsidRDefault="00354BDE" w:rsidP="00354BDE">
      <w:pPr>
        <w:pStyle w:val="a4"/>
        <w:ind w:firstLine="709"/>
        <w:jc w:val="both"/>
        <w:rPr>
          <w:rFonts w:ascii="Times New Roman" w:hAnsi="Times New Roman"/>
          <w:sz w:val="28"/>
          <w:szCs w:val="28"/>
          <w:lang w:val="uk-UA"/>
        </w:rPr>
      </w:pPr>
      <w:r w:rsidRPr="00112C03">
        <w:rPr>
          <w:rFonts w:ascii="Times New Roman" w:hAnsi="Times New Roman"/>
          <w:sz w:val="28"/>
          <w:szCs w:val="28"/>
          <w:lang w:val="uk-UA"/>
        </w:rPr>
        <w:t>У Японії науково</w:t>
      </w:r>
      <w:r w:rsidR="002F5E35">
        <w:rPr>
          <w:rFonts w:ascii="Times New Roman" w:hAnsi="Times New Roman"/>
          <w:sz w:val="28"/>
          <w:szCs w:val="28"/>
          <w:lang w:val="uk-UA"/>
        </w:rPr>
        <w:t>-</w:t>
      </w:r>
      <w:r w:rsidRPr="00112C03">
        <w:rPr>
          <w:rFonts w:ascii="Times New Roman" w:hAnsi="Times New Roman"/>
          <w:sz w:val="28"/>
          <w:szCs w:val="28"/>
          <w:lang w:val="uk-UA"/>
        </w:rPr>
        <w:t xml:space="preserve">технічні центри одержали назву технополісів (від грецького </w:t>
      </w:r>
      <w:r w:rsidRPr="00112C03">
        <w:rPr>
          <w:rFonts w:ascii="Times New Roman" w:hAnsi="Times New Roman"/>
          <w:sz w:val="28"/>
          <w:szCs w:val="28"/>
          <w:lang w:val="en-US"/>
        </w:rPr>
        <w:t>techne</w:t>
      </w:r>
      <w:r w:rsidRPr="00112C03">
        <w:rPr>
          <w:rFonts w:ascii="Times New Roman" w:hAnsi="Times New Roman"/>
          <w:sz w:val="28"/>
          <w:szCs w:val="28"/>
          <w:lang w:val="uk-UA"/>
        </w:rPr>
        <w:t xml:space="preserve"> – майстерність + </w:t>
      </w:r>
      <w:r w:rsidRPr="00112C03">
        <w:rPr>
          <w:rFonts w:ascii="Times New Roman" w:hAnsi="Times New Roman"/>
          <w:sz w:val="28"/>
          <w:szCs w:val="28"/>
          <w:lang w:val="en-US"/>
        </w:rPr>
        <w:t>polis</w:t>
      </w:r>
      <w:r w:rsidRPr="00112C03">
        <w:rPr>
          <w:rFonts w:ascii="Times New Roman" w:hAnsi="Times New Roman"/>
          <w:sz w:val="28"/>
          <w:szCs w:val="28"/>
          <w:lang w:val="uk-UA"/>
        </w:rPr>
        <w:t xml:space="preserve"> – місто). Під технополісом розуміється місто і прилягаюча до нього територія, де розміщені органічно взаємодіючі підприємства високотехнологічних галузей промисловості, науково</w:t>
      </w:r>
      <w:r w:rsidR="002F5E35">
        <w:rPr>
          <w:rFonts w:ascii="Times New Roman" w:hAnsi="Times New Roman"/>
          <w:sz w:val="28"/>
          <w:szCs w:val="28"/>
          <w:lang w:val="uk-UA"/>
        </w:rPr>
        <w:t>-</w:t>
      </w:r>
      <w:r w:rsidRPr="00112C03">
        <w:rPr>
          <w:rFonts w:ascii="Times New Roman" w:hAnsi="Times New Roman"/>
          <w:sz w:val="28"/>
          <w:szCs w:val="28"/>
          <w:lang w:val="uk-UA"/>
        </w:rPr>
        <w:t xml:space="preserve"> дослідницькі інститути, вузи, що готують для технополісу наукові й інженерні кадри, і житлова забудова із сучасною виробничою і соціальною інфраструктурою.</w:t>
      </w:r>
    </w:p>
    <w:p w:rsidR="00354BDE" w:rsidRPr="00112C03" w:rsidRDefault="00354BDE" w:rsidP="00354BDE">
      <w:pPr>
        <w:pStyle w:val="a4"/>
        <w:ind w:firstLine="709"/>
        <w:jc w:val="both"/>
        <w:rPr>
          <w:rFonts w:ascii="Times New Roman" w:hAnsi="Times New Roman"/>
          <w:sz w:val="28"/>
          <w:szCs w:val="28"/>
        </w:rPr>
      </w:pPr>
      <w:r w:rsidRPr="00112C03">
        <w:rPr>
          <w:rFonts w:ascii="Times New Roman" w:hAnsi="Times New Roman"/>
          <w:sz w:val="28"/>
          <w:szCs w:val="28"/>
          <w:lang w:val="uk-UA"/>
        </w:rPr>
        <w:t xml:space="preserve">Програма створення технополісів переслідувала наступні цілі: перерозподіл промисловості з центра на периферію; інтенсифікація наукових розробок за рахунок активізації діяльності місцевих університетів; переорієнтація промисловості на розвиток наукомістких і енергозберігаючих технологій; прискорення процесу впровадження й ін. Для досягнення цих цілей передбачалися різні міри кредитного і податкового стимулювання. Приміром, підприємствам з високою технологією дозволялося списувати в перший рік функціонування 30% вартості устаткування і 15% вартості будинків і споруд. </w:t>
      </w:r>
      <w:r w:rsidRPr="00112C03">
        <w:rPr>
          <w:rFonts w:ascii="Times New Roman" w:hAnsi="Times New Roman"/>
          <w:sz w:val="28"/>
          <w:szCs w:val="28"/>
        </w:rPr>
        <w:t xml:space="preserve">При цьому держава брала на себе третину витрат по проведенню досліджень розташованими тут науковими лабораторіями і місцевими фірмами. </w:t>
      </w:r>
    </w:p>
    <w:p w:rsidR="00354BDE" w:rsidRPr="00112C03" w:rsidRDefault="00354BDE" w:rsidP="00354BDE">
      <w:pPr>
        <w:pStyle w:val="a4"/>
        <w:ind w:firstLine="709"/>
        <w:jc w:val="both"/>
        <w:rPr>
          <w:rFonts w:ascii="Times New Roman" w:hAnsi="Times New Roman"/>
          <w:sz w:val="28"/>
          <w:szCs w:val="28"/>
          <w:lang w:val="uk-UA"/>
        </w:rPr>
      </w:pPr>
      <w:r w:rsidRPr="00112C03">
        <w:rPr>
          <w:rFonts w:ascii="Times New Roman" w:hAnsi="Times New Roman"/>
          <w:sz w:val="28"/>
          <w:szCs w:val="28"/>
          <w:lang w:val="uk-UA"/>
        </w:rPr>
        <w:t xml:space="preserve">Основним досягненням американських технопарків і японських технополісів є створення  локалізованого науково-виробничого середовища, що постійно генерує передові технології, висококваліфікованих фахівців і підприємців і систематично одержує підтримку від сучасної мережі науково-дослідницьких, навчальних і комерційних організацій. </w:t>
      </w:r>
      <w:r w:rsidRPr="00112C03">
        <w:rPr>
          <w:rFonts w:ascii="Times New Roman" w:hAnsi="Times New Roman"/>
          <w:sz w:val="28"/>
          <w:szCs w:val="28"/>
        </w:rPr>
        <w:t>Однак, незважаючи на очевидні досягнення науково</w:t>
      </w:r>
      <w:r w:rsidRPr="00112C03">
        <w:rPr>
          <w:rFonts w:ascii="Times New Roman" w:hAnsi="Times New Roman"/>
          <w:sz w:val="28"/>
          <w:szCs w:val="28"/>
          <w:lang w:val="uk-UA"/>
        </w:rPr>
        <w:t>-</w:t>
      </w:r>
      <w:r w:rsidRPr="00112C03">
        <w:rPr>
          <w:rFonts w:ascii="Times New Roman" w:hAnsi="Times New Roman"/>
          <w:sz w:val="28"/>
          <w:szCs w:val="28"/>
        </w:rPr>
        <w:t xml:space="preserve">впроваджувальних зон, їм так і не вдалося досягти деяких ефектів, що очікувалися. Ні в США, ні в Японії так і не відбувся перерозподіл економічного потенціалу країни на користь відстаючих районів, хоча це було ключовою метою національних програм створення технопарків і технополісів. Це означає, що в черговий раз була доведена непередбачуваність результатів здійснення великих економічних проектів. </w:t>
      </w:r>
    </w:p>
    <w:p w:rsidR="002F5E35" w:rsidRDefault="002F5E35" w:rsidP="002F5E35">
      <w:pPr>
        <w:jc w:val="both"/>
        <w:rPr>
          <w:rFonts w:ascii="Times New Roman" w:hAnsi="Times New Roman"/>
          <w:sz w:val="28"/>
          <w:szCs w:val="28"/>
          <w:lang w:val="uk-UA"/>
        </w:rPr>
      </w:pPr>
    </w:p>
    <w:p w:rsidR="002F5E35" w:rsidRDefault="002F5E35" w:rsidP="002F5E35">
      <w:pPr>
        <w:jc w:val="both"/>
        <w:rPr>
          <w:rFonts w:ascii="Times New Roman" w:hAnsi="Times New Roman"/>
          <w:sz w:val="28"/>
          <w:szCs w:val="28"/>
          <w:lang w:val="uk-UA"/>
        </w:rPr>
      </w:pPr>
    </w:p>
    <w:p w:rsidR="00745AB9" w:rsidRDefault="00745AB9" w:rsidP="002F5E35">
      <w:pPr>
        <w:jc w:val="both"/>
        <w:rPr>
          <w:rFonts w:ascii="Times New Roman" w:hAnsi="Times New Roman"/>
          <w:sz w:val="28"/>
          <w:szCs w:val="28"/>
          <w:lang w:val="uk-UA"/>
        </w:rPr>
      </w:pPr>
    </w:p>
    <w:p w:rsidR="00354BDE" w:rsidRPr="00745AB9" w:rsidRDefault="00354BDE" w:rsidP="002F5E35">
      <w:pPr>
        <w:jc w:val="both"/>
        <w:rPr>
          <w:rFonts w:ascii="Times New Roman" w:hAnsi="Times New Roman"/>
          <w:b/>
          <w:i/>
          <w:sz w:val="28"/>
          <w:szCs w:val="28"/>
          <w:lang w:val="uk-UA"/>
        </w:rPr>
      </w:pPr>
      <w:r w:rsidRPr="00745AB9">
        <w:rPr>
          <w:rFonts w:ascii="Times New Roman" w:hAnsi="Times New Roman"/>
          <w:b/>
          <w:i/>
          <w:sz w:val="28"/>
          <w:szCs w:val="28"/>
          <w:lang w:val="uk-UA"/>
        </w:rPr>
        <w:t>2</w:t>
      </w:r>
      <w:r w:rsidRPr="00745AB9">
        <w:rPr>
          <w:rFonts w:ascii="Times New Roman" w:hAnsi="Times New Roman"/>
          <w:b/>
          <w:i/>
          <w:sz w:val="28"/>
          <w:szCs w:val="28"/>
        </w:rPr>
        <w:t>.4. Сервісні ВЕЗ</w:t>
      </w:r>
    </w:p>
    <w:p w:rsidR="00354BDE" w:rsidRPr="00112C03" w:rsidRDefault="00354BDE" w:rsidP="00354BDE">
      <w:pPr>
        <w:ind w:firstLine="709"/>
        <w:jc w:val="both"/>
        <w:rPr>
          <w:rFonts w:ascii="Times New Roman" w:hAnsi="Times New Roman"/>
          <w:sz w:val="28"/>
          <w:szCs w:val="28"/>
          <w:lang w:val="uk-UA"/>
        </w:rPr>
      </w:pPr>
      <w:r w:rsidRPr="00112C03">
        <w:rPr>
          <w:rFonts w:ascii="Times New Roman" w:hAnsi="Times New Roman"/>
          <w:sz w:val="28"/>
          <w:szCs w:val="28"/>
          <w:lang w:val="uk-UA"/>
        </w:rPr>
        <w:t xml:space="preserve">    Серед безлічі спеціальних економічних зон з'явилися і такі, у яких розвивається який-небудь один вид діяльності – банківська, аграрна в агрополісах, екологічна в екопарках, туристична й ін. </w:t>
      </w:r>
      <w:r w:rsidRPr="00112C03">
        <w:rPr>
          <w:rFonts w:ascii="Times New Roman" w:hAnsi="Times New Roman"/>
          <w:sz w:val="28"/>
          <w:szCs w:val="28"/>
        </w:rPr>
        <w:t xml:space="preserve">Приміром, зона одного виду діяльності розташована в Ізраїлі біля Тель-Авіва. Тут йде торгівля алмазами і функціонує алмазна біржа країни. </w:t>
      </w:r>
      <w:r w:rsidRPr="00112C03">
        <w:rPr>
          <w:rFonts w:ascii="Times New Roman" w:hAnsi="Times New Roman"/>
          <w:sz w:val="28"/>
          <w:szCs w:val="28"/>
          <w:lang w:val="uk-UA"/>
        </w:rPr>
        <w:t xml:space="preserve"> </w:t>
      </w:r>
      <w:r w:rsidRPr="00112C03">
        <w:rPr>
          <w:rFonts w:ascii="Times New Roman" w:hAnsi="Times New Roman"/>
          <w:sz w:val="28"/>
          <w:szCs w:val="28"/>
        </w:rPr>
        <w:t>Такі зони одержали назв</w:t>
      </w:r>
      <w:r w:rsidRPr="00112C03">
        <w:rPr>
          <w:rFonts w:ascii="Times New Roman" w:hAnsi="Times New Roman"/>
          <w:sz w:val="28"/>
          <w:szCs w:val="28"/>
          <w:lang w:val="uk-UA"/>
        </w:rPr>
        <w:t>у</w:t>
      </w:r>
      <w:r w:rsidRPr="00112C03">
        <w:rPr>
          <w:rFonts w:ascii="Times New Roman" w:hAnsi="Times New Roman"/>
          <w:sz w:val="28"/>
          <w:szCs w:val="28"/>
        </w:rPr>
        <w:t xml:space="preserve"> сервісних економічних зон. Але найбільш розповсюдженим видом сервісних ВЕЗ є оффшорні зони.</w:t>
      </w:r>
    </w:p>
    <w:p w:rsidR="00354BDE" w:rsidRPr="00112C03" w:rsidRDefault="00354BDE" w:rsidP="00354BDE">
      <w:pPr>
        <w:ind w:firstLine="709"/>
        <w:jc w:val="both"/>
        <w:rPr>
          <w:rFonts w:ascii="Times New Roman" w:hAnsi="Times New Roman"/>
          <w:sz w:val="28"/>
          <w:szCs w:val="28"/>
          <w:lang w:val="uk-UA"/>
        </w:rPr>
      </w:pPr>
    </w:p>
    <w:p w:rsidR="00354BDE" w:rsidRPr="00112C03" w:rsidRDefault="00354BDE" w:rsidP="00354BDE">
      <w:pPr>
        <w:ind w:firstLine="709"/>
        <w:jc w:val="both"/>
        <w:rPr>
          <w:rFonts w:ascii="Times New Roman" w:hAnsi="Times New Roman"/>
          <w:sz w:val="28"/>
          <w:szCs w:val="28"/>
          <w:lang w:val="uk-UA"/>
        </w:rPr>
      </w:pPr>
    </w:p>
    <w:p w:rsidR="00354BDE" w:rsidRPr="00112C03" w:rsidRDefault="00354BDE" w:rsidP="00354BDE">
      <w:pPr>
        <w:ind w:firstLine="709"/>
        <w:jc w:val="both"/>
        <w:rPr>
          <w:rFonts w:ascii="Times New Roman" w:hAnsi="Times New Roman"/>
          <w:sz w:val="28"/>
          <w:szCs w:val="28"/>
          <w:lang w:val="uk-UA"/>
        </w:rPr>
      </w:pPr>
    </w:p>
    <w:p w:rsidR="00354BDE" w:rsidRPr="00112C03" w:rsidRDefault="00354BDE" w:rsidP="00354BDE">
      <w:pPr>
        <w:ind w:firstLine="709"/>
        <w:jc w:val="both"/>
        <w:rPr>
          <w:rFonts w:ascii="Times New Roman" w:hAnsi="Times New Roman"/>
          <w:sz w:val="28"/>
          <w:szCs w:val="28"/>
          <w:lang w:val="uk-UA"/>
        </w:rPr>
      </w:pPr>
    </w:p>
    <w:p w:rsidR="00354BDE" w:rsidRPr="00112C03" w:rsidRDefault="00354BDE" w:rsidP="00354BDE">
      <w:pPr>
        <w:ind w:firstLine="709"/>
        <w:jc w:val="both"/>
        <w:rPr>
          <w:rFonts w:ascii="Times New Roman" w:hAnsi="Times New Roman"/>
          <w:sz w:val="28"/>
          <w:szCs w:val="28"/>
          <w:lang w:val="uk-UA"/>
        </w:rPr>
      </w:pPr>
    </w:p>
    <w:p w:rsidR="00354BDE" w:rsidRPr="00112C03" w:rsidRDefault="00354BDE" w:rsidP="00354BDE">
      <w:pPr>
        <w:ind w:firstLine="709"/>
        <w:jc w:val="both"/>
        <w:rPr>
          <w:rFonts w:ascii="Times New Roman" w:hAnsi="Times New Roman"/>
          <w:sz w:val="28"/>
          <w:szCs w:val="28"/>
          <w:lang w:val="uk-UA"/>
        </w:rPr>
      </w:pPr>
    </w:p>
    <w:p w:rsidR="00354BDE" w:rsidRPr="00112C03" w:rsidRDefault="00354BDE" w:rsidP="00354BDE">
      <w:pPr>
        <w:ind w:firstLine="709"/>
        <w:jc w:val="both"/>
        <w:rPr>
          <w:rFonts w:ascii="Times New Roman" w:hAnsi="Times New Roman"/>
          <w:sz w:val="28"/>
          <w:szCs w:val="28"/>
          <w:lang w:val="uk-UA"/>
        </w:rPr>
      </w:pPr>
    </w:p>
    <w:p w:rsidR="00354BDE" w:rsidRPr="00112C03" w:rsidRDefault="00354BDE" w:rsidP="00354BDE">
      <w:pPr>
        <w:ind w:firstLine="709"/>
        <w:jc w:val="both"/>
        <w:rPr>
          <w:rFonts w:ascii="Times New Roman" w:hAnsi="Times New Roman"/>
          <w:sz w:val="28"/>
          <w:szCs w:val="28"/>
          <w:lang w:val="uk-UA"/>
        </w:rPr>
      </w:pPr>
    </w:p>
    <w:p w:rsidR="00354BDE" w:rsidRPr="00112C03" w:rsidRDefault="00354BDE" w:rsidP="00354BDE">
      <w:pPr>
        <w:ind w:firstLine="709"/>
        <w:jc w:val="both"/>
        <w:rPr>
          <w:rFonts w:ascii="Times New Roman" w:hAnsi="Times New Roman"/>
          <w:sz w:val="28"/>
          <w:szCs w:val="28"/>
          <w:lang w:val="uk-UA"/>
        </w:rPr>
      </w:pPr>
    </w:p>
    <w:p w:rsidR="00354BDE" w:rsidRPr="00112C03" w:rsidRDefault="00354BDE" w:rsidP="00354BDE">
      <w:pPr>
        <w:ind w:firstLine="709"/>
        <w:jc w:val="both"/>
        <w:rPr>
          <w:rFonts w:ascii="Times New Roman" w:hAnsi="Times New Roman"/>
          <w:sz w:val="28"/>
          <w:szCs w:val="28"/>
          <w:lang w:val="uk-UA"/>
        </w:rPr>
      </w:pPr>
    </w:p>
    <w:p w:rsidR="00354BDE" w:rsidRPr="00112C03" w:rsidRDefault="00354BDE" w:rsidP="00354BDE">
      <w:pPr>
        <w:ind w:firstLine="709"/>
        <w:jc w:val="both"/>
        <w:rPr>
          <w:rFonts w:ascii="Times New Roman" w:hAnsi="Times New Roman"/>
          <w:sz w:val="28"/>
          <w:szCs w:val="28"/>
          <w:lang w:val="uk-UA"/>
        </w:rPr>
      </w:pPr>
    </w:p>
    <w:p w:rsidR="00745AB9" w:rsidRDefault="00745AB9" w:rsidP="00354BDE">
      <w:pPr>
        <w:ind w:firstLine="709"/>
        <w:jc w:val="both"/>
        <w:rPr>
          <w:rFonts w:ascii="Times New Roman" w:hAnsi="Times New Roman"/>
          <w:sz w:val="28"/>
          <w:szCs w:val="28"/>
          <w:lang w:val="uk-UA"/>
        </w:rPr>
      </w:pPr>
    </w:p>
    <w:p w:rsidR="00745AB9" w:rsidRDefault="00745AB9" w:rsidP="00354BDE">
      <w:pPr>
        <w:ind w:firstLine="709"/>
        <w:jc w:val="both"/>
        <w:rPr>
          <w:rFonts w:ascii="Times New Roman" w:hAnsi="Times New Roman"/>
          <w:sz w:val="28"/>
          <w:szCs w:val="28"/>
          <w:lang w:val="uk-UA"/>
        </w:rPr>
      </w:pPr>
    </w:p>
    <w:p w:rsidR="00745AB9" w:rsidRDefault="00745AB9" w:rsidP="00354BDE">
      <w:pPr>
        <w:ind w:firstLine="709"/>
        <w:jc w:val="both"/>
        <w:rPr>
          <w:rFonts w:ascii="Times New Roman" w:hAnsi="Times New Roman"/>
          <w:sz w:val="28"/>
          <w:szCs w:val="28"/>
          <w:lang w:val="uk-UA"/>
        </w:rPr>
      </w:pPr>
    </w:p>
    <w:p w:rsidR="00745AB9" w:rsidRDefault="00745AB9" w:rsidP="00354BDE">
      <w:pPr>
        <w:ind w:firstLine="709"/>
        <w:jc w:val="both"/>
        <w:rPr>
          <w:rFonts w:ascii="Times New Roman" w:hAnsi="Times New Roman"/>
          <w:sz w:val="28"/>
          <w:szCs w:val="28"/>
          <w:lang w:val="uk-UA"/>
        </w:rPr>
      </w:pPr>
    </w:p>
    <w:p w:rsidR="00745AB9" w:rsidRDefault="00745AB9" w:rsidP="00745AB9">
      <w:pPr>
        <w:jc w:val="both"/>
        <w:rPr>
          <w:rFonts w:ascii="Times New Roman" w:hAnsi="Times New Roman"/>
          <w:sz w:val="28"/>
          <w:szCs w:val="28"/>
          <w:lang w:val="uk-UA"/>
        </w:rPr>
      </w:pPr>
    </w:p>
    <w:p w:rsidR="00745AB9" w:rsidRDefault="00745AB9" w:rsidP="00745AB9">
      <w:pPr>
        <w:jc w:val="both"/>
        <w:rPr>
          <w:rFonts w:ascii="Times New Roman" w:hAnsi="Times New Roman"/>
          <w:sz w:val="28"/>
          <w:szCs w:val="28"/>
          <w:lang w:val="uk-UA"/>
        </w:rPr>
      </w:pPr>
    </w:p>
    <w:p w:rsidR="00745AB9" w:rsidRDefault="00745AB9" w:rsidP="00745AB9">
      <w:pPr>
        <w:jc w:val="both"/>
        <w:rPr>
          <w:rFonts w:ascii="Times New Roman" w:hAnsi="Times New Roman"/>
          <w:sz w:val="28"/>
          <w:szCs w:val="28"/>
          <w:lang w:val="uk-UA"/>
        </w:rPr>
      </w:pPr>
    </w:p>
    <w:p w:rsidR="00745AB9" w:rsidRDefault="00745AB9" w:rsidP="00745AB9">
      <w:pPr>
        <w:jc w:val="both"/>
        <w:rPr>
          <w:rFonts w:ascii="Times New Roman" w:hAnsi="Times New Roman"/>
          <w:sz w:val="28"/>
          <w:szCs w:val="28"/>
          <w:lang w:val="uk-UA"/>
        </w:rPr>
      </w:pPr>
    </w:p>
    <w:p w:rsidR="00745AB9" w:rsidRDefault="00745AB9" w:rsidP="00745AB9">
      <w:pPr>
        <w:jc w:val="both"/>
        <w:rPr>
          <w:rFonts w:ascii="Times New Roman" w:hAnsi="Times New Roman"/>
          <w:sz w:val="28"/>
          <w:szCs w:val="28"/>
          <w:lang w:val="uk-UA"/>
        </w:rPr>
      </w:pPr>
    </w:p>
    <w:p w:rsidR="00745AB9" w:rsidRDefault="00745AB9" w:rsidP="00745AB9">
      <w:pPr>
        <w:jc w:val="both"/>
        <w:rPr>
          <w:rFonts w:ascii="Times New Roman" w:hAnsi="Times New Roman"/>
          <w:b/>
          <w:sz w:val="28"/>
          <w:szCs w:val="28"/>
          <w:lang w:val="uk-UA"/>
        </w:rPr>
      </w:pPr>
      <w:r w:rsidRPr="00745AB9">
        <w:rPr>
          <w:rFonts w:ascii="Times New Roman" w:hAnsi="Times New Roman"/>
          <w:b/>
          <w:sz w:val="28"/>
          <w:szCs w:val="28"/>
          <w:lang w:val="uk-UA"/>
        </w:rPr>
        <w:t xml:space="preserve">Розділ </w:t>
      </w:r>
      <w:r w:rsidR="00354BDE" w:rsidRPr="00745AB9">
        <w:rPr>
          <w:rFonts w:ascii="Times New Roman" w:hAnsi="Times New Roman"/>
          <w:b/>
          <w:sz w:val="28"/>
          <w:szCs w:val="28"/>
          <w:lang w:val="uk-UA"/>
        </w:rPr>
        <w:t>3. Оффшори</w:t>
      </w:r>
    </w:p>
    <w:p w:rsidR="00745AB9" w:rsidRDefault="00745AB9" w:rsidP="00745AB9">
      <w:pPr>
        <w:jc w:val="both"/>
        <w:rPr>
          <w:rFonts w:ascii="Times New Roman" w:hAnsi="Times New Roman"/>
          <w:b/>
          <w:sz w:val="28"/>
          <w:szCs w:val="28"/>
          <w:lang w:val="uk-UA"/>
        </w:rPr>
      </w:pPr>
    </w:p>
    <w:p w:rsidR="00745AB9" w:rsidRPr="00745AB9" w:rsidRDefault="00745AB9" w:rsidP="00745AB9">
      <w:pPr>
        <w:jc w:val="both"/>
        <w:rPr>
          <w:rFonts w:ascii="Times New Roman" w:hAnsi="Times New Roman"/>
          <w:b/>
          <w:i/>
          <w:sz w:val="28"/>
          <w:szCs w:val="28"/>
        </w:rPr>
      </w:pPr>
      <w:r w:rsidRPr="00745AB9">
        <w:rPr>
          <w:rFonts w:ascii="Times New Roman" w:hAnsi="Times New Roman"/>
          <w:b/>
          <w:i/>
          <w:sz w:val="28"/>
          <w:szCs w:val="28"/>
        </w:rPr>
        <w:t>3.2. Податкова гавань і центр «оффшор»</w:t>
      </w:r>
    </w:p>
    <w:p w:rsidR="00745AB9" w:rsidRPr="00112C03" w:rsidRDefault="00745AB9" w:rsidP="00745AB9">
      <w:pPr>
        <w:pStyle w:val="a4"/>
        <w:ind w:firstLine="709"/>
        <w:jc w:val="both"/>
        <w:rPr>
          <w:rFonts w:ascii="Times New Roman" w:hAnsi="Times New Roman"/>
          <w:sz w:val="28"/>
          <w:szCs w:val="28"/>
          <w:lang w:val="uk-UA"/>
        </w:rPr>
      </w:pPr>
      <w:r w:rsidRPr="00112C03">
        <w:rPr>
          <w:rFonts w:ascii="Times New Roman" w:hAnsi="Times New Roman"/>
          <w:sz w:val="28"/>
          <w:szCs w:val="28"/>
        </w:rPr>
        <w:t xml:space="preserve">Усі країни світу можна розділити на три великі групи, що розрізняються за рівнем оподатковування і державного контролю за комерційною діяльністю, </w:t>
      </w:r>
      <w:r w:rsidRPr="00112C03">
        <w:rPr>
          <w:rFonts w:ascii="Times New Roman" w:hAnsi="Times New Roman"/>
          <w:sz w:val="28"/>
          <w:szCs w:val="28"/>
          <w:lang w:val="uk-UA"/>
        </w:rPr>
        <w:t>за</w:t>
      </w:r>
      <w:r w:rsidRPr="00112C03">
        <w:rPr>
          <w:rFonts w:ascii="Times New Roman" w:hAnsi="Times New Roman"/>
          <w:sz w:val="28"/>
          <w:szCs w:val="28"/>
        </w:rPr>
        <w:t xml:space="preserve"> розмір</w:t>
      </w:r>
      <w:r w:rsidRPr="00112C03">
        <w:rPr>
          <w:rFonts w:ascii="Times New Roman" w:hAnsi="Times New Roman"/>
          <w:sz w:val="28"/>
          <w:szCs w:val="28"/>
          <w:lang w:val="uk-UA"/>
        </w:rPr>
        <w:t>ом</w:t>
      </w:r>
      <w:r w:rsidRPr="00112C03">
        <w:rPr>
          <w:rFonts w:ascii="Times New Roman" w:hAnsi="Times New Roman"/>
          <w:sz w:val="28"/>
          <w:szCs w:val="28"/>
        </w:rPr>
        <w:t xml:space="preserve"> витрат на створення дочірніх фірм. У першій групі, у котру входять найбільш</w:t>
      </w:r>
      <w:r w:rsidRPr="00112C03">
        <w:rPr>
          <w:rFonts w:ascii="Times New Roman" w:hAnsi="Times New Roman"/>
          <w:sz w:val="28"/>
          <w:szCs w:val="28"/>
          <w:lang w:val="uk-UA"/>
        </w:rPr>
        <w:t xml:space="preserve"> </w:t>
      </w:r>
      <w:r w:rsidRPr="00112C03">
        <w:rPr>
          <w:rFonts w:ascii="Times New Roman" w:hAnsi="Times New Roman"/>
          <w:sz w:val="28"/>
          <w:szCs w:val="28"/>
        </w:rPr>
        <w:t>промислово розвинуті країни (США, Німеччина, Японія, Великобританія, Франція, Італія), податок на прибуток може складати 40-50% чистого прибутку. Діяльність господарських суб'єктів строго регламентована, діють спеціальні правові норми, що обмежують внутрі</w:t>
      </w:r>
      <w:r w:rsidRPr="00112C03">
        <w:rPr>
          <w:rFonts w:ascii="Times New Roman" w:hAnsi="Times New Roman"/>
          <w:sz w:val="28"/>
          <w:szCs w:val="28"/>
          <w:lang w:val="uk-UA"/>
        </w:rPr>
        <w:t>шньо</w:t>
      </w:r>
      <w:r w:rsidRPr="00112C03">
        <w:rPr>
          <w:rFonts w:ascii="Times New Roman" w:hAnsi="Times New Roman"/>
          <w:sz w:val="28"/>
          <w:szCs w:val="28"/>
        </w:rPr>
        <w:t>фірмові операції і використання закордонних фірм із метою відхилення від податків. Країни, що входять у другу і третю групу, розглядаються як зони податкових пільг.</w:t>
      </w:r>
    </w:p>
    <w:p w:rsidR="00745AB9" w:rsidRPr="00112C03" w:rsidRDefault="00745AB9" w:rsidP="00745AB9">
      <w:pPr>
        <w:pStyle w:val="a4"/>
        <w:ind w:firstLine="709"/>
        <w:jc w:val="both"/>
        <w:rPr>
          <w:rFonts w:ascii="Times New Roman" w:hAnsi="Times New Roman"/>
          <w:sz w:val="28"/>
          <w:szCs w:val="28"/>
          <w:lang w:val="uk-UA"/>
        </w:rPr>
      </w:pPr>
      <w:r w:rsidRPr="00112C03">
        <w:rPr>
          <w:rFonts w:ascii="Times New Roman" w:hAnsi="Times New Roman"/>
          <w:sz w:val="28"/>
          <w:szCs w:val="28"/>
        </w:rPr>
        <w:t>До другої групи відносяться юрисдикції, де при досить високому рівні прибуткового податку застосовується система спеціальних податкових пільг</w:t>
      </w:r>
      <w:r w:rsidRPr="00112C03">
        <w:rPr>
          <w:rFonts w:ascii="Times New Roman" w:hAnsi="Times New Roman"/>
          <w:sz w:val="28"/>
          <w:szCs w:val="28"/>
          <w:lang w:val="uk-UA"/>
        </w:rPr>
        <w:t>. Країни цієї групи відрізняються ліберальними валютними і митними режимами. Дочірні фірми країн другої групи звичайно здійснюють «транзит» капіталів і доходу від них. У число країн з помірною податковою системою входять Нідерланди, Швейцарія (деякі кантони), Ірландія, Люксембург, Австрія, Ліхтенштейн і деякі інші.</w:t>
      </w:r>
    </w:p>
    <w:p w:rsidR="00745AB9" w:rsidRPr="00112C03" w:rsidRDefault="00745AB9" w:rsidP="00745AB9">
      <w:pPr>
        <w:pStyle w:val="a4"/>
        <w:ind w:firstLine="709"/>
        <w:jc w:val="both"/>
        <w:rPr>
          <w:rFonts w:ascii="Times New Roman" w:hAnsi="Times New Roman"/>
          <w:sz w:val="28"/>
          <w:szCs w:val="28"/>
          <w:lang w:val="uk-UA"/>
        </w:rPr>
      </w:pPr>
      <w:r w:rsidRPr="00112C03">
        <w:rPr>
          <w:rFonts w:ascii="Times New Roman" w:hAnsi="Times New Roman"/>
          <w:sz w:val="28"/>
          <w:szCs w:val="28"/>
          <w:lang w:val="uk-UA"/>
        </w:rPr>
        <w:t>До третьої групи відносяться державні утворення й адміністративні території, у яких гранично спрощений порядок реєстрації юридичних осіб і значно знижені (чи відсутні) податки на прибуток, - «податкові гавані».</w:t>
      </w:r>
    </w:p>
    <w:p w:rsidR="00745AB9" w:rsidRDefault="00745AB9" w:rsidP="00745AB9">
      <w:pPr>
        <w:pStyle w:val="a4"/>
        <w:ind w:firstLine="709"/>
        <w:jc w:val="both"/>
        <w:rPr>
          <w:rFonts w:ascii="Times New Roman" w:hAnsi="Times New Roman"/>
          <w:sz w:val="28"/>
          <w:szCs w:val="28"/>
          <w:lang w:val="uk-UA"/>
        </w:rPr>
      </w:pPr>
      <w:r w:rsidRPr="00D85808">
        <w:rPr>
          <w:rFonts w:ascii="Times New Roman" w:hAnsi="Times New Roman"/>
          <w:sz w:val="28"/>
          <w:szCs w:val="28"/>
          <w:u w:val="single"/>
          <w:lang w:val="uk-UA"/>
        </w:rPr>
        <w:t>«Податкова гавань»</w:t>
      </w:r>
      <w:r w:rsidRPr="00112C03">
        <w:rPr>
          <w:rFonts w:ascii="Times New Roman" w:hAnsi="Times New Roman"/>
          <w:sz w:val="28"/>
          <w:szCs w:val="28"/>
          <w:lang w:val="uk-UA"/>
        </w:rPr>
        <w:t xml:space="preserve"> (податковий притулок, фіскальний оазис) являє собою державу чи невелику територію, що проводить політику залучення іноземних кредитних капіталів шляхом надання податкових і інших пільг. «Податкова гавань» надає пільги іноземним і місцевим підприємцям (фірмам, компаніям). Іноді пільгове оподатковування поширюється тільки на окремі види одержуваного доходу, наприклад, у Люксембурзі – це пільговий податковий режим для банків; у Швейцарії і Ліхтенштейну – для холдингових посередницьких і торгових компаній; на Багамськ</w:t>
      </w:r>
      <w:r>
        <w:rPr>
          <w:rFonts w:ascii="Times New Roman" w:hAnsi="Times New Roman"/>
          <w:sz w:val="28"/>
          <w:szCs w:val="28"/>
          <w:lang w:val="uk-UA"/>
        </w:rPr>
        <w:t>их</w:t>
      </w:r>
      <w:r w:rsidRPr="00112C03">
        <w:rPr>
          <w:rFonts w:ascii="Times New Roman" w:hAnsi="Times New Roman"/>
          <w:sz w:val="28"/>
          <w:szCs w:val="28"/>
          <w:lang w:val="uk-UA"/>
        </w:rPr>
        <w:t xml:space="preserve"> островах – повне звільнення від прибуткового податку.</w:t>
      </w:r>
    </w:p>
    <w:p w:rsidR="00745AB9" w:rsidRPr="00112C03" w:rsidRDefault="00745AB9" w:rsidP="00745AB9">
      <w:pPr>
        <w:pStyle w:val="a4"/>
        <w:ind w:firstLine="709"/>
        <w:jc w:val="both"/>
        <w:rPr>
          <w:rFonts w:ascii="Times New Roman" w:hAnsi="Times New Roman"/>
          <w:sz w:val="28"/>
          <w:szCs w:val="28"/>
          <w:lang w:val="uk-UA"/>
        </w:rPr>
      </w:pPr>
      <w:r w:rsidRPr="00112C03">
        <w:rPr>
          <w:rFonts w:ascii="Times New Roman" w:hAnsi="Times New Roman"/>
          <w:sz w:val="28"/>
          <w:szCs w:val="28"/>
        </w:rPr>
        <w:t>До найважливіших переваг розміщення фірм у «податкових гаванях», що роблять їх привабливими для іноземних інвесторів, відносяться наступні:</w:t>
      </w:r>
    </w:p>
    <w:p w:rsidR="00745AB9" w:rsidRPr="00112C03" w:rsidRDefault="00745AB9" w:rsidP="00745AB9">
      <w:pPr>
        <w:pStyle w:val="a4"/>
        <w:ind w:firstLine="709"/>
        <w:jc w:val="both"/>
        <w:rPr>
          <w:rFonts w:ascii="Times New Roman" w:hAnsi="Times New Roman"/>
          <w:sz w:val="28"/>
          <w:szCs w:val="28"/>
          <w:lang w:val="uk-UA"/>
        </w:rPr>
      </w:pPr>
    </w:p>
    <w:p w:rsidR="00745AB9" w:rsidRPr="00112C03" w:rsidRDefault="00745AB9" w:rsidP="00745AB9">
      <w:pPr>
        <w:pStyle w:val="a3"/>
        <w:numPr>
          <w:ilvl w:val="0"/>
          <w:numId w:val="10"/>
        </w:numPr>
        <w:ind w:firstLine="709"/>
        <w:jc w:val="both"/>
        <w:rPr>
          <w:rFonts w:ascii="Times New Roman" w:hAnsi="Times New Roman"/>
          <w:sz w:val="28"/>
          <w:szCs w:val="28"/>
        </w:rPr>
      </w:pPr>
      <w:r w:rsidRPr="00112C03">
        <w:rPr>
          <w:rFonts w:ascii="Times New Roman" w:hAnsi="Times New Roman"/>
          <w:sz w:val="28"/>
          <w:szCs w:val="28"/>
          <w:lang w:val="uk-UA"/>
        </w:rPr>
        <w:t>п</w:t>
      </w:r>
      <w:r w:rsidRPr="00112C03">
        <w:rPr>
          <w:rFonts w:ascii="Times New Roman" w:hAnsi="Times New Roman"/>
          <w:sz w:val="28"/>
          <w:szCs w:val="28"/>
        </w:rPr>
        <w:t>одаток на прибуток у «податкових гаванях» відсутній, чи не перевищує 1 – 2%, чи замінений щорічним збором, що у різних країнах знаходиться в межах 150 – 1000 доларів у рік і не залежить від розмірів доходу. Податки на вивіз доходів – дивіденди, банківський відсоток, платежі роялті – відсутні</w:t>
      </w:r>
      <w:r w:rsidRPr="00112C03">
        <w:rPr>
          <w:rFonts w:ascii="Times New Roman" w:hAnsi="Times New Roman"/>
          <w:sz w:val="28"/>
          <w:szCs w:val="28"/>
          <w:lang w:val="uk-UA"/>
        </w:rPr>
        <w:t>;</w:t>
      </w:r>
    </w:p>
    <w:p w:rsidR="00745AB9" w:rsidRPr="00112C03" w:rsidRDefault="00745AB9" w:rsidP="00745AB9">
      <w:pPr>
        <w:pStyle w:val="a3"/>
        <w:numPr>
          <w:ilvl w:val="0"/>
          <w:numId w:val="10"/>
        </w:numPr>
        <w:ind w:firstLine="709"/>
        <w:jc w:val="both"/>
        <w:rPr>
          <w:rFonts w:ascii="Times New Roman" w:hAnsi="Times New Roman"/>
          <w:sz w:val="28"/>
          <w:szCs w:val="28"/>
        </w:rPr>
      </w:pPr>
      <w:r w:rsidRPr="00112C03">
        <w:rPr>
          <w:rFonts w:ascii="Times New Roman" w:hAnsi="Times New Roman"/>
          <w:sz w:val="28"/>
          <w:szCs w:val="28"/>
          <w:lang w:val="uk-UA"/>
        </w:rPr>
        <w:t>у</w:t>
      </w:r>
      <w:r w:rsidRPr="00112C03">
        <w:rPr>
          <w:rFonts w:ascii="Times New Roman" w:hAnsi="Times New Roman"/>
          <w:sz w:val="28"/>
          <w:szCs w:val="28"/>
        </w:rPr>
        <w:t xml:space="preserve"> «податкових гаванях» максимально спрощена процедура реєстрації: мінімальний розмір статутного капіталу звичайно не встановлюється; особистості власників фірм не підлягають розголошенню</w:t>
      </w:r>
      <w:r w:rsidRPr="00112C03">
        <w:rPr>
          <w:rFonts w:ascii="Times New Roman" w:hAnsi="Times New Roman"/>
          <w:sz w:val="28"/>
          <w:szCs w:val="28"/>
          <w:lang w:val="uk-UA"/>
        </w:rPr>
        <w:t>;</w:t>
      </w:r>
    </w:p>
    <w:p w:rsidR="00745AB9" w:rsidRPr="00112C03" w:rsidRDefault="00745AB9" w:rsidP="00745AB9">
      <w:pPr>
        <w:pStyle w:val="a3"/>
        <w:numPr>
          <w:ilvl w:val="0"/>
          <w:numId w:val="10"/>
        </w:numPr>
        <w:ind w:firstLine="709"/>
        <w:jc w:val="both"/>
        <w:rPr>
          <w:rFonts w:ascii="Times New Roman" w:hAnsi="Times New Roman"/>
          <w:sz w:val="28"/>
          <w:szCs w:val="28"/>
          <w:lang w:val="uk-UA"/>
        </w:rPr>
      </w:pPr>
      <w:r w:rsidRPr="00112C03">
        <w:rPr>
          <w:rFonts w:ascii="Times New Roman" w:hAnsi="Times New Roman"/>
          <w:sz w:val="28"/>
          <w:szCs w:val="28"/>
          <w:lang w:val="uk-UA"/>
        </w:rPr>
        <w:t>у «податкових гаванях» відсутні обмеження на вивіз валюти. Фірми можуть вільно відкривати депозити в будь-якій валюті в будь-яких закордонних банках, здійснювати й одержувати платежі в будь-якій валюті без яких-небудь обмежень;</w:t>
      </w:r>
    </w:p>
    <w:p w:rsidR="00745AB9" w:rsidRPr="00112C03" w:rsidRDefault="00745AB9" w:rsidP="00745AB9">
      <w:pPr>
        <w:pStyle w:val="a3"/>
        <w:numPr>
          <w:ilvl w:val="0"/>
          <w:numId w:val="10"/>
        </w:numPr>
        <w:ind w:firstLine="709"/>
        <w:jc w:val="both"/>
        <w:rPr>
          <w:rFonts w:ascii="Times New Roman" w:hAnsi="Times New Roman"/>
          <w:sz w:val="28"/>
          <w:szCs w:val="28"/>
          <w:lang w:val="uk-UA"/>
        </w:rPr>
      </w:pPr>
      <w:r w:rsidRPr="00112C03">
        <w:rPr>
          <w:rFonts w:ascii="Times New Roman" w:hAnsi="Times New Roman"/>
          <w:sz w:val="28"/>
          <w:szCs w:val="28"/>
          <w:lang w:val="uk-UA"/>
        </w:rPr>
        <w:t>п</w:t>
      </w:r>
      <w:r w:rsidRPr="00112C03">
        <w:rPr>
          <w:rFonts w:ascii="Times New Roman" w:hAnsi="Times New Roman"/>
          <w:sz w:val="28"/>
          <w:szCs w:val="28"/>
        </w:rPr>
        <w:t>роцедура керування фірмою також гранично спрощена. Іноді вона умовна – керування в цьому випадку здійснюється секретарською фірмою за дорученням власника. У деяких «податкових гаванях» анонімність власника забезпечується також можливістю випуску акцій на пред'явника</w:t>
      </w:r>
      <w:r w:rsidRPr="00112C03">
        <w:rPr>
          <w:rFonts w:ascii="Times New Roman" w:hAnsi="Times New Roman"/>
          <w:sz w:val="28"/>
          <w:szCs w:val="28"/>
          <w:lang w:val="uk-UA"/>
        </w:rPr>
        <w:t>;</w:t>
      </w:r>
    </w:p>
    <w:p w:rsidR="00745AB9" w:rsidRPr="00112C03" w:rsidRDefault="00745AB9" w:rsidP="00745AB9">
      <w:pPr>
        <w:pStyle w:val="a3"/>
        <w:numPr>
          <w:ilvl w:val="0"/>
          <w:numId w:val="10"/>
        </w:numPr>
        <w:ind w:firstLine="709"/>
        <w:jc w:val="both"/>
        <w:rPr>
          <w:rFonts w:ascii="Times New Roman" w:hAnsi="Times New Roman"/>
          <w:sz w:val="28"/>
          <w:szCs w:val="28"/>
          <w:lang w:val="uk-UA"/>
        </w:rPr>
      </w:pPr>
      <w:r w:rsidRPr="00112C03">
        <w:rPr>
          <w:rFonts w:ascii="Times New Roman" w:hAnsi="Times New Roman"/>
          <w:sz w:val="28"/>
          <w:szCs w:val="28"/>
          <w:lang w:val="uk-UA"/>
        </w:rPr>
        <w:t>б</w:t>
      </w:r>
      <w:r w:rsidRPr="00112C03">
        <w:rPr>
          <w:rFonts w:ascii="Times New Roman" w:hAnsi="Times New Roman"/>
          <w:sz w:val="28"/>
          <w:szCs w:val="28"/>
        </w:rPr>
        <w:t xml:space="preserve">ільшість країн «податкової гавані» не вважає порушення податкового кодексу і митного законодавства карним злочином. Надання фірмами звіту по веденню чи обліку податкових декларацій тут не потрібно. Єдина форма звітності – щорічний фінансовий звіт. </w:t>
      </w:r>
    </w:p>
    <w:p w:rsidR="00745AB9" w:rsidRPr="00112C03" w:rsidRDefault="00745AB9" w:rsidP="00745AB9">
      <w:pPr>
        <w:pStyle w:val="a4"/>
        <w:ind w:firstLine="709"/>
        <w:jc w:val="both"/>
        <w:rPr>
          <w:rFonts w:ascii="Times New Roman" w:hAnsi="Times New Roman"/>
          <w:sz w:val="28"/>
          <w:szCs w:val="28"/>
          <w:lang w:val="uk-UA"/>
        </w:rPr>
      </w:pPr>
      <w:r w:rsidRPr="00112C03">
        <w:rPr>
          <w:rFonts w:ascii="Times New Roman" w:hAnsi="Times New Roman"/>
          <w:sz w:val="28"/>
          <w:szCs w:val="28"/>
          <w:lang w:val="uk-UA"/>
        </w:rPr>
        <w:t xml:space="preserve">Різновидом податкової гавані є центр «оффшор». </w:t>
      </w:r>
      <w:r w:rsidRPr="00D85808">
        <w:rPr>
          <w:rFonts w:ascii="Times New Roman" w:hAnsi="Times New Roman"/>
          <w:sz w:val="28"/>
          <w:szCs w:val="28"/>
          <w:u w:val="single"/>
          <w:lang w:val="uk-UA"/>
        </w:rPr>
        <w:t>Центри «оффшор»</w:t>
      </w:r>
      <w:r w:rsidRPr="00112C03">
        <w:rPr>
          <w:rFonts w:ascii="Times New Roman" w:hAnsi="Times New Roman"/>
          <w:sz w:val="28"/>
          <w:szCs w:val="28"/>
          <w:lang w:val="uk-UA"/>
        </w:rPr>
        <w:t xml:space="preserve"> - це невеликі держави і території, розташовані в основному на морських узбережжях і в місцях розвинутого міжнародного туризму і ведуть провідну політику залучення іноземних кредитних (стара назва – позичкових) капіталів, і на відміну від податкових гаваней,  надають податкові й інші пільги тільки для фінансово-кредитних операцій з іноземними резидентами в іноземній валюті.  До найбільш відомих центрів «оффшор» відносяться Беліз, Панама, Ліберія, Кіпр, Мальта, Сінгапур, Гібралтар, Штат Делавер у США </w:t>
      </w:r>
      <w:r w:rsidR="00D85808">
        <w:rPr>
          <w:rFonts w:ascii="Times New Roman" w:hAnsi="Times New Roman"/>
          <w:sz w:val="28"/>
          <w:szCs w:val="28"/>
          <w:lang w:val="uk-UA"/>
        </w:rPr>
        <w:t xml:space="preserve">та </w:t>
      </w:r>
      <w:r w:rsidRPr="00112C03">
        <w:rPr>
          <w:rFonts w:ascii="Times New Roman" w:hAnsi="Times New Roman"/>
          <w:sz w:val="28"/>
          <w:szCs w:val="28"/>
          <w:lang w:val="uk-UA"/>
        </w:rPr>
        <w:t xml:space="preserve">ін. </w:t>
      </w:r>
    </w:p>
    <w:p w:rsidR="00745AB9" w:rsidRPr="00112C03" w:rsidRDefault="00745AB9" w:rsidP="00745AB9">
      <w:pPr>
        <w:pStyle w:val="a4"/>
        <w:ind w:firstLine="709"/>
        <w:jc w:val="both"/>
        <w:rPr>
          <w:rFonts w:ascii="Times New Roman" w:hAnsi="Times New Roman"/>
          <w:sz w:val="28"/>
          <w:szCs w:val="28"/>
          <w:lang w:val="uk-UA"/>
        </w:rPr>
      </w:pPr>
      <w:r w:rsidRPr="00112C03">
        <w:rPr>
          <w:rFonts w:ascii="Times New Roman" w:hAnsi="Times New Roman"/>
          <w:sz w:val="28"/>
          <w:szCs w:val="28"/>
        </w:rPr>
        <w:t>Цент</w:t>
      </w:r>
      <w:r w:rsidR="00D85808">
        <w:rPr>
          <w:rFonts w:ascii="Times New Roman" w:hAnsi="Times New Roman"/>
          <w:sz w:val="28"/>
          <w:szCs w:val="28"/>
          <w:lang w:val="uk-UA"/>
        </w:rPr>
        <w:t>р</w:t>
      </w:r>
      <w:r w:rsidRPr="00112C03">
        <w:rPr>
          <w:rFonts w:ascii="Times New Roman" w:hAnsi="Times New Roman"/>
          <w:sz w:val="28"/>
          <w:szCs w:val="28"/>
        </w:rPr>
        <w:t>и «оффшор» принципово відрізняються від зон вільної торгівлі. Зони вільної торгівлі надають податкові та інші пільги всім підприємствам, що діють усередині зони, а центри «оффшор»</w:t>
      </w:r>
      <w:r w:rsidR="00D85808">
        <w:rPr>
          <w:rFonts w:ascii="Times New Roman" w:hAnsi="Times New Roman"/>
          <w:sz w:val="28"/>
          <w:szCs w:val="28"/>
          <w:lang w:val="uk-UA"/>
        </w:rPr>
        <w:t xml:space="preserve"> - </w:t>
      </w:r>
      <w:r w:rsidRPr="00112C03">
        <w:rPr>
          <w:rFonts w:ascii="Times New Roman" w:hAnsi="Times New Roman"/>
          <w:sz w:val="28"/>
          <w:szCs w:val="28"/>
        </w:rPr>
        <w:t>тільки підприємствам (оффшорним компаніям), що ведуть діяльність поза їхньою територією.</w:t>
      </w:r>
      <w:r w:rsidRPr="00112C03">
        <w:rPr>
          <w:rFonts w:ascii="Times New Roman" w:hAnsi="Times New Roman"/>
          <w:sz w:val="28"/>
          <w:szCs w:val="28"/>
          <w:lang w:val="uk-UA"/>
        </w:rPr>
        <w:t xml:space="preserve"> Центри «оффшор» мають визначену спеціалізацію, в основу якої покладені різні типи юрисдикції.</w:t>
      </w:r>
      <w:r w:rsidR="00D85808">
        <w:rPr>
          <w:rFonts w:ascii="Times New Roman" w:hAnsi="Times New Roman"/>
          <w:sz w:val="28"/>
          <w:szCs w:val="28"/>
          <w:lang w:val="uk-UA"/>
        </w:rPr>
        <w:t xml:space="preserve"> </w:t>
      </w:r>
      <w:r w:rsidRPr="00112C03">
        <w:rPr>
          <w:rFonts w:ascii="Times New Roman" w:hAnsi="Times New Roman"/>
          <w:sz w:val="28"/>
          <w:szCs w:val="28"/>
          <w:lang w:val="uk-UA"/>
        </w:rPr>
        <w:t>Юрисдикції бувають банківські, трастові (довірчі), страхові. Серед страхових юрисдикцій маються також і такі, котрі більше підходять для внутрішньофірмового страхування, і такі, котрі більше підходять для перестрахування.</w:t>
      </w:r>
    </w:p>
    <w:p w:rsidR="00745AB9" w:rsidRPr="00112C03" w:rsidRDefault="00745AB9" w:rsidP="00745AB9">
      <w:pPr>
        <w:pStyle w:val="a4"/>
        <w:ind w:firstLine="709"/>
        <w:jc w:val="both"/>
        <w:rPr>
          <w:rFonts w:ascii="Times New Roman" w:hAnsi="Times New Roman"/>
          <w:sz w:val="28"/>
          <w:szCs w:val="28"/>
          <w:lang w:val="uk-UA"/>
        </w:rPr>
      </w:pPr>
      <w:r w:rsidRPr="00112C03">
        <w:rPr>
          <w:rFonts w:ascii="Times New Roman" w:hAnsi="Times New Roman"/>
          <w:sz w:val="28"/>
          <w:szCs w:val="28"/>
        </w:rPr>
        <w:t>У центрах «оффшор» вимоги до обов'язкових резервів комерційних банків зм'якшені в порівнянні з іншими країнами, а в ряді центрів створення резервів банками взагалі не потрібно. Також відсутня пряма залежність вартості кредитних ресурсів з дисконтними ставками центральних банків країн.</w:t>
      </w:r>
    </w:p>
    <w:p w:rsidR="00745AB9" w:rsidRPr="00112C03" w:rsidRDefault="00745AB9" w:rsidP="00745AB9">
      <w:pPr>
        <w:pStyle w:val="a4"/>
        <w:ind w:firstLine="709"/>
        <w:jc w:val="both"/>
        <w:rPr>
          <w:rFonts w:ascii="Times New Roman" w:hAnsi="Times New Roman"/>
          <w:sz w:val="28"/>
          <w:szCs w:val="28"/>
          <w:lang w:val="uk-UA"/>
        </w:rPr>
      </w:pPr>
      <w:r w:rsidRPr="00112C03">
        <w:rPr>
          <w:rFonts w:ascii="Times New Roman" w:hAnsi="Times New Roman"/>
          <w:sz w:val="28"/>
          <w:szCs w:val="28"/>
        </w:rPr>
        <w:t>Центри «оффшор» іноді називають оффшорними зонами. Країни, що створили такі зони, здобувають цілий ряд соціально-економічних вигод. А саме: вони залучають іноземний капітал, одержують додаткове джерело податкових платежів, збільшують зайнятість місцевого населення і, насамперед адвокатів, бухгалтерів, секретарів, співробітників банків, засобів зв'язку, страхових компаній і ін.</w:t>
      </w:r>
    </w:p>
    <w:p w:rsidR="00745AB9" w:rsidRDefault="00745AB9" w:rsidP="00745AB9">
      <w:pPr>
        <w:pStyle w:val="a4"/>
        <w:ind w:firstLine="709"/>
        <w:jc w:val="both"/>
        <w:rPr>
          <w:rFonts w:ascii="Times New Roman" w:hAnsi="Times New Roman"/>
          <w:sz w:val="28"/>
          <w:szCs w:val="28"/>
          <w:lang w:val="uk-UA"/>
        </w:rPr>
      </w:pPr>
      <w:r w:rsidRPr="00112C03">
        <w:rPr>
          <w:rFonts w:ascii="Times New Roman" w:hAnsi="Times New Roman"/>
          <w:sz w:val="28"/>
          <w:szCs w:val="28"/>
          <w:lang w:val="uk-UA"/>
        </w:rPr>
        <w:t xml:space="preserve">     </w:t>
      </w:r>
      <w:r w:rsidRPr="00112C03">
        <w:rPr>
          <w:rFonts w:ascii="Times New Roman" w:hAnsi="Times New Roman"/>
          <w:sz w:val="28"/>
          <w:szCs w:val="28"/>
        </w:rPr>
        <w:t xml:space="preserve">Негативною стороною створення центрів «оффшор» є те, що ці центри можуть служити місцем відмивання “брудних грошей” і проведення різного роду фінансових афер. </w:t>
      </w:r>
    </w:p>
    <w:p w:rsidR="00D85808" w:rsidRDefault="00D85808" w:rsidP="00745AB9">
      <w:pPr>
        <w:pStyle w:val="a4"/>
        <w:ind w:firstLine="709"/>
        <w:jc w:val="both"/>
        <w:rPr>
          <w:rFonts w:ascii="Times New Roman" w:hAnsi="Times New Roman"/>
          <w:sz w:val="28"/>
          <w:szCs w:val="28"/>
          <w:lang w:val="uk-UA"/>
        </w:rPr>
      </w:pPr>
    </w:p>
    <w:p w:rsidR="00D85808" w:rsidRPr="00D85808" w:rsidRDefault="00D85808" w:rsidP="00745AB9">
      <w:pPr>
        <w:pStyle w:val="a4"/>
        <w:ind w:firstLine="709"/>
        <w:jc w:val="both"/>
        <w:rPr>
          <w:rFonts w:ascii="Times New Roman" w:hAnsi="Times New Roman"/>
          <w:sz w:val="28"/>
          <w:szCs w:val="28"/>
          <w:lang w:val="uk-UA"/>
        </w:rPr>
      </w:pPr>
    </w:p>
    <w:p w:rsidR="00745AB9" w:rsidRPr="00745AB9" w:rsidRDefault="00745AB9" w:rsidP="00745AB9">
      <w:pPr>
        <w:jc w:val="both"/>
        <w:rPr>
          <w:rFonts w:ascii="Times New Roman" w:hAnsi="Times New Roman"/>
          <w:b/>
          <w:i/>
          <w:sz w:val="28"/>
          <w:szCs w:val="28"/>
          <w:lang w:val="uk-UA"/>
        </w:rPr>
      </w:pPr>
      <w:r w:rsidRPr="00745AB9">
        <w:rPr>
          <w:rFonts w:ascii="Times New Roman" w:hAnsi="Times New Roman"/>
          <w:b/>
          <w:i/>
          <w:sz w:val="28"/>
          <w:szCs w:val="28"/>
        </w:rPr>
        <w:t>3.</w:t>
      </w:r>
      <w:r w:rsidR="00D85808">
        <w:rPr>
          <w:rFonts w:ascii="Times New Roman" w:hAnsi="Times New Roman"/>
          <w:b/>
          <w:i/>
          <w:sz w:val="28"/>
          <w:szCs w:val="28"/>
          <w:lang w:val="uk-UA"/>
        </w:rPr>
        <w:t>2</w:t>
      </w:r>
      <w:r w:rsidRPr="00745AB9">
        <w:rPr>
          <w:rFonts w:ascii="Times New Roman" w:hAnsi="Times New Roman"/>
          <w:b/>
          <w:i/>
          <w:sz w:val="28"/>
          <w:szCs w:val="28"/>
        </w:rPr>
        <w:t xml:space="preserve"> Оффшорна компанія </w:t>
      </w:r>
    </w:p>
    <w:p w:rsidR="00745AB9" w:rsidRPr="00112C03" w:rsidRDefault="00745AB9" w:rsidP="00745AB9">
      <w:pPr>
        <w:pStyle w:val="a4"/>
        <w:ind w:firstLine="709"/>
        <w:jc w:val="both"/>
        <w:rPr>
          <w:rFonts w:ascii="Times New Roman" w:hAnsi="Times New Roman"/>
          <w:sz w:val="28"/>
          <w:szCs w:val="28"/>
          <w:lang w:val="uk-UA"/>
        </w:rPr>
      </w:pPr>
      <w:r w:rsidRPr="00112C03">
        <w:rPr>
          <w:rFonts w:ascii="Times New Roman" w:hAnsi="Times New Roman"/>
          <w:sz w:val="28"/>
          <w:szCs w:val="28"/>
        </w:rPr>
        <w:t>Комерційні підприємства, створені в центрах «оффшор», одержали назву «оффшорні компанії</w:t>
      </w:r>
      <w:r w:rsidRPr="00112C03">
        <w:rPr>
          <w:rFonts w:ascii="Times New Roman" w:hAnsi="Times New Roman"/>
          <w:sz w:val="28"/>
          <w:szCs w:val="28"/>
          <w:lang w:val="uk-UA"/>
        </w:rPr>
        <w:t>»</w:t>
      </w:r>
      <w:r w:rsidRPr="00112C03">
        <w:rPr>
          <w:rFonts w:ascii="Times New Roman" w:hAnsi="Times New Roman"/>
          <w:sz w:val="28"/>
          <w:szCs w:val="28"/>
        </w:rPr>
        <w:t>.</w:t>
      </w:r>
    </w:p>
    <w:p w:rsidR="00745AB9" w:rsidRPr="00112C03" w:rsidRDefault="00745AB9" w:rsidP="00745AB9">
      <w:pPr>
        <w:pStyle w:val="a4"/>
        <w:ind w:firstLine="709"/>
        <w:jc w:val="both"/>
        <w:rPr>
          <w:rFonts w:ascii="Times New Roman" w:hAnsi="Times New Roman"/>
          <w:sz w:val="28"/>
          <w:szCs w:val="28"/>
          <w:lang w:val="uk-UA"/>
        </w:rPr>
      </w:pPr>
      <w:r w:rsidRPr="00D85808">
        <w:rPr>
          <w:rFonts w:ascii="Times New Roman" w:hAnsi="Times New Roman"/>
          <w:sz w:val="28"/>
          <w:szCs w:val="28"/>
          <w:u w:val="single"/>
          <w:lang w:val="uk-UA"/>
        </w:rPr>
        <w:t xml:space="preserve">Оффшорна компанія </w:t>
      </w:r>
      <w:r w:rsidRPr="00112C03">
        <w:rPr>
          <w:rFonts w:ascii="Times New Roman" w:hAnsi="Times New Roman"/>
          <w:sz w:val="28"/>
          <w:szCs w:val="28"/>
          <w:lang w:val="uk-UA"/>
        </w:rPr>
        <w:t xml:space="preserve">- це компанія, що є стосовно реєстрації  країни не резидентською і цілком звільненою від податків. </w:t>
      </w:r>
      <w:r w:rsidRPr="00112C03">
        <w:rPr>
          <w:rFonts w:ascii="Times New Roman" w:hAnsi="Times New Roman"/>
          <w:sz w:val="28"/>
          <w:szCs w:val="28"/>
        </w:rPr>
        <w:t xml:space="preserve">Однак </w:t>
      </w:r>
      <w:r w:rsidRPr="00112C03">
        <w:rPr>
          <w:rFonts w:ascii="Times New Roman" w:hAnsi="Times New Roman"/>
          <w:sz w:val="28"/>
          <w:szCs w:val="28"/>
          <w:lang w:val="uk-UA"/>
        </w:rPr>
        <w:t>вона</w:t>
      </w:r>
      <w:r w:rsidRPr="00112C03">
        <w:rPr>
          <w:rFonts w:ascii="Times New Roman" w:hAnsi="Times New Roman"/>
          <w:sz w:val="28"/>
          <w:szCs w:val="28"/>
        </w:rPr>
        <w:t xml:space="preserve"> зобов'язана щорічно платити фіксоване мито за це звільнення.</w:t>
      </w:r>
      <w:r w:rsidRPr="00112C03">
        <w:rPr>
          <w:rFonts w:ascii="Times New Roman" w:hAnsi="Times New Roman"/>
          <w:sz w:val="28"/>
          <w:szCs w:val="28"/>
          <w:lang w:val="uk-UA"/>
        </w:rPr>
        <w:t xml:space="preserve"> </w:t>
      </w:r>
      <w:r w:rsidRPr="00112C03">
        <w:rPr>
          <w:rFonts w:ascii="Times New Roman" w:hAnsi="Times New Roman"/>
          <w:sz w:val="28"/>
          <w:szCs w:val="28"/>
        </w:rPr>
        <w:t>В оффшорних компаніях ведення бухгалтерського обліку і звітності зведен</w:t>
      </w:r>
      <w:r w:rsidRPr="00112C03">
        <w:rPr>
          <w:rFonts w:ascii="Times New Roman" w:hAnsi="Times New Roman"/>
          <w:sz w:val="28"/>
          <w:szCs w:val="28"/>
          <w:lang w:val="uk-UA"/>
        </w:rPr>
        <w:t xml:space="preserve">е </w:t>
      </w:r>
      <w:r w:rsidRPr="00112C03">
        <w:rPr>
          <w:rFonts w:ascii="Times New Roman" w:hAnsi="Times New Roman"/>
          <w:sz w:val="28"/>
          <w:szCs w:val="28"/>
        </w:rPr>
        <w:t xml:space="preserve"> до мінімуму (Ірландія, Швейцарія). У деяких центрах вимоги вести бухгалтерський облік взагалі відсутн</w:t>
      </w:r>
      <w:r w:rsidRPr="00112C03">
        <w:rPr>
          <w:rFonts w:ascii="Times New Roman" w:hAnsi="Times New Roman"/>
          <w:sz w:val="28"/>
          <w:szCs w:val="28"/>
          <w:lang w:val="uk-UA"/>
        </w:rPr>
        <w:t>і</w:t>
      </w:r>
      <w:r w:rsidRPr="00112C03">
        <w:rPr>
          <w:rFonts w:ascii="Times New Roman" w:hAnsi="Times New Roman"/>
          <w:sz w:val="28"/>
          <w:szCs w:val="28"/>
        </w:rPr>
        <w:t xml:space="preserve"> (Антильськ і Нормандські острови, Ліберія, Ліхтенштейн, Панама). Оффшорним компаніям надана повна воля в розпорядженні своїми коштами, як в інтересах їхніх учасників, так і у власних інтересах компанії. Вони можуть здійснювати будь-які фінансові і торгові операції по усьому світі. Великою перевагою діяльності оффшорных компаній є:</w:t>
      </w:r>
    </w:p>
    <w:p w:rsidR="00745AB9" w:rsidRPr="00112C03" w:rsidRDefault="00745AB9" w:rsidP="00745AB9">
      <w:pPr>
        <w:pStyle w:val="a4"/>
        <w:ind w:firstLine="709"/>
        <w:jc w:val="both"/>
        <w:rPr>
          <w:rFonts w:ascii="Times New Roman" w:hAnsi="Times New Roman"/>
          <w:sz w:val="28"/>
          <w:szCs w:val="28"/>
          <w:lang w:val="uk-UA"/>
        </w:rPr>
      </w:pPr>
    </w:p>
    <w:p w:rsidR="00745AB9" w:rsidRPr="00112C03" w:rsidRDefault="00745AB9" w:rsidP="00745AB9">
      <w:pPr>
        <w:pStyle w:val="a3"/>
        <w:numPr>
          <w:ilvl w:val="0"/>
          <w:numId w:val="10"/>
        </w:numPr>
        <w:ind w:firstLine="709"/>
        <w:jc w:val="both"/>
        <w:rPr>
          <w:rFonts w:ascii="Times New Roman" w:hAnsi="Times New Roman"/>
          <w:sz w:val="28"/>
          <w:szCs w:val="28"/>
        </w:rPr>
      </w:pPr>
      <w:r w:rsidRPr="00112C03">
        <w:rPr>
          <w:rFonts w:ascii="Times New Roman" w:hAnsi="Times New Roman"/>
          <w:sz w:val="28"/>
          <w:szCs w:val="28"/>
        </w:rPr>
        <w:t xml:space="preserve">можливість </w:t>
      </w:r>
      <w:r w:rsidRPr="00112C03">
        <w:rPr>
          <w:rFonts w:ascii="Times New Roman" w:hAnsi="Times New Roman"/>
          <w:sz w:val="28"/>
          <w:szCs w:val="28"/>
          <w:lang w:val="uk-UA"/>
        </w:rPr>
        <w:t xml:space="preserve">укладення </w:t>
      </w:r>
      <w:r w:rsidRPr="00112C03">
        <w:rPr>
          <w:rFonts w:ascii="Times New Roman" w:hAnsi="Times New Roman"/>
          <w:sz w:val="28"/>
          <w:szCs w:val="28"/>
        </w:rPr>
        <w:t xml:space="preserve"> торгових угод на пільгових умовах; </w:t>
      </w:r>
    </w:p>
    <w:p w:rsidR="00745AB9" w:rsidRPr="00112C03" w:rsidRDefault="00745AB9" w:rsidP="00745AB9">
      <w:pPr>
        <w:pStyle w:val="a3"/>
        <w:numPr>
          <w:ilvl w:val="0"/>
          <w:numId w:val="10"/>
        </w:numPr>
        <w:ind w:firstLine="709"/>
        <w:jc w:val="both"/>
        <w:rPr>
          <w:rFonts w:ascii="Times New Roman" w:hAnsi="Times New Roman"/>
          <w:sz w:val="28"/>
          <w:szCs w:val="28"/>
        </w:rPr>
      </w:pPr>
      <w:r w:rsidRPr="00112C03">
        <w:rPr>
          <w:rFonts w:ascii="Times New Roman" w:hAnsi="Times New Roman"/>
          <w:sz w:val="28"/>
          <w:szCs w:val="28"/>
        </w:rPr>
        <w:t xml:space="preserve">здійснення в найкоротший термін міжнародних фінансових операцій відповідно до валюти покупця і продавця; </w:t>
      </w:r>
    </w:p>
    <w:p w:rsidR="00745AB9" w:rsidRPr="00112C03" w:rsidRDefault="00745AB9" w:rsidP="00745AB9">
      <w:pPr>
        <w:pStyle w:val="a3"/>
        <w:numPr>
          <w:ilvl w:val="0"/>
          <w:numId w:val="10"/>
        </w:numPr>
        <w:ind w:firstLine="709"/>
        <w:jc w:val="both"/>
        <w:rPr>
          <w:rFonts w:ascii="Times New Roman" w:hAnsi="Times New Roman"/>
          <w:sz w:val="28"/>
          <w:szCs w:val="28"/>
        </w:rPr>
      </w:pPr>
      <w:r w:rsidRPr="00112C03">
        <w:rPr>
          <w:rFonts w:ascii="Times New Roman" w:hAnsi="Times New Roman"/>
          <w:sz w:val="28"/>
          <w:szCs w:val="28"/>
        </w:rPr>
        <w:t xml:space="preserve">списання на місці усіх витрат, зв'язаних з </w:t>
      </w:r>
      <w:r w:rsidRPr="00112C03">
        <w:rPr>
          <w:rFonts w:ascii="Times New Roman" w:hAnsi="Times New Roman"/>
          <w:sz w:val="28"/>
          <w:szCs w:val="28"/>
          <w:lang w:val="uk-UA"/>
        </w:rPr>
        <w:t>укладеними</w:t>
      </w:r>
      <w:r w:rsidRPr="00112C03">
        <w:rPr>
          <w:rFonts w:ascii="Times New Roman" w:hAnsi="Times New Roman"/>
          <w:sz w:val="28"/>
          <w:szCs w:val="28"/>
        </w:rPr>
        <w:t xml:space="preserve"> угод</w:t>
      </w:r>
      <w:r w:rsidRPr="00112C03">
        <w:rPr>
          <w:rFonts w:ascii="Times New Roman" w:hAnsi="Times New Roman"/>
          <w:sz w:val="28"/>
          <w:szCs w:val="28"/>
          <w:lang w:val="uk-UA"/>
        </w:rPr>
        <w:t>ами</w:t>
      </w:r>
      <w:r w:rsidRPr="00112C03">
        <w:rPr>
          <w:rFonts w:ascii="Times New Roman" w:hAnsi="Times New Roman"/>
          <w:sz w:val="28"/>
          <w:szCs w:val="28"/>
        </w:rPr>
        <w:t xml:space="preserve">; </w:t>
      </w:r>
    </w:p>
    <w:p w:rsidR="00745AB9" w:rsidRPr="00112C03" w:rsidRDefault="00745AB9" w:rsidP="00745AB9">
      <w:pPr>
        <w:pStyle w:val="a3"/>
        <w:numPr>
          <w:ilvl w:val="0"/>
          <w:numId w:val="10"/>
        </w:numPr>
        <w:ind w:firstLine="709"/>
        <w:jc w:val="both"/>
        <w:rPr>
          <w:rFonts w:ascii="Times New Roman" w:hAnsi="Times New Roman"/>
          <w:sz w:val="28"/>
          <w:szCs w:val="28"/>
          <w:lang w:val="uk-UA"/>
        </w:rPr>
      </w:pPr>
      <w:r w:rsidRPr="00112C03">
        <w:rPr>
          <w:rFonts w:ascii="Times New Roman" w:hAnsi="Times New Roman"/>
          <w:sz w:val="28"/>
          <w:szCs w:val="28"/>
          <w:lang w:val="uk-UA"/>
        </w:rPr>
        <w:t>анонімність власників, що з різних причин може мати велике значення у видачі ліцензій і наданні ексклюзивних прав певній фірмі.</w:t>
      </w:r>
    </w:p>
    <w:p w:rsidR="00745AB9" w:rsidRPr="00112C03" w:rsidRDefault="00745AB9" w:rsidP="00745AB9">
      <w:pPr>
        <w:ind w:firstLine="709"/>
        <w:jc w:val="both"/>
        <w:rPr>
          <w:rFonts w:ascii="Times New Roman" w:hAnsi="Times New Roman"/>
          <w:sz w:val="28"/>
          <w:szCs w:val="28"/>
        </w:rPr>
      </w:pPr>
      <w:r w:rsidRPr="00112C03">
        <w:rPr>
          <w:rFonts w:ascii="Times New Roman" w:hAnsi="Times New Roman"/>
          <w:sz w:val="28"/>
          <w:szCs w:val="28"/>
        </w:rPr>
        <w:t>Оффшорна компанія створюється з чітко визначеними цілями. Такими цілями можуть бути:</w:t>
      </w:r>
    </w:p>
    <w:p w:rsidR="00745AB9" w:rsidRPr="00112C03" w:rsidRDefault="00745AB9" w:rsidP="00745AB9">
      <w:pPr>
        <w:pStyle w:val="a3"/>
        <w:numPr>
          <w:ilvl w:val="0"/>
          <w:numId w:val="10"/>
        </w:numPr>
        <w:ind w:firstLine="709"/>
        <w:jc w:val="both"/>
        <w:rPr>
          <w:rFonts w:ascii="Times New Roman" w:hAnsi="Times New Roman"/>
          <w:sz w:val="28"/>
          <w:szCs w:val="28"/>
        </w:rPr>
      </w:pPr>
      <w:r w:rsidRPr="00112C03">
        <w:rPr>
          <w:rFonts w:ascii="Times New Roman" w:hAnsi="Times New Roman"/>
          <w:sz w:val="28"/>
          <w:szCs w:val="28"/>
        </w:rPr>
        <w:t>зведення сплати податків до мінімуму;</w:t>
      </w:r>
    </w:p>
    <w:p w:rsidR="00745AB9" w:rsidRPr="00112C03" w:rsidRDefault="00745AB9" w:rsidP="00745AB9">
      <w:pPr>
        <w:pStyle w:val="a3"/>
        <w:numPr>
          <w:ilvl w:val="0"/>
          <w:numId w:val="10"/>
        </w:numPr>
        <w:ind w:firstLine="709"/>
        <w:jc w:val="both"/>
        <w:rPr>
          <w:rFonts w:ascii="Times New Roman" w:hAnsi="Times New Roman"/>
          <w:sz w:val="28"/>
          <w:szCs w:val="28"/>
        </w:rPr>
      </w:pPr>
      <w:r w:rsidRPr="00112C03">
        <w:rPr>
          <w:rFonts w:ascii="Times New Roman" w:hAnsi="Times New Roman"/>
          <w:sz w:val="28"/>
          <w:szCs w:val="28"/>
        </w:rPr>
        <w:t>здійснення спеціальних бізнес</w:t>
      </w:r>
      <w:r w:rsidRPr="00112C03">
        <w:rPr>
          <w:rFonts w:ascii="Times New Roman" w:hAnsi="Times New Roman"/>
          <w:sz w:val="28"/>
          <w:szCs w:val="28"/>
          <w:lang w:val="uk-UA"/>
        </w:rPr>
        <w:t>-</w:t>
      </w:r>
      <w:r w:rsidRPr="00112C03">
        <w:rPr>
          <w:rFonts w:ascii="Times New Roman" w:hAnsi="Times New Roman"/>
          <w:sz w:val="28"/>
          <w:szCs w:val="28"/>
        </w:rPr>
        <w:t>функцій професійної орієнтації;</w:t>
      </w:r>
    </w:p>
    <w:p w:rsidR="00745AB9" w:rsidRPr="00112C03" w:rsidRDefault="00745AB9" w:rsidP="00745AB9">
      <w:pPr>
        <w:pStyle w:val="a3"/>
        <w:numPr>
          <w:ilvl w:val="0"/>
          <w:numId w:val="10"/>
        </w:numPr>
        <w:ind w:firstLine="709"/>
        <w:jc w:val="both"/>
        <w:rPr>
          <w:rFonts w:ascii="Times New Roman" w:hAnsi="Times New Roman"/>
          <w:sz w:val="28"/>
          <w:szCs w:val="28"/>
        </w:rPr>
      </w:pPr>
      <w:r w:rsidRPr="00112C03">
        <w:rPr>
          <w:rFonts w:ascii="Times New Roman" w:hAnsi="Times New Roman"/>
          <w:sz w:val="28"/>
          <w:szCs w:val="28"/>
        </w:rPr>
        <w:t>організація холдингових компаній;</w:t>
      </w:r>
    </w:p>
    <w:p w:rsidR="00745AB9" w:rsidRPr="00112C03" w:rsidRDefault="00745AB9" w:rsidP="00745AB9">
      <w:pPr>
        <w:pStyle w:val="a3"/>
        <w:numPr>
          <w:ilvl w:val="0"/>
          <w:numId w:val="10"/>
        </w:numPr>
        <w:ind w:firstLine="709"/>
        <w:jc w:val="both"/>
        <w:rPr>
          <w:rFonts w:ascii="Times New Roman" w:hAnsi="Times New Roman"/>
          <w:sz w:val="28"/>
          <w:szCs w:val="28"/>
        </w:rPr>
      </w:pPr>
      <w:r w:rsidRPr="00112C03">
        <w:rPr>
          <w:rFonts w:ascii="Times New Roman" w:hAnsi="Times New Roman"/>
          <w:sz w:val="28"/>
          <w:szCs w:val="28"/>
        </w:rPr>
        <w:t>створення іміджу (національного чи міжнародного);</w:t>
      </w:r>
    </w:p>
    <w:p w:rsidR="00745AB9" w:rsidRPr="00112C03" w:rsidRDefault="00745AB9" w:rsidP="00745AB9">
      <w:pPr>
        <w:pStyle w:val="a3"/>
        <w:numPr>
          <w:ilvl w:val="0"/>
          <w:numId w:val="10"/>
        </w:numPr>
        <w:ind w:firstLine="709"/>
        <w:jc w:val="both"/>
        <w:rPr>
          <w:rFonts w:ascii="Times New Roman" w:hAnsi="Times New Roman"/>
          <w:sz w:val="28"/>
          <w:szCs w:val="28"/>
        </w:rPr>
      </w:pPr>
      <w:r w:rsidRPr="00112C03">
        <w:rPr>
          <w:rFonts w:ascii="Times New Roman" w:hAnsi="Times New Roman"/>
          <w:sz w:val="28"/>
          <w:szCs w:val="28"/>
        </w:rPr>
        <w:t>придбання і утримання нерухомості від імені оффшорної компанії;</w:t>
      </w:r>
    </w:p>
    <w:p w:rsidR="00745AB9" w:rsidRPr="00112C03" w:rsidRDefault="00745AB9" w:rsidP="00745AB9">
      <w:pPr>
        <w:pStyle w:val="a3"/>
        <w:numPr>
          <w:ilvl w:val="0"/>
          <w:numId w:val="10"/>
        </w:numPr>
        <w:ind w:firstLine="709"/>
        <w:jc w:val="both"/>
        <w:rPr>
          <w:rFonts w:ascii="Times New Roman" w:hAnsi="Times New Roman"/>
          <w:sz w:val="28"/>
          <w:szCs w:val="28"/>
          <w:lang w:val="uk-UA"/>
        </w:rPr>
      </w:pPr>
      <w:r w:rsidRPr="00112C03">
        <w:rPr>
          <w:rFonts w:ascii="Times New Roman" w:hAnsi="Times New Roman"/>
          <w:sz w:val="28"/>
          <w:szCs w:val="28"/>
          <w:lang w:val="uk-UA"/>
        </w:rPr>
        <w:t>забезпечення конфіденційності створення оффшорної компанії, тобто таємності імені власника, банківських рахунків і ін.;</w:t>
      </w:r>
    </w:p>
    <w:p w:rsidR="00745AB9" w:rsidRPr="00112C03" w:rsidRDefault="00745AB9" w:rsidP="00745AB9">
      <w:pPr>
        <w:pStyle w:val="a3"/>
        <w:numPr>
          <w:ilvl w:val="0"/>
          <w:numId w:val="10"/>
        </w:numPr>
        <w:ind w:firstLine="709"/>
        <w:jc w:val="both"/>
        <w:rPr>
          <w:rFonts w:ascii="Times New Roman" w:hAnsi="Times New Roman"/>
          <w:sz w:val="28"/>
          <w:szCs w:val="28"/>
          <w:lang w:val="uk-UA"/>
        </w:rPr>
      </w:pPr>
      <w:r w:rsidRPr="00112C03">
        <w:rPr>
          <w:rFonts w:ascii="Times New Roman" w:hAnsi="Times New Roman"/>
          <w:sz w:val="28"/>
          <w:szCs w:val="28"/>
          <w:lang w:val="uk-UA"/>
        </w:rPr>
        <w:t>комерційна необхідність, зв'язана з обходом різних організацій і ембарго по окремих видах діяльності і товарів;</w:t>
      </w:r>
    </w:p>
    <w:p w:rsidR="00745AB9" w:rsidRPr="00112C03" w:rsidRDefault="00745AB9" w:rsidP="00745AB9">
      <w:pPr>
        <w:pStyle w:val="a3"/>
        <w:numPr>
          <w:ilvl w:val="0"/>
          <w:numId w:val="10"/>
        </w:numPr>
        <w:ind w:firstLine="709"/>
        <w:jc w:val="both"/>
        <w:rPr>
          <w:rFonts w:ascii="Times New Roman" w:hAnsi="Times New Roman"/>
          <w:sz w:val="28"/>
          <w:szCs w:val="28"/>
          <w:lang w:val="uk-UA"/>
        </w:rPr>
      </w:pPr>
      <w:r w:rsidRPr="00112C03">
        <w:rPr>
          <w:rFonts w:ascii="Times New Roman" w:hAnsi="Times New Roman"/>
          <w:sz w:val="28"/>
          <w:szCs w:val="28"/>
        </w:rPr>
        <w:t>збільшення ефективності фінансових і торгових операцій.</w:t>
      </w:r>
    </w:p>
    <w:p w:rsidR="00745AB9" w:rsidRPr="00112C03" w:rsidRDefault="00745AB9" w:rsidP="00745AB9">
      <w:pPr>
        <w:pStyle w:val="a4"/>
        <w:ind w:firstLine="709"/>
        <w:jc w:val="both"/>
        <w:rPr>
          <w:rFonts w:ascii="Times New Roman" w:hAnsi="Times New Roman"/>
          <w:sz w:val="28"/>
          <w:szCs w:val="28"/>
          <w:lang w:val="uk-UA"/>
        </w:rPr>
      </w:pPr>
      <w:r w:rsidRPr="00112C03">
        <w:rPr>
          <w:rFonts w:ascii="Times New Roman" w:hAnsi="Times New Roman"/>
          <w:sz w:val="28"/>
          <w:szCs w:val="28"/>
        </w:rPr>
        <w:t>Великі компанії з міжнародними активами організ</w:t>
      </w:r>
      <w:r w:rsidRPr="00112C03">
        <w:rPr>
          <w:rFonts w:ascii="Times New Roman" w:hAnsi="Times New Roman"/>
          <w:sz w:val="28"/>
          <w:szCs w:val="28"/>
          <w:lang w:val="uk-UA"/>
        </w:rPr>
        <w:t>ов</w:t>
      </w:r>
      <w:r w:rsidRPr="00112C03">
        <w:rPr>
          <w:rFonts w:ascii="Times New Roman" w:hAnsi="Times New Roman"/>
          <w:sz w:val="28"/>
          <w:szCs w:val="28"/>
        </w:rPr>
        <w:t xml:space="preserve">ують свою власність шляхом створення оффшорного холдингу. Основною функцією оффшорного холдингу є ведення керування іноземними дочірніми підприємствами </w:t>
      </w:r>
      <w:r w:rsidRPr="00112C03">
        <w:rPr>
          <w:rFonts w:ascii="Times New Roman" w:hAnsi="Times New Roman"/>
          <w:sz w:val="28"/>
          <w:szCs w:val="28"/>
          <w:lang w:val="uk-UA"/>
        </w:rPr>
        <w:t>її</w:t>
      </w:r>
      <w:r w:rsidRPr="00112C03">
        <w:rPr>
          <w:rFonts w:ascii="Times New Roman" w:hAnsi="Times New Roman"/>
          <w:sz w:val="28"/>
          <w:szCs w:val="28"/>
        </w:rPr>
        <w:t xml:space="preserve"> остаточним власником. Такий фінансовий центр може мінімізувати вплив різних податкових систем і політичних ризиків, накопичувати прибуток дочірніх підприємств; контролювати їхній стан, реінвестувати накопичені засоби. Така форма холдингу є оптимальною для інвестування за рубежем не прямо, а через власного посередника, у статутні капітали компаній, у нерухомість і т.п.</w:t>
      </w:r>
    </w:p>
    <w:p w:rsidR="00745AB9" w:rsidRPr="00112C03" w:rsidRDefault="00745AB9" w:rsidP="00745AB9">
      <w:pPr>
        <w:pStyle w:val="a4"/>
        <w:ind w:firstLine="709"/>
        <w:jc w:val="both"/>
        <w:rPr>
          <w:rFonts w:ascii="Times New Roman" w:hAnsi="Times New Roman"/>
          <w:sz w:val="28"/>
          <w:szCs w:val="28"/>
          <w:lang w:val="uk-UA"/>
        </w:rPr>
      </w:pPr>
      <w:r w:rsidRPr="00112C03">
        <w:rPr>
          <w:rFonts w:ascii="Times New Roman" w:hAnsi="Times New Roman"/>
          <w:sz w:val="28"/>
          <w:szCs w:val="28"/>
        </w:rPr>
        <w:t>Оффшорні компанії часто займаються торговим реінвойсингом.</w:t>
      </w:r>
      <w:r w:rsidRPr="00112C03">
        <w:rPr>
          <w:rFonts w:ascii="Times New Roman" w:hAnsi="Times New Roman"/>
          <w:sz w:val="28"/>
          <w:szCs w:val="28"/>
          <w:lang w:val="uk-UA"/>
        </w:rPr>
        <w:t xml:space="preserve"> </w:t>
      </w:r>
      <w:r w:rsidRPr="00D84FD2">
        <w:rPr>
          <w:rFonts w:ascii="Times New Roman" w:hAnsi="Times New Roman"/>
          <w:sz w:val="28"/>
          <w:szCs w:val="28"/>
          <w:u w:val="single"/>
        </w:rPr>
        <w:t>Реінвойсинг</w:t>
      </w:r>
      <w:r w:rsidRPr="00112C03">
        <w:rPr>
          <w:rFonts w:ascii="Times New Roman" w:hAnsi="Times New Roman"/>
          <w:sz w:val="28"/>
          <w:szCs w:val="28"/>
        </w:rPr>
        <w:t xml:space="preserve"> – процес руху товарів від постачальника до покупця, у якому оффшорна компанія використовується лише для оформлення контрактів і рахунків.</w:t>
      </w:r>
      <w:r w:rsidRPr="00112C03">
        <w:rPr>
          <w:rFonts w:ascii="Times New Roman" w:hAnsi="Times New Roman"/>
          <w:sz w:val="28"/>
          <w:szCs w:val="28"/>
          <w:lang w:val="uk-UA"/>
        </w:rPr>
        <w:t xml:space="preserve"> </w:t>
      </w:r>
      <w:r w:rsidRPr="00112C03">
        <w:rPr>
          <w:rFonts w:ascii="Times New Roman" w:hAnsi="Times New Roman"/>
          <w:sz w:val="28"/>
          <w:szCs w:val="28"/>
        </w:rPr>
        <w:t>Головна (материнська) компанія укладає з оффшорною компанією контракт на весь товар за єдиною ціною, а оффшорна компанія бере контракт на партії цього товару з покупцями в різних країнах.</w:t>
      </w:r>
      <w:r w:rsidRPr="00112C03">
        <w:rPr>
          <w:rFonts w:ascii="Times New Roman" w:hAnsi="Times New Roman"/>
          <w:sz w:val="28"/>
          <w:szCs w:val="28"/>
          <w:lang w:val="uk-UA"/>
        </w:rPr>
        <w:t xml:space="preserve"> Головна компанія дістає фіксований прибуток, а на рахунку оффшорної компанії залишається різниця, одержувана від окремих контрактів, що цілком виводиться з-під оподатковування.</w:t>
      </w:r>
    </w:p>
    <w:p w:rsidR="00745AB9" w:rsidRPr="00112C03" w:rsidRDefault="00745AB9" w:rsidP="00745AB9">
      <w:pPr>
        <w:pStyle w:val="a4"/>
        <w:ind w:firstLine="709"/>
        <w:jc w:val="both"/>
        <w:rPr>
          <w:rFonts w:ascii="Times New Roman" w:hAnsi="Times New Roman"/>
          <w:sz w:val="28"/>
          <w:szCs w:val="28"/>
          <w:lang w:val="uk-UA"/>
        </w:rPr>
      </w:pPr>
      <w:r w:rsidRPr="00112C03">
        <w:rPr>
          <w:rFonts w:ascii="Times New Roman" w:hAnsi="Times New Roman"/>
          <w:sz w:val="28"/>
          <w:szCs w:val="28"/>
          <w:lang w:val="uk-UA"/>
        </w:rPr>
        <w:t>Оффшорні компанії займаються</w:t>
      </w:r>
      <w:r w:rsidR="00D84FD2" w:rsidRPr="00112C03">
        <w:rPr>
          <w:rFonts w:ascii="Times New Roman" w:hAnsi="Times New Roman"/>
          <w:sz w:val="28"/>
          <w:szCs w:val="28"/>
          <w:lang w:val="uk-UA"/>
        </w:rPr>
        <w:t xml:space="preserve"> не тільки</w:t>
      </w:r>
      <w:r w:rsidRPr="00112C03">
        <w:rPr>
          <w:rFonts w:ascii="Times New Roman" w:hAnsi="Times New Roman"/>
          <w:sz w:val="28"/>
          <w:szCs w:val="28"/>
          <w:lang w:val="uk-UA"/>
        </w:rPr>
        <w:t xml:space="preserve"> торговим реінвойсингом. Вони володіють судновим флотом, створюють свої страхові філії для страхування власних ризиків (якщо мають можливість включити страхові премії в собівартість чи продукції її перевезення), створюють лізингові оффшорні компанії (якщо інвестовані ресурси оффшорної компанії використовуються на придбання устаткування для головної компанії).</w:t>
      </w:r>
    </w:p>
    <w:p w:rsidR="00D84FD2" w:rsidRDefault="00D84FD2" w:rsidP="00745AB9">
      <w:pPr>
        <w:jc w:val="both"/>
        <w:rPr>
          <w:rFonts w:ascii="Times New Roman" w:hAnsi="Times New Roman"/>
          <w:b/>
          <w:i/>
          <w:sz w:val="28"/>
          <w:szCs w:val="28"/>
          <w:lang w:val="uk-UA"/>
        </w:rPr>
      </w:pPr>
    </w:p>
    <w:p w:rsidR="00D84FD2" w:rsidRDefault="00D84FD2" w:rsidP="00745AB9">
      <w:pPr>
        <w:jc w:val="both"/>
        <w:rPr>
          <w:rFonts w:ascii="Times New Roman" w:hAnsi="Times New Roman"/>
          <w:b/>
          <w:i/>
          <w:sz w:val="28"/>
          <w:szCs w:val="28"/>
          <w:lang w:val="uk-UA"/>
        </w:rPr>
      </w:pPr>
    </w:p>
    <w:p w:rsidR="00354BDE" w:rsidRPr="00745AB9" w:rsidRDefault="00354BDE" w:rsidP="00745AB9">
      <w:pPr>
        <w:jc w:val="both"/>
        <w:rPr>
          <w:rFonts w:ascii="Times New Roman" w:hAnsi="Times New Roman"/>
          <w:b/>
          <w:i/>
          <w:sz w:val="28"/>
          <w:szCs w:val="28"/>
          <w:lang w:val="uk-UA"/>
        </w:rPr>
      </w:pPr>
      <w:r w:rsidRPr="00745AB9">
        <w:rPr>
          <w:rFonts w:ascii="Times New Roman" w:hAnsi="Times New Roman"/>
          <w:b/>
          <w:i/>
          <w:sz w:val="28"/>
          <w:szCs w:val="28"/>
          <w:lang w:val="uk-UA"/>
        </w:rPr>
        <w:t>3.</w:t>
      </w:r>
      <w:r w:rsidR="00D84FD2">
        <w:rPr>
          <w:rFonts w:ascii="Times New Roman" w:hAnsi="Times New Roman"/>
          <w:b/>
          <w:i/>
          <w:sz w:val="28"/>
          <w:szCs w:val="28"/>
          <w:lang w:val="uk-UA"/>
        </w:rPr>
        <w:t>3</w:t>
      </w:r>
      <w:r w:rsidRPr="00745AB9">
        <w:rPr>
          <w:rFonts w:ascii="Times New Roman" w:hAnsi="Times New Roman"/>
          <w:b/>
          <w:i/>
          <w:sz w:val="28"/>
          <w:szCs w:val="28"/>
          <w:lang w:val="uk-UA"/>
        </w:rPr>
        <w:t>. Оффшорні операції</w:t>
      </w:r>
    </w:p>
    <w:p w:rsidR="00354BDE" w:rsidRPr="00112C03" w:rsidRDefault="00354BDE" w:rsidP="00354BDE">
      <w:pPr>
        <w:pStyle w:val="a4"/>
        <w:ind w:firstLine="709"/>
        <w:jc w:val="both"/>
        <w:rPr>
          <w:rFonts w:ascii="Times New Roman" w:hAnsi="Times New Roman"/>
          <w:sz w:val="28"/>
          <w:szCs w:val="28"/>
          <w:lang w:val="uk-UA"/>
        </w:rPr>
      </w:pPr>
      <w:r w:rsidRPr="00D84FD2">
        <w:rPr>
          <w:rFonts w:ascii="Times New Roman" w:hAnsi="Times New Roman"/>
          <w:sz w:val="28"/>
          <w:szCs w:val="28"/>
          <w:u w:val="single"/>
          <w:lang w:val="uk-UA"/>
        </w:rPr>
        <w:t>Оффшорні операції</w:t>
      </w:r>
      <w:r w:rsidRPr="00112C03">
        <w:rPr>
          <w:rFonts w:ascii="Times New Roman" w:hAnsi="Times New Roman"/>
          <w:sz w:val="28"/>
          <w:szCs w:val="28"/>
          <w:lang w:val="uk-UA"/>
        </w:rPr>
        <w:t xml:space="preserve"> (англ. </w:t>
      </w:r>
      <w:r w:rsidRPr="00112C03">
        <w:rPr>
          <w:rFonts w:ascii="Times New Roman" w:hAnsi="Times New Roman"/>
          <w:sz w:val="28"/>
          <w:szCs w:val="28"/>
          <w:lang w:val="en-US"/>
        </w:rPr>
        <w:t>off</w:t>
      </w:r>
      <w:r w:rsidRPr="00112C03">
        <w:rPr>
          <w:rFonts w:ascii="Times New Roman" w:hAnsi="Times New Roman"/>
          <w:sz w:val="28"/>
          <w:szCs w:val="28"/>
          <w:lang w:val="uk-UA"/>
        </w:rPr>
        <w:t xml:space="preserve"> - </w:t>
      </w:r>
      <w:r w:rsidRPr="00112C03">
        <w:rPr>
          <w:rFonts w:ascii="Times New Roman" w:hAnsi="Times New Roman"/>
          <w:sz w:val="28"/>
          <w:szCs w:val="28"/>
          <w:lang w:val="en-US"/>
        </w:rPr>
        <w:t>chore</w:t>
      </w:r>
      <w:r w:rsidRPr="00112C03">
        <w:rPr>
          <w:rFonts w:ascii="Times New Roman" w:hAnsi="Times New Roman"/>
          <w:sz w:val="28"/>
          <w:szCs w:val="28"/>
          <w:lang w:val="uk-UA"/>
        </w:rPr>
        <w:t xml:space="preserve"> – знаходиться на відстані від берега, поза територією країни) являє собою законодавчу основу міжнародних фінансових і торгових операцій, здійснюваних підприємствами, зареєстрованими на території, що має статус податкової гавані, різновидом якої є центр «оффшор».</w:t>
      </w:r>
    </w:p>
    <w:p w:rsidR="00354BDE" w:rsidRPr="00112C03" w:rsidRDefault="00354BDE" w:rsidP="00354BDE">
      <w:pPr>
        <w:pStyle w:val="a4"/>
        <w:ind w:firstLine="709"/>
        <w:jc w:val="both"/>
        <w:rPr>
          <w:rFonts w:ascii="Times New Roman" w:hAnsi="Times New Roman"/>
          <w:sz w:val="28"/>
          <w:szCs w:val="28"/>
          <w:lang w:val="uk-UA"/>
        </w:rPr>
      </w:pPr>
      <w:r w:rsidRPr="00112C03">
        <w:rPr>
          <w:rFonts w:ascii="Times New Roman" w:hAnsi="Times New Roman"/>
          <w:sz w:val="28"/>
          <w:szCs w:val="28"/>
          <w:lang w:val="uk-UA"/>
        </w:rPr>
        <w:t xml:space="preserve">Виникнення оффшорних операцій було викликане реалізацією зменшення податків на доходи від підприємницької діяльності в законодавчому порядку. Підприємець – резидент, зобов'язаний сплатити податки з обороту і з прибутку, отриманих від своєї діяльності усередині країни і за рубежем.  </w:t>
      </w:r>
      <w:r w:rsidRPr="00112C03">
        <w:rPr>
          <w:rFonts w:ascii="Times New Roman" w:hAnsi="Times New Roman"/>
          <w:sz w:val="28"/>
          <w:szCs w:val="28"/>
        </w:rPr>
        <w:t>Підприємець, що бере участь у зовнішньоекономічній діяльності, платить податки двічі.</w:t>
      </w:r>
      <w:r w:rsidRPr="00112C03">
        <w:rPr>
          <w:rFonts w:ascii="Times New Roman" w:hAnsi="Times New Roman"/>
          <w:sz w:val="28"/>
          <w:szCs w:val="28"/>
          <w:lang w:val="uk-UA"/>
        </w:rPr>
        <w:t xml:space="preserve"> </w:t>
      </w:r>
      <w:r w:rsidRPr="00112C03">
        <w:rPr>
          <w:rFonts w:ascii="Times New Roman" w:hAnsi="Times New Roman"/>
          <w:sz w:val="28"/>
          <w:szCs w:val="28"/>
        </w:rPr>
        <w:t>Подвійне оподатковування – це оподаткування прибутку іноземного учасника в спільному підприємстві при її перекладі за кордон і обкладання цього ж прибутку в країні іноземного учасника.</w:t>
      </w:r>
      <w:r w:rsidRPr="00112C03">
        <w:rPr>
          <w:rFonts w:ascii="Times New Roman" w:hAnsi="Times New Roman"/>
          <w:sz w:val="28"/>
          <w:szCs w:val="28"/>
          <w:lang w:val="uk-UA"/>
        </w:rPr>
        <w:t xml:space="preserve"> Тому для запобігання подвійного оподатковування і для стимулювання зовнішньоекономічної діяльності підприємця бага</w:t>
      </w:r>
      <w:r w:rsidR="00D84FD2">
        <w:rPr>
          <w:rFonts w:ascii="Times New Roman" w:hAnsi="Times New Roman"/>
          <w:sz w:val="28"/>
          <w:szCs w:val="28"/>
          <w:lang w:val="uk-UA"/>
        </w:rPr>
        <w:t>то держав уклали між собою угоду</w:t>
      </w:r>
      <w:r w:rsidRPr="00112C03">
        <w:rPr>
          <w:rFonts w:ascii="Times New Roman" w:hAnsi="Times New Roman"/>
          <w:sz w:val="28"/>
          <w:szCs w:val="28"/>
          <w:lang w:val="uk-UA"/>
        </w:rPr>
        <w:t xml:space="preserve"> </w:t>
      </w:r>
      <w:r w:rsidR="00D84FD2">
        <w:rPr>
          <w:rFonts w:ascii="Times New Roman" w:hAnsi="Times New Roman"/>
          <w:sz w:val="28"/>
          <w:szCs w:val="28"/>
          <w:lang w:val="uk-UA"/>
        </w:rPr>
        <w:t xml:space="preserve"> </w:t>
      </w:r>
      <w:r w:rsidRPr="00112C03">
        <w:rPr>
          <w:rFonts w:ascii="Times New Roman" w:hAnsi="Times New Roman"/>
          <w:sz w:val="28"/>
          <w:szCs w:val="28"/>
          <w:lang w:val="uk-UA"/>
        </w:rPr>
        <w:t xml:space="preserve">про виключення подвійного оподатковування. </w:t>
      </w:r>
    </w:p>
    <w:p w:rsidR="00354BDE" w:rsidRPr="00112C03" w:rsidRDefault="00354BDE" w:rsidP="00354BDE">
      <w:pPr>
        <w:pStyle w:val="a4"/>
        <w:ind w:firstLine="709"/>
        <w:jc w:val="both"/>
        <w:rPr>
          <w:rFonts w:ascii="Times New Roman" w:hAnsi="Times New Roman"/>
          <w:sz w:val="28"/>
          <w:szCs w:val="28"/>
          <w:lang w:val="uk-UA"/>
        </w:rPr>
      </w:pPr>
      <w:r w:rsidRPr="00112C03">
        <w:rPr>
          <w:rFonts w:ascii="Times New Roman" w:hAnsi="Times New Roman"/>
          <w:sz w:val="28"/>
          <w:szCs w:val="28"/>
          <w:lang w:val="uk-UA"/>
        </w:rPr>
        <w:t>Крім усунення подвійного оподатковування для стимулювання міжнародного комерційного обороту використовується принцип мінімізації податків на легальній основі, що покладений в основу оффшорних зон. Оффшорні операції по суті являють собою фінансовий інструмент, що, не порушуючи чинне законодавство, використовується для планування і мінімізації оподатковування і для захисту комерційної таємниці.</w:t>
      </w:r>
    </w:p>
    <w:p w:rsidR="00354BDE" w:rsidRPr="00112C03" w:rsidRDefault="00354BDE" w:rsidP="00354BDE">
      <w:pPr>
        <w:ind w:firstLine="709"/>
        <w:jc w:val="both"/>
        <w:rPr>
          <w:rFonts w:ascii="Times New Roman" w:hAnsi="Times New Roman"/>
          <w:sz w:val="28"/>
          <w:szCs w:val="28"/>
          <w:lang w:val="uk-UA"/>
        </w:rPr>
      </w:pPr>
      <w:r w:rsidRPr="00112C03">
        <w:rPr>
          <w:rFonts w:ascii="Times New Roman" w:hAnsi="Times New Roman"/>
          <w:sz w:val="28"/>
          <w:szCs w:val="28"/>
          <w:lang w:val="uk-UA"/>
        </w:rPr>
        <w:t>Оффшорні операції включають:</w:t>
      </w:r>
    </w:p>
    <w:p w:rsidR="00354BDE" w:rsidRPr="00112C03" w:rsidRDefault="00354BDE" w:rsidP="00354BDE">
      <w:pPr>
        <w:pStyle w:val="a3"/>
        <w:numPr>
          <w:ilvl w:val="0"/>
          <w:numId w:val="6"/>
        </w:numPr>
        <w:ind w:firstLine="709"/>
        <w:jc w:val="both"/>
        <w:rPr>
          <w:rFonts w:ascii="Times New Roman" w:hAnsi="Times New Roman"/>
          <w:sz w:val="28"/>
          <w:szCs w:val="28"/>
          <w:lang w:val="uk-UA"/>
        </w:rPr>
      </w:pPr>
      <w:r w:rsidRPr="00112C03">
        <w:rPr>
          <w:rFonts w:ascii="Times New Roman" w:hAnsi="Times New Roman"/>
          <w:sz w:val="28"/>
          <w:szCs w:val="28"/>
          <w:lang w:val="uk-UA"/>
        </w:rPr>
        <w:t>консультаційні послуги по мінімізації оподатковування, вибору оффшорної зони й ін.;</w:t>
      </w:r>
    </w:p>
    <w:p w:rsidR="00354BDE" w:rsidRPr="00112C03" w:rsidRDefault="00354BDE" w:rsidP="00354BDE">
      <w:pPr>
        <w:pStyle w:val="a3"/>
        <w:numPr>
          <w:ilvl w:val="0"/>
          <w:numId w:val="6"/>
        </w:numPr>
        <w:ind w:firstLine="709"/>
        <w:jc w:val="both"/>
        <w:rPr>
          <w:rFonts w:ascii="Times New Roman" w:hAnsi="Times New Roman"/>
          <w:sz w:val="28"/>
          <w:szCs w:val="28"/>
          <w:lang w:val="uk-UA"/>
        </w:rPr>
      </w:pPr>
      <w:r w:rsidRPr="00112C03">
        <w:rPr>
          <w:rFonts w:ascii="Times New Roman" w:hAnsi="Times New Roman"/>
          <w:sz w:val="28"/>
          <w:szCs w:val="28"/>
          <w:lang w:val="uk-UA"/>
        </w:rPr>
        <w:t>послуги по створенню і реєстрації оффшорних підприємств (компаній), по відкриттю банківських рахунків, із продажу цих підприємств і ін.;</w:t>
      </w:r>
    </w:p>
    <w:p w:rsidR="00354BDE" w:rsidRPr="00112C03" w:rsidRDefault="00354BDE" w:rsidP="00354BDE">
      <w:pPr>
        <w:pStyle w:val="a3"/>
        <w:numPr>
          <w:ilvl w:val="0"/>
          <w:numId w:val="6"/>
        </w:numPr>
        <w:ind w:firstLine="709"/>
        <w:jc w:val="both"/>
        <w:rPr>
          <w:rFonts w:ascii="Times New Roman" w:hAnsi="Times New Roman"/>
          <w:sz w:val="28"/>
          <w:szCs w:val="28"/>
          <w:lang w:val="uk-UA"/>
        </w:rPr>
      </w:pPr>
      <w:r w:rsidRPr="00112C03">
        <w:rPr>
          <w:rFonts w:ascii="Times New Roman" w:hAnsi="Times New Roman"/>
          <w:sz w:val="28"/>
          <w:szCs w:val="28"/>
          <w:lang w:val="uk-UA"/>
        </w:rPr>
        <w:t>п</w:t>
      </w:r>
      <w:r w:rsidRPr="00112C03">
        <w:rPr>
          <w:rFonts w:ascii="Times New Roman" w:hAnsi="Times New Roman"/>
          <w:sz w:val="28"/>
          <w:szCs w:val="28"/>
        </w:rPr>
        <w:t>ослуги по ефективному використанню оффшорних компаній у міжнародному комерційному обороті;</w:t>
      </w:r>
    </w:p>
    <w:p w:rsidR="00354BDE" w:rsidRPr="00112C03" w:rsidRDefault="00354BDE" w:rsidP="00354BDE">
      <w:pPr>
        <w:pStyle w:val="a3"/>
        <w:numPr>
          <w:ilvl w:val="0"/>
          <w:numId w:val="6"/>
        </w:numPr>
        <w:ind w:firstLine="709"/>
        <w:jc w:val="both"/>
        <w:rPr>
          <w:rFonts w:ascii="Times New Roman" w:hAnsi="Times New Roman"/>
          <w:sz w:val="28"/>
          <w:szCs w:val="28"/>
          <w:lang w:val="uk-UA"/>
        </w:rPr>
      </w:pPr>
      <w:r w:rsidRPr="00112C03">
        <w:rPr>
          <w:rFonts w:ascii="Times New Roman" w:hAnsi="Times New Roman"/>
          <w:sz w:val="28"/>
          <w:szCs w:val="28"/>
          <w:lang w:val="uk-UA"/>
        </w:rPr>
        <w:t>п</w:t>
      </w:r>
      <w:r w:rsidRPr="00112C03">
        <w:rPr>
          <w:rFonts w:ascii="Times New Roman" w:hAnsi="Times New Roman"/>
          <w:sz w:val="28"/>
          <w:szCs w:val="28"/>
        </w:rPr>
        <w:t>ослуги по керуванню оф</w:t>
      </w:r>
      <w:r w:rsidR="00D84FD2">
        <w:rPr>
          <w:rFonts w:ascii="Times New Roman" w:hAnsi="Times New Roman"/>
          <w:sz w:val="28"/>
          <w:szCs w:val="28"/>
        </w:rPr>
        <w:t>фшорної компанією через довірч</w:t>
      </w:r>
      <w:r w:rsidR="00D84FD2">
        <w:rPr>
          <w:rFonts w:ascii="Times New Roman" w:hAnsi="Times New Roman"/>
          <w:sz w:val="28"/>
          <w:szCs w:val="28"/>
          <w:lang w:val="uk-UA"/>
        </w:rPr>
        <w:t>ого</w:t>
      </w:r>
      <w:r w:rsidRPr="00112C03">
        <w:rPr>
          <w:rFonts w:ascii="Times New Roman" w:hAnsi="Times New Roman"/>
          <w:sz w:val="28"/>
          <w:szCs w:val="28"/>
        </w:rPr>
        <w:t xml:space="preserve"> керуючого;</w:t>
      </w:r>
    </w:p>
    <w:p w:rsidR="00354BDE" w:rsidRPr="00112C03" w:rsidRDefault="00354BDE" w:rsidP="00354BDE">
      <w:pPr>
        <w:pStyle w:val="a3"/>
        <w:numPr>
          <w:ilvl w:val="0"/>
          <w:numId w:val="6"/>
        </w:numPr>
        <w:ind w:firstLine="709"/>
        <w:jc w:val="both"/>
        <w:rPr>
          <w:rFonts w:ascii="Times New Roman" w:hAnsi="Times New Roman"/>
          <w:sz w:val="28"/>
          <w:szCs w:val="28"/>
          <w:lang w:val="uk-UA"/>
        </w:rPr>
      </w:pPr>
      <w:r w:rsidRPr="00112C03">
        <w:rPr>
          <w:rFonts w:ascii="Times New Roman" w:hAnsi="Times New Roman"/>
          <w:sz w:val="28"/>
          <w:szCs w:val="28"/>
          <w:lang w:val="uk-UA"/>
        </w:rPr>
        <w:t>спекулятивні операції по керуванню капіталом (валютний дилинг, інвестиції, володіння і розпорядження закордонним майном, операції з нерухомістю, трансферні, трастові операції і т.п.);</w:t>
      </w:r>
    </w:p>
    <w:p w:rsidR="00354BDE" w:rsidRPr="00112C03" w:rsidRDefault="00354BDE" w:rsidP="00354BDE">
      <w:pPr>
        <w:pStyle w:val="a3"/>
        <w:numPr>
          <w:ilvl w:val="0"/>
          <w:numId w:val="6"/>
        </w:numPr>
        <w:ind w:firstLine="709"/>
        <w:jc w:val="both"/>
        <w:rPr>
          <w:rFonts w:ascii="Times New Roman" w:hAnsi="Times New Roman"/>
          <w:sz w:val="28"/>
          <w:szCs w:val="28"/>
          <w:lang w:val="uk-UA"/>
        </w:rPr>
      </w:pPr>
      <w:r w:rsidRPr="00112C03">
        <w:rPr>
          <w:rFonts w:ascii="Times New Roman" w:hAnsi="Times New Roman"/>
          <w:sz w:val="28"/>
          <w:szCs w:val="28"/>
          <w:lang w:val="uk-UA"/>
        </w:rPr>
        <w:t>к</w:t>
      </w:r>
      <w:r w:rsidRPr="00112C03">
        <w:rPr>
          <w:rFonts w:ascii="Times New Roman" w:hAnsi="Times New Roman"/>
          <w:sz w:val="28"/>
          <w:szCs w:val="28"/>
        </w:rPr>
        <w:t>онсалтингові послуги по податковому плануванню.</w:t>
      </w:r>
    </w:p>
    <w:p w:rsidR="00354BDE" w:rsidRPr="00112C03" w:rsidRDefault="00354BDE" w:rsidP="00354BDE">
      <w:pPr>
        <w:pStyle w:val="a4"/>
        <w:ind w:firstLine="709"/>
        <w:jc w:val="both"/>
        <w:rPr>
          <w:rFonts w:ascii="Times New Roman" w:hAnsi="Times New Roman"/>
          <w:sz w:val="28"/>
          <w:szCs w:val="28"/>
        </w:rPr>
      </w:pPr>
      <w:r w:rsidRPr="00112C03">
        <w:rPr>
          <w:rFonts w:ascii="Times New Roman" w:hAnsi="Times New Roman"/>
          <w:sz w:val="28"/>
          <w:szCs w:val="28"/>
        </w:rPr>
        <w:t xml:space="preserve">Податкове планування означає використання різноманітних факторів (географічних, правових, економічних) з метою зниження податкових втрат. Податкове планування являє собою вибір оптимального сполучення і побудови правових форм відносин і можливих варіантів їхньої інтерпретації в рамках діючого податкового законодавства. </w:t>
      </w:r>
    </w:p>
    <w:p w:rsidR="00354BDE" w:rsidRPr="00112C03" w:rsidRDefault="00354BDE" w:rsidP="00354BDE">
      <w:pPr>
        <w:pStyle w:val="a4"/>
        <w:ind w:firstLine="709"/>
        <w:jc w:val="both"/>
        <w:rPr>
          <w:rFonts w:ascii="Times New Roman" w:hAnsi="Times New Roman"/>
          <w:sz w:val="28"/>
          <w:szCs w:val="28"/>
          <w:lang w:val="uk-UA"/>
        </w:rPr>
      </w:pPr>
      <w:r w:rsidRPr="00112C03">
        <w:rPr>
          <w:rFonts w:ascii="Times New Roman" w:hAnsi="Times New Roman"/>
          <w:sz w:val="28"/>
          <w:szCs w:val="28"/>
        </w:rPr>
        <w:t>Процес податкового планування включає 4 стадії:</w:t>
      </w:r>
    </w:p>
    <w:p w:rsidR="00354BDE" w:rsidRPr="00112C03" w:rsidRDefault="00354BDE" w:rsidP="00354BDE">
      <w:pPr>
        <w:pStyle w:val="a4"/>
        <w:ind w:firstLine="709"/>
        <w:jc w:val="both"/>
        <w:rPr>
          <w:rFonts w:ascii="Times New Roman" w:hAnsi="Times New Roman"/>
          <w:sz w:val="28"/>
          <w:szCs w:val="28"/>
        </w:rPr>
      </w:pPr>
      <w:r w:rsidRPr="00112C03">
        <w:rPr>
          <w:rFonts w:ascii="Times New Roman" w:hAnsi="Times New Roman"/>
          <w:sz w:val="28"/>
          <w:szCs w:val="28"/>
        </w:rPr>
        <w:t xml:space="preserve"> </w:t>
      </w:r>
    </w:p>
    <w:p w:rsidR="00354BDE" w:rsidRPr="00112C03" w:rsidRDefault="00354BDE" w:rsidP="00354BDE">
      <w:pPr>
        <w:pStyle w:val="a4"/>
        <w:numPr>
          <w:ilvl w:val="0"/>
          <w:numId w:val="10"/>
        </w:numPr>
        <w:ind w:firstLine="709"/>
        <w:jc w:val="both"/>
        <w:rPr>
          <w:rFonts w:ascii="Times New Roman" w:hAnsi="Times New Roman"/>
          <w:sz w:val="28"/>
          <w:szCs w:val="28"/>
        </w:rPr>
      </w:pPr>
      <w:r w:rsidRPr="00112C03">
        <w:rPr>
          <w:rFonts w:ascii="Times New Roman" w:hAnsi="Times New Roman"/>
          <w:sz w:val="28"/>
          <w:szCs w:val="28"/>
        </w:rPr>
        <w:t>рішення питання про найбільш вигідному з податкової точки зору місця перебування (реєстрації) самої організації, її керівних органів, основних, виробничих і комерційних підрозділів і т.п;</w:t>
      </w:r>
    </w:p>
    <w:p w:rsidR="00354BDE" w:rsidRPr="00112C03" w:rsidRDefault="00354BDE" w:rsidP="00354BDE">
      <w:pPr>
        <w:pStyle w:val="a3"/>
        <w:numPr>
          <w:ilvl w:val="0"/>
          <w:numId w:val="10"/>
        </w:numPr>
        <w:ind w:firstLine="709"/>
        <w:jc w:val="both"/>
        <w:rPr>
          <w:rFonts w:ascii="Times New Roman" w:hAnsi="Times New Roman"/>
          <w:sz w:val="28"/>
          <w:szCs w:val="28"/>
        </w:rPr>
      </w:pPr>
      <w:r w:rsidRPr="00112C03">
        <w:rPr>
          <w:rFonts w:ascii="Times New Roman" w:hAnsi="Times New Roman"/>
          <w:sz w:val="28"/>
          <w:szCs w:val="28"/>
        </w:rPr>
        <w:t>вибір правової організації і її структури з урахуванням характеру і мети її діяльності;</w:t>
      </w:r>
    </w:p>
    <w:p w:rsidR="00354BDE" w:rsidRPr="00112C03" w:rsidRDefault="00354BDE" w:rsidP="00354BDE">
      <w:pPr>
        <w:pStyle w:val="a3"/>
        <w:numPr>
          <w:ilvl w:val="0"/>
          <w:numId w:val="10"/>
        </w:numPr>
        <w:ind w:firstLine="709"/>
        <w:jc w:val="both"/>
        <w:rPr>
          <w:rFonts w:ascii="Times New Roman" w:hAnsi="Times New Roman"/>
          <w:sz w:val="28"/>
          <w:szCs w:val="28"/>
        </w:rPr>
      </w:pPr>
      <w:r w:rsidRPr="00112C03">
        <w:rPr>
          <w:rFonts w:ascii="Times New Roman" w:hAnsi="Times New Roman"/>
          <w:sz w:val="28"/>
          <w:szCs w:val="28"/>
        </w:rPr>
        <w:t>правильне і повне використання можливостей податкового законодавства і податкових пільг при визначенні оподатковуваного доходу і численні податкових зобов'язань, а також їхнього взаємного ув'язування з правовими формами оформлення угод;</w:t>
      </w:r>
    </w:p>
    <w:p w:rsidR="00354BDE" w:rsidRPr="00112C03" w:rsidRDefault="00354BDE" w:rsidP="00354BDE">
      <w:pPr>
        <w:pStyle w:val="a3"/>
        <w:numPr>
          <w:ilvl w:val="0"/>
          <w:numId w:val="10"/>
        </w:numPr>
        <w:ind w:firstLine="709"/>
        <w:jc w:val="both"/>
        <w:rPr>
          <w:rFonts w:ascii="Times New Roman" w:hAnsi="Times New Roman"/>
          <w:sz w:val="28"/>
          <w:szCs w:val="28"/>
        </w:rPr>
      </w:pPr>
      <w:r w:rsidRPr="00112C03">
        <w:rPr>
          <w:rFonts w:ascii="Times New Roman" w:hAnsi="Times New Roman"/>
          <w:sz w:val="28"/>
          <w:szCs w:val="28"/>
        </w:rPr>
        <w:t>раціональне з податкової точки зору розміщення отриманих прибутків і інших грошових нагромаджень, використання оборотних коштів.</w:t>
      </w:r>
    </w:p>
    <w:p w:rsidR="00354BDE" w:rsidRDefault="00354BDE" w:rsidP="00354BDE">
      <w:pPr>
        <w:ind w:firstLine="709"/>
        <w:jc w:val="both"/>
        <w:rPr>
          <w:rFonts w:ascii="Times New Roman" w:hAnsi="Times New Roman"/>
          <w:sz w:val="28"/>
          <w:szCs w:val="28"/>
          <w:lang w:val="uk-UA"/>
        </w:rPr>
      </w:pPr>
      <w:r w:rsidRPr="00112C03">
        <w:rPr>
          <w:rFonts w:ascii="Times New Roman" w:hAnsi="Times New Roman"/>
          <w:sz w:val="28"/>
          <w:szCs w:val="28"/>
        </w:rPr>
        <w:t>В основі оффшорних операцій лежить конфіденційність оффшорного підприємництва. У багатьох оффшорних юрисдикціях прийняті спеціальні закони, що передбачають кримінальну відповідальність за розголошення конфіденційної інформації для осіб, що мають до неї службової доступ. Захист комерційної таємниці звичайно зводиться до нерозголошення імені фактичного власника оффшорної компанії. Такий захист забезпечується шляхом випуску акцій на пред'явника або на основі використання довірчого керуючого (тобто номінального власника) оффшорної компанії.  Довірчий керуючий (номінальний власник, номінальний партнер) – це фактично підставна особа, що вводиться до складу власників фірми і за</w:t>
      </w:r>
      <w:r w:rsidR="00C83BEF">
        <w:rPr>
          <w:rFonts w:ascii="Times New Roman" w:hAnsi="Times New Roman"/>
          <w:sz w:val="28"/>
          <w:szCs w:val="28"/>
          <w:lang w:val="uk-UA"/>
        </w:rPr>
        <w:t>й</w:t>
      </w:r>
      <w:r w:rsidRPr="00112C03">
        <w:rPr>
          <w:rFonts w:ascii="Times New Roman" w:hAnsi="Times New Roman"/>
          <w:sz w:val="28"/>
          <w:szCs w:val="28"/>
        </w:rPr>
        <w:t>ма</w:t>
      </w:r>
      <w:r w:rsidRPr="00112C03">
        <w:rPr>
          <w:rFonts w:ascii="Times New Roman" w:hAnsi="Times New Roman"/>
          <w:sz w:val="28"/>
          <w:szCs w:val="28"/>
          <w:lang w:val="uk-UA"/>
        </w:rPr>
        <w:t>є</w:t>
      </w:r>
      <w:r w:rsidRPr="00112C03">
        <w:rPr>
          <w:rFonts w:ascii="Times New Roman" w:hAnsi="Times New Roman"/>
          <w:sz w:val="28"/>
          <w:szCs w:val="28"/>
        </w:rPr>
        <w:t xml:space="preserve"> посад</w:t>
      </w:r>
      <w:r w:rsidRPr="00112C03">
        <w:rPr>
          <w:rFonts w:ascii="Times New Roman" w:hAnsi="Times New Roman"/>
          <w:sz w:val="28"/>
          <w:szCs w:val="28"/>
          <w:lang w:val="uk-UA"/>
        </w:rPr>
        <w:t>у</w:t>
      </w:r>
      <w:r w:rsidRPr="00112C03">
        <w:rPr>
          <w:rFonts w:ascii="Times New Roman" w:hAnsi="Times New Roman"/>
          <w:sz w:val="28"/>
          <w:szCs w:val="28"/>
        </w:rPr>
        <w:t xml:space="preserve"> директора, але за умовами установчого договору і статуту позбавлен</w:t>
      </w:r>
      <w:r w:rsidRPr="00112C03">
        <w:rPr>
          <w:rFonts w:ascii="Times New Roman" w:hAnsi="Times New Roman"/>
          <w:sz w:val="28"/>
          <w:szCs w:val="28"/>
          <w:lang w:val="uk-UA"/>
        </w:rPr>
        <w:t>а</w:t>
      </w:r>
      <w:r w:rsidRPr="00112C03">
        <w:rPr>
          <w:rFonts w:ascii="Times New Roman" w:hAnsi="Times New Roman"/>
          <w:sz w:val="28"/>
          <w:szCs w:val="28"/>
        </w:rPr>
        <w:t xml:space="preserve"> практично </w:t>
      </w:r>
      <w:r w:rsidRPr="00112C03">
        <w:rPr>
          <w:rFonts w:ascii="Times New Roman" w:hAnsi="Times New Roman"/>
          <w:sz w:val="28"/>
          <w:szCs w:val="28"/>
          <w:lang w:val="uk-UA"/>
        </w:rPr>
        <w:t>у</w:t>
      </w:r>
      <w:r w:rsidRPr="00112C03">
        <w:rPr>
          <w:rFonts w:ascii="Times New Roman" w:hAnsi="Times New Roman"/>
          <w:sz w:val="28"/>
          <w:szCs w:val="28"/>
        </w:rPr>
        <w:t xml:space="preserve">сіх прав. Конфіденційність також зв'язана з наявністю банківських рахунків оффшорної компанії, інформацію про які банк може видати тільки у випадку судового розгляду (наприклад, при кримінальних справах </w:t>
      </w:r>
      <w:r w:rsidRPr="00112C03">
        <w:rPr>
          <w:rFonts w:ascii="Times New Roman" w:hAnsi="Times New Roman"/>
          <w:sz w:val="28"/>
          <w:szCs w:val="28"/>
          <w:lang w:val="uk-UA"/>
        </w:rPr>
        <w:t xml:space="preserve">з </w:t>
      </w:r>
      <w:r w:rsidRPr="00112C03">
        <w:rPr>
          <w:rFonts w:ascii="Times New Roman" w:hAnsi="Times New Roman"/>
          <w:sz w:val="28"/>
          <w:szCs w:val="28"/>
        </w:rPr>
        <w:t>торгівлі наркотиками і т.п.).</w:t>
      </w:r>
    </w:p>
    <w:p w:rsidR="00354BDE" w:rsidRPr="00BE42C3" w:rsidRDefault="00C83BEF" w:rsidP="00C83BEF">
      <w:pPr>
        <w:jc w:val="both"/>
        <w:rPr>
          <w:rFonts w:ascii="Times New Roman" w:hAnsi="Times New Roman"/>
          <w:b/>
          <w:sz w:val="28"/>
          <w:szCs w:val="28"/>
          <w:lang w:val="uk-UA"/>
        </w:rPr>
      </w:pPr>
      <w:r>
        <w:rPr>
          <w:lang w:val="uk-UA"/>
        </w:rPr>
        <w:br w:type="page"/>
      </w:r>
      <w:r w:rsidRPr="00BE42C3">
        <w:rPr>
          <w:rFonts w:ascii="Times New Roman" w:hAnsi="Times New Roman"/>
          <w:b/>
          <w:sz w:val="28"/>
          <w:szCs w:val="28"/>
          <w:lang w:val="uk-UA"/>
        </w:rPr>
        <w:t xml:space="preserve">Розділ </w:t>
      </w:r>
      <w:r w:rsidR="00354BDE" w:rsidRPr="00BE42C3">
        <w:rPr>
          <w:rFonts w:ascii="Times New Roman" w:hAnsi="Times New Roman"/>
          <w:b/>
          <w:sz w:val="28"/>
          <w:szCs w:val="28"/>
          <w:lang w:val="uk-UA"/>
        </w:rPr>
        <w:t>4. ВЕЗ в Україні</w:t>
      </w:r>
    </w:p>
    <w:p w:rsidR="00BE42C3" w:rsidRDefault="00BE42C3" w:rsidP="00354BDE">
      <w:pPr>
        <w:pStyle w:val="a4"/>
        <w:ind w:firstLine="709"/>
        <w:jc w:val="both"/>
        <w:rPr>
          <w:rFonts w:ascii="Times New Roman" w:hAnsi="Times New Roman"/>
          <w:sz w:val="28"/>
          <w:szCs w:val="28"/>
          <w:lang w:val="en-US"/>
        </w:rPr>
      </w:pPr>
    </w:p>
    <w:p w:rsidR="00BE42C3" w:rsidRDefault="00BE42C3" w:rsidP="00354BDE">
      <w:pPr>
        <w:pStyle w:val="a4"/>
        <w:ind w:firstLine="709"/>
        <w:jc w:val="both"/>
        <w:rPr>
          <w:rFonts w:ascii="Times New Roman" w:hAnsi="Times New Roman"/>
          <w:sz w:val="28"/>
          <w:szCs w:val="28"/>
          <w:lang w:val="en-US"/>
        </w:rPr>
      </w:pPr>
    </w:p>
    <w:p w:rsidR="00354BDE" w:rsidRPr="00112C03" w:rsidRDefault="00354BDE" w:rsidP="00354BDE">
      <w:pPr>
        <w:pStyle w:val="a4"/>
        <w:ind w:firstLine="709"/>
        <w:jc w:val="both"/>
        <w:rPr>
          <w:rFonts w:ascii="Times New Roman" w:hAnsi="Times New Roman"/>
          <w:sz w:val="28"/>
          <w:szCs w:val="28"/>
        </w:rPr>
      </w:pPr>
      <w:r w:rsidRPr="00C83BEF">
        <w:rPr>
          <w:rFonts w:ascii="Times New Roman" w:hAnsi="Times New Roman"/>
          <w:sz w:val="28"/>
          <w:szCs w:val="28"/>
          <w:lang w:val="uk-UA"/>
        </w:rPr>
        <w:t>В Україні проблема створення і функціонування вільних економічних зон набуває все більшої актуальності. Необхідно розглянути існ</w:t>
      </w:r>
      <w:r w:rsidRPr="00112C03">
        <w:rPr>
          <w:rFonts w:ascii="Times New Roman" w:hAnsi="Times New Roman"/>
          <w:sz w:val="28"/>
          <w:szCs w:val="28"/>
        </w:rPr>
        <w:t>уючу нормативну базу і досвід їх діяльності за останні роки, що дасть можливість зробити деякі висновки щодо удосконалення їх діяльності в майбутньому.</w:t>
      </w:r>
    </w:p>
    <w:p w:rsidR="00354BDE" w:rsidRPr="00112C03" w:rsidRDefault="00354BDE" w:rsidP="00354BDE">
      <w:pPr>
        <w:pStyle w:val="a4"/>
        <w:ind w:firstLine="709"/>
        <w:jc w:val="both"/>
        <w:rPr>
          <w:rFonts w:ascii="Times New Roman" w:hAnsi="Times New Roman"/>
          <w:sz w:val="28"/>
          <w:szCs w:val="28"/>
          <w:lang w:val="uk-UA"/>
        </w:rPr>
      </w:pPr>
      <w:r w:rsidRPr="00112C03">
        <w:rPr>
          <w:rFonts w:ascii="Times New Roman" w:hAnsi="Times New Roman"/>
          <w:sz w:val="28"/>
          <w:szCs w:val="28"/>
          <w:lang w:val="uk-UA"/>
        </w:rPr>
        <w:t>Згідно зі статтею 92 Конституції України, порядок утворення і функціонування вільних та інших спеціальних зон, що мають економічний режим, відмінний від загального, встановлюється виключно законами України.</w:t>
      </w:r>
    </w:p>
    <w:p w:rsidR="00354BDE" w:rsidRPr="00121B96" w:rsidRDefault="00354BDE" w:rsidP="00354BDE">
      <w:pPr>
        <w:pStyle w:val="a4"/>
        <w:ind w:firstLine="709"/>
        <w:jc w:val="both"/>
        <w:rPr>
          <w:rFonts w:ascii="Times New Roman" w:hAnsi="Times New Roman"/>
          <w:sz w:val="28"/>
          <w:szCs w:val="28"/>
          <w:lang w:val="uk-UA"/>
        </w:rPr>
      </w:pPr>
      <w:r w:rsidRPr="00121B96">
        <w:rPr>
          <w:rFonts w:ascii="Times New Roman" w:hAnsi="Times New Roman"/>
          <w:sz w:val="28"/>
          <w:szCs w:val="28"/>
          <w:lang w:val="uk-UA"/>
        </w:rPr>
        <w:t>Законом України від 13.10.92 «Про загальні засади створення і функціонування спеціальних (вільних) економічних зон» визначено правові і економічні основи статусу вільних зон на території України, порядок створення, ліквідації та механізм їх функціонування. За правовою концепцією, утворення вільних економічних зон визначено одним із інструментів державної політики щодо досягнення відкритості економіки України зовнішньому світу, стимулювання міжнародного економічного співробітництва на базі залучення іноземних інвестицій.</w:t>
      </w:r>
    </w:p>
    <w:p w:rsidR="00354BDE" w:rsidRPr="00112C03" w:rsidRDefault="00354BDE" w:rsidP="00354BDE">
      <w:pPr>
        <w:pStyle w:val="a4"/>
        <w:ind w:firstLine="709"/>
        <w:jc w:val="both"/>
        <w:rPr>
          <w:rFonts w:ascii="Times New Roman" w:hAnsi="Times New Roman"/>
          <w:sz w:val="28"/>
          <w:szCs w:val="28"/>
        </w:rPr>
      </w:pPr>
      <w:r w:rsidRPr="00112C03">
        <w:rPr>
          <w:rFonts w:ascii="Times New Roman" w:hAnsi="Times New Roman"/>
          <w:sz w:val="28"/>
          <w:szCs w:val="28"/>
        </w:rPr>
        <w:t>Незважаючи на значні зрушення, які відбулися в економічно-правовому полі з моменту прийняття цього Закону, зміни або доповнення до нього не вносилися. А базовий закон про створення та діяльність територій пріоритетного розвитку в чинному законодавстві відсутній.</w:t>
      </w:r>
    </w:p>
    <w:p w:rsidR="00354BDE" w:rsidRPr="00112C03" w:rsidRDefault="00354BDE" w:rsidP="00354BDE">
      <w:pPr>
        <w:pStyle w:val="a4"/>
        <w:ind w:firstLine="709"/>
        <w:jc w:val="both"/>
        <w:rPr>
          <w:rFonts w:ascii="Times New Roman" w:hAnsi="Times New Roman"/>
          <w:sz w:val="28"/>
          <w:szCs w:val="28"/>
        </w:rPr>
      </w:pPr>
      <w:r w:rsidRPr="00112C03">
        <w:rPr>
          <w:rFonts w:ascii="Times New Roman" w:hAnsi="Times New Roman"/>
          <w:sz w:val="28"/>
          <w:szCs w:val="28"/>
        </w:rPr>
        <w:t>Нині питання функціонування спеціальних економічних зон та запровадження спеціального режиму інвестиційної діяльності на територіях пріоритетного розвитку в Україні врегульовано більше ніж 100 різними законодавчими і нормативними актами.</w:t>
      </w:r>
    </w:p>
    <w:p w:rsidR="00354BDE" w:rsidRPr="00112C03" w:rsidRDefault="00354BDE" w:rsidP="00354BDE">
      <w:pPr>
        <w:pStyle w:val="a4"/>
        <w:ind w:firstLine="709"/>
        <w:jc w:val="both"/>
        <w:rPr>
          <w:rFonts w:ascii="Times New Roman" w:hAnsi="Times New Roman"/>
          <w:sz w:val="28"/>
          <w:szCs w:val="28"/>
        </w:rPr>
      </w:pPr>
      <w:r w:rsidRPr="00112C03">
        <w:rPr>
          <w:rFonts w:ascii="Times New Roman" w:hAnsi="Times New Roman"/>
          <w:sz w:val="28"/>
          <w:szCs w:val="28"/>
        </w:rPr>
        <w:t xml:space="preserve">Поряд з окремими регіональними законами про спеціальні економічні зони, починаючи з 1999 року в Україні приймаються законодавчі акти щодо запровадження спеціального режиму інвестиційної діяльності на територіях пріоритетного розвитку і спеціальної інвестиційної та інноваційної діяльності технологічних парків. </w:t>
      </w:r>
      <w:r w:rsidRPr="00BE42C3">
        <w:rPr>
          <w:rFonts w:ascii="Times New Roman" w:hAnsi="Times New Roman"/>
          <w:sz w:val="28"/>
          <w:szCs w:val="28"/>
          <w:u w:val="single"/>
        </w:rPr>
        <w:t xml:space="preserve">Територією пріоритетного розвитку </w:t>
      </w:r>
      <w:r w:rsidRPr="00112C03">
        <w:rPr>
          <w:rFonts w:ascii="Times New Roman" w:hAnsi="Times New Roman"/>
          <w:sz w:val="28"/>
          <w:szCs w:val="28"/>
        </w:rPr>
        <w:t>вважається територія в межах міста, району, на якій склалися несприятливі соціально-економічні умови та з метою створення нових робочих місць запроваджується спеціальний інвестиційний режим у пріоритетних видах економічної діяльності.</w:t>
      </w:r>
    </w:p>
    <w:p w:rsidR="00354BDE" w:rsidRPr="00112C03" w:rsidRDefault="00354BDE" w:rsidP="00354BDE">
      <w:pPr>
        <w:pStyle w:val="a4"/>
        <w:ind w:firstLine="709"/>
        <w:jc w:val="both"/>
        <w:rPr>
          <w:rFonts w:ascii="Times New Roman" w:hAnsi="Times New Roman"/>
          <w:sz w:val="28"/>
          <w:szCs w:val="28"/>
        </w:rPr>
      </w:pPr>
      <w:r w:rsidRPr="00112C03">
        <w:rPr>
          <w:rFonts w:ascii="Times New Roman" w:hAnsi="Times New Roman"/>
          <w:sz w:val="28"/>
          <w:szCs w:val="28"/>
        </w:rPr>
        <w:t>Законодавством про спеціальний режим інвестиційної та інноваційної діяльності технологічних парків створено, наприклад, «Напівпровідникові технології і матеріали, оптоелектроніку та сенсорну техніку», «Київську політехніку», «Інститут електрозварювання ім. Є.О. Патона» (м. Київ), «Інститут монокристалів» (м. Харків) та інші. В Україні технологічними парками є юридичні особи або об'єднання, що діють на підставі договору про спільну діяльність юридичних осіб, головною метою яких є зусилля щодо виконання інвестиційних і інноваційних проектів, виробничого впровадження наукоємких розробок, високих технологій та продукції, конкурентоспроможної на світових ринках. Для суб'єктів технологічних парків пріоритетні напрями діяльності визначаються і затверджуються Президією Національної академії наук України разом з Міністерством освіти і науки.</w:t>
      </w:r>
    </w:p>
    <w:p w:rsidR="00354BDE" w:rsidRPr="00112C03" w:rsidRDefault="00354BDE" w:rsidP="00354BDE">
      <w:pPr>
        <w:pStyle w:val="a4"/>
        <w:ind w:firstLine="709"/>
        <w:jc w:val="both"/>
        <w:rPr>
          <w:rFonts w:ascii="Times New Roman" w:hAnsi="Times New Roman"/>
          <w:sz w:val="28"/>
          <w:szCs w:val="28"/>
        </w:rPr>
      </w:pPr>
      <w:r w:rsidRPr="00112C03">
        <w:rPr>
          <w:rFonts w:ascii="Times New Roman" w:hAnsi="Times New Roman"/>
          <w:sz w:val="28"/>
          <w:szCs w:val="28"/>
        </w:rPr>
        <w:t>Спеціальний режим інвестиційної діяльності передбачає надання податкових і митних пільг суб'єктам технологічних парків та суб'єктам підприємницької діяльності, зареєстрованим на території пріоритетного розвитку в межах їх господарювання, яке пов'язано з реалізацією інвестиційних проектів у пріоритетних видах економічної діяльності.</w:t>
      </w:r>
    </w:p>
    <w:p w:rsidR="00354BDE" w:rsidRPr="00112C03" w:rsidRDefault="00354BDE" w:rsidP="00354BDE">
      <w:pPr>
        <w:pStyle w:val="a4"/>
        <w:ind w:firstLine="709"/>
        <w:jc w:val="both"/>
        <w:rPr>
          <w:rFonts w:ascii="Times New Roman" w:hAnsi="Times New Roman"/>
          <w:sz w:val="28"/>
          <w:szCs w:val="28"/>
        </w:rPr>
      </w:pPr>
      <w:r w:rsidRPr="00112C03">
        <w:rPr>
          <w:rFonts w:ascii="Times New Roman" w:hAnsi="Times New Roman"/>
          <w:sz w:val="28"/>
          <w:szCs w:val="28"/>
        </w:rPr>
        <w:t>Указом Президента України в 1995 році першою в Україні було створено Північно-кримську експериментальну економічну зону «Сиваш» терміном на п'ять років у порядку проведення локального економічного експерименту.</w:t>
      </w:r>
    </w:p>
    <w:p w:rsidR="00354BDE" w:rsidRPr="00AB0B04" w:rsidRDefault="00354BDE" w:rsidP="00354BDE">
      <w:pPr>
        <w:pStyle w:val="a4"/>
        <w:ind w:firstLine="709"/>
        <w:jc w:val="both"/>
        <w:rPr>
          <w:rFonts w:ascii="Times New Roman" w:hAnsi="Times New Roman"/>
          <w:sz w:val="28"/>
          <w:szCs w:val="28"/>
          <w:lang w:val="en-US"/>
        </w:rPr>
      </w:pPr>
      <w:r w:rsidRPr="00112C03">
        <w:rPr>
          <w:rFonts w:ascii="Times New Roman" w:hAnsi="Times New Roman"/>
          <w:sz w:val="28"/>
          <w:szCs w:val="28"/>
        </w:rPr>
        <w:t>Протягом 1998—1999 років на території України створено п'ять вільних економічних зон: «Азо</w:t>
      </w:r>
      <w:r w:rsidR="00AB0B04">
        <w:rPr>
          <w:rFonts w:ascii="Times New Roman" w:hAnsi="Times New Roman"/>
          <w:sz w:val="28"/>
          <w:szCs w:val="28"/>
        </w:rPr>
        <w:t>в», «Донецьк», «Курортопо</w:t>
      </w:r>
      <w:r w:rsidRPr="00112C03">
        <w:rPr>
          <w:rFonts w:ascii="Times New Roman" w:hAnsi="Times New Roman"/>
          <w:sz w:val="28"/>
          <w:szCs w:val="28"/>
        </w:rPr>
        <w:t xml:space="preserve">ліс Трускавець», «Славутич», «Яворів», у 2000 році створено вільні економічні зони «Рені», «Порто-франко», «Закарпаття», «Ін-терпорт Ковель», «Порт Крим». Перелік існуючих економічних зон наведений у табл. </w:t>
      </w:r>
      <w:r w:rsidRPr="00AB0B04">
        <w:rPr>
          <w:rFonts w:ascii="Times New Roman" w:hAnsi="Times New Roman"/>
          <w:sz w:val="28"/>
          <w:szCs w:val="28"/>
        </w:rPr>
        <w:t>4</w:t>
      </w:r>
      <w:r w:rsidRPr="00112C03">
        <w:rPr>
          <w:rFonts w:ascii="Times New Roman" w:hAnsi="Times New Roman"/>
          <w:sz w:val="28"/>
          <w:szCs w:val="28"/>
        </w:rPr>
        <w:t>.1.</w:t>
      </w:r>
      <w:r w:rsidR="00AB0B04">
        <w:rPr>
          <w:rFonts w:ascii="Times New Roman" w:hAnsi="Times New Roman"/>
          <w:sz w:val="28"/>
          <w:szCs w:val="28"/>
          <w:lang w:val="en-US"/>
        </w:rPr>
        <w:t>1.</w:t>
      </w:r>
    </w:p>
    <w:p w:rsidR="00354BDE" w:rsidRPr="00112C03" w:rsidRDefault="00255549" w:rsidP="00D84FD2">
      <w:pPr>
        <w:pStyle w:val="a4"/>
        <w:jc w:val="both"/>
        <w:rPr>
          <w:rFonts w:ascii="Times New Roman" w:hAnsi="Times New Roman"/>
          <w:sz w:val="28"/>
          <w:szCs w:val="28"/>
          <w:lang w:val="uk-UA"/>
        </w:rPr>
      </w:pPr>
      <w:r>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0" o:spid="_x0000_i1025" type="#_x0000_t75" alt="49.gif" style="width:477pt;height:419.25pt;visibility:visible">
            <v:imagedata r:id="rId7" o:title="49"/>
          </v:shape>
        </w:pict>
      </w:r>
    </w:p>
    <w:p w:rsidR="00354BDE" w:rsidRPr="00112C03" w:rsidRDefault="00354BDE" w:rsidP="00354BDE">
      <w:pPr>
        <w:pStyle w:val="a4"/>
        <w:ind w:firstLine="709"/>
        <w:jc w:val="both"/>
        <w:rPr>
          <w:rFonts w:ascii="Times New Roman" w:hAnsi="Times New Roman"/>
          <w:sz w:val="28"/>
          <w:szCs w:val="28"/>
          <w:lang w:val="uk-UA"/>
        </w:rPr>
      </w:pPr>
    </w:p>
    <w:p w:rsidR="00354BDE" w:rsidRPr="00112C03" w:rsidRDefault="00354BDE" w:rsidP="00354BDE">
      <w:pPr>
        <w:pStyle w:val="a4"/>
        <w:ind w:firstLine="709"/>
        <w:jc w:val="both"/>
        <w:rPr>
          <w:rFonts w:ascii="Times New Roman" w:hAnsi="Times New Roman"/>
          <w:sz w:val="28"/>
          <w:szCs w:val="28"/>
        </w:rPr>
      </w:pPr>
      <w:r w:rsidRPr="00112C03">
        <w:rPr>
          <w:rFonts w:ascii="Times New Roman" w:hAnsi="Times New Roman"/>
          <w:sz w:val="28"/>
          <w:szCs w:val="28"/>
          <w:lang w:val="uk-UA"/>
        </w:rPr>
        <w:t xml:space="preserve">Створені вільні економічні зони мають переважно комплексно-виробничий характер (винятком є «Курортополіс Трускавець» як зона туристсько-рекреаційного спрямування). </w:t>
      </w:r>
      <w:r w:rsidRPr="00112C03">
        <w:rPr>
          <w:rFonts w:ascii="Times New Roman" w:hAnsi="Times New Roman"/>
          <w:sz w:val="28"/>
          <w:szCs w:val="28"/>
        </w:rPr>
        <w:t>В окремих зонах визначено їх зовнішньоекономічну орієнтацію — «Азов», «Порт Крим», «Рені». За терміном дії спеціальні економічні зони створено на 20-30 років, а зони «Донецьк» та «Азов» — на 60 років.</w:t>
      </w:r>
    </w:p>
    <w:p w:rsidR="00354BDE" w:rsidRPr="00112C03" w:rsidRDefault="00354BDE" w:rsidP="00354BDE">
      <w:pPr>
        <w:pStyle w:val="a4"/>
        <w:ind w:firstLine="709"/>
        <w:jc w:val="both"/>
        <w:rPr>
          <w:rFonts w:ascii="Times New Roman" w:hAnsi="Times New Roman"/>
          <w:sz w:val="28"/>
          <w:szCs w:val="28"/>
        </w:rPr>
      </w:pPr>
      <w:r w:rsidRPr="00112C03">
        <w:rPr>
          <w:rFonts w:ascii="Times New Roman" w:hAnsi="Times New Roman"/>
          <w:sz w:val="28"/>
          <w:szCs w:val="28"/>
        </w:rPr>
        <w:t xml:space="preserve">Території пріоритетного розвитку зі спеціальним режимом інвестиційної діяльності створено в Автономній республіці Крим, Волинській, Донецькій, Житомирській, Закарпатській, Сумській, Луганській, Харківській і Чернігівській областях. Спеціальний режим інвестиційної діяльності на територіях пріоритетного розвитку встановлено терміном на </w:t>
      </w:r>
      <w:r w:rsidR="00AB0B04" w:rsidRPr="00AB0B04">
        <w:rPr>
          <w:rFonts w:ascii="Times New Roman" w:hAnsi="Times New Roman"/>
          <w:sz w:val="28"/>
          <w:szCs w:val="28"/>
        </w:rPr>
        <w:t>30</w:t>
      </w:r>
      <w:r w:rsidRPr="00112C03">
        <w:rPr>
          <w:rFonts w:ascii="Times New Roman" w:hAnsi="Times New Roman"/>
          <w:sz w:val="28"/>
          <w:szCs w:val="28"/>
        </w:rPr>
        <w:t xml:space="preserve"> років, крім Закарпатської області, де такий режим буде діяти 15 років.</w:t>
      </w:r>
    </w:p>
    <w:p w:rsidR="00354BDE" w:rsidRPr="00112C03" w:rsidRDefault="00354BDE" w:rsidP="00354BDE">
      <w:pPr>
        <w:pStyle w:val="a4"/>
        <w:ind w:firstLine="709"/>
        <w:jc w:val="both"/>
        <w:rPr>
          <w:rFonts w:ascii="Times New Roman" w:hAnsi="Times New Roman"/>
          <w:sz w:val="28"/>
          <w:szCs w:val="28"/>
        </w:rPr>
      </w:pPr>
      <w:r w:rsidRPr="00112C03">
        <w:rPr>
          <w:rFonts w:ascii="Times New Roman" w:hAnsi="Times New Roman"/>
          <w:sz w:val="28"/>
          <w:szCs w:val="28"/>
        </w:rPr>
        <w:t>Таким чином, в Україні створено дванадцять вільних економічних зон, запроваджено спеціальний режим інвестиційної і інноваційної діяльності восьми технологічних парків, на територіях восьми областей і Автономної республіки Крим — спеціальний режим інвестиційної діяльності.</w:t>
      </w:r>
    </w:p>
    <w:p w:rsidR="00354BDE" w:rsidRPr="00112C03" w:rsidRDefault="00354BDE" w:rsidP="00354BDE">
      <w:pPr>
        <w:pStyle w:val="a4"/>
        <w:ind w:firstLine="709"/>
        <w:jc w:val="both"/>
        <w:rPr>
          <w:rFonts w:ascii="Times New Roman" w:hAnsi="Times New Roman"/>
          <w:sz w:val="28"/>
          <w:szCs w:val="28"/>
        </w:rPr>
      </w:pPr>
      <w:r w:rsidRPr="00112C03">
        <w:rPr>
          <w:rFonts w:ascii="Times New Roman" w:hAnsi="Times New Roman"/>
          <w:sz w:val="28"/>
          <w:szCs w:val="28"/>
        </w:rPr>
        <w:t>На період до 2010 року Кабінетом міністрів України прийнято спеціальну програму, де визначено заходи щодо створення та напрямків функціонування спеціальних (вільних) зон. За прогнозом функціонування вільних економічних зон та територій зі спеціальним режимом інвестиційної діяльності дозволить до 2010 року:</w:t>
      </w:r>
    </w:p>
    <w:p w:rsidR="00354BDE" w:rsidRPr="00112C03" w:rsidRDefault="00354BDE" w:rsidP="00354BDE">
      <w:pPr>
        <w:pStyle w:val="a4"/>
        <w:numPr>
          <w:ilvl w:val="0"/>
          <w:numId w:val="10"/>
        </w:numPr>
        <w:ind w:firstLine="709"/>
        <w:jc w:val="both"/>
        <w:rPr>
          <w:rFonts w:ascii="Times New Roman" w:hAnsi="Times New Roman"/>
          <w:sz w:val="28"/>
          <w:szCs w:val="28"/>
        </w:rPr>
      </w:pPr>
      <w:r w:rsidRPr="00112C03">
        <w:rPr>
          <w:rFonts w:ascii="Times New Roman" w:hAnsi="Times New Roman"/>
          <w:sz w:val="28"/>
          <w:szCs w:val="28"/>
        </w:rPr>
        <w:t>забезпечити роботу 391,0 тис. чоловік;</w:t>
      </w:r>
    </w:p>
    <w:p w:rsidR="00354BDE" w:rsidRPr="00112C03" w:rsidRDefault="00354BDE" w:rsidP="00354BDE">
      <w:pPr>
        <w:pStyle w:val="a4"/>
        <w:numPr>
          <w:ilvl w:val="0"/>
          <w:numId w:val="10"/>
        </w:numPr>
        <w:ind w:firstLine="709"/>
        <w:jc w:val="both"/>
        <w:rPr>
          <w:rFonts w:ascii="Times New Roman" w:hAnsi="Times New Roman"/>
          <w:sz w:val="28"/>
          <w:szCs w:val="28"/>
        </w:rPr>
      </w:pPr>
      <w:r w:rsidRPr="00112C03">
        <w:rPr>
          <w:rFonts w:ascii="Times New Roman" w:hAnsi="Times New Roman"/>
          <w:sz w:val="28"/>
          <w:szCs w:val="28"/>
        </w:rPr>
        <w:t>збільшити обсяг виробництва продукції на суму до 29 млрд. грн.;</w:t>
      </w:r>
    </w:p>
    <w:p w:rsidR="00AB0B04" w:rsidRPr="00AB0B04" w:rsidRDefault="00354BDE" w:rsidP="00354BDE">
      <w:pPr>
        <w:pStyle w:val="a4"/>
        <w:numPr>
          <w:ilvl w:val="0"/>
          <w:numId w:val="10"/>
        </w:numPr>
        <w:ind w:firstLine="709"/>
        <w:jc w:val="both"/>
        <w:rPr>
          <w:rFonts w:ascii="Times New Roman" w:hAnsi="Times New Roman"/>
          <w:sz w:val="28"/>
          <w:szCs w:val="28"/>
        </w:rPr>
      </w:pPr>
      <w:r w:rsidRPr="00112C03">
        <w:rPr>
          <w:rFonts w:ascii="Times New Roman" w:hAnsi="Times New Roman"/>
          <w:sz w:val="28"/>
          <w:szCs w:val="28"/>
        </w:rPr>
        <w:t>додатково інвесту</w:t>
      </w:r>
      <w:r w:rsidR="00AB0B04">
        <w:rPr>
          <w:rFonts w:ascii="Times New Roman" w:hAnsi="Times New Roman"/>
          <w:sz w:val="28"/>
          <w:szCs w:val="28"/>
        </w:rPr>
        <w:t>вати понад 17,1 млрд. дол. США.</w:t>
      </w:r>
    </w:p>
    <w:p w:rsidR="00354BDE" w:rsidRPr="00AB0B04" w:rsidRDefault="00354BDE" w:rsidP="00AB0B04">
      <w:pPr>
        <w:pStyle w:val="a4"/>
        <w:ind w:firstLine="709"/>
        <w:jc w:val="both"/>
        <w:rPr>
          <w:rFonts w:ascii="Times New Roman" w:hAnsi="Times New Roman"/>
          <w:sz w:val="28"/>
          <w:szCs w:val="28"/>
        </w:rPr>
      </w:pPr>
      <w:r w:rsidRPr="00112C03">
        <w:rPr>
          <w:rFonts w:ascii="Times New Roman" w:hAnsi="Times New Roman"/>
          <w:sz w:val="28"/>
          <w:szCs w:val="28"/>
        </w:rPr>
        <w:t>Передбачених</w:t>
      </w:r>
      <w:r w:rsidRPr="00AB0B04">
        <w:rPr>
          <w:rFonts w:ascii="Times New Roman" w:hAnsi="Times New Roman"/>
          <w:sz w:val="28"/>
          <w:szCs w:val="28"/>
        </w:rPr>
        <w:t xml:space="preserve"> </w:t>
      </w:r>
      <w:r w:rsidRPr="00112C03">
        <w:rPr>
          <w:rFonts w:ascii="Times New Roman" w:hAnsi="Times New Roman"/>
          <w:sz w:val="28"/>
          <w:szCs w:val="28"/>
        </w:rPr>
        <w:t>результатів</w:t>
      </w:r>
      <w:r w:rsidRPr="00AB0B04">
        <w:rPr>
          <w:rFonts w:ascii="Times New Roman" w:hAnsi="Times New Roman"/>
          <w:sz w:val="28"/>
          <w:szCs w:val="28"/>
        </w:rPr>
        <w:t xml:space="preserve"> </w:t>
      </w:r>
      <w:r w:rsidRPr="00112C03">
        <w:rPr>
          <w:rFonts w:ascii="Times New Roman" w:hAnsi="Times New Roman"/>
          <w:sz w:val="28"/>
          <w:szCs w:val="28"/>
        </w:rPr>
        <w:t>планується</w:t>
      </w:r>
      <w:r w:rsidRPr="00AB0B04">
        <w:rPr>
          <w:rFonts w:ascii="Times New Roman" w:hAnsi="Times New Roman"/>
          <w:sz w:val="28"/>
          <w:szCs w:val="28"/>
        </w:rPr>
        <w:t xml:space="preserve"> </w:t>
      </w:r>
      <w:r w:rsidRPr="00112C03">
        <w:rPr>
          <w:rFonts w:ascii="Times New Roman" w:hAnsi="Times New Roman"/>
          <w:sz w:val="28"/>
          <w:szCs w:val="28"/>
        </w:rPr>
        <w:t>досягти</w:t>
      </w:r>
      <w:r w:rsidRPr="00AB0B04">
        <w:rPr>
          <w:rFonts w:ascii="Times New Roman" w:hAnsi="Times New Roman"/>
          <w:sz w:val="28"/>
          <w:szCs w:val="28"/>
        </w:rPr>
        <w:t xml:space="preserve"> </w:t>
      </w:r>
      <w:r w:rsidRPr="00112C03">
        <w:rPr>
          <w:rFonts w:ascii="Times New Roman" w:hAnsi="Times New Roman"/>
          <w:sz w:val="28"/>
          <w:szCs w:val="28"/>
        </w:rPr>
        <w:t>за</w:t>
      </w:r>
      <w:r w:rsidRPr="00AB0B04">
        <w:rPr>
          <w:rFonts w:ascii="Times New Roman" w:hAnsi="Times New Roman"/>
          <w:sz w:val="28"/>
          <w:szCs w:val="28"/>
        </w:rPr>
        <w:t xml:space="preserve"> </w:t>
      </w:r>
      <w:r w:rsidRPr="00112C03">
        <w:rPr>
          <w:rFonts w:ascii="Times New Roman" w:hAnsi="Times New Roman"/>
          <w:sz w:val="28"/>
          <w:szCs w:val="28"/>
        </w:rPr>
        <w:t>рахунок</w:t>
      </w:r>
      <w:r w:rsidRPr="00AB0B04">
        <w:rPr>
          <w:rFonts w:ascii="Times New Roman" w:hAnsi="Times New Roman"/>
          <w:sz w:val="28"/>
          <w:szCs w:val="28"/>
        </w:rPr>
        <w:t xml:space="preserve"> </w:t>
      </w:r>
      <w:r w:rsidRPr="00112C03">
        <w:rPr>
          <w:rFonts w:ascii="Times New Roman" w:hAnsi="Times New Roman"/>
          <w:sz w:val="28"/>
          <w:szCs w:val="28"/>
        </w:rPr>
        <w:t>створення</w:t>
      </w:r>
      <w:r w:rsidRPr="00AB0B04">
        <w:rPr>
          <w:rFonts w:ascii="Times New Roman" w:hAnsi="Times New Roman"/>
          <w:sz w:val="28"/>
          <w:szCs w:val="28"/>
        </w:rPr>
        <w:t xml:space="preserve"> </w:t>
      </w:r>
      <w:r w:rsidRPr="00112C03">
        <w:rPr>
          <w:rFonts w:ascii="Times New Roman" w:hAnsi="Times New Roman"/>
          <w:sz w:val="28"/>
          <w:szCs w:val="28"/>
        </w:rPr>
        <w:t>спеціальних</w:t>
      </w:r>
      <w:r w:rsidRPr="00AB0B04">
        <w:rPr>
          <w:rFonts w:ascii="Times New Roman" w:hAnsi="Times New Roman"/>
          <w:sz w:val="28"/>
          <w:szCs w:val="28"/>
        </w:rPr>
        <w:t xml:space="preserve"> </w:t>
      </w:r>
      <w:r w:rsidRPr="00112C03">
        <w:rPr>
          <w:rFonts w:ascii="Times New Roman" w:hAnsi="Times New Roman"/>
          <w:sz w:val="28"/>
          <w:szCs w:val="28"/>
        </w:rPr>
        <w:t>заходів</w:t>
      </w:r>
      <w:r w:rsidRPr="00AB0B04">
        <w:rPr>
          <w:rFonts w:ascii="Times New Roman" w:hAnsi="Times New Roman"/>
          <w:sz w:val="28"/>
          <w:szCs w:val="28"/>
        </w:rPr>
        <w:t xml:space="preserve"> </w:t>
      </w:r>
      <w:r w:rsidRPr="00112C03">
        <w:rPr>
          <w:rFonts w:ascii="Times New Roman" w:hAnsi="Times New Roman"/>
          <w:sz w:val="28"/>
          <w:szCs w:val="28"/>
        </w:rPr>
        <w:t>організаційного</w:t>
      </w:r>
      <w:r w:rsidRPr="00AB0B04">
        <w:rPr>
          <w:rFonts w:ascii="Times New Roman" w:hAnsi="Times New Roman"/>
          <w:sz w:val="28"/>
          <w:szCs w:val="28"/>
        </w:rPr>
        <w:t xml:space="preserve"> </w:t>
      </w:r>
      <w:r w:rsidRPr="00112C03">
        <w:rPr>
          <w:rFonts w:ascii="Times New Roman" w:hAnsi="Times New Roman"/>
          <w:sz w:val="28"/>
          <w:szCs w:val="28"/>
        </w:rPr>
        <w:t>та</w:t>
      </w:r>
      <w:r w:rsidRPr="00AB0B04">
        <w:rPr>
          <w:rFonts w:ascii="Times New Roman" w:hAnsi="Times New Roman"/>
          <w:sz w:val="28"/>
          <w:szCs w:val="28"/>
        </w:rPr>
        <w:t xml:space="preserve"> </w:t>
      </w:r>
      <w:r w:rsidRPr="00112C03">
        <w:rPr>
          <w:rFonts w:ascii="Times New Roman" w:hAnsi="Times New Roman"/>
          <w:sz w:val="28"/>
          <w:szCs w:val="28"/>
        </w:rPr>
        <w:t>економічного</w:t>
      </w:r>
      <w:r w:rsidRPr="00AB0B04">
        <w:rPr>
          <w:rFonts w:ascii="Times New Roman" w:hAnsi="Times New Roman"/>
          <w:sz w:val="28"/>
          <w:szCs w:val="28"/>
        </w:rPr>
        <w:t xml:space="preserve"> </w:t>
      </w:r>
      <w:r w:rsidRPr="00112C03">
        <w:rPr>
          <w:rFonts w:ascii="Times New Roman" w:hAnsi="Times New Roman"/>
          <w:sz w:val="28"/>
          <w:szCs w:val="28"/>
        </w:rPr>
        <w:t>характеру</w:t>
      </w:r>
      <w:r w:rsidRPr="00AB0B04">
        <w:rPr>
          <w:rFonts w:ascii="Times New Roman" w:hAnsi="Times New Roman"/>
          <w:sz w:val="28"/>
          <w:szCs w:val="28"/>
        </w:rPr>
        <w:t xml:space="preserve">, </w:t>
      </w:r>
      <w:r w:rsidRPr="00112C03">
        <w:rPr>
          <w:rFonts w:ascii="Times New Roman" w:hAnsi="Times New Roman"/>
          <w:sz w:val="28"/>
          <w:szCs w:val="28"/>
        </w:rPr>
        <w:t>пов</w:t>
      </w:r>
      <w:r w:rsidRPr="00AB0B04">
        <w:rPr>
          <w:rFonts w:ascii="Times New Roman" w:hAnsi="Times New Roman"/>
          <w:sz w:val="28"/>
          <w:szCs w:val="28"/>
        </w:rPr>
        <w:t>'</w:t>
      </w:r>
      <w:r w:rsidRPr="00112C03">
        <w:rPr>
          <w:rFonts w:ascii="Times New Roman" w:hAnsi="Times New Roman"/>
          <w:sz w:val="28"/>
          <w:szCs w:val="28"/>
        </w:rPr>
        <w:t>язаних</w:t>
      </w:r>
      <w:r w:rsidRPr="00AB0B04">
        <w:rPr>
          <w:rFonts w:ascii="Times New Roman" w:hAnsi="Times New Roman"/>
          <w:sz w:val="28"/>
          <w:szCs w:val="28"/>
        </w:rPr>
        <w:t xml:space="preserve"> </w:t>
      </w:r>
      <w:r w:rsidRPr="00112C03">
        <w:rPr>
          <w:rFonts w:ascii="Times New Roman" w:hAnsi="Times New Roman"/>
          <w:sz w:val="28"/>
          <w:szCs w:val="28"/>
        </w:rPr>
        <w:t>зі</w:t>
      </w:r>
      <w:r w:rsidRPr="00AB0B04">
        <w:rPr>
          <w:rFonts w:ascii="Times New Roman" w:hAnsi="Times New Roman"/>
          <w:sz w:val="28"/>
          <w:szCs w:val="28"/>
        </w:rPr>
        <w:t xml:space="preserve"> </w:t>
      </w:r>
      <w:r w:rsidRPr="00112C03">
        <w:rPr>
          <w:rFonts w:ascii="Times New Roman" w:hAnsi="Times New Roman"/>
          <w:sz w:val="28"/>
          <w:szCs w:val="28"/>
        </w:rPr>
        <w:t>спеціальним</w:t>
      </w:r>
      <w:r w:rsidRPr="00AB0B04">
        <w:rPr>
          <w:rFonts w:ascii="Times New Roman" w:hAnsi="Times New Roman"/>
          <w:sz w:val="28"/>
          <w:szCs w:val="28"/>
        </w:rPr>
        <w:t xml:space="preserve"> </w:t>
      </w:r>
      <w:r w:rsidRPr="00112C03">
        <w:rPr>
          <w:rFonts w:ascii="Times New Roman" w:hAnsi="Times New Roman"/>
          <w:sz w:val="28"/>
          <w:szCs w:val="28"/>
        </w:rPr>
        <w:t>митним</w:t>
      </w:r>
      <w:r w:rsidRPr="00AB0B04">
        <w:rPr>
          <w:rFonts w:ascii="Times New Roman" w:hAnsi="Times New Roman"/>
          <w:sz w:val="28"/>
          <w:szCs w:val="28"/>
        </w:rPr>
        <w:t xml:space="preserve"> </w:t>
      </w:r>
      <w:r w:rsidRPr="00112C03">
        <w:rPr>
          <w:rFonts w:ascii="Times New Roman" w:hAnsi="Times New Roman"/>
          <w:sz w:val="28"/>
          <w:szCs w:val="28"/>
        </w:rPr>
        <w:t>режимом</w:t>
      </w:r>
      <w:r w:rsidRPr="00AB0B04">
        <w:rPr>
          <w:rFonts w:ascii="Times New Roman" w:hAnsi="Times New Roman"/>
          <w:sz w:val="28"/>
          <w:szCs w:val="28"/>
        </w:rPr>
        <w:t xml:space="preserve">, </w:t>
      </w:r>
      <w:r w:rsidRPr="00112C03">
        <w:rPr>
          <w:rFonts w:ascii="Times New Roman" w:hAnsi="Times New Roman"/>
          <w:sz w:val="28"/>
          <w:szCs w:val="28"/>
        </w:rPr>
        <w:t>режимом</w:t>
      </w:r>
      <w:r w:rsidRPr="00AB0B04">
        <w:rPr>
          <w:rFonts w:ascii="Times New Roman" w:hAnsi="Times New Roman"/>
          <w:sz w:val="28"/>
          <w:szCs w:val="28"/>
        </w:rPr>
        <w:t xml:space="preserve"> </w:t>
      </w:r>
      <w:r w:rsidRPr="00112C03">
        <w:rPr>
          <w:rFonts w:ascii="Times New Roman" w:hAnsi="Times New Roman"/>
          <w:sz w:val="28"/>
          <w:szCs w:val="28"/>
        </w:rPr>
        <w:t>оподаткування</w:t>
      </w:r>
      <w:r w:rsidRPr="00AB0B04">
        <w:rPr>
          <w:rFonts w:ascii="Times New Roman" w:hAnsi="Times New Roman"/>
          <w:sz w:val="28"/>
          <w:szCs w:val="28"/>
        </w:rPr>
        <w:t xml:space="preserve"> </w:t>
      </w:r>
      <w:r w:rsidRPr="00112C03">
        <w:rPr>
          <w:rFonts w:ascii="Times New Roman" w:hAnsi="Times New Roman"/>
          <w:sz w:val="28"/>
          <w:szCs w:val="28"/>
        </w:rPr>
        <w:t>суб</w:t>
      </w:r>
      <w:r w:rsidRPr="00AB0B04">
        <w:rPr>
          <w:rFonts w:ascii="Times New Roman" w:hAnsi="Times New Roman"/>
          <w:sz w:val="28"/>
          <w:szCs w:val="28"/>
        </w:rPr>
        <w:t>'</w:t>
      </w:r>
      <w:r w:rsidRPr="00112C03">
        <w:rPr>
          <w:rFonts w:ascii="Times New Roman" w:hAnsi="Times New Roman"/>
          <w:sz w:val="28"/>
          <w:szCs w:val="28"/>
        </w:rPr>
        <w:t>єктів</w:t>
      </w:r>
      <w:r w:rsidRPr="00AB0B04">
        <w:rPr>
          <w:rFonts w:ascii="Times New Roman" w:hAnsi="Times New Roman"/>
          <w:sz w:val="28"/>
          <w:szCs w:val="28"/>
        </w:rPr>
        <w:t xml:space="preserve"> </w:t>
      </w:r>
      <w:r w:rsidRPr="00112C03">
        <w:rPr>
          <w:rFonts w:ascii="Times New Roman" w:hAnsi="Times New Roman"/>
          <w:sz w:val="28"/>
          <w:szCs w:val="28"/>
        </w:rPr>
        <w:t>вільних</w:t>
      </w:r>
      <w:r w:rsidRPr="00AB0B04">
        <w:rPr>
          <w:rFonts w:ascii="Times New Roman" w:hAnsi="Times New Roman"/>
          <w:sz w:val="28"/>
          <w:szCs w:val="28"/>
        </w:rPr>
        <w:t xml:space="preserve"> </w:t>
      </w:r>
      <w:r w:rsidRPr="00112C03">
        <w:rPr>
          <w:rFonts w:ascii="Times New Roman" w:hAnsi="Times New Roman"/>
          <w:sz w:val="28"/>
          <w:szCs w:val="28"/>
        </w:rPr>
        <w:t>економічних</w:t>
      </w:r>
      <w:r w:rsidRPr="00AB0B04">
        <w:rPr>
          <w:rFonts w:ascii="Times New Roman" w:hAnsi="Times New Roman"/>
          <w:sz w:val="28"/>
          <w:szCs w:val="28"/>
        </w:rPr>
        <w:t xml:space="preserve"> </w:t>
      </w:r>
      <w:r w:rsidRPr="00112C03">
        <w:rPr>
          <w:rFonts w:ascii="Times New Roman" w:hAnsi="Times New Roman"/>
          <w:sz w:val="28"/>
          <w:szCs w:val="28"/>
        </w:rPr>
        <w:t>зон</w:t>
      </w:r>
      <w:r w:rsidRPr="00AB0B04">
        <w:rPr>
          <w:rFonts w:ascii="Times New Roman" w:hAnsi="Times New Roman"/>
          <w:sz w:val="28"/>
          <w:szCs w:val="28"/>
        </w:rPr>
        <w:t xml:space="preserve">, </w:t>
      </w:r>
      <w:r w:rsidRPr="00112C03">
        <w:rPr>
          <w:rFonts w:ascii="Times New Roman" w:hAnsi="Times New Roman"/>
          <w:sz w:val="28"/>
          <w:szCs w:val="28"/>
        </w:rPr>
        <w:t>спеціальним</w:t>
      </w:r>
      <w:r w:rsidRPr="00AB0B04">
        <w:rPr>
          <w:rFonts w:ascii="Times New Roman" w:hAnsi="Times New Roman"/>
          <w:sz w:val="28"/>
          <w:szCs w:val="28"/>
        </w:rPr>
        <w:t xml:space="preserve"> </w:t>
      </w:r>
      <w:r w:rsidRPr="00112C03">
        <w:rPr>
          <w:rFonts w:ascii="Times New Roman" w:hAnsi="Times New Roman"/>
          <w:sz w:val="28"/>
          <w:szCs w:val="28"/>
        </w:rPr>
        <w:t>режимом</w:t>
      </w:r>
      <w:r w:rsidRPr="00AB0B04">
        <w:rPr>
          <w:rFonts w:ascii="Times New Roman" w:hAnsi="Times New Roman"/>
          <w:sz w:val="28"/>
          <w:szCs w:val="28"/>
        </w:rPr>
        <w:t xml:space="preserve"> </w:t>
      </w:r>
      <w:r w:rsidRPr="00112C03">
        <w:rPr>
          <w:rFonts w:ascii="Times New Roman" w:hAnsi="Times New Roman"/>
          <w:sz w:val="28"/>
          <w:szCs w:val="28"/>
        </w:rPr>
        <w:t>інвестиційної</w:t>
      </w:r>
      <w:r w:rsidRPr="00AB0B04">
        <w:rPr>
          <w:rFonts w:ascii="Times New Roman" w:hAnsi="Times New Roman"/>
          <w:sz w:val="28"/>
          <w:szCs w:val="28"/>
        </w:rPr>
        <w:t xml:space="preserve"> </w:t>
      </w:r>
      <w:r w:rsidRPr="00112C03">
        <w:rPr>
          <w:rFonts w:ascii="Times New Roman" w:hAnsi="Times New Roman"/>
          <w:sz w:val="28"/>
          <w:szCs w:val="28"/>
        </w:rPr>
        <w:t>діяльності</w:t>
      </w:r>
      <w:r w:rsidRPr="00AB0B04">
        <w:rPr>
          <w:rFonts w:ascii="Times New Roman" w:hAnsi="Times New Roman"/>
          <w:sz w:val="28"/>
          <w:szCs w:val="28"/>
        </w:rPr>
        <w:t xml:space="preserve"> </w:t>
      </w:r>
      <w:r w:rsidRPr="00112C03">
        <w:rPr>
          <w:rFonts w:ascii="Times New Roman" w:hAnsi="Times New Roman"/>
          <w:sz w:val="28"/>
          <w:szCs w:val="28"/>
        </w:rPr>
        <w:t>на</w:t>
      </w:r>
      <w:r w:rsidRPr="00AB0B04">
        <w:rPr>
          <w:rFonts w:ascii="Times New Roman" w:hAnsi="Times New Roman"/>
          <w:sz w:val="28"/>
          <w:szCs w:val="28"/>
        </w:rPr>
        <w:t xml:space="preserve"> </w:t>
      </w:r>
      <w:r w:rsidRPr="00112C03">
        <w:rPr>
          <w:rFonts w:ascii="Times New Roman" w:hAnsi="Times New Roman"/>
          <w:sz w:val="28"/>
          <w:szCs w:val="28"/>
        </w:rPr>
        <w:t>територіях</w:t>
      </w:r>
      <w:r w:rsidRPr="00AB0B04">
        <w:rPr>
          <w:rFonts w:ascii="Times New Roman" w:hAnsi="Times New Roman"/>
          <w:sz w:val="28"/>
          <w:szCs w:val="28"/>
        </w:rPr>
        <w:t xml:space="preserve"> </w:t>
      </w:r>
      <w:r w:rsidRPr="00112C03">
        <w:rPr>
          <w:rFonts w:ascii="Times New Roman" w:hAnsi="Times New Roman"/>
          <w:sz w:val="28"/>
          <w:szCs w:val="28"/>
        </w:rPr>
        <w:t>пріоритетного</w:t>
      </w:r>
      <w:r w:rsidRPr="00AB0B04">
        <w:rPr>
          <w:rFonts w:ascii="Times New Roman" w:hAnsi="Times New Roman"/>
          <w:sz w:val="28"/>
          <w:szCs w:val="28"/>
        </w:rPr>
        <w:t xml:space="preserve"> </w:t>
      </w:r>
      <w:r w:rsidRPr="00112C03">
        <w:rPr>
          <w:rFonts w:ascii="Times New Roman" w:hAnsi="Times New Roman"/>
          <w:sz w:val="28"/>
          <w:szCs w:val="28"/>
        </w:rPr>
        <w:t>розвитку</w:t>
      </w:r>
      <w:r w:rsidRPr="00AB0B04">
        <w:rPr>
          <w:rFonts w:ascii="Times New Roman" w:hAnsi="Times New Roman"/>
          <w:sz w:val="28"/>
          <w:szCs w:val="28"/>
        </w:rPr>
        <w:t xml:space="preserve">, </w:t>
      </w:r>
      <w:r w:rsidRPr="00112C03">
        <w:rPr>
          <w:rFonts w:ascii="Times New Roman" w:hAnsi="Times New Roman"/>
          <w:sz w:val="28"/>
          <w:szCs w:val="28"/>
        </w:rPr>
        <w:t>пільг</w:t>
      </w:r>
      <w:r w:rsidRPr="00AB0B04">
        <w:rPr>
          <w:rFonts w:ascii="Times New Roman" w:hAnsi="Times New Roman"/>
          <w:sz w:val="28"/>
          <w:szCs w:val="28"/>
        </w:rPr>
        <w:t xml:space="preserve"> </w:t>
      </w:r>
      <w:r w:rsidRPr="00112C03">
        <w:rPr>
          <w:rFonts w:ascii="Times New Roman" w:hAnsi="Times New Roman"/>
          <w:sz w:val="28"/>
          <w:szCs w:val="28"/>
        </w:rPr>
        <w:t>щодо</w:t>
      </w:r>
      <w:r w:rsidRPr="00AB0B04">
        <w:rPr>
          <w:rFonts w:ascii="Times New Roman" w:hAnsi="Times New Roman"/>
          <w:sz w:val="28"/>
          <w:szCs w:val="28"/>
        </w:rPr>
        <w:t xml:space="preserve"> </w:t>
      </w:r>
      <w:r w:rsidRPr="00112C03">
        <w:rPr>
          <w:rFonts w:ascii="Times New Roman" w:hAnsi="Times New Roman"/>
          <w:sz w:val="28"/>
          <w:szCs w:val="28"/>
        </w:rPr>
        <w:t>зборів</w:t>
      </w:r>
      <w:r w:rsidRPr="00AB0B04">
        <w:rPr>
          <w:rFonts w:ascii="Times New Roman" w:hAnsi="Times New Roman"/>
          <w:sz w:val="28"/>
          <w:szCs w:val="28"/>
        </w:rPr>
        <w:t xml:space="preserve"> </w:t>
      </w:r>
      <w:r w:rsidRPr="00112C03">
        <w:rPr>
          <w:rFonts w:ascii="Times New Roman" w:hAnsi="Times New Roman"/>
          <w:sz w:val="28"/>
          <w:szCs w:val="28"/>
        </w:rPr>
        <w:t>у</w:t>
      </w:r>
      <w:r w:rsidRPr="00AB0B04">
        <w:rPr>
          <w:rFonts w:ascii="Times New Roman" w:hAnsi="Times New Roman"/>
          <w:sz w:val="28"/>
          <w:szCs w:val="28"/>
        </w:rPr>
        <w:t xml:space="preserve"> </w:t>
      </w:r>
      <w:r w:rsidRPr="00112C03">
        <w:rPr>
          <w:rFonts w:ascii="Times New Roman" w:hAnsi="Times New Roman"/>
          <w:sz w:val="28"/>
          <w:szCs w:val="28"/>
        </w:rPr>
        <w:t>державні</w:t>
      </w:r>
      <w:r w:rsidRPr="00AB0B04">
        <w:rPr>
          <w:rFonts w:ascii="Times New Roman" w:hAnsi="Times New Roman"/>
          <w:sz w:val="28"/>
          <w:szCs w:val="28"/>
        </w:rPr>
        <w:t xml:space="preserve"> </w:t>
      </w:r>
      <w:r w:rsidRPr="00112C03">
        <w:rPr>
          <w:rFonts w:ascii="Times New Roman" w:hAnsi="Times New Roman"/>
          <w:sz w:val="28"/>
          <w:szCs w:val="28"/>
        </w:rPr>
        <w:t>пільгові</w:t>
      </w:r>
      <w:r w:rsidRPr="00AB0B04">
        <w:rPr>
          <w:rFonts w:ascii="Times New Roman" w:hAnsi="Times New Roman"/>
          <w:sz w:val="28"/>
          <w:szCs w:val="28"/>
        </w:rPr>
        <w:t xml:space="preserve"> </w:t>
      </w:r>
      <w:r w:rsidRPr="00112C03">
        <w:rPr>
          <w:rFonts w:ascii="Times New Roman" w:hAnsi="Times New Roman"/>
          <w:sz w:val="28"/>
          <w:szCs w:val="28"/>
        </w:rPr>
        <w:t>фонди</w:t>
      </w:r>
      <w:r w:rsidRPr="00AB0B04">
        <w:rPr>
          <w:rFonts w:ascii="Times New Roman" w:hAnsi="Times New Roman"/>
          <w:sz w:val="28"/>
          <w:szCs w:val="28"/>
        </w:rPr>
        <w:t>.</w:t>
      </w:r>
    </w:p>
    <w:p w:rsidR="00354BDE" w:rsidRPr="00112C03" w:rsidRDefault="00354BDE" w:rsidP="00354BDE">
      <w:pPr>
        <w:pStyle w:val="a4"/>
        <w:ind w:firstLine="709"/>
        <w:jc w:val="both"/>
        <w:rPr>
          <w:rFonts w:ascii="Times New Roman" w:hAnsi="Times New Roman"/>
          <w:sz w:val="28"/>
          <w:szCs w:val="28"/>
        </w:rPr>
      </w:pPr>
      <w:r w:rsidRPr="00112C03">
        <w:rPr>
          <w:rFonts w:ascii="Times New Roman" w:hAnsi="Times New Roman"/>
          <w:sz w:val="28"/>
          <w:szCs w:val="28"/>
          <w:lang w:val="uk-UA"/>
        </w:rPr>
        <w:t xml:space="preserve">     </w:t>
      </w:r>
      <w:r w:rsidRPr="00112C03">
        <w:rPr>
          <w:rFonts w:ascii="Times New Roman" w:hAnsi="Times New Roman"/>
          <w:sz w:val="28"/>
          <w:szCs w:val="28"/>
        </w:rPr>
        <w:t>Конкретний зміст кожного з цих заходів полягає в таких особливостях:</w:t>
      </w:r>
    </w:p>
    <w:p w:rsidR="00354BDE" w:rsidRPr="00112C03" w:rsidRDefault="00354BDE" w:rsidP="00354BDE">
      <w:pPr>
        <w:pStyle w:val="a4"/>
        <w:numPr>
          <w:ilvl w:val="0"/>
          <w:numId w:val="13"/>
        </w:numPr>
        <w:ind w:firstLine="709"/>
        <w:jc w:val="both"/>
        <w:rPr>
          <w:rFonts w:ascii="Times New Roman" w:hAnsi="Times New Roman"/>
          <w:sz w:val="28"/>
          <w:szCs w:val="28"/>
        </w:rPr>
      </w:pPr>
      <w:r w:rsidRPr="00112C03">
        <w:rPr>
          <w:rFonts w:ascii="Times New Roman" w:hAnsi="Times New Roman"/>
          <w:sz w:val="28"/>
          <w:szCs w:val="28"/>
        </w:rPr>
        <w:t>спеціальний митний режим у вільних економічних зонах «Азов», «Донецьк», «Закарпаття», «Інтерпорт Ковель», «Миколаїв», «Порт Крим», «Порто-франко», «Яворів», «Рені», сутність якого полягає в наступному:</w:t>
      </w:r>
      <w:r w:rsidRPr="00112C03">
        <w:rPr>
          <w:rFonts w:ascii="Times New Roman" w:hAnsi="Times New Roman"/>
          <w:sz w:val="28"/>
          <w:szCs w:val="28"/>
          <w:lang w:val="uk-UA"/>
        </w:rPr>
        <w:t xml:space="preserve"> </w:t>
      </w:r>
      <w:r w:rsidRPr="00112C03">
        <w:rPr>
          <w:rFonts w:ascii="Times New Roman" w:hAnsi="Times New Roman"/>
          <w:sz w:val="28"/>
          <w:szCs w:val="28"/>
        </w:rPr>
        <w:t>вивезення з території зони товарів та інших предметів, використання їх в межах зони не підлягає сплаченню податку на додану вартість;</w:t>
      </w:r>
    </w:p>
    <w:p w:rsidR="00354BDE" w:rsidRPr="00112C03" w:rsidRDefault="00354BDE" w:rsidP="00354BDE">
      <w:pPr>
        <w:pStyle w:val="a4"/>
        <w:numPr>
          <w:ilvl w:val="0"/>
          <w:numId w:val="13"/>
        </w:numPr>
        <w:ind w:firstLine="709"/>
        <w:jc w:val="both"/>
        <w:rPr>
          <w:rFonts w:ascii="Times New Roman" w:hAnsi="Times New Roman"/>
          <w:sz w:val="28"/>
          <w:szCs w:val="28"/>
        </w:rPr>
      </w:pPr>
      <w:r w:rsidRPr="00112C03">
        <w:rPr>
          <w:rFonts w:ascii="Times New Roman" w:hAnsi="Times New Roman"/>
          <w:sz w:val="28"/>
          <w:szCs w:val="28"/>
        </w:rPr>
        <w:t>у разі вивезення товарів і інших предметів з митної території України на територію вільної економічної зони вивезене мито не стягується, а податок на додану вартість стягується за нульовою ставкою;</w:t>
      </w:r>
    </w:p>
    <w:p w:rsidR="00354BDE" w:rsidRPr="00112C03" w:rsidRDefault="00354BDE" w:rsidP="00354BDE">
      <w:pPr>
        <w:pStyle w:val="a4"/>
        <w:numPr>
          <w:ilvl w:val="0"/>
          <w:numId w:val="13"/>
        </w:numPr>
        <w:ind w:firstLine="709"/>
        <w:jc w:val="both"/>
        <w:rPr>
          <w:rFonts w:ascii="Times New Roman" w:hAnsi="Times New Roman"/>
          <w:sz w:val="28"/>
          <w:szCs w:val="28"/>
          <w:lang w:val="uk-UA"/>
        </w:rPr>
      </w:pPr>
      <w:r w:rsidRPr="00112C03">
        <w:rPr>
          <w:rFonts w:ascii="Times New Roman" w:hAnsi="Times New Roman"/>
          <w:sz w:val="28"/>
          <w:szCs w:val="28"/>
          <w:lang w:val="uk-UA"/>
        </w:rPr>
        <w:t>для вільних економічних зон «Закарпаття», «Явір», «Інтерпорт Ковель», «Порт Крим», «Миколаїв», «Порто-франко», «Рені» імпорт товарів для потреб власного виробництва, ввезених на територію зони суб'єктами підприємницької діяльності, та експорт товарів, повністю вироблених чи оброблених у цій зоні, як правило, не підлягає ліцензуванню і квотуванню, якщо інше не передбачено міжнародними договорами України;</w:t>
      </w:r>
    </w:p>
    <w:p w:rsidR="00354BDE" w:rsidRPr="00112C03" w:rsidRDefault="00354BDE" w:rsidP="00354BDE">
      <w:pPr>
        <w:pStyle w:val="a4"/>
        <w:numPr>
          <w:ilvl w:val="0"/>
          <w:numId w:val="13"/>
        </w:numPr>
        <w:ind w:firstLine="709"/>
        <w:jc w:val="both"/>
        <w:rPr>
          <w:rFonts w:ascii="Times New Roman" w:hAnsi="Times New Roman"/>
          <w:sz w:val="28"/>
          <w:szCs w:val="28"/>
          <w:lang w:val="uk-UA"/>
        </w:rPr>
      </w:pPr>
      <w:r w:rsidRPr="00112C03">
        <w:rPr>
          <w:rFonts w:ascii="Times New Roman" w:hAnsi="Times New Roman"/>
          <w:sz w:val="28"/>
          <w:szCs w:val="28"/>
          <w:lang w:val="uk-UA"/>
        </w:rPr>
        <w:t>у вільних економічних зонах «Яворів», «Славутич», «Курортополіс Трускавець», «Миколаїв», «Сиваш» строком на 5 років звільняється від сплати ввізного мита і оподаткування податком на додану вартість операції з ввезенням для потреб власного виробництва сировини матеріалів, обладнання і комплектуючих до них;</w:t>
      </w:r>
    </w:p>
    <w:p w:rsidR="00354BDE" w:rsidRPr="00112C03" w:rsidRDefault="00354BDE" w:rsidP="00354BDE">
      <w:pPr>
        <w:pStyle w:val="a4"/>
        <w:numPr>
          <w:ilvl w:val="0"/>
          <w:numId w:val="13"/>
        </w:numPr>
        <w:ind w:firstLine="709"/>
        <w:jc w:val="both"/>
        <w:rPr>
          <w:rFonts w:ascii="Times New Roman" w:hAnsi="Times New Roman"/>
          <w:sz w:val="28"/>
          <w:szCs w:val="28"/>
        </w:rPr>
      </w:pPr>
      <w:r w:rsidRPr="00112C03">
        <w:rPr>
          <w:rFonts w:ascii="Times New Roman" w:hAnsi="Times New Roman"/>
          <w:sz w:val="28"/>
          <w:szCs w:val="28"/>
          <w:lang w:val="uk-UA"/>
        </w:rPr>
        <w:t xml:space="preserve">спеціальний режим оподаткування вільних економічних зон «Азов», «Донецьк», «Закарпаття», «Інтерпорт Ковель», «Рені» передбачає оподаткування прибутку за ставкою 20 відсотків до об'єкта оподаткування; при цьому вільні економічні зони «Славутич», «Курортополіс Трускавець», «Порт Крим», «Миколаїв», «Порто-франко» на три роки звільняються від оподаткування прибутку суб'єктів господарювання, отриманого від реалізації інвестиційних проектів, а прибуток, отриманий з четвертого по шостий рік реалізації інвестиційних проектів, оподатковується за ставкою </w:t>
      </w:r>
      <w:r w:rsidRPr="00112C03">
        <w:rPr>
          <w:rFonts w:ascii="Times New Roman" w:hAnsi="Times New Roman"/>
          <w:sz w:val="28"/>
          <w:szCs w:val="28"/>
        </w:rPr>
        <w:t>50 відсотків від діючої ставки оподаткування;</w:t>
      </w:r>
    </w:p>
    <w:p w:rsidR="00354BDE" w:rsidRPr="00112C03" w:rsidRDefault="00354BDE" w:rsidP="00354BDE">
      <w:pPr>
        <w:pStyle w:val="a4"/>
        <w:numPr>
          <w:ilvl w:val="0"/>
          <w:numId w:val="13"/>
        </w:numPr>
        <w:ind w:firstLine="709"/>
        <w:jc w:val="both"/>
        <w:rPr>
          <w:rFonts w:ascii="Times New Roman" w:hAnsi="Times New Roman"/>
          <w:sz w:val="28"/>
          <w:szCs w:val="28"/>
        </w:rPr>
      </w:pPr>
      <w:r w:rsidRPr="00112C03">
        <w:rPr>
          <w:rFonts w:ascii="Times New Roman" w:hAnsi="Times New Roman"/>
          <w:sz w:val="28"/>
          <w:szCs w:val="28"/>
        </w:rPr>
        <w:t>спеціальний режим інвестиційної діяльності на територіях пріоритетного розвитку передбачає:</w:t>
      </w:r>
    </w:p>
    <w:p w:rsidR="00354BDE" w:rsidRPr="00112C03" w:rsidRDefault="00354BDE" w:rsidP="00354BDE">
      <w:pPr>
        <w:pStyle w:val="a4"/>
        <w:numPr>
          <w:ilvl w:val="0"/>
          <w:numId w:val="10"/>
        </w:numPr>
        <w:ind w:firstLine="709"/>
        <w:jc w:val="both"/>
        <w:rPr>
          <w:rFonts w:ascii="Times New Roman" w:hAnsi="Times New Roman"/>
          <w:sz w:val="28"/>
          <w:szCs w:val="28"/>
          <w:lang w:val="uk-UA"/>
        </w:rPr>
      </w:pPr>
      <w:r w:rsidRPr="00112C03">
        <w:rPr>
          <w:rFonts w:ascii="Times New Roman" w:hAnsi="Times New Roman"/>
          <w:sz w:val="28"/>
          <w:szCs w:val="28"/>
          <w:lang w:val="uk-UA"/>
        </w:rPr>
        <w:t>звільнення від обкладання ввізним митом при ввезенні на митну територію України, але не більше ніж на 5 років, сировини, матеріалів, перелік яких визначається Кабінетом міністрів України. Звільняються від оподаткування на додану вартість обладнання, комплектуючі до нього з метою їх використання для реалізації інвестиційних проектів на період до введення об'єкта інвестування в експлуатацію;</w:t>
      </w:r>
    </w:p>
    <w:p w:rsidR="00354BDE" w:rsidRPr="00112C03" w:rsidRDefault="00354BDE" w:rsidP="00354BDE">
      <w:pPr>
        <w:pStyle w:val="a4"/>
        <w:numPr>
          <w:ilvl w:val="0"/>
          <w:numId w:val="10"/>
        </w:numPr>
        <w:ind w:firstLine="709"/>
        <w:jc w:val="both"/>
        <w:rPr>
          <w:rFonts w:ascii="Times New Roman" w:hAnsi="Times New Roman"/>
          <w:sz w:val="28"/>
          <w:szCs w:val="28"/>
          <w:lang w:val="uk-UA"/>
        </w:rPr>
      </w:pPr>
      <w:r w:rsidRPr="00112C03">
        <w:rPr>
          <w:rFonts w:ascii="Times New Roman" w:hAnsi="Times New Roman"/>
          <w:sz w:val="28"/>
          <w:szCs w:val="28"/>
          <w:lang w:val="uk-UA"/>
        </w:rPr>
        <w:t>звільнення на 3 роки від оподаткування прибутку, отриманого новоствореними підприємствами від реалізації інвестиційних проектів, а також діючими підприємствами, на яких проведено реконструкцію, реструктуризацію, перепрофілювання або модернізацію в частині, отриманій від освоєння інвестицій;</w:t>
      </w:r>
    </w:p>
    <w:p w:rsidR="00354BDE" w:rsidRPr="00112C03" w:rsidRDefault="00354BDE" w:rsidP="00354BDE">
      <w:pPr>
        <w:pStyle w:val="a4"/>
        <w:numPr>
          <w:ilvl w:val="0"/>
          <w:numId w:val="10"/>
        </w:numPr>
        <w:ind w:firstLine="709"/>
        <w:jc w:val="both"/>
        <w:rPr>
          <w:rFonts w:ascii="Times New Roman" w:hAnsi="Times New Roman"/>
          <w:sz w:val="28"/>
          <w:szCs w:val="28"/>
          <w:lang w:val="uk-UA"/>
        </w:rPr>
      </w:pPr>
      <w:r w:rsidRPr="00112C03">
        <w:rPr>
          <w:rFonts w:ascii="Times New Roman" w:hAnsi="Times New Roman"/>
          <w:sz w:val="28"/>
          <w:szCs w:val="28"/>
          <w:lang w:val="uk-UA"/>
        </w:rPr>
        <w:t>пільги на сплату податку на прибуток не розповсюджуються на частину прибутку, яка отримана суб'єктом підприємницької діяльності від освоєння інвестицій за рахунок бюджетних коштів всіх рівнів, у тому числі за рахунок Державного інноваційного фонду;</w:t>
      </w:r>
    </w:p>
    <w:p w:rsidR="00354BDE" w:rsidRPr="00112C03" w:rsidRDefault="00354BDE" w:rsidP="00354BDE">
      <w:pPr>
        <w:pStyle w:val="a4"/>
        <w:numPr>
          <w:ilvl w:val="0"/>
          <w:numId w:val="13"/>
        </w:numPr>
        <w:ind w:firstLine="709"/>
        <w:jc w:val="both"/>
        <w:rPr>
          <w:rFonts w:ascii="Times New Roman" w:hAnsi="Times New Roman"/>
          <w:sz w:val="28"/>
          <w:szCs w:val="28"/>
          <w:lang w:val="uk-UA"/>
        </w:rPr>
      </w:pPr>
      <w:r w:rsidRPr="00112C03">
        <w:rPr>
          <w:rFonts w:ascii="Times New Roman" w:hAnsi="Times New Roman"/>
          <w:sz w:val="28"/>
          <w:szCs w:val="28"/>
          <w:lang w:val="uk-UA"/>
        </w:rPr>
        <w:t>у валовий прибуток підприємств з метою оподаткування, як правило, не включаються суми інвестицій, отримані від реалізації інвестиційного проекту у вигляді фінансових коштів, матеріальних цінностей, нематеріальних активів;</w:t>
      </w:r>
    </w:p>
    <w:p w:rsidR="00354BDE" w:rsidRPr="00112C03" w:rsidRDefault="00354BDE" w:rsidP="00354BDE">
      <w:pPr>
        <w:pStyle w:val="a4"/>
        <w:numPr>
          <w:ilvl w:val="0"/>
          <w:numId w:val="13"/>
        </w:numPr>
        <w:ind w:firstLine="709"/>
        <w:jc w:val="both"/>
        <w:rPr>
          <w:rFonts w:ascii="Times New Roman" w:hAnsi="Times New Roman"/>
          <w:sz w:val="28"/>
          <w:szCs w:val="28"/>
          <w:lang w:val="uk-UA"/>
        </w:rPr>
      </w:pPr>
      <w:r w:rsidRPr="00112C03">
        <w:rPr>
          <w:rFonts w:ascii="Times New Roman" w:hAnsi="Times New Roman"/>
          <w:sz w:val="28"/>
          <w:szCs w:val="28"/>
          <w:lang w:val="uk-UA"/>
        </w:rPr>
        <w:t>у випадку, коли протягом певного періоду відбувається часткове або повне відчуження зазначеної інвестиції, суб'єкт підприємницької діяльності, який отримував інвестицію, в цьому випадку зобов'язаний сплатити податок на прибуток, отриманий в звітному періоді;</w:t>
      </w:r>
    </w:p>
    <w:p w:rsidR="00354BDE" w:rsidRPr="00112C03" w:rsidRDefault="00354BDE" w:rsidP="00354BDE">
      <w:pPr>
        <w:pStyle w:val="a4"/>
        <w:numPr>
          <w:ilvl w:val="0"/>
          <w:numId w:val="13"/>
        </w:numPr>
        <w:ind w:firstLine="709"/>
        <w:jc w:val="both"/>
        <w:rPr>
          <w:rFonts w:ascii="Times New Roman" w:hAnsi="Times New Roman"/>
          <w:sz w:val="28"/>
          <w:szCs w:val="28"/>
        </w:rPr>
      </w:pPr>
      <w:r w:rsidRPr="00112C03">
        <w:rPr>
          <w:rFonts w:ascii="Times New Roman" w:hAnsi="Times New Roman"/>
          <w:sz w:val="28"/>
          <w:szCs w:val="28"/>
        </w:rPr>
        <w:t>особливості оподаткування технологічних парків розповсюджуються на 5 років з моменту реєстрації об'єкта. У період виконання кожного інвестиційного і інноваційного проекту вони полягають у наступному:</w:t>
      </w:r>
    </w:p>
    <w:p w:rsidR="00354BDE" w:rsidRPr="00112C03" w:rsidRDefault="00354BDE" w:rsidP="00354BDE">
      <w:pPr>
        <w:pStyle w:val="a4"/>
        <w:numPr>
          <w:ilvl w:val="0"/>
          <w:numId w:val="10"/>
        </w:numPr>
        <w:ind w:firstLine="709"/>
        <w:jc w:val="both"/>
        <w:rPr>
          <w:rFonts w:ascii="Times New Roman" w:hAnsi="Times New Roman"/>
          <w:sz w:val="28"/>
          <w:szCs w:val="28"/>
        </w:rPr>
      </w:pPr>
      <w:r w:rsidRPr="00112C03">
        <w:rPr>
          <w:rFonts w:ascii="Times New Roman" w:hAnsi="Times New Roman"/>
          <w:sz w:val="28"/>
          <w:szCs w:val="28"/>
          <w:lang w:val="uk-UA"/>
        </w:rPr>
        <w:t xml:space="preserve">суми податку на додану вартість в операціях з продажу товарів (робіт, надання послуг), пов'язаних з виконанням інвестиційних і інноваційних проектів за пріоритетними напрямками діяльності технологічних парків, і суми податку з прибутку, одержаного від виконання зазначених проектів, технологічні парки, їх учасники, дочірні та спільні підприємства не перераховують до бюджету, а зараховують на спеціальні рахунки та використовують зазначені суми виключно на наукову і науково-технічну діяльність, розвиток власних науково-технологічних і дослідно-експериментальних баз. </w:t>
      </w:r>
      <w:r w:rsidRPr="00112C03">
        <w:rPr>
          <w:rFonts w:ascii="Times New Roman" w:hAnsi="Times New Roman"/>
          <w:sz w:val="28"/>
          <w:szCs w:val="28"/>
        </w:rPr>
        <w:t>Порядок зарахування сум податків на спеціальний рахунок та їх використання встановлюється Кабінетом м</w:t>
      </w:r>
      <w:r w:rsidR="004D349A">
        <w:rPr>
          <w:rFonts w:ascii="Times New Roman" w:hAnsi="Times New Roman"/>
          <w:sz w:val="28"/>
          <w:szCs w:val="28"/>
        </w:rPr>
        <w:t>іністрів України:</w:t>
      </w:r>
    </w:p>
    <w:p w:rsidR="00354BDE" w:rsidRPr="00112C03" w:rsidRDefault="00354BDE" w:rsidP="00354BDE">
      <w:pPr>
        <w:pStyle w:val="a4"/>
        <w:numPr>
          <w:ilvl w:val="0"/>
          <w:numId w:val="10"/>
        </w:numPr>
        <w:ind w:firstLine="709"/>
        <w:jc w:val="both"/>
        <w:rPr>
          <w:rFonts w:ascii="Times New Roman" w:hAnsi="Times New Roman"/>
          <w:sz w:val="28"/>
          <w:szCs w:val="28"/>
        </w:rPr>
      </w:pPr>
      <w:r w:rsidRPr="00112C03">
        <w:rPr>
          <w:rFonts w:ascii="Times New Roman" w:hAnsi="Times New Roman"/>
          <w:sz w:val="28"/>
          <w:szCs w:val="28"/>
        </w:rPr>
        <w:t>технологічні парки, їх учасники і дочірні підприємства звільняються від сплати збору до Державного інноваційного фонду;</w:t>
      </w:r>
    </w:p>
    <w:p w:rsidR="00354BDE" w:rsidRPr="00112C03" w:rsidRDefault="00354BDE" w:rsidP="00354BDE">
      <w:pPr>
        <w:pStyle w:val="a4"/>
        <w:numPr>
          <w:ilvl w:val="0"/>
          <w:numId w:val="10"/>
        </w:numPr>
        <w:ind w:firstLine="709"/>
        <w:jc w:val="both"/>
        <w:rPr>
          <w:rFonts w:ascii="Times New Roman" w:hAnsi="Times New Roman"/>
          <w:sz w:val="28"/>
          <w:szCs w:val="28"/>
          <w:lang w:val="uk-UA"/>
        </w:rPr>
      </w:pPr>
      <w:r w:rsidRPr="00112C03">
        <w:rPr>
          <w:rFonts w:ascii="Times New Roman" w:hAnsi="Times New Roman"/>
          <w:sz w:val="28"/>
          <w:szCs w:val="28"/>
          <w:lang w:val="uk-UA"/>
        </w:rPr>
        <w:t>технологічні парки, їх учасники забезпечують ведення окремого бухгалтерського обліку операцій, пов'язаних з виконанням інвестиційних і інноваційних проектів.</w:t>
      </w:r>
    </w:p>
    <w:p w:rsidR="00354BDE" w:rsidRPr="00112C03" w:rsidRDefault="00354BDE" w:rsidP="00354BDE">
      <w:pPr>
        <w:pStyle w:val="a4"/>
        <w:ind w:firstLine="709"/>
        <w:jc w:val="both"/>
        <w:rPr>
          <w:rFonts w:ascii="Times New Roman" w:hAnsi="Times New Roman"/>
          <w:sz w:val="28"/>
          <w:szCs w:val="28"/>
          <w:lang w:val="uk-UA"/>
        </w:rPr>
      </w:pPr>
      <w:r w:rsidRPr="00112C03">
        <w:rPr>
          <w:rFonts w:ascii="Times New Roman" w:hAnsi="Times New Roman"/>
          <w:sz w:val="28"/>
          <w:szCs w:val="28"/>
          <w:lang w:val="uk-UA"/>
        </w:rPr>
        <w:t>Перелік вільних економічних зон і пріоритетних видів економічної діяльності на територіях із спеціальним режимом інвестицінної діяльності охоплюють виробництво продукції практично всіх галузей економіки.</w:t>
      </w:r>
    </w:p>
    <w:p w:rsidR="00354BDE" w:rsidRPr="00112C03" w:rsidRDefault="00354BDE" w:rsidP="00354BDE">
      <w:pPr>
        <w:pStyle w:val="a4"/>
        <w:ind w:firstLine="709"/>
        <w:jc w:val="both"/>
        <w:rPr>
          <w:rFonts w:ascii="Times New Roman" w:hAnsi="Times New Roman"/>
          <w:sz w:val="28"/>
          <w:szCs w:val="28"/>
        </w:rPr>
      </w:pPr>
      <w:r w:rsidRPr="00112C03">
        <w:rPr>
          <w:rFonts w:ascii="Times New Roman" w:hAnsi="Times New Roman"/>
          <w:sz w:val="28"/>
          <w:szCs w:val="28"/>
          <w:lang w:val="uk-UA"/>
        </w:rPr>
        <w:t xml:space="preserve">Серед підприємств, на яких почали реалізовувати інвестиційні проекти, у спеціальних економічних зонах, найбільші такі: ЗАТ «Красноперекопський содовий завод» (Автономна Республіка Крим) — реконструкція та стабілізація існуючого содового виробництва (загальний обсяг інвестицій </w:t>
      </w:r>
      <w:r w:rsidR="004D349A">
        <w:rPr>
          <w:rFonts w:ascii="Times New Roman" w:hAnsi="Times New Roman"/>
          <w:sz w:val="28"/>
          <w:szCs w:val="28"/>
          <w:lang w:val="uk-UA"/>
        </w:rPr>
        <w:t>30</w:t>
      </w:r>
      <w:r w:rsidRPr="00112C03">
        <w:rPr>
          <w:rFonts w:ascii="Times New Roman" w:hAnsi="Times New Roman"/>
          <w:sz w:val="28"/>
          <w:szCs w:val="28"/>
          <w:lang w:val="uk-UA"/>
        </w:rPr>
        <w:t xml:space="preserve"> млн дол. </w:t>
      </w:r>
      <w:r w:rsidRPr="00112C03">
        <w:rPr>
          <w:rFonts w:ascii="Times New Roman" w:hAnsi="Times New Roman"/>
          <w:sz w:val="28"/>
          <w:szCs w:val="28"/>
        </w:rPr>
        <w:t>США); ЗАТ «Концерн Стирол» (Донецька область) — 12 інвестиційних проектів у хімічній промисловості (загальний обсяг інвестицій 127,2 млн. дол. США); ЗАТ «ЛВГ-Пластикс» (Донецька область) — будівництво комплексу з випуску полімерних матеріалів (загальний обсяг інвестицій 39,8 млн. дол. США); ТОВ «Телеком-Україна» (Донецька область) — будівництво нової телефонної мережі (загальний обсяг інвестицій 25,4 млн. дол. США); ТОВ «Істіл — ДМЗ» (Донецька область) — будівництво металургійного комплексу (загальний обсяг інвестицій 35,8 млн. дол. США); ТОВ «Комбінат Каргілл» (Донецька область) — будівництво заводу по виготовленню олії (загальний обсяг інвестицій 40 млн. дол. США); «Компанія Лінь-Мінь» (Львівська область)</w:t>
      </w:r>
      <w:r w:rsidR="004D349A">
        <w:rPr>
          <w:rFonts w:ascii="Times New Roman" w:hAnsi="Times New Roman"/>
          <w:sz w:val="28"/>
          <w:szCs w:val="28"/>
        </w:rPr>
        <w:t xml:space="preserve"> -</w:t>
      </w:r>
      <w:r w:rsidRPr="00112C03">
        <w:rPr>
          <w:rFonts w:ascii="Times New Roman" w:hAnsi="Times New Roman"/>
          <w:sz w:val="28"/>
          <w:szCs w:val="28"/>
        </w:rPr>
        <w:t xml:space="preserve"> будівництво заводу з виготовлення продуктів харчування (обсяг інвестицій 12,5 млн. дол. США).</w:t>
      </w:r>
    </w:p>
    <w:p w:rsidR="00354BDE" w:rsidRPr="00112C03" w:rsidRDefault="00354BDE" w:rsidP="00354BDE">
      <w:pPr>
        <w:pStyle w:val="a4"/>
        <w:ind w:firstLine="709"/>
        <w:jc w:val="both"/>
        <w:rPr>
          <w:rFonts w:ascii="Times New Roman" w:hAnsi="Times New Roman"/>
          <w:sz w:val="28"/>
          <w:szCs w:val="28"/>
        </w:rPr>
      </w:pPr>
      <w:r w:rsidRPr="00112C03">
        <w:rPr>
          <w:rFonts w:ascii="Times New Roman" w:hAnsi="Times New Roman"/>
          <w:sz w:val="28"/>
          <w:szCs w:val="28"/>
        </w:rPr>
        <w:t>Основними напрямками спрямування інвестицій, передбаченими проектами, стали такі галузі промисловості, як хімічна — 17 %, харчова, транспорт і зв'язок —12 %, металургійна — 9 %. Галузеву структуру інвестицій наведено на рис. 4.</w:t>
      </w:r>
      <w:r w:rsidR="00712019">
        <w:rPr>
          <w:rFonts w:ascii="Times New Roman" w:hAnsi="Times New Roman"/>
          <w:sz w:val="28"/>
          <w:szCs w:val="28"/>
        </w:rPr>
        <w:t>1.2</w:t>
      </w:r>
    </w:p>
    <w:p w:rsidR="00354BDE" w:rsidRPr="00112C03" w:rsidRDefault="00712019" w:rsidP="00712019">
      <w:pPr>
        <w:pStyle w:val="a4"/>
        <w:jc w:val="both"/>
        <w:rPr>
          <w:rFonts w:ascii="Times New Roman" w:hAnsi="Times New Roman"/>
          <w:sz w:val="28"/>
          <w:szCs w:val="28"/>
        </w:rPr>
      </w:pPr>
      <w:r>
        <w:rPr>
          <w:rFonts w:ascii="Times New Roman" w:hAnsi="Times New Roman"/>
          <w:sz w:val="28"/>
          <w:szCs w:val="28"/>
        </w:rPr>
        <w:t xml:space="preserve">                        </w:t>
      </w:r>
      <w:r w:rsidR="00255549">
        <w:rPr>
          <w:rFonts w:ascii="Times New Roman" w:hAnsi="Times New Roman"/>
          <w:noProof/>
          <w:sz w:val="28"/>
          <w:szCs w:val="28"/>
          <w:lang w:eastAsia="ru-RU"/>
        </w:rPr>
        <w:pict>
          <v:shape id="Рисунок 1" o:spid="_x0000_i1026" type="#_x0000_t75" alt="50.gif" style="width:471.75pt;height:279.75pt;visibility:visible">
            <v:imagedata r:id="rId8" o:title="50"/>
          </v:shape>
        </w:pict>
      </w:r>
    </w:p>
    <w:p w:rsidR="00354BDE" w:rsidRPr="00112C03" w:rsidRDefault="00354BDE" w:rsidP="00354BDE">
      <w:pPr>
        <w:pStyle w:val="a4"/>
        <w:ind w:firstLine="709"/>
        <w:jc w:val="both"/>
        <w:rPr>
          <w:rFonts w:ascii="Times New Roman" w:hAnsi="Times New Roman"/>
          <w:sz w:val="28"/>
          <w:szCs w:val="28"/>
        </w:rPr>
      </w:pPr>
    </w:p>
    <w:p w:rsidR="00354BDE" w:rsidRPr="00112C03" w:rsidRDefault="00354BDE" w:rsidP="00354BDE">
      <w:pPr>
        <w:pStyle w:val="a4"/>
        <w:ind w:firstLine="709"/>
        <w:jc w:val="both"/>
        <w:rPr>
          <w:rFonts w:ascii="Times New Roman" w:hAnsi="Times New Roman"/>
          <w:sz w:val="28"/>
          <w:szCs w:val="28"/>
        </w:rPr>
      </w:pPr>
    </w:p>
    <w:p w:rsidR="00354BDE" w:rsidRPr="00112C03" w:rsidRDefault="00354BDE" w:rsidP="00354BDE">
      <w:pPr>
        <w:pStyle w:val="a4"/>
        <w:ind w:firstLine="709"/>
        <w:jc w:val="both"/>
        <w:rPr>
          <w:rFonts w:ascii="Times New Roman" w:hAnsi="Times New Roman"/>
          <w:sz w:val="28"/>
          <w:szCs w:val="28"/>
        </w:rPr>
      </w:pPr>
      <w:r w:rsidRPr="00112C03">
        <w:rPr>
          <w:rFonts w:ascii="Times New Roman" w:hAnsi="Times New Roman"/>
          <w:sz w:val="28"/>
          <w:szCs w:val="28"/>
        </w:rPr>
        <w:t>На сучасному етапі діяльності вільних економічних зон висловлюються різні думки відносно доцільності їх створення. Світовий досвід і недовга практика їх формування і роботи в Україні вказують на перспективність цієї форми інтеграційної діяльності. Однак безумовно і те, що ефективна реалізація цієї форми економічної взаємодії з іншими державами може здійснюватися при впровадженні певних обов'язкових умов.</w:t>
      </w:r>
    </w:p>
    <w:p w:rsidR="00354BDE" w:rsidRPr="00112C03" w:rsidRDefault="00354BDE" w:rsidP="00354BDE">
      <w:pPr>
        <w:pStyle w:val="a4"/>
        <w:ind w:firstLine="709"/>
        <w:jc w:val="both"/>
        <w:rPr>
          <w:rFonts w:ascii="Times New Roman" w:hAnsi="Times New Roman"/>
          <w:sz w:val="28"/>
          <w:szCs w:val="28"/>
        </w:rPr>
      </w:pPr>
      <w:r w:rsidRPr="00112C03">
        <w:rPr>
          <w:rFonts w:ascii="Times New Roman" w:hAnsi="Times New Roman"/>
          <w:sz w:val="28"/>
          <w:szCs w:val="28"/>
        </w:rPr>
        <w:t>Слід зрозуміти, що реальний ефект може бути отриманий лише в перспективі при можливості і готовності державних органів направити значні кошти для формування інфраструктури вільних економічних зон.</w:t>
      </w:r>
    </w:p>
    <w:p w:rsidR="00354BDE" w:rsidRPr="00112C03" w:rsidRDefault="00354BDE" w:rsidP="00354BDE">
      <w:pPr>
        <w:pStyle w:val="a4"/>
        <w:ind w:firstLine="709"/>
        <w:jc w:val="both"/>
        <w:rPr>
          <w:rFonts w:ascii="Times New Roman" w:hAnsi="Times New Roman"/>
          <w:sz w:val="28"/>
          <w:szCs w:val="28"/>
        </w:rPr>
      </w:pPr>
      <w:r w:rsidRPr="00112C03">
        <w:rPr>
          <w:rFonts w:ascii="Times New Roman" w:hAnsi="Times New Roman"/>
          <w:sz w:val="28"/>
          <w:szCs w:val="28"/>
        </w:rPr>
        <w:t>На сучасному етапі необхідними є розробка і прийняття відповідної законодавчо-нормативної бази, яка регулювала б процес створення і функціонування вільних економічних зон і не змінювалася через короткі періоди часу. Чинна нормативно-правова база щодо діяльності економічних зон і територій пріоритетного розвитку із спеціальним режимом інвестиційної діяльності є недосконалою і не забезпечує реального стимулювання іноземних інвесторів.</w:t>
      </w:r>
    </w:p>
    <w:p w:rsidR="00151EB8" w:rsidRDefault="00712019" w:rsidP="000028D2">
      <w:pPr>
        <w:ind w:firstLine="709"/>
        <w:jc w:val="both"/>
        <w:rPr>
          <w:rFonts w:ascii="Times New Roman" w:hAnsi="Times New Roman"/>
          <w:b/>
          <w:i/>
          <w:sz w:val="28"/>
          <w:szCs w:val="28"/>
          <w:lang w:val="uk-UA"/>
        </w:rPr>
      </w:pPr>
      <w:r>
        <w:rPr>
          <w:rFonts w:ascii="Times New Roman" w:hAnsi="Times New Roman"/>
          <w:sz w:val="28"/>
          <w:szCs w:val="28"/>
          <w:lang w:val="uk-UA"/>
        </w:rPr>
        <w:br w:type="page"/>
      </w:r>
      <w:r w:rsidRPr="00712019">
        <w:rPr>
          <w:rFonts w:ascii="Times New Roman" w:hAnsi="Times New Roman"/>
          <w:b/>
          <w:i/>
          <w:sz w:val="28"/>
          <w:szCs w:val="28"/>
          <w:lang w:val="uk-UA"/>
        </w:rPr>
        <w:t>Висновки</w:t>
      </w:r>
    </w:p>
    <w:p w:rsidR="00712019" w:rsidRPr="00B37E01" w:rsidRDefault="00712019" w:rsidP="00B37E01">
      <w:pPr>
        <w:pStyle w:val="a4"/>
        <w:ind w:firstLine="709"/>
        <w:jc w:val="both"/>
        <w:rPr>
          <w:rFonts w:ascii="Times New Roman" w:hAnsi="Times New Roman"/>
          <w:sz w:val="28"/>
          <w:szCs w:val="28"/>
        </w:rPr>
      </w:pPr>
      <w:r w:rsidRPr="00B37E01">
        <w:rPr>
          <w:rFonts w:ascii="Times New Roman" w:hAnsi="Times New Roman"/>
          <w:sz w:val="28"/>
          <w:szCs w:val="28"/>
        </w:rPr>
        <w:t xml:space="preserve">Цілі, переслідувані іншими країнами при створенні ВЕЗ, переважно не відрізняються </w:t>
      </w:r>
      <w:r w:rsidR="00B37E01">
        <w:rPr>
          <w:rFonts w:ascii="Times New Roman" w:hAnsi="Times New Roman"/>
          <w:sz w:val="28"/>
          <w:szCs w:val="28"/>
        </w:rPr>
        <w:t>одна в</w:t>
      </w:r>
      <w:r w:rsidR="00B37E01">
        <w:rPr>
          <w:rFonts w:ascii="Times New Roman" w:hAnsi="Times New Roman"/>
          <w:sz w:val="28"/>
          <w:szCs w:val="28"/>
          <w:lang w:val="uk-UA"/>
        </w:rPr>
        <w:t>ід одної</w:t>
      </w:r>
      <w:r w:rsidRPr="00B37E01">
        <w:rPr>
          <w:rFonts w:ascii="Times New Roman" w:hAnsi="Times New Roman"/>
          <w:sz w:val="28"/>
          <w:szCs w:val="28"/>
        </w:rPr>
        <w:t>. Спеціальні економічні зони можуть служити:</w:t>
      </w:r>
    </w:p>
    <w:p w:rsidR="00712019" w:rsidRPr="00B37E01" w:rsidRDefault="00B37E01" w:rsidP="00B37E01">
      <w:pPr>
        <w:pStyle w:val="a4"/>
        <w:numPr>
          <w:ilvl w:val="0"/>
          <w:numId w:val="10"/>
        </w:numPr>
        <w:jc w:val="both"/>
        <w:rPr>
          <w:rFonts w:ascii="Times New Roman" w:hAnsi="Times New Roman"/>
          <w:sz w:val="28"/>
          <w:szCs w:val="28"/>
        </w:rPr>
      </w:pPr>
      <w:r>
        <w:rPr>
          <w:rFonts w:ascii="Times New Roman" w:hAnsi="Times New Roman"/>
          <w:sz w:val="28"/>
          <w:szCs w:val="28"/>
          <w:lang w:val="uk-UA"/>
        </w:rPr>
        <w:t>ф</w:t>
      </w:r>
      <w:r w:rsidR="00712019" w:rsidRPr="00B37E01">
        <w:rPr>
          <w:rFonts w:ascii="Times New Roman" w:hAnsi="Times New Roman"/>
          <w:sz w:val="28"/>
          <w:szCs w:val="28"/>
        </w:rPr>
        <w:t>а</w:t>
      </w:r>
      <w:r>
        <w:rPr>
          <w:rFonts w:ascii="Times New Roman" w:hAnsi="Times New Roman"/>
          <w:sz w:val="28"/>
          <w:szCs w:val="28"/>
        </w:rPr>
        <w:t xml:space="preserve">ктором залучення економіки в </w:t>
      </w:r>
      <w:r>
        <w:rPr>
          <w:rFonts w:ascii="Times New Roman" w:hAnsi="Times New Roman"/>
          <w:sz w:val="28"/>
          <w:szCs w:val="28"/>
          <w:lang w:val="uk-UA"/>
        </w:rPr>
        <w:t>міжнародний поділ праці</w:t>
      </w:r>
      <w:r w:rsidR="00712019" w:rsidRPr="00B37E01">
        <w:rPr>
          <w:rFonts w:ascii="Times New Roman" w:hAnsi="Times New Roman"/>
          <w:sz w:val="28"/>
          <w:szCs w:val="28"/>
        </w:rPr>
        <w:t xml:space="preserve"> через розвиток експортно-орієнтованого чи імпортозаміщуючого виробництва;</w:t>
      </w:r>
    </w:p>
    <w:p w:rsidR="00B37E01" w:rsidRPr="00B37E01" w:rsidRDefault="00B37E01" w:rsidP="00B37E01">
      <w:pPr>
        <w:pStyle w:val="a4"/>
        <w:numPr>
          <w:ilvl w:val="0"/>
          <w:numId w:val="10"/>
        </w:numPr>
        <w:jc w:val="both"/>
        <w:rPr>
          <w:rFonts w:ascii="Times New Roman" w:hAnsi="Times New Roman"/>
          <w:sz w:val="28"/>
          <w:szCs w:val="28"/>
        </w:rPr>
      </w:pPr>
      <w:r>
        <w:rPr>
          <w:rFonts w:ascii="Times New Roman" w:hAnsi="Times New Roman"/>
          <w:sz w:val="28"/>
          <w:szCs w:val="28"/>
          <w:lang w:val="uk-UA"/>
        </w:rPr>
        <w:t>с</w:t>
      </w:r>
      <w:r w:rsidR="00712019" w:rsidRPr="00B37E01">
        <w:rPr>
          <w:rFonts w:ascii="Times New Roman" w:hAnsi="Times New Roman"/>
          <w:sz w:val="28"/>
          <w:szCs w:val="28"/>
        </w:rPr>
        <w:t>тимулом розвитку окремих регіонів країни;</w:t>
      </w:r>
    </w:p>
    <w:p w:rsidR="00B37E01" w:rsidRPr="00B37E01" w:rsidRDefault="00B37E01" w:rsidP="00B37E01">
      <w:pPr>
        <w:pStyle w:val="a4"/>
        <w:numPr>
          <w:ilvl w:val="0"/>
          <w:numId w:val="10"/>
        </w:numPr>
        <w:jc w:val="both"/>
        <w:rPr>
          <w:rFonts w:ascii="Times New Roman" w:hAnsi="Times New Roman"/>
          <w:sz w:val="28"/>
          <w:szCs w:val="28"/>
        </w:rPr>
      </w:pPr>
      <w:r w:rsidRPr="00B37E01">
        <w:rPr>
          <w:rFonts w:ascii="Times New Roman" w:hAnsi="Times New Roman"/>
          <w:sz w:val="28"/>
          <w:szCs w:val="28"/>
          <w:lang w:val="uk-UA"/>
        </w:rPr>
        <w:t>з</w:t>
      </w:r>
      <w:r w:rsidR="00712019" w:rsidRPr="00B37E01">
        <w:rPr>
          <w:rFonts w:ascii="Times New Roman" w:hAnsi="Times New Roman"/>
          <w:sz w:val="28"/>
          <w:szCs w:val="28"/>
        </w:rPr>
        <w:t>асобом удосконалювання спеціальних галузевих виробництв;</w:t>
      </w:r>
    </w:p>
    <w:p w:rsidR="00B37E01" w:rsidRPr="00B37E01" w:rsidRDefault="00B37E01" w:rsidP="00B37E01">
      <w:pPr>
        <w:pStyle w:val="a4"/>
        <w:numPr>
          <w:ilvl w:val="0"/>
          <w:numId w:val="10"/>
        </w:numPr>
        <w:jc w:val="both"/>
        <w:rPr>
          <w:rFonts w:ascii="Times New Roman" w:hAnsi="Times New Roman"/>
          <w:sz w:val="28"/>
          <w:szCs w:val="28"/>
        </w:rPr>
      </w:pPr>
      <w:r w:rsidRPr="00B37E01">
        <w:rPr>
          <w:rFonts w:ascii="Times New Roman" w:hAnsi="Times New Roman"/>
          <w:sz w:val="28"/>
          <w:szCs w:val="28"/>
          <w:lang w:val="uk-UA"/>
        </w:rPr>
        <w:t>я</w:t>
      </w:r>
      <w:r w:rsidR="00712019" w:rsidRPr="00B37E01">
        <w:rPr>
          <w:rFonts w:ascii="Times New Roman" w:hAnsi="Times New Roman"/>
          <w:sz w:val="28"/>
          <w:szCs w:val="28"/>
        </w:rPr>
        <w:t xml:space="preserve">к територію вільного виробництва, де </w:t>
      </w:r>
      <w:r>
        <w:rPr>
          <w:rFonts w:ascii="Times New Roman" w:hAnsi="Times New Roman"/>
          <w:sz w:val="28"/>
          <w:szCs w:val="28"/>
          <w:lang w:val="uk-UA"/>
        </w:rPr>
        <w:t>ви</w:t>
      </w:r>
      <w:r w:rsidR="00712019" w:rsidRPr="00B37E01">
        <w:rPr>
          <w:rFonts w:ascii="Times New Roman" w:hAnsi="Times New Roman"/>
          <w:sz w:val="28"/>
          <w:szCs w:val="28"/>
        </w:rPr>
        <w:t>пробується особливий механізм переходу до ринку;</w:t>
      </w:r>
    </w:p>
    <w:p w:rsidR="00B37E01" w:rsidRPr="00B37E01" w:rsidRDefault="00B37E01" w:rsidP="00B37E01">
      <w:pPr>
        <w:pStyle w:val="a4"/>
        <w:numPr>
          <w:ilvl w:val="0"/>
          <w:numId w:val="10"/>
        </w:numPr>
        <w:jc w:val="both"/>
        <w:rPr>
          <w:rFonts w:ascii="Times New Roman" w:hAnsi="Times New Roman"/>
          <w:sz w:val="28"/>
          <w:szCs w:val="28"/>
        </w:rPr>
      </w:pPr>
      <w:r w:rsidRPr="00B37E01">
        <w:rPr>
          <w:rFonts w:ascii="Times New Roman" w:hAnsi="Times New Roman"/>
          <w:sz w:val="28"/>
          <w:szCs w:val="28"/>
          <w:lang w:val="uk-UA"/>
        </w:rPr>
        <w:t>с</w:t>
      </w:r>
      <w:r w:rsidR="00712019" w:rsidRPr="00B37E01">
        <w:rPr>
          <w:rFonts w:ascii="Times New Roman" w:hAnsi="Times New Roman"/>
          <w:sz w:val="28"/>
          <w:szCs w:val="28"/>
        </w:rPr>
        <w:t>пособом непрямого впливу, що модернізує економіку через демонстраційні і навчальні ефекти, що виходять за межі зональної території;</w:t>
      </w:r>
    </w:p>
    <w:p w:rsidR="00712019" w:rsidRPr="00B37E01" w:rsidRDefault="00B37E01" w:rsidP="00B37E01">
      <w:pPr>
        <w:pStyle w:val="a4"/>
        <w:numPr>
          <w:ilvl w:val="0"/>
          <w:numId w:val="10"/>
        </w:numPr>
        <w:jc w:val="both"/>
        <w:rPr>
          <w:rFonts w:ascii="Times New Roman" w:hAnsi="Times New Roman"/>
          <w:sz w:val="28"/>
          <w:szCs w:val="28"/>
        </w:rPr>
      </w:pPr>
      <w:r>
        <w:rPr>
          <w:rFonts w:ascii="Times New Roman" w:hAnsi="Times New Roman"/>
          <w:sz w:val="28"/>
          <w:szCs w:val="28"/>
          <w:lang w:val="uk-UA"/>
        </w:rPr>
        <w:t>м</w:t>
      </w:r>
      <w:r w:rsidR="00712019" w:rsidRPr="00B37E01">
        <w:rPr>
          <w:rFonts w:ascii="Times New Roman" w:hAnsi="Times New Roman"/>
          <w:sz w:val="28"/>
          <w:szCs w:val="28"/>
        </w:rPr>
        <w:t>етодом утворення в національній економіці так званих цент</w:t>
      </w:r>
      <w:r>
        <w:rPr>
          <w:rFonts w:ascii="Times New Roman" w:hAnsi="Times New Roman"/>
          <w:sz w:val="28"/>
          <w:szCs w:val="28"/>
          <w:lang w:val="uk-UA"/>
        </w:rPr>
        <w:t>р</w:t>
      </w:r>
      <w:r>
        <w:rPr>
          <w:rFonts w:ascii="Times New Roman" w:hAnsi="Times New Roman"/>
          <w:sz w:val="28"/>
          <w:szCs w:val="28"/>
        </w:rPr>
        <w:t>ів розвитку</w:t>
      </w:r>
      <w:r w:rsidR="00712019" w:rsidRPr="00B37E01">
        <w:rPr>
          <w:rFonts w:ascii="Times New Roman" w:hAnsi="Times New Roman"/>
          <w:sz w:val="28"/>
          <w:szCs w:val="28"/>
        </w:rPr>
        <w:t xml:space="preserve"> чи центрів росту.</w:t>
      </w:r>
    </w:p>
    <w:p w:rsidR="00B37E01" w:rsidRPr="00B37E01" w:rsidRDefault="00B37E01" w:rsidP="00B37E01">
      <w:pPr>
        <w:pStyle w:val="a4"/>
        <w:jc w:val="both"/>
        <w:rPr>
          <w:rFonts w:ascii="Times New Roman" w:hAnsi="Times New Roman"/>
          <w:sz w:val="28"/>
          <w:szCs w:val="28"/>
        </w:rPr>
      </w:pPr>
      <w:r>
        <w:rPr>
          <w:rFonts w:ascii="Times New Roman" w:hAnsi="Times New Roman"/>
          <w:sz w:val="28"/>
          <w:szCs w:val="28"/>
          <w:lang w:val="uk-UA"/>
        </w:rPr>
        <w:t xml:space="preserve">         </w:t>
      </w:r>
    </w:p>
    <w:p w:rsidR="00712019" w:rsidRPr="00B37E01" w:rsidRDefault="00712019" w:rsidP="00B37E01">
      <w:pPr>
        <w:pStyle w:val="a4"/>
        <w:ind w:firstLine="709"/>
        <w:jc w:val="both"/>
        <w:rPr>
          <w:rFonts w:ascii="Times New Roman" w:hAnsi="Times New Roman"/>
          <w:sz w:val="28"/>
          <w:szCs w:val="28"/>
          <w:lang w:val="uk-UA"/>
        </w:rPr>
      </w:pPr>
      <w:r w:rsidRPr="00B37E01">
        <w:rPr>
          <w:rFonts w:ascii="Times New Roman" w:hAnsi="Times New Roman"/>
          <w:sz w:val="28"/>
          <w:szCs w:val="28"/>
        </w:rPr>
        <w:t>Постійною складовою повинний бути сектор регламентації умов функціонування спеціальних економічних зон. Закордонні інвестор</w:t>
      </w:r>
      <w:r w:rsidR="00B37E01">
        <w:rPr>
          <w:rFonts w:ascii="Times New Roman" w:hAnsi="Times New Roman"/>
          <w:sz w:val="28"/>
          <w:szCs w:val="28"/>
        </w:rPr>
        <w:t xml:space="preserve">и зацікавлені мати чітке </w:t>
      </w:r>
      <w:r w:rsidR="00B37E01">
        <w:rPr>
          <w:rFonts w:ascii="Times New Roman" w:hAnsi="Times New Roman"/>
          <w:sz w:val="28"/>
          <w:szCs w:val="28"/>
          <w:lang w:val="uk-UA"/>
        </w:rPr>
        <w:t>уя</w:t>
      </w:r>
      <w:r w:rsidRPr="00B37E01">
        <w:rPr>
          <w:rFonts w:ascii="Times New Roman" w:hAnsi="Times New Roman"/>
          <w:sz w:val="28"/>
          <w:szCs w:val="28"/>
        </w:rPr>
        <w:t>влення про митні пільги, тобто про звільнення їх</w:t>
      </w:r>
      <w:r w:rsidR="00B37E01">
        <w:rPr>
          <w:rFonts w:ascii="Times New Roman" w:hAnsi="Times New Roman"/>
          <w:sz w:val="28"/>
          <w:szCs w:val="28"/>
          <w:lang w:val="uk-UA"/>
        </w:rPr>
        <w:t xml:space="preserve"> </w:t>
      </w:r>
      <w:r w:rsidRPr="00B37E01">
        <w:rPr>
          <w:rFonts w:ascii="Times New Roman" w:hAnsi="Times New Roman"/>
          <w:sz w:val="28"/>
          <w:szCs w:val="28"/>
        </w:rPr>
        <w:t>від імпортн</w:t>
      </w:r>
      <w:r w:rsidR="00B37E01">
        <w:rPr>
          <w:rFonts w:ascii="Times New Roman" w:hAnsi="Times New Roman"/>
          <w:sz w:val="28"/>
          <w:szCs w:val="28"/>
          <w:lang w:val="uk-UA"/>
        </w:rPr>
        <w:t>ого мита</w:t>
      </w:r>
      <w:r w:rsidRPr="00B37E01">
        <w:rPr>
          <w:rFonts w:ascii="Times New Roman" w:hAnsi="Times New Roman"/>
          <w:sz w:val="28"/>
          <w:szCs w:val="28"/>
        </w:rPr>
        <w:t xml:space="preserve"> чи їхньому істотному зниженні в порівнянні зі звичайними. Їх необхідно ознайомити з податковими пільгами, тобто зі зниженням чи повним зняттям податків на дода</w:t>
      </w:r>
      <w:r w:rsidR="00B37E01">
        <w:rPr>
          <w:rFonts w:ascii="Times New Roman" w:hAnsi="Times New Roman"/>
          <w:sz w:val="28"/>
          <w:szCs w:val="28"/>
          <w:lang w:val="uk-UA"/>
        </w:rPr>
        <w:t>н</w:t>
      </w:r>
      <w:r w:rsidRPr="00B37E01">
        <w:rPr>
          <w:rFonts w:ascii="Times New Roman" w:hAnsi="Times New Roman"/>
          <w:sz w:val="28"/>
          <w:szCs w:val="28"/>
        </w:rPr>
        <w:t>у вартість і на прибуток, а також акцизів. Інвестори повинні бути інформовані про надання різного роду бюджетних субсидій, про спрощений правовий режим установи і реєстрації своїх підприємств, про банківське пільгове кредитування і повну лібералізацію валютних операцій. З усіма цими й іншими умовами закордонні підприємці повинні не зволікаючи ознайомитися в інформаційному центрі зональної території.</w:t>
      </w:r>
    </w:p>
    <w:p w:rsidR="00712019" w:rsidRPr="002A2F1F" w:rsidRDefault="00712019" w:rsidP="002A2F1F">
      <w:pPr>
        <w:pStyle w:val="a4"/>
        <w:ind w:firstLine="709"/>
        <w:jc w:val="both"/>
        <w:rPr>
          <w:rFonts w:ascii="Times New Roman" w:hAnsi="Times New Roman"/>
          <w:sz w:val="28"/>
          <w:szCs w:val="28"/>
        </w:rPr>
      </w:pPr>
      <w:r w:rsidRPr="00B37E01">
        <w:rPr>
          <w:rFonts w:ascii="Times New Roman" w:hAnsi="Times New Roman"/>
          <w:sz w:val="28"/>
          <w:szCs w:val="28"/>
        </w:rPr>
        <w:t xml:space="preserve">Актуальною задачею державної програми організації і розвитку </w:t>
      </w:r>
      <w:r w:rsidR="00B37E01">
        <w:rPr>
          <w:rFonts w:ascii="Times New Roman" w:hAnsi="Times New Roman"/>
          <w:sz w:val="28"/>
          <w:szCs w:val="28"/>
          <w:lang w:val="uk-UA"/>
        </w:rPr>
        <w:t>ВЕЗ</w:t>
      </w:r>
      <w:r w:rsidRPr="00B37E01">
        <w:rPr>
          <w:rFonts w:ascii="Times New Roman" w:hAnsi="Times New Roman"/>
          <w:sz w:val="28"/>
          <w:szCs w:val="28"/>
        </w:rPr>
        <w:t xml:space="preserve"> є розробка ефективної системи керування зонами в центрі і на місцях. З одного боку, ця система повинна враховувати потреби місцевих територій у залученні іноземних капіталів, зацікавленість місцевої влади в розвитку керованих ними територій, у забезпеченні їхнього успішного виходу на світовий ринок. З іншого боку, надаючи фінансові ресурси на користь зональних територій, уряд зацікавлений не тільки в задоволенні місцевих, але і загальнонаціональних інтересів. Тому ключовим питанням створення ВЕЗ є визначення балансу цих взаємозалеж</w:t>
      </w:r>
      <w:r w:rsidR="00B37E01">
        <w:rPr>
          <w:rFonts w:ascii="Times New Roman" w:hAnsi="Times New Roman"/>
          <w:sz w:val="28"/>
          <w:szCs w:val="28"/>
        </w:rPr>
        <w:t>них інтересів. Однак на якому б</w:t>
      </w:r>
      <w:r w:rsidRPr="00B37E01">
        <w:rPr>
          <w:rFonts w:ascii="Times New Roman" w:hAnsi="Times New Roman"/>
          <w:sz w:val="28"/>
          <w:szCs w:val="28"/>
        </w:rPr>
        <w:t xml:space="preserve"> рівні – макроекономічному чи місцевому</w:t>
      </w:r>
      <w:r w:rsidR="00B37E01">
        <w:rPr>
          <w:rFonts w:ascii="Times New Roman" w:hAnsi="Times New Roman"/>
          <w:sz w:val="28"/>
          <w:szCs w:val="28"/>
          <w:lang w:val="uk-UA"/>
        </w:rPr>
        <w:t xml:space="preserve"> -</w:t>
      </w:r>
      <w:r w:rsidR="00B37E01">
        <w:rPr>
          <w:rFonts w:ascii="Times New Roman" w:hAnsi="Times New Roman"/>
          <w:sz w:val="28"/>
          <w:szCs w:val="28"/>
        </w:rPr>
        <w:t xml:space="preserve"> н</w:t>
      </w:r>
      <w:r w:rsidR="00B37E01">
        <w:rPr>
          <w:rFonts w:ascii="Times New Roman" w:hAnsi="Times New Roman"/>
          <w:sz w:val="28"/>
          <w:szCs w:val="28"/>
          <w:lang w:val="uk-UA"/>
        </w:rPr>
        <w:t>е</w:t>
      </w:r>
      <w:r w:rsidRPr="00B37E01">
        <w:rPr>
          <w:rFonts w:ascii="Times New Roman" w:hAnsi="Times New Roman"/>
          <w:sz w:val="28"/>
          <w:szCs w:val="28"/>
        </w:rPr>
        <w:t xml:space="preserve"> розроблялася система керування спеціальними економічними зонами, у всіх випадках вона повинна дотримувати основного принципу – бути ефективним інструментом для інвестора при </w:t>
      </w:r>
      <w:r w:rsidR="00B37E01">
        <w:rPr>
          <w:rFonts w:ascii="Times New Roman" w:hAnsi="Times New Roman"/>
          <w:sz w:val="28"/>
          <w:szCs w:val="28"/>
          <w:lang w:val="uk-UA"/>
        </w:rPr>
        <w:t>ви</w:t>
      </w:r>
      <w:r w:rsidRPr="00B37E01">
        <w:rPr>
          <w:rFonts w:ascii="Times New Roman" w:hAnsi="Times New Roman"/>
          <w:sz w:val="28"/>
          <w:szCs w:val="28"/>
        </w:rPr>
        <w:t>рішенні всіх організаційних питань.</w:t>
      </w:r>
    </w:p>
    <w:p w:rsidR="00712019" w:rsidRPr="002A2F1F" w:rsidRDefault="00712019" w:rsidP="002A2F1F">
      <w:pPr>
        <w:pStyle w:val="a4"/>
        <w:ind w:firstLine="709"/>
        <w:jc w:val="both"/>
        <w:rPr>
          <w:rFonts w:ascii="Times New Roman" w:hAnsi="Times New Roman"/>
          <w:sz w:val="28"/>
          <w:szCs w:val="28"/>
          <w:lang w:val="uk-UA"/>
        </w:rPr>
      </w:pPr>
      <w:r w:rsidRPr="002A2F1F">
        <w:rPr>
          <w:rFonts w:ascii="Times New Roman" w:hAnsi="Times New Roman"/>
          <w:sz w:val="28"/>
          <w:szCs w:val="28"/>
          <w:lang w:val="uk-UA"/>
        </w:rPr>
        <w:t xml:space="preserve">Вільні економічні зони покликані виконувати свою специфічну роль, концентруючи експортноорієнтоване і імпортозаміщуюче виробництво, стимулюючи зовнішньоекономічні зв'язки, представляючи «пастки» для іноземних інвестицій. </w:t>
      </w:r>
      <w:r w:rsidRPr="00B37E01">
        <w:rPr>
          <w:rFonts w:ascii="Times New Roman" w:hAnsi="Times New Roman"/>
          <w:sz w:val="28"/>
          <w:szCs w:val="28"/>
        </w:rPr>
        <w:t>Вони також повинні стимулювати зосередження техніко-технологічних інновацій, сприяти освоєнню сучасного ринкового механізму господарювання.</w:t>
      </w:r>
    </w:p>
    <w:p w:rsidR="00712019" w:rsidRPr="00B37E01" w:rsidRDefault="00712019" w:rsidP="00B37E01">
      <w:pPr>
        <w:pStyle w:val="a4"/>
        <w:ind w:firstLine="709"/>
        <w:jc w:val="both"/>
        <w:rPr>
          <w:rFonts w:ascii="Times New Roman" w:hAnsi="Times New Roman"/>
          <w:sz w:val="28"/>
          <w:szCs w:val="28"/>
        </w:rPr>
      </w:pPr>
      <w:r w:rsidRPr="002A2F1F">
        <w:rPr>
          <w:rFonts w:ascii="Times New Roman" w:hAnsi="Times New Roman"/>
          <w:sz w:val="28"/>
          <w:szCs w:val="28"/>
          <w:lang w:val="uk-UA"/>
        </w:rPr>
        <w:t xml:space="preserve">Також потрібно відмітити, що в нашій країні світовий досвід створення вільних економічних зон застосовується лише частково. </w:t>
      </w:r>
      <w:r w:rsidRPr="00B37E01">
        <w:rPr>
          <w:rFonts w:ascii="Times New Roman" w:hAnsi="Times New Roman"/>
          <w:sz w:val="28"/>
          <w:szCs w:val="28"/>
        </w:rPr>
        <w:t>Якщо в іноземній практиці подібні зони є невеликими територіальними анклавами, майже не пов’язаними з національним ринком, то в Україні вони проектуються скоріше як засіб вирішення не стільки зовнішньоекономічних, скільки внутрішньогосподарських завдань.</w:t>
      </w:r>
    </w:p>
    <w:p w:rsidR="00354BDE" w:rsidRDefault="006179FB" w:rsidP="00B37E01">
      <w:pPr>
        <w:pStyle w:val="a4"/>
        <w:ind w:firstLine="709"/>
        <w:jc w:val="both"/>
        <w:rPr>
          <w:rFonts w:ascii="Times New Roman" w:hAnsi="Times New Roman"/>
          <w:b/>
          <w:i/>
          <w:sz w:val="28"/>
          <w:szCs w:val="28"/>
          <w:lang w:val="uk-UA"/>
        </w:rPr>
      </w:pPr>
      <w:r>
        <w:rPr>
          <w:rFonts w:ascii="Times New Roman" w:hAnsi="Times New Roman"/>
          <w:sz w:val="28"/>
          <w:szCs w:val="28"/>
        </w:rPr>
        <w:br w:type="page"/>
      </w:r>
      <w:r w:rsidRPr="006179FB">
        <w:rPr>
          <w:rFonts w:ascii="Times New Roman" w:hAnsi="Times New Roman"/>
          <w:b/>
          <w:i/>
          <w:sz w:val="28"/>
          <w:szCs w:val="28"/>
          <w:lang w:val="uk-UA"/>
        </w:rPr>
        <w:t>Список літератури</w:t>
      </w:r>
    </w:p>
    <w:p w:rsidR="006179FB" w:rsidRDefault="006179FB" w:rsidP="006179FB">
      <w:pPr>
        <w:pStyle w:val="a4"/>
        <w:ind w:firstLine="709"/>
        <w:jc w:val="both"/>
        <w:rPr>
          <w:rFonts w:ascii="Times New Roman" w:hAnsi="Times New Roman"/>
          <w:sz w:val="28"/>
          <w:szCs w:val="28"/>
          <w:lang w:val="uk-UA"/>
        </w:rPr>
      </w:pPr>
    </w:p>
    <w:p w:rsidR="006179FB" w:rsidRPr="006179FB" w:rsidRDefault="006179FB" w:rsidP="006179FB">
      <w:pPr>
        <w:pStyle w:val="a4"/>
        <w:numPr>
          <w:ilvl w:val="0"/>
          <w:numId w:val="16"/>
        </w:numPr>
        <w:jc w:val="both"/>
        <w:rPr>
          <w:rFonts w:ascii="Times New Roman" w:hAnsi="Times New Roman"/>
          <w:sz w:val="28"/>
          <w:szCs w:val="28"/>
          <w:lang w:val="uk-UA"/>
        </w:rPr>
      </w:pPr>
      <w:r w:rsidRPr="006179FB">
        <w:rPr>
          <w:rFonts w:ascii="Times New Roman" w:hAnsi="Times New Roman"/>
          <w:sz w:val="28"/>
          <w:szCs w:val="28"/>
          <w:lang w:val="uk-UA"/>
        </w:rPr>
        <w:t>О.Д. Данілов, Г.М. Івашина, О.Г. Чумаченко</w:t>
      </w:r>
    </w:p>
    <w:p w:rsidR="006179FB" w:rsidRDefault="006179FB" w:rsidP="006179FB">
      <w:pPr>
        <w:pStyle w:val="a4"/>
        <w:ind w:firstLine="709"/>
        <w:jc w:val="both"/>
        <w:rPr>
          <w:rFonts w:ascii="Times New Roman" w:hAnsi="Times New Roman"/>
          <w:sz w:val="28"/>
          <w:szCs w:val="28"/>
          <w:lang w:val="uk-UA"/>
        </w:rPr>
      </w:pPr>
      <w:r w:rsidRPr="006179FB">
        <w:rPr>
          <w:rFonts w:ascii="Times New Roman" w:hAnsi="Times New Roman"/>
          <w:sz w:val="28"/>
          <w:szCs w:val="28"/>
          <w:lang w:val="uk-UA"/>
        </w:rPr>
        <w:t xml:space="preserve">Інвестування: Навчальний посібник. – Ірпінь, 2001. </w:t>
      </w:r>
    </w:p>
    <w:p w:rsidR="006179FB" w:rsidRDefault="006179FB" w:rsidP="006179FB">
      <w:pPr>
        <w:pStyle w:val="a4"/>
        <w:ind w:firstLine="709"/>
        <w:jc w:val="both"/>
        <w:rPr>
          <w:rFonts w:ascii="Times New Roman" w:hAnsi="Times New Roman"/>
          <w:sz w:val="28"/>
          <w:szCs w:val="28"/>
          <w:lang w:val="uk-UA"/>
        </w:rPr>
      </w:pPr>
    </w:p>
    <w:p w:rsidR="006179FB" w:rsidRPr="006179FB" w:rsidRDefault="006179FB" w:rsidP="006179FB">
      <w:pPr>
        <w:pStyle w:val="a4"/>
        <w:numPr>
          <w:ilvl w:val="0"/>
          <w:numId w:val="16"/>
        </w:numPr>
        <w:jc w:val="both"/>
        <w:rPr>
          <w:rFonts w:ascii="Times New Roman" w:hAnsi="Times New Roman"/>
          <w:sz w:val="28"/>
          <w:szCs w:val="28"/>
          <w:lang w:val="uk-UA"/>
        </w:rPr>
      </w:pPr>
      <w:r w:rsidRPr="006179FB">
        <w:rPr>
          <w:rFonts w:ascii="Times New Roman" w:hAnsi="Times New Roman"/>
          <w:sz w:val="28"/>
          <w:szCs w:val="28"/>
          <w:lang w:val="uk-UA"/>
        </w:rPr>
        <w:t>А. Р. Горбанів «Оффшорний бізнес і створення компаній за рубежем», Москва, Видавниче об'єднання «Анкил», 1995.</w:t>
      </w:r>
    </w:p>
    <w:p w:rsidR="006179FB" w:rsidRDefault="006179FB" w:rsidP="006179FB">
      <w:pPr>
        <w:pStyle w:val="a4"/>
        <w:ind w:firstLine="709"/>
        <w:jc w:val="both"/>
        <w:rPr>
          <w:rFonts w:ascii="Times New Roman" w:hAnsi="Times New Roman"/>
          <w:sz w:val="28"/>
          <w:szCs w:val="28"/>
          <w:lang w:val="uk-UA"/>
        </w:rPr>
      </w:pPr>
    </w:p>
    <w:p w:rsidR="006179FB" w:rsidRPr="006179FB" w:rsidRDefault="006179FB" w:rsidP="006179FB">
      <w:pPr>
        <w:pStyle w:val="a4"/>
        <w:numPr>
          <w:ilvl w:val="0"/>
          <w:numId w:val="16"/>
        </w:numPr>
        <w:jc w:val="both"/>
        <w:rPr>
          <w:rFonts w:ascii="Times New Roman" w:hAnsi="Times New Roman"/>
          <w:sz w:val="28"/>
          <w:szCs w:val="28"/>
          <w:lang w:val="uk-UA"/>
        </w:rPr>
      </w:pPr>
      <w:r w:rsidRPr="006179FB">
        <w:rPr>
          <w:rFonts w:ascii="Times New Roman" w:hAnsi="Times New Roman"/>
          <w:sz w:val="28"/>
          <w:szCs w:val="28"/>
          <w:lang w:val="uk-UA"/>
        </w:rPr>
        <w:t>«Бухгалтерські і податкові консультації», №9, Періодичне видання журнал</w:t>
      </w:r>
      <w:r>
        <w:rPr>
          <w:rFonts w:ascii="Times New Roman" w:hAnsi="Times New Roman"/>
          <w:sz w:val="28"/>
          <w:szCs w:val="28"/>
          <w:lang w:val="uk-UA"/>
        </w:rPr>
        <w:t>.</w:t>
      </w:r>
      <w:r w:rsidRPr="006179FB">
        <w:rPr>
          <w:rFonts w:ascii="Times New Roman" w:hAnsi="Times New Roman"/>
          <w:sz w:val="28"/>
          <w:szCs w:val="28"/>
          <w:lang w:val="uk-UA"/>
        </w:rPr>
        <w:t xml:space="preserve"> </w:t>
      </w:r>
      <w:r>
        <w:rPr>
          <w:rFonts w:ascii="Times New Roman" w:hAnsi="Times New Roman"/>
          <w:sz w:val="28"/>
          <w:szCs w:val="28"/>
          <w:lang w:val="uk-UA"/>
        </w:rPr>
        <w:t xml:space="preserve">- </w:t>
      </w:r>
      <w:r w:rsidRPr="006179FB">
        <w:rPr>
          <w:rFonts w:ascii="Times New Roman" w:hAnsi="Times New Roman"/>
          <w:sz w:val="28"/>
          <w:szCs w:val="28"/>
          <w:lang w:val="uk-UA"/>
        </w:rPr>
        <w:t>Кишинів, 2000</w:t>
      </w:r>
      <w:r>
        <w:rPr>
          <w:rFonts w:ascii="Times New Roman" w:hAnsi="Times New Roman"/>
          <w:sz w:val="28"/>
          <w:szCs w:val="28"/>
          <w:lang w:val="uk-UA"/>
        </w:rPr>
        <w:t>.</w:t>
      </w:r>
    </w:p>
    <w:p w:rsidR="006179FB" w:rsidRDefault="006179FB" w:rsidP="006179FB">
      <w:pPr>
        <w:pStyle w:val="a4"/>
        <w:ind w:firstLine="709"/>
        <w:jc w:val="both"/>
        <w:rPr>
          <w:rFonts w:ascii="Times New Roman" w:hAnsi="Times New Roman"/>
          <w:sz w:val="28"/>
          <w:szCs w:val="28"/>
          <w:lang w:val="uk-UA"/>
        </w:rPr>
      </w:pPr>
    </w:p>
    <w:p w:rsidR="006179FB" w:rsidRDefault="00A210F1" w:rsidP="006179FB">
      <w:pPr>
        <w:pStyle w:val="a4"/>
        <w:numPr>
          <w:ilvl w:val="0"/>
          <w:numId w:val="16"/>
        </w:numPr>
        <w:jc w:val="both"/>
        <w:rPr>
          <w:rFonts w:ascii="Times New Roman" w:hAnsi="Times New Roman"/>
          <w:sz w:val="28"/>
          <w:szCs w:val="28"/>
          <w:lang w:val="uk-UA"/>
        </w:rPr>
      </w:pPr>
      <w:r w:rsidRPr="00A210F1">
        <w:rPr>
          <w:rFonts w:ascii="Times New Roman" w:hAnsi="Times New Roman"/>
          <w:sz w:val="28"/>
          <w:szCs w:val="28"/>
        </w:rPr>
        <w:t>К.А. Семенов «Міжнародні економічні відносини», Москва, 1999</w:t>
      </w:r>
      <w:r w:rsidRPr="00A210F1">
        <w:rPr>
          <w:rFonts w:ascii="Times New Roman" w:hAnsi="Times New Roman"/>
          <w:sz w:val="28"/>
          <w:szCs w:val="28"/>
          <w:lang w:val="uk-UA"/>
        </w:rPr>
        <w:t>.</w:t>
      </w:r>
    </w:p>
    <w:p w:rsidR="006179FB" w:rsidRDefault="006179FB" w:rsidP="006179FB">
      <w:pPr>
        <w:pStyle w:val="a3"/>
        <w:rPr>
          <w:rFonts w:ascii="Times New Roman" w:hAnsi="Times New Roman"/>
          <w:sz w:val="28"/>
          <w:szCs w:val="28"/>
          <w:lang w:val="uk-UA"/>
        </w:rPr>
      </w:pPr>
    </w:p>
    <w:p w:rsidR="00A210F1" w:rsidRDefault="00A210F1" w:rsidP="00A210F1">
      <w:pPr>
        <w:pStyle w:val="a4"/>
        <w:numPr>
          <w:ilvl w:val="0"/>
          <w:numId w:val="16"/>
        </w:numPr>
        <w:jc w:val="both"/>
        <w:rPr>
          <w:rFonts w:ascii="Times New Roman" w:hAnsi="Times New Roman"/>
          <w:sz w:val="28"/>
          <w:szCs w:val="28"/>
          <w:lang w:val="uk-UA"/>
        </w:rPr>
      </w:pPr>
      <w:r>
        <w:rPr>
          <w:rFonts w:ascii="Times New Roman" w:hAnsi="Times New Roman"/>
          <w:sz w:val="28"/>
          <w:szCs w:val="28"/>
        </w:rPr>
        <w:t>В.</w:t>
      </w:r>
      <w:r w:rsidRPr="006179FB">
        <w:rPr>
          <w:rFonts w:ascii="Times New Roman" w:hAnsi="Times New Roman"/>
          <w:sz w:val="28"/>
          <w:szCs w:val="28"/>
        </w:rPr>
        <w:t>В. Вольськ</w:t>
      </w:r>
      <w:r w:rsidRPr="006179FB">
        <w:rPr>
          <w:rFonts w:ascii="Times New Roman" w:hAnsi="Times New Roman"/>
          <w:sz w:val="28"/>
          <w:szCs w:val="28"/>
          <w:lang w:val="uk-UA"/>
        </w:rPr>
        <w:t xml:space="preserve">ий  </w:t>
      </w:r>
      <w:r w:rsidRPr="006179FB">
        <w:rPr>
          <w:rFonts w:ascii="Times New Roman" w:hAnsi="Times New Roman"/>
          <w:sz w:val="28"/>
          <w:szCs w:val="28"/>
        </w:rPr>
        <w:t>«Соціально-економічна географія закордонного світу», Москва, Крона-прес, 1998</w:t>
      </w:r>
      <w:r>
        <w:rPr>
          <w:rFonts w:ascii="Times New Roman" w:hAnsi="Times New Roman"/>
          <w:sz w:val="28"/>
          <w:szCs w:val="28"/>
          <w:lang w:val="uk-UA"/>
        </w:rPr>
        <w:t>.</w:t>
      </w:r>
    </w:p>
    <w:p w:rsidR="00A210F1" w:rsidRDefault="00A210F1" w:rsidP="00A210F1">
      <w:pPr>
        <w:pStyle w:val="a4"/>
        <w:jc w:val="both"/>
        <w:rPr>
          <w:rFonts w:ascii="Times New Roman" w:hAnsi="Times New Roman"/>
          <w:sz w:val="28"/>
          <w:szCs w:val="28"/>
          <w:lang w:val="uk-UA"/>
        </w:rPr>
      </w:pPr>
    </w:p>
    <w:p w:rsidR="006179FB" w:rsidRDefault="00A210F1" w:rsidP="00A210F1">
      <w:pPr>
        <w:pStyle w:val="a4"/>
        <w:numPr>
          <w:ilvl w:val="0"/>
          <w:numId w:val="16"/>
        </w:numPr>
        <w:jc w:val="both"/>
        <w:rPr>
          <w:rFonts w:ascii="Times New Roman" w:hAnsi="Times New Roman"/>
          <w:sz w:val="28"/>
          <w:szCs w:val="28"/>
          <w:lang w:val="uk-UA"/>
        </w:rPr>
      </w:pPr>
      <w:r>
        <w:rPr>
          <w:rFonts w:ascii="Times New Roman" w:hAnsi="Times New Roman"/>
          <w:sz w:val="28"/>
          <w:szCs w:val="28"/>
          <w:lang w:val="uk-UA"/>
        </w:rPr>
        <w:t xml:space="preserve"> </w:t>
      </w:r>
      <w:r w:rsidR="006179FB">
        <w:rPr>
          <w:rFonts w:ascii="Times New Roman" w:hAnsi="Times New Roman"/>
          <w:sz w:val="28"/>
          <w:szCs w:val="28"/>
          <w:lang w:val="uk-UA"/>
        </w:rPr>
        <w:t>«Економіко-правова бібліотека»</w:t>
      </w:r>
      <w:r w:rsidR="006179FB" w:rsidRPr="006179FB">
        <w:rPr>
          <w:rFonts w:ascii="Times New Roman" w:hAnsi="Times New Roman"/>
          <w:sz w:val="28"/>
          <w:szCs w:val="28"/>
          <w:lang w:val="uk-UA"/>
        </w:rPr>
        <w:t xml:space="preserve">- </w:t>
      </w:r>
      <w:hyperlink r:id="rId9" w:history="1">
        <w:r w:rsidR="006179FB" w:rsidRPr="006179FB">
          <w:rPr>
            <w:rStyle w:val="af"/>
            <w:rFonts w:ascii="Times New Roman" w:hAnsi="Times New Roman"/>
            <w:sz w:val="28"/>
            <w:szCs w:val="28"/>
          </w:rPr>
          <w:t>http</w:t>
        </w:r>
        <w:r w:rsidR="006179FB" w:rsidRPr="006179FB">
          <w:rPr>
            <w:rStyle w:val="af"/>
            <w:rFonts w:ascii="Times New Roman" w:hAnsi="Times New Roman"/>
            <w:sz w:val="28"/>
            <w:szCs w:val="28"/>
            <w:lang w:val="uk-UA"/>
          </w:rPr>
          <w:t>://</w:t>
        </w:r>
        <w:r w:rsidR="006179FB" w:rsidRPr="006179FB">
          <w:rPr>
            <w:rStyle w:val="af"/>
            <w:rFonts w:ascii="Times New Roman" w:hAnsi="Times New Roman"/>
            <w:sz w:val="28"/>
            <w:szCs w:val="28"/>
          </w:rPr>
          <w:t>www</w:t>
        </w:r>
        <w:r w:rsidR="006179FB" w:rsidRPr="006179FB">
          <w:rPr>
            <w:rStyle w:val="af"/>
            <w:rFonts w:ascii="Times New Roman" w:hAnsi="Times New Roman"/>
            <w:sz w:val="28"/>
            <w:szCs w:val="28"/>
            <w:lang w:val="uk-UA"/>
          </w:rPr>
          <w:t>.</w:t>
        </w:r>
        <w:r w:rsidR="006179FB" w:rsidRPr="006179FB">
          <w:rPr>
            <w:rStyle w:val="af"/>
            <w:rFonts w:ascii="Times New Roman" w:hAnsi="Times New Roman"/>
            <w:sz w:val="28"/>
            <w:szCs w:val="28"/>
          </w:rPr>
          <w:t>vuzlib</w:t>
        </w:r>
        <w:r w:rsidR="006179FB" w:rsidRPr="006179FB">
          <w:rPr>
            <w:rStyle w:val="af"/>
            <w:rFonts w:ascii="Times New Roman" w:hAnsi="Times New Roman"/>
            <w:sz w:val="28"/>
            <w:szCs w:val="28"/>
            <w:lang w:val="uk-UA"/>
          </w:rPr>
          <w:t>.</w:t>
        </w:r>
        <w:r w:rsidR="006179FB" w:rsidRPr="006179FB">
          <w:rPr>
            <w:rStyle w:val="af"/>
            <w:rFonts w:ascii="Times New Roman" w:hAnsi="Times New Roman"/>
            <w:sz w:val="28"/>
            <w:szCs w:val="28"/>
          </w:rPr>
          <w:t>net</w:t>
        </w:r>
        <w:r w:rsidR="006179FB" w:rsidRPr="006179FB">
          <w:rPr>
            <w:rStyle w:val="af"/>
            <w:rFonts w:ascii="Times New Roman" w:hAnsi="Times New Roman"/>
            <w:sz w:val="28"/>
            <w:szCs w:val="28"/>
            <w:lang w:val="uk-UA"/>
          </w:rPr>
          <w:t>/</w:t>
        </w:r>
        <w:r w:rsidR="006179FB" w:rsidRPr="006179FB">
          <w:rPr>
            <w:rStyle w:val="af"/>
            <w:rFonts w:ascii="Times New Roman" w:hAnsi="Times New Roman"/>
            <w:sz w:val="28"/>
            <w:szCs w:val="28"/>
          </w:rPr>
          <w:t>invest</w:t>
        </w:r>
        <w:r w:rsidR="006179FB" w:rsidRPr="006179FB">
          <w:rPr>
            <w:rStyle w:val="af"/>
            <w:rFonts w:ascii="Times New Roman" w:hAnsi="Times New Roman"/>
            <w:sz w:val="28"/>
            <w:szCs w:val="28"/>
            <w:lang w:val="uk-UA"/>
          </w:rPr>
          <w:t>_</w:t>
        </w:r>
        <w:r w:rsidR="006179FB" w:rsidRPr="006179FB">
          <w:rPr>
            <w:rStyle w:val="af"/>
            <w:rFonts w:ascii="Times New Roman" w:hAnsi="Times New Roman"/>
            <w:sz w:val="28"/>
            <w:szCs w:val="28"/>
          </w:rPr>
          <w:t>D</w:t>
        </w:r>
        <w:r w:rsidR="006179FB" w:rsidRPr="006179FB">
          <w:rPr>
            <w:rStyle w:val="af"/>
            <w:rFonts w:ascii="Times New Roman" w:hAnsi="Times New Roman"/>
            <w:sz w:val="28"/>
            <w:szCs w:val="28"/>
            <w:lang w:val="uk-UA"/>
          </w:rPr>
          <w:t>/4.</w:t>
        </w:r>
        <w:r w:rsidR="006179FB" w:rsidRPr="006179FB">
          <w:rPr>
            <w:rStyle w:val="af"/>
            <w:rFonts w:ascii="Times New Roman" w:hAnsi="Times New Roman"/>
            <w:sz w:val="28"/>
            <w:szCs w:val="28"/>
          </w:rPr>
          <w:t>htm</w:t>
        </w:r>
      </w:hyperlink>
      <w:r w:rsidR="006179FB">
        <w:rPr>
          <w:rFonts w:ascii="Times New Roman" w:hAnsi="Times New Roman"/>
          <w:sz w:val="28"/>
          <w:szCs w:val="28"/>
          <w:lang w:val="uk-UA"/>
        </w:rPr>
        <w:t>.</w:t>
      </w:r>
    </w:p>
    <w:p w:rsidR="006179FB" w:rsidRDefault="006179FB" w:rsidP="00A210F1">
      <w:pPr>
        <w:pStyle w:val="a3"/>
        <w:ind w:left="0"/>
        <w:rPr>
          <w:rFonts w:ascii="Times New Roman" w:hAnsi="Times New Roman"/>
          <w:sz w:val="28"/>
          <w:szCs w:val="28"/>
          <w:lang w:val="uk-UA"/>
        </w:rPr>
      </w:pPr>
    </w:p>
    <w:p w:rsidR="00A210F1" w:rsidRPr="00A210F1" w:rsidRDefault="00A210F1" w:rsidP="00A210F1">
      <w:pPr>
        <w:numPr>
          <w:ilvl w:val="0"/>
          <w:numId w:val="16"/>
        </w:numPr>
        <w:rPr>
          <w:rFonts w:ascii="Times New Roman" w:hAnsi="Times New Roman"/>
          <w:sz w:val="28"/>
          <w:szCs w:val="28"/>
        </w:rPr>
      </w:pPr>
      <w:r>
        <w:rPr>
          <w:rFonts w:ascii="Times New Roman" w:hAnsi="Times New Roman"/>
          <w:sz w:val="28"/>
          <w:szCs w:val="28"/>
          <w:lang w:val="uk-UA"/>
        </w:rPr>
        <w:t xml:space="preserve">«Бібліотека економіста» - </w:t>
      </w:r>
      <w:hyperlink r:id="rId10" w:history="1">
        <w:r w:rsidRPr="00890DA9">
          <w:rPr>
            <w:rStyle w:val="af"/>
            <w:rFonts w:ascii="Times New Roman" w:hAnsi="Times New Roman"/>
            <w:sz w:val="28"/>
            <w:szCs w:val="28"/>
            <w:lang w:val="uk-UA"/>
          </w:rPr>
          <w:t>http://www.library.if.ua/book/28/1930.html</w:t>
        </w:r>
      </w:hyperlink>
      <w:r>
        <w:rPr>
          <w:rFonts w:ascii="Times New Roman" w:hAnsi="Times New Roman"/>
          <w:sz w:val="28"/>
          <w:szCs w:val="28"/>
          <w:lang w:val="uk-UA"/>
        </w:rPr>
        <w:t>.</w:t>
      </w:r>
    </w:p>
    <w:p w:rsidR="006179FB" w:rsidRPr="00A210F1" w:rsidRDefault="006179FB" w:rsidP="00A210F1">
      <w:pPr>
        <w:ind w:left="720"/>
      </w:pPr>
    </w:p>
    <w:p w:rsidR="006179FB" w:rsidRPr="006179FB" w:rsidRDefault="006179FB" w:rsidP="006179FB">
      <w:pPr>
        <w:pStyle w:val="a4"/>
        <w:rPr>
          <w:rFonts w:ascii="Times New Roman" w:hAnsi="Times New Roman"/>
          <w:sz w:val="28"/>
          <w:szCs w:val="28"/>
          <w:lang w:val="uk-UA"/>
        </w:rPr>
      </w:pPr>
      <w:bookmarkStart w:id="0" w:name="_GoBack"/>
      <w:bookmarkEnd w:id="0"/>
    </w:p>
    <w:sectPr w:rsidR="006179FB" w:rsidRPr="006179FB" w:rsidSect="000C3CE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25E2" w:rsidRDefault="004725E2" w:rsidP="00983DA2">
      <w:pPr>
        <w:spacing w:after="0" w:line="240" w:lineRule="auto"/>
      </w:pPr>
      <w:r>
        <w:separator/>
      </w:r>
    </w:p>
  </w:endnote>
  <w:endnote w:type="continuationSeparator" w:id="0">
    <w:p w:rsidR="004725E2" w:rsidRDefault="004725E2" w:rsidP="00983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25E2" w:rsidRDefault="004725E2" w:rsidP="00983DA2">
      <w:pPr>
        <w:spacing w:after="0" w:line="240" w:lineRule="auto"/>
      </w:pPr>
      <w:r>
        <w:separator/>
      </w:r>
    </w:p>
  </w:footnote>
  <w:footnote w:type="continuationSeparator" w:id="0">
    <w:p w:rsidR="004725E2" w:rsidRDefault="004725E2" w:rsidP="00983D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75EDE"/>
    <w:multiLevelType w:val="hybridMultilevel"/>
    <w:tmpl w:val="6EF090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667A12"/>
    <w:multiLevelType w:val="hybridMultilevel"/>
    <w:tmpl w:val="9B2E9C60"/>
    <w:lvl w:ilvl="0" w:tplc="3BF24374">
      <w:start w:val="4"/>
      <w:numFmt w:val="bullet"/>
      <w:lvlText w:val="-"/>
      <w:lvlJc w:val="left"/>
      <w:pPr>
        <w:ind w:left="750" w:hanging="360"/>
      </w:pPr>
      <w:rPr>
        <w:rFonts w:ascii="Calibri" w:eastAsia="Calibri" w:hAnsi="Calibri" w:cs="Times New Roman" w:hint="default"/>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2">
    <w:nsid w:val="0FE504E1"/>
    <w:multiLevelType w:val="hybridMultilevel"/>
    <w:tmpl w:val="5080BF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1D5E5C"/>
    <w:multiLevelType w:val="multilevel"/>
    <w:tmpl w:val="79D422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2F1D3AED"/>
    <w:multiLevelType w:val="hybridMultilevel"/>
    <w:tmpl w:val="BB7AD68C"/>
    <w:lvl w:ilvl="0" w:tplc="3BF24374">
      <w:start w:val="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2CC7606"/>
    <w:multiLevelType w:val="hybridMultilevel"/>
    <w:tmpl w:val="3B5C846E"/>
    <w:lvl w:ilvl="0" w:tplc="E4AEA0AA">
      <w:start w:val="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40C0111"/>
    <w:multiLevelType w:val="hybridMultilevel"/>
    <w:tmpl w:val="44EC8174"/>
    <w:lvl w:ilvl="0" w:tplc="3BF24374">
      <w:start w:val="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7351DE7"/>
    <w:multiLevelType w:val="multilevel"/>
    <w:tmpl w:val="A72E0D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BD738E3"/>
    <w:multiLevelType w:val="multilevel"/>
    <w:tmpl w:val="1FC4ED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53970023"/>
    <w:multiLevelType w:val="hybridMultilevel"/>
    <w:tmpl w:val="BFEC66EC"/>
    <w:lvl w:ilvl="0" w:tplc="3BF24374">
      <w:start w:val="4"/>
      <w:numFmt w:val="bullet"/>
      <w:lvlText w:val="-"/>
      <w:lvlJc w:val="left"/>
      <w:pPr>
        <w:ind w:left="750" w:hanging="360"/>
      </w:pPr>
      <w:rPr>
        <w:rFonts w:ascii="Calibri" w:eastAsia="Calibri" w:hAnsi="Calibri" w:cs="Times New Roman" w:hint="default"/>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10">
    <w:nsid w:val="5490586D"/>
    <w:multiLevelType w:val="hybridMultilevel"/>
    <w:tmpl w:val="96BE5A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5E974B3"/>
    <w:multiLevelType w:val="hybridMultilevel"/>
    <w:tmpl w:val="E39087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8A83855"/>
    <w:multiLevelType w:val="hybridMultilevel"/>
    <w:tmpl w:val="2C72A0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C62194B"/>
    <w:multiLevelType w:val="hybridMultilevel"/>
    <w:tmpl w:val="64B850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D2128D9"/>
    <w:multiLevelType w:val="hybridMultilevel"/>
    <w:tmpl w:val="75AA7CC4"/>
    <w:lvl w:ilvl="0" w:tplc="3BF24374">
      <w:start w:val="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F3A18AB"/>
    <w:multiLevelType w:val="multilevel"/>
    <w:tmpl w:val="0F3CE7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2"/>
  </w:num>
  <w:num w:numId="2">
    <w:abstractNumId w:val="15"/>
  </w:num>
  <w:num w:numId="3">
    <w:abstractNumId w:val="7"/>
  </w:num>
  <w:num w:numId="4">
    <w:abstractNumId w:val="0"/>
  </w:num>
  <w:num w:numId="5">
    <w:abstractNumId w:val="5"/>
  </w:num>
  <w:num w:numId="6">
    <w:abstractNumId w:val="6"/>
  </w:num>
  <w:num w:numId="7">
    <w:abstractNumId w:val="2"/>
  </w:num>
  <w:num w:numId="8">
    <w:abstractNumId w:val="11"/>
  </w:num>
  <w:num w:numId="9">
    <w:abstractNumId w:val="1"/>
  </w:num>
  <w:num w:numId="10">
    <w:abstractNumId w:val="9"/>
  </w:num>
  <w:num w:numId="11">
    <w:abstractNumId w:val="14"/>
  </w:num>
  <w:num w:numId="12">
    <w:abstractNumId w:val="4"/>
  </w:num>
  <w:num w:numId="13">
    <w:abstractNumId w:val="13"/>
  </w:num>
  <w:num w:numId="14">
    <w:abstractNumId w:val="8"/>
  </w:num>
  <w:num w:numId="15">
    <w:abstractNumId w:val="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revisionView w:markup="0"/>
  <w:doNotTrackMoves/>
  <w:doNotTrackFormatting/>
  <w:defaultTabStop w:val="708"/>
  <w:characterSpacingControl w:val="doNotCompress"/>
  <w:hdrShapeDefaults>
    <o:shapedefaults v:ext="edit" spidmax="1228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4C0B"/>
    <w:rsid w:val="000028D2"/>
    <w:rsid w:val="00041B1A"/>
    <w:rsid w:val="00051588"/>
    <w:rsid w:val="00070232"/>
    <w:rsid w:val="000C3CE3"/>
    <w:rsid w:val="000F5935"/>
    <w:rsid w:val="001110BE"/>
    <w:rsid w:val="00112C03"/>
    <w:rsid w:val="00121B96"/>
    <w:rsid w:val="00151EB8"/>
    <w:rsid w:val="00153ADE"/>
    <w:rsid w:val="00154860"/>
    <w:rsid w:val="001706DA"/>
    <w:rsid w:val="00194190"/>
    <w:rsid w:val="001B6334"/>
    <w:rsid w:val="001E0B88"/>
    <w:rsid w:val="00207365"/>
    <w:rsid w:val="00232484"/>
    <w:rsid w:val="00242704"/>
    <w:rsid w:val="00255549"/>
    <w:rsid w:val="002A2F1F"/>
    <w:rsid w:val="002F5E35"/>
    <w:rsid w:val="00354BDE"/>
    <w:rsid w:val="0041110E"/>
    <w:rsid w:val="004725E2"/>
    <w:rsid w:val="00491136"/>
    <w:rsid w:val="004C4BE2"/>
    <w:rsid w:val="004D349A"/>
    <w:rsid w:val="004F0B43"/>
    <w:rsid w:val="00524331"/>
    <w:rsid w:val="00554E42"/>
    <w:rsid w:val="005753FE"/>
    <w:rsid w:val="005A1587"/>
    <w:rsid w:val="005B08CF"/>
    <w:rsid w:val="005C4A2E"/>
    <w:rsid w:val="005F17F0"/>
    <w:rsid w:val="005F7812"/>
    <w:rsid w:val="0060039F"/>
    <w:rsid w:val="006179FB"/>
    <w:rsid w:val="0062671D"/>
    <w:rsid w:val="0063350A"/>
    <w:rsid w:val="00645E9F"/>
    <w:rsid w:val="006544C9"/>
    <w:rsid w:val="006700F9"/>
    <w:rsid w:val="006A3C86"/>
    <w:rsid w:val="006C4540"/>
    <w:rsid w:val="006F2BDC"/>
    <w:rsid w:val="006F38E7"/>
    <w:rsid w:val="00706B49"/>
    <w:rsid w:val="00712019"/>
    <w:rsid w:val="00723A6D"/>
    <w:rsid w:val="00745AB9"/>
    <w:rsid w:val="00774A44"/>
    <w:rsid w:val="00777414"/>
    <w:rsid w:val="007A05D0"/>
    <w:rsid w:val="007A714A"/>
    <w:rsid w:val="007C7139"/>
    <w:rsid w:val="007E61BB"/>
    <w:rsid w:val="008256E0"/>
    <w:rsid w:val="00890CB8"/>
    <w:rsid w:val="008F0D81"/>
    <w:rsid w:val="00923824"/>
    <w:rsid w:val="00983DA2"/>
    <w:rsid w:val="009D4083"/>
    <w:rsid w:val="009D48A5"/>
    <w:rsid w:val="009E0627"/>
    <w:rsid w:val="009F3018"/>
    <w:rsid w:val="00A10B22"/>
    <w:rsid w:val="00A210F1"/>
    <w:rsid w:val="00A354F0"/>
    <w:rsid w:val="00A410C7"/>
    <w:rsid w:val="00A44C2A"/>
    <w:rsid w:val="00AA3C58"/>
    <w:rsid w:val="00AB0B04"/>
    <w:rsid w:val="00AB61FA"/>
    <w:rsid w:val="00AC4849"/>
    <w:rsid w:val="00B16670"/>
    <w:rsid w:val="00B37E01"/>
    <w:rsid w:val="00B513B7"/>
    <w:rsid w:val="00B64C0B"/>
    <w:rsid w:val="00BA1FEE"/>
    <w:rsid w:val="00BE42C3"/>
    <w:rsid w:val="00C14901"/>
    <w:rsid w:val="00C83BEF"/>
    <w:rsid w:val="00CB0405"/>
    <w:rsid w:val="00CB151F"/>
    <w:rsid w:val="00D12B4B"/>
    <w:rsid w:val="00D17B51"/>
    <w:rsid w:val="00D2750C"/>
    <w:rsid w:val="00D84FD2"/>
    <w:rsid w:val="00D85808"/>
    <w:rsid w:val="00DB45AC"/>
    <w:rsid w:val="00DC5E0B"/>
    <w:rsid w:val="00DE3FED"/>
    <w:rsid w:val="00E47839"/>
    <w:rsid w:val="00EB1824"/>
    <w:rsid w:val="00ED7780"/>
    <w:rsid w:val="00F114DE"/>
    <w:rsid w:val="00F25AB5"/>
    <w:rsid w:val="00F304DB"/>
    <w:rsid w:val="00F3113D"/>
    <w:rsid w:val="00FA2259"/>
    <w:rsid w:val="00FB4608"/>
    <w:rsid w:val="00FC7D6E"/>
    <w:rsid w:val="00FE61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FA0E0474-71E3-4419-9DCD-C229CB73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3CE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4C0B"/>
    <w:pPr>
      <w:ind w:left="720"/>
      <w:contextualSpacing/>
    </w:pPr>
  </w:style>
  <w:style w:type="paragraph" w:styleId="a4">
    <w:name w:val="No Spacing"/>
    <w:uiPriority w:val="1"/>
    <w:qFormat/>
    <w:rsid w:val="001E0B88"/>
    <w:rPr>
      <w:sz w:val="22"/>
      <w:szCs w:val="22"/>
      <w:lang w:eastAsia="en-US"/>
    </w:rPr>
  </w:style>
  <w:style w:type="table" w:styleId="a5">
    <w:name w:val="Table Grid"/>
    <w:basedOn w:val="a1"/>
    <w:uiPriority w:val="59"/>
    <w:rsid w:val="00041B1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Balloon Text"/>
    <w:basedOn w:val="a"/>
    <w:link w:val="a7"/>
    <w:uiPriority w:val="99"/>
    <w:semiHidden/>
    <w:unhideWhenUsed/>
    <w:rsid w:val="009E062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E0627"/>
    <w:rPr>
      <w:rFonts w:ascii="Tahoma" w:hAnsi="Tahoma" w:cs="Tahoma"/>
      <w:sz w:val="16"/>
      <w:szCs w:val="16"/>
    </w:rPr>
  </w:style>
  <w:style w:type="paragraph" w:styleId="a8">
    <w:name w:val="footnote text"/>
    <w:basedOn w:val="a"/>
    <w:link w:val="a9"/>
    <w:uiPriority w:val="99"/>
    <w:semiHidden/>
    <w:unhideWhenUsed/>
    <w:rsid w:val="00983DA2"/>
    <w:pPr>
      <w:spacing w:after="0" w:line="240" w:lineRule="auto"/>
    </w:pPr>
    <w:rPr>
      <w:sz w:val="20"/>
      <w:szCs w:val="20"/>
    </w:rPr>
  </w:style>
  <w:style w:type="character" w:customStyle="1" w:styleId="a9">
    <w:name w:val="Текст сноски Знак"/>
    <w:basedOn w:val="a0"/>
    <w:link w:val="a8"/>
    <w:uiPriority w:val="99"/>
    <w:semiHidden/>
    <w:rsid w:val="00983DA2"/>
    <w:rPr>
      <w:sz w:val="20"/>
      <w:szCs w:val="20"/>
    </w:rPr>
  </w:style>
  <w:style w:type="character" w:styleId="aa">
    <w:name w:val="footnote reference"/>
    <w:basedOn w:val="a0"/>
    <w:uiPriority w:val="99"/>
    <w:semiHidden/>
    <w:unhideWhenUsed/>
    <w:rsid w:val="00983DA2"/>
    <w:rPr>
      <w:vertAlign w:val="superscript"/>
    </w:rPr>
  </w:style>
  <w:style w:type="paragraph" w:styleId="ab">
    <w:name w:val="header"/>
    <w:basedOn w:val="a"/>
    <w:link w:val="ac"/>
    <w:uiPriority w:val="99"/>
    <w:semiHidden/>
    <w:unhideWhenUsed/>
    <w:rsid w:val="00B513B7"/>
    <w:pPr>
      <w:tabs>
        <w:tab w:val="center" w:pos="4677"/>
        <w:tab w:val="right" w:pos="9355"/>
      </w:tabs>
    </w:pPr>
  </w:style>
  <w:style w:type="character" w:customStyle="1" w:styleId="ac">
    <w:name w:val="Верхний колонтитул Знак"/>
    <w:basedOn w:val="a0"/>
    <w:link w:val="ab"/>
    <w:uiPriority w:val="99"/>
    <w:semiHidden/>
    <w:rsid w:val="00B513B7"/>
    <w:rPr>
      <w:sz w:val="22"/>
      <w:szCs w:val="22"/>
      <w:lang w:eastAsia="en-US"/>
    </w:rPr>
  </w:style>
  <w:style w:type="paragraph" w:styleId="ad">
    <w:name w:val="footer"/>
    <w:basedOn w:val="a"/>
    <w:link w:val="ae"/>
    <w:uiPriority w:val="99"/>
    <w:unhideWhenUsed/>
    <w:rsid w:val="00B513B7"/>
    <w:pPr>
      <w:tabs>
        <w:tab w:val="center" w:pos="4677"/>
        <w:tab w:val="right" w:pos="9355"/>
      </w:tabs>
    </w:pPr>
  </w:style>
  <w:style w:type="character" w:customStyle="1" w:styleId="ae">
    <w:name w:val="Нижний колонтитул Знак"/>
    <w:basedOn w:val="a0"/>
    <w:link w:val="ad"/>
    <w:uiPriority w:val="99"/>
    <w:rsid w:val="00B513B7"/>
    <w:rPr>
      <w:sz w:val="22"/>
      <w:szCs w:val="22"/>
      <w:lang w:eastAsia="en-US"/>
    </w:rPr>
  </w:style>
  <w:style w:type="character" w:styleId="af">
    <w:name w:val="Hyperlink"/>
    <w:basedOn w:val="a0"/>
    <w:uiPriority w:val="99"/>
    <w:unhideWhenUsed/>
    <w:rsid w:val="006179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library.if.ua/book/28/1930.html" TargetMode="External"/><Relationship Id="rId4" Type="http://schemas.openxmlformats.org/officeDocument/2006/relationships/webSettings" Target="webSettings.xml"/><Relationship Id="rId9" Type="http://schemas.openxmlformats.org/officeDocument/2006/relationships/hyperlink" Target="http://www.vuzlib.net/invest_D/4.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9912</Words>
  <Characters>56503</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66283</CharactersWithSpaces>
  <SharedDoc>false</SharedDoc>
  <HLinks>
    <vt:vector size="12" baseType="variant">
      <vt:variant>
        <vt:i4>3473470</vt:i4>
      </vt:variant>
      <vt:variant>
        <vt:i4>3</vt:i4>
      </vt:variant>
      <vt:variant>
        <vt:i4>0</vt:i4>
      </vt:variant>
      <vt:variant>
        <vt:i4>5</vt:i4>
      </vt:variant>
      <vt:variant>
        <vt:lpwstr>http://www.library.if.ua/book/28/1930.html</vt:lpwstr>
      </vt:variant>
      <vt:variant>
        <vt:lpwstr/>
      </vt:variant>
      <vt:variant>
        <vt:i4>119</vt:i4>
      </vt:variant>
      <vt:variant>
        <vt:i4>0</vt:i4>
      </vt:variant>
      <vt:variant>
        <vt:i4>0</vt:i4>
      </vt:variant>
      <vt:variant>
        <vt:i4>5</vt:i4>
      </vt:variant>
      <vt:variant>
        <vt:lpwstr>http://www.vuzlib.net/invest_D/4.htm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2014-04-23T05:34:00Z</dcterms:created>
  <dcterms:modified xsi:type="dcterms:W3CDTF">2014-04-23T05:34:00Z</dcterms:modified>
</cp:coreProperties>
</file>