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D4" w:rsidRDefault="004763D4">
      <w:r>
        <w:t>Армине Аршаковна Воронова.</w:t>
      </w:r>
    </w:p>
    <w:p w:rsidR="00053308" w:rsidRDefault="00053308">
      <w:r>
        <w:t>В течение семестра (к теориям будут примеры)</w:t>
      </w:r>
    </w:p>
    <w:p w:rsidR="00CD3117" w:rsidRDefault="00CD3117">
      <w:r>
        <w:t>(нужно в электронную версию сделать вопросы и список литературы!)</w:t>
      </w:r>
    </w:p>
    <w:p w:rsidR="00A84ABE" w:rsidRDefault="00A84ABE">
      <w:r>
        <w:t xml:space="preserve">Реферат как контрольная работа в конце семестра </w:t>
      </w:r>
      <w:r w:rsidR="006F36F7">
        <w:t>(</w:t>
      </w:r>
      <w:r>
        <w:t xml:space="preserve">на </w:t>
      </w:r>
      <w:r w:rsidR="001A4A16">
        <w:t>обзорную</w:t>
      </w:r>
      <w:r>
        <w:t xml:space="preserve"> лекцию)</w:t>
      </w:r>
    </w:p>
    <w:p w:rsidR="001D4283" w:rsidRDefault="001D4283">
      <w:r>
        <w:t>(по темам можно делать доклады и выступать на занятиях, но нужно предупреждать заранее)</w:t>
      </w:r>
    </w:p>
    <w:p w:rsidR="00EC37A9" w:rsidRDefault="00EC37A9">
      <w:r>
        <w:t>(за активность можно получить зачет автоматом)</w:t>
      </w:r>
    </w:p>
    <w:p w:rsidR="00C86810" w:rsidRPr="00C86810" w:rsidRDefault="00C86810">
      <w:pPr>
        <w:rPr>
          <w:u w:val="single"/>
        </w:rPr>
      </w:pPr>
      <w:r>
        <w:t>(</w:t>
      </w:r>
      <w:r w:rsidRPr="00C86810">
        <w:rPr>
          <w:u w:val="single"/>
        </w:rPr>
        <w:t>зачет строго, поэтому готовиться!)</w:t>
      </w:r>
    </w:p>
    <w:p w:rsidR="00053308" w:rsidRDefault="00053308">
      <w:r>
        <w:t>4 направления в течение семестра</w:t>
      </w:r>
    </w:p>
    <w:p w:rsidR="00053308" w:rsidRDefault="00053308">
      <w:r>
        <w:t>(чем больше вопросов задаем – тем интереснее лекция)</w:t>
      </w:r>
    </w:p>
    <w:p w:rsidR="00B65A51" w:rsidRDefault="008D16B3">
      <w:r>
        <w:t>1)</w:t>
      </w:r>
      <w:r w:rsidR="00053308">
        <w:t>Психодинамическое направление (психоанализ Фрейд, Адлер, Юнг, Хорни, Эриксон, Франкл)</w:t>
      </w:r>
    </w:p>
    <w:p w:rsidR="00053308" w:rsidRDefault="008D16B3">
      <w:r>
        <w:t>2) бихевиористический (Скиннер, Бандура)</w:t>
      </w:r>
    </w:p>
    <w:p w:rsidR="008D16B3" w:rsidRDefault="008D16B3">
      <w:r>
        <w:t>3) гуманистическое (Маслоу, Роджерс)</w:t>
      </w:r>
    </w:p>
    <w:p w:rsidR="008D16B3" w:rsidRDefault="008D16B3">
      <w:r>
        <w:t>4)отечественн</w:t>
      </w:r>
      <w:r w:rsidR="00A84ABE">
        <w:t>ая</w:t>
      </w:r>
      <w:r>
        <w:t xml:space="preserve"> – Леонтьев +  личность, как система отношений (Месищев)</w:t>
      </w:r>
    </w:p>
    <w:p w:rsidR="004E1007" w:rsidRDefault="004E1007"/>
    <w:p w:rsidR="008D16B3" w:rsidRDefault="003A18F6" w:rsidP="00D61DBC">
      <w:pPr>
        <w:outlineLvl w:val="0"/>
      </w:pPr>
      <w:r>
        <w:t>По</w:t>
      </w:r>
      <w:r w:rsidR="004E1007">
        <w:t>нятие личности в</w:t>
      </w:r>
      <w:r>
        <w:t xml:space="preserve"> отечественной психологии</w:t>
      </w:r>
    </w:p>
    <w:p w:rsidR="00923402" w:rsidRDefault="003A18F6">
      <w:r>
        <w:t>Личность – субъект деятельности.</w:t>
      </w:r>
    </w:p>
    <w:p w:rsidR="009A2B90" w:rsidRDefault="009A2B90">
      <w:r>
        <w:t>Личность – системное качество, приобретаемое индивидом в предметной деятельности и общении, характеризующая его со стороны включенности в общественные отношения</w:t>
      </w:r>
      <w:r w:rsidR="0024204B">
        <w:t>. (деятельностный подход)</w:t>
      </w:r>
    </w:p>
    <w:p w:rsidR="00E31AAE" w:rsidRDefault="004E1007">
      <w:r>
        <w:t>П.Я. Гальперин. Личность – это человек, который свободно и сознательно выбирает и ставит цели своих действий, несет ответственность за последствия своих действий перед природой, общество</w:t>
      </w:r>
      <w:r w:rsidR="00EC0722">
        <w:t>м</w:t>
      </w:r>
      <w:r>
        <w:t xml:space="preserve"> и своей совестью.</w:t>
      </w:r>
    </w:p>
    <w:p w:rsidR="006F36F7" w:rsidRDefault="00AF44DA">
      <w:r>
        <w:t>Индивидуальность – (Осмолов) индивидами рождаются, личностью становятся, а индивидуальность отстаивают.</w:t>
      </w:r>
    </w:p>
    <w:p w:rsidR="00384DD6" w:rsidRDefault="00384DD6">
      <w:r>
        <w:t>Процесс индивидуализации состоит из следующих моментов: 1) мысленное выделение человеком своего телесно-психического Я из общности в качестве атомного существа.2) осознание себя неповторимой и независимой частью целого. 3) поиск индивидуального состояния быть наедине с собой, принятие своего одиночества. 4) осознание возможности собственного выбора и внутренняя ответственность. 5) самопознание 6) деятельное самовыражение. (Вадим Петровский</w:t>
      </w:r>
      <w:r w:rsidR="00B2187B">
        <w:t>, Дмитрий Леонтьев</w:t>
      </w:r>
      <w:r>
        <w:t>)</w:t>
      </w:r>
      <w:r w:rsidR="00B2187B">
        <w:t xml:space="preserve"> теория личностных вкладов – человек то – что он может вложить.</w:t>
      </w:r>
      <w:r w:rsidR="006C0F62">
        <w:t xml:space="preserve"> 7) соотнесение себя с другими людьми.</w:t>
      </w:r>
    </w:p>
    <w:p w:rsidR="006C0F62" w:rsidRDefault="006C0F62">
      <w:r>
        <w:t>Активность личности проявляется:</w:t>
      </w:r>
    </w:p>
    <w:p w:rsidR="006C0F62" w:rsidRDefault="006C0F62">
      <w:r>
        <w:t>1)В самостоятельности поведения и мышления.</w:t>
      </w:r>
    </w:p>
    <w:p w:rsidR="006C0F62" w:rsidRDefault="006C0F62">
      <w:r>
        <w:t>2) в избирательном отношении к тому, что его окружает.</w:t>
      </w:r>
    </w:p>
    <w:p w:rsidR="006C0F62" w:rsidRDefault="006C0F62">
      <w:r>
        <w:t>3) в каждый момент жизни человек совершает выбор.</w:t>
      </w:r>
    </w:p>
    <w:p w:rsidR="006C0F62" w:rsidRDefault="006C0F62">
      <w:r>
        <w:t>4) ответственность.</w:t>
      </w:r>
    </w:p>
    <w:p w:rsidR="006C0F62" w:rsidRDefault="006C0F62">
      <w:r>
        <w:t xml:space="preserve"> Феноменология личности (проявление личности)</w:t>
      </w:r>
    </w:p>
    <w:p w:rsidR="00E40420" w:rsidRDefault="00E40420" w:rsidP="00E40420">
      <w:r>
        <w:t>1) Человек как участник историко эволюционного процесса. (</w:t>
      </w:r>
      <w:r w:rsidR="00815EA0">
        <w:t>К</w:t>
      </w:r>
      <w:r>
        <w:t xml:space="preserve">аждый человек носитель социальных ролей, каждый человек – субъект выбора жизненного пути)2) </w:t>
      </w:r>
      <w:r w:rsidR="00887257">
        <w:t>Ч</w:t>
      </w:r>
      <w:r>
        <w:t>еловек как пристрастное диалогичное существо, которое порождается, преобразуется и отстаивается в мире.</w:t>
      </w:r>
    </w:p>
    <w:p w:rsidR="00E91B60" w:rsidRDefault="00E91B60" w:rsidP="00E40420">
      <w:r>
        <w:t>3) Человек как субъект свободного, ответственного, целенаправленного поведения.</w:t>
      </w:r>
    </w:p>
    <w:p w:rsidR="00176C9D" w:rsidRDefault="00176C9D" w:rsidP="00E40420"/>
    <w:p w:rsidR="007175BD" w:rsidRDefault="007175BD" w:rsidP="00E40420">
      <w:r>
        <w:t>1)Прошлый опыт (психодинамическая теория)</w:t>
      </w:r>
    </w:p>
    <w:p w:rsidR="007175BD" w:rsidRDefault="007175BD" w:rsidP="00E40420">
      <w:r>
        <w:t>2)Личность и мотивация (гуманистическая теория Маслоу)</w:t>
      </w:r>
    </w:p>
    <w:p w:rsidR="007175BD" w:rsidRDefault="007175BD" w:rsidP="00E40420">
      <w:r>
        <w:t>3)Цели и ценности личности (Виктор Франкл – логотерапия(логос – смысл латынь))</w:t>
      </w:r>
    </w:p>
    <w:p w:rsidR="007175BD" w:rsidRDefault="007175BD" w:rsidP="00E40420">
      <w:r>
        <w:t>Его книга «человек в поисках смысла»  статья в ней психолог в конц. Лагере.</w:t>
      </w:r>
    </w:p>
    <w:p w:rsidR="007175BD" w:rsidRDefault="007175BD" w:rsidP="00E40420">
      <w:r>
        <w:t>4)Язык и речь. Каков человек, такова и его речь (латынь)</w:t>
      </w:r>
    </w:p>
    <w:p w:rsidR="007175BD" w:rsidRDefault="007175BD" w:rsidP="00E40420">
      <w:r>
        <w:t>5) личность и черты характера</w:t>
      </w:r>
    </w:p>
    <w:p w:rsidR="007175BD" w:rsidRDefault="007175BD" w:rsidP="00E40420">
      <w:r>
        <w:t>6)личность и социальные роли</w:t>
      </w:r>
    </w:p>
    <w:p w:rsidR="00EB7A3A" w:rsidRDefault="00EB7A3A" w:rsidP="00E40420">
      <w:r>
        <w:t>7) личность и поведение (бихевиоризм) поступок – критерий личности</w:t>
      </w:r>
    </w:p>
    <w:p w:rsidR="00892A97" w:rsidRDefault="00892A97" w:rsidP="00E40420">
      <w:r>
        <w:t xml:space="preserve">8) личность и самосознание </w:t>
      </w:r>
    </w:p>
    <w:p w:rsidR="00892A97" w:rsidRDefault="00892A97" w:rsidP="00E40420">
      <w:r>
        <w:t>9) личность и творчество</w:t>
      </w:r>
    </w:p>
    <w:p w:rsidR="00892A97" w:rsidRDefault="00892A97" w:rsidP="00E40420"/>
    <w:p w:rsidR="00892A97" w:rsidRPr="00892A97" w:rsidRDefault="00892A97" w:rsidP="00D61DBC">
      <w:pPr>
        <w:outlineLvl w:val="0"/>
        <w:rPr>
          <w:u w:val="single"/>
        </w:rPr>
      </w:pPr>
      <w:r w:rsidRPr="00892A97">
        <w:rPr>
          <w:u w:val="single"/>
        </w:rPr>
        <w:t>Личность в зарубежной психологии</w:t>
      </w:r>
    </w:p>
    <w:p w:rsidR="00892A97" w:rsidRDefault="00892A97" w:rsidP="00E40420">
      <w:r>
        <w:t>Персонология – (теория личности в зарубежных науках) персона – маска (древнегреческий)</w:t>
      </w:r>
    </w:p>
    <w:p w:rsidR="00892A97" w:rsidRDefault="00892A97" w:rsidP="00E40420">
      <w:r>
        <w:t>Личность – совокупность характеристик человека. По психоанализу – новорожденный = личность.</w:t>
      </w:r>
    </w:p>
    <w:p w:rsidR="00892A97" w:rsidRDefault="00892A97" w:rsidP="00892A97">
      <w:pPr>
        <w:pStyle w:val="a3"/>
        <w:numPr>
          <w:ilvl w:val="0"/>
          <w:numId w:val="2"/>
        </w:numPr>
      </w:pPr>
      <w:r>
        <w:t>Структура личности</w:t>
      </w:r>
    </w:p>
    <w:p w:rsidR="00892A97" w:rsidRDefault="00892A97" w:rsidP="00892A97">
      <w:pPr>
        <w:pStyle w:val="a3"/>
        <w:numPr>
          <w:ilvl w:val="0"/>
          <w:numId w:val="2"/>
        </w:numPr>
      </w:pPr>
      <w:r>
        <w:t>Мотивация личности</w:t>
      </w:r>
    </w:p>
    <w:p w:rsidR="00892A97" w:rsidRDefault="00892A97" w:rsidP="00892A97">
      <w:pPr>
        <w:pStyle w:val="a3"/>
        <w:numPr>
          <w:ilvl w:val="0"/>
          <w:numId w:val="2"/>
        </w:numPr>
      </w:pPr>
      <w:r>
        <w:t>Развитие личности(детерминанты развития личности</w:t>
      </w:r>
    </w:p>
    <w:p w:rsidR="00892A97" w:rsidRDefault="00892A97" w:rsidP="00892A97">
      <w:pPr>
        <w:pStyle w:val="a3"/>
        <w:numPr>
          <w:ilvl w:val="0"/>
          <w:numId w:val="2"/>
        </w:numPr>
      </w:pPr>
      <w:r>
        <w:t>Критерии оценки психического здоровья</w:t>
      </w:r>
    </w:p>
    <w:p w:rsidR="00892A97" w:rsidRDefault="00892A97" w:rsidP="00892A97">
      <w:pPr>
        <w:pStyle w:val="a3"/>
        <w:numPr>
          <w:ilvl w:val="0"/>
          <w:numId w:val="2"/>
        </w:numPr>
      </w:pPr>
      <w:r>
        <w:t>В некоторых теориях – основные принципы психотерапевтического воздействия</w:t>
      </w:r>
    </w:p>
    <w:p w:rsidR="00892A97" w:rsidRDefault="00892A97" w:rsidP="00892A97">
      <w:r>
        <w:t>Методы исследования личности</w:t>
      </w:r>
    </w:p>
    <w:p w:rsidR="00892A97" w:rsidRDefault="00892A97" w:rsidP="00892A97">
      <w:r>
        <w:t>Наблюдение и беседа</w:t>
      </w:r>
    </w:p>
    <w:p w:rsidR="00892A97" w:rsidRDefault="00892A97" w:rsidP="00892A97">
      <w:r>
        <w:t>Для наблюдения необходимо выделить критерии наблюдения и вмешательство</w:t>
      </w:r>
      <w:r w:rsidRPr="00892A97">
        <w:t>/</w:t>
      </w:r>
      <w:r>
        <w:t>невмешательство.</w:t>
      </w:r>
    </w:p>
    <w:p w:rsidR="003C683A" w:rsidRDefault="003C683A" w:rsidP="00892A97">
      <w:r>
        <w:t>Метод беседы, метод интервью, метод анамнеза (единичные случаи)</w:t>
      </w:r>
    </w:p>
    <w:p w:rsidR="003C683A" w:rsidRDefault="003C683A" w:rsidP="00892A97">
      <w:r>
        <w:t>Экспериментальный метод изучения личности (тестирования)</w:t>
      </w:r>
    </w:p>
    <w:p w:rsidR="003C683A" w:rsidRDefault="003C683A" w:rsidP="00892A97">
      <w:r>
        <w:t>Проективные методы делятся на экспрессивные (рисуночные), завершения предложения рассказа, набор картинок с неопределенном сюжетом, цветовой тест Люшера.</w:t>
      </w:r>
    </w:p>
    <w:p w:rsidR="003C683A" w:rsidRDefault="003C683A" w:rsidP="00892A97">
      <w:r>
        <w:t xml:space="preserve">Корреляционный метод. </w:t>
      </w:r>
    </w:p>
    <w:p w:rsidR="003C683A" w:rsidRDefault="003C683A" w:rsidP="00892A97"/>
    <w:p w:rsidR="003C683A" w:rsidRDefault="003C683A" w:rsidP="00892A97"/>
    <w:p w:rsidR="003C683A" w:rsidRDefault="003C683A" w:rsidP="00892A97">
      <w:r>
        <w:t>Психодинамическое в изучении личности.</w:t>
      </w:r>
    </w:p>
    <w:p w:rsidR="003C683A" w:rsidRDefault="00AA00DF" w:rsidP="00892A97">
      <w:r>
        <w:t xml:space="preserve">Динамика сознательных и бессознательных процессов. </w:t>
      </w:r>
    </w:p>
    <w:p w:rsidR="00AA00DF" w:rsidRDefault="00AA00DF" w:rsidP="00892A97">
      <w:r>
        <w:t xml:space="preserve">Классический психоанализ.  Психоанализ как учение о личности и психоанализ как метод лечения неврозов. </w:t>
      </w:r>
      <w:r w:rsidR="00AF50BA">
        <w:t>Сознательная (Эго) и бессознательная сфера (Ид) и супер-Эго.</w:t>
      </w:r>
    </w:p>
    <w:p w:rsidR="00AF50BA" w:rsidRDefault="00AF50BA" w:rsidP="00892A97">
      <w:r>
        <w:t>Три типа тревоги по Фрейду.</w:t>
      </w:r>
    </w:p>
    <w:p w:rsidR="00AF50BA" w:rsidRDefault="00AF50BA" w:rsidP="00AF50BA">
      <w:pPr>
        <w:pStyle w:val="a3"/>
        <w:numPr>
          <w:ilvl w:val="0"/>
          <w:numId w:val="3"/>
        </w:numPr>
      </w:pPr>
      <w:r>
        <w:t>Реалистичная тревога – эмоциональный ответ на угрозу (эго)</w:t>
      </w:r>
    </w:p>
    <w:p w:rsidR="00AF50BA" w:rsidRDefault="00AF50BA" w:rsidP="00AF50BA">
      <w:pPr>
        <w:pStyle w:val="a3"/>
        <w:numPr>
          <w:ilvl w:val="0"/>
          <w:numId w:val="3"/>
        </w:numPr>
      </w:pPr>
      <w:r>
        <w:t>Невротическая тревога – страх некого предполагаемого события, боязнь наказания (ид)</w:t>
      </w:r>
    </w:p>
    <w:p w:rsidR="00AF50BA" w:rsidRPr="00892A97" w:rsidRDefault="00AF50BA" w:rsidP="00AF50BA">
      <w:pPr>
        <w:pStyle w:val="a3"/>
        <w:numPr>
          <w:ilvl w:val="0"/>
          <w:numId w:val="3"/>
        </w:numPr>
      </w:pPr>
      <w:r>
        <w:t>Моральная тревога – чувство вины (супер эго)</w:t>
      </w:r>
    </w:p>
    <w:p w:rsidR="00EB7A3A" w:rsidRDefault="00AF50BA" w:rsidP="00E40420">
      <w:r>
        <w:t xml:space="preserve">Защитные механизмы. </w:t>
      </w:r>
    </w:p>
    <w:p w:rsidR="00AF50BA" w:rsidRDefault="00AF50BA" w:rsidP="00E40420">
      <w:r>
        <w:t>Два способа сознательной стратегии – блокирование (не допускание до сознания) искажение этих импульсов. Вытеснение или репрессия (забывание, уничтожение мотивов).</w:t>
      </w:r>
    </w:p>
    <w:p w:rsidR="00EB7A3A" w:rsidRDefault="00AA68AB" w:rsidP="00E40420">
      <w:r>
        <w:t xml:space="preserve">Проекция – человек присваивает собственные неприемлемые мысли другим людям. </w:t>
      </w:r>
    </w:p>
    <w:p w:rsidR="00D358C1" w:rsidRDefault="00D358C1" w:rsidP="00E40420">
      <w:r>
        <w:t>Рационализация – способ справится с фрустрацией, защитить самооценку.</w:t>
      </w:r>
    </w:p>
    <w:p w:rsidR="00D358C1" w:rsidRDefault="00D358C1" w:rsidP="00E40420">
      <w:r>
        <w:t>Регрессия – возврат к детским формам поведения.</w:t>
      </w:r>
    </w:p>
    <w:p w:rsidR="00D358C1" w:rsidRDefault="00D358C1" w:rsidP="00E40420">
      <w:r>
        <w:t>Отрицание -  этого не существует.</w:t>
      </w:r>
    </w:p>
    <w:p w:rsidR="00D358C1" w:rsidRDefault="00D358C1" w:rsidP="00E40420">
      <w:r>
        <w:t>Идентификация – мы отождествляем себя с тем, на кого хотим быть похожи. (идентификация с агрессором (стокгольмский синдром))</w:t>
      </w:r>
    </w:p>
    <w:p w:rsidR="00D358C1" w:rsidRDefault="00D358C1" w:rsidP="00E40420">
      <w:r>
        <w:t>Сублимация – переносим свои инстинкты в социально-одобряемую деятельность.</w:t>
      </w:r>
    </w:p>
    <w:p w:rsidR="00D358C1" w:rsidRDefault="00D358C1" w:rsidP="00E40420"/>
    <w:p w:rsidR="00EB7A3A" w:rsidRPr="004E74F3" w:rsidRDefault="00B96A76" w:rsidP="004E74F3">
      <w:pPr>
        <w:outlineLvl w:val="0"/>
      </w:pPr>
      <w:r>
        <w:t>Движущие силы развития личности – инстинкты (Эрос и Танатос).</w:t>
      </w:r>
    </w:p>
    <w:p w:rsidR="00EB7A3A" w:rsidRPr="004E74F3" w:rsidRDefault="00EB7A3A" w:rsidP="00E40420">
      <w:pPr>
        <w:rPr>
          <w:lang w:val="en-US"/>
        </w:rPr>
      </w:pPr>
      <w:bookmarkStart w:id="0" w:name="_GoBack"/>
      <w:bookmarkEnd w:id="0"/>
    </w:p>
    <w:sectPr w:rsidR="00EB7A3A" w:rsidRPr="004E74F3" w:rsidSect="0060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12D00"/>
    <w:multiLevelType w:val="hybridMultilevel"/>
    <w:tmpl w:val="88DA9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307B"/>
    <w:multiLevelType w:val="hybridMultilevel"/>
    <w:tmpl w:val="E3060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D156A"/>
    <w:multiLevelType w:val="hybridMultilevel"/>
    <w:tmpl w:val="EDB84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F89"/>
    <w:rsid w:val="00053308"/>
    <w:rsid w:val="00176C9D"/>
    <w:rsid w:val="001A4A16"/>
    <w:rsid w:val="001D4283"/>
    <w:rsid w:val="0024204B"/>
    <w:rsid w:val="002A2308"/>
    <w:rsid w:val="00384DD6"/>
    <w:rsid w:val="003A18F6"/>
    <w:rsid w:val="003C683A"/>
    <w:rsid w:val="004560AD"/>
    <w:rsid w:val="004763D4"/>
    <w:rsid w:val="004E1007"/>
    <w:rsid w:val="004E74F3"/>
    <w:rsid w:val="00602C26"/>
    <w:rsid w:val="006A306C"/>
    <w:rsid w:val="006C0F62"/>
    <w:rsid w:val="006E29AA"/>
    <w:rsid w:val="006F36F7"/>
    <w:rsid w:val="00712F89"/>
    <w:rsid w:val="007175BD"/>
    <w:rsid w:val="00815EA0"/>
    <w:rsid w:val="00822B25"/>
    <w:rsid w:val="00887257"/>
    <w:rsid w:val="00892A97"/>
    <w:rsid w:val="008D16B3"/>
    <w:rsid w:val="00923402"/>
    <w:rsid w:val="009A2B90"/>
    <w:rsid w:val="00A84ABE"/>
    <w:rsid w:val="00A85A7B"/>
    <w:rsid w:val="00AA00DF"/>
    <w:rsid w:val="00AA68AB"/>
    <w:rsid w:val="00AF44DA"/>
    <w:rsid w:val="00AF50BA"/>
    <w:rsid w:val="00B2187B"/>
    <w:rsid w:val="00B65A51"/>
    <w:rsid w:val="00B96A76"/>
    <w:rsid w:val="00C7620F"/>
    <w:rsid w:val="00C86810"/>
    <w:rsid w:val="00CD3117"/>
    <w:rsid w:val="00D358C1"/>
    <w:rsid w:val="00D43B87"/>
    <w:rsid w:val="00D61DBC"/>
    <w:rsid w:val="00E31AAE"/>
    <w:rsid w:val="00E40420"/>
    <w:rsid w:val="00E91B60"/>
    <w:rsid w:val="00EA6863"/>
    <w:rsid w:val="00EB7A3A"/>
    <w:rsid w:val="00EC0722"/>
    <w:rsid w:val="00EC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3725-51EA-4AEA-B31E-E2C4BE08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20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6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6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</dc:creator>
  <cp:keywords/>
  <cp:lastModifiedBy>Irina</cp:lastModifiedBy>
  <cp:revision>2</cp:revision>
  <dcterms:created xsi:type="dcterms:W3CDTF">2014-08-02T16:16:00Z</dcterms:created>
  <dcterms:modified xsi:type="dcterms:W3CDTF">2014-08-02T16:16:00Z</dcterms:modified>
</cp:coreProperties>
</file>