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213" w:rsidRDefault="004C4C72" w:rsidP="00B64213">
      <w:pPr>
        <w:jc w:val="center"/>
        <w:rPr>
          <w:b/>
          <w:bCs/>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8.25pt" fillcolor="window">
            <v:imagedata r:id="rId7" o:title="Герб%20город1" gain="79922f" blacklevel="1966f"/>
          </v:shape>
        </w:pict>
      </w:r>
      <w:r w:rsidR="00B64213">
        <w:t xml:space="preserve">                                                           </w:t>
      </w:r>
    </w:p>
    <w:p w:rsidR="00B64213" w:rsidRDefault="00B64213" w:rsidP="00B64213">
      <w:pPr>
        <w:jc w:val="center"/>
        <w:rPr>
          <w:b/>
          <w:bCs/>
          <w:sz w:val="32"/>
          <w:szCs w:val="32"/>
        </w:rPr>
      </w:pPr>
    </w:p>
    <w:p w:rsidR="00B64213" w:rsidRDefault="00B64213" w:rsidP="00B64213">
      <w:pPr>
        <w:jc w:val="center"/>
        <w:rPr>
          <w:b/>
          <w:bCs/>
          <w:sz w:val="32"/>
          <w:szCs w:val="32"/>
        </w:rPr>
      </w:pPr>
      <w:r>
        <w:rPr>
          <w:b/>
          <w:bCs/>
          <w:sz w:val="32"/>
          <w:szCs w:val="32"/>
        </w:rPr>
        <w:t>РУБЦОВСКИЙ ГОРОДСКОЙ СОВЕТ ДЕПУТАТОВ</w:t>
      </w:r>
    </w:p>
    <w:p w:rsidR="00B64213" w:rsidRDefault="00B64213" w:rsidP="00B64213">
      <w:pPr>
        <w:jc w:val="center"/>
        <w:rPr>
          <w:b/>
          <w:bCs/>
          <w:sz w:val="32"/>
          <w:szCs w:val="32"/>
        </w:rPr>
      </w:pPr>
      <w:r>
        <w:rPr>
          <w:b/>
          <w:bCs/>
          <w:sz w:val="32"/>
          <w:szCs w:val="32"/>
        </w:rPr>
        <w:t>АЛТАЙСКИЙ КРАЙ</w:t>
      </w:r>
    </w:p>
    <w:p w:rsidR="00B64213" w:rsidRDefault="00B64213" w:rsidP="00B64213">
      <w:pPr>
        <w:jc w:val="center"/>
        <w:rPr>
          <w:b/>
          <w:bCs/>
          <w:sz w:val="28"/>
          <w:szCs w:val="28"/>
        </w:rPr>
      </w:pPr>
    </w:p>
    <w:p w:rsidR="00B64213" w:rsidRDefault="00B64213" w:rsidP="00B64213">
      <w:pPr>
        <w:jc w:val="center"/>
        <w:rPr>
          <w:b/>
          <w:bCs/>
          <w:sz w:val="28"/>
          <w:szCs w:val="28"/>
        </w:rPr>
      </w:pPr>
    </w:p>
    <w:p w:rsidR="00B64213" w:rsidRDefault="00B64213" w:rsidP="00B64213">
      <w:pPr>
        <w:jc w:val="center"/>
        <w:rPr>
          <w:b/>
          <w:sz w:val="44"/>
          <w:szCs w:val="44"/>
        </w:rPr>
      </w:pPr>
      <w:r>
        <w:rPr>
          <w:b/>
          <w:sz w:val="44"/>
          <w:szCs w:val="44"/>
        </w:rPr>
        <w:t>Р Е Ш Е Н И Е</w:t>
      </w:r>
    </w:p>
    <w:p w:rsidR="00B64213" w:rsidRDefault="00B64213" w:rsidP="00B64213">
      <w:pPr>
        <w:jc w:val="center"/>
        <w:rPr>
          <w:b/>
          <w:bCs/>
          <w:sz w:val="28"/>
          <w:szCs w:val="28"/>
        </w:rPr>
      </w:pPr>
    </w:p>
    <w:p w:rsidR="00B64213" w:rsidRDefault="00B64213" w:rsidP="00B64213">
      <w:pPr>
        <w:jc w:val="center"/>
        <w:rPr>
          <w:b/>
          <w:bCs/>
          <w:sz w:val="28"/>
          <w:szCs w:val="28"/>
        </w:rPr>
      </w:pPr>
    </w:p>
    <w:p w:rsidR="00B64213" w:rsidRPr="007C0507" w:rsidRDefault="00B64213" w:rsidP="00B64213">
      <w:pPr>
        <w:rPr>
          <w:b/>
          <w:sz w:val="28"/>
          <w:szCs w:val="28"/>
          <w:u w:val="single"/>
        </w:rPr>
      </w:pPr>
      <w:r>
        <w:rPr>
          <w:b/>
          <w:sz w:val="28"/>
          <w:szCs w:val="28"/>
          <w:u w:val="single"/>
        </w:rPr>
        <w:t xml:space="preserve">18  марта    </w:t>
      </w:r>
      <w:smartTag w:uri="urn:schemas-microsoft-com:office:smarttags" w:element="metricconverter">
        <w:smartTagPr>
          <w:attr w:name="ProductID" w:val="2010 г"/>
        </w:smartTagPr>
        <w:r>
          <w:rPr>
            <w:b/>
            <w:sz w:val="28"/>
            <w:szCs w:val="28"/>
            <w:u w:val="single"/>
          </w:rPr>
          <w:t>2010 г</w:t>
        </w:r>
      </w:smartTag>
      <w:r>
        <w:rPr>
          <w:b/>
          <w:sz w:val="28"/>
          <w:szCs w:val="28"/>
          <w:u w:val="single"/>
        </w:rPr>
        <w:t xml:space="preserve">. № 362         </w:t>
      </w:r>
    </w:p>
    <w:p w:rsidR="00B64213" w:rsidRPr="007C0507" w:rsidRDefault="00B64213" w:rsidP="00B64213">
      <w:pPr>
        <w:rPr>
          <w:b/>
          <w:sz w:val="22"/>
          <w:szCs w:val="22"/>
        </w:rPr>
      </w:pPr>
      <w:r w:rsidRPr="007C0507">
        <w:rPr>
          <w:b/>
          <w:sz w:val="22"/>
          <w:szCs w:val="22"/>
        </w:rPr>
        <w:t xml:space="preserve">                 </w:t>
      </w:r>
      <w:r>
        <w:rPr>
          <w:b/>
          <w:sz w:val="22"/>
          <w:szCs w:val="22"/>
        </w:rPr>
        <w:t xml:space="preserve">      </w:t>
      </w:r>
      <w:r w:rsidRPr="007C0507">
        <w:rPr>
          <w:b/>
          <w:sz w:val="22"/>
          <w:szCs w:val="22"/>
        </w:rPr>
        <w:t xml:space="preserve"> г.Рубцовск</w:t>
      </w:r>
    </w:p>
    <w:p w:rsidR="00B64213" w:rsidRDefault="00B64213" w:rsidP="00B64213">
      <w:pPr>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83"/>
      </w:tblGrid>
      <w:tr w:rsidR="00B64213" w:rsidTr="00C04A6C">
        <w:trPr>
          <w:trHeight w:val="628"/>
        </w:trPr>
        <w:tc>
          <w:tcPr>
            <w:tcW w:w="4383" w:type="dxa"/>
          </w:tcPr>
          <w:p w:rsidR="00B64213" w:rsidRPr="00B8601D" w:rsidRDefault="00C04A6C" w:rsidP="00B64213">
            <w:pPr>
              <w:shd w:val="clear" w:color="auto" w:fill="FFFFFF"/>
              <w:ind w:right="106"/>
              <w:jc w:val="both"/>
              <w:rPr>
                <w:color w:val="000000"/>
                <w:sz w:val="28"/>
                <w:szCs w:val="28"/>
              </w:rPr>
            </w:pPr>
            <w:r>
              <w:rPr>
                <w:color w:val="000000"/>
                <w:sz w:val="28"/>
                <w:szCs w:val="28"/>
              </w:rPr>
              <w:t>Об отчете главы города о деятельности администрации города Рубцовска в 2009 году</w:t>
            </w:r>
          </w:p>
        </w:tc>
      </w:tr>
    </w:tbl>
    <w:p w:rsidR="00B64213" w:rsidRDefault="00B64213" w:rsidP="00B64213">
      <w:pPr>
        <w:shd w:val="clear" w:color="auto" w:fill="FFFFFF"/>
        <w:ind w:right="4369"/>
        <w:jc w:val="both"/>
        <w:rPr>
          <w:color w:val="000000"/>
          <w:sz w:val="28"/>
          <w:szCs w:val="28"/>
        </w:rPr>
      </w:pPr>
    </w:p>
    <w:p w:rsidR="00B64213" w:rsidRDefault="00C04A6C" w:rsidP="00B64213">
      <w:pPr>
        <w:shd w:val="clear" w:color="auto" w:fill="FFFFFF"/>
        <w:ind w:firstLine="708"/>
        <w:jc w:val="both"/>
        <w:rPr>
          <w:sz w:val="28"/>
          <w:szCs w:val="28"/>
        </w:rPr>
      </w:pPr>
      <w:r>
        <w:rPr>
          <w:sz w:val="28"/>
          <w:szCs w:val="28"/>
        </w:rPr>
        <w:t xml:space="preserve">Рассмотрев отчет о деятельности администрации города Рубцовска в 2009 году, представленный главой города в соответствии с пунктом 2 статьи 90 Устава муниципального образования «Город Рубцовск» Алтайского края, руководствуясь статьей 40 Регламента Рубцовского городского Совета депутатов Алтайского края, утвержденного решением Рубцовского городского Совета депутатов Алтайского края от 22.05.2008 № 727, Рубцовский городской Совет  депутатов Алтайского края </w:t>
      </w:r>
    </w:p>
    <w:p w:rsidR="00B64213" w:rsidRDefault="00B64213" w:rsidP="00B64213">
      <w:pPr>
        <w:shd w:val="clear" w:color="auto" w:fill="FFFFFF"/>
        <w:ind w:firstLine="708"/>
        <w:jc w:val="both"/>
        <w:rPr>
          <w:sz w:val="28"/>
          <w:szCs w:val="28"/>
        </w:rPr>
      </w:pPr>
    </w:p>
    <w:p w:rsidR="00B64213" w:rsidRPr="00E942E1" w:rsidRDefault="00B64213" w:rsidP="00B64213">
      <w:pPr>
        <w:shd w:val="clear" w:color="auto" w:fill="FFFFFF"/>
        <w:jc w:val="both"/>
        <w:rPr>
          <w:b/>
          <w:sz w:val="32"/>
          <w:szCs w:val="32"/>
        </w:rPr>
      </w:pPr>
      <w:r w:rsidRPr="00E942E1">
        <w:rPr>
          <w:b/>
          <w:sz w:val="32"/>
          <w:szCs w:val="32"/>
        </w:rPr>
        <w:t>Р Е Ш И Л :</w:t>
      </w:r>
      <w:r w:rsidRPr="00E942E1">
        <w:rPr>
          <w:b/>
          <w:sz w:val="32"/>
          <w:szCs w:val="32"/>
        </w:rPr>
        <w:tab/>
      </w:r>
    </w:p>
    <w:p w:rsidR="00C728B4" w:rsidRDefault="00C728B4" w:rsidP="00C04A6C">
      <w:pPr>
        <w:jc w:val="both"/>
        <w:rPr>
          <w:sz w:val="28"/>
          <w:szCs w:val="28"/>
        </w:rPr>
      </w:pPr>
    </w:p>
    <w:p w:rsidR="00C04A6C" w:rsidRDefault="00C04A6C" w:rsidP="00C04A6C">
      <w:pPr>
        <w:jc w:val="both"/>
        <w:rPr>
          <w:sz w:val="28"/>
          <w:szCs w:val="28"/>
        </w:rPr>
      </w:pPr>
      <w:r>
        <w:rPr>
          <w:sz w:val="28"/>
          <w:szCs w:val="28"/>
        </w:rPr>
        <w:tab/>
        <w:t>1. Утвердить о</w:t>
      </w:r>
      <w:r w:rsidR="00737E7E">
        <w:rPr>
          <w:sz w:val="28"/>
          <w:szCs w:val="28"/>
        </w:rPr>
        <w:t>тчет главы города  П.П. Гамалеева</w:t>
      </w:r>
      <w:r>
        <w:rPr>
          <w:sz w:val="28"/>
          <w:szCs w:val="28"/>
        </w:rPr>
        <w:t xml:space="preserve"> о деятельности администрации города Рубцовска в 2009 году (прилагается).</w:t>
      </w:r>
    </w:p>
    <w:p w:rsidR="00C04A6C" w:rsidRDefault="00C04A6C" w:rsidP="00C04A6C">
      <w:pPr>
        <w:jc w:val="both"/>
        <w:rPr>
          <w:sz w:val="28"/>
          <w:szCs w:val="28"/>
        </w:rPr>
      </w:pPr>
    </w:p>
    <w:p w:rsidR="00737E7E" w:rsidRDefault="00737E7E" w:rsidP="00C04A6C">
      <w:pPr>
        <w:jc w:val="both"/>
        <w:rPr>
          <w:sz w:val="28"/>
          <w:szCs w:val="28"/>
        </w:rPr>
      </w:pPr>
      <w:r>
        <w:rPr>
          <w:sz w:val="28"/>
          <w:szCs w:val="28"/>
        </w:rPr>
        <w:tab/>
        <w:t>2. Признать деятельность администрации города Рубцовска в 2009 году удовлетворительной.</w:t>
      </w:r>
    </w:p>
    <w:p w:rsidR="00737E7E" w:rsidRDefault="00737E7E" w:rsidP="00C04A6C">
      <w:pPr>
        <w:jc w:val="both"/>
        <w:rPr>
          <w:sz w:val="28"/>
          <w:szCs w:val="28"/>
        </w:rPr>
      </w:pPr>
    </w:p>
    <w:p w:rsidR="00737E7E" w:rsidRDefault="00737E7E" w:rsidP="00C04A6C">
      <w:pPr>
        <w:jc w:val="both"/>
        <w:rPr>
          <w:sz w:val="28"/>
          <w:szCs w:val="28"/>
        </w:rPr>
      </w:pPr>
      <w:r>
        <w:rPr>
          <w:sz w:val="28"/>
          <w:szCs w:val="28"/>
        </w:rPr>
        <w:tab/>
        <w:t>3. Контроль за исполнением настоящего решения возложить на председателя Рубцовского городского Совета депутатов Алтайского края В.И. Машукова.</w:t>
      </w:r>
    </w:p>
    <w:p w:rsidR="00C04A6C" w:rsidRDefault="00C04A6C" w:rsidP="00C04A6C">
      <w:pPr>
        <w:jc w:val="both"/>
        <w:rPr>
          <w:sz w:val="28"/>
          <w:szCs w:val="28"/>
        </w:rPr>
      </w:pPr>
    </w:p>
    <w:p w:rsidR="00737E7E" w:rsidRDefault="00737E7E" w:rsidP="00C04A6C">
      <w:pPr>
        <w:jc w:val="both"/>
        <w:rPr>
          <w:sz w:val="28"/>
          <w:szCs w:val="28"/>
        </w:rPr>
      </w:pPr>
    </w:p>
    <w:p w:rsidR="00737E7E" w:rsidRDefault="00737E7E" w:rsidP="00C04A6C">
      <w:pPr>
        <w:jc w:val="both"/>
        <w:rPr>
          <w:sz w:val="28"/>
          <w:szCs w:val="28"/>
        </w:rPr>
      </w:pPr>
      <w:r>
        <w:rPr>
          <w:sz w:val="28"/>
          <w:szCs w:val="28"/>
        </w:rPr>
        <w:t>Председатель Рубцовского городского</w:t>
      </w:r>
    </w:p>
    <w:p w:rsidR="00737E7E" w:rsidRDefault="00737E7E" w:rsidP="00C04A6C">
      <w:pPr>
        <w:jc w:val="both"/>
        <w:rPr>
          <w:sz w:val="28"/>
          <w:szCs w:val="28"/>
        </w:rPr>
      </w:pPr>
      <w:r>
        <w:rPr>
          <w:sz w:val="28"/>
          <w:szCs w:val="28"/>
        </w:rPr>
        <w:t>Совета депутатов Алтайского края</w:t>
      </w:r>
      <w:r>
        <w:rPr>
          <w:sz w:val="28"/>
          <w:szCs w:val="28"/>
        </w:rPr>
        <w:tab/>
      </w:r>
      <w:r>
        <w:rPr>
          <w:sz w:val="28"/>
          <w:szCs w:val="28"/>
        </w:rPr>
        <w:tab/>
      </w:r>
      <w:r>
        <w:rPr>
          <w:sz w:val="28"/>
          <w:szCs w:val="28"/>
        </w:rPr>
        <w:tab/>
      </w:r>
      <w:r>
        <w:rPr>
          <w:sz w:val="28"/>
          <w:szCs w:val="28"/>
        </w:rPr>
        <w:tab/>
      </w:r>
      <w:r>
        <w:rPr>
          <w:sz w:val="28"/>
          <w:szCs w:val="28"/>
        </w:rPr>
        <w:tab/>
        <w:t>В.И. Машуков</w:t>
      </w:r>
    </w:p>
    <w:p w:rsidR="00EA5BA3" w:rsidRDefault="00EA5BA3" w:rsidP="00C04A6C">
      <w:pPr>
        <w:jc w:val="both"/>
        <w:rPr>
          <w:sz w:val="28"/>
          <w:szCs w:val="28"/>
        </w:rPr>
      </w:pPr>
    </w:p>
    <w:p w:rsidR="00EA5BA3" w:rsidRDefault="00EA5BA3" w:rsidP="00C04A6C">
      <w:pPr>
        <w:jc w:val="both"/>
        <w:rPr>
          <w:sz w:val="28"/>
          <w:szCs w:val="28"/>
        </w:rPr>
      </w:pPr>
    </w:p>
    <w:p w:rsidR="00EA5BA3" w:rsidRDefault="00EA5BA3" w:rsidP="00EA5BA3">
      <w:pPr>
        <w:jc w:val="right"/>
        <w:rPr>
          <w:sz w:val="22"/>
          <w:szCs w:val="22"/>
        </w:rPr>
      </w:pPr>
      <w:r w:rsidRPr="00E64D5A">
        <w:rPr>
          <w:sz w:val="22"/>
          <w:szCs w:val="22"/>
        </w:rPr>
        <w:t>УТВЕРЖДЕН</w:t>
      </w:r>
    </w:p>
    <w:p w:rsidR="00EA5BA3" w:rsidRDefault="00EA5BA3" w:rsidP="00EA5BA3">
      <w:pPr>
        <w:jc w:val="right"/>
        <w:rPr>
          <w:sz w:val="22"/>
          <w:szCs w:val="22"/>
        </w:rPr>
      </w:pPr>
      <w:r w:rsidRPr="00E64D5A">
        <w:rPr>
          <w:sz w:val="22"/>
          <w:szCs w:val="22"/>
        </w:rPr>
        <w:t xml:space="preserve"> решением Рубцовского</w:t>
      </w:r>
      <w:r>
        <w:rPr>
          <w:sz w:val="22"/>
          <w:szCs w:val="22"/>
        </w:rPr>
        <w:t xml:space="preserve"> г</w:t>
      </w:r>
      <w:r w:rsidRPr="00E64D5A">
        <w:rPr>
          <w:sz w:val="22"/>
          <w:szCs w:val="22"/>
        </w:rPr>
        <w:t xml:space="preserve">ородского </w:t>
      </w:r>
      <w:r>
        <w:rPr>
          <w:sz w:val="22"/>
          <w:szCs w:val="22"/>
        </w:rPr>
        <w:t xml:space="preserve"> </w:t>
      </w:r>
    </w:p>
    <w:p w:rsidR="00EA5BA3" w:rsidRDefault="00EA5BA3" w:rsidP="00EA5BA3">
      <w:pPr>
        <w:jc w:val="right"/>
        <w:rPr>
          <w:sz w:val="22"/>
          <w:szCs w:val="22"/>
        </w:rPr>
      </w:pPr>
      <w:r w:rsidRPr="00E64D5A">
        <w:rPr>
          <w:sz w:val="22"/>
          <w:szCs w:val="22"/>
        </w:rPr>
        <w:t>Совета депутатов</w:t>
      </w:r>
      <w:r>
        <w:rPr>
          <w:sz w:val="22"/>
          <w:szCs w:val="22"/>
        </w:rPr>
        <w:t xml:space="preserve"> </w:t>
      </w:r>
      <w:r w:rsidRPr="00E64D5A">
        <w:rPr>
          <w:sz w:val="22"/>
          <w:szCs w:val="22"/>
        </w:rPr>
        <w:t xml:space="preserve">Алтайского края </w:t>
      </w:r>
    </w:p>
    <w:p w:rsidR="00EA5BA3" w:rsidRPr="00E64D5A" w:rsidRDefault="00A454F4" w:rsidP="00EA5BA3">
      <w:pPr>
        <w:jc w:val="right"/>
        <w:rPr>
          <w:sz w:val="22"/>
          <w:szCs w:val="22"/>
        </w:rPr>
      </w:pPr>
      <w:r>
        <w:rPr>
          <w:sz w:val="22"/>
          <w:szCs w:val="22"/>
        </w:rPr>
        <w:t>от 18.</w:t>
      </w:r>
      <w:r w:rsidR="00EA5BA3">
        <w:rPr>
          <w:sz w:val="22"/>
          <w:szCs w:val="22"/>
        </w:rPr>
        <w:t>03.2010  № 362</w:t>
      </w:r>
    </w:p>
    <w:p w:rsidR="00EA5BA3" w:rsidRPr="009E18E2" w:rsidRDefault="00EA5BA3" w:rsidP="00EA5BA3">
      <w:pPr>
        <w:jc w:val="center"/>
        <w:rPr>
          <w:b/>
          <w:sz w:val="28"/>
          <w:szCs w:val="28"/>
        </w:rPr>
      </w:pPr>
    </w:p>
    <w:p w:rsidR="00EA5BA3" w:rsidRPr="009E18E2" w:rsidRDefault="00EA5BA3" w:rsidP="00EA5BA3">
      <w:pPr>
        <w:jc w:val="center"/>
        <w:rPr>
          <w:b/>
          <w:sz w:val="28"/>
          <w:szCs w:val="28"/>
        </w:rPr>
      </w:pPr>
    </w:p>
    <w:p w:rsidR="00EA5BA3" w:rsidRPr="00E64D5A" w:rsidRDefault="00EA5BA3" w:rsidP="00EA5BA3">
      <w:pPr>
        <w:jc w:val="center"/>
        <w:rPr>
          <w:b/>
          <w:sz w:val="28"/>
          <w:szCs w:val="28"/>
        </w:rPr>
      </w:pPr>
    </w:p>
    <w:p w:rsidR="00EA5BA3" w:rsidRPr="00E64D5A" w:rsidRDefault="00EA5BA3" w:rsidP="00EA5BA3">
      <w:pPr>
        <w:jc w:val="center"/>
        <w:rPr>
          <w:b/>
          <w:sz w:val="28"/>
          <w:szCs w:val="28"/>
        </w:rPr>
      </w:pPr>
    </w:p>
    <w:p w:rsidR="00EA5BA3" w:rsidRPr="00E64D5A" w:rsidRDefault="00EA5BA3" w:rsidP="00EA5BA3">
      <w:pPr>
        <w:jc w:val="center"/>
        <w:rPr>
          <w:b/>
          <w:sz w:val="28"/>
          <w:szCs w:val="28"/>
        </w:rPr>
      </w:pPr>
    </w:p>
    <w:p w:rsidR="00EA5BA3" w:rsidRPr="00E64D5A" w:rsidRDefault="00EA5BA3" w:rsidP="00EA5BA3">
      <w:pPr>
        <w:jc w:val="center"/>
        <w:rPr>
          <w:b/>
          <w:sz w:val="28"/>
          <w:szCs w:val="28"/>
        </w:rPr>
      </w:pPr>
    </w:p>
    <w:p w:rsidR="00EA5BA3" w:rsidRPr="00E64D5A" w:rsidRDefault="00EA5BA3" w:rsidP="00EA5BA3">
      <w:pPr>
        <w:jc w:val="center"/>
        <w:rPr>
          <w:b/>
          <w:sz w:val="28"/>
          <w:szCs w:val="28"/>
        </w:rPr>
      </w:pPr>
    </w:p>
    <w:p w:rsidR="00EA5BA3" w:rsidRPr="00E64D5A" w:rsidRDefault="00EA5BA3" w:rsidP="00EA5BA3">
      <w:pPr>
        <w:jc w:val="center"/>
        <w:rPr>
          <w:b/>
          <w:sz w:val="28"/>
          <w:szCs w:val="28"/>
        </w:rPr>
      </w:pPr>
    </w:p>
    <w:p w:rsidR="00EA5BA3" w:rsidRPr="003472D5" w:rsidRDefault="00EA5BA3" w:rsidP="00EA5BA3">
      <w:pPr>
        <w:jc w:val="center"/>
        <w:rPr>
          <w:b/>
          <w:sz w:val="56"/>
          <w:szCs w:val="56"/>
        </w:rPr>
      </w:pPr>
      <w:r w:rsidRPr="003472D5">
        <w:rPr>
          <w:b/>
          <w:sz w:val="56"/>
          <w:szCs w:val="56"/>
        </w:rPr>
        <w:t>ОТЧЁТ</w:t>
      </w:r>
    </w:p>
    <w:p w:rsidR="00EA5BA3" w:rsidRPr="003472D5" w:rsidRDefault="00EA5BA3" w:rsidP="00EA5BA3">
      <w:pPr>
        <w:jc w:val="center"/>
        <w:rPr>
          <w:b/>
          <w:sz w:val="28"/>
          <w:szCs w:val="28"/>
        </w:rPr>
      </w:pPr>
    </w:p>
    <w:p w:rsidR="00EA5BA3" w:rsidRPr="003472D5" w:rsidRDefault="00EA5BA3" w:rsidP="00EA5BA3">
      <w:pPr>
        <w:rPr>
          <w:b/>
          <w:sz w:val="28"/>
          <w:szCs w:val="28"/>
        </w:rPr>
      </w:pPr>
    </w:p>
    <w:p w:rsidR="00EA5BA3" w:rsidRPr="003472D5" w:rsidRDefault="00EA5BA3" w:rsidP="00EA5BA3">
      <w:pPr>
        <w:jc w:val="center"/>
        <w:rPr>
          <w:b/>
          <w:sz w:val="40"/>
          <w:szCs w:val="40"/>
        </w:rPr>
      </w:pPr>
      <w:r>
        <w:rPr>
          <w:b/>
          <w:sz w:val="40"/>
          <w:szCs w:val="40"/>
        </w:rPr>
        <w:t>о</w:t>
      </w:r>
      <w:r w:rsidRPr="003472D5">
        <w:rPr>
          <w:b/>
          <w:sz w:val="40"/>
          <w:szCs w:val="40"/>
        </w:rPr>
        <w:t xml:space="preserve"> деятельности администрации</w:t>
      </w:r>
    </w:p>
    <w:p w:rsidR="00EA5BA3" w:rsidRPr="003472D5" w:rsidRDefault="00EA5BA3" w:rsidP="00EA5BA3">
      <w:pPr>
        <w:jc w:val="center"/>
        <w:rPr>
          <w:b/>
          <w:sz w:val="40"/>
          <w:szCs w:val="40"/>
        </w:rPr>
      </w:pPr>
      <w:r>
        <w:rPr>
          <w:b/>
          <w:sz w:val="40"/>
          <w:szCs w:val="40"/>
        </w:rPr>
        <w:t>города Рубцовска в 2009</w:t>
      </w:r>
      <w:r w:rsidRPr="003472D5">
        <w:rPr>
          <w:b/>
          <w:sz w:val="40"/>
          <w:szCs w:val="40"/>
        </w:rPr>
        <w:t xml:space="preserve"> году</w:t>
      </w:r>
    </w:p>
    <w:p w:rsidR="00EA5BA3" w:rsidRPr="003472D5" w:rsidRDefault="00EA5BA3" w:rsidP="00EA5BA3">
      <w:pPr>
        <w:jc w:val="center"/>
        <w:rPr>
          <w:b/>
          <w:sz w:val="28"/>
          <w:szCs w:val="28"/>
        </w:rPr>
      </w:pPr>
    </w:p>
    <w:p w:rsidR="00EA5BA3" w:rsidRPr="003472D5" w:rsidRDefault="00EA5BA3" w:rsidP="00EA5BA3">
      <w:pPr>
        <w:jc w:val="center"/>
        <w:rPr>
          <w:b/>
          <w:sz w:val="28"/>
          <w:szCs w:val="28"/>
        </w:rPr>
      </w:pPr>
    </w:p>
    <w:p w:rsidR="00EA5BA3" w:rsidRPr="003472D5" w:rsidRDefault="00EA5BA3" w:rsidP="00EA5BA3">
      <w:pPr>
        <w:jc w:val="center"/>
        <w:rPr>
          <w:b/>
          <w:sz w:val="28"/>
          <w:szCs w:val="28"/>
        </w:rPr>
      </w:pPr>
    </w:p>
    <w:p w:rsidR="00EA5BA3" w:rsidRPr="003472D5" w:rsidRDefault="00EA5BA3" w:rsidP="00EA5BA3">
      <w:pPr>
        <w:jc w:val="center"/>
        <w:rPr>
          <w:b/>
          <w:sz w:val="28"/>
          <w:szCs w:val="28"/>
        </w:rPr>
      </w:pPr>
    </w:p>
    <w:p w:rsidR="00EA5BA3" w:rsidRPr="003472D5" w:rsidRDefault="00EA5BA3" w:rsidP="00EA5BA3">
      <w:pPr>
        <w:jc w:val="center"/>
        <w:rPr>
          <w:b/>
          <w:sz w:val="28"/>
          <w:szCs w:val="28"/>
        </w:rPr>
      </w:pPr>
    </w:p>
    <w:p w:rsidR="00EA5BA3" w:rsidRPr="003472D5" w:rsidRDefault="00EA5BA3" w:rsidP="00EA5BA3">
      <w:pPr>
        <w:jc w:val="center"/>
        <w:rPr>
          <w:b/>
          <w:sz w:val="28"/>
          <w:szCs w:val="28"/>
        </w:rPr>
      </w:pPr>
    </w:p>
    <w:p w:rsidR="00EA5BA3" w:rsidRPr="003472D5" w:rsidRDefault="00EA5BA3" w:rsidP="00EA5BA3">
      <w:pPr>
        <w:jc w:val="center"/>
        <w:rPr>
          <w:b/>
          <w:sz w:val="28"/>
          <w:szCs w:val="28"/>
        </w:rPr>
      </w:pPr>
    </w:p>
    <w:p w:rsidR="00EA5BA3" w:rsidRPr="003472D5" w:rsidRDefault="00EA5BA3" w:rsidP="00EA5BA3">
      <w:pPr>
        <w:jc w:val="center"/>
        <w:rPr>
          <w:b/>
          <w:sz w:val="28"/>
          <w:szCs w:val="28"/>
        </w:rPr>
      </w:pPr>
    </w:p>
    <w:p w:rsidR="00EA5BA3" w:rsidRPr="003472D5" w:rsidRDefault="00EA5BA3" w:rsidP="00EA5BA3">
      <w:pPr>
        <w:jc w:val="center"/>
        <w:rPr>
          <w:b/>
          <w:sz w:val="28"/>
          <w:szCs w:val="28"/>
        </w:rPr>
      </w:pPr>
    </w:p>
    <w:p w:rsidR="00EA5BA3" w:rsidRPr="003472D5" w:rsidRDefault="00EA5BA3" w:rsidP="00EA5BA3">
      <w:pPr>
        <w:jc w:val="center"/>
        <w:rPr>
          <w:b/>
          <w:sz w:val="28"/>
          <w:szCs w:val="28"/>
        </w:rPr>
      </w:pPr>
    </w:p>
    <w:p w:rsidR="00EA5BA3" w:rsidRPr="003472D5" w:rsidRDefault="00EA5BA3" w:rsidP="00EA5BA3">
      <w:pPr>
        <w:jc w:val="center"/>
        <w:rPr>
          <w:b/>
          <w:sz w:val="28"/>
          <w:szCs w:val="28"/>
        </w:rPr>
      </w:pPr>
    </w:p>
    <w:p w:rsidR="00EA5BA3" w:rsidRPr="003472D5" w:rsidRDefault="00EA5BA3" w:rsidP="00EA5BA3">
      <w:pPr>
        <w:jc w:val="center"/>
        <w:rPr>
          <w:b/>
          <w:sz w:val="28"/>
          <w:szCs w:val="28"/>
        </w:rPr>
      </w:pPr>
    </w:p>
    <w:p w:rsidR="00EA5BA3" w:rsidRPr="003472D5" w:rsidRDefault="00EA5BA3" w:rsidP="00EA5BA3">
      <w:pPr>
        <w:jc w:val="center"/>
        <w:rPr>
          <w:b/>
          <w:sz w:val="28"/>
          <w:szCs w:val="28"/>
        </w:rPr>
      </w:pPr>
    </w:p>
    <w:p w:rsidR="00EA5BA3" w:rsidRPr="003472D5" w:rsidRDefault="00EA5BA3" w:rsidP="00EA5BA3">
      <w:pPr>
        <w:jc w:val="center"/>
        <w:rPr>
          <w:b/>
          <w:sz w:val="28"/>
          <w:szCs w:val="28"/>
        </w:rPr>
      </w:pPr>
    </w:p>
    <w:p w:rsidR="00EA5BA3" w:rsidRPr="003472D5" w:rsidRDefault="00EA5BA3" w:rsidP="00EA5BA3">
      <w:pPr>
        <w:jc w:val="center"/>
        <w:rPr>
          <w:b/>
          <w:sz w:val="28"/>
          <w:szCs w:val="28"/>
        </w:rPr>
      </w:pPr>
    </w:p>
    <w:p w:rsidR="00EA5BA3" w:rsidRPr="003472D5" w:rsidRDefault="00EA5BA3" w:rsidP="00EA5BA3">
      <w:pPr>
        <w:jc w:val="center"/>
        <w:rPr>
          <w:b/>
          <w:sz w:val="28"/>
          <w:szCs w:val="28"/>
        </w:rPr>
      </w:pPr>
    </w:p>
    <w:p w:rsidR="00EA5BA3" w:rsidRPr="003472D5" w:rsidRDefault="00EA5BA3" w:rsidP="00EA5BA3">
      <w:pPr>
        <w:jc w:val="center"/>
        <w:rPr>
          <w:b/>
          <w:sz w:val="28"/>
          <w:szCs w:val="28"/>
        </w:rPr>
      </w:pPr>
    </w:p>
    <w:p w:rsidR="00EA5BA3" w:rsidRPr="003472D5" w:rsidRDefault="00EA5BA3" w:rsidP="00EA5BA3">
      <w:pPr>
        <w:jc w:val="center"/>
        <w:rPr>
          <w:b/>
          <w:sz w:val="28"/>
          <w:szCs w:val="28"/>
        </w:rPr>
      </w:pPr>
    </w:p>
    <w:p w:rsidR="00EA5BA3" w:rsidRPr="003472D5" w:rsidRDefault="00EA5BA3" w:rsidP="00EA5BA3">
      <w:pPr>
        <w:rPr>
          <w:b/>
          <w:sz w:val="28"/>
          <w:szCs w:val="28"/>
        </w:rPr>
      </w:pPr>
    </w:p>
    <w:p w:rsidR="00EA5BA3" w:rsidRPr="003472D5" w:rsidRDefault="00EA5BA3" w:rsidP="00EA5BA3">
      <w:pPr>
        <w:jc w:val="center"/>
        <w:rPr>
          <w:b/>
          <w:sz w:val="28"/>
          <w:szCs w:val="28"/>
        </w:rPr>
      </w:pPr>
    </w:p>
    <w:p w:rsidR="00EA5BA3" w:rsidRDefault="00EA5BA3" w:rsidP="00EA5BA3">
      <w:pPr>
        <w:jc w:val="both"/>
        <w:rPr>
          <w:sz w:val="28"/>
          <w:szCs w:val="28"/>
        </w:rPr>
      </w:pPr>
      <w:r>
        <w:rPr>
          <w:b/>
          <w:sz w:val="28"/>
          <w:szCs w:val="28"/>
        </w:rPr>
        <w:br w:type="page"/>
      </w:r>
    </w:p>
    <w:p w:rsidR="00EA5BA3" w:rsidRPr="000104BE" w:rsidRDefault="00EA5BA3" w:rsidP="00EA5BA3">
      <w:pPr>
        <w:spacing w:line="288" w:lineRule="auto"/>
        <w:jc w:val="center"/>
        <w:rPr>
          <w:sz w:val="28"/>
          <w:szCs w:val="28"/>
        </w:rPr>
      </w:pPr>
      <w:r w:rsidRPr="000104BE">
        <w:rPr>
          <w:sz w:val="28"/>
          <w:szCs w:val="28"/>
        </w:rPr>
        <w:t>СОДЕРЖАНИЕ</w:t>
      </w:r>
    </w:p>
    <w:p w:rsidR="00EA5BA3" w:rsidRPr="000104BE" w:rsidRDefault="00EA5BA3" w:rsidP="00EA5BA3">
      <w:pPr>
        <w:spacing w:line="288" w:lineRule="auto"/>
        <w:jc w:val="both"/>
        <w:rPr>
          <w:sz w:val="28"/>
          <w:szCs w:val="28"/>
        </w:rPr>
      </w:pPr>
    </w:p>
    <w:p w:rsidR="00EA5BA3" w:rsidRPr="000104BE" w:rsidRDefault="00EA5BA3" w:rsidP="00EA5BA3">
      <w:pPr>
        <w:spacing w:line="288" w:lineRule="auto"/>
        <w:jc w:val="both"/>
        <w:rPr>
          <w:sz w:val="28"/>
          <w:szCs w:val="28"/>
        </w:rPr>
      </w:pPr>
      <w:r w:rsidRPr="000104BE">
        <w:rPr>
          <w:sz w:val="28"/>
          <w:szCs w:val="28"/>
        </w:rPr>
        <w:t>ВВЕДЕНИЕ……………………………………………………………….....</w:t>
      </w:r>
      <w:r w:rsidR="00875339">
        <w:rPr>
          <w:sz w:val="28"/>
          <w:szCs w:val="28"/>
        </w:rPr>
        <w:t>4</w:t>
      </w:r>
    </w:p>
    <w:p w:rsidR="00EA5BA3" w:rsidRPr="000104BE" w:rsidRDefault="00EA5BA3" w:rsidP="00EA5BA3">
      <w:pPr>
        <w:spacing w:line="288" w:lineRule="auto"/>
        <w:jc w:val="both"/>
        <w:rPr>
          <w:sz w:val="28"/>
          <w:szCs w:val="28"/>
        </w:rPr>
      </w:pPr>
      <w:r w:rsidRPr="000104BE">
        <w:rPr>
          <w:sz w:val="28"/>
          <w:szCs w:val="28"/>
        </w:rPr>
        <w:t xml:space="preserve">1. ОСНОВНЫЕ СОЦИАЛЬНО-ЭКОНОМИЧЕСКИЕ ПОКАЗАТЕЛИ </w:t>
      </w:r>
    </w:p>
    <w:p w:rsidR="00EA5BA3" w:rsidRPr="000104BE" w:rsidRDefault="00EA5BA3" w:rsidP="00EA5BA3">
      <w:pPr>
        <w:spacing w:line="288" w:lineRule="auto"/>
        <w:jc w:val="both"/>
        <w:rPr>
          <w:sz w:val="28"/>
          <w:szCs w:val="28"/>
        </w:rPr>
      </w:pPr>
      <w:r w:rsidRPr="000104BE">
        <w:rPr>
          <w:sz w:val="28"/>
          <w:szCs w:val="28"/>
        </w:rPr>
        <w:t>ГОРОДА РУБЦОВСКА В 2009 ГОДУ…………………………………….</w:t>
      </w:r>
      <w:r w:rsidR="00875339">
        <w:rPr>
          <w:sz w:val="28"/>
          <w:szCs w:val="28"/>
        </w:rPr>
        <w:t>5</w:t>
      </w:r>
    </w:p>
    <w:p w:rsidR="00EA5BA3" w:rsidRPr="000104BE" w:rsidRDefault="00EA5BA3" w:rsidP="00EA5BA3">
      <w:pPr>
        <w:spacing w:line="288" w:lineRule="auto"/>
        <w:jc w:val="both"/>
        <w:rPr>
          <w:sz w:val="28"/>
          <w:szCs w:val="28"/>
        </w:rPr>
      </w:pPr>
      <w:r w:rsidRPr="000104BE">
        <w:rPr>
          <w:sz w:val="28"/>
          <w:szCs w:val="28"/>
        </w:rPr>
        <w:t xml:space="preserve">1.1. Численность населения, миграция, основные демографические </w:t>
      </w:r>
    </w:p>
    <w:p w:rsidR="00EA5BA3" w:rsidRPr="000104BE" w:rsidRDefault="00EA5BA3" w:rsidP="00EA5BA3">
      <w:pPr>
        <w:spacing w:line="288" w:lineRule="auto"/>
        <w:jc w:val="both"/>
        <w:rPr>
          <w:sz w:val="28"/>
          <w:szCs w:val="28"/>
        </w:rPr>
      </w:pPr>
      <w:r w:rsidRPr="000104BE">
        <w:rPr>
          <w:sz w:val="28"/>
          <w:szCs w:val="28"/>
        </w:rPr>
        <w:t>показатели………………………………………………………………..….</w:t>
      </w:r>
      <w:r w:rsidR="00875339">
        <w:rPr>
          <w:sz w:val="28"/>
          <w:szCs w:val="28"/>
        </w:rPr>
        <w:t>5</w:t>
      </w:r>
    </w:p>
    <w:p w:rsidR="00EA5BA3" w:rsidRPr="000104BE" w:rsidRDefault="00EA5BA3" w:rsidP="00EA5BA3">
      <w:pPr>
        <w:spacing w:line="288" w:lineRule="auto"/>
        <w:jc w:val="both"/>
        <w:rPr>
          <w:sz w:val="28"/>
          <w:szCs w:val="28"/>
        </w:rPr>
      </w:pPr>
      <w:r w:rsidRPr="000104BE">
        <w:rPr>
          <w:sz w:val="28"/>
          <w:szCs w:val="28"/>
        </w:rPr>
        <w:t>1.2. Уровень зарегистрированной безработицы, трудоустройство……...</w:t>
      </w:r>
      <w:r w:rsidR="00875339">
        <w:rPr>
          <w:sz w:val="28"/>
          <w:szCs w:val="28"/>
        </w:rPr>
        <w:t>6</w:t>
      </w:r>
    </w:p>
    <w:p w:rsidR="00EA5BA3" w:rsidRPr="000104BE" w:rsidRDefault="00EA5BA3" w:rsidP="00EA5BA3">
      <w:pPr>
        <w:spacing w:line="288" w:lineRule="auto"/>
        <w:jc w:val="both"/>
        <w:rPr>
          <w:sz w:val="28"/>
          <w:szCs w:val="28"/>
        </w:rPr>
      </w:pPr>
      <w:r w:rsidRPr="000104BE">
        <w:rPr>
          <w:sz w:val="28"/>
          <w:szCs w:val="28"/>
        </w:rPr>
        <w:t>1.3. Средняя заработная плата по городу, темпы роста…………………..</w:t>
      </w:r>
      <w:r w:rsidR="00875339">
        <w:rPr>
          <w:sz w:val="28"/>
          <w:szCs w:val="28"/>
        </w:rPr>
        <w:t>7</w:t>
      </w:r>
    </w:p>
    <w:p w:rsidR="00EA5BA3" w:rsidRPr="000104BE" w:rsidRDefault="00EA5BA3" w:rsidP="00EA5BA3">
      <w:pPr>
        <w:spacing w:line="288" w:lineRule="auto"/>
        <w:jc w:val="both"/>
        <w:rPr>
          <w:sz w:val="28"/>
          <w:szCs w:val="28"/>
        </w:rPr>
      </w:pPr>
      <w:r w:rsidRPr="000104BE">
        <w:rPr>
          <w:sz w:val="28"/>
          <w:szCs w:val="28"/>
        </w:rPr>
        <w:t>1.4. Исполнение бюджета города за 2009 год……………………………..</w:t>
      </w:r>
      <w:r w:rsidR="00875339">
        <w:rPr>
          <w:sz w:val="28"/>
          <w:szCs w:val="28"/>
        </w:rPr>
        <w:t>8</w:t>
      </w:r>
    </w:p>
    <w:p w:rsidR="00EA5BA3" w:rsidRPr="000104BE" w:rsidRDefault="00EA5BA3" w:rsidP="00EA5BA3">
      <w:pPr>
        <w:spacing w:line="288" w:lineRule="auto"/>
        <w:jc w:val="both"/>
        <w:rPr>
          <w:sz w:val="28"/>
          <w:szCs w:val="28"/>
        </w:rPr>
      </w:pPr>
      <w:r w:rsidRPr="000104BE">
        <w:rPr>
          <w:sz w:val="28"/>
          <w:szCs w:val="28"/>
        </w:rPr>
        <w:t>1.5. Промышленность, энергети</w:t>
      </w:r>
      <w:r w:rsidR="00C82D0D">
        <w:rPr>
          <w:sz w:val="28"/>
          <w:szCs w:val="28"/>
        </w:rPr>
        <w:t>ка…………………………………………</w:t>
      </w:r>
      <w:r w:rsidR="00875339">
        <w:rPr>
          <w:sz w:val="28"/>
          <w:szCs w:val="28"/>
        </w:rPr>
        <w:t>9</w:t>
      </w:r>
    </w:p>
    <w:p w:rsidR="00EA5BA3" w:rsidRPr="000104BE" w:rsidRDefault="00EA5BA3" w:rsidP="00EA5BA3">
      <w:pPr>
        <w:spacing w:line="288" w:lineRule="auto"/>
        <w:jc w:val="both"/>
        <w:rPr>
          <w:sz w:val="28"/>
          <w:szCs w:val="28"/>
        </w:rPr>
      </w:pPr>
      <w:r w:rsidRPr="000104BE">
        <w:rPr>
          <w:sz w:val="28"/>
          <w:szCs w:val="28"/>
        </w:rPr>
        <w:t>1.6. Транспорт, дорожное хозяйст</w:t>
      </w:r>
      <w:r w:rsidR="00C82D0D">
        <w:rPr>
          <w:sz w:val="28"/>
          <w:szCs w:val="28"/>
        </w:rPr>
        <w:t>во……………………………………….</w:t>
      </w:r>
      <w:r w:rsidR="00875339">
        <w:rPr>
          <w:sz w:val="28"/>
          <w:szCs w:val="28"/>
        </w:rPr>
        <w:t>11</w:t>
      </w:r>
    </w:p>
    <w:p w:rsidR="00EA5BA3" w:rsidRPr="000104BE" w:rsidRDefault="00EA5BA3" w:rsidP="00EA5BA3">
      <w:pPr>
        <w:spacing w:line="288" w:lineRule="auto"/>
        <w:jc w:val="both"/>
        <w:rPr>
          <w:sz w:val="28"/>
          <w:szCs w:val="28"/>
        </w:rPr>
      </w:pPr>
      <w:r w:rsidRPr="000104BE">
        <w:rPr>
          <w:sz w:val="28"/>
          <w:szCs w:val="28"/>
        </w:rPr>
        <w:t>1.7. Инвестиции……………………………</w:t>
      </w:r>
      <w:r w:rsidR="00C82D0D">
        <w:rPr>
          <w:sz w:val="28"/>
          <w:szCs w:val="28"/>
        </w:rPr>
        <w:t>………………………………...</w:t>
      </w:r>
      <w:r w:rsidR="00875339">
        <w:rPr>
          <w:sz w:val="28"/>
          <w:szCs w:val="28"/>
        </w:rPr>
        <w:t>12</w:t>
      </w:r>
    </w:p>
    <w:p w:rsidR="00EA5BA3" w:rsidRPr="000104BE" w:rsidRDefault="00EA5BA3" w:rsidP="00EA5BA3">
      <w:pPr>
        <w:spacing w:line="288" w:lineRule="auto"/>
        <w:jc w:val="both"/>
        <w:rPr>
          <w:sz w:val="28"/>
          <w:szCs w:val="28"/>
        </w:rPr>
      </w:pPr>
      <w:r w:rsidRPr="000104BE">
        <w:rPr>
          <w:sz w:val="28"/>
          <w:szCs w:val="28"/>
        </w:rPr>
        <w:t>1.8. Жилищно-комм</w:t>
      </w:r>
      <w:r w:rsidR="00875339">
        <w:rPr>
          <w:sz w:val="28"/>
          <w:szCs w:val="28"/>
        </w:rPr>
        <w:t>унальное хозяйство…………………………………</w:t>
      </w:r>
      <w:r w:rsidR="00C82D0D">
        <w:rPr>
          <w:sz w:val="28"/>
          <w:szCs w:val="28"/>
        </w:rPr>
        <w:t>…</w:t>
      </w:r>
      <w:r w:rsidR="00875339">
        <w:rPr>
          <w:sz w:val="28"/>
          <w:szCs w:val="28"/>
        </w:rPr>
        <w:t>14</w:t>
      </w:r>
    </w:p>
    <w:p w:rsidR="00EA5BA3" w:rsidRPr="000104BE" w:rsidRDefault="00EA5BA3" w:rsidP="00EA5BA3">
      <w:pPr>
        <w:spacing w:line="288" w:lineRule="auto"/>
        <w:jc w:val="both"/>
        <w:rPr>
          <w:sz w:val="28"/>
          <w:szCs w:val="28"/>
        </w:rPr>
      </w:pPr>
      <w:r w:rsidRPr="000104BE">
        <w:rPr>
          <w:sz w:val="28"/>
          <w:szCs w:val="28"/>
        </w:rPr>
        <w:t>1.9. Градостроительная поли</w:t>
      </w:r>
      <w:r w:rsidR="00C82D0D">
        <w:rPr>
          <w:sz w:val="28"/>
          <w:szCs w:val="28"/>
        </w:rPr>
        <w:t>тика, землепользование…………………….</w:t>
      </w:r>
      <w:r w:rsidR="00875339">
        <w:rPr>
          <w:sz w:val="28"/>
          <w:szCs w:val="28"/>
        </w:rPr>
        <w:t>16</w:t>
      </w:r>
    </w:p>
    <w:p w:rsidR="00EA5BA3" w:rsidRPr="000104BE" w:rsidRDefault="00EA5BA3" w:rsidP="00EA5BA3">
      <w:pPr>
        <w:spacing w:line="288" w:lineRule="auto"/>
        <w:jc w:val="both"/>
        <w:rPr>
          <w:sz w:val="28"/>
          <w:szCs w:val="28"/>
        </w:rPr>
      </w:pPr>
      <w:r w:rsidRPr="000104BE">
        <w:rPr>
          <w:sz w:val="28"/>
          <w:szCs w:val="28"/>
        </w:rPr>
        <w:t>1.10. Предпринимательство, малый биз</w:t>
      </w:r>
      <w:r w:rsidR="00C82D0D">
        <w:rPr>
          <w:sz w:val="28"/>
          <w:szCs w:val="28"/>
        </w:rPr>
        <w:t>нес………………………………..</w:t>
      </w:r>
      <w:r w:rsidR="00875339">
        <w:rPr>
          <w:sz w:val="28"/>
          <w:szCs w:val="28"/>
        </w:rPr>
        <w:t>18</w:t>
      </w:r>
    </w:p>
    <w:p w:rsidR="00EA5BA3" w:rsidRPr="000104BE" w:rsidRDefault="00EA5BA3" w:rsidP="00EA5BA3">
      <w:pPr>
        <w:spacing w:line="288" w:lineRule="auto"/>
        <w:jc w:val="both"/>
        <w:rPr>
          <w:sz w:val="28"/>
          <w:szCs w:val="28"/>
        </w:rPr>
      </w:pPr>
      <w:r w:rsidRPr="000104BE">
        <w:rPr>
          <w:sz w:val="28"/>
          <w:szCs w:val="28"/>
        </w:rPr>
        <w:t>1.11. Потребит</w:t>
      </w:r>
      <w:r w:rsidR="00C82D0D">
        <w:rPr>
          <w:sz w:val="28"/>
          <w:szCs w:val="28"/>
        </w:rPr>
        <w:t>ельский рынок………………………………………………</w:t>
      </w:r>
      <w:r w:rsidR="00875339">
        <w:rPr>
          <w:sz w:val="28"/>
          <w:szCs w:val="28"/>
        </w:rPr>
        <w:t>20</w:t>
      </w:r>
    </w:p>
    <w:p w:rsidR="00EA5BA3" w:rsidRPr="000104BE" w:rsidRDefault="00EA5BA3" w:rsidP="00EA5BA3">
      <w:pPr>
        <w:spacing w:line="288" w:lineRule="auto"/>
        <w:jc w:val="both"/>
        <w:rPr>
          <w:sz w:val="28"/>
          <w:szCs w:val="28"/>
        </w:rPr>
      </w:pPr>
      <w:r w:rsidRPr="000104BE">
        <w:rPr>
          <w:sz w:val="28"/>
          <w:szCs w:val="28"/>
        </w:rPr>
        <w:t>2. СОЦИАЛЬН</w:t>
      </w:r>
      <w:r w:rsidR="00C82D0D">
        <w:rPr>
          <w:sz w:val="28"/>
          <w:szCs w:val="28"/>
        </w:rPr>
        <w:t>АЯ СФЕРА……………………………………………….....</w:t>
      </w:r>
      <w:r w:rsidR="00875339">
        <w:rPr>
          <w:sz w:val="28"/>
          <w:szCs w:val="28"/>
        </w:rPr>
        <w:t>21</w:t>
      </w:r>
    </w:p>
    <w:p w:rsidR="00EA5BA3" w:rsidRPr="000104BE" w:rsidRDefault="00EA5BA3" w:rsidP="00C82D0D">
      <w:pPr>
        <w:jc w:val="both"/>
        <w:rPr>
          <w:sz w:val="28"/>
          <w:szCs w:val="28"/>
        </w:rPr>
      </w:pPr>
      <w:r w:rsidRPr="000104BE">
        <w:rPr>
          <w:sz w:val="28"/>
          <w:szCs w:val="28"/>
        </w:rPr>
        <w:t>2.1. Социаль</w:t>
      </w:r>
      <w:r w:rsidR="00C82D0D">
        <w:rPr>
          <w:sz w:val="28"/>
          <w:szCs w:val="28"/>
        </w:rPr>
        <w:t>ная политика…………………………………………………...21</w:t>
      </w:r>
    </w:p>
    <w:p w:rsidR="00EA5BA3" w:rsidRPr="000104BE" w:rsidRDefault="00EA5BA3" w:rsidP="00EA5BA3">
      <w:pPr>
        <w:spacing w:line="288" w:lineRule="auto"/>
        <w:jc w:val="both"/>
        <w:rPr>
          <w:sz w:val="28"/>
          <w:szCs w:val="28"/>
        </w:rPr>
      </w:pPr>
      <w:r w:rsidRPr="000104BE">
        <w:rPr>
          <w:sz w:val="28"/>
          <w:szCs w:val="28"/>
        </w:rPr>
        <w:t>2.2. Жилищн</w:t>
      </w:r>
      <w:r w:rsidR="00C82D0D">
        <w:rPr>
          <w:sz w:val="28"/>
          <w:szCs w:val="28"/>
        </w:rPr>
        <w:t>ая политика…………………………………………………….22</w:t>
      </w:r>
    </w:p>
    <w:p w:rsidR="00EA5BA3" w:rsidRPr="000104BE" w:rsidRDefault="00EA5BA3" w:rsidP="00EA5BA3">
      <w:pPr>
        <w:spacing w:line="288" w:lineRule="auto"/>
        <w:jc w:val="both"/>
        <w:rPr>
          <w:sz w:val="28"/>
          <w:szCs w:val="28"/>
        </w:rPr>
      </w:pPr>
      <w:r w:rsidRPr="000104BE">
        <w:rPr>
          <w:sz w:val="28"/>
          <w:szCs w:val="28"/>
        </w:rPr>
        <w:t>2.3. Образование……………………………………………………………..</w:t>
      </w:r>
      <w:r w:rsidR="00C82D0D">
        <w:rPr>
          <w:sz w:val="28"/>
          <w:szCs w:val="28"/>
        </w:rPr>
        <w:t>23</w:t>
      </w:r>
    </w:p>
    <w:p w:rsidR="00EA5BA3" w:rsidRPr="000104BE" w:rsidRDefault="00EA5BA3" w:rsidP="00EA5BA3">
      <w:pPr>
        <w:spacing w:line="288" w:lineRule="auto"/>
        <w:jc w:val="both"/>
        <w:rPr>
          <w:sz w:val="28"/>
          <w:szCs w:val="28"/>
        </w:rPr>
      </w:pPr>
      <w:r w:rsidRPr="000104BE">
        <w:rPr>
          <w:sz w:val="28"/>
          <w:szCs w:val="28"/>
        </w:rPr>
        <w:t>2.4. Здрав</w:t>
      </w:r>
      <w:r w:rsidR="00C82D0D">
        <w:rPr>
          <w:sz w:val="28"/>
          <w:szCs w:val="28"/>
        </w:rPr>
        <w:t>оохранение………………………………………………………...26</w:t>
      </w:r>
    </w:p>
    <w:p w:rsidR="00EA5BA3" w:rsidRPr="000104BE" w:rsidRDefault="00EA5BA3" w:rsidP="00EA5BA3">
      <w:pPr>
        <w:spacing w:line="288" w:lineRule="auto"/>
        <w:jc w:val="both"/>
        <w:rPr>
          <w:sz w:val="28"/>
          <w:szCs w:val="28"/>
        </w:rPr>
      </w:pPr>
      <w:r w:rsidRPr="000104BE">
        <w:rPr>
          <w:sz w:val="28"/>
          <w:szCs w:val="28"/>
        </w:rPr>
        <w:t>2.5. Опека и п</w:t>
      </w:r>
      <w:r w:rsidR="00C82D0D">
        <w:rPr>
          <w:sz w:val="28"/>
          <w:szCs w:val="28"/>
        </w:rPr>
        <w:t>опечительство…………………………………………………27</w:t>
      </w:r>
    </w:p>
    <w:p w:rsidR="00EA5BA3" w:rsidRPr="000104BE" w:rsidRDefault="00EA5BA3" w:rsidP="00EA5BA3">
      <w:pPr>
        <w:spacing w:line="288" w:lineRule="auto"/>
        <w:jc w:val="both"/>
        <w:rPr>
          <w:sz w:val="28"/>
          <w:szCs w:val="28"/>
        </w:rPr>
      </w:pPr>
      <w:r w:rsidRPr="000104BE">
        <w:rPr>
          <w:sz w:val="28"/>
          <w:szCs w:val="28"/>
        </w:rPr>
        <w:t>2.6. Культура</w:t>
      </w:r>
      <w:r>
        <w:rPr>
          <w:sz w:val="28"/>
          <w:szCs w:val="28"/>
        </w:rPr>
        <w:t>, спорт, молодежная политика</w:t>
      </w:r>
      <w:r w:rsidRPr="000104BE">
        <w:rPr>
          <w:sz w:val="28"/>
          <w:szCs w:val="28"/>
        </w:rPr>
        <w:t>………………………………</w:t>
      </w:r>
      <w:r w:rsidR="00C82D0D">
        <w:rPr>
          <w:sz w:val="28"/>
          <w:szCs w:val="28"/>
        </w:rPr>
        <w:t>..28</w:t>
      </w:r>
    </w:p>
    <w:p w:rsidR="00EA5BA3" w:rsidRPr="000104BE" w:rsidRDefault="00EA5BA3" w:rsidP="00EA5BA3">
      <w:pPr>
        <w:spacing w:line="288" w:lineRule="auto"/>
        <w:jc w:val="both"/>
        <w:rPr>
          <w:sz w:val="28"/>
          <w:szCs w:val="28"/>
        </w:rPr>
      </w:pPr>
      <w:r w:rsidRPr="000104BE">
        <w:rPr>
          <w:sz w:val="28"/>
          <w:szCs w:val="28"/>
        </w:rPr>
        <w:t xml:space="preserve">3. ВЗАИМОДЕЙСТВИЕ С ЖИТЕЛЯМИ МУНИЦИПАЛЬНОГО </w:t>
      </w:r>
    </w:p>
    <w:p w:rsidR="00EA5BA3" w:rsidRPr="000104BE" w:rsidRDefault="00EA5BA3" w:rsidP="00EA5BA3">
      <w:pPr>
        <w:spacing w:line="288" w:lineRule="auto"/>
        <w:jc w:val="both"/>
        <w:rPr>
          <w:sz w:val="28"/>
          <w:szCs w:val="28"/>
        </w:rPr>
      </w:pPr>
      <w:r w:rsidRPr="000104BE">
        <w:rPr>
          <w:sz w:val="28"/>
          <w:szCs w:val="28"/>
        </w:rPr>
        <w:t>ОБРАЗОВАНИЯ…………………………………………………….…………</w:t>
      </w:r>
      <w:r w:rsidR="00C82D0D">
        <w:rPr>
          <w:sz w:val="28"/>
          <w:szCs w:val="28"/>
        </w:rPr>
        <w:t>32</w:t>
      </w:r>
    </w:p>
    <w:p w:rsidR="00EA5BA3" w:rsidRPr="000104BE" w:rsidRDefault="00EA5BA3" w:rsidP="00EA5BA3">
      <w:pPr>
        <w:spacing w:line="288" w:lineRule="auto"/>
        <w:jc w:val="both"/>
        <w:rPr>
          <w:sz w:val="28"/>
          <w:szCs w:val="28"/>
        </w:rPr>
      </w:pPr>
      <w:r w:rsidRPr="000104BE">
        <w:rPr>
          <w:sz w:val="28"/>
          <w:szCs w:val="28"/>
        </w:rPr>
        <w:t>3.1. Работа с обращениями граждан………………………………………….</w:t>
      </w:r>
      <w:r w:rsidR="00C82D0D">
        <w:rPr>
          <w:sz w:val="28"/>
          <w:szCs w:val="28"/>
        </w:rPr>
        <w:t>32</w:t>
      </w:r>
    </w:p>
    <w:p w:rsidR="00EA5BA3" w:rsidRPr="000104BE" w:rsidRDefault="00EA5BA3" w:rsidP="00EA5BA3">
      <w:pPr>
        <w:spacing w:line="288" w:lineRule="auto"/>
        <w:jc w:val="both"/>
        <w:rPr>
          <w:sz w:val="28"/>
          <w:szCs w:val="28"/>
        </w:rPr>
      </w:pPr>
      <w:r w:rsidRPr="000104BE">
        <w:rPr>
          <w:sz w:val="28"/>
          <w:szCs w:val="28"/>
        </w:rPr>
        <w:t>3.2. Работа с нормативными правовыми актами, договорами, учредительными документами, защита интересов и законных прав жителей города.…</w:t>
      </w:r>
      <w:r w:rsidR="00C82D0D">
        <w:rPr>
          <w:sz w:val="28"/>
          <w:szCs w:val="28"/>
        </w:rPr>
        <w:t>…33</w:t>
      </w:r>
    </w:p>
    <w:p w:rsidR="00EA5BA3" w:rsidRPr="000104BE" w:rsidRDefault="00EA5BA3" w:rsidP="00EA5BA3">
      <w:pPr>
        <w:tabs>
          <w:tab w:val="left" w:pos="9000"/>
        </w:tabs>
        <w:spacing w:line="288" w:lineRule="auto"/>
        <w:jc w:val="both"/>
        <w:rPr>
          <w:sz w:val="28"/>
          <w:szCs w:val="28"/>
        </w:rPr>
      </w:pPr>
      <w:r w:rsidRPr="000104BE">
        <w:rPr>
          <w:sz w:val="28"/>
          <w:szCs w:val="28"/>
        </w:rPr>
        <w:t>4. ЗАКЛЮЧЕНИЕ……………………………………………………………..</w:t>
      </w:r>
      <w:r w:rsidR="00C82D0D">
        <w:rPr>
          <w:sz w:val="28"/>
          <w:szCs w:val="28"/>
        </w:rPr>
        <w:t>34</w:t>
      </w:r>
    </w:p>
    <w:p w:rsidR="00EA5BA3" w:rsidRPr="000104BE" w:rsidRDefault="00EA5BA3" w:rsidP="00EA5BA3">
      <w:pPr>
        <w:tabs>
          <w:tab w:val="left" w:pos="9000"/>
        </w:tabs>
        <w:spacing w:line="288" w:lineRule="auto"/>
        <w:jc w:val="both"/>
        <w:rPr>
          <w:sz w:val="28"/>
          <w:szCs w:val="28"/>
        </w:rPr>
      </w:pPr>
    </w:p>
    <w:p w:rsidR="00EA5BA3" w:rsidRPr="000104BE" w:rsidRDefault="00EA5BA3" w:rsidP="00EA5BA3">
      <w:pPr>
        <w:tabs>
          <w:tab w:val="left" w:pos="9000"/>
        </w:tabs>
        <w:spacing w:line="288" w:lineRule="auto"/>
        <w:jc w:val="both"/>
        <w:rPr>
          <w:sz w:val="28"/>
          <w:szCs w:val="28"/>
        </w:rPr>
      </w:pPr>
    </w:p>
    <w:p w:rsidR="00EA5BA3" w:rsidRPr="000104BE" w:rsidRDefault="00EA5BA3" w:rsidP="00EA5BA3">
      <w:pPr>
        <w:tabs>
          <w:tab w:val="left" w:pos="9000"/>
        </w:tabs>
        <w:spacing w:line="288" w:lineRule="auto"/>
        <w:jc w:val="both"/>
        <w:rPr>
          <w:sz w:val="28"/>
          <w:szCs w:val="28"/>
        </w:rPr>
      </w:pPr>
    </w:p>
    <w:p w:rsidR="00EA5BA3" w:rsidRPr="000104BE" w:rsidRDefault="00EA5BA3" w:rsidP="00EA5BA3">
      <w:pPr>
        <w:tabs>
          <w:tab w:val="left" w:pos="9000"/>
        </w:tabs>
        <w:spacing w:line="288" w:lineRule="auto"/>
        <w:jc w:val="both"/>
        <w:rPr>
          <w:sz w:val="28"/>
          <w:szCs w:val="28"/>
        </w:rPr>
      </w:pPr>
    </w:p>
    <w:p w:rsidR="00EA5BA3" w:rsidRPr="000104BE" w:rsidRDefault="00EA5BA3" w:rsidP="00EA5BA3">
      <w:pPr>
        <w:tabs>
          <w:tab w:val="left" w:pos="9000"/>
        </w:tabs>
        <w:spacing w:line="288" w:lineRule="auto"/>
        <w:jc w:val="both"/>
        <w:rPr>
          <w:sz w:val="28"/>
          <w:szCs w:val="28"/>
        </w:rPr>
      </w:pPr>
    </w:p>
    <w:p w:rsidR="00EA5BA3" w:rsidRPr="000104BE" w:rsidRDefault="00EA5BA3" w:rsidP="00EA5BA3">
      <w:pPr>
        <w:tabs>
          <w:tab w:val="left" w:pos="9000"/>
        </w:tabs>
        <w:spacing w:line="288" w:lineRule="auto"/>
        <w:jc w:val="both"/>
        <w:rPr>
          <w:sz w:val="28"/>
          <w:szCs w:val="28"/>
        </w:rPr>
      </w:pPr>
    </w:p>
    <w:p w:rsidR="00EA5BA3" w:rsidRPr="000104BE" w:rsidRDefault="00EA5BA3" w:rsidP="00EA5BA3">
      <w:pPr>
        <w:tabs>
          <w:tab w:val="left" w:pos="9000"/>
        </w:tabs>
        <w:spacing w:line="288" w:lineRule="auto"/>
        <w:jc w:val="both"/>
        <w:rPr>
          <w:sz w:val="28"/>
          <w:szCs w:val="28"/>
        </w:rPr>
      </w:pPr>
    </w:p>
    <w:p w:rsidR="00EA5BA3" w:rsidRPr="000104BE" w:rsidRDefault="00EA5BA3" w:rsidP="00EA5BA3">
      <w:pPr>
        <w:tabs>
          <w:tab w:val="left" w:pos="9000"/>
        </w:tabs>
        <w:spacing w:line="288" w:lineRule="auto"/>
        <w:jc w:val="both"/>
        <w:rPr>
          <w:sz w:val="28"/>
          <w:szCs w:val="28"/>
        </w:rPr>
      </w:pPr>
    </w:p>
    <w:p w:rsidR="00EA5BA3" w:rsidRPr="000104BE" w:rsidRDefault="00EA5BA3" w:rsidP="00EA5BA3">
      <w:pPr>
        <w:tabs>
          <w:tab w:val="left" w:pos="9000"/>
        </w:tabs>
        <w:spacing w:line="288" w:lineRule="auto"/>
        <w:jc w:val="center"/>
        <w:rPr>
          <w:b/>
          <w:sz w:val="28"/>
          <w:szCs w:val="28"/>
        </w:rPr>
      </w:pPr>
      <w:r w:rsidRPr="000104BE">
        <w:rPr>
          <w:b/>
          <w:sz w:val="28"/>
          <w:szCs w:val="28"/>
        </w:rPr>
        <w:t>ВВЕДЕНИЕ</w:t>
      </w:r>
    </w:p>
    <w:p w:rsidR="00EA5BA3" w:rsidRPr="000104BE" w:rsidRDefault="00EA5BA3" w:rsidP="00EA5BA3">
      <w:pPr>
        <w:spacing w:line="288" w:lineRule="auto"/>
        <w:jc w:val="both"/>
        <w:rPr>
          <w:sz w:val="28"/>
          <w:szCs w:val="28"/>
        </w:rPr>
      </w:pPr>
      <w:r w:rsidRPr="000104BE">
        <w:rPr>
          <w:sz w:val="28"/>
          <w:szCs w:val="28"/>
        </w:rPr>
        <w:tab/>
        <w:t>Уважаемые депутаты!</w:t>
      </w:r>
    </w:p>
    <w:p w:rsidR="00EA5BA3" w:rsidRPr="000104BE" w:rsidRDefault="00EA5BA3" w:rsidP="00EA5BA3">
      <w:pPr>
        <w:spacing w:line="288" w:lineRule="auto"/>
        <w:jc w:val="both"/>
        <w:rPr>
          <w:sz w:val="28"/>
          <w:szCs w:val="28"/>
        </w:rPr>
      </w:pPr>
      <w:r w:rsidRPr="000104BE">
        <w:rPr>
          <w:sz w:val="28"/>
          <w:szCs w:val="28"/>
        </w:rPr>
        <w:tab/>
        <w:t xml:space="preserve">Свой нынешний доклад на сессии Рубцовского городского Совете депутатов я хотел бы </w:t>
      </w:r>
      <w:r>
        <w:rPr>
          <w:sz w:val="28"/>
          <w:szCs w:val="28"/>
        </w:rPr>
        <w:t xml:space="preserve">вам </w:t>
      </w:r>
      <w:r w:rsidRPr="000104BE">
        <w:rPr>
          <w:sz w:val="28"/>
          <w:szCs w:val="28"/>
        </w:rPr>
        <w:t xml:space="preserve">представить с некоторыми изменениями. Жизнь вокруг нас меняется очень быстро, и мы должны меняться вместе с ней, чтобы быть в курсе всех событий и наиболее эффективно решать все возложенные на нас задачи. </w:t>
      </w:r>
    </w:p>
    <w:p w:rsidR="00EA5BA3" w:rsidRPr="000104BE" w:rsidRDefault="00EA5BA3" w:rsidP="00EA5BA3">
      <w:pPr>
        <w:pStyle w:val="aa"/>
        <w:spacing w:before="0" w:beforeAutospacing="0" w:after="0" w:afterAutospacing="0" w:line="288" w:lineRule="auto"/>
        <w:ind w:firstLine="708"/>
        <w:jc w:val="both"/>
        <w:rPr>
          <w:sz w:val="28"/>
          <w:szCs w:val="28"/>
        </w:rPr>
      </w:pPr>
      <w:r w:rsidRPr="000104BE">
        <w:rPr>
          <w:sz w:val="28"/>
          <w:szCs w:val="28"/>
        </w:rPr>
        <w:t>Президентом России Дмитрием Анатольевичем Медведевым одной из главных задач демографической политики определена постепенная стабилизация численности населения и формирование предпосылок последующего демографического роста, в связи с чем это направление определено как одно из приоритетных для администрации города. Данный раздел вынесен в начало доклада.</w:t>
      </w:r>
    </w:p>
    <w:p w:rsidR="00EA5BA3" w:rsidRPr="000104BE" w:rsidRDefault="00EA5BA3" w:rsidP="00EA5BA3">
      <w:pPr>
        <w:spacing w:line="288" w:lineRule="auto"/>
        <w:ind w:firstLine="708"/>
        <w:jc w:val="both"/>
        <w:rPr>
          <w:sz w:val="28"/>
          <w:szCs w:val="28"/>
        </w:rPr>
      </w:pPr>
      <w:r w:rsidRPr="000104BE">
        <w:rPr>
          <w:sz w:val="28"/>
          <w:szCs w:val="28"/>
        </w:rPr>
        <w:t xml:space="preserve">Развитие муниципального образования, эффективность деятельности администрации оцениваются, в первую очередь, по экономическим показателям территории. Поэтому в своем докладе я посчитал необходимым довести их до вашего сведения в первую очередь. </w:t>
      </w:r>
      <w:r>
        <w:rPr>
          <w:sz w:val="28"/>
          <w:szCs w:val="28"/>
        </w:rPr>
        <w:t>В</w:t>
      </w:r>
      <w:r w:rsidRPr="000104BE">
        <w:rPr>
          <w:sz w:val="28"/>
          <w:szCs w:val="28"/>
        </w:rPr>
        <w:t xml:space="preserve"> начало доклада вынесены также разделы по исполнению бюджета, сведения по заработной плате в различных отраслях городского хозяйства Рубцовска.</w:t>
      </w:r>
      <w:r>
        <w:rPr>
          <w:sz w:val="28"/>
          <w:szCs w:val="28"/>
        </w:rPr>
        <w:t xml:space="preserve"> </w:t>
      </w:r>
      <w:r w:rsidRPr="000104BE">
        <w:rPr>
          <w:sz w:val="28"/>
          <w:szCs w:val="28"/>
        </w:rPr>
        <w:t>Добавлена в мое выступление и другая информация, которая, я уверен, заинтересует как вас, уважаемые депутаты, так и жителей города, до которых мы доведем всё, что будет мной сейчас озвучено. Например, это раздел о взаимодействии с жителями города. «Обратной связи» с горожанами я придаю огромное значение, потому что</w:t>
      </w:r>
      <w:r>
        <w:rPr>
          <w:sz w:val="28"/>
          <w:szCs w:val="28"/>
        </w:rPr>
        <w:t>,</w:t>
      </w:r>
      <w:r w:rsidRPr="000104BE">
        <w:rPr>
          <w:sz w:val="28"/>
          <w:szCs w:val="28"/>
        </w:rPr>
        <w:t xml:space="preserve"> только зная настоящие проблемы, волнующие жителей Рубцовска, мы сможем их решать быстро, эффективно и в полном объеме.</w:t>
      </w:r>
    </w:p>
    <w:p w:rsidR="00EA5BA3" w:rsidRDefault="00EA5BA3" w:rsidP="00EA5BA3">
      <w:pPr>
        <w:spacing w:line="288" w:lineRule="auto"/>
        <w:jc w:val="both"/>
        <w:rPr>
          <w:sz w:val="28"/>
          <w:szCs w:val="28"/>
        </w:rPr>
      </w:pPr>
      <w:r w:rsidRPr="000104BE">
        <w:rPr>
          <w:sz w:val="28"/>
          <w:szCs w:val="28"/>
        </w:rPr>
        <w:tab/>
        <w:t>Деятельность администрации города Рубцовска в 2009 году была направлена, в соответствии с Федеральным законом №131-ФЗ «Об общих принципах организации местного самоуправления в Российской Федерации», на решение вопросов обеспечения жизнедеятельности населения муниципального образования «Город Рубцовск».</w:t>
      </w:r>
      <w:r>
        <w:rPr>
          <w:sz w:val="28"/>
          <w:szCs w:val="28"/>
        </w:rPr>
        <w:t xml:space="preserve"> </w:t>
      </w:r>
      <w:r w:rsidRPr="000104BE">
        <w:rPr>
          <w:sz w:val="28"/>
          <w:szCs w:val="28"/>
        </w:rPr>
        <w:t xml:space="preserve">2009 год в России был объявлен Годом молодежи. Молодежной политике в минувшем </w:t>
      </w:r>
      <w:r>
        <w:rPr>
          <w:sz w:val="28"/>
          <w:szCs w:val="28"/>
        </w:rPr>
        <w:t>году уделялось особое внимание.</w:t>
      </w:r>
    </w:p>
    <w:p w:rsidR="00EA5BA3" w:rsidRDefault="00EA5BA3" w:rsidP="00EA5BA3">
      <w:pPr>
        <w:spacing w:line="288" w:lineRule="auto"/>
        <w:jc w:val="both"/>
        <w:rPr>
          <w:sz w:val="28"/>
          <w:szCs w:val="28"/>
        </w:rPr>
      </w:pPr>
    </w:p>
    <w:p w:rsidR="00EA5BA3" w:rsidRDefault="00EA5BA3" w:rsidP="00EA5BA3">
      <w:pPr>
        <w:spacing w:line="288" w:lineRule="auto"/>
        <w:jc w:val="both"/>
        <w:rPr>
          <w:sz w:val="28"/>
          <w:szCs w:val="28"/>
        </w:rPr>
      </w:pPr>
    </w:p>
    <w:p w:rsidR="00EA5BA3" w:rsidRDefault="00EA5BA3" w:rsidP="00EA5BA3">
      <w:pPr>
        <w:spacing w:line="288" w:lineRule="auto"/>
        <w:jc w:val="both"/>
        <w:rPr>
          <w:sz w:val="28"/>
          <w:szCs w:val="28"/>
        </w:rPr>
      </w:pPr>
    </w:p>
    <w:p w:rsidR="00EA5BA3" w:rsidRDefault="00EA5BA3" w:rsidP="00EA5BA3">
      <w:pPr>
        <w:spacing w:line="288" w:lineRule="auto"/>
        <w:jc w:val="both"/>
        <w:rPr>
          <w:sz w:val="28"/>
          <w:szCs w:val="28"/>
        </w:rPr>
      </w:pPr>
    </w:p>
    <w:p w:rsidR="00EA5BA3" w:rsidRDefault="00EA5BA3" w:rsidP="00EA5BA3">
      <w:pPr>
        <w:spacing w:line="288" w:lineRule="auto"/>
        <w:jc w:val="both"/>
        <w:rPr>
          <w:sz w:val="28"/>
          <w:szCs w:val="28"/>
        </w:rPr>
      </w:pPr>
    </w:p>
    <w:p w:rsidR="00EA5BA3" w:rsidRDefault="00EA5BA3" w:rsidP="00EA5BA3">
      <w:pPr>
        <w:spacing w:line="288" w:lineRule="auto"/>
        <w:ind w:firstLine="708"/>
        <w:jc w:val="center"/>
        <w:rPr>
          <w:b/>
          <w:sz w:val="28"/>
          <w:szCs w:val="28"/>
        </w:rPr>
      </w:pPr>
      <w:r w:rsidRPr="000104BE">
        <w:rPr>
          <w:b/>
          <w:sz w:val="28"/>
          <w:szCs w:val="28"/>
        </w:rPr>
        <w:t>1. ОСНОВНЫЕ СОЦИАЛЬНО-ЭКОНОМИЧЕСКИЕ</w:t>
      </w:r>
    </w:p>
    <w:p w:rsidR="00EA5BA3" w:rsidRPr="000104BE" w:rsidRDefault="00EA5BA3" w:rsidP="00EA5BA3">
      <w:pPr>
        <w:spacing w:line="288" w:lineRule="auto"/>
        <w:ind w:firstLine="708"/>
        <w:jc w:val="center"/>
        <w:rPr>
          <w:b/>
          <w:sz w:val="28"/>
          <w:szCs w:val="28"/>
        </w:rPr>
      </w:pPr>
      <w:r w:rsidRPr="000104BE">
        <w:rPr>
          <w:b/>
          <w:sz w:val="28"/>
          <w:szCs w:val="28"/>
        </w:rPr>
        <w:t>ПОКАЗАТЕЛИ</w:t>
      </w:r>
      <w:r>
        <w:rPr>
          <w:b/>
          <w:sz w:val="28"/>
          <w:szCs w:val="28"/>
        </w:rPr>
        <w:t xml:space="preserve"> </w:t>
      </w:r>
      <w:r w:rsidRPr="000104BE">
        <w:rPr>
          <w:b/>
          <w:sz w:val="28"/>
          <w:szCs w:val="28"/>
        </w:rPr>
        <w:t>ГОРОДА РУБЦОВСКА В 2009 ГОДУ</w:t>
      </w:r>
    </w:p>
    <w:p w:rsidR="00EA5BA3" w:rsidRPr="000104BE" w:rsidRDefault="00EA5BA3" w:rsidP="00EA5BA3">
      <w:pPr>
        <w:spacing w:line="288" w:lineRule="auto"/>
        <w:ind w:firstLine="540"/>
        <w:jc w:val="both"/>
        <w:rPr>
          <w:sz w:val="28"/>
          <w:szCs w:val="28"/>
        </w:rPr>
      </w:pPr>
      <w:r w:rsidRPr="000104BE">
        <w:rPr>
          <w:sz w:val="28"/>
          <w:szCs w:val="28"/>
        </w:rPr>
        <w:t xml:space="preserve">Подводя итоги 2009 года, необходимо отметить, что политика, проводимая администрацией города Рубцовска в производственной и социальной сферах, </w:t>
      </w:r>
      <w:r>
        <w:rPr>
          <w:sz w:val="28"/>
          <w:szCs w:val="28"/>
        </w:rPr>
        <w:t>на</w:t>
      </w:r>
      <w:r w:rsidRPr="000104BE">
        <w:rPr>
          <w:sz w:val="28"/>
          <w:szCs w:val="28"/>
        </w:rPr>
        <w:t>прям</w:t>
      </w:r>
      <w:r>
        <w:rPr>
          <w:sz w:val="28"/>
          <w:szCs w:val="28"/>
        </w:rPr>
        <w:t>ую</w:t>
      </w:r>
      <w:r w:rsidRPr="000104BE">
        <w:rPr>
          <w:sz w:val="28"/>
          <w:szCs w:val="28"/>
        </w:rPr>
        <w:t xml:space="preserve"> завис</w:t>
      </w:r>
      <w:r>
        <w:rPr>
          <w:sz w:val="28"/>
          <w:szCs w:val="28"/>
        </w:rPr>
        <w:t>ела</w:t>
      </w:r>
      <w:r w:rsidRPr="000104BE">
        <w:rPr>
          <w:sz w:val="28"/>
          <w:szCs w:val="28"/>
        </w:rPr>
        <w:t xml:space="preserve"> от ситуации в целом по стране и в Алтайском крае.</w:t>
      </w:r>
      <w:r w:rsidRPr="000104BE">
        <w:rPr>
          <w:rFonts w:ascii="Arial" w:hAnsi="Arial" w:cs="Arial"/>
          <w:sz w:val="28"/>
          <w:szCs w:val="28"/>
        </w:rPr>
        <w:t xml:space="preserve"> </w:t>
      </w:r>
      <w:r w:rsidRPr="000104BE">
        <w:rPr>
          <w:sz w:val="28"/>
          <w:szCs w:val="28"/>
        </w:rPr>
        <w:t>В целях минимизации влияния мирового финансового кризиса и сохранения дальнейшего экономического роста муниципального образования «Город Рубцовск» были разработаны меры, направленные на обеспечение социально-экономической стабильности в городе. Результатом проводимой политики стало отсутствие задолженности по выплате заработной платы в бюджетной сфере, стабильное проведение отопительного сезона, оказание поддержки малому и среднему бизнесу, населению в рамках реализации программы общественных работ</w:t>
      </w:r>
      <w:r>
        <w:rPr>
          <w:sz w:val="28"/>
          <w:szCs w:val="28"/>
        </w:rPr>
        <w:t xml:space="preserve"> и</w:t>
      </w:r>
      <w:r w:rsidRPr="000104BE">
        <w:rPr>
          <w:sz w:val="28"/>
          <w:szCs w:val="28"/>
        </w:rPr>
        <w:t xml:space="preserve"> переобучения.</w:t>
      </w:r>
    </w:p>
    <w:p w:rsidR="00EA5BA3" w:rsidRPr="000104BE" w:rsidRDefault="00EA5BA3" w:rsidP="00EA5BA3">
      <w:pPr>
        <w:spacing w:line="288" w:lineRule="auto"/>
        <w:ind w:firstLine="708"/>
        <w:jc w:val="both"/>
        <w:rPr>
          <w:sz w:val="28"/>
          <w:szCs w:val="28"/>
        </w:rPr>
      </w:pPr>
      <w:r w:rsidRPr="000104BE">
        <w:rPr>
          <w:sz w:val="28"/>
          <w:szCs w:val="28"/>
        </w:rPr>
        <w:t>В отчетном году в рамках реализации Комплексной программы социально-экономического развития муниципального образования «Город Рубцовск» на 2008-2017 годы осуществлялась работа по достижению предусмотренных в ней показателей. Основным инструментом этого стал разработанный администрацией города План действий, утвержденный постановлением от 28.05.2008 № 1777. В соответствии с планом продолжала осуществляться начатая ранее работа по совершенствованию механизмов взаимодействия с хозяйствующими субъектами, корректировалась нормативно-правовая база, определяющая развитие всех отраслей городского хозяйства.</w:t>
      </w:r>
    </w:p>
    <w:p w:rsidR="00EA5BA3" w:rsidRPr="000104BE" w:rsidRDefault="00EA5BA3" w:rsidP="00EA5BA3">
      <w:pPr>
        <w:spacing w:line="288" w:lineRule="auto"/>
        <w:jc w:val="both"/>
        <w:rPr>
          <w:sz w:val="28"/>
          <w:szCs w:val="28"/>
        </w:rPr>
      </w:pPr>
      <w:r w:rsidRPr="000104BE">
        <w:rPr>
          <w:sz w:val="28"/>
          <w:szCs w:val="28"/>
        </w:rPr>
        <w:tab/>
      </w:r>
      <w:r>
        <w:rPr>
          <w:sz w:val="28"/>
          <w:szCs w:val="28"/>
        </w:rPr>
        <w:t>Итогом проведенной работы стало то, что б</w:t>
      </w:r>
      <w:r w:rsidRPr="000104BE">
        <w:rPr>
          <w:sz w:val="28"/>
          <w:szCs w:val="28"/>
        </w:rPr>
        <w:t>ольшинство основных показателей социально-экономического развития города возросли, причем темпами выше среднекраевых.</w:t>
      </w:r>
    </w:p>
    <w:p w:rsidR="00EA5BA3" w:rsidRPr="000104BE" w:rsidRDefault="00EA5BA3" w:rsidP="00EA5BA3">
      <w:pPr>
        <w:spacing w:line="288" w:lineRule="auto"/>
        <w:jc w:val="both"/>
        <w:rPr>
          <w:sz w:val="28"/>
          <w:szCs w:val="28"/>
        </w:rPr>
      </w:pPr>
      <w:r w:rsidRPr="000104BE">
        <w:rPr>
          <w:sz w:val="28"/>
          <w:szCs w:val="28"/>
        </w:rPr>
        <w:t xml:space="preserve"> </w:t>
      </w:r>
    </w:p>
    <w:p w:rsidR="00EA5BA3" w:rsidRPr="000104BE" w:rsidRDefault="00EA5BA3" w:rsidP="00EA5BA3">
      <w:pPr>
        <w:spacing w:line="288" w:lineRule="auto"/>
        <w:jc w:val="center"/>
        <w:rPr>
          <w:b/>
          <w:sz w:val="28"/>
          <w:szCs w:val="28"/>
        </w:rPr>
      </w:pPr>
      <w:r w:rsidRPr="000104BE">
        <w:rPr>
          <w:b/>
          <w:sz w:val="28"/>
          <w:szCs w:val="28"/>
        </w:rPr>
        <w:t>1.1. Численность населения, миграция, демографические показатели</w:t>
      </w:r>
    </w:p>
    <w:p w:rsidR="00EA5BA3" w:rsidRPr="000104BE" w:rsidRDefault="00EA5BA3" w:rsidP="00EA5BA3">
      <w:pPr>
        <w:spacing w:line="288" w:lineRule="auto"/>
        <w:ind w:firstLine="720"/>
        <w:jc w:val="both"/>
        <w:rPr>
          <w:sz w:val="28"/>
          <w:szCs w:val="28"/>
        </w:rPr>
      </w:pPr>
      <w:r w:rsidRPr="000104BE">
        <w:rPr>
          <w:sz w:val="28"/>
          <w:szCs w:val="28"/>
        </w:rPr>
        <w:t xml:space="preserve">На </w:t>
      </w:r>
      <w:r>
        <w:rPr>
          <w:sz w:val="28"/>
          <w:szCs w:val="28"/>
        </w:rPr>
        <w:t xml:space="preserve">1 января </w:t>
      </w:r>
      <w:r w:rsidRPr="000104BE">
        <w:rPr>
          <w:sz w:val="28"/>
          <w:szCs w:val="28"/>
        </w:rPr>
        <w:t>2010 года расчетная численность населения города осталась без изменений и составила 155</w:t>
      </w:r>
      <w:r>
        <w:rPr>
          <w:sz w:val="28"/>
          <w:szCs w:val="28"/>
        </w:rPr>
        <w:t xml:space="preserve"> тысяч 400</w:t>
      </w:r>
      <w:r w:rsidRPr="000104BE">
        <w:rPr>
          <w:sz w:val="28"/>
          <w:szCs w:val="28"/>
        </w:rPr>
        <w:t xml:space="preserve"> человек. На конец отчетного периода наблюдаются позитивные тенденции повышения рождаемости и снижения смертности населения. За 2009 год число родившихся </w:t>
      </w:r>
      <w:r>
        <w:rPr>
          <w:sz w:val="28"/>
          <w:szCs w:val="28"/>
        </w:rPr>
        <w:t>п</w:t>
      </w:r>
      <w:r w:rsidRPr="000104BE">
        <w:rPr>
          <w:sz w:val="28"/>
          <w:szCs w:val="28"/>
        </w:rPr>
        <w:t>о сравнению с прошлым годом увеличилось на 8,5% и составило 1</w:t>
      </w:r>
      <w:r>
        <w:rPr>
          <w:sz w:val="28"/>
          <w:szCs w:val="28"/>
        </w:rPr>
        <w:t xml:space="preserve"> </w:t>
      </w:r>
      <w:r w:rsidRPr="000104BE">
        <w:rPr>
          <w:sz w:val="28"/>
          <w:szCs w:val="28"/>
        </w:rPr>
        <w:t>655 человек, коэффициент рождаемости возрос на 9,2% и составил 10,7 родившихся в расчете на 1000 жителей. Число умерших уменьшилось на 4% и составило 2</w:t>
      </w:r>
      <w:r>
        <w:rPr>
          <w:sz w:val="28"/>
          <w:szCs w:val="28"/>
        </w:rPr>
        <w:t xml:space="preserve"> </w:t>
      </w:r>
      <w:r w:rsidRPr="000104BE">
        <w:rPr>
          <w:sz w:val="28"/>
          <w:szCs w:val="28"/>
        </w:rPr>
        <w:t xml:space="preserve">355 человек, показатель смертности снизился на 3,2% и составил </w:t>
      </w:r>
      <w:r>
        <w:rPr>
          <w:sz w:val="28"/>
          <w:szCs w:val="28"/>
        </w:rPr>
        <w:t>15,2 чел. в расчете на 1000 человек</w:t>
      </w:r>
      <w:r w:rsidRPr="000104BE">
        <w:rPr>
          <w:sz w:val="28"/>
          <w:szCs w:val="28"/>
        </w:rPr>
        <w:t>. Младенческая смертность в 2009 году в сравнении с 2008 годом снизилась на 14,3% и составила на 1000 родившихся 14,5 чел</w:t>
      </w:r>
      <w:r>
        <w:rPr>
          <w:sz w:val="28"/>
          <w:szCs w:val="28"/>
        </w:rPr>
        <w:t>овек</w:t>
      </w:r>
      <w:r w:rsidRPr="000104BE">
        <w:rPr>
          <w:sz w:val="28"/>
          <w:szCs w:val="28"/>
        </w:rPr>
        <w:t xml:space="preserve"> (в 2008 году – 17,9 чел</w:t>
      </w:r>
      <w:r>
        <w:rPr>
          <w:sz w:val="28"/>
          <w:szCs w:val="28"/>
        </w:rPr>
        <w:t>овек</w:t>
      </w:r>
      <w:r w:rsidRPr="000104BE">
        <w:rPr>
          <w:sz w:val="28"/>
          <w:szCs w:val="28"/>
        </w:rPr>
        <w:t>).</w:t>
      </w:r>
    </w:p>
    <w:p w:rsidR="00EA5BA3" w:rsidRPr="000104BE" w:rsidRDefault="00EA5BA3" w:rsidP="00EA5BA3">
      <w:pPr>
        <w:spacing w:line="288" w:lineRule="auto"/>
        <w:ind w:firstLine="720"/>
        <w:jc w:val="both"/>
        <w:rPr>
          <w:sz w:val="28"/>
          <w:szCs w:val="28"/>
        </w:rPr>
      </w:pPr>
      <w:r>
        <w:rPr>
          <w:sz w:val="28"/>
          <w:szCs w:val="28"/>
        </w:rPr>
        <w:t xml:space="preserve">  </w:t>
      </w:r>
      <w:r w:rsidRPr="000104BE">
        <w:rPr>
          <w:sz w:val="28"/>
          <w:szCs w:val="28"/>
        </w:rPr>
        <w:t xml:space="preserve">Тенденция сокращения населения в городе </w:t>
      </w:r>
      <w:r>
        <w:rPr>
          <w:sz w:val="28"/>
          <w:szCs w:val="28"/>
        </w:rPr>
        <w:t xml:space="preserve">пока </w:t>
      </w:r>
      <w:r w:rsidRPr="000104BE">
        <w:rPr>
          <w:sz w:val="28"/>
          <w:szCs w:val="28"/>
        </w:rPr>
        <w:t xml:space="preserve">сохранилась, но её темп постепенно снижается: 2005 год – 1800 человек, 2006 год – 1300 человек, 2007 год – 1121 человек, 2008 год – 929 человек. В результате демографической убыли население </w:t>
      </w:r>
      <w:r>
        <w:rPr>
          <w:sz w:val="28"/>
          <w:szCs w:val="28"/>
        </w:rPr>
        <w:t>Рубцовск</w:t>
      </w:r>
      <w:r w:rsidRPr="000104BE">
        <w:rPr>
          <w:sz w:val="28"/>
          <w:szCs w:val="28"/>
        </w:rPr>
        <w:t>а в 2009 сократилось на 700 чел., что меньше уровня прошлого года на 229 человек.</w:t>
      </w:r>
    </w:p>
    <w:p w:rsidR="00EA5BA3" w:rsidRDefault="00EA5BA3" w:rsidP="00EA5BA3">
      <w:pPr>
        <w:spacing w:line="288" w:lineRule="auto"/>
        <w:ind w:firstLine="720"/>
        <w:jc w:val="both"/>
        <w:rPr>
          <w:sz w:val="28"/>
          <w:szCs w:val="28"/>
        </w:rPr>
      </w:pPr>
      <w:r w:rsidRPr="000104BE">
        <w:rPr>
          <w:sz w:val="28"/>
          <w:szCs w:val="28"/>
        </w:rPr>
        <w:t>Как положительный факт следует отметить не отток населения из города, который происходил до 2008 года, а стремительный миграционный прирост. За 2009 год миграционная «прибыль» составила + 686 чел. (+ 130 чел. в 2008 году). За этот период в город прибыло 2</w:t>
      </w:r>
      <w:r>
        <w:rPr>
          <w:sz w:val="28"/>
          <w:szCs w:val="28"/>
        </w:rPr>
        <w:t xml:space="preserve"> </w:t>
      </w:r>
      <w:r w:rsidRPr="000104BE">
        <w:rPr>
          <w:sz w:val="28"/>
          <w:szCs w:val="28"/>
        </w:rPr>
        <w:t>585 чел., число выбывших составило 1</w:t>
      </w:r>
      <w:r>
        <w:rPr>
          <w:sz w:val="28"/>
          <w:szCs w:val="28"/>
        </w:rPr>
        <w:t xml:space="preserve"> </w:t>
      </w:r>
      <w:r w:rsidRPr="000104BE">
        <w:rPr>
          <w:sz w:val="28"/>
          <w:szCs w:val="28"/>
        </w:rPr>
        <w:t>899 чел. (в 2008 году соответственно 2</w:t>
      </w:r>
      <w:r>
        <w:rPr>
          <w:sz w:val="28"/>
          <w:szCs w:val="28"/>
        </w:rPr>
        <w:t xml:space="preserve"> </w:t>
      </w:r>
      <w:r w:rsidRPr="000104BE">
        <w:rPr>
          <w:sz w:val="28"/>
          <w:szCs w:val="28"/>
        </w:rPr>
        <w:t>234 и 2</w:t>
      </w:r>
      <w:r>
        <w:rPr>
          <w:sz w:val="28"/>
          <w:szCs w:val="28"/>
        </w:rPr>
        <w:t xml:space="preserve"> 104 чел.).</w:t>
      </w:r>
    </w:p>
    <w:p w:rsidR="00EA5BA3" w:rsidRPr="000104BE" w:rsidRDefault="00EA5BA3" w:rsidP="00EA5BA3">
      <w:pPr>
        <w:spacing w:line="288" w:lineRule="auto"/>
        <w:ind w:firstLine="720"/>
        <w:jc w:val="both"/>
        <w:rPr>
          <w:sz w:val="28"/>
          <w:szCs w:val="28"/>
        </w:rPr>
      </w:pPr>
      <w:r w:rsidRPr="000104BE">
        <w:rPr>
          <w:sz w:val="28"/>
          <w:szCs w:val="28"/>
        </w:rPr>
        <w:t xml:space="preserve">Число официально зарегистрированных браков в 2009 году </w:t>
      </w:r>
      <w:r>
        <w:rPr>
          <w:sz w:val="28"/>
          <w:szCs w:val="28"/>
        </w:rPr>
        <w:t xml:space="preserve">в Рубцовске </w:t>
      </w:r>
      <w:r w:rsidRPr="000104BE">
        <w:rPr>
          <w:sz w:val="28"/>
          <w:szCs w:val="28"/>
        </w:rPr>
        <w:t>составило 1</w:t>
      </w:r>
      <w:r>
        <w:rPr>
          <w:sz w:val="28"/>
          <w:szCs w:val="28"/>
        </w:rPr>
        <w:t xml:space="preserve"> </w:t>
      </w:r>
      <w:r w:rsidRPr="000104BE">
        <w:rPr>
          <w:sz w:val="28"/>
          <w:szCs w:val="28"/>
        </w:rPr>
        <w:t>342, в сравнении с 2008 годом  увеличилось на 36</w:t>
      </w:r>
      <w:r>
        <w:rPr>
          <w:sz w:val="28"/>
          <w:szCs w:val="28"/>
        </w:rPr>
        <w:t>.</w:t>
      </w:r>
      <w:r w:rsidRPr="000104BE">
        <w:rPr>
          <w:sz w:val="28"/>
          <w:szCs w:val="28"/>
        </w:rPr>
        <w:t xml:space="preserve"> Число разводов сократилось и составило 762. Если в 2008 году на 100 зарегистрированных браков приходилось 59 разводов, то </w:t>
      </w:r>
      <w:r>
        <w:rPr>
          <w:sz w:val="28"/>
          <w:szCs w:val="28"/>
        </w:rPr>
        <w:t xml:space="preserve">в </w:t>
      </w:r>
      <w:r w:rsidRPr="000104BE">
        <w:rPr>
          <w:sz w:val="28"/>
          <w:szCs w:val="28"/>
        </w:rPr>
        <w:t>2009 году число расторгнутых браков сократилось и составило 57.</w:t>
      </w:r>
    </w:p>
    <w:p w:rsidR="00EA5BA3" w:rsidRPr="000104BE" w:rsidRDefault="00EA5BA3" w:rsidP="00EA5BA3">
      <w:pPr>
        <w:spacing w:line="288" w:lineRule="auto"/>
        <w:ind w:firstLine="720"/>
        <w:jc w:val="both"/>
        <w:rPr>
          <w:sz w:val="28"/>
          <w:szCs w:val="28"/>
        </w:rPr>
      </w:pPr>
      <w:r w:rsidRPr="000104BE">
        <w:rPr>
          <w:sz w:val="28"/>
          <w:szCs w:val="28"/>
        </w:rPr>
        <w:t>Анализ состояния и тенденции демографических процессов свидетельствует о невозможности стабилизации демографической обстановки в городе без преодоления социально-экономического кризиса, последующего подъема экономики и повышения уровня жизни населения города.</w:t>
      </w:r>
    </w:p>
    <w:p w:rsidR="00EA5BA3" w:rsidRPr="000104BE" w:rsidRDefault="00EA5BA3" w:rsidP="00EA5BA3">
      <w:pPr>
        <w:spacing w:line="288" w:lineRule="auto"/>
        <w:jc w:val="both"/>
        <w:rPr>
          <w:sz w:val="28"/>
          <w:szCs w:val="28"/>
        </w:rPr>
      </w:pPr>
    </w:p>
    <w:p w:rsidR="00EA5BA3" w:rsidRPr="000104BE" w:rsidRDefault="00EA5BA3" w:rsidP="00EA5BA3">
      <w:pPr>
        <w:spacing w:line="288" w:lineRule="auto"/>
        <w:jc w:val="center"/>
        <w:rPr>
          <w:b/>
          <w:sz w:val="28"/>
          <w:szCs w:val="28"/>
        </w:rPr>
      </w:pPr>
      <w:r w:rsidRPr="000104BE">
        <w:rPr>
          <w:b/>
          <w:sz w:val="28"/>
          <w:szCs w:val="28"/>
        </w:rPr>
        <w:t>1.2. Уровень зарегистрированной безработицы, трудоустройство</w:t>
      </w:r>
    </w:p>
    <w:p w:rsidR="00EA5BA3" w:rsidRPr="000104BE" w:rsidRDefault="00EA5BA3" w:rsidP="00EA5BA3">
      <w:pPr>
        <w:spacing w:line="288" w:lineRule="auto"/>
        <w:ind w:firstLine="720"/>
        <w:jc w:val="both"/>
        <w:rPr>
          <w:sz w:val="28"/>
          <w:szCs w:val="28"/>
        </w:rPr>
      </w:pPr>
      <w:r w:rsidRPr="000104BE">
        <w:rPr>
          <w:sz w:val="28"/>
          <w:szCs w:val="28"/>
        </w:rPr>
        <w:t>При содействии службы занятости  в 2009 году трудоустроено 3</w:t>
      </w:r>
      <w:r>
        <w:rPr>
          <w:sz w:val="28"/>
          <w:szCs w:val="28"/>
        </w:rPr>
        <w:t xml:space="preserve"> </w:t>
      </w:r>
      <w:r w:rsidRPr="000104BE">
        <w:rPr>
          <w:sz w:val="28"/>
          <w:szCs w:val="28"/>
        </w:rPr>
        <w:t>892 человека. Кроме того, на общественные  работы направлено 5</w:t>
      </w:r>
      <w:r>
        <w:rPr>
          <w:sz w:val="28"/>
          <w:szCs w:val="28"/>
        </w:rPr>
        <w:t xml:space="preserve"> </w:t>
      </w:r>
      <w:r w:rsidRPr="000104BE">
        <w:rPr>
          <w:sz w:val="28"/>
          <w:szCs w:val="28"/>
        </w:rPr>
        <w:t>469 человек, в том числе 4</w:t>
      </w:r>
      <w:r>
        <w:rPr>
          <w:sz w:val="28"/>
          <w:szCs w:val="28"/>
        </w:rPr>
        <w:t xml:space="preserve"> </w:t>
      </w:r>
      <w:r w:rsidRPr="000104BE">
        <w:rPr>
          <w:sz w:val="28"/>
          <w:szCs w:val="28"/>
        </w:rPr>
        <w:t>766 работников, находящихся под риском увольнения.</w:t>
      </w:r>
    </w:p>
    <w:p w:rsidR="00EA5BA3" w:rsidRDefault="00EA5BA3" w:rsidP="00EA5BA3">
      <w:pPr>
        <w:pStyle w:val="a4"/>
        <w:spacing w:line="288" w:lineRule="auto"/>
        <w:jc w:val="both"/>
        <w:rPr>
          <w:sz w:val="28"/>
          <w:szCs w:val="28"/>
        </w:rPr>
      </w:pPr>
      <w:r w:rsidRPr="000104BE">
        <w:rPr>
          <w:rStyle w:val="ab"/>
          <w:b w:val="0"/>
          <w:sz w:val="28"/>
          <w:szCs w:val="28"/>
        </w:rPr>
        <w:t>Численность официально зарегистрированных безработных</w:t>
      </w:r>
      <w:r w:rsidRPr="000104BE">
        <w:rPr>
          <w:sz w:val="28"/>
          <w:szCs w:val="28"/>
        </w:rPr>
        <w:t xml:space="preserve"> на конец 2009 года  составила 1</w:t>
      </w:r>
      <w:r>
        <w:rPr>
          <w:sz w:val="28"/>
          <w:szCs w:val="28"/>
        </w:rPr>
        <w:t xml:space="preserve"> </w:t>
      </w:r>
      <w:r w:rsidRPr="000104BE">
        <w:rPr>
          <w:sz w:val="28"/>
          <w:szCs w:val="28"/>
        </w:rPr>
        <w:t>854 человека  против  962 человек</w:t>
      </w:r>
      <w:r w:rsidRPr="000104BE">
        <w:rPr>
          <w:bCs/>
          <w:sz w:val="28"/>
          <w:szCs w:val="28"/>
        </w:rPr>
        <w:t xml:space="preserve"> за аналогичный период предыдущего </w:t>
      </w:r>
      <w:r w:rsidRPr="000104BE">
        <w:rPr>
          <w:sz w:val="28"/>
          <w:szCs w:val="28"/>
        </w:rPr>
        <w:t>года. При этом уровень официально зарегистрированной безработицы возрос с 0,9 % до 1,8 %  (по к</w:t>
      </w:r>
      <w:r>
        <w:rPr>
          <w:sz w:val="28"/>
          <w:szCs w:val="28"/>
        </w:rPr>
        <w:t>раю на конец 2009 года – 3,6 %</w:t>
      </w:r>
      <w:r w:rsidRPr="000104BE">
        <w:rPr>
          <w:sz w:val="28"/>
          <w:szCs w:val="28"/>
        </w:rPr>
        <w:t xml:space="preserve">). </w:t>
      </w:r>
    </w:p>
    <w:p w:rsidR="00EA5BA3" w:rsidRPr="000104BE" w:rsidRDefault="00EA5BA3" w:rsidP="00EA5BA3">
      <w:pPr>
        <w:pStyle w:val="a4"/>
        <w:spacing w:line="288" w:lineRule="auto"/>
        <w:jc w:val="both"/>
        <w:rPr>
          <w:sz w:val="28"/>
          <w:szCs w:val="28"/>
        </w:rPr>
      </w:pPr>
      <w:r w:rsidRPr="000104BE">
        <w:rPr>
          <w:sz w:val="28"/>
          <w:szCs w:val="28"/>
        </w:rPr>
        <w:t xml:space="preserve">В рамках реализации краевой целевой программы </w:t>
      </w:r>
      <w:r w:rsidRPr="000104BE">
        <w:rPr>
          <w:rStyle w:val="ab"/>
          <w:b w:val="0"/>
          <w:sz w:val="28"/>
          <w:szCs w:val="28"/>
        </w:rPr>
        <w:t xml:space="preserve">«Дополнительные меры по снижению напряженности на рынке труда Алтайского края в 2009 году» </w:t>
      </w:r>
      <w:r w:rsidRPr="000104BE">
        <w:rPr>
          <w:sz w:val="28"/>
          <w:szCs w:val="28"/>
        </w:rPr>
        <w:t>за 2009 год получили субсидию на организацию предпринимательской деятельности 22 человека, ими создано 21 дополнительное рабочее место. На стажировку в целях приобретения опыта работы направлено 14 выпускников учреждений профессионального образования. Адресная поддержка для переезда в другую местность с целью трудоустройства оказана 46 ищущим работу гражданам. Опережающее профессиональное обучение прошли 578 человек, находящихся под риском увольнения.</w:t>
      </w:r>
      <w:r w:rsidRPr="000104BE">
        <w:rPr>
          <w:rFonts w:ascii="Arial" w:hAnsi="Arial" w:cs="Arial"/>
          <w:sz w:val="28"/>
          <w:szCs w:val="28"/>
        </w:rPr>
        <w:t> </w:t>
      </w:r>
      <w:r w:rsidRPr="000104BE">
        <w:rPr>
          <w:sz w:val="28"/>
          <w:szCs w:val="28"/>
        </w:rPr>
        <w:t xml:space="preserve">Кроме того, в рамках КЦП «Содействие занятости населения Алтайского края» на 2007-2010 годы к профессиональному обучению по направлению службы занятости приступили 325 безработных граждан. </w:t>
      </w:r>
    </w:p>
    <w:p w:rsidR="00EA5BA3" w:rsidRPr="000104BE" w:rsidRDefault="00EA5BA3" w:rsidP="00EA5BA3">
      <w:pPr>
        <w:spacing w:line="288" w:lineRule="auto"/>
        <w:ind w:firstLine="720"/>
        <w:jc w:val="both"/>
        <w:rPr>
          <w:sz w:val="28"/>
          <w:szCs w:val="28"/>
        </w:rPr>
      </w:pPr>
      <w:r w:rsidRPr="000104BE">
        <w:rPr>
          <w:sz w:val="28"/>
          <w:szCs w:val="28"/>
        </w:rPr>
        <w:t xml:space="preserve">В 2009 году проведено 11 заседаний рабочей группы по регулированию выплаты заработной платы </w:t>
      </w:r>
      <w:r>
        <w:rPr>
          <w:sz w:val="28"/>
          <w:szCs w:val="28"/>
        </w:rPr>
        <w:t xml:space="preserve">заслушано </w:t>
      </w:r>
      <w:r w:rsidRPr="000104BE">
        <w:rPr>
          <w:sz w:val="28"/>
          <w:szCs w:val="28"/>
        </w:rPr>
        <w:t xml:space="preserve">49 руководителей предприятий, в т.ч. повторно – 22. Наблюдается положительная динамика в росте средней заработной платы. </w:t>
      </w:r>
    </w:p>
    <w:p w:rsidR="00EA5BA3" w:rsidRPr="000104BE" w:rsidRDefault="00EA5BA3" w:rsidP="00EA5BA3">
      <w:pPr>
        <w:spacing w:line="288" w:lineRule="auto"/>
        <w:jc w:val="both"/>
        <w:rPr>
          <w:sz w:val="28"/>
          <w:szCs w:val="28"/>
        </w:rPr>
      </w:pPr>
    </w:p>
    <w:p w:rsidR="00EA5BA3" w:rsidRPr="000104BE" w:rsidRDefault="00EA5BA3" w:rsidP="00EA5BA3">
      <w:pPr>
        <w:spacing w:line="288" w:lineRule="auto"/>
        <w:jc w:val="center"/>
        <w:rPr>
          <w:b/>
          <w:sz w:val="28"/>
          <w:szCs w:val="28"/>
        </w:rPr>
      </w:pPr>
      <w:r w:rsidRPr="000104BE">
        <w:rPr>
          <w:b/>
          <w:sz w:val="28"/>
          <w:szCs w:val="28"/>
        </w:rPr>
        <w:t>1.3. Средняя заработная плата, темпы роста</w:t>
      </w:r>
    </w:p>
    <w:p w:rsidR="00EA5BA3" w:rsidRPr="000104BE" w:rsidRDefault="00EA5BA3" w:rsidP="00EA5BA3">
      <w:pPr>
        <w:spacing w:line="288" w:lineRule="auto"/>
        <w:ind w:firstLine="540"/>
        <w:jc w:val="both"/>
        <w:rPr>
          <w:sz w:val="28"/>
          <w:szCs w:val="28"/>
        </w:rPr>
      </w:pPr>
      <w:r w:rsidRPr="000104BE">
        <w:rPr>
          <w:sz w:val="28"/>
          <w:szCs w:val="28"/>
        </w:rPr>
        <w:t>Фонд начисленной заработной платы за 2009 год всех работников в сравнении с соответствующим периодом прошлого года увеличился на 3,8% и составил 5</w:t>
      </w:r>
      <w:r>
        <w:rPr>
          <w:sz w:val="28"/>
          <w:szCs w:val="28"/>
        </w:rPr>
        <w:t xml:space="preserve"> </w:t>
      </w:r>
      <w:r w:rsidRPr="000104BE">
        <w:rPr>
          <w:sz w:val="28"/>
          <w:szCs w:val="28"/>
        </w:rPr>
        <w:t>184,6 млн. рублей. При этом среднесписочная численность работников в 2009 году в сравнении с 2008 годом сократилась на 8,9% и составила 40</w:t>
      </w:r>
      <w:r>
        <w:rPr>
          <w:sz w:val="28"/>
          <w:szCs w:val="28"/>
        </w:rPr>
        <w:t xml:space="preserve"> </w:t>
      </w:r>
      <w:r w:rsidRPr="000104BE">
        <w:rPr>
          <w:sz w:val="28"/>
          <w:szCs w:val="28"/>
        </w:rPr>
        <w:t>843 человек</w:t>
      </w:r>
      <w:r>
        <w:rPr>
          <w:sz w:val="28"/>
          <w:szCs w:val="28"/>
        </w:rPr>
        <w:t>а</w:t>
      </w:r>
      <w:r w:rsidRPr="000104BE">
        <w:rPr>
          <w:sz w:val="28"/>
          <w:szCs w:val="28"/>
        </w:rPr>
        <w:t>. Среднемесячная начисленная заработная плата по городу за этот же период составила 10</w:t>
      </w:r>
      <w:r>
        <w:rPr>
          <w:sz w:val="28"/>
          <w:szCs w:val="28"/>
        </w:rPr>
        <w:t xml:space="preserve"> </w:t>
      </w:r>
      <w:r w:rsidRPr="000104BE">
        <w:rPr>
          <w:sz w:val="28"/>
          <w:szCs w:val="28"/>
        </w:rPr>
        <w:t>578,3 рубл</w:t>
      </w:r>
      <w:r>
        <w:rPr>
          <w:sz w:val="28"/>
          <w:szCs w:val="28"/>
        </w:rPr>
        <w:t>я</w:t>
      </w:r>
      <w:r w:rsidRPr="000104BE">
        <w:rPr>
          <w:sz w:val="28"/>
          <w:szCs w:val="28"/>
        </w:rPr>
        <w:t xml:space="preserve">, по сравнению с соответствующим периодом прошлого года возросла на 13,9%. Реальный рост заработной платы с учетом фактически сложившейся инфляции за 2009 год составил 103,5% к уровню 2008 года. </w:t>
      </w:r>
    </w:p>
    <w:p w:rsidR="00EA5BA3" w:rsidRPr="000104BE" w:rsidRDefault="00EA5BA3" w:rsidP="00EA5BA3">
      <w:pPr>
        <w:spacing w:line="288" w:lineRule="auto"/>
        <w:ind w:firstLine="708"/>
        <w:jc w:val="both"/>
        <w:rPr>
          <w:sz w:val="28"/>
          <w:szCs w:val="28"/>
        </w:rPr>
      </w:pPr>
      <w:r w:rsidRPr="000104BE">
        <w:rPr>
          <w:sz w:val="28"/>
          <w:szCs w:val="28"/>
        </w:rPr>
        <w:t>В разрезе видов деятельности среднемесячная заработная плата и её темп</w:t>
      </w:r>
      <w:r>
        <w:rPr>
          <w:sz w:val="28"/>
          <w:szCs w:val="28"/>
        </w:rPr>
        <w:t>ы</w:t>
      </w:r>
      <w:r w:rsidRPr="000104BE">
        <w:rPr>
          <w:sz w:val="28"/>
          <w:szCs w:val="28"/>
        </w:rPr>
        <w:t xml:space="preserve"> роста к прошлому году по полному кругу организаций сложились следующим образом, в  % к 2008 году:</w:t>
      </w:r>
    </w:p>
    <w:p w:rsidR="00EA5BA3" w:rsidRPr="000104BE" w:rsidRDefault="00EA5BA3" w:rsidP="00EA5BA3">
      <w:pPr>
        <w:spacing w:line="288" w:lineRule="auto"/>
        <w:jc w:val="both"/>
        <w:rPr>
          <w:sz w:val="28"/>
          <w:szCs w:val="28"/>
        </w:rPr>
      </w:pPr>
      <w:r w:rsidRPr="000104BE">
        <w:rPr>
          <w:sz w:val="28"/>
          <w:szCs w:val="28"/>
        </w:rPr>
        <w:t>- обрабатывающие производства</w:t>
      </w:r>
      <w:r w:rsidRPr="000104BE">
        <w:rPr>
          <w:sz w:val="28"/>
          <w:szCs w:val="28"/>
        </w:rPr>
        <w:tab/>
        <w:t xml:space="preserve">          - 8159,8 руб.</w:t>
      </w:r>
      <w:r w:rsidRPr="000104BE">
        <w:rPr>
          <w:sz w:val="28"/>
          <w:szCs w:val="28"/>
        </w:rPr>
        <w:tab/>
      </w:r>
      <w:r w:rsidRPr="000104BE">
        <w:rPr>
          <w:sz w:val="28"/>
          <w:szCs w:val="28"/>
        </w:rPr>
        <w:tab/>
      </w:r>
      <w:r w:rsidRPr="000104BE">
        <w:rPr>
          <w:sz w:val="28"/>
          <w:szCs w:val="28"/>
        </w:rPr>
        <w:tab/>
        <w:t xml:space="preserve"> 99,5</w:t>
      </w:r>
    </w:p>
    <w:p w:rsidR="00EA5BA3" w:rsidRPr="000104BE" w:rsidRDefault="00EA5BA3" w:rsidP="00EA5BA3">
      <w:pPr>
        <w:spacing w:line="288" w:lineRule="auto"/>
        <w:jc w:val="both"/>
        <w:rPr>
          <w:sz w:val="28"/>
          <w:szCs w:val="28"/>
        </w:rPr>
      </w:pPr>
      <w:r w:rsidRPr="000104BE">
        <w:rPr>
          <w:sz w:val="28"/>
          <w:szCs w:val="28"/>
        </w:rPr>
        <w:t>- производство и распределение</w:t>
      </w:r>
    </w:p>
    <w:p w:rsidR="00EA5BA3" w:rsidRPr="000104BE" w:rsidRDefault="00EA5BA3" w:rsidP="00EA5BA3">
      <w:pPr>
        <w:spacing w:line="288" w:lineRule="auto"/>
        <w:jc w:val="both"/>
        <w:rPr>
          <w:sz w:val="28"/>
          <w:szCs w:val="28"/>
        </w:rPr>
      </w:pPr>
      <w:r w:rsidRPr="000104BE">
        <w:rPr>
          <w:sz w:val="28"/>
          <w:szCs w:val="28"/>
        </w:rPr>
        <w:t xml:space="preserve">  э/энергии, газа и воды</w:t>
      </w:r>
      <w:r w:rsidRPr="000104BE">
        <w:rPr>
          <w:sz w:val="28"/>
          <w:szCs w:val="28"/>
        </w:rPr>
        <w:tab/>
        <w:t xml:space="preserve">                              - 10001,2 руб.       </w:t>
      </w:r>
      <w:r w:rsidRPr="000104BE">
        <w:rPr>
          <w:sz w:val="28"/>
          <w:szCs w:val="28"/>
        </w:rPr>
        <w:tab/>
        <w:t xml:space="preserve">           </w:t>
      </w:r>
      <w:r w:rsidRPr="000104BE">
        <w:rPr>
          <w:sz w:val="28"/>
          <w:szCs w:val="28"/>
        </w:rPr>
        <w:tab/>
        <w:t>109,6</w:t>
      </w:r>
      <w:r w:rsidRPr="000104BE">
        <w:rPr>
          <w:sz w:val="28"/>
          <w:szCs w:val="28"/>
        </w:rPr>
        <w:tab/>
        <w:t xml:space="preserve">    </w:t>
      </w:r>
    </w:p>
    <w:p w:rsidR="00EA5BA3" w:rsidRPr="000104BE" w:rsidRDefault="00EA5BA3" w:rsidP="00EA5BA3">
      <w:pPr>
        <w:spacing w:line="288" w:lineRule="auto"/>
        <w:jc w:val="both"/>
        <w:rPr>
          <w:sz w:val="28"/>
          <w:szCs w:val="28"/>
        </w:rPr>
      </w:pPr>
      <w:r w:rsidRPr="000104BE">
        <w:rPr>
          <w:sz w:val="28"/>
          <w:szCs w:val="28"/>
        </w:rPr>
        <w:t>- строительство</w:t>
      </w:r>
      <w:r w:rsidRPr="000104BE">
        <w:rPr>
          <w:sz w:val="28"/>
          <w:szCs w:val="28"/>
        </w:rPr>
        <w:tab/>
      </w:r>
      <w:r w:rsidRPr="000104BE">
        <w:rPr>
          <w:sz w:val="28"/>
          <w:szCs w:val="28"/>
        </w:rPr>
        <w:tab/>
        <w:t xml:space="preserve">           </w:t>
      </w:r>
      <w:r w:rsidRPr="000104BE">
        <w:rPr>
          <w:sz w:val="28"/>
          <w:szCs w:val="28"/>
        </w:rPr>
        <w:tab/>
        <w:t xml:space="preserve">          - 8159,2 руб.</w:t>
      </w:r>
      <w:r w:rsidRPr="000104BE">
        <w:rPr>
          <w:sz w:val="28"/>
          <w:szCs w:val="28"/>
        </w:rPr>
        <w:tab/>
      </w:r>
      <w:r w:rsidRPr="000104BE">
        <w:rPr>
          <w:sz w:val="28"/>
          <w:szCs w:val="28"/>
        </w:rPr>
        <w:tab/>
      </w:r>
      <w:r w:rsidRPr="000104BE">
        <w:rPr>
          <w:sz w:val="28"/>
          <w:szCs w:val="28"/>
        </w:rPr>
        <w:tab/>
        <w:t>92,5</w:t>
      </w:r>
    </w:p>
    <w:p w:rsidR="00EA5BA3" w:rsidRPr="000104BE" w:rsidRDefault="00EA5BA3" w:rsidP="00EA5BA3">
      <w:pPr>
        <w:spacing w:line="288" w:lineRule="auto"/>
        <w:jc w:val="both"/>
        <w:rPr>
          <w:sz w:val="28"/>
          <w:szCs w:val="28"/>
        </w:rPr>
      </w:pPr>
      <w:r w:rsidRPr="000104BE">
        <w:rPr>
          <w:sz w:val="28"/>
          <w:szCs w:val="28"/>
        </w:rPr>
        <w:t>- транспорт и связь</w:t>
      </w:r>
      <w:r w:rsidRPr="000104BE">
        <w:rPr>
          <w:sz w:val="28"/>
          <w:szCs w:val="28"/>
        </w:rPr>
        <w:tab/>
      </w:r>
      <w:r w:rsidRPr="000104BE">
        <w:rPr>
          <w:sz w:val="28"/>
          <w:szCs w:val="28"/>
        </w:rPr>
        <w:tab/>
      </w:r>
      <w:r w:rsidRPr="000104BE">
        <w:rPr>
          <w:sz w:val="28"/>
          <w:szCs w:val="28"/>
        </w:rPr>
        <w:tab/>
        <w:t xml:space="preserve">          - 14047,4 руб.</w:t>
      </w:r>
      <w:r w:rsidRPr="000104BE">
        <w:rPr>
          <w:sz w:val="28"/>
          <w:szCs w:val="28"/>
        </w:rPr>
        <w:tab/>
      </w:r>
      <w:r w:rsidRPr="000104BE">
        <w:rPr>
          <w:sz w:val="28"/>
          <w:szCs w:val="28"/>
        </w:rPr>
        <w:tab/>
      </w:r>
      <w:r w:rsidRPr="000104BE">
        <w:rPr>
          <w:sz w:val="28"/>
          <w:szCs w:val="28"/>
        </w:rPr>
        <w:tab/>
        <w:t>113,2</w:t>
      </w:r>
    </w:p>
    <w:p w:rsidR="00EA5BA3" w:rsidRPr="000104BE" w:rsidRDefault="00EA5BA3" w:rsidP="00EA5BA3">
      <w:pPr>
        <w:spacing w:line="288" w:lineRule="auto"/>
        <w:jc w:val="both"/>
        <w:rPr>
          <w:sz w:val="28"/>
          <w:szCs w:val="28"/>
        </w:rPr>
      </w:pPr>
      <w:r w:rsidRPr="000104BE">
        <w:rPr>
          <w:sz w:val="28"/>
          <w:szCs w:val="28"/>
        </w:rPr>
        <w:t>- оптовая и розничная торговля,</w:t>
      </w:r>
    </w:p>
    <w:p w:rsidR="00EA5BA3" w:rsidRPr="000104BE" w:rsidRDefault="00EA5BA3" w:rsidP="00EA5BA3">
      <w:pPr>
        <w:spacing w:line="288" w:lineRule="auto"/>
        <w:jc w:val="both"/>
        <w:rPr>
          <w:sz w:val="28"/>
          <w:szCs w:val="28"/>
        </w:rPr>
      </w:pPr>
      <w:r w:rsidRPr="000104BE">
        <w:rPr>
          <w:sz w:val="28"/>
          <w:szCs w:val="28"/>
        </w:rPr>
        <w:t xml:space="preserve">  ремонт автомобильных средств,</w:t>
      </w:r>
    </w:p>
    <w:p w:rsidR="00EA5BA3" w:rsidRPr="000104BE" w:rsidRDefault="00EA5BA3" w:rsidP="00EA5BA3">
      <w:pPr>
        <w:spacing w:line="288" w:lineRule="auto"/>
        <w:jc w:val="both"/>
        <w:rPr>
          <w:sz w:val="28"/>
          <w:szCs w:val="28"/>
        </w:rPr>
      </w:pPr>
      <w:r w:rsidRPr="000104BE">
        <w:rPr>
          <w:sz w:val="28"/>
          <w:szCs w:val="28"/>
        </w:rPr>
        <w:t xml:space="preserve">  бытовых изделий</w:t>
      </w:r>
      <w:r>
        <w:rPr>
          <w:sz w:val="28"/>
          <w:szCs w:val="28"/>
        </w:rPr>
        <w:t xml:space="preserve">    </w:t>
      </w:r>
      <w:r w:rsidRPr="000104BE">
        <w:rPr>
          <w:sz w:val="28"/>
          <w:szCs w:val="28"/>
        </w:rPr>
        <w:tab/>
        <w:t xml:space="preserve">                    </w:t>
      </w:r>
      <w:r>
        <w:rPr>
          <w:sz w:val="28"/>
          <w:szCs w:val="28"/>
        </w:rPr>
        <w:t xml:space="preserve">           </w:t>
      </w:r>
      <w:r w:rsidRPr="000104BE">
        <w:rPr>
          <w:sz w:val="28"/>
          <w:szCs w:val="28"/>
        </w:rPr>
        <w:t>- 7361,5 руб.</w:t>
      </w:r>
      <w:r w:rsidRPr="000104BE">
        <w:rPr>
          <w:sz w:val="28"/>
          <w:szCs w:val="28"/>
        </w:rPr>
        <w:tab/>
      </w:r>
      <w:r w:rsidRPr="000104BE">
        <w:rPr>
          <w:sz w:val="28"/>
          <w:szCs w:val="28"/>
        </w:rPr>
        <w:tab/>
      </w:r>
      <w:r w:rsidRPr="000104BE">
        <w:rPr>
          <w:sz w:val="28"/>
          <w:szCs w:val="28"/>
        </w:rPr>
        <w:tab/>
        <w:t>114,9</w:t>
      </w:r>
    </w:p>
    <w:p w:rsidR="00EA5BA3" w:rsidRPr="000104BE" w:rsidRDefault="00EA5BA3" w:rsidP="00EA5BA3">
      <w:pPr>
        <w:spacing w:line="288" w:lineRule="auto"/>
        <w:jc w:val="both"/>
        <w:rPr>
          <w:sz w:val="28"/>
          <w:szCs w:val="28"/>
        </w:rPr>
      </w:pPr>
      <w:r w:rsidRPr="000104BE">
        <w:rPr>
          <w:sz w:val="28"/>
          <w:szCs w:val="28"/>
        </w:rPr>
        <w:t>- операции с недвижимым имуществом,</w:t>
      </w:r>
    </w:p>
    <w:p w:rsidR="00EA5BA3" w:rsidRPr="000104BE" w:rsidRDefault="00EA5BA3" w:rsidP="00EA5BA3">
      <w:pPr>
        <w:spacing w:line="288" w:lineRule="auto"/>
        <w:jc w:val="both"/>
        <w:rPr>
          <w:sz w:val="28"/>
          <w:szCs w:val="28"/>
        </w:rPr>
      </w:pPr>
      <w:r w:rsidRPr="000104BE">
        <w:rPr>
          <w:sz w:val="28"/>
          <w:szCs w:val="28"/>
        </w:rPr>
        <w:t xml:space="preserve">  аренда и предоставление услуг</w:t>
      </w:r>
      <w:r w:rsidRPr="000104BE">
        <w:rPr>
          <w:sz w:val="28"/>
          <w:szCs w:val="28"/>
        </w:rPr>
        <w:tab/>
        <w:t xml:space="preserve">          - 9123,7 руб.</w:t>
      </w:r>
      <w:r w:rsidRPr="000104BE">
        <w:rPr>
          <w:sz w:val="28"/>
          <w:szCs w:val="28"/>
        </w:rPr>
        <w:tab/>
      </w:r>
      <w:r w:rsidRPr="000104BE">
        <w:rPr>
          <w:sz w:val="28"/>
          <w:szCs w:val="28"/>
        </w:rPr>
        <w:tab/>
      </w:r>
      <w:r w:rsidRPr="000104BE">
        <w:rPr>
          <w:sz w:val="28"/>
          <w:szCs w:val="28"/>
        </w:rPr>
        <w:tab/>
        <w:t>121,5</w:t>
      </w:r>
    </w:p>
    <w:p w:rsidR="00EA5BA3" w:rsidRPr="000104BE" w:rsidRDefault="00EA5BA3" w:rsidP="00EA5BA3">
      <w:pPr>
        <w:spacing w:line="288" w:lineRule="auto"/>
        <w:jc w:val="both"/>
        <w:rPr>
          <w:sz w:val="28"/>
          <w:szCs w:val="28"/>
        </w:rPr>
      </w:pPr>
      <w:r w:rsidRPr="000104BE">
        <w:rPr>
          <w:sz w:val="28"/>
          <w:szCs w:val="28"/>
        </w:rPr>
        <w:t>- предоставление прочих коммунальных,</w:t>
      </w:r>
    </w:p>
    <w:p w:rsidR="00EA5BA3" w:rsidRPr="000104BE" w:rsidRDefault="00EA5BA3" w:rsidP="00EA5BA3">
      <w:pPr>
        <w:spacing w:line="288" w:lineRule="auto"/>
        <w:jc w:val="both"/>
        <w:rPr>
          <w:sz w:val="28"/>
          <w:szCs w:val="28"/>
        </w:rPr>
      </w:pPr>
      <w:r w:rsidRPr="000104BE">
        <w:rPr>
          <w:sz w:val="28"/>
          <w:szCs w:val="28"/>
        </w:rPr>
        <w:t xml:space="preserve">  социальных и персональных услуг         - 7024,1 руб.</w:t>
      </w:r>
      <w:r w:rsidRPr="000104BE">
        <w:rPr>
          <w:sz w:val="28"/>
          <w:szCs w:val="28"/>
        </w:rPr>
        <w:tab/>
        <w:t xml:space="preserve">              </w:t>
      </w:r>
      <w:r w:rsidRPr="000104BE">
        <w:rPr>
          <w:sz w:val="28"/>
          <w:szCs w:val="28"/>
        </w:rPr>
        <w:tab/>
        <w:t>82,1</w:t>
      </w:r>
    </w:p>
    <w:p w:rsidR="00EA5BA3" w:rsidRPr="000104BE" w:rsidRDefault="00EA5BA3" w:rsidP="00EA5BA3">
      <w:pPr>
        <w:spacing w:line="288" w:lineRule="auto"/>
        <w:jc w:val="both"/>
        <w:rPr>
          <w:sz w:val="28"/>
          <w:szCs w:val="28"/>
        </w:rPr>
      </w:pPr>
      <w:r w:rsidRPr="000104BE">
        <w:rPr>
          <w:sz w:val="28"/>
          <w:szCs w:val="28"/>
        </w:rPr>
        <w:t>- здравоохранение и предоставление</w:t>
      </w:r>
    </w:p>
    <w:p w:rsidR="00EA5BA3" w:rsidRPr="000104BE" w:rsidRDefault="00EA5BA3" w:rsidP="00EA5BA3">
      <w:pPr>
        <w:spacing w:line="288" w:lineRule="auto"/>
        <w:jc w:val="both"/>
        <w:rPr>
          <w:sz w:val="28"/>
          <w:szCs w:val="28"/>
        </w:rPr>
      </w:pPr>
      <w:r w:rsidRPr="000104BE">
        <w:rPr>
          <w:sz w:val="28"/>
          <w:szCs w:val="28"/>
        </w:rPr>
        <w:t xml:space="preserve">  социальных услуг</w:t>
      </w:r>
      <w:r w:rsidRPr="000104BE">
        <w:rPr>
          <w:sz w:val="28"/>
          <w:szCs w:val="28"/>
        </w:rPr>
        <w:tab/>
      </w:r>
      <w:r w:rsidRPr="000104BE">
        <w:rPr>
          <w:sz w:val="28"/>
          <w:szCs w:val="28"/>
        </w:rPr>
        <w:tab/>
      </w:r>
      <w:r w:rsidRPr="000104BE">
        <w:rPr>
          <w:sz w:val="28"/>
          <w:szCs w:val="28"/>
        </w:rPr>
        <w:tab/>
        <w:t xml:space="preserve">         - 9722,2 руб.</w:t>
      </w:r>
      <w:r w:rsidRPr="000104BE">
        <w:rPr>
          <w:sz w:val="28"/>
          <w:szCs w:val="28"/>
        </w:rPr>
        <w:tab/>
      </w:r>
      <w:r w:rsidRPr="000104BE">
        <w:rPr>
          <w:sz w:val="28"/>
          <w:szCs w:val="28"/>
        </w:rPr>
        <w:tab/>
      </w:r>
      <w:r w:rsidRPr="000104BE">
        <w:rPr>
          <w:sz w:val="28"/>
          <w:szCs w:val="28"/>
        </w:rPr>
        <w:tab/>
        <w:t>111,6</w:t>
      </w:r>
    </w:p>
    <w:p w:rsidR="00EA5BA3" w:rsidRPr="000104BE" w:rsidRDefault="00EA5BA3" w:rsidP="00EA5BA3">
      <w:pPr>
        <w:spacing w:line="288" w:lineRule="auto"/>
        <w:jc w:val="both"/>
        <w:rPr>
          <w:sz w:val="28"/>
          <w:szCs w:val="28"/>
        </w:rPr>
      </w:pPr>
      <w:r w:rsidRPr="000104BE">
        <w:rPr>
          <w:sz w:val="28"/>
          <w:szCs w:val="28"/>
        </w:rPr>
        <w:t xml:space="preserve">- образование         </w:t>
      </w:r>
      <w:r w:rsidRPr="000104BE">
        <w:rPr>
          <w:sz w:val="28"/>
          <w:szCs w:val="28"/>
        </w:rPr>
        <w:tab/>
      </w:r>
      <w:r w:rsidRPr="000104BE">
        <w:rPr>
          <w:sz w:val="28"/>
          <w:szCs w:val="28"/>
        </w:rPr>
        <w:tab/>
        <w:t xml:space="preserve">                   - 9127,2 руб.</w:t>
      </w:r>
      <w:r w:rsidRPr="000104BE">
        <w:rPr>
          <w:sz w:val="28"/>
          <w:szCs w:val="28"/>
        </w:rPr>
        <w:tab/>
      </w:r>
      <w:r w:rsidRPr="000104BE">
        <w:rPr>
          <w:sz w:val="28"/>
          <w:szCs w:val="28"/>
        </w:rPr>
        <w:tab/>
      </w:r>
      <w:r w:rsidRPr="000104BE">
        <w:rPr>
          <w:sz w:val="28"/>
          <w:szCs w:val="28"/>
        </w:rPr>
        <w:tab/>
      </w:r>
      <w:r w:rsidRPr="000104BE">
        <w:rPr>
          <w:sz w:val="28"/>
          <w:szCs w:val="28"/>
        </w:rPr>
        <w:tab/>
        <w:t>113,4</w:t>
      </w:r>
    </w:p>
    <w:p w:rsidR="00EA5BA3" w:rsidRPr="000104BE" w:rsidRDefault="00EA5BA3" w:rsidP="00EA5BA3">
      <w:pPr>
        <w:spacing w:line="288" w:lineRule="auto"/>
        <w:jc w:val="both"/>
        <w:rPr>
          <w:sz w:val="28"/>
          <w:szCs w:val="28"/>
        </w:rPr>
      </w:pPr>
      <w:r w:rsidRPr="000104BE">
        <w:rPr>
          <w:sz w:val="28"/>
          <w:szCs w:val="28"/>
        </w:rPr>
        <w:t xml:space="preserve">- финансовая деятельность                       - 19078,0 руб.                               87,0 </w:t>
      </w:r>
    </w:p>
    <w:p w:rsidR="00EA5BA3" w:rsidRPr="000104BE" w:rsidRDefault="00EA5BA3" w:rsidP="00EA5BA3">
      <w:pPr>
        <w:pStyle w:val="a4"/>
        <w:spacing w:line="288" w:lineRule="auto"/>
        <w:jc w:val="both"/>
        <w:rPr>
          <w:sz w:val="28"/>
          <w:szCs w:val="28"/>
        </w:rPr>
      </w:pPr>
      <w:r w:rsidRPr="000104BE">
        <w:rPr>
          <w:sz w:val="28"/>
          <w:szCs w:val="28"/>
        </w:rPr>
        <w:t>На 1 января 2010 года суммарный долг невыплаченной заработной платы составил 85</w:t>
      </w:r>
      <w:r>
        <w:rPr>
          <w:sz w:val="28"/>
          <w:szCs w:val="28"/>
        </w:rPr>
        <w:t xml:space="preserve"> </w:t>
      </w:r>
      <w:r w:rsidRPr="000104BE">
        <w:rPr>
          <w:sz w:val="28"/>
          <w:szCs w:val="28"/>
        </w:rPr>
        <w:t>294 тыс. рублей. В течение года задолженность увеличилась на  15</w:t>
      </w:r>
      <w:r>
        <w:rPr>
          <w:sz w:val="28"/>
          <w:szCs w:val="28"/>
        </w:rPr>
        <w:t xml:space="preserve"> </w:t>
      </w:r>
      <w:r w:rsidRPr="000104BE">
        <w:rPr>
          <w:sz w:val="28"/>
          <w:szCs w:val="28"/>
        </w:rPr>
        <w:t>045 тыс. рублей, или на 21,4% за счет задолженности двух крупных пред</w:t>
      </w:r>
      <w:r>
        <w:rPr>
          <w:sz w:val="28"/>
          <w:szCs w:val="28"/>
        </w:rPr>
        <w:t>приятий</w:t>
      </w:r>
      <w:r w:rsidRPr="000104BE">
        <w:rPr>
          <w:sz w:val="28"/>
          <w:szCs w:val="28"/>
        </w:rPr>
        <w:t xml:space="preserve">: ОАО «Рубцовский машиностроительный завод»  и ООО «Алттрак», где имеется задолженность по выплате заработной платы 5287 работникам. </w:t>
      </w:r>
    </w:p>
    <w:p w:rsidR="00EA5BA3" w:rsidRPr="000104BE" w:rsidRDefault="00EA5BA3" w:rsidP="00EA5BA3">
      <w:pPr>
        <w:spacing w:line="288" w:lineRule="auto"/>
        <w:jc w:val="both"/>
        <w:rPr>
          <w:sz w:val="28"/>
          <w:szCs w:val="28"/>
        </w:rPr>
      </w:pPr>
    </w:p>
    <w:p w:rsidR="00EA5BA3" w:rsidRPr="008A323E" w:rsidRDefault="00EA5BA3" w:rsidP="00EA5BA3">
      <w:pPr>
        <w:spacing w:line="288" w:lineRule="auto"/>
        <w:jc w:val="center"/>
        <w:rPr>
          <w:b/>
          <w:sz w:val="28"/>
          <w:szCs w:val="28"/>
        </w:rPr>
      </w:pPr>
      <w:r w:rsidRPr="008A323E">
        <w:rPr>
          <w:b/>
          <w:sz w:val="28"/>
          <w:szCs w:val="28"/>
        </w:rPr>
        <w:t>1.4. Исполнение бюджета города за 2009 год</w:t>
      </w:r>
    </w:p>
    <w:p w:rsidR="00EA5BA3" w:rsidRPr="0099689B" w:rsidRDefault="00EA5BA3" w:rsidP="00EA5BA3">
      <w:pPr>
        <w:spacing w:line="288" w:lineRule="auto"/>
        <w:ind w:firstLine="720"/>
        <w:jc w:val="both"/>
        <w:rPr>
          <w:sz w:val="28"/>
          <w:szCs w:val="28"/>
        </w:rPr>
      </w:pPr>
      <w:r w:rsidRPr="0099689B">
        <w:rPr>
          <w:sz w:val="28"/>
          <w:szCs w:val="28"/>
        </w:rPr>
        <w:t xml:space="preserve">Бюджет города на 2009 год утвержден решением Рубцовского городского Совета депутатов </w:t>
      </w:r>
      <w:r>
        <w:rPr>
          <w:sz w:val="28"/>
          <w:szCs w:val="28"/>
        </w:rPr>
        <w:t xml:space="preserve">Алтайского края от 18.12.2008 №47. </w:t>
      </w:r>
      <w:r w:rsidRPr="0099689B">
        <w:rPr>
          <w:sz w:val="28"/>
          <w:szCs w:val="28"/>
        </w:rPr>
        <w:t>Бюджет исполнен по доходам в сумме 1 537 243,8 тыс.рубл</w:t>
      </w:r>
      <w:r>
        <w:rPr>
          <w:sz w:val="28"/>
          <w:szCs w:val="28"/>
        </w:rPr>
        <w:t>ей или 97,1% от запланированных</w:t>
      </w:r>
      <w:r w:rsidRPr="0099689B">
        <w:rPr>
          <w:sz w:val="28"/>
          <w:szCs w:val="28"/>
        </w:rPr>
        <w:t xml:space="preserve">, в том числе: </w:t>
      </w:r>
    </w:p>
    <w:p w:rsidR="00EA5BA3" w:rsidRPr="0099689B" w:rsidRDefault="00EA5BA3" w:rsidP="00EA5BA3">
      <w:pPr>
        <w:spacing w:line="288" w:lineRule="auto"/>
        <w:ind w:left="720"/>
        <w:jc w:val="both"/>
        <w:rPr>
          <w:sz w:val="28"/>
          <w:szCs w:val="28"/>
        </w:rPr>
      </w:pPr>
      <w:r>
        <w:rPr>
          <w:sz w:val="28"/>
          <w:szCs w:val="28"/>
        </w:rPr>
        <w:t>- </w:t>
      </w:r>
      <w:r w:rsidRPr="0099689B">
        <w:rPr>
          <w:sz w:val="28"/>
          <w:szCs w:val="28"/>
        </w:rPr>
        <w:t>налоговые и неналоговые – 538 892,6 тыс.рублей или 93,2% плана;</w:t>
      </w:r>
    </w:p>
    <w:p w:rsidR="00EA5BA3" w:rsidRDefault="00EA5BA3" w:rsidP="00EA5BA3">
      <w:pPr>
        <w:spacing w:line="288" w:lineRule="auto"/>
        <w:ind w:left="720"/>
        <w:jc w:val="both"/>
        <w:rPr>
          <w:sz w:val="28"/>
          <w:szCs w:val="28"/>
        </w:rPr>
      </w:pPr>
      <w:r>
        <w:rPr>
          <w:sz w:val="28"/>
          <w:szCs w:val="28"/>
        </w:rPr>
        <w:t>- </w:t>
      </w:r>
      <w:r w:rsidRPr="0099689B">
        <w:rPr>
          <w:sz w:val="28"/>
          <w:szCs w:val="28"/>
        </w:rPr>
        <w:t>дотации – 249 590 тыс.рублей или 100,0% плана;</w:t>
      </w:r>
    </w:p>
    <w:p w:rsidR="00EA5BA3" w:rsidRPr="0099689B" w:rsidRDefault="00EA5BA3" w:rsidP="00EA5BA3">
      <w:pPr>
        <w:spacing w:line="288" w:lineRule="auto"/>
        <w:ind w:left="720"/>
        <w:jc w:val="both"/>
        <w:rPr>
          <w:sz w:val="28"/>
          <w:szCs w:val="28"/>
        </w:rPr>
      </w:pPr>
      <w:r>
        <w:rPr>
          <w:sz w:val="28"/>
          <w:szCs w:val="28"/>
        </w:rPr>
        <w:t>- субсидии – 351 717,3 тыс.рублей или 100,0% плана;</w:t>
      </w:r>
    </w:p>
    <w:p w:rsidR="00EA5BA3" w:rsidRPr="0099689B" w:rsidRDefault="00EA5BA3" w:rsidP="00EA5BA3">
      <w:pPr>
        <w:spacing w:line="288" w:lineRule="auto"/>
        <w:ind w:firstLine="720"/>
        <w:jc w:val="both"/>
        <w:rPr>
          <w:sz w:val="28"/>
          <w:szCs w:val="28"/>
        </w:rPr>
      </w:pPr>
      <w:r>
        <w:rPr>
          <w:sz w:val="28"/>
          <w:szCs w:val="28"/>
        </w:rPr>
        <w:t>- </w:t>
      </w:r>
      <w:r w:rsidRPr="0099689B">
        <w:rPr>
          <w:sz w:val="28"/>
          <w:szCs w:val="28"/>
        </w:rPr>
        <w:t>субвенции – 382 498,7 тыс.рублей или 99,0% плана (в полном объеме от потребности);</w:t>
      </w:r>
    </w:p>
    <w:p w:rsidR="00EA5BA3" w:rsidRPr="0099689B" w:rsidRDefault="00EA5BA3" w:rsidP="00EA5BA3">
      <w:pPr>
        <w:spacing w:line="288" w:lineRule="auto"/>
        <w:ind w:left="720"/>
        <w:jc w:val="both"/>
        <w:rPr>
          <w:sz w:val="28"/>
          <w:szCs w:val="28"/>
        </w:rPr>
      </w:pPr>
      <w:r>
        <w:rPr>
          <w:sz w:val="28"/>
          <w:szCs w:val="28"/>
        </w:rPr>
        <w:t>- </w:t>
      </w:r>
      <w:r w:rsidRPr="0099689B">
        <w:rPr>
          <w:sz w:val="28"/>
          <w:szCs w:val="28"/>
        </w:rPr>
        <w:t>межбюджетные трансферты – 9 345,3 тыс.рублей или 100,0% плана;</w:t>
      </w:r>
    </w:p>
    <w:p w:rsidR="00EA5BA3" w:rsidRPr="0099689B" w:rsidRDefault="00EA5BA3" w:rsidP="00EA5BA3">
      <w:pPr>
        <w:spacing w:line="288" w:lineRule="auto"/>
        <w:ind w:firstLine="720"/>
        <w:jc w:val="both"/>
        <w:rPr>
          <w:sz w:val="28"/>
          <w:szCs w:val="28"/>
        </w:rPr>
      </w:pPr>
      <w:r w:rsidRPr="0099689B">
        <w:rPr>
          <w:sz w:val="28"/>
          <w:szCs w:val="28"/>
        </w:rPr>
        <w:t>- прочие безвозмездные поступления из краевого бюджета – 1 700,0 тыс.рублей</w:t>
      </w:r>
      <w:r>
        <w:rPr>
          <w:sz w:val="28"/>
          <w:szCs w:val="28"/>
        </w:rPr>
        <w:t xml:space="preserve"> или 100,0% от плана</w:t>
      </w:r>
      <w:r w:rsidRPr="0099689B">
        <w:rPr>
          <w:sz w:val="28"/>
          <w:szCs w:val="28"/>
        </w:rPr>
        <w:t xml:space="preserve">. </w:t>
      </w:r>
    </w:p>
    <w:p w:rsidR="00EA5BA3" w:rsidRPr="0099689B" w:rsidRDefault="00EA5BA3" w:rsidP="00EA5BA3">
      <w:pPr>
        <w:spacing w:line="288" w:lineRule="auto"/>
        <w:ind w:firstLine="708"/>
        <w:jc w:val="both"/>
        <w:rPr>
          <w:sz w:val="28"/>
          <w:szCs w:val="28"/>
        </w:rPr>
      </w:pPr>
      <w:r w:rsidRPr="0099689B">
        <w:rPr>
          <w:sz w:val="28"/>
          <w:szCs w:val="28"/>
        </w:rPr>
        <w:t>По расходам бюджет в целом исполнен в сумме 1 534 768,0 тыс.рублей, в том числе по собственным полномочиям в сумме 770 7</w:t>
      </w:r>
      <w:r>
        <w:rPr>
          <w:sz w:val="28"/>
          <w:szCs w:val="28"/>
        </w:rPr>
        <w:t>63,7 тыс.рублей или 85,9% плана</w:t>
      </w:r>
      <w:r w:rsidRPr="0099689B">
        <w:rPr>
          <w:sz w:val="28"/>
          <w:szCs w:val="28"/>
        </w:rPr>
        <w:t xml:space="preserve">; по государственным полномочиям в сумме 764 004,3 или 99,2% плана (в полном объеме от потребности). </w:t>
      </w:r>
    </w:p>
    <w:p w:rsidR="00EA5BA3" w:rsidRPr="0099689B" w:rsidRDefault="00EA5BA3" w:rsidP="00EA5BA3">
      <w:pPr>
        <w:spacing w:line="288" w:lineRule="auto"/>
        <w:ind w:firstLine="708"/>
        <w:jc w:val="both"/>
        <w:rPr>
          <w:sz w:val="28"/>
          <w:szCs w:val="28"/>
        </w:rPr>
      </w:pPr>
      <w:r w:rsidRPr="0099689B">
        <w:rPr>
          <w:sz w:val="28"/>
          <w:szCs w:val="28"/>
        </w:rPr>
        <w:t xml:space="preserve">За 2009 год просроченная задолженность по финансированию расходов сложилась в сумме </w:t>
      </w:r>
      <w:r>
        <w:rPr>
          <w:sz w:val="28"/>
          <w:szCs w:val="28"/>
        </w:rPr>
        <w:t>18329,4 тыс.рублей</w:t>
      </w:r>
      <w:r w:rsidRPr="0099689B">
        <w:rPr>
          <w:sz w:val="28"/>
          <w:szCs w:val="28"/>
        </w:rPr>
        <w:t>, в том числе по отр</w:t>
      </w:r>
      <w:r>
        <w:rPr>
          <w:sz w:val="28"/>
          <w:szCs w:val="28"/>
        </w:rPr>
        <w:t>а</w:t>
      </w:r>
      <w:r w:rsidRPr="0099689B">
        <w:rPr>
          <w:sz w:val="28"/>
          <w:szCs w:val="28"/>
        </w:rPr>
        <w:t xml:space="preserve">сли ЖКХ – </w:t>
      </w:r>
      <w:r>
        <w:rPr>
          <w:sz w:val="28"/>
          <w:szCs w:val="28"/>
        </w:rPr>
        <w:t>17447,4</w:t>
      </w:r>
      <w:r w:rsidRPr="0099689B">
        <w:rPr>
          <w:sz w:val="28"/>
          <w:szCs w:val="28"/>
        </w:rPr>
        <w:t xml:space="preserve"> тыс.рублей, здравоохранение </w:t>
      </w:r>
      <w:r w:rsidRPr="000A1C12">
        <w:rPr>
          <w:sz w:val="28"/>
          <w:szCs w:val="28"/>
        </w:rPr>
        <w:t>–</w:t>
      </w:r>
      <w:r>
        <w:rPr>
          <w:sz w:val="28"/>
          <w:szCs w:val="28"/>
        </w:rPr>
        <w:t xml:space="preserve"> </w:t>
      </w:r>
      <w:r w:rsidRPr="0099689B">
        <w:rPr>
          <w:sz w:val="28"/>
          <w:szCs w:val="28"/>
        </w:rPr>
        <w:t xml:space="preserve">370,0 тыс. рублей и капитальным вложениям (УКС) </w:t>
      </w:r>
      <w:r w:rsidRPr="000A1C12">
        <w:rPr>
          <w:sz w:val="28"/>
          <w:szCs w:val="28"/>
        </w:rPr>
        <w:t>–</w:t>
      </w:r>
      <w:r w:rsidRPr="0099689B">
        <w:rPr>
          <w:sz w:val="28"/>
          <w:szCs w:val="28"/>
        </w:rPr>
        <w:t xml:space="preserve"> 512,7 тыс.рублей, все другие отраслевые управления профинансированы в пределах выполненных работ в полном объеме.</w:t>
      </w:r>
    </w:p>
    <w:p w:rsidR="00EA5BA3" w:rsidRPr="00480EB9" w:rsidRDefault="00EA5BA3" w:rsidP="00EA5BA3">
      <w:pPr>
        <w:pStyle w:val="20"/>
        <w:tabs>
          <w:tab w:val="left" w:pos="0"/>
        </w:tabs>
        <w:spacing w:after="0" w:line="288" w:lineRule="auto"/>
        <w:ind w:left="0"/>
        <w:jc w:val="both"/>
        <w:rPr>
          <w:sz w:val="28"/>
          <w:szCs w:val="28"/>
        </w:rPr>
      </w:pPr>
      <w:r>
        <w:tab/>
        <w:t>З</w:t>
      </w:r>
      <w:r w:rsidRPr="00480EB9">
        <w:rPr>
          <w:sz w:val="28"/>
          <w:szCs w:val="28"/>
        </w:rPr>
        <w:t>а 2009 год проведено 64 ревизии финансово-хозяйственной деятельности учреждений и тематических проверок, которыми охвачено 72 учреждения, организаций и предприятий. В ходе проведения ревизий и проверок в 24-х учреждениях и организациях выявлены финансовые нарушения на общую сумму 9 875,5 тыс.рублей. Общая сумма возмещенных финансовых нарушений составила 8 354,5 тыс.рублей. Число лиц, привлеченных к дисциплинарной и материальной ответственности по результатам проведенных ревизий и проверок составило 32 человека.</w:t>
      </w:r>
    </w:p>
    <w:p w:rsidR="00EA5BA3" w:rsidRPr="00592083" w:rsidRDefault="00EA5BA3" w:rsidP="00EA5BA3">
      <w:pPr>
        <w:spacing w:line="288" w:lineRule="auto"/>
        <w:jc w:val="both"/>
        <w:rPr>
          <w:sz w:val="28"/>
          <w:szCs w:val="28"/>
        </w:rPr>
      </w:pPr>
    </w:p>
    <w:p w:rsidR="00EA5BA3" w:rsidRPr="000104BE" w:rsidRDefault="00EA5BA3" w:rsidP="00EA5BA3">
      <w:pPr>
        <w:spacing w:line="288" w:lineRule="auto"/>
        <w:jc w:val="center"/>
        <w:rPr>
          <w:b/>
          <w:sz w:val="28"/>
          <w:szCs w:val="28"/>
        </w:rPr>
      </w:pPr>
      <w:r w:rsidRPr="000104BE">
        <w:rPr>
          <w:b/>
          <w:sz w:val="28"/>
          <w:szCs w:val="28"/>
        </w:rPr>
        <w:t>1.5. Промышленность, энергетика</w:t>
      </w:r>
    </w:p>
    <w:p w:rsidR="00EA5BA3" w:rsidRPr="000104BE" w:rsidRDefault="00EA5BA3" w:rsidP="00EA5BA3">
      <w:pPr>
        <w:spacing w:line="288" w:lineRule="auto"/>
        <w:ind w:firstLine="708"/>
        <w:jc w:val="both"/>
        <w:rPr>
          <w:sz w:val="28"/>
          <w:szCs w:val="28"/>
        </w:rPr>
      </w:pPr>
      <w:r w:rsidRPr="000104BE">
        <w:rPr>
          <w:sz w:val="28"/>
          <w:szCs w:val="28"/>
        </w:rPr>
        <w:t xml:space="preserve">Основой развития города по-прежнему является промышленный комплекс, на долю которого приходится более 60% годового объема отгруженных товаров, выполненных работ и услуг силами крупных и средних предприятий и организаций </w:t>
      </w:r>
      <w:r>
        <w:rPr>
          <w:sz w:val="28"/>
          <w:szCs w:val="28"/>
        </w:rPr>
        <w:t>Рубцовск</w:t>
      </w:r>
      <w:r w:rsidRPr="000104BE">
        <w:rPr>
          <w:sz w:val="28"/>
          <w:szCs w:val="28"/>
        </w:rPr>
        <w:t>а. Общий индекс промышленного производства по полному кругу предприятий за 2009 год составил 85,8%, по отгрузке товаров – 99,8%. Объем отгруженных товаров, выполненных работ и услуг в действующих ценах составил к концу 2009 года 10</w:t>
      </w:r>
      <w:r>
        <w:rPr>
          <w:sz w:val="28"/>
          <w:szCs w:val="28"/>
        </w:rPr>
        <w:t xml:space="preserve"> </w:t>
      </w:r>
      <w:r w:rsidRPr="000104BE">
        <w:rPr>
          <w:sz w:val="28"/>
          <w:szCs w:val="28"/>
        </w:rPr>
        <w:t xml:space="preserve">461,9 млн. руб., что на 3,6% больше показателей 2008 года. Из 21 действующего в отчетном периоде крупного и среднего предприятия промышленной сферы 11 обеспечили увеличение объемов производства. </w:t>
      </w:r>
    </w:p>
    <w:p w:rsidR="00EA5BA3" w:rsidRPr="000104BE" w:rsidRDefault="00EA5BA3" w:rsidP="00EA5BA3">
      <w:pPr>
        <w:spacing w:line="288" w:lineRule="auto"/>
        <w:ind w:firstLine="708"/>
        <w:jc w:val="both"/>
        <w:rPr>
          <w:sz w:val="28"/>
          <w:szCs w:val="28"/>
        </w:rPr>
      </w:pPr>
      <w:r w:rsidRPr="000104BE">
        <w:rPr>
          <w:sz w:val="28"/>
          <w:szCs w:val="28"/>
        </w:rPr>
        <w:t>В структуре промышленного производства предприятия обрабатывающих производств составляют 67,4%, производства и распределения электроэнергии, газа и воды – 18,7%.</w:t>
      </w:r>
    </w:p>
    <w:p w:rsidR="00EA5BA3" w:rsidRPr="000104BE" w:rsidRDefault="00EA5BA3" w:rsidP="00EA5BA3">
      <w:pPr>
        <w:spacing w:line="288" w:lineRule="auto"/>
        <w:ind w:firstLine="741"/>
        <w:jc w:val="both"/>
        <w:rPr>
          <w:sz w:val="28"/>
          <w:szCs w:val="28"/>
        </w:rPr>
      </w:pPr>
      <w:r w:rsidRPr="000104BE">
        <w:rPr>
          <w:sz w:val="28"/>
          <w:szCs w:val="28"/>
        </w:rPr>
        <w:t xml:space="preserve">Наиболее динамично развивались предприятия перерабатывающей промышленности. В основном это вклад ОАО «Мельник» и «Рубцовский молочный завод» филиал ОАО «Вимм-Билль-Данн». В текущем году эти предприятия выпустили продукции, соответственно, 34 и 25,5 процентов от общего объема городского товарного продукта. </w:t>
      </w:r>
    </w:p>
    <w:p w:rsidR="00EA5BA3" w:rsidRPr="000104BE" w:rsidRDefault="00EA5BA3" w:rsidP="00EA5BA3">
      <w:pPr>
        <w:spacing w:line="288" w:lineRule="auto"/>
        <w:ind w:firstLine="708"/>
        <w:jc w:val="both"/>
        <w:rPr>
          <w:sz w:val="28"/>
          <w:szCs w:val="28"/>
        </w:rPr>
      </w:pPr>
      <w:r w:rsidRPr="000104BE">
        <w:rPr>
          <w:sz w:val="28"/>
          <w:szCs w:val="28"/>
        </w:rPr>
        <w:t>Наибольший вклад в обеспечение достигнутого общегородского роста промышленного производства внесли нижеперечисленные предприятия, увеличив отгрузку своей продукции в действующих ценах к 2008 году:</w:t>
      </w:r>
    </w:p>
    <w:p w:rsidR="00EA5BA3" w:rsidRPr="000104BE" w:rsidRDefault="00EA5BA3" w:rsidP="00EA5BA3">
      <w:pPr>
        <w:spacing w:line="288" w:lineRule="auto"/>
        <w:jc w:val="both"/>
        <w:rPr>
          <w:sz w:val="28"/>
          <w:szCs w:val="28"/>
        </w:rPr>
      </w:pPr>
      <w:r w:rsidRPr="000104BE">
        <w:rPr>
          <w:sz w:val="28"/>
          <w:szCs w:val="28"/>
        </w:rPr>
        <w:t>ОАО «Рубцовский мясокомбинат»</w:t>
      </w:r>
      <w:r w:rsidRPr="000104BE">
        <w:rPr>
          <w:sz w:val="28"/>
          <w:szCs w:val="28"/>
        </w:rPr>
        <w:tab/>
        <w:t xml:space="preserve">           </w:t>
      </w:r>
      <w:r w:rsidRPr="000104BE">
        <w:rPr>
          <w:sz w:val="28"/>
          <w:szCs w:val="28"/>
        </w:rPr>
        <w:tab/>
      </w:r>
      <w:r w:rsidRPr="000104BE">
        <w:rPr>
          <w:sz w:val="28"/>
          <w:szCs w:val="28"/>
        </w:rPr>
        <w:tab/>
        <w:t>- на 28,7%</w:t>
      </w:r>
    </w:p>
    <w:p w:rsidR="00EA5BA3" w:rsidRPr="000104BE" w:rsidRDefault="00EA5BA3" w:rsidP="00EA5BA3">
      <w:pPr>
        <w:spacing w:line="288" w:lineRule="auto"/>
        <w:jc w:val="both"/>
        <w:rPr>
          <w:sz w:val="28"/>
          <w:szCs w:val="28"/>
        </w:rPr>
      </w:pPr>
      <w:r w:rsidRPr="000104BE">
        <w:rPr>
          <w:sz w:val="28"/>
          <w:szCs w:val="28"/>
        </w:rPr>
        <w:t>ОАО «Рубцовский хлебокомбинат»</w:t>
      </w:r>
      <w:r w:rsidRPr="000104BE">
        <w:rPr>
          <w:sz w:val="28"/>
          <w:szCs w:val="28"/>
        </w:rPr>
        <w:tab/>
      </w:r>
      <w:r w:rsidRPr="000104BE">
        <w:rPr>
          <w:sz w:val="28"/>
          <w:szCs w:val="28"/>
        </w:rPr>
        <w:tab/>
      </w:r>
      <w:r w:rsidRPr="000104BE">
        <w:rPr>
          <w:sz w:val="28"/>
          <w:szCs w:val="28"/>
        </w:rPr>
        <w:tab/>
        <w:t>- на 10,8%</w:t>
      </w:r>
    </w:p>
    <w:p w:rsidR="00EA5BA3" w:rsidRPr="000104BE" w:rsidRDefault="00EA5BA3" w:rsidP="00EA5BA3">
      <w:pPr>
        <w:spacing w:line="288" w:lineRule="auto"/>
        <w:jc w:val="both"/>
        <w:rPr>
          <w:sz w:val="28"/>
          <w:szCs w:val="28"/>
        </w:rPr>
      </w:pPr>
      <w:r w:rsidRPr="000104BE">
        <w:rPr>
          <w:sz w:val="28"/>
          <w:szCs w:val="28"/>
        </w:rPr>
        <w:t>ЗАО «Швейная фабрика»                                               - в 2,2 раза</w:t>
      </w:r>
    </w:p>
    <w:p w:rsidR="00EA5BA3" w:rsidRPr="000104BE" w:rsidRDefault="00EA5BA3" w:rsidP="00EA5BA3">
      <w:pPr>
        <w:spacing w:line="288" w:lineRule="auto"/>
        <w:jc w:val="both"/>
        <w:rPr>
          <w:sz w:val="28"/>
          <w:szCs w:val="28"/>
        </w:rPr>
      </w:pPr>
      <w:r w:rsidRPr="000104BE">
        <w:rPr>
          <w:sz w:val="28"/>
          <w:szCs w:val="28"/>
        </w:rPr>
        <w:t>ЗАО «Литком ЛДВ»</w:t>
      </w:r>
      <w:r w:rsidRPr="000104BE">
        <w:rPr>
          <w:sz w:val="28"/>
          <w:szCs w:val="28"/>
        </w:rPr>
        <w:tab/>
      </w:r>
      <w:r w:rsidRPr="000104BE">
        <w:rPr>
          <w:sz w:val="28"/>
          <w:szCs w:val="28"/>
        </w:rPr>
        <w:tab/>
      </w:r>
      <w:r w:rsidRPr="000104BE">
        <w:rPr>
          <w:sz w:val="28"/>
          <w:szCs w:val="28"/>
        </w:rPr>
        <w:tab/>
      </w:r>
      <w:r w:rsidRPr="000104BE">
        <w:rPr>
          <w:sz w:val="28"/>
          <w:szCs w:val="28"/>
        </w:rPr>
        <w:tab/>
      </w:r>
      <w:r w:rsidRPr="000104BE">
        <w:rPr>
          <w:sz w:val="28"/>
          <w:szCs w:val="28"/>
        </w:rPr>
        <w:tab/>
      </w:r>
      <w:r w:rsidRPr="000104BE">
        <w:rPr>
          <w:sz w:val="28"/>
          <w:szCs w:val="28"/>
        </w:rPr>
        <w:tab/>
        <w:t>- на 16,1%</w:t>
      </w:r>
    </w:p>
    <w:p w:rsidR="00EA5BA3" w:rsidRPr="000104BE" w:rsidRDefault="00EA5BA3" w:rsidP="00EA5BA3">
      <w:pPr>
        <w:spacing w:line="288" w:lineRule="auto"/>
        <w:jc w:val="both"/>
        <w:rPr>
          <w:sz w:val="28"/>
          <w:szCs w:val="28"/>
        </w:rPr>
      </w:pPr>
      <w:r w:rsidRPr="000104BE">
        <w:rPr>
          <w:sz w:val="28"/>
          <w:szCs w:val="28"/>
        </w:rPr>
        <w:t>Филиал Рубцовские МЭС ГУП «Алтайкрайэнерго»   - на 29,0 %.</w:t>
      </w:r>
    </w:p>
    <w:p w:rsidR="00EA5BA3" w:rsidRPr="000104BE" w:rsidRDefault="00EA5BA3" w:rsidP="00EA5BA3">
      <w:pPr>
        <w:spacing w:line="288" w:lineRule="auto"/>
        <w:ind w:firstLine="720"/>
        <w:jc w:val="both"/>
        <w:rPr>
          <w:sz w:val="28"/>
          <w:szCs w:val="28"/>
        </w:rPr>
      </w:pPr>
      <w:r w:rsidRPr="000104BE">
        <w:rPr>
          <w:sz w:val="28"/>
          <w:szCs w:val="28"/>
        </w:rPr>
        <w:t>Снизилось производство стального литья, продукции тракторного и сельскохозяйственного машиностроения. Снижение объёмов производства по сравнению с 2008 годом является следствием негативного воздействия кризиса. Оно стало ощутимым в ноябре-декабре 2008 и с начала 2009 года, когда ряд промышленных предприятий снизили объемы производства, вынуждены были сократить рабочий день, отправить работников в личные отпуска и даже приостановить работу.</w:t>
      </w:r>
      <w:r>
        <w:rPr>
          <w:sz w:val="28"/>
          <w:szCs w:val="28"/>
        </w:rPr>
        <w:t xml:space="preserve"> </w:t>
      </w:r>
      <w:r w:rsidRPr="000104BE">
        <w:rPr>
          <w:sz w:val="28"/>
          <w:szCs w:val="28"/>
        </w:rPr>
        <w:t>Например, филиал ОАО «Алтайвагон» к середине года снизил объёмы до 27,6% от уровня 2008 года. Практически не работал тракторный завод. За 2009 год изготовлено всего 32 трактора.</w:t>
      </w:r>
    </w:p>
    <w:p w:rsidR="00EA5BA3" w:rsidRPr="000104BE" w:rsidRDefault="00EA5BA3" w:rsidP="00EA5BA3">
      <w:pPr>
        <w:spacing w:line="288" w:lineRule="auto"/>
        <w:ind w:firstLine="720"/>
        <w:jc w:val="both"/>
        <w:rPr>
          <w:sz w:val="28"/>
          <w:szCs w:val="28"/>
        </w:rPr>
      </w:pPr>
      <w:r w:rsidRPr="000104BE">
        <w:rPr>
          <w:sz w:val="28"/>
          <w:szCs w:val="28"/>
        </w:rPr>
        <w:t>Начиная с июля 2009 года</w:t>
      </w:r>
      <w:r>
        <w:rPr>
          <w:sz w:val="28"/>
          <w:szCs w:val="28"/>
        </w:rPr>
        <w:t>,</w:t>
      </w:r>
      <w:r w:rsidRPr="000104BE">
        <w:rPr>
          <w:sz w:val="28"/>
          <w:szCs w:val="28"/>
        </w:rPr>
        <w:t xml:space="preserve"> падение объёмов производства приостановилось, и наметился рост промышленного производства на некоторых предприятиях. Нарастили объёмы товарной продукции предприятия пищевой и перерабатывающей промышленности, с увеличением объёмов производства закончило год ЗАО «Рубцовский завод запасных частей», приступил к работе Рубцовский филиал ОАО «Алтайвагон». Динамично развивалось производство </w:t>
      </w:r>
      <w:r>
        <w:rPr>
          <w:sz w:val="28"/>
          <w:szCs w:val="28"/>
        </w:rPr>
        <w:t>в</w:t>
      </w:r>
      <w:r w:rsidRPr="000104BE">
        <w:rPr>
          <w:sz w:val="28"/>
          <w:szCs w:val="28"/>
        </w:rPr>
        <w:t xml:space="preserve"> ЗАО «Швейная фабрика», которое получило госзаказ и увеличило объемы в 2,35 раза.</w:t>
      </w:r>
    </w:p>
    <w:p w:rsidR="00EA5BA3" w:rsidRPr="000104BE" w:rsidRDefault="00EA5BA3" w:rsidP="00EA5BA3">
      <w:pPr>
        <w:spacing w:line="288" w:lineRule="auto"/>
        <w:ind w:firstLine="540"/>
        <w:jc w:val="both"/>
        <w:rPr>
          <w:sz w:val="28"/>
          <w:szCs w:val="28"/>
        </w:rPr>
      </w:pPr>
      <w:r w:rsidRPr="000104BE">
        <w:rPr>
          <w:sz w:val="28"/>
          <w:szCs w:val="28"/>
        </w:rPr>
        <w:t xml:space="preserve"> Допустили снижение объемов производства следующие предприятия промышленной сферы города по сравнению с 2008  годом: </w:t>
      </w:r>
    </w:p>
    <w:p w:rsidR="00EA5BA3" w:rsidRPr="000104BE" w:rsidRDefault="00EA5BA3" w:rsidP="00EA5BA3">
      <w:pPr>
        <w:spacing w:line="288" w:lineRule="auto"/>
        <w:jc w:val="both"/>
        <w:rPr>
          <w:sz w:val="28"/>
          <w:szCs w:val="28"/>
        </w:rPr>
      </w:pPr>
      <w:r w:rsidRPr="000104BE">
        <w:rPr>
          <w:sz w:val="28"/>
          <w:szCs w:val="28"/>
        </w:rPr>
        <w:t>Рубцовский филиал ОАО «Алтайвагон»</w:t>
      </w:r>
      <w:r w:rsidRPr="000104BE">
        <w:rPr>
          <w:sz w:val="28"/>
          <w:szCs w:val="28"/>
        </w:rPr>
        <w:tab/>
      </w:r>
      <w:r w:rsidRPr="000104BE">
        <w:rPr>
          <w:sz w:val="28"/>
          <w:szCs w:val="28"/>
        </w:rPr>
        <w:tab/>
      </w:r>
      <w:r w:rsidRPr="000104BE">
        <w:rPr>
          <w:sz w:val="28"/>
          <w:szCs w:val="28"/>
        </w:rPr>
        <w:tab/>
        <w:t>- на 16,55%</w:t>
      </w:r>
    </w:p>
    <w:p w:rsidR="00EA5BA3" w:rsidRPr="000104BE" w:rsidRDefault="00EA5BA3" w:rsidP="00EA5BA3">
      <w:pPr>
        <w:spacing w:line="288" w:lineRule="auto"/>
        <w:jc w:val="both"/>
        <w:rPr>
          <w:sz w:val="28"/>
          <w:szCs w:val="28"/>
        </w:rPr>
      </w:pPr>
      <w:r w:rsidRPr="000104BE">
        <w:rPr>
          <w:sz w:val="28"/>
          <w:szCs w:val="28"/>
        </w:rPr>
        <w:t>ОАО «АСМ – Запчасть»                                                  - на 4,9 %</w:t>
      </w:r>
    </w:p>
    <w:p w:rsidR="00EA5BA3" w:rsidRPr="000104BE" w:rsidRDefault="00EA5BA3" w:rsidP="00EA5BA3">
      <w:pPr>
        <w:spacing w:line="288" w:lineRule="auto"/>
        <w:jc w:val="both"/>
        <w:rPr>
          <w:sz w:val="28"/>
          <w:szCs w:val="28"/>
        </w:rPr>
      </w:pPr>
      <w:r w:rsidRPr="000104BE">
        <w:rPr>
          <w:sz w:val="28"/>
          <w:szCs w:val="28"/>
        </w:rPr>
        <w:t>ГУП «Рубцовская типография»</w:t>
      </w:r>
      <w:r w:rsidRPr="000104BE">
        <w:rPr>
          <w:sz w:val="28"/>
          <w:szCs w:val="28"/>
        </w:rPr>
        <w:tab/>
      </w:r>
      <w:r w:rsidRPr="000104BE">
        <w:rPr>
          <w:sz w:val="28"/>
          <w:szCs w:val="28"/>
        </w:rPr>
        <w:tab/>
      </w:r>
      <w:r w:rsidRPr="000104BE">
        <w:rPr>
          <w:sz w:val="28"/>
          <w:szCs w:val="28"/>
        </w:rPr>
        <w:tab/>
        <w:t xml:space="preserve">          - на   7,6%</w:t>
      </w:r>
    </w:p>
    <w:p w:rsidR="00EA5BA3" w:rsidRPr="000104BE" w:rsidRDefault="00EA5BA3" w:rsidP="00EA5BA3">
      <w:pPr>
        <w:spacing w:line="288" w:lineRule="auto"/>
        <w:ind w:firstLine="540"/>
        <w:jc w:val="both"/>
        <w:rPr>
          <w:sz w:val="28"/>
          <w:szCs w:val="28"/>
        </w:rPr>
      </w:pPr>
      <w:r w:rsidRPr="000104BE">
        <w:rPr>
          <w:sz w:val="28"/>
          <w:szCs w:val="28"/>
        </w:rPr>
        <w:t>Практически все предприятия, сократившие в отчетном году объемы производства, в текущем году могут обеспечить положительный рост выпуска своей продукции за счет повышения эффективности производственно-финансовой деятельности.</w:t>
      </w:r>
    </w:p>
    <w:p w:rsidR="00EA5BA3" w:rsidRPr="000104BE" w:rsidRDefault="00EA5BA3" w:rsidP="00EA5BA3">
      <w:pPr>
        <w:spacing w:line="288" w:lineRule="auto"/>
        <w:jc w:val="both"/>
        <w:rPr>
          <w:sz w:val="28"/>
          <w:szCs w:val="28"/>
        </w:rPr>
      </w:pPr>
      <w:r w:rsidRPr="000104BE">
        <w:rPr>
          <w:sz w:val="28"/>
          <w:szCs w:val="28"/>
        </w:rPr>
        <w:tab/>
        <w:t>Сдерживающими факторами роста промышленного производства остаются:</w:t>
      </w:r>
      <w:r>
        <w:rPr>
          <w:sz w:val="28"/>
          <w:szCs w:val="28"/>
        </w:rPr>
        <w:t xml:space="preserve"> </w:t>
      </w:r>
      <w:r w:rsidRPr="000104BE">
        <w:rPr>
          <w:sz w:val="28"/>
          <w:szCs w:val="28"/>
        </w:rPr>
        <w:t>низкий платежеспособный спрос на продукци</w:t>
      </w:r>
      <w:r>
        <w:rPr>
          <w:sz w:val="28"/>
          <w:szCs w:val="28"/>
        </w:rPr>
        <w:t>ю</w:t>
      </w:r>
      <w:r w:rsidRPr="000104BE">
        <w:rPr>
          <w:sz w:val="28"/>
          <w:szCs w:val="28"/>
        </w:rPr>
        <w:t>, выпускаем</w:t>
      </w:r>
      <w:r>
        <w:rPr>
          <w:sz w:val="28"/>
          <w:szCs w:val="28"/>
        </w:rPr>
        <w:t>ую</w:t>
      </w:r>
      <w:r w:rsidRPr="000104BE">
        <w:rPr>
          <w:sz w:val="28"/>
          <w:szCs w:val="28"/>
        </w:rPr>
        <w:t xml:space="preserve"> машиностроительными предприятиями;</w:t>
      </w:r>
      <w:r>
        <w:rPr>
          <w:sz w:val="28"/>
          <w:szCs w:val="28"/>
        </w:rPr>
        <w:t xml:space="preserve"> </w:t>
      </w:r>
      <w:r w:rsidRPr="000104BE">
        <w:rPr>
          <w:sz w:val="28"/>
          <w:szCs w:val="28"/>
        </w:rPr>
        <w:t>недостаток оборотных средств у предприятий;</w:t>
      </w:r>
      <w:r>
        <w:rPr>
          <w:sz w:val="28"/>
          <w:szCs w:val="28"/>
        </w:rPr>
        <w:t xml:space="preserve"> </w:t>
      </w:r>
      <w:r w:rsidRPr="000104BE">
        <w:rPr>
          <w:sz w:val="28"/>
          <w:szCs w:val="28"/>
        </w:rPr>
        <w:t>сложившийся на ряде предприятий города, в связи с ростом объемов производства, дефицит квалифицированных кадров инженерно-технических работников и основных рабочих профессий: слесарей-ремонтников, слесарей-инструментальщиков, электрогазосварщиков, токарей, фрезеровщиков;</w:t>
      </w:r>
      <w:r>
        <w:rPr>
          <w:sz w:val="28"/>
          <w:szCs w:val="28"/>
        </w:rPr>
        <w:t xml:space="preserve"> </w:t>
      </w:r>
      <w:r w:rsidRPr="000104BE">
        <w:rPr>
          <w:sz w:val="28"/>
          <w:szCs w:val="28"/>
        </w:rPr>
        <w:t>отсутствие средств на развитие производства или его модернизацию.</w:t>
      </w:r>
    </w:p>
    <w:p w:rsidR="00EA5BA3" w:rsidRPr="000104BE" w:rsidRDefault="00EA5BA3" w:rsidP="00EA5BA3">
      <w:pPr>
        <w:spacing w:line="288" w:lineRule="auto"/>
        <w:ind w:firstLine="720"/>
        <w:jc w:val="both"/>
        <w:rPr>
          <w:sz w:val="28"/>
          <w:szCs w:val="28"/>
        </w:rPr>
      </w:pPr>
      <w:r w:rsidRPr="000104BE">
        <w:rPr>
          <w:sz w:val="28"/>
          <w:szCs w:val="28"/>
        </w:rPr>
        <w:t xml:space="preserve">С целью развития потенциала </w:t>
      </w:r>
      <w:r>
        <w:rPr>
          <w:sz w:val="28"/>
          <w:szCs w:val="28"/>
        </w:rPr>
        <w:t>города</w:t>
      </w:r>
      <w:r w:rsidRPr="000104BE">
        <w:rPr>
          <w:sz w:val="28"/>
          <w:szCs w:val="28"/>
        </w:rPr>
        <w:t xml:space="preserve"> разработан проект создания в Рубцовске «Международного центра приграничного сотрудничества», подготовлен бизнес-план создания МЦПС. С администрацией края ведётся организационная работа по созданию МЦПС. Данный проект –</w:t>
      </w:r>
      <w:r>
        <w:rPr>
          <w:sz w:val="28"/>
          <w:szCs w:val="28"/>
        </w:rPr>
        <w:t xml:space="preserve"> </w:t>
      </w:r>
      <w:r w:rsidRPr="000104BE">
        <w:rPr>
          <w:sz w:val="28"/>
          <w:szCs w:val="28"/>
        </w:rPr>
        <w:t>одно из приоритетных направлений стратегического развития не только Рубцовска, но и Алтайского края, его промышленного и экспортного потенциала</w:t>
      </w:r>
      <w:r>
        <w:rPr>
          <w:sz w:val="28"/>
          <w:szCs w:val="28"/>
        </w:rPr>
        <w:t>.</w:t>
      </w:r>
      <w:r w:rsidRPr="000104BE">
        <w:rPr>
          <w:sz w:val="28"/>
          <w:szCs w:val="28"/>
        </w:rPr>
        <w:t xml:space="preserve"> МЦПС можно рассматривать как одну из форм реализации возможностей Алтайского края как приграничного, транзитного региона.</w:t>
      </w:r>
    </w:p>
    <w:p w:rsidR="00EA5BA3" w:rsidRPr="000104BE" w:rsidRDefault="00EA5BA3" w:rsidP="00EA5BA3">
      <w:pPr>
        <w:spacing w:line="288" w:lineRule="auto"/>
        <w:ind w:firstLine="720"/>
        <w:jc w:val="both"/>
        <w:rPr>
          <w:sz w:val="28"/>
          <w:szCs w:val="28"/>
        </w:rPr>
      </w:pPr>
      <w:r w:rsidRPr="000104BE">
        <w:rPr>
          <w:sz w:val="28"/>
          <w:szCs w:val="28"/>
        </w:rPr>
        <w:t xml:space="preserve">Проводилась работа по созданию совместного предприятия с Минским тракторным заводом по производству трактора «МТЗ-82» </w:t>
      </w:r>
      <w:r>
        <w:rPr>
          <w:sz w:val="28"/>
          <w:szCs w:val="28"/>
        </w:rPr>
        <w:t xml:space="preserve">и </w:t>
      </w:r>
      <w:r w:rsidRPr="000104BE">
        <w:rPr>
          <w:sz w:val="28"/>
          <w:szCs w:val="28"/>
        </w:rPr>
        <w:t xml:space="preserve">навесных орудий к нему. Проект создания СП сейчас находится в стадии рассмотрения белорусской стороной. Создано совместное предприятие с Бобруйским заводом тракторных деталей и агрегатов по производству тракторов «Беларус-320» и навесных орудий к ним. Совместное предприятие создано на базе ООО «Спецтехника», и на нём собрано уже 43 трактора. </w:t>
      </w:r>
    </w:p>
    <w:p w:rsidR="00EA5BA3" w:rsidRPr="000104BE" w:rsidRDefault="00EA5BA3" w:rsidP="00EA5BA3">
      <w:pPr>
        <w:spacing w:line="288" w:lineRule="auto"/>
        <w:ind w:firstLine="720"/>
        <w:jc w:val="both"/>
        <w:rPr>
          <w:sz w:val="28"/>
          <w:szCs w:val="28"/>
        </w:rPr>
      </w:pPr>
      <w:r w:rsidRPr="000104BE">
        <w:rPr>
          <w:sz w:val="28"/>
          <w:szCs w:val="28"/>
        </w:rPr>
        <w:t xml:space="preserve">Для стабилизации деятельности городских предприятий энергетического  комплекса в Рубцовске создано новое </w:t>
      </w:r>
      <w:r>
        <w:rPr>
          <w:sz w:val="28"/>
          <w:szCs w:val="28"/>
        </w:rPr>
        <w:t>м</w:t>
      </w:r>
      <w:r w:rsidRPr="000104BE">
        <w:rPr>
          <w:sz w:val="28"/>
          <w:szCs w:val="28"/>
        </w:rPr>
        <w:t>униципальное унитарное предприятие «Рубцовский тепловой комплекс». В состав «РТК» вошли основные производственные мощности МУП «Южная тепловая станция» и ООО «Рубцовская тепло-электро-централь» на правах аренды.</w:t>
      </w:r>
    </w:p>
    <w:p w:rsidR="00EA5BA3" w:rsidRPr="000104BE" w:rsidRDefault="00EA5BA3" w:rsidP="00EA5BA3">
      <w:pPr>
        <w:spacing w:line="288" w:lineRule="auto"/>
        <w:ind w:firstLine="720"/>
        <w:jc w:val="both"/>
        <w:rPr>
          <w:sz w:val="28"/>
          <w:szCs w:val="28"/>
        </w:rPr>
      </w:pPr>
      <w:r w:rsidRPr="000104BE">
        <w:rPr>
          <w:sz w:val="28"/>
          <w:szCs w:val="28"/>
        </w:rPr>
        <w:t>За короткий срок, отведённый для подготовки к отопительному сезону 2009-2010 годов, персоналом МУП «Рубцовский тепловой комплекс» проведены ремонтно</w:t>
      </w:r>
      <w:r>
        <w:rPr>
          <w:sz w:val="28"/>
          <w:szCs w:val="28"/>
        </w:rPr>
        <w:t>-</w:t>
      </w:r>
      <w:r w:rsidRPr="000104BE">
        <w:rPr>
          <w:sz w:val="28"/>
          <w:szCs w:val="28"/>
        </w:rPr>
        <w:t>восстановительные работы на сумму 34,6 млн.руб.</w:t>
      </w:r>
    </w:p>
    <w:p w:rsidR="00EA5BA3" w:rsidRPr="000104BE" w:rsidRDefault="00EA5BA3" w:rsidP="00EA5BA3">
      <w:pPr>
        <w:spacing w:line="288" w:lineRule="auto"/>
        <w:ind w:firstLine="720"/>
        <w:jc w:val="both"/>
        <w:rPr>
          <w:sz w:val="28"/>
          <w:szCs w:val="28"/>
        </w:rPr>
      </w:pPr>
      <w:r w:rsidRPr="000104BE">
        <w:rPr>
          <w:sz w:val="28"/>
          <w:szCs w:val="28"/>
        </w:rPr>
        <w:t>В том числе по участку ТЭЦ на сумму 23,9 млн. рублей проведён ремонт:</w:t>
      </w:r>
    </w:p>
    <w:p w:rsidR="00EA5BA3" w:rsidRPr="000104BE" w:rsidRDefault="00EA5BA3" w:rsidP="00EA5BA3">
      <w:pPr>
        <w:spacing w:line="288" w:lineRule="auto"/>
        <w:ind w:firstLine="720"/>
        <w:jc w:val="both"/>
        <w:rPr>
          <w:sz w:val="28"/>
          <w:szCs w:val="28"/>
        </w:rPr>
      </w:pPr>
      <w:r w:rsidRPr="000104BE">
        <w:rPr>
          <w:sz w:val="28"/>
          <w:szCs w:val="28"/>
        </w:rPr>
        <w:t>-  котлоагрегатов № 6, № 7, № 8, № 9;</w:t>
      </w:r>
    </w:p>
    <w:p w:rsidR="00EA5BA3" w:rsidRPr="000104BE" w:rsidRDefault="00EA5BA3" w:rsidP="00EA5BA3">
      <w:pPr>
        <w:spacing w:line="288" w:lineRule="auto"/>
        <w:ind w:firstLine="720"/>
        <w:jc w:val="both"/>
        <w:rPr>
          <w:sz w:val="28"/>
          <w:szCs w:val="28"/>
        </w:rPr>
      </w:pPr>
      <w:r w:rsidRPr="000104BE">
        <w:rPr>
          <w:sz w:val="28"/>
          <w:szCs w:val="28"/>
        </w:rPr>
        <w:t>- сетевых насосов, насосов горячего водоснабжения, бойлерных установок;</w:t>
      </w:r>
    </w:p>
    <w:p w:rsidR="00EA5BA3" w:rsidRPr="000104BE" w:rsidRDefault="00EA5BA3" w:rsidP="00EA5BA3">
      <w:pPr>
        <w:spacing w:line="288" w:lineRule="auto"/>
        <w:ind w:firstLine="720"/>
        <w:jc w:val="both"/>
        <w:rPr>
          <w:sz w:val="28"/>
          <w:szCs w:val="28"/>
        </w:rPr>
      </w:pPr>
      <w:r w:rsidRPr="000104BE">
        <w:rPr>
          <w:sz w:val="28"/>
          <w:szCs w:val="28"/>
        </w:rPr>
        <w:t xml:space="preserve">- </w:t>
      </w:r>
      <w:smartTag w:uri="urn:schemas-microsoft-com:office:smarttags" w:element="metricconverter">
        <w:smartTagPr>
          <w:attr w:name="ProductID" w:val="275 метров"/>
        </w:smartTagPr>
        <w:r w:rsidRPr="000104BE">
          <w:rPr>
            <w:sz w:val="28"/>
            <w:szCs w:val="28"/>
          </w:rPr>
          <w:t>275 метров</w:t>
        </w:r>
      </w:smartTag>
      <w:r w:rsidRPr="000104BE">
        <w:rPr>
          <w:sz w:val="28"/>
          <w:szCs w:val="28"/>
        </w:rPr>
        <w:t xml:space="preserve"> железнодорожных подъездных путей и 5-ти стрелочных переходов;</w:t>
      </w:r>
    </w:p>
    <w:p w:rsidR="00EA5BA3" w:rsidRPr="000104BE" w:rsidRDefault="00EA5BA3" w:rsidP="00EA5BA3">
      <w:pPr>
        <w:spacing w:line="288" w:lineRule="auto"/>
        <w:ind w:firstLine="720"/>
        <w:jc w:val="both"/>
        <w:rPr>
          <w:sz w:val="28"/>
          <w:szCs w:val="28"/>
        </w:rPr>
      </w:pPr>
      <w:r w:rsidRPr="000104BE">
        <w:rPr>
          <w:sz w:val="28"/>
          <w:szCs w:val="28"/>
        </w:rPr>
        <w:t>- восстановлен 5-й ввод водоснабжения ТЭЦ.</w:t>
      </w:r>
    </w:p>
    <w:p w:rsidR="00EA5BA3" w:rsidRPr="000104BE" w:rsidRDefault="00EA5BA3" w:rsidP="00EA5BA3">
      <w:pPr>
        <w:spacing w:line="288" w:lineRule="auto"/>
        <w:ind w:firstLine="720"/>
        <w:jc w:val="both"/>
        <w:rPr>
          <w:sz w:val="28"/>
          <w:szCs w:val="28"/>
        </w:rPr>
      </w:pPr>
      <w:r w:rsidRPr="000104BE">
        <w:rPr>
          <w:sz w:val="28"/>
          <w:szCs w:val="28"/>
        </w:rPr>
        <w:t>По участку ЮТС на сумму 10,7 млн.рублей отремонтированы:</w:t>
      </w:r>
    </w:p>
    <w:p w:rsidR="00EA5BA3" w:rsidRPr="000104BE" w:rsidRDefault="00EA5BA3" w:rsidP="00EA5BA3">
      <w:pPr>
        <w:spacing w:line="288" w:lineRule="auto"/>
        <w:ind w:firstLine="720"/>
        <w:jc w:val="both"/>
        <w:rPr>
          <w:sz w:val="28"/>
          <w:szCs w:val="28"/>
        </w:rPr>
      </w:pPr>
      <w:r w:rsidRPr="000104BE">
        <w:rPr>
          <w:sz w:val="28"/>
          <w:szCs w:val="28"/>
        </w:rPr>
        <w:t>- котлоагрегаты №1, №2, №3;</w:t>
      </w:r>
    </w:p>
    <w:p w:rsidR="00EA5BA3" w:rsidRPr="000104BE" w:rsidRDefault="00EA5BA3" w:rsidP="00EA5BA3">
      <w:pPr>
        <w:spacing w:line="288" w:lineRule="auto"/>
        <w:ind w:firstLine="720"/>
        <w:jc w:val="both"/>
        <w:rPr>
          <w:sz w:val="28"/>
          <w:szCs w:val="28"/>
        </w:rPr>
      </w:pPr>
      <w:r w:rsidRPr="000104BE">
        <w:rPr>
          <w:sz w:val="28"/>
          <w:szCs w:val="28"/>
        </w:rPr>
        <w:t>- сетевые, конденсаторные насосы и насосы горячего водоснабжения;</w:t>
      </w:r>
    </w:p>
    <w:p w:rsidR="00EA5BA3" w:rsidRPr="000104BE" w:rsidRDefault="00EA5BA3" w:rsidP="00EA5BA3">
      <w:pPr>
        <w:spacing w:line="288" w:lineRule="auto"/>
        <w:ind w:firstLine="720"/>
        <w:jc w:val="both"/>
        <w:rPr>
          <w:sz w:val="28"/>
          <w:szCs w:val="28"/>
        </w:rPr>
      </w:pPr>
      <w:r w:rsidRPr="000104BE">
        <w:rPr>
          <w:sz w:val="28"/>
          <w:szCs w:val="28"/>
        </w:rPr>
        <w:t>- главный шлаковый и выносной транспортёры, бойлеры сетевые и горячего водоснабжения;</w:t>
      </w:r>
    </w:p>
    <w:p w:rsidR="00EA5BA3" w:rsidRPr="000104BE" w:rsidRDefault="00EA5BA3" w:rsidP="00EA5BA3">
      <w:pPr>
        <w:spacing w:line="288" w:lineRule="auto"/>
        <w:ind w:firstLine="720"/>
        <w:jc w:val="both"/>
        <w:rPr>
          <w:sz w:val="28"/>
          <w:szCs w:val="28"/>
        </w:rPr>
      </w:pPr>
      <w:r w:rsidRPr="000104BE">
        <w:rPr>
          <w:sz w:val="28"/>
          <w:szCs w:val="28"/>
        </w:rPr>
        <w:t>- кровля и остекление.</w:t>
      </w:r>
    </w:p>
    <w:p w:rsidR="00EA5BA3" w:rsidRPr="000104BE" w:rsidRDefault="00EA5BA3" w:rsidP="00EA5BA3">
      <w:pPr>
        <w:spacing w:line="288" w:lineRule="auto"/>
        <w:ind w:firstLine="720"/>
        <w:jc w:val="both"/>
        <w:rPr>
          <w:sz w:val="28"/>
          <w:szCs w:val="28"/>
        </w:rPr>
      </w:pPr>
      <w:r w:rsidRPr="000104BE">
        <w:rPr>
          <w:sz w:val="28"/>
          <w:szCs w:val="28"/>
        </w:rPr>
        <w:t>Проведённы</w:t>
      </w:r>
      <w:r>
        <w:rPr>
          <w:sz w:val="28"/>
          <w:szCs w:val="28"/>
        </w:rPr>
        <w:t>е работы</w:t>
      </w:r>
      <w:r w:rsidRPr="000104BE">
        <w:rPr>
          <w:sz w:val="28"/>
          <w:szCs w:val="28"/>
        </w:rPr>
        <w:t xml:space="preserve"> позволил</w:t>
      </w:r>
      <w:r>
        <w:rPr>
          <w:sz w:val="28"/>
          <w:szCs w:val="28"/>
        </w:rPr>
        <w:t>и</w:t>
      </w:r>
      <w:r w:rsidRPr="000104BE">
        <w:rPr>
          <w:sz w:val="28"/>
          <w:szCs w:val="28"/>
        </w:rPr>
        <w:t xml:space="preserve"> руководству МУП «Рубцовский тепловой комплекс» в установленный срок получить паспорта готовности к отопительному периоду 2009-2010 годов по обоим участкам. </w:t>
      </w:r>
    </w:p>
    <w:p w:rsidR="00EA5BA3" w:rsidRPr="000104BE" w:rsidRDefault="00EA5BA3" w:rsidP="00EA5BA3">
      <w:pPr>
        <w:spacing w:line="288" w:lineRule="auto"/>
        <w:jc w:val="both"/>
        <w:rPr>
          <w:sz w:val="28"/>
          <w:szCs w:val="28"/>
        </w:rPr>
      </w:pPr>
    </w:p>
    <w:p w:rsidR="00EA5BA3" w:rsidRPr="000104BE" w:rsidRDefault="00EA5BA3" w:rsidP="00EA5BA3">
      <w:pPr>
        <w:spacing w:line="288" w:lineRule="auto"/>
        <w:jc w:val="center"/>
        <w:rPr>
          <w:b/>
          <w:sz w:val="28"/>
          <w:szCs w:val="28"/>
        </w:rPr>
      </w:pPr>
      <w:r w:rsidRPr="000104BE">
        <w:rPr>
          <w:b/>
          <w:sz w:val="28"/>
          <w:szCs w:val="28"/>
        </w:rPr>
        <w:t>1.6. Транспорт, дорожное хозяйство</w:t>
      </w:r>
    </w:p>
    <w:p w:rsidR="00EA5BA3" w:rsidRPr="000104BE" w:rsidRDefault="00EA5BA3" w:rsidP="00EA5BA3">
      <w:pPr>
        <w:pStyle w:val="20"/>
        <w:spacing w:after="0" w:line="288" w:lineRule="auto"/>
        <w:ind w:left="0" w:firstLine="540"/>
        <w:jc w:val="both"/>
        <w:rPr>
          <w:sz w:val="28"/>
          <w:szCs w:val="28"/>
        </w:rPr>
      </w:pPr>
      <w:r w:rsidRPr="000104BE">
        <w:rPr>
          <w:sz w:val="28"/>
          <w:szCs w:val="28"/>
        </w:rPr>
        <w:t>Автомобильным транспортом крупных и средних предприятий в 2009 году перевезено грузов 2</w:t>
      </w:r>
      <w:r>
        <w:rPr>
          <w:sz w:val="28"/>
          <w:szCs w:val="28"/>
        </w:rPr>
        <w:t xml:space="preserve"> </w:t>
      </w:r>
      <w:r w:rsidRPr="000104BE">
        <w:rPr>
          <w:sz w:val="28"/>
          <w:szCs w:val="28"/>
        </w:rPr>
        <w:t>106,3 тыс. тонн, что на 2,1% меньше по сравнению с 2008 годом. Грузооборот автомобильного транспорта крупных и средних предприятий в 2009 году ниже уровня 2008 года на 1,8 %. Пассажирооборот (включая частных автоперевозчиков) за отчетный год на 3,8% больше 2008 года. В том числе пассажирооборот электротранспорта сократился на 10,8%</w:t>
      </w:r>
      <w:r>
        <w:rPr>
          <w:sz w:val="28"/>
          <w:szCs w:val="28"/>
        </w:rPr>
        <w:t>.</w:t>
      </w:r>
      <w:r w:rsidRPr="000104BE">
        <w:rPr>
          <w:sz w:val="28"/>
          <w:szCs w:val="28"/>
        </w:rPr>
        <w:t xml:space="preserve"> Значительная часть пассажирооборота приходится на городские маршрутные такси </w:t>
      </w:r>
      <w:r w:rsidRPr="004B69A1">
        <w:rPr>
          <w:sz w:val="28"/>
          <w:szCs w:val="28"/>
        </w:rPr>
        <w:t>–</w:t>
      </w:r>
      <w:r w:rsidRPr="000104BE">
        <w:rPr>
          <w:sz w:val="28"/>
          <w:szCs w:val="28"/>
        </w:rPr>
        <w:t xml:space="preserve"> 58%. </w:t>
      </w:r>
    </w:p>
    <w:p w:rsidR="00EA5BA3" w:rsidRPr="000104BE" w:rsidRDefault="00EA5BA3" w:rsidP="00EA5BA3">
      <w:pPr>
        <w:pStyle w:val="20"/>
        <w:spacing w:after="0" w:line="288" w:lineRule="auto"/>
        <w:ind w:left="0" w:firstLine="540"/>
        <w:jc w:val="both"/>
        <w:rPr>
          <w:sz w:val="28"/>
          <w:szCs w:val="28"/>
        </w:rPr>
      </w:pPr>
      <w:r w:rsidRPr="000104BE">
        <w:rPr>
          <w:sz w:val="28"/>
          <w:szCs w:val="28"/>
        </w:rPr>
        <w:t xml:space="preserve">Существенное значение для развития транспортной инфраструктуры города имеет ремонт существующих автомобильных дорог общего пользования. В 2009 году капитально и ямочно </w:t>
      </w:r>
      <w:r>
        <w:rPr>
          <w:sz w:val="28"/>
          <w:szCs w:val="28"/>
        </w:rPr>
        <w:t>отремонтировано</w:t>
      </w:r>
      <w:r w:rsidRPr="000104BE">
        <w:rPr>
          <w:sz w:val="28"/>
          <w:szCs w:val="28"/>
        </w:rPr>
        <w:t xml:space="preserve"> 59</w:t>
      </w:r>
      <w:r>
        <w:rPr>
          <w:sz w:val="28"/>
          <w:szCs w:val="28"/>
        </w:rPr>
        <w:t xml:space="preserve"> </w:t>
      </w:r>
      <w:r w:rsidRPr="000104BE">
        <w:rPr>
          <w:sz w:val="28"/>
          <w:szCs w:val="28"/>
        </w:rPr>
        <w:t xml:space="preserve">620 кв.м автомобильных дорог общего пользования с твердым покрытием, в том числе капитально ремонту </w:t>
      </w:r>
      <w:r w:rsidRPr="004B69A1">
        <w:rPr>
          <w:sz w:val="28"/>
          <w:szCs w:val="28"/>
        </w:rPr>
        <w:t>–</w:t>
      </w:r>
      <w:r w:rsidRPr="000104BE">
        <w:rPr>
          <w:sz w:val="28"/>
          <w:szCs w:val="28"/>
        </w:rPr>
        <w:t xml:space="preserve"> 44 520 кв.м на сумму 24</w:t>
      </w:r>
      <w:r>
        <w:rPr>
          <w:sz w:val="28"/>
          <w:szCs w:val="28"/>
        </w:rPr>
        <w:t xml:space="preserve"> </w:t>
      </w:r>
      <w:r w:rsidRPr="000104BE">
        <w:rPr>
          <w:sz w:val="28"/>
          <w:szCs w:val="28"/>
        </w:rPr>
        <w:t>750 тыс. руб., ямочн</w:t>
      </w:r>
      <w:r>
        <w:rPr>
          <w:sz w:val="28"/>
          <w:szCs w:val="28"/>
        </w:rPr>
        <w:t>ый</w:t>
      </w:r>
      <w:r w:rsidRPr="000104BE">
        <w:rPr>
          <w:sz w:val="28"/>
          <w:szCs w:val="28"/>
        </w:rPr>
        <w:t xml:space="preserve"> ремонт</w:t>
      </w:r>
      <w:r>
        <w:rPr>
          <w:sz w:val="28"/>
          <w:szCs w:val="28"/>
        </w:rPr>
        <w:t xml:space="preserve"> </w:t>
      </w:r>
      <w:r w:rsidRPr="000104BE">
        <w:rPr>
          <w:sz w:val="28"/>
          <w:szCs w:val="28"/>
        </w:rPr>
        <w:t xml:space="preserve">– </w:t>
      </w:r>
      <w:smartTag w:uri="urn:schemas-microsoft-com:office:smarttags" w:element="metricconverter">
        <w:smartTagPr>
          <w:attr w:name="ProductID" w:val="15 100 кв. м"/>
        </w:smartTagPr>
        <w:r w:rsidRPr="000104BE">
          <w:rPr>
            <w:sz w:val="28"/>
            <w:szCs w:val="28"/>
          </w:rPr>
          <w:t>15</w:t>
        </w:r>
        <w:r>
          <w:rPr>
            <w:sz w:val="28"/>
            <w:szCs w:val="28"/>
          </w:rPr>
          <w:t xml:space="preserve"> </w:t>
        </w:r>
        <w:r w:rsidRPr="000104BE">
          <w:rPr>
            <w:sz w:val="28"/>
            <w:szCs w:val="28"/>
          </w:rPr>
          <w:t>100 кв. м</w:t>
        </w:r>
      </w:smartTag>
      <w:r w:rsidRPr="000104BE">
        <w:rPr>
          <w:sz w:val="28"/>
          <w:szCs w:val="28"/>
        </w:rPr>
        <w:t xml:space="preserve"> на сумму 7</w:t>
      </w:r>
      <w:r>
        <w:rPr>
          <w:sz w:val="28"/>
          <w:szCs w:val="28"/>
        </w:rPr>
        <w:t xml:space="preserve"> </w:t>
      </w:r>
      <w:r w:rsidRPr="000104BE">
        <w:rPr>
          <w:sz w:val="28"/>
          <w:szCs w:val="28"/>
        </w:rPr>
        <w:t xml:space="preserve">430 тыс. руб. </w:t>
      </w:r>
    </w:p>
    <w:p w:rsidR="00EA5BA3" w:rsidRPr="000104BE" w:rsidRDefault="00EA5BA3" w:rsidP="00EA5BA3">
      <w:pPr>
        <w:spacing w:line="288" w:lineRule="auto"/>
        <w:jc w:val="center"/>
        <w:rPr>
          <w:b/>
          <w:sz w:val="28"/>
          <w:szCs w:val="28"/>
        </w:rPr>
      </w:pPr>
      <w:r w:rsidRPr="000104BE">
        <w:rPr>
          <w:b/>
          <w:sz w:val="28"/>
          <w:szCs w:val="28"/>
        </w:rPr>
        <w:t>1.7. Инвестиции</w:t>
      </w:r>
    </w:p>
    <w:p w:rsidR="00EA5BA3" w:rsidRPr="000104BE" w:rsidRDefault="00EA5BA3" w:rsidP="00EA5BA3">
      <w:pPr>
        <w:spacing w:line="288" w:lineRule="auto"/>
        <w:ind w:firstLine="720"/>
        <w:jc w:val="both"/>
        <w:rPr>
          <w:sz w:val="28"/>
          <w:szCs w:val="28"/>
        </w:rPr>
      </w:pPr>
      <w:r w:rsidRPr="000104BE">
        <w:rPr>
          <w:sz w:val="28"/>
          <w:szCs w:val="28"/>
        </w:rPr>
        <w:t xml:space="preserve">За счет всех источников финансирования объем инвестиций в основной капитал за 2009 год ожидается в действующих ценах на уровне 693 млн. руб. (в 2008 году </w:t>
      </w:r>
      <w:r w:rsidRPr="001C5CD8">
        <w:rPr>
          <w:sz w:val="28"/>
          <w:szCs w:val="28"/>
        </w:rPr>
        <w:t>–</w:t>
      </w:r>
      <w:r w:rsidRPr="000104BE">
        <w:rPr>
          <w:sz w:val="28"/>
          <w:szCs w:val="28"/>
        </w:rPr>
        <w:t xml:space="preserve"> 1</w:t>
      </w:r>
      <w:r>
        <w:rPr>
          <w:sz w:val="28"/>
          <w:szCs w:val="28"/>
        </w:rPr>
        <w:t xml:space="preserve"> </w:t>
      </w:r>
      <w:r w:rsidRPr="000104BE">
        <w:rPr>
          <w:sz w:val="28"/>
          <w:szCs w:val="28"/>
        </w:rPr>
        <w:t>763,3 млн. руб.), т.е. снижение объема инвестиций предвидится на 60,7%.</w:t>
      </w:r>
    </w:p>
    <w:p w:rsidR="00EA5BA3" w:rsidRDefault="00EA5BA3" w:rsidP="00EA5BA3">
      <w:pPr>
        <w:spacing w:line="288" w:lineRule="auto"/>
        <w:ind w:firstLine="720"/>
        <w:jc w:val="both"/>
        <w:rPr>
          <w:sz w:val="28"/>
          <w:szCs w:val="28"/>
        </w:rPr>
      </w:pPr>
      <w:r w:rsidRPr="000104BE">
        <w:rPr>
          <w:sz w:val="28"/>
          <w:szCs w:val="28"/>
        </w:rPr>
        <w:t>По итогам года резкое снижение произошло за счет завершения крупных инвестиционных проектов и сокращения объемов инвестиций средних и малых</w:t>
      </w:r>
      <w:r>
        <w:rPr>
          <w:sz w:val="28"/>
          <w:szCs w:val="28"/>
        </w:rPr>
        <w:t xml:space="preserve"> предприятий. В 2008 году </w:t>
      </w:r>
      <w:r w:rsidRPr="000104BE">
        <w:rPr>
          <w:sz w:val="28"/>
          <w:szCs w:val="28"/>
        </w:rPr>
        <w:t>Рубцовским филиалом ОАО «Алтайвагон» и филиалом «Вимм-Билль-Данн» «Рубцовский молочный завод» вложено более 1</w:t>
      </w:r>
      <w:r>
        <w:rPr>
          <w:sz w:val="28"/>
          <w:szCs w:val="28"/>
        </w:rPr>
        <w:t xml:space="preserve"> </w:t>
      </w:r>
      <w:r w:rsidRPr="000104BE">
        <w:rPr>
          <w:sz w:val="28"/>
          <w:szCs w:val="28"/>
        </w:rPr>
        <w:t xml:space="preserve">100 млн. руб., в 2009 году эти предприятия освоили немногим более 240 млн. руб., а Рубцовский филиал ОАО «Алтайвагон» вложил инвестиций в 5,6 раза меньше 2008 года. Осуществляли реконструкцию и расширение своих производств три предприятия с общим объемом инвестиций около 110 млн. руб. по пяти инвестиционным проектам:  ОАО «Мельник», ЗАО «Рубцовский завод запчастей», ООО «Трансмаш-сервис». </w:t>
      </w:r>
    </w:p>
    <w:p w:rsidR="00EA5BA3" w:rsidRPr="000104BE" w:rsidRDefault="00EA5BA3" w:rsidP="00EA5BA3">
      <w:pPr>
        <w:spacing w:line="288" w:lineRule="auto"/>
        <w:ind w:firstLine="720"/>
        <w:jc w:val="both"/>
        <w:rPr>
          <w:sz w:val="28"/>
          <w:szCs w:val="28"/>
        </w:rPr>
      </w:pPr>
      <w:r w:rsidRPr="000104BE">
        <w:rPr>
          <w:bCs/>
          <w:sz w:val="28"/>
          <w:szCs w:val="28"/>
        </w:rPr>
        <w:t>Строительная отрасль оказалась наиболее подверженной влиянию негативных тенденций мирового кризиса.</w:t>
      </w:r>
      <w:r w:rsidRPr="000104BE">
        <w:rPr>
          <w:sz w:val="28"/>
          <w:szCs w:val="28"/>
        </w:rPr>
        <w:t xml:space="preserve"> </w:t>
      </w:r>
      <w:r>
        <w:rPr>
          <w:sz w:val="28"/>
          <w:szCs w:val="28"/>
        </w:rPr>
        <w:t>Поэтому предприятиям было</w:t>
      </w:r>
      <w:r w:rsidRPr="000104BE">
        <w:rPr>
          <w:sz w:val="28"/>
          <w:szCs w:val="28"/>
        </w:rPr>
        <w:t xml:space="preserve"> легче осуществлять менее масштабные проекты по срокам и объемам вложений. </w:t>
      </w:r>
      <w:r>
        <w:rPr>
          <w:sz w:val="28"/>
          <w:szCs w:val="28"/>
        </w:rPr>
        <w:t>С</w:t>
      </w:r>
      <w:r w:rsidRPr="000104BE">
        <w:rPr>
          <w:sz w:val="28"/>
          <w:szCs w:val="28"/>
        </w:rPr>
        <w:t>емь предприятий: ОАО «Алтайвагон», филиал ОАО «Вимм-Билль-Данн» «Рубцовский молочный завод», ООО «Завод нестандартного оборудования», ОАО «АСМ-Запчасть, ЗАО «Рубцовская швейная фабрика», ОАО «Рубцовский мясокомбинат», ООО «Спецтехника» осуществляли расширение действующих производств и освоение введенных мощностей за счет инвестиционных вложений. Субъекты  малого и среднего бизнеса  занимались реализацией шести проектов.</w:t>
      </w:r>
      <w:r w:rsidRPr="000104BE">
        <w:rPr>
          <w:sz w:val="28"/>
          <w:szCs w:val="28"/>
        </w:rPr>
        <w:tab/>
      </w:r>
    </w:p>
    <w:p w:rsidR="00EA5BA3" w:rsidRPr="000104BE" w:rsidRDefault="00EA5BA3" w:rsidP="00EA5BA3">
      <w:pPr>
        <w:spacing w:line="288" w:lineRule="auto"/>
        <w:ind w:firstLine="720"/>
        <w:jc w:val="both"/>
        <w:rPr>
          <w:sz w:val="28"/>
          <w:szCs w:val="28"/>
        </w:rPr>
      </w:pPr>
      <w:r w:rsidRPr="000104BE">
        <w:rPr>
          <w:sz w:val="28"/>
          <w:szCs w:val="28"/>
        </w:rPr>
        <w:t>В рамках выполнения краевой, городской адресных инвестиционных  программ 2009 года профинансировано, включая проектные работы, 23 объекта на сумму 131</w:t>
      </w:r>
      <w:r>
        <w:rPr>
          <w:sz w:val="28"/>
          <w:szCs w:val="28"/>
        </w:rPr>
        <w:t xml:space="preserve"> </w:t>
      </w:r>
      <w:r w:rsidRPr="000104BE">
        <w:rPr>
          <w:sz w:val="28"/>
          <w:szCs w:val="28"/>
        </w:rPr>
        <w:t>233 тыс. руб., что меньше финансирования аналогичных программ 2008 года на 28,9%.</w:t>
      </w:r>
    </w:p>
    <w:p w:rsidR="00EA5BA3" w:rsidRPr="000104BE" w:rsidRDefault="00EA5BA3" w:rsidP="00EA5BA3">
      <w:pPr>
        <w:spacing w:line="288" w:lineRule="auto"/>
        <w:ind w:firstLine="720"/>
        <w:jc w:val="both"/>
        <w:rPr>
          <w:sz w:val="28"/>
          <w:szCs w:val="28"/>
        </w:rPr>
      </w:pPr>
      <w:r w:rsidRPr="000104BE">
        <w:rPr>
          <w:sz w:val="28"/>
          <w:szCs w:val="28"/>
        </w:rPr>
        <w:t>За счет краевого бюджета профинансировано 6 объектов на сумму 53</w:t>
      </w:r>
      <w:r>
        <w:rPr>
          <w:sz w:val="28"/>
          <w:szCs w:val="28"/>
        </w:rPr>
        <w:t xml:space="preserve"> </w:t>
      </w:r>
      <w:r w:rsidRPr="000104BE">
        <w:rPr>
          <w:sz w:val="28"/>
          <w:szCs w:val="28"/>
        </w:rPr>
        <w:t>200 тыс. руб. (на 47,7% меньше 2008 года): перепрофилирование незавершенного строительством противотуберкулезного диспансера под центр сосудистой патологии МУЗ «Городская больница №2»; строительство резервуара чистой воды №3 на водопроводных очистных сооружениях; строительство напорно-разводящих водопроводных сетей (1-я очередь); жилой дом ЖСК «Монолит» по пр. Ленина,253; ремонт автомобильных дорог общего пользования; капитальный ремонт земляной дамбы Склюихинского водохранилища.</w:t>
      </w:r>
    </w:p>
    <w:p w:rsidR="00EA5BA3" w:rsidRPr="000104BE" w:rsidRDefault="00EA5BA3" w:rsidP="00EA5BA3">
      <w:pPr>
        <w:spacing w:line="288" w:lineRule="auto"/>
        <w:ind w:firstLine="720"/>
        <w:jc w:val="both"/>
        <w:rPr>
          <w:sz w:val="28"/>
          <w:szCs w:val="28"/>
        </w:rPr>
      </w:pPr>
      <w:r w:rsidRPr="000104BE">
        <w:rPr>
          <w:sz w:val="28"/>
          <w:szCs w:val="28"/>
        </w:rPr>
        <w:t xml:space="preserve">За счет городского бюджета профинансировано 17 объектов на сумму 52413 тыс. руб. (на уровне 2008 года) с учетом погашения кредиторской задолженности прошлых лет (1794 тыс. руб.): строительство жилого дома №25 по пр. Ленина мкр.33; капитальный ремонт муниципального общежития №4 по ул. Громова, 30; капитальный ремонт земляной дамбы Склюихинского водохранилища; строительство резервуара чистой воды №3 на водопроводных очистных сооружениях; строительство напорно-разводящих водопроводных сетей; строительство городского кладбища; перепрофилирование незавершенного строительством противотуберкулезного диспансера под центр сосудистой патологии; капитальный ремонт помещения и модернизация оборудования МУЗ «Горбольница №1»; капитальный ремонт </w:t>
      </w:r>
      <w:r>
        <w:rPr>
          <w:sz w:val="28"/>
          <w:szCs w:val="28"/>
        </w:rPr>
        <w:t>детских садов, школ</w:t>
      </w:r>
      <w:r w:rsidRPr="000104BE">
        <w:rPr>
          <w:sz w:val="28"/>
          <w:szCs w:val="28"/>
        </w:rPr>
        <w:t xml:space="preserve"> и други</w:t>
      </w:r>
      <w:r>
        <w:rPr>
          <w:sz w:val="28"/>
          <w:szCs w:val="28"/>
        </w:rPr>
        <w:t>е</w:t>
      </w:r>
      <w:r w:rsidRPr="000104BE">
        <w:rPr>
          <w:sz w:val="28"/>
          <w:szCs w:val="28"/>
        </w:rPr>
        <w:t>.</w:t>
      </w:r>
    </w:p>
    <w:p w:rsidR="00EA5BA3" w:rsidRPr="000104BE" w:rsidRDefault="00EA5BA3" w:rsidP="00EA5BA3">
      <w:pPr>
        <w:spacing w:line="288" w:lineRule="auto"/>
        <w:ind w:firstLine="720"/>
        <w:jc w:val="both"/>
        <w:rPr>
          <w:sz w:val="28"/>
          <w:szCs w:val="28"/>
        </w:rPr>
      </w:pPr>
      <w:r w:rsidRPr="000104BE">
        <w:rPr>
          <w:sz w:val="28"/>
          <w:szCs w:val="28"/>
        </w:rPr>
        <w:t xml:space="preserve">Из общего объема бюджетных инвестиций за счет федерального бюджета профинансирован один объект </w:t>
      </w:r>
      <w:r w:rsidRPr="00CF5DE3">
        <w:rPr>
          <w:sz w:val="28"/>
          <w:szCs w:val="28"/>
        </w:rPr>
        <w:t>–</w:t>
      </w:r>
      <w:r w:rsidRPr="000104BE">
        <w:rPr>
          <w:sz w:val="28"/>
          <w:szCs w:val="28"/>
        </w:rPr>
        <w:t xml:space="preserve"> капитальный ремонт земляной дамбы Склюихинского водохранилища на сумму 25</w:t>
      </w:r>
      <w:r>
        <w:rPr>
          <w:sz w:val="28"/>
          <w:szCs w:val="28"/>
        </w:rPr>
        <w:t xml:space="preserve"> </w:t>
      </w:r>
      <w:r w:rsidRPr="000104BE">
        <w:rPr>
          <w:sz w:val="28"/>
          <w:szCs w:val="28"/>
        </w:rPr>
        <w:t>621 тыс. руб. (меньше 2008 года на 17,5 %).</w:t>
      </w:r>
    </w:p>
    <w:p w:rsidR="00EA5BA3" w:rsidRPr="000104BE" w:rsidRDefault="00EA5BA3" w:rsidP="00EA5BA3">
      <w:pPr>
        <w:spacing w:line="288" w:lineRule="auto"/>
        <w:ind w:firstLine="720"/>
        <w:jc w:val="both"/>
        <w:rPr>
          <w:sz w:val="28"/>
          <w:szCs w:val="28"/>
        </w:rPr>
      </w:pPr>
      <w:r w:rsidRPr="000104BE">
        <w:rPr>
          <w:sz w:val="28"/>
          <w:szCs w:val="28"/>
        </w:rPr>
        <w:t>За счет всех уровней бюджетов профинансировано одно мероприятие по реализации подпрограммы «Обеспечение жильем молодых семей» ФЦП «Жилище».  На  улучшение жилищных условий 41 молодой семьи использовано 21</w:t>
      </w:r>
      <w:r>
        <w:rPr>
          <w:sz w:val="28"/>
          <w:szCs w:val="28"/>
        </w:rPr>
        <w:t xml:space="preserve"> </w:t>
      </w:r>
      <w:r w:rsidRPr="000104BE">
        <w:rPr>
          <w:sz w:val="28"/>
          <w:szCs w:val="28"/>
        </w:rPr>
        <w:t xml:space="preserve">887,4 тыс. руб. бюджетных средств, что на 15,9 % меньше 2008 года (26 семей в 2008 году). В том числе за счет: федерального бюджета </w:t>
      </w:r>
      <w:r w:rsidRPr="00CF5DE3">
        <w:rPr>
          <w:sz w:val="28"/>
          <w:szCs w:val="28"/>
        </w:rPr>
        <w:t>–</w:t>
      </w:r>
      <w:r w:rsidRPr="000104BE">
        <w:rPr>
          <w:sz w:val="28"/>
          <w:szCs w:val="28"/>
        </w:rPr>
        <w:t xml:space="preserve"> 11</w:t>
      </w:r>
      <w:r>
        <w:rPr>
          <w:sz w:val="28"/>
          <w:szCs w:val="28"/>
        </w:rPr>
        <w:t xml:space="preserve"> </w:t>
      </w:r>
      <w:r w:rsidRPr="000104BE">
        <w:rPr>
          <w:sz w:val="28"/>
          <w:szCs w:val="28"/>
        </w:rPr>
        <w:t>074,5 тыс. руб., краевого – 7</w:t>
      </w:r>
      <w:r>
        <w:rPr>
          <w:sz w:val="28"/>
          <w:szCs w:val="28"/>
        </w:rPr>
        <w:t xml:space="preserve"> </w:t>
      </w:r>
      <w:r w:rsidRPr="000104BE">
        <w:rPr>
          <w:sz w:val="28"/>
          <w:szCs w:val="28"/>
        </w:rPr>
        <w:t>129,6 тыс. руб., городского – 3</w:t>
      </w:r>
      <w:r>
        <w:rPr>
          <w:sz w:val="28"/>
          <w:szCs w:val="28"/>
        </w:rPr>
        <w:t xml:space="preserve"> </w:t>
      </w:r>
      <w:r w:rsidRPr="000104BE">
        <w:rPr>
          <w:sz w:val="28"/>
          <w:szCs w:val="28"/>
        </w:rPr>
        <w:t xml:space="preserve">683,3 тыс. руб., и внебюджетных средств </w:t>
      </w:r>
      <w:r w:rsidRPr="00CF5DE3">
        <w:rPr>
          <w:sz w:val="28"/>
          <w:szCs w:val="28"/>
        </w:rPr>
        <w:t>–</w:t>
      </w:r>
      <w:r w:rsidRPr="000104BE">
        <w:rPr>
          <w:sz w:val="28"/>
          <w:szCs w:val="28"/>
        </w:rPr>
        <w:t xml:space="preserve"> 21</w:t>
      </w:r>
      <w:r>
        <w:rPr>
          <w:sz w:val="28"/>
          <w:szCs w:val="28"/>
        </w:rPr>
        <w:t xml:space="preserve"> </w:t>
      </w:r>
      <w:r w:rsidRPr="000104BE">
        <w:rPr>
          <w:sz w:val="28"/>
          <w:szCs w:val="28"/>
        </w:rPr>
        <w:t>020 тыс. руб. (в 1,6 раза больше 2008 года).</w:t>
      </w:r>
    </w:p>
    <w:p w:rsidR="00EA5BA3" w:rsidRPr="000104BE" w:rsidRDefault="00EA5BA3" w:rsidP="00EA5BA3">
      <w:pPr>
        <w:spacing w:line="288" w:lineRule="auto"/>
        <w:jc w:val="both"/>
        <w:rPr>
          <w:sz w:val="28"/>
          <w:szCs w:val="28"/>
        </w:rPr>
      </w:pPr>
      <w:r w:rsidRPr="000104BE">
        <w:rPr>
          <w:sz w:val="28"/>
          <w:szCs w:val="28"/>
        </w:rPr>
        <w:tab/>
        <w:t>За 2009 год в городе введено 19</w:t>
      </w:r>
      <w:r>
        <w:rPr>
          <w:sz w:val="28"/>
          <w:szCs w:val="28"/>
        </w:rPr>
        <w:t xml:space="preserve"> </w:t>
      </w:r>
      <w:r w:rsidRPr="000104BE">
        <w:rPr>
          <w:sz w:val="28"/>
          <w:szCs w:val="28"/>
        </w:rPr>
        <w:t>537,6 кв.м. общей площади жилья или в 1,2 раза больше установленного городу задания по вводу жилья.</w:t>
      </w:r>
    </w:p>
    <w:p w:rsidR="00EA5BA3" w:rsidRPr="000104BE" w:rsidRDefault="00EA5BA3" w:rsidP="00EA5BA3">
      <w:pPr>
        <w:spacing w:line="288" w:lineRule="auto"/>
        <w:ind w:firstLine="709"/>
        <w:jc w:val="both"/>
        <w:rPr>
          <w:sz w:val="28"/>
          <w:szCs w:val="28"/>
        </w:rPr>
      </w:pPr>
      <w:r w:rsidRPr="000104BE">
        <w:rPr>
          <w:sz w:val="28"/>
          <w:szCs w:val="28"/>
        </w:rPr>
        <w:t>Введено 3 жилых дома многоквартирной застройки общей площадью 11</w:t>
      </w:r>
      <w:r>
        <w:rPr>
          <w:sz w:val="28"/>
          <w:szCs w:val="28"/>
        </w:rPr>
        <w:t xml:space="preserve"> </w:t>
      </w:r>
      <w:r w:rsidRPr="000104BE">
        <w:rPr>
          <w:sz w:val="28"/>
          <w:szCs w:val="28"/>
        </w:rPr>
        <w:t>411,6 кв.м., в том числе оформлен ввод 39 и 36-квартирных дома в мкр.1Б для пограничников общей площадью 7096 кв.м. и жилого дома ЖСК «Монолит» общей площадью 4</w:t>
      </w:r>
      <w:r>
        <w:rPr>
          <w:sz w:val="28"/>
          <w:szCs w:val="28"/>
        </w:rPr>
        <w:t xml:space="preserve"> </w:t>
      </w:r>
      <w:r w:rsidRPr="000104BE">
        <w:rPr>
          <w:sz w:val="28"/>
          <w:szCs w:val="28"/>
        </w:rPr>
        <w:t>315,6 кв.м.</w:t>
      </w:r>
    </w:p>
    <w:p w:rsidR="00EA5BA3" w:rsidRPr="000104BE" w:rsidRDefault="00EA5BA3" w:rsidP="00EA5BA3">
      <w:pPr>
        <w:spacing w:line="288" w:lineRule="auto"/>
        <w:ind w:firstLine="709"/>
        <w:jc w:val="both"/>
        <w:rPr>
          <w:sz w:val="28"/>
          <w:szCs w:val="28"/>
        </w:rPr>
      </w:pPr>
      <w:r w:rsidRPr="000104BE">
        <w:rPr>
          <w:sz w:val="28"/>
          <w:szCs w:val="28"/>
        </w:rPr>
        <w:t xml:space="preserve">Введено 40 индивидуальных жилых домов общей площадью </w:t>
      </w:r>
      <w:smartTag w:uri="urn:schemas-microsoft-com:office:smarttags" w:element="metricconverter">
        <w:smartTagPr>
          <w:attr w:name="ProductID" w:val="8 126 кв. м"/>
        </w:smartTagPr>
        <w:r w:rsidRPr="000104BE">
          <w:rPr>
            <w:sz w:val="28"/>
            <w:szCs w:val="28"/>
          </w:rPr>
          <w:t>8</w:t>
        </w:r>
        <w:r>
          <w:rPr>
            <w:sz w:val="28"/>
            <w:szCs w:val="28"/>
          </w:rPr>
          <w:t xml:space="preserve"> </w:t>
        </w:r>
        <w:r w:rsidRPr="000104BE">
          <w:rPr>
            <w:sz w:val="28"/>
            <w:szCs w:val="28"/>
          </w:rPr>
          <w:t>126 кв. м</w:t>
        </w:r>
      </w:smartTag>
      <w:r w:rsidRPr="000104BE">
        <w:rPr>
          <w:sz w:val="28"/>
          <w:szCs w:val="28"/>
        </w:rPr>
        <w:t>, что на 24,9 % больше ввода 2008 года (6</w:t>
      </w:r>
      <w:r>
        <w:rPr>
          <w:sz w:val="28"/>
          <w:szCs w:val="28"/>
        </w:rPr>
        <w:t xml:space="preserve"> </w:t>
      </w:r>
      <w:r w:rsidRPr="000104BE">
        <w:rPr>
          <w:sz w:val="28"/>
          <w:szCs w:val="28"/>
        </w:rPr>
        <w:t xml:space="preserve">502 кв.м). </w:t>
      </w:r>
    </w:p>
    <w:p w:rsidR="00EA5BA3" w:rsidRPr="000104BE" w:rsidRDefault="00EA5BA3" w:rsidP="00EA5BA3">
      <w:pPr>
        <w:spacing w:line="288" w:lineRule="auto"/>
        <w:jc w:val="both"/>
        <w:rPr>
          <w:sz w:val="28"/>
          <w:szCs w:val="28"/>
        </w:rPr>
      </w:pPr>
    </w:p>
    <w:p w:rsidR="00EA5BA3" w:rsidRPr="0092226D" w:rsidRDefault="00EA5BA3" w:rsidP="00EA5BA3">
      <w:pPr>
        <w:spacing w:line="288" w:lineRule="auto"/>
        <w:jc w:val="center"/>
        <w:rPr>
          <w:b/>
          <w:sz w:val="28"/>
          <w:szCs w:val="28"/>
        </w:rPr>
      </w:pPr>
      <w:r w:rsidRPr="0092226D">
        <w:rPr>
          <w:b/>
          <w:sz w:val="28"/>
          <w:szCs w:val="28"/>
        </w:rPr>
        <w:t>1.8. Жилищно-коммунальное хозяйство</w:t>
      </w:r>
    </w:p>
    <w:p w:rsidR="00EA5BA3" w:rsidRPr="00353F4F" w:rsidRDefault="00EA5BA3" w:rsidP="00EA5BA3">
      <w:pPr>
        <w:spacing w:line="288" w:lineRule="auto"/>
        <w:ind w:firstLine="720"/>
        <w:jc w:val="both"/>
        <w:rPr>
          <w:sz w:val="28"/>
          <w:szCs w:val="28"/>
        </w:rPr>
      </w:pPr>
      <w:r w:rsidRPr="00353F4F">
        <w:rPr>
          <w:sz w:val="28"/>
          <w:szCs w:val="28"/>
        </w:rPr>
        <w:t xml:space="preserve">С </w:t>
      </w:r>
      <w:r>
        <w:rPr>
          <w:sz w:val="28"/>
          <w:szCs w:val="28"/>
        </w:rPr>
        <w:t xml:space="preserve">октября </w:t>
      </w:r>
      <w:r w:rsidRPr="00353F4F">
        <w:rPr>
          <w:sz w:val="28"/>
          <w:szCs w:val="28"/>
        </w:rPr>
        <w:t xml:space="preserve">2009 </w:t>
      </w:r>
      <w:r>
        <w:rPr>
          <w:sz w:val="28"/>
          <w:szCs w:val="28"/>
        </w:rPr>
        <w:t xml:space="preserve">года </w:t>
      </w:r>
      <w:r w:rsidRPr="00353F4F">
        <w:rPr>
          <w:sz w:val="28"/>
          <w:szCs w:val="28"/>
        </w:rPr>
        <w:t xml:space="preserve">полномочия комитета администрации города по ЖКХ переданы управлению администрации города по жилищно-коммунальному, дорожному хозяйству и благоустройству на основании постановления от 02.10.2009 №3377. </w:t>
      </w:r>
    </w:p>
    <w:p w:rsidR="00EA5BA3" w:rsidRPr="00353F4F" w:rsidRDefault="00EA5BA3" w:rsidP="00EA5BA3">
      <w:pPr>
        <w:spacing w:line="288" w:lineRule="auto"/>
        <w:ind w:firstLine="708"/>
        <w:jc w:val="both"/>
        <w:rPr>
          <w:rFonts w:eastAsia="MS Mincho"/>
          <w:sz w:val="28"/>
          <w:szCs w:val="28"/>
        </w:rPr>
      </w:pPr>
      <w:r w:rsidRPr="00353F4F">
        <w:rPr>
          <w:bCs/>
          <w:sz w:val="28"/>
          <w:szCs w:val="28"/>
        </w:rPr>
        <w:t>В 2009 году предприятиями отрасли жилищно-коммунального хозяйства выполнено работ и оказано услуг на сумму 1 429,0 млн. рублей</w:t>
      </w:r>
      <w:r>
        <w:rPr>
          <w:bCs/>
          <w:sz w:val="28"/>
          <w:szCs w:val="28"/>
        </w:rPr>
        <w:t xml:space="preserve">. </w:t>
      </w:r>
      <w:r w:rsidRPr="00353F4F">
        <w:rPr>
          <w:rFonts w:eastAsia="MS Mincho"/>
          <w:bCs/>
          <w:sz w:val="28"/>
          <w:szCs w:val="28"/>
        </w:rPr>
        <w:t>Работы по благоустройству выполнены на сумму 63</w:t>
      </w:r>
      <w:r>
        <w:rPr>
          <w:rFonts w:eastAsia="MS Mincho"/>
          <w:bCs/>
          <w:sz w:val="28"/>
          <w:szCs w:val="28"/>
        </w:rPr>
        <w:t xml:space="preserve"> </w:t>
      </w:r>
      <w:r w:rsidRPr="00353F4F">
        <w:rPr>
          <w:rFonts w:eastAsia="MS Mincho"/>
          <w:bCs/>
          <w:sz w:val="28"/>
          <w:szCs w:val="28"/>
        </w:rPr>
        <w:t>733,5 тыс. рублей</w:t>
      </w:r>
      <w:r w:rsidRPr="00353F4F">
        <w:rPr>
          <w:rFonts w:eastAsia="MS Mincho"/>
          <w:sz w:val="28"/>
          <w:szCs w:val="28"/>
        </w:rPr>
        <w:t xml:space="preserve">, в т.ч.: </w:t>
      </w:r>
    </w:p>
    <w:p w:rsidR="00EA5BA3" w:rsidRPr="00353F4F" w:rsidRDefault="00EA5BA3" w:rsidP="00EA5BA3">
      <w:pPr>
        <w:pStyle w:val="a4"/>
        <w:spacing w:line="288" w:lineRule="auto"/>
        <w:ind w:firstLine="0"/>
        <w:jc w:val="both"/>
        <w:rPr>
          <w:sz w:val="28"/>
          <w:szCs w:val="28"/>
        </w:rPr>
      </w:pPr>
      <w:r w:rsidRPr="00353F4F">
        <w:rPr>
          <w:sz w:val="28"/>
          <w:szCs w:val="28"/>
        </w:rPr>
        <w:t>– содержание и текущее обслуживание средств безопасности дорожного движения – 3</w:t>
      </w:r>
      <w:r>
        <w:rPr>
          <w:sz w:val="28"/>
          <w:szCs w:val="28"/>
        </w:rPr>
        <w:t xml:space="preserve"> </w:t>
      </w:r>
      <w:r w:rsidRPr="00353F4F">
        <w:rPr>
          <w:sz w:val="28"/>
          <w:szCs w:val="28"/>
        </w:rPr>
        <w:t>098,3 тыс. рублей (в том числе установлено 246 дорожных знаков)</w:t>
      </w:r>
    </w:p>
    <w:p w:rsidR="00EA5BA3" w:rsidRPr="00353F4F" w:rsidRDefault="00EA5BA3" w:rsidP="00EA5BA3">
      <w:pPr>
        <w:pStyle w:val="a4"/>
        <w:spacing w:line="288" w:lineRule="auto"/>
        <w:ind w:firstLine="0"/>
        <w:jc w:val="both"/>
        <w:rPr>
          <w:sz w:val="28"/>
          <w:szCs w:val="28"/>
        </w:rPr>
      </w:pPr>
      <w:r w:rsidRPr="00353F4F">
        <w:rPr>
          <w:sz w:val="28"/>
          <w:szCs w:val="28"/>
        </w:rPr>
        <w:t>– содержание и ремонт а/дорог и инженерных сооружений на них – 38</w:t>
      </w:r>
      <w:r>
        <w:rPr>
          <w:sz w:val="28"/>
          <w:szCs w:val="28"/>
        </w:rPr>
        <w:t xml:space="preserve"> </w:t>
      </w:r>
      <w:r w:rsidRPr="00353F4F">
        <w:rPr>
          <w:sz w:val="28"/>
          <w:szCs w:val="28"/>
        </w:rPr>
        <w:t>060,2 тыс. рублей (в том числе ямочный ремонт на сумму 7</w:t>
      </w:r>
      <w:r>
        <w:rPr>
          <w:sz w:val="28"/>
          <w:szCs w:val="28"/>
        </w:rPr>
        <w:t xml:space="preserve"> </w:t>
      </w:r>
      <w:r w:rsidRPr="00353F4F">
        <w:rPr>
          <w:sz w:val="28"/>
          <w:szCs w:val="28"/>
        </w:rPr>
        <w:t>430,0 тыс. рублей);</w:t>
      </w:r>
    </w:p>
    <w:p w:rsidR="00EA5BA3" w:rsidRPr="00353F4F" w:rsidRDefault="00EA5BA3" w:rsidP="00EA5BA3">
      <w:pPr>
        <w:pStyle w:val="a4"/>
        <w:spacing w:line="288" w:lineRule="auto"/>
        <w:ind w:firstLine="0"/>
        <w:jc w:val="both"/>
        <w:rPr>
          <w:sz w:val="28"/>
          <w:szCs w:val="28"/>
        </w:rPr>
      </w:pPr>
      <w:r w:rsidRPr="00353F4F">
        <w:rPr>
          <w:sz w:val="28"/>
          <w:szCs w:val="28"/>
        </w:rPr>
        <w:t xml:space="preserve">– освещение улиц </w:t>
      </w:r>
      <w:r w:rsidRPr="00FB2A35">
        <w:rPr>
          <w:sz w:val="28"/>
          <w:szCs w:val="28"/>
        </w:rPr>
        <w:t>–</w:t>
      </w:r>
      <w:r w:rsidRPr="00353F4F">
        <w:rPr>
          <w:sz w:val="28"/>
          <w:szCs w:val="28"/>
        </w:rPr>
        <w:t xml:space="preserve"> 7</w:t>
      </w:r>
      <w:r>
        <w:rPr>
          <w:sz w:val="28"/>
          <w:szCs w:val="28"/>
        </w:rPr>
        <w:t xml:space="preserve"> </w:t>
      </w:r>
      <w:r w:rsidRPr="00353F4F">
        <w:rPr>
          <w:sz w:val="28"/>
          <w:szCs w:val="28"/>
        </w:rPr>
        <w:t>740,9 тыс.рублей (в</w:t>
      </w:r>
      <w:r>
        <w:rPr>
          <w:sz w:val="28"/>
          <w:szCs w:val="28"/>
        </w:rPr>
        <w:t xml:space="preserve"> </w:t>
      </w:r>
      <w:r w:rsidRPr="00353F4F">
        <w:rPr>
          <w:sz w:val="28"/>
          <w:szCs w:val="28"/>
        </w:rPr>
        <w:t>т.ч. проведена реконструкция уличного освещения по пер.Алейскому на сумму 990,76 тыс.руб.), техническое обслуживание эл.установок существующих и дополнительно принятых на баланс (по ул.Ключевской и Троицкой); восстановлено освещение в сквере Комсомольской славы</w:t>
      </w:r>
      <w:r>
        <w:rPr>
          <w:sz w:val="28"/>
          <w:szCs w:val="28"/>
        </w:rPr>
        <w:t xml:space="preserve"> и</w:t>
      </w:r>
      <w:r w:rsidRPr="00353F4F">
        <w:rPr>
          <w:sz w:val="28"/>
          <w:szCs w:val="28"/>
        </w:rPr>
        <w:t xml:space="preserve"> по пер.Бульварному;</w:t>
      </w:r>
    </w:p>
    <w:p w:rsidR="00EA5BA3" w:rsidRPr="00353F4F" w:rsidRDefault="00EA5BA3" w:rsidP="00EA5BA3">
      <w:pPr>
        <w:pStyle w:val="a4"/>
        <w:spacing w:line="288" w:lineRule="auto"/>
        <w:ind w:firstLine="0"/>
        <w:jc w:val="both"/>
        <w:rPr>
          <w:sz w:val="28"/>
          <w:szCs w:val="28"/>
        </w:rPr>
      </w:pPr>
      <w:r w:rsidRPr="00353F4F">
        <w:rPr>
          <w:sz w:val="28"/>
          <w:szCs w:val="28"/>
        </w:rPr>
        <w:t>– озеленение – выполнено работ на сумму 9</w:t>
      </w:r>
      <w:r>
        <w:rPr>
          <w:sz w:val="28"/>
          <w:szCs w:val="28"/>
        </w:rPr>
        <w:t xml:space="preserve"> </w:t>
      </w:r>
      <w:r w:rsidRPr="00353F4F">
        <w:rPr>
          <w:sz w:val="28"/>
          <w:szCs w:val="28"/>
        </w:rPr>
        <w:t>706,6  тыс.рублей (устройство и содержание цветников и газонов на сумму 2</w:t>
      </w:r>
      <w:r>
        <w:rPr>
          <w:sz w:val="28"/>
          <w:szCs w:val="28"/>
        </w:rPr>
        <w:t xml:space="preserve"> </w:t>
      </w:r>
      <w:r w:rsidRPr="00353F4F">
        <w:rPr>
          <w:sz w:val="28"/>
          <w:szCs w:val="28"/>
        </w:rPr>
        <w:t>614,5 т.руб. –</w:t>
      </w:r>
      <w:r>
        <w:rPr>
          <w:sz w:val="28"/>
          <w:szCs w:val="28"/>
        </w:rPr>
        <w:t xml:space="preserve"> </w:t>
      </w:r>
      <w:r w:rsidRPr="00353F4F">
        <w:rPr>
          <w:sz w:val="28"/>
          <w:szCs w:val="28"/>
        </w:rPr>
        <w:t>озеленено 6,7 тыс.м2; глубокая обрезка зеленых насаждений, спиливание деревьев, посадка новых  деревьев);</w:t>
      </w:r>
    </w:p>
    <w:p w:rsidR="00EA5BA3" w:rsidRPr="00353F4F" w:rsidRDefault="00EA5BA3" w:rsidP="00EA5BA3">
      <w:pPr>
        <w:pStyle w:val="a4"/>
        <w:spacing w:line="288" w:lineRule="auto"/>
        <w:ind w:firstLine="0"/>
        <w:jc w:val="both"/>
        <w:rPr>
          <w:sz w:val="28"/>
          <w:szCs w:val="28"/>
        </w:rPr>
      </w:pPr>
      <w:r w:rsidRPr="00353F4F">
        <w:rPr>
          <w:sz w:val="28"/>
          <w:szCs w:val="28"/>
        </w:rPr>
        <w:t>– прочие мероприятия по благоустройству (вывоз и утилизация ТБО, массовые мероприятия, содержание фонтанов, уборка свалок и пустырей)</w:t>
      </w:r>
      <w:r>
        <w:rPr>
          <w:sz w:val="28"/>
          <w:szCs w:val="28"/>
        </w:rPr>
        <w:t xml:space="preserve"> </w:t>
      </w:r>
      <w:r w:rsidRPr="00FB2A35">
        <w:rPr>
          <w:sz w:val="28"/>
          <w:szCs w:val="28"/>
        </w:rPr>
        <w:t>–</w:t>
      </w:r>
      <w:r w:rsidRPr="00353F4F">
        <w:rPr>
          <w:sz w:val="28"/>
          <w:szCs w:val="28"/>
        </w:rPr>
        <w:t xml:space="preserve"> 5</w:t>
      </w:r>
      <w:r>
        <w:rPr>
          <w:sz w:val="28"/>
          <w:szCs w:val="28"/>
        </w:rPr>
        <w:t xml:space="preserve"> </w:t>
      </w:r>
      <w:r w:rsidRPr="00353F4F">
        <w:rPr>
          <w:sz w:val="28"/>
          <w:szCs w:val="28"/>
        </w:rPr>
        <w:t>127,5 тыс. рублей (в т.ч.: установка перильных ограждений</w:t>
      </w:r>
      <w:r>
        <w:rPr>
          <w:sz w:val="28"/>
          <w:szCs w:val="28"/>
        </w:rPr>
        <w:t xml:space="preserve"> </w:t>
      </w:r>
      <w:r w:rsidRPr="00FB2A35">
        <w:rPr>
          <w:sz w:val="28"/>
          <w:szCs w:val="28"/>
        </w:rPr>
        <w:t>–</w:t>
      </w:r>
      <w:r>
        <w:rPr>
          <w:sz w:val="28"/>
          <w:szCs w:val="28"/>
        </w:rPr>
        <w:t xml:space="preserve"> </w:t>
      </w:r>
      <w:r w:rsidRPr="00353F4F">
        <w:rPr>
          <w:sz w:val="28"/>
          <w:szCs w:val="28"/>
        </w:rPr>
        <w:t>236 погонных метров; по подготовке города к праздникам 1мая,</w:t>
      </w:r>
      <w:r>
        <w:rPr>
          <w:sz w:val="28"/>
          <w:szCs w:val="28"/>
        </w:rPr>
        <w:t xml:space="preserve"> </w:t>
      </w:r>
      <w:r w:rsidRPr="00353F4F">
        <w:rPr>
          <w:sz w:val="28"/>
          <w:szCs w:val="28"/>
        </w:rPr>
        <w:t xml:space="preserve">9 мая </w:t>
      </w:r>
      <w:r w:rsidRPr="00FB2A35">
        <w:rPr>
          <w:sz w:val="28"/>
          <w:szCs w:val="28"/>
        </w:rPr>
        <w:t>–</w:t>
      </w:r>
      <w:r w:rsidRPr="00353F4F">
        <w:rPr>
          <w:sz w:val="28"/>
          <w:szCs w:val="28"/>
        </w:rPr>
        <w:t xml:space="preserve"> вывезено 7</w:t>
      </w:r>
      <w:r>
        <w:rPr>
          <w:sz w:val="28"/>
          <w:szCs w:val="28"/>
        </w:rPr>
        <w:t xml:space="preserve"> </w:t>
      </w:r>
      <w:r w:rsidRPr="00353F4F">
        <w:rPr>
          <w:sz w:val="28"/>
          <w:szCs w:val="28"/>
        </w:rPr>
        <w:t xml:space="preserve">900 куб.м. мусора, снега и прочего мусора </w:t>
      </w:r>
      <w:r w:rsidRPr="00FB2A35">
        <w:rPr>
          <w:sz w:val="28"/>
          <w:szCs w:val="28"/>
        </w:rPr>
        <w:t>–</w:t>
      </w:r>
      <w:r w:rsidRPr="00353F4F">
        <w:rPr>
          <w:sz w:val="28"/>
          <w:szCs w:val="28"/>
        </w:rPr>
        <w:t xml:space="preserve"> 10,1 тыс.тонн).</w:t>
      </w:r>
    </w:p>
    <w:p w:rsidR="00EA5BA3" w:rsidRPr="0092226D" w:rsidRDefault="00EA5BA3" w:rsidP="00EA5BA3">
      <w:pPr>
        <w:pStyle w:val="a4"/>
        <w:spacing w:line="288" w:lineRule="auto"/>
        <w:jc w:val="both"/>
        <w:rPr>
          <w:sz w:val="28"/>
          <w:szCs w:val="28"/>
        </w:rPr>
      </w:pPr>
      <w:r w:rsidRPr="0092226D">
        <w:rPr>
          <w:sz w:val="28"/>
          <w:szCs w:val="28"/>
        </w:rPr>
        <w:t>За счет территориального дорожного фонда (через УКС администрации города) проведен капитальный ремонт а/дорог на сумму 24750,0 тыс. рублей (44,5 тыс.кв.м).</w:t>
      </w:r>
    </w:p>
    <w:p w:rsidR="00EA5BA3" w:rsidRPr="0092226D" w:rsidRDefault="00EA5BA3" w:rsidP="00EA5BA3">
      <w:pPr>
        <w:pStyle w:val="a4"/>
        <w:spacing w:line="288" w:lineRule="auto"/>
        <w:jc w:val="both"/>
        <w:rPr>
          <w:sz w:val="28"/>
          <w:szCs w:val="28"/>
        </w:rPr>
      </w:pPr>
      <w:r w:rsidRPr="0092226D">
        <w:rPr>
          <w:sz w:val="28"/>
          <w:szCs w:val="28"/>
        </w:rPr>
        <w:t>Муниципальный жилищный фонд города, находящийся на обслуживании управляющих организаций</w:t>
      </w:r>
      <w:r>
        <w:rPr>
          <w:sz w:val="28"/>
          <w:szCs w:val="28"/>
        </w:rPr>
        <w:t>,</w:t>
      </w:r>
      <w:r w:rsidRPr="0092226D">
        <w:rPr>
          <w:sz w:val="28"/>
          <w:szCs w:val="28"/>
        </w:rPr>
        <w:t xml:space="preserve"> составляет 1</w:t>
      </w:r>
      <w:r>
        <w:rPr>
          <w:sz w:val="28"/>
          <w:szCs w:val="28"/>
        </w:rPr>
        <w:t xml:space="preserve"> </w:t>
      </w:r>
      <w:r w:rsidRPr="0092226D">
        <w:rPr>
          <w:sz w:val="28"/>
          <w:szCs w:val="28"/>
        </w:rPr>
        <w:t>012 жилых домов общей площадью 2</w:t>
      </w:r>
      <w:r>
        <w:rPr>
          <w:sz w:val="28"/>
          <w:szCs w:val="28"/>
        </w:rPr>
        <w:t xml:space="preserve"> </w:t>
      </w:r>
      <w:r w:rsidRPr="0092226D">
        <w:rPr>
          <w:sz w:val="28"/>
          <w:szCs w:val="28"/>
        </w:rPr>
        <w:t>214,0 тыс.м2. Капитальный ремонт муниципального жилого фонда проведен на сумму 2</w:t>
      </w:r>
      <w:r>
        <w:rPr>
          <w:sz w:val="28"/>
          <w:szCs w:val="28"/>
        </w:rPr>
        <w:t xml:space="preserve"> </w:t>
      </w:r>
      <w:r w:rsidRPr="0092226D">
        <w:rPr>
          <w:sz w:val="28"/>
          <w:szCs w:val="28"/>
        </w:rPr>
        <w:t xml:space="preserve">345,86 тыс. рублей (в т.ч. отремонтировано 28 жилых квартир под новое жилье).                 </w:t>
      </w:r>
    </w:p>
    <w:p w:rsidR="00EA5BA3" w:rsidRPr="0092226D" w:rsidRDefault="00EA5BA3" w:rsidP="00EA5BA3">
      <w:pPr>
        <w:spacing w:line="288" w:lineRule="auto"/>
        <w:ind w:firstLine="720"/>
        <w:jc w:val="both"/>
        <w:rPr>
          <w:sz w:val="28"/>
          <w:szCs w:val="28"/>
        </w:rPr>
      </w:pPr>
      <w:r w:rsidRPr="0092226D">
        <w:rPr>
          <w:sz w:val="28"/>
          <w:szCs w:val="28"/>
        </w:rPr>
        <w:t>В ходе реализации Федерального закона №185-ФЗ  «О Фонде содействия реформированию жилищно-коммунального хозяйства» проводился капитальный ремонт многоквартирных домов в 2009 году, и поступили ассигнования из бюджетов всех уровней  в сумме 276</w:t>
      </w:r>
      <w:r>
        <w:rPr>
          <w:sz w:val="28"/>
          <w:szCs w:val="28"/>
        </w:rPr>
        <w:t xml:space="preserve"> </w:t>
      </w:r>
      <w:r w:rsidRPr="0092226D">
        <w:rPr>
          <w:sz w:val="28"/>
          <w:szCs w:val="28"/>
        </w:rPr>
        <w:t>868,9 тыс. руб.</w:t>
      </w:r>
    </w:p>
    <w:p w:rsidR="00EA5BA3" w:rsidRPr="0092226D" w:rsidRDefault="00EA5BA3" w:rsidP="00EA5BA3">
      <w:pPr>
        <w:spacing w:line="288" w:lineRule="auto"/>
        <w:jc w:val="both"/>
        <w:rPr>
          <w:sz w:val="28"/>
          <w:szCs w:val="28"/>
        </w:rPr>
      </w:pPr>
      <w:r w:rsidRPr="0092226D">
        <w:rPr>
          <w:sz w:val="28"/>
          <w:szCs w:val="28"/>
        </w:rPr>
        <w:tab/>
        <w:t>в том числе за счет средств:</w:t>
      </w:r>
    </w:p>
    <w:p w:rsidR="00EA5BA3" w:rsidRPr="0092226D" w:rsidRDefault="00EA5BA3" w:rsidP="00EA5BA3">
      <w:pPr>
        <w:spacing w:line="288" w:lineRule="auto"/>
        <w:ind w:firstLine="720"/>
        <w:jc w:val="both"/>
        <w:rPr>
          <w:sz w:val="28"/>
          <w:szCs w:val="28"/>
        </w:rPr>
      </w:pPr>
      <w:r w:rsidRPr="0092226D">
        <w:rPr>
          <w:sz w:val="28"/>
          <w:szCs w:val="28"/>
        </w:rPr>
        <w:t>-Фонда – 246</w:t>
      </w:r>
      <w:r>
        <w:rPr>
          <w:sz w:val="28"/>
          <w:szCs w:val="28"/>
        </w:rPr>
        <w:t xml:space="preserve"> </w:t>
      </w:r>
      <w:r w:rsidRPr="0092226D">
        <w:rPr>
          <w:sz w:val="28"/>
          <w:szCs w:val="28"/>
        </w:rPr>
        <w:t xml:space="preserve">247,2 тыс.рублей; </w:t>
      </w:r>
    </w:p>
    <w:p w:rsidR="00EA5BA3" w:rsidRPr="0092226D" w:rsidRDefault="00EA5BA3" w:rsidP="00EA5BA3">
      <w:pPr>
        <w:spacing w:line="288" w:lineRule="auto"/>
        <w:ind w:firstLine="720"/>
        <w:jc w:val="both"/>
        <w:rPr>
          <w:sz w:val="28"/>
          <w:szCs w:val="28"/>
        </w:rPr>
      </w:pPr>
      <w:r w:rsidRPr="0092226D">
        <w:rPr>
          <w:sz w:val="28"/>
          <w:szCs w:val="28"/>
        </w:rPr>
        <w:t>-бюджета Алтайского края – 3</w:t>
      </w:r>
      <w:r>
        <w:rPr>
          <w:sz w:val="28"/>
          <w:szCs w:val="28"/>
        </w:rPr>
        <w:t xml:space="preserve"> </w:t>
      </w:r>
      <w:r w:rsidRPr="0092226D">
        <w:rPr>
          <w:sz w:val="28"/>
          <w:szCs w:val="28"/>
        </w:rPr>
        <w:t xml:space="preserve">350,11 тыс.рублей; </w:t>
      </w:r>
    </w:p>
    <w:p w:rsidR="00EA5BA3" w:rsidRPr="0092226D" w:rsidRDefault="00EA5BA3" w:rsidP="00EA5BA3">
      <w:pPr>
        <w:spacing w:line="288" w:lineRule="auto"/>
        <w:ind w:firstLine="720"/>
        <w:jc w:val="both"/>
        <w:rPr>
          <w:sz w:val="28"/>
          <w:szCs w:val="28"/>
        </w:rPr>
      </w:pPr>
      <w:r w:rsidRPr="0092226D">
        <w:rPr>
          <w:sz w:val="28"/>
          <w:szCs w:val="28"/>
        </w:rPr>
        <w:t>-местного бюджета – 13</w:t>
      </w:r>
      <w:r>
        <w:rPr>
          <w:sz w:val="28"/>
          <w:szCs w:val="28"/>
        </w:rPr>
        <w:t xml:space="preserve"> </w:t>
      </w:r>
      <w:r w:rsidRPr="0092226D">
        <w:rPr>
          <w:sz w:val="28"/>
          <w:szCs w:val="28"/>
        </w:rPr>
        <w:t xml:space="preserve">428,14 тыс.рублей; </w:t>
      </w:r>
    </w:p>
    <w:p w:rsidR="00EA5BA3" w:rsidRPr="0092226D" w:rsidRDefault="00EA5BA3" w:rsidP="00EA5BA3">
      <w:pPr>
        <w:spacing w:line="288" w:lineRule="auto"/>
        <w:ind w:firstLine="720"/>
        <w:jc w:val="both"/>
        <w:rPr>
          <w:sz w:val="28"/>
          <w:szCs w:val="28"/>
        </w:rPr>
      </w:pPr>
      <w:r w:rsidRPr="0092226D">
        <w:rPr>
          <w:sz w:val="28"/>
          <w:szCs w:val="28"/>
        </w:rPr>
        <w:t>-собственников многоквартирных домов – 13</w:t>
      </w:r>
      <w:r>
        <w:rPr>
          <w:sz w:val="28"/>
          <w:szCs w:val="28"/>
        </w:rPr>
        <w:t xml:space="preserve"> </w:t>
      </w:r>
      <w:r w:rsidRPr="0092226D">
        <w:rPr>
          <w:sz w:val="28"/>
          <w:szCs w:val="28"/>
        </w:rPr>
        <w:t xml:space="preserve">843,44 тыс.рублей. </w:t>
      </w:r>
    </w:p>
    <w:p w:rsidR="00EA5BA3" w:rsidRDefault="00EA5BA3" w:rsidP="00EA5BA3">
      <w:pPr>
        <w:spacing w:line="288" w:lineRule="auto"/>
        <w:jc w:val="both"/>
        <w:rPr>
          <w:sz w:val="28"/>
          <w:szCs w:val="28"/>
        </w:rPr>
      </w:pPr>
      <w:r w:rsidRPr="0092226D">
        <w:rPr>
          <w:sz w:val="28"/>
          <w:szCs w:val="28"/>
        </w:rPr>
        <w:tab/>
        <w:t xml:space="preserve"> Планировалось отремонтировать 177 многоквартирных дом</w:t>
      </w:r>
      <w:r>
        <w:rPr>
          <w:sz w:val="28"/>
          <w:szCs w:val="28"/>
        </w:rPr>
        <w:t>ов</w:t>
      </w:r>
      <w:r w:rsidRPr="0092226D">
        <w:rPr>
          <w:sz w:val="28"/>
          <w:szCs w:val="28"/>
        </w:rPr>
        <w:t>. На 01.12.2009 данные многоквартирные дома отремонтированы полностью. В проведении капитального ремонта жилья принимали участие управляющие компании: ООО «Центр», ООО «Управляющая компания «ЮГ», ООО «Первая управляющая компания», ООО «Наш дом», ООО «Централь», ООО «Управдом», ООО «УК Коммунального хозяйства поселок «Западный», ООО «УК «Южное», ООО «УК «Север», ООО УК «Надежда», ЖСК и ТСЖ.</w:t>
      </w:r>
    </w:p>
    <w:p w:rsidR="00EA5BA3" w:rsidRPr="00353F4F" w:rsidRDefault="00EA5BA3" w:rsidP="00EA5BA3">
      <w:pPr>
        <w:spacing w:line="288" w:lineRule="auto"/>
        <w:jc w:val="center"/>
        <w:rPr>
          <w:b/>
          <w:sz w:val="28"/>
          <w:szCs w:val="28"/>
        </w:rPr>
      </w:pPr>
      <w:r w:rsidRPr="00353F4F">
        <w:rPr>
          <w:b/>
          <w:sz w:val="28"/>
          <w:szCs w:val="28"/>
        </w:rPr>
        <w:t>О подготовке к отопительному сезону  2009-</w:t>
      </w:r>
      <w:smartTag w:uri="urn:schemas-microsoft-com:office:smarttags" w:element="metricconverter">
        <w:smartTagPr>
          <w:attr w:name="ProductID" w:val="2010 г"/>
        </w:smartTagPr>
        <w:r w:rsidRPr="00353F4F">
          <w:rPr>
            <w:b/>
            <w:sz w:val="28"/>
            <w:szCs w:val="28"/>
          </w:rPr>
          <w:t>2010 г</w:t>
        </w:r>
      </w:smartTag>
      <w:r w:rsidRPr="00353F4F">
        <w:rPr>
          <w:b/>
          <w:sz w:val="28"/>
          <w:szCs w:val="28"/>
        </w:rPr>
        <w:t>.г.</w:t>
      </w:r>
    </w:p>
    <w:p w:rsidR="00EA5BA3" w:rsidRPr="00353F4F" w:rsidRDefault="00EA5BA3" w:rsidP="00EA5BA3">
      <w:pPr>
        <w:spacing w:line="288" w:lineRule="auto"/>
        <w:jc w:val="both"/>
        <w:rPr>
          <w:sz w:val="28"/>
          <w:szCs w:val="28"/>
        </w:rPr>
      </w:pPr>
      <w:r w:rsidRPr="00353F4F">
        <w:rPr>
          <w:b/>
          <w:sz w:val="28"/>
          <w:szCs w:val="28"/>
        </w:rPr>
        <w:t xml:space="preserve">             </w:t>
      </w:r>
      <w:r w:rsidRPr="00353F4F">
        <w:rPr>
          <w:sz w:val="28"/>
          <w:szCs w:val="28"/>
        </w:rPr>
        <w:t>Согласно постановлению администрации города от 22.06.2009  №1766  «О подготовке жилого фонда, инженерных коммуникаций и сооружений к работе в осенне-зимний период 2009-</w:t>
      </w:r>
      <w:smartTag w:uri="urn:schemas-microsoft-com:office:smarttags" w:element="metricconverter">
        <w:smartTagPr>
          <w:attr w:name="ProductID" w:val="2010 г"/>
        </w:smartTagPr>
        <w:r w:rsidRPr="00353F4F">
          <w:rPr>
            <w:sz w:val="28"/>
            <w:szCs w:val="28"/>
          </w:rPr>
          <w:t>2010 г</w:t>
        </w:r>
      </w:smartTag>
      <w:r w:rsidRPr="00353F4F">
        <w:rPr>
          <w:sz w:val="28"/>
          <w:szCs w:val="28"/>
        </w:rPr>
        <w:t>.г.»  предприятиями выполнен следующий объем работ:</w:t>
      </w:r>
    </w:p>
    <w:p w:rsidR="00EA5BA3" w:rsidRPr="00353F4F" w:rsidRDefault="00EA5BA3" w:rsidP="00EA5BA3">
      <w:pPr>
        <w:spacing w:line="288" w:lineRule="auto"/>
        <w:jc w:val="center"/>
        <w:rPr>
          <w:b/>
          <w:sz w:val="28"/>
          <w:szCs w:val="28"/>
        </w:rPr>
      </w:pPr>
      <w:r w:rsidRPr="00353F4F">
        <w:rPr>
          <w:b/>
          <w:sz w:val="28"/>
          <w:szCs w:val="28"/>
        </w:rPr>
        <w:t>МУП «Рубцовский тепловой комплекс»</w:t>
      </w:r>
    </w:p>
    <w:p w:rsidR="00EA5BA3" w:rsidRPr="00353F4F" w:rsidRDefault="00EA5BA3" w:rsidP="00EA5BA3">
      <w:pPr>
        <w:spacing w:line="288" w:lineRule="auto"/>
        <w:ind w:firstLine="720"/>
        <w:jc w:val="both"/>
        <w:rPr>
          <w:sz w:val="28"/>
          <w:szCs w:val="28"/>
        </w:rPr>
      </w:pPr>
      <w:r w:rsidRPr="00353F4F">
        <w:rPr>
          <w:sz w:val="28"/>
          <w:szCs w:val="28"/>
        </w:rPr>
        <w:t>Все ремонтные работы, запланированные планом мероприятий 2009-</w:t>
      </w:r>
      <w:smartTag w:uri="urn:schemas-microsoft-com:office:smarttags" w:element="metricconverter">
        <w:smartTagPr>
          <w:attr w:name="ProductID" w:val="2010 г"/>
        </w:smartTagPr>
        <w:r w:rsidRPr="00353F4F">
          <w:rPr>
            <w:sz w:val="28"/>
            <w:szCs w:val="28"/>
          </w:rPr>
          <w:t>2010 г</w:t>
        </w:r>
      </w:smartTag>
      <w:r w:rsidRPr="00353F4F">
        <w:rPr>
          <w:sz w:val="28"/>
          <w:szCs w:val="28"/>
        </w:rPr>
        <w:t>.г.</w:t>
      </w:r>
      <w:r>
        <w:rPr>
          <w:sz w:val="28"/>
          <w:szCs w:val="28"/>
        </w:rPr>
        <w:t xml:space="preserve"> </w:t>
      </w:r>
      <w:r w:rsidRPr="00353F4F">
        <w:rPr>
          <w:sz w:val="28"/>
          <w:szCs w:val="28"/>
        </w:rPr>
        <w:t>проведены, выполнены ремонтные работы по вспомогательному котельному оборудованию, отремонтированы насосы сетевой воды, горячего водоснабжения, подогреватели сетевой воды. Подготовлено оборудование топливообеспечения. Закончена замена, ремонт, ревизия запорной арматуры. Ремонтные работы по подготовке к отопительному сезону 2009-</w:t>
      </w:r>
      <w:smartTag w:uri="urn:schemas-microsoft-com:office:smarttags" w:element="metricconverter">
        <w:smartTagPr>
          <w:attr w:name="ProductID" w:val="2010 г"/>
        </w:smartTagPr>
        <w:r w:rsidRPr="00353F4F">
          <w:rPr>
            <w:sz w:val="28"/>
            <w:szCs w:val="28"/>
          </w:rPr>
          <w:t>2010 г</w:t>
        </w:r>
      </w:smartTag>
      <w:r w:rsidRPr="00353F4F">
        <w:rPr>
          <w:sz w:val="28"/>
          <w:szCs w:val="28"/>
        </w:rPr>
        <w:t>.г. выполнены в полном объеме.</w:t>
      </w:r>
    </w:p>
    <w:p w:rsidR="00EA5BA3" w:rsidRPr="00353F4F" w:rsidRDefault="00EA5BA3" w:rsidP="00EA5BA3">
      <w:pPr>
        <w:spacing w:line="288" w:lineRule="auto"/>
        <w:jc w:val="center"/>
        <w:rPr>
          <w:b/>
          <w:sz w:val="28"/>
          <w:szCs w:val="28"/>
        </w:rPr>
      </w:pPr>
      <w:r w:rsidRPr="00353F4F">
        <w:rPr>
          <w:b/>
          <w:sz w:val="28"/>
          <w:szCs w:val="28"/>
        </w:rPr>
        <w:t>МУП «Рубцовские тепловые сети»</w:t>
      </w:r>
    </w:p>
    <w:p w:rsidR="00EA5BA3" w:rsidRPr="00353F4F" w:rsidRDefault="00EA5BA3" w:rsidP="00EA5BA3">
      <w:pPr>
        <w:spacing w:line="288" w:lineRule="auto"/>
        <w:ind w:firstLine="720"/>
        <w:jc w:val="both"/>
        <w:rPr>
          <w:sz w:val="28"/>
          <w:szCs w:val="28"/>
        </w:rPr>
      </w:pPr>
      <w:r w:rsidRPr="00353F4F">
        <w:rPr>
          <w:sz w:val="28"/>
          <w:szCs w:val="28"/>
        </w:rPr>
        <w:t xml:space="preserve">Планом капитального  ремонта было предусмотрено отремонтировать </w:t>
      </w:r>
      <w:smartTag w:uri="urn:schemas-microsoft-com:office:smarttags" w:element="metricconverter">
        <w:smartTagPr>
          <w:attr w:name="ProductID" w:val="10 892 м"/>
        </w:smartTagPr>
        <w:r w:rsidRPr="00353F4F">
          <w:rPr>
            <w:sz w:val="28"/>
            <w:szCs w:val="28"/>
          </w:rPr>
          <w:t>10</w:t>
        </w:r>
        <w:r>
          <w:rPr>
            <w:sz w:val="28"/>
            <w:szCs w:val="28"/>
          </w:rPr>
          <w:t xml:space="preserve"> </w:t>
        </w:r>
        <w:r w:rsidRPr="00353F4F">
          <w:rPr>
            <w:sz w:val="28"/>
            <w:szCs w:val="28"/>
          </w:rPr>
          <w:t>892 м</w:t>
        </w:r>
      </w:smartTag>
      <w:r w:rsidRPr="00353F4F">
        <w:rPr>
          <w:sz w:val="28"/>
          <w:szCs w:val="28"/>
        </w:rPr>
        <w:t xml:space="preserve">.п. тепловых сетей, отремонтировано </w:t>
      </w:r>
      <w:smartTag w:uri="urn:schemas-microsoft-com:office:smarttags" w:element="metricconverter">
        <w:smartTagPr>
          <w:attr w:name="ProductID" w:val="13 366 м"/>
        </w:smartTagPr>
        <w:r w:rsidRPr="00353F4F">
          <w:rPr>
            <w:sz w:val="28"/>
            <w:szCs w:val="28"/>
          </w:rPr>
          <w:t>13</w:t>
        </w:r>
        <w:r>
          <w:rPr>
            <w:sz w:val="28"/>
            <w:szCs w:val="28"/>
          </w:rPr>
          <w:t xml:space="preserve"> </w:t>
        </w:r>
        <w:r w:rsidRPr="00353F4F">
          <w:rPr>
            <w:sz w:val="28"/>
            <w:szCs w:val="28"/>
          </w:rPr>
          <w:t>366 м</w:t>
        </w:r>
      </w:smartTag>
      <w:r w:rsidRPr="00353F4F">
        <w:rPr>
          <w:sz w:val="28"/>
          <w:szCs w:val="28"/>
        </w:rPr>
        <w:t>.п. т.е. 105,8%.</w:t>
      </w:r>
      <w:r>
        <w:rPr>
          <w:sz w:val="28"/>
          <w:szCs w:val="28"/>
        </w:rPr>
        <w:t xml:space="preserve"> </w:t>
      </w:r>
      <w:r w:rsidRPr="00353F4F">
        <w:rPr>
          <w:sz w:val="28"/>
          <w:szCs w:val="28"/>
        </w:rPr>
        <w:t>Полностью отревизирована и заменена запорная арматура при установленном плане 5</w:t>
      </w:r>
      <w:r>
        <w:rPr>
          <w:sz w:val="28"/>
          <w:szCs w:val="28"/>
        </w:rPr>
        <w:t xml:space="preserve"> </w:t>
      </w:r>
      <w:r w:rsidRPr="00353F4F">
        <w:rPr>
          <w:sz w:val="28"/>
          <w:szCs w:val="28"/>
        </w:rPr>
        <w:t>621 ед. Из установленных 136 сальниковых компенсаторов отревизировано 100 %.</w:t>
      </w:r>
    </w:p>
    <w:p w:rsidR="00EA5BA3" w:rsidRPr="00353F4F" w:rsidRDefault="00EA5BA3" w:rsidP="00EA5BA3">
      <w:pPr>
        <w:spacing w:line="288" w:lineRule="auto"/>
        <w:ind w:firstLine="720"/>
        <w:jc w:val="both"/>
        <w:rPr>
          <w:sz w:val="28"/>
          <w:szCs w:val="28"/>
        </w:rPr>
      </w:pPr>
      <w:r w:rsidRPr="00353F4F">
        <w:rPr>
          <w:sz w:val="28"/>
          <w:szCs w:val="28"/>
        </w:rPr>
        <w:t>Тепловые сети своевременно подготовлены  к работе в зимних условиях 2009-</w:t>
      </w:r>
      <w:smartTag w:uri="urn:schemas-microsoft-com:office:smarttags" w:element="metricconverter">
        <w:smartTagPr>
          <w:attr w:name="ProductID" w:val="2010 г"/>
        </w:smartTagPr>
        <w:r w:rsidRPr="00353F4F">
          <w:rPr>
            <w:sz w:val="28"/>
            <w:szCs w:val="28"/>
          </w:rPr>
          <w:t>2010 г</w:t>
        </w:r>
      </w:smartTag>
      <w:r w:rsidRPr="00353F4F">
        <w:rPr>
          <w:sz w:val="28"/>
          <w:szCs w:val="28"/>
        </w:rPr>
        <w:t>.г., в период подготовки к отопительному сезону выполнено работ на сумму 29</w:t>
      </w:r>
      <w:r>
        <w:rPr>
          <w:sz w:val="28"/>
          <w:szCs w:val="28"/>
        </w:rPr>
        <w:t xml:space="preserve"> </w:t>
      </w:r>
      <w:r w:rsidRPr="00353F4F">
        <w:rPr>
          <w:sz w:val="28"/>
          <w:szCs w:val="28"/>
        </w:rPr>
        <w:t>871 тыс. руб.</w:t>
      </w:r>
    </w:p>
    <w:p w:rsidR="00EA5BA3" w:rsidRPr="00353F4F" w:rsidRDefault="00EA5BA3" w:rsidP="00EA5BA3">
      <w:pPr>
        <w:spacing w:line="288" w:lineRule="auto"/>
        <w:jc w:val="center"/>
        <w:rPr>
          <w:b/>
          <w:sz w:val="28"/>
          <w:szCs w:val="28"/>
        </w:rPr>
      </w:pPr>
      <w:r>
        <w:rPr>
          <w:b/>
          <w:sz w:val="28"/>
          <w:szCs w:val="28"/>
        </w:rPr>
        <w:t>МУП «Рубцовский в</w:t>
      </w:r>
      <w:r w:rsidRPr="00353F4F">
        <w:rPr>
          <w:b/>
          <w:sz w:val="28"/>
          <w:szCs w:val="28"/>
        </w:rPr>
        <w:t>одоканал»</w:t>
      </w:r>
    </w:p>
    <w:p w:rsidR="00EA5BA3" w:rsidRPr="00353F4F" w:rsidRDefault="00EA5BA3" w:rsidP="00EA5BA3">
      <w:pPr>
        <w:spacing w:line="288" w:lineRule="auto"/>
        <w:ind w:firstLine="720"/>
        <w:jc w:val="both"/>
        <w:rPr>
          <w:sz w:val="28"/>
          <w:szCs w:val="28"/>
        </w:rPr>
      </w:pPr>
      <w:r w:rsidRPr="00353F4F">
        <w:rPr>
          <w:sz w:val="28"/>
          <w:szCs w:val="28"/>
        </w:rPr>
        <w:t>Планом мероприятий по подготовке к зиме предусмотрена сумма 7</w:t>
      </w:r>
      <w:r>
        <w:rPr>
          <w:sz w:val="28"/>
          <w:szCs w:val="28"/>
        </w:rPr>
        <w:t xml:space="preserve"> </w:t>
      </w:r>
      <w:r w:rsidRPr="00353F4F">
        <w:rPr>
          <w:sz w:val="28"/>
          <w:szCs w:val="28"/>
        </w:rPr>
        <w:t>714,6 тыс.руб., выполнено работ на сумму 8</w:t>
      </w:r>
      <w:r>
        <w:rPr>
          <w:sz w:val="28"/>
          <w:szCs w:val="28"/>
        </w:rPr>
        <w:t xml:space="preserve"> </w:t>
      </w:r>
      <w:r w:rsidRPr="00353F4F">
        <w:rPr>
          <w:sz w:val="28"/>
          <w:szCs w:val="28"/>
        </w:rPr>
        <w:t>426,9 тыс. руб. , в том числе по реконструкции сетей на сумму 4</w:t>
      </w:r>
      <w:r>
        <w:rPr>
          <w:sz w:val="28"/>
          <w:szCs w:val="28"/>
        </w:rPr>
        <w:t xml:space="preserve"> </w:t>
      </w:r>
      <w:r w:rsidRPr="00353F4F">
        <w:rPr>
          <w:sz w:val="28"/>
          <w:szCs w:val="28"/>
        </w:rPr>
        <w:t xml:space="preserve">400 тыс.руб. Выполнен ремонт колодцев, запорной арматуры, водоразборных колонок, пожарных гидрантов, промывка канализационной системы. </w:t>
      </w:r>
    </w:p>
    <w:p w:rsidR="00EA5BA3" w:rsidRPr="00353F4F" w:rsidRDefault="00EA5BA3" w:rsidP="00EA5BA3">
      <w:pPr>
        <w:spacing w:line="288" w:lineRule="auto"/>
        <w:ind w:firstLine="720"/>
        <w:jc w:val="both"/>
        <w:rPr>
          <w:sz w:val="28"/>
          <w:szCs w:val="28"/>
        </w:rPr>
      </w:pPr>
      <w:r w:rsidRPr="00353F4F">
        <w:rPr>
          <w:sz w:val="28"/>
          <w:szCs w:val="28"/>
        </w:rPr>
        <w:t xml:space="preserve">Из </w:t>
      </w:r>
      <w:smartTag w:uri="urn:schemas-microsoft-com:office:smarttags" w:element="metricconverter">
        <w:smartTagPr>
          <w:attr w:name="ProductID" w:val="186 км"/>
        </w:smartTagPr>
        <w:r w:rsidRPr="00353F4F">
          <w:rPr>
            <w:sz w:val="28"/>
            <w:szCs w:val="28"/>
          </w:rPr>
          <w:t>186 км</w:t>
        </w:r>
      </w:smartTag>
      <w:r w:rsidRPr="00353F4F">
        <w:rPr>
          <w:sz w:val="28"/>
          <w:szCs w:val="28"/>
        </w:rPr>
        <w:t xml:space="preserve"> водопроводных сетей в 2009 году планировалось переложить </w:t>
      </w:r>
      <w:smartTag w:uri="urn:schemas-microsoft-com:office:smarttags" w:element="metricconverter">
        <w:smartTagPr>
          <w:attr w:name="ProductID" w:val="1,94 км"/>
        </w:smartTagPr>
        <w:r w:rsidRPr="00353F4F">
          <w:rPr>
            <w:sz w:val="28"/>
            <w:szCs w:val="28"/>
          </w:rPr>
          <w:t>1,94 км</w:t>
        </w:r>
      </w:smartTag>
      <w:r w:rsidRPr="00353F4F">
        <w:rPr>
          <w:sz w:val="28"/>
          <w:szCs w:val="28"/>
        </w:rPr>
        <w:t>,  выполнено 100%</w:t>
      </w:r>
      <w:r>
        <w:rPr>
          <w:sz w:val="28"/>
          <w:szCs w:val="28"/>
        </w:rPr>
        <w:t>.</w:t>
      </w:r>
      <w:r w:rsidRPr="00353F4F">
        <w:rPr>
          <w:sz w:val="28"/>
          <w:szCs w:val="28"/>
        </w:rPr>
        <w:t xml:space="preserve"> Канализационные сети, насосные станции и очистные сооружения водопровода подготовлены </w:t>
      </w:r>
      <w:r>
        <w:rPr>
          <w:sz w:val="28"/>
          <w:szCs w:val="28"/>
        </w:rPr>
        <w:t xml:space="preserve">к отопительному сезону </w:t>
      </w:r>
      <w:r w:rsidRPr="00353F4F">
        <w:rPr>
          <w:sz w:val="28"/>
          <w:szCs w:val="28"/>
        </w:rPr>
        <w:t xml:space="preserve">на 100%. На водоочистных и канализационно-очистных сооружениях выполнялся капитальный ремонт насосного оборудования и запорной арматуры согласно графика ППР. На втором подъеме гидроузла выполнена перегрузка скорого фильтра №1 и замена задвижки диаметром </w:t>
      </w:r>
      <w:smartTag w:uri="urn:schemas-microsoft-com:office:smarttags" w:element="metricconverter">
        <w:smartTagPr>
          <w:attr w:name="ProductID" w:val="800 мм"/>
        </w:smartTagPr>
        <w:r w:rsidRPr="00353F4F">
          <w:rPr>
            <w:sz w:val="28"/>
            <w:szCs w:val="28"/>
          </w:rPr>
          <w:t>800 мм</w:t>
        </w:r>
      </w:smartTag>
      <w:r w:rsidRPr="00353F4F">
        <w:rPr>
          <w:sz w:val="28"/>
          <w:szCs w:val="28"/>
        </w:rPr>
        <w:t>.</w:t>
      </w:r>
    </w:p>
    <w:p w:rsidR="00EA5BA3" w:rsidRPr="000104BE" w:rsidRDefault="00EA5BA3" w:rsidP="00EA5BA3">
      <w:pPr>
        <w:spacing w:line="288" w:lineRule="auto"/>
        <w:jc w:val="both"/>
        <w:rPr>
          <w:sz w:val="28"/>
          <w:szCs w:val="28"/>
        </w:rPr>
      </w:pPr>
    </w:p>
    <w:p w:rsidR="00EA5BA3" w:rsidRPr="006F054E" w:rsidRDefault="00EA5BA3" w:rsidP="00EA5BA3">
      <w:pPr>
        <w:spacing w:line="288" w:lineRule="auto"/>
        <w:jc w:val="center"/>
        <w:rPr>
          <w:b/>
          <w:sz w:val="28"/>
          <w:szCs w:val="28"/>
        </w:rPr>
      </w:pPr>
      <w:r w:rsidRPr="006F054E">
        <w:rPr>
          <w:b/>
          <w:sz w:val="28"/>
          <w:szCs w:val="28"/>
        </w:rPr>
        <w:t>1.9. Градостроительная политика, землепользование</w:t>
      </w:r>
    </w:p>
    <w:p w:rsidR="00EA5BA3" w:rsidRPr="006F054E" w:rsidRDefault="00EA5BA3" w:rsidP="00EA5BA3">
      <w:pPr>
        <w:spacing w:line="288" w:lineRule="auto"/>
        <w:ind w:firstLine="720"/>
        <w:jc w:val="both"/>
        <w:rPr>
          <w:sz w:val="28"/>
          <w:szCs w:val="28"/>
        </w:rPr>
      </w:pPr>
      <w:r w:rsidRPr="006F054E">
        <w:rPr>
          <w:sz w:val="28"/>
          <w:szCs w:val="28"/>
        </w:rPr>
        <w:t>За отчетный год подготовлено 886 постановлений администрации города в области градостроительства</w:t>
      </w:r>
      <w:r>
        <w:rPr>
          <w:sz w:val="28"/>
          <w:szCs w:val="28"/>
        </w:rPr>
        <w:t xml:space="preserve">. </w:t>
      </w:r>
      <w:r w:rsidRPr="006F054E">
        <w:rPr>
          <w:sz w:val="28"/>
          <w:szCs w:val="28"/>
        </w:rPr>
        <w:t>Рассмотрен</w:t>
      </w:r>
      <w:r>
        <w:rPr>
          <w:sz w:val="28"/>
          <w:szCs w:val="28"/>
        </w:rPr>
        <w:t>о</w:t>
      </w:r>
      <w:r w:rsidRPr="006F054E">
        <w:rPr>
          <w:sz w:val="28"/>
          <w:szCs w:val="28"/>
        </w:rPr>
        <w:t xml:space="preserve"> проектн</w:t>
      </w:r>
      <w:r>
        <w:rPr>
          <w:sz w:val="28"/>
          <w:szCs w:val="28"/>
        </w:rPr>
        <w:t>ой</w:t>
      </w:r>
      <w:r w:rsidRPr="006F054E">
        <w:rPr>
          <w:sz w:val="28"/>
          <w:szCs w:val="28"/>
        </w:rPr>
        <w:t xml:space="preserve"> документаци</w:t>
      </w:r>
      <w:r>
        <w:rPr>
          <w:sz w:val="28"/>
          <w:szCs w:val="28"/>
        </w:rPr>
        <w:t>и</w:t>
      </w:r>
      <w:r w:rsidRPr="006F054E">
        <w:rPr>
          <w:sz w:val="28"/>
          <w:szCs w:val="28"/>
        </w:rPr>
        <w:t xml:space="preserve"> –  322, согласованы эскизные проекты и изменения в проектной документации – 81.</w:t>
      </w:r>
    </w:p>
    <w:p w:rsidR="00EA5BA3" w:rsidRPr="006F054E" w:rsidRDefault="00EA5BA3" w:rsidP="00EA5BA3">
      <w:pPr>
        <w:tabs>
          <w:tab w:val="left" w:pos="426"/>
        </w:tabs>
        <w:spacing w:line="288" w:lineRule="auto"/>
        <w:jc w:val="both"/>
        <w:rPr>
          <w:sz w:val="28"/>
          <w:szCs w:val="28"/>
        </w:rPr>
      </w:pPr>
      <w:r w:rsidRPr="006F054E">
        <w:rPr>
          <w:sz w:val="28"/>
          <w:szCs w:val="28"/>
        </w:rPr>
        <w:t xml:space="preserve">        Подготовлены и выданы:</w:t>
      </w:r>
    </w:p>
    <w:p w:rsidR="00EA5BA3" w:rsidRPr="006F054E" w:rsidRDefault="00EA5BA3" w:rsidP="00EA5BA3">
      <w:pPr>
        <w:tabs>
          <w:tab w:val="left" w:pos="6105"/>
        </w:tabs>
        <w:spacing w:line="288" w:lineRule="auto"/>
        <w:jc w:val="both"/>
        <w:rPr>
          <w:sz w:val="28"/>
          <w:szCs w:val="28"/>
        </w:rPr>
      </w:pPr>
      <w:r w:rsidRPr="006F054E">
        <w:rPr>
          <w:sz w:val="28"/>
          <w:szCs w:val="28"/>
        </w:rPr>
        <w:t xml:space="preserve">        - градостроительные задания – 25;</w:t>
      </w:r>
    </w:p>
    <w:p w:rsidR="00EA5BA3" w:rsidRPr="006F054E" w:rsidRDefault="00EA5BA3" w:rsidP="00EA5BA3">
      <w:pPr>
        <w:tabs>
          <w:tab w:val="left" w:pos="6105"/>
        </w:tabs>
        <w:spacing w:line="288" w:lineRule="auto"/>
        <w:ind w:left="480"/>
        <w:jc w:val="both"/>
        <w:rPr>
          <w:sz w:val="28"/>
          <w:szCs w:val="28"/>
        </w:rPr>
      </w:pPr>
      <w:r w:rsidRPr="006F054E">
        <w:rPr>
          <w:sz w:val="28"/>
          <w:szCs w:val="28"/>
        </w:rPr>
        <w:t>- градостроительные чертежи – 21;</w:t>
      </w:r>
    </w:p>
    <w:p w:rsidR="00EA5BA3" w:rsidRPr="006F054E" w:rsidRDefault="00EA5BA3" w:rsidP="00EA5BA3">
      <w:pPr>
        <w:tabs>
          <w:tab w:val="left" w:pos="6105"/>
        </w:tabs>
        <w:spacing w:line="288" w:lineRule="auto"/>
        <w:ind w:left="480"/>
        <w:jc w:val="both"/>
        <w:rPr>
          <w:sz w:val="28"/>
          <w:szCs w:val="28"/>
        </w:rPr>
      </w:pPr>
      <w:r w:rsidRPr="006F054E">
        <w:rPr>
          <w:sz w:val="28"/>
          <w:szCs w:val="28"/>
        </w:rPr>
        <w:t>- схемы расположения земельных участков – 212;</w:t>
      </w:r>
    </w:p>
    <w:p w:rsidR="00EA5BA3" w:rsidRPr="006F054E" w:rsidRDefault="00EA5BA3" w:rsidP="00EA5BA3">
      <w:pPr>
        <w:tabs>
          <w:tab w:val="left" w:pos="5245"/>
        </w:tabs>
        <w:spacing w:line="288" w:lineRule="auto"/>
        <w:jc w:val="both"/>
        <w:rPr>
          <w:sz w:val="28"/>
          <w:szCs w:val="28"/>
        </w:rPr>
      </w:pPr>
      <w:r w:rsidRPr="006F054E">
        <w:rPr>
          <w:sz w:val="28"/>
          <w:szCs w:val="28"/>
        </w:rPr>
        <w:t xml:space="preserve">        - планы предварительного согласования, ситуационные планы – 219;</w:t>
      </w:r>
    </w:p>
    <w:p w:rsidR="00EA5BA3" w:rsidRPr="006F054E" w:rsidRDefault="00EA5BA3" w:rsidP="00EA5BA3">
      <w:pPr>
        <w:tabs>
          <w:tab w:val="left" w:pos="5245"/>
        </w:tabs>
        <w:spacing w:line="288" w:lineRule="auto"/>
        <w:jc w:val="both"/>
        <w:rPr>
          <w:sz w:val="28"/>
          <w:szCs w:val="28"/>
        </w:rPr>
      </w:pPr>
      <w:r w:rsidRPr="006F054E">
        <w:rPr>
          <w:sz w:val="28"/>
          <w:szCs w:val="28"/>
        </w:rPr>
        <w:t xml:space="preserve">        - градостроительные планы -  163;</w:t>
      </w:r>
    </w:p>
    <w:p w:rsidR="00EA5BA3" w:rsidRPr="006F054E" w:rsidRDefault="00EA5BA3" w:rsidP="00EA5BA3">
      <w:pPr>
        <w:tabs>
          <w:tab w:val="left" w:pos="4536"/>
        </w:tabs>
        <w:spacing w:line="288" w:lineRule="auto"/>
        <w:jc w:val="both"/>
        <w:rPr>
          <w:sz w:val="28"/>
          <w:szCs w:val="28"/>
        </w:rPr>
      </w:pPr>
      <w:r w:rsidRPr="006F054E">
        <w:rPr>
          <w:sz w:val="28"/>
          <w:szCs w:val="28"/>
        </w:rPr>
        <w:t xml:space="preserve">        - отзывы в суд –  1879;</w:t>
      </w:r>
    </w:p>
    <w:p w:rsidR="00EA5BA3" w:rsidRPr="006F054E" w:rsidRDefault="00EA5BA3" w:rsidP="00EA5BA3">
      <w:pPr>
        <w:tabs>
          <w:tab w:val="left" w:pos="6105"/>
        </w:tabs>
        <w:spacing w:line="288" w:lineRule="auto"/>
        <w:jc w:val="both"/>
        <w:rPr>
          <w:sz w:val="28"/>
          <w:szCs w:val="28"/>
        </w:rPr>
      </w:pPr>
      <w:r w:rsidRPr="006F054E">
        <w:rPr>
          <w:sz w:val="28"/>
          <w:szCs w:val="28"/>
        </w:rPr>
        <w:t xml:space="preserve">        - разрешения на строительство объектов – 224;</w:t>
      </w:r>
    </w:p>
    <w:p w:rsidR="00EA5BA3" w:rsidRPr="006F054E" w:rsidRDefault="00EA5BA3" w:rsidP="00EA5BA3">
      <w:pPr>
        <w:tabs>
          <w:tab w:val="left" w:pos="6105"/>
        </w:tabs>
        <w:spacing w:line="288" w:lineRule="auto"/>
        <w:jc w:val="both"/>
        <w:rPr>
          <w:sz w:val="28"/>
          <w:szCs w:val="28"/>
        </w:rPr>
      </w:pPr>
      <w:r w:rsidRPr="006F054E">
        <w:rPr>
          <w:sz w:val="28"/>
          <w:szCs w:val="28"/>
        </w:rPr>
        <w:t xml:space="preserve">        - разрешения на установку временных сооружений – 87;</w:t>
      </w:r>
    </w:p>
    <w:p w:rsidR="00EA5BA3" w:rsidRPr="006F054E" w:rsidRDefault="00EA5BA3" w:rsidP="00EA5BA3">
      <w:pPr>
        <w:tabs>
          <w:tab w:val="left" w:pos="6105"/>
        </w:tabs>
        <w:spacing w:line="288" w:lineRule="auto"/>
        <w:jc w:val="both"/>
        <w:rPr>
          <w:sz w:val="28"/>
          <w:szCs w:val="28"/>
        </w:rPr>
      </w:pPr>
      <w:r w:rsidRPr="006F054E">
        <w:rPr>
          <w:sz w:val="28"/>
          <w:szCs w:val="28"/>
        </w:rPr>
        <w:t xml:space="preserve">        - разрешения на ввод объектов в эксплуатацию – 64;</w:t>
      </w:r>
    </w:p>
    <w:p w:rsidR="00EA5BA3" w:rsidRDefault="00EA5BA3" w:rsidP="00EA5BA3">
      <w:pPr>
        <w:spacing w:line="288" w:lineRule="auto"/>
        <w:ind w:firstLine="720"/>
        <w:jc w:val="both"/>
        <w:rPr>
          <w:sz w:val="28"/>
          <w:szCs w:val="28"/>
        </w:rPr>
      </w:pPr>
      <w:r w:rsidRPr="006F054E">
        <w:rPr>
          <w:sz w:val="28"/>
          <w:szCs w:val="28"/>
        </w:rPr>
        <w:t>Принято объектов в эксплуатацию – 200</w:t>
      </w:r>
      <w:r>
        <w:rPr>
          <w:sz w:val="28"/>
          <w:szCs w:val="28"/>
        </w:rPr>
        <w:t>.</w:t>
      </w:r>
    </w:p>
    <w:p w:rsidR="00EA5BA3" w:rsidRPr="00A7387C" w:rsidRDefault="00EA5BA3" w:rsidP="00EA5BA3">
      <w:pPr>
        <w:pStyle w:val="2"/>
        <w:spacing w:after="0" w:line="288" w:lineRule="auto"/>
        <w:ind w:firstLine="720"/>
        <w:jc w:val="both"/>
        <w:rPr>
          <w:bCs/>
          <w:sz w:val="28"/>
          <w:szCs w:val="28"/>
        </w:rPr>
      </w:pPr>
      <w:r w:rsidRPr="00A7387C">
        <w:rPr>
          <w:bCs/>
          <w:sz w:val="28"/>
          <w:szCs w:val="28"/>
        </w:rPr>
        <w:t>Подготовлены</w:t>
      </w:r>
      <w:r>
        <w:rPr>
          <w:b/>
          <w:bCs/>
        </w:rPr>
        <w:t xml:space="preserve"> </w:t>
      </w:r>
      <w:r w:rsidRPr="00A7387C">
        <w:rPr>
          <w:bCs/>
          <w:sz w:val="28"/>
          <w:szCs w:val="28"/>
        </w:rPr>
        <w:t>распоряжения администрации города от 02.09.2009 №432-р и от 13.11.2009 №558-р о мерах по сносу (переносу) металлических гаражей;</w:t>
      </w:r>
      <w:r>
        <w:rPr>
          <w:bCs/>
          <w:sz w:val="28"/>
          <w:szCs w:val="28"/>
        </w:rPr>
        <w:t xml:space="preserve"> выявлено около 900 самовольно установленных металлических гаражей. Совместно с ТОСами и средствами массовой информации ведется активная работа в данном направлении. </w:t>
      </w:r>
    </w:p>
    <w:p w:rsidR="00EA5BA3" w:rsidRPr="00A7387C" w:rsidRDefault="00EA5BA3" w:rsidP="00EA5BA3">
      <w:pPr>
        <w:spacing w:line="288" w:lineRule="auto"/>
        <w:ind w:firstLine="708"/>
        <w:jc w:val="both"/>
        <w:rPr>
          <w:sz w:val="28"/>
          <w:szCs w:val="28"/>
        </w:rPr>
      </w:pPr>
      <w:r w:rsidRPr="00A7387C">
        <w:rPr>
          <w:kern w:val="2"/>
          <w:sz w:val="28"/>
          <w:szCs w:val="28"/>
        </w:rPr>
        <w:t>Подготовлена муниципальная целевая программа «Развитие градо</w:t>
      </w:r>
      <w:r>
        <w:rPr>
          <w:kern w:val="2"/>
          <w:sz w:val="28"/>
          <w:szCs w:val="28"/>
        </w:rPr>
        <w:t>с</w:t>
      </w:r>
      <w:r w:rsidRPr="00A7387C">
        <w:rPr>
          <w:kern w:val="2"/>
          <w:sz w:val="28"/>
          <w:szCs w:val="28"/>
        </w:rPr>
        <w:t>троительства в горо</w:t>
      </w:r>
      <w:r>
        <w:rPr>
          <w:kern w:val="2"/>
          <w:sz w:val="28"/>
          <w:szCs w:val="28"/>
        </w:rPr>
        <w:t>де Рубцовске» на 2011-</w:t>
      </w:r>
      <w:r w:rsidRPr="00A7387C">
        <w:rPr>
          <w:kern w:val="2"/>
          <w:sz w:val="28"/>
          <w:szCs w:val="28"/>
        </w:rPr>
        <w:t>2015 годы.</w:t>
      </w:r>
      <w:r w:rsidRPr="00A7387C">
        <w:rPr>
          <w:sz w:val="28"/>
          <w:szCs w:val="28"/>
          <w:u w:val="single"/>
        </w:rPr>
        <w:t xml:space="preserve">    </w:t>
      </w:r>
      <w:r w:rsidRPr="00A7387C">
        <w:rPr>
          <w:sz w:val="28"/>
          <w:szCs w:val="28"/>
        </w:rPr>
        <w:t xml:space="preserve">  </w:t>
      </w:r>
    </w:p>
    <w:p w:rsidR="00EA5BA3" w:rsidRPr="00FB445D" w:rsidRDefault="00EA5BA3" w:rsidP="00EA5BA3">
      <w:pPr>
        <w:pStyle w:val="a7"/>
        <w:spacing w:after="0" w:line="288" w:lineRule="auto"/>
        <w:ind w:firstLine="708"/>
        <w:jc w:val="both"/>
        <w:rPr>
          <w:sz w:val="28"/>
          <w:szCs w:val="28"/>
        </w:rPr>
      </w:pPr>
      <w:r w:rsidRPr="00FB445D">
        <w:rPr>
          <w:sz w:val="28"/>
          <w:szCs w:val="28"/>
        </w:rPr>
        <w:t>По состоянию на 01.01.2010 в реестре муниципальной собственности числится 43</w:t>
      </w:r>
      <w:r w:rsidRPr="00FB445D">
        <w:rPr>
          <w:b/>
          <w:sz w:val="28"/>
          <w:szCs w:val="28"/>
        </w:rPr>
        <w:t xml:space="preserve"> </w:t>
      </w:r>
      <w:r w:rsidRPr="00FB445D">
        <w:rPr>
          <w:sz w:val="28"/>
          <w:szCs w:val="28"/>
        </w:rPr>
        <w:t>муниципальных унитарных предприяти</w:t>
      </w:r>
      <w:r>
        <w:rPr>
          <w:sz w:val="28"/>
          <w:szCs w:val="28"/>
        </w:rPr>
        <w:t>я</w:t>
      </w:r>
      <w:r w:rsidRPr="00FB445D">
        <w:rPr>
          <w:sz w:val="28"/>
          <w:szCs w:val="28"/>
        </w:rPr>
        <w:t xml:space="preserve"> и 101 муниципальное учреждение.</w:t>
      </w:r>
      <w:r>
        <w:rPr>
          <w:sz w:val="28"/>
          <w:szCs w:val="28"/>
        </w:rPr>
        <w:t xml:space="preserve"> </w:t>
      </w:r>
      <w:r w:rsidRPr="00FB445D">
        <w:rPr>
          <w:sz w:val="28"/>
          <w:szCs w:val="28"/>
        </w:rPr>
        <w:t>Балансовая стоимость имущества, числящегося в реестре муниципальной собственности города Рубцовска, составляет 4 миллиарда 89 миллионов 970 тысяч, остаточная стоимость 2 миллиарда 22 миллиона 795 тысяч рублей.</w:t>
      </w:r>
    </w:p>
    <w:p w:rsidR="00EA5BA3" w:rsidRPr="00FB445D" w:rsidRDefault="00EA5BA3" w:rsidP="00EA5BA3">
      <w:pPr>
        <w:pStyle w:val="a4"/>
        <w:spacing w:line="288" w:lineRule="auto"/>
        <w:jc w:val="both"/>
        <w:rPr>
          <w:sz w:val="28"/>
          <w:szCs w:val="28"/>
        </w:rPr>
      </w:pPr>
      <w:r w:rsidRPr="00FB445D">
        <w:rPr>
          <w:sz w:val="28"/>
          <w:szCs w:val="28"/>
        </w:rPr>
        <w:t xml:space="preserve">За 2009 год в муниципальную собственность принято имущество общей стоимостью </w:t>
      </w:r>
      <w:r w:rsidRPr="005945B7">
        <w:rPr>
          <w:bCs/>
          <w:sz w:val="28"/>
          <w:szCs w:val="28"/>
        </w:rPr>
        <w:t>60</w:t>
      </w:r>
      <w:r>
        <w:rPr>
          <w:bCs/>
          <w:sz w:val="28"/>
          <w:szCs w:val="28"/>
        </w:rPr>
        <w:t xml:space="preserve"> </w:t>
      </w:r>
      <w:r w:rsidRPr="005945B7">
        <w:rPr>
          <w:bCs/>
          <w:sz w:val="28"/>
          <w:szCs w:val="28"/>
        </w:rPr>
        <w:t>114,6 тыс.руб.,</w:t>
      </w:r>
      <w:r w:rsidRPr="00FB445D">
        <w:rPr>
          <w:sz w:val="28"/>
          <w:szCs w:val="28"/>
        </w:rPr>
        <w:t xml:space="preserve"> в том числе: </w:t>
      </w:r>
    </w:p>
    <w:p w:rsidR="00EA5BA3" w:rsidRPr="00FB445D" w:rsidRDefault="00EA5BA3" w:rsidP="00EA5BA3">
      <w:pPr>
        <w:pStyle w:val="a4"/>
        <w:spacing w:line="288" w:lineRule="auto"/>
        <w:ind w:firstLine="360"/>
        <w:jc w:val="both"/>
        <w:rPr>
          <w:sz w:val="28"/>
          <w:szCs w:val="28"/>
        </w:rPr>
      </w:pPr>
      <w:r w:rsidRPr="00FB445D">
        <w:rPr>
          <w:sz w:val="28"/>
          <w:szCs w:val="28"/>
        </w:rPr>
        <w:t xml:space="preserve"> - школьное имущество в рамках национального проекта «Образование» стоимостью 9</w:t>
      </w:r>
      <w:r>
        <w:rPr>
          <w:sz w:val="28"/>
          <w:szCs w:val="28"/>
        </w:rPr>
        <w:t xml:space="preserve"> </w:t>
      </w:r>
      <w:r w:rsidRPr="00FB445D">
        <w:rPr>
          <w:sz w:val="28"/>
          <w:szCs w:val="28"/>
        </w:rPr>
        <w:t>251,7 тыс.руб.;</w:t>
      </w:r>
    </w:p>
    <w:p w:rsidR="00EA5BA3" w:rsidRPr="00FB445D" w:rsidRDefault="00EA5BA3" w:rsidP="00EA5BA3">
      <w:pPr>
        <w:pStyle w:val="a4"/>
        <w:spacing w:line="288" w:lineRule="auto"/>
        <w:ind w:firstLine="360"/>
        <w:jc w:val="both"/>
        <w:rPr>
          <w:sz w:val="28"/>
          <w:szCs w:val="28"/>
        </w:rPr>
      </w:pPr>
      <w:r w:rsidRPr="00FB445D">
        <w:rPr>
          <w:sz w:val="28"/>
          <w:szCs w:val="28"/>
        </w:rPr>
        <w:t>- имущество предприятия-банкрота ОАО «Алттрак» (три общежития и объекты инженерной инфраструктуры) общей стоимостью 29</w:t>
      </w:r>
      <w:r>
        <w:rPr>
          <w:sz w:val="28"/>
          <w:szCs w:val="28"/>
        </w:rPr>
        <w:t xml:space="preserve"> </w:t>
      </w:r>
      <w:r w:rsidRPr="00FB445D">
        <w:rPr>
          <w:sz w:val="28"/>
          <w:szCs w:val="28"/>
        </w:rPr>
        <w:t>261 тыс.руб.;</w:t>
      </w:r>
    </w:p>
    <w:p w:rsidR="00EA5BA3" w:rsidRPr="00FB445D" w:rsidRDefault="00EA5BA3" w:rsidP="00EA5BA3">
      <w:pPr>
        <w:pStyle w:val="a4"/>
        <w:spacing w:line="288" w:lineRule="auto"/>
        <w:ind w:firstLine="360"/>
        <w:jc w:val="both"/>
        <w:rPr>
          <w:sz w:val="28"/>
          <w:szCs w:val="28"/>
        </w:rPr>
      </w:pPr>
      <w:r w:rsidRPr="00FB445D">
        <w:rPr>
          <w:sz w:val="28"/>
          <w:szCs w:val="28"/>
        </w:rPr>
        <w:t>- 12 единиц автотранспортной  и дорожной техники общей стоимостью 21</w:t>
      </w:r>
      <w:r>
        <w:rPr>
          <w:sz w:val="28"/>
          <w:szCs w:val="28"/>
        </w:rPr>
        <w:t xml:space="preserve"> </w:t>
      </w:r>
      <w:r w:rsidRPr="00FB445D">
        <w:rPr>
          <w:sz w:val="28"/>
          <w:szCs w:val="28"/>
        </w:rPr>
        <w:t>236 тыс.руб.;</w:t>
      </w:r>
    </w:p>
    <w:p w:rsidR="00EA5BA3" w:rsidRPr="00FB445D" w:rsidRDefault="00EA5BA3" w:rsidP="00EA5BA3">
      <w:pPr>
        <w:pStyle w:val="a4"/>
        <w:spacing w:line="288" w:lineRule="auto"/>
        <w:ind w:firstLine="360"/>
        <w:jc w:val="both"/>
        <w:rPr>
          <w:sz w:val="28"/>
          <w:szCs w:val="28"/>
        </w:rPr>
      </w:pPr>
      <w:r w:rsidRPr="00FB445D">
        <w:rPr>
          <w:sz w:val="28"/>
          <w:szCs w:val="28"/>
        </w:rPr>
        <w:t xml:space="preserve">- прочее имущество стоимостью 365,9 тыс.руб. </w:t>
      </w:r>
    </w:p>
    <w:p w:rsidR="00EA5BA3" w:rsidRPr="00FB445D" w:rsidRDefault="00EA5BA3" w:rsidP="00EA5BA3">
      <w:pPr>
        <w:spacing w:line="288" w:lineRule="auto"/>
        <w:ind w:firstLine="720"/>
        <w:jc w:val="both"/>
        <w:rPr>
          <w:sz w:val="28"/>
          <w:szCs w:val="28"/>
        </w:rPr>
      </w:pPr>
      <w:r w:rsidRPr="00FB445D">
        <w:rPr>
          <w:sz w:val="28"/>
          <w:szCs w:val="28"/>
        </w:rPr>
        <w:t>В Рубцовском отделе Управления Федеральной государственной регистрации, кадастра и картографии по Алтайскому краю  за 2009 год:</w:t>
      </w:r>
    </w:p>
    <w:p w:rsidR="00EA5BA3" w:rsidRPr="00FB445D" w:rsidRDefault="00EA5BA3" w:rsidP="00EA5BA3">
      <w:pPr>
        <w:pStyle w:val="a4"/>
        <w:spacing w:line="288" w:lineRule="auto"/>
        <w:ind w:firstLine="708"/>
        <w:jc w:val="both"/>
        <w:rPr>
          <w:sz w:val="28"/>
          <w:szCs w:val="28"/>
        </w:rPr>
      </w:pPr>
      <w:r w:rsidRPr="00FB445D">
        <w:rPr>
          <w:sz w:val="28"/>
          <w:szCs w:val="28"/>
        </w:rPr>
        <w:t>- зарегистрировано право муниципальной собственности на 282  квартиры, 37 нежилых объектов  недвижимости и 11 жилых домов (3 общежития ОАО «Алттрак» и 7 жилых домов предприятия «Рассвет»);</w:t>
      </w:r>
    </w:p>
    <w:p w:rsidR="00EA5BA3" w:rsidRPr="00FB445D" w:rsidRDefault="00EA5BA3" w:rsidP="00EA5BA3">
      <w:pPr>
        <w:pStyle w:val="a4"/>
        <w:spacing w:line="288" w:lineRule="auto"/>
        <w:ind w:firstLine="708"/>
        <w:jc w:val="both"/>
        <w:rPr>
          <w:sz w:val="28"/>
          <w:szCs w:val="28"/>
        </w:rPr>
      </w:pPr>
      <w:r w:rsidRPr="00FB445D">
        <w:rPr>
          <w:sz w:val="28"/>
          <w:szCs w:val="28"/>
        </w:rPr>
        <w:t>- поставлены на учет в качестве бесхозяйного имущества 30 объектов недвижимости.</w:t>
      </w:r>
    </w:p>
    <w:p w:rsidR="00EA5BA3" w:rsidRPr="00FB445D" w:rsidRDefault="00EA5BA3" w:rsidP="00EA5BA3">
      <w:pPr>
        <w:spacing w:line="288" w:lineRule="auto"/>
        <w:jc w:val="both"/>
        <w:rPr>
          <w:sz w:val="28"/>
          <w:szCs w:val="28"/>
        </w:rPr>
      </w:pPr>
      <w:r>
        <w:rPr>
          <w:sz w:val="28"/>
          <w:szCs w:val="28"/>
        </w:rPr>
        <w:t xml:space="preserve"> </w:t>
      </w:r>
      <w:r>
        <w:rPr>
          <w:sz w:val="28"/>
          <w:szCs w:val="28"/>
        </w:rPr>
        <w:tab/>
      </w:r>
      <w:r w:rsidRPr="00FB445D">
        <w:rPr>
          <w:sz w:val="28"/>
          <w:szCs w:val="28"/>
        </w:rPr>
        <w:t>Проведена техническая инвентаризация 10 объектов инженерной инфраструктуры жилых домов частного сектора для постановки в качестве бесхозяйного имущества (тепловые сети, сети водопровода и канализации).</w:t>
      </w:r>
    </w:p>
    <w:p w:rsidR="00EA5BA3" w:rsidRPr="00FB445D" w:rsidRDefault="00EA5BA3" w:rsidP="00EA5BA3">
      <w:pPr>
        <w:spacing w:line="288" w:lineRule="auto"/>
        <w:ind w:firstLine="708"/>
        <w:jc w:val="both"/>
        <w:rPr>
          <w:sz w:val="28"/>
          <w:szCs w:val="28"/>
        </w:rPr>
      </w:pPr>
      <w:r w:rsidRPr="00FB445D">
        <w:rPr>
          <w:sz w:val="28"/>
          <w:szCs w:val="28"/>
        </w:rPr>
        <w:t xml:space="preserve">В  бюджет города за 2009 год поступило </w:t>
      </w:r>
      <w:r w:rsidRPr="005945B7">
        <w:rPr>
          <w:sz w:val="28"/>
          <w:szCs w:val="28"/>
        </w:rPr>
        <w:t>4</w:t>
      </w:r>
      <w:r>
        <w:rPr>
          <w:sz w:val="28"/>
          <w:szCs w:val="28"/>
        </w:rPr>
        <w:t xml:space="preserve"> </w:t>
      </w:r>
      <w:r w:rsidRPr="005945B7">
        <w:rPr>
          <w:sz w:val="28"/>
          <w:szCs w:val="28"/>
        </w:rPr>
        <w:t>043</w:t>
      </w:r>
      <w:r>
        <w:rPr>
          <w:sz w:val="28"/>
          <w:szCs w:val="28"/>
        </w:rPr>
        <w:t xml:space="preserve"> </w:t>
      </w:r>
      <w:r w:rsidRPr="005945B7">
        <w:rPr>
          <w:sz w:val="28"/>
          <w:szCs w:val="28"/>
        </w:rPr>
        <w:t>828,1</w:t>
      </w:r>
      <w:r w:rsidRPr="00FB445D">
        <w:rPr>
          <w:sz w:val="28"/>
          <w:szCs w:val="28"/>
        </w:rPr>
        <w:t xml:space="preserve"> рублей от приватизации муниципального имущества.</w:t>
      </w:r>
    </w:p>
    <w:p w:rsidR="00EA5BA3" w:rsidRPr="00E803F2" w:rsidRDefault="00EA5BA3" w:rsidP="00EA5BA3">
      <w:pPr>
        <w:spacing w:line="288" w:lineRule="auto"/>
        <w:ind w:firstLine="720"/>
        <w:jc w:val="both"/>
        <w:outlineLvl w:val="0"/>
        <w:rPr>
          <w:sz w:val="28"/>
          <w:szCs w:val="28"/>
        </w:rPr>
      </w:pPr>
      <w:r w:rsidRPr="00E803F2">
        <w:rPr>
          <w:sz w:val="28"/>
          <w:szCs w:val="28"/>
        </w:rPr>
        <w:t>По состоянию на 01.01.2010 года общая площадь сдаваемого в аренду  муниципального имущества составляет 31</w:t>
      </w:r>
      <w:r>
        <w:rPr>
          <w:sz w:val="28"/>
          <w:szCs w:val="28"/>
        </w:rPr>
        <w:t xml:space="preserve"> 757,01 кв.м</w:t>
      </w:r>
      <w:r w:rsidRPr="00E803F2">
        <w:rPr>
          <w:sz w:val="28"/>
          <w:szCs w:val="28"/>
        </w:rPr>
        <w:t>. В 2009 году заключено 286 договоров аренды объектов муниципальной собственности.</w:t>
      </w:r>
    </w:p>
    <w:p w:rsidR="00EA5BA3" w:rsidRPr="00FB445D" w:rsidRDefault="00EA5BA3" w:rsidP="00EA5BA3">
      <w:pPr>
        <w:pStyle w:val="a7"/>
        <w:spacing w:after="0" w:line="288" w:lineRule="auto"/>
        <w:ind w:firstLine="720"/>
        <w:jc w:val="both"/>
        <w:rPr>
          <w:sz w:val="28"/>
          <w:szCs w:val="28"/>
        </w:rPr>
      </w:pPr>
      <w:r w:rsidRPr="00FB445D">
        <w:rPr>
          <w:sz w:val="28"/>
          <w:szCs w:val="28"/>
        </w:rPr>
        <w:t>При плановом задании на 2009 год сбора платежей от сдачи в аренду  муниципального имущества 28</w:t>
      </w:r>
      <w:r>
        <w:rPr>
          <w:sz w:val="28"/>
          <w:szCs w:val="28"/>
        </w:rPr>
        <w:t xml:space="preserve"> </w:t>
      </w:r>
      <w:r w:rsidRPr="00FB445D">
        <w:rPr>
          <w:sz w:val="28"/>
          <w:szCs w:val="28"/>
        </w:rPr>
        <w:t>536,0 тыс. руб. в казну города поступило  28</w:t>
      </w:r>
      <w:r>
        <w:rPr>
          <w:sz w:val="28"/>
          <w:szCs w:val="28"/>
        </w:rPr>
        <w:t xml:space="preserve"> </w:t>
      </w:r>
      <w:r w:rsidRPr="00FB445D">
        <w:rPr>
          <w:sz w:val="28"/>
          <w:szCs w:val="28"/>
        </w:rPr>
        <w:t>551,253 тыс. руб. (100,05%).</w:t>
      </w:r>
    </w:p>
    <w:p w:rsidR="00EA5BA3" w:rsidRPr="00FB445D" w:rsidRDefault="00EA5BA3" w:rsidP="00EA5BA3">
      <w:pPr>
        <w:pStyle w:val="a7"/>
        <w:spacing w:after="0" w:line="288" w:lineRule="auto"/>
        <w:ind w:firstLine="720"/>
        <w:jc w:val="both"/>
        <w:rPr>
          <w:sz w:val="28"/>
          <w:szCs w:val="28"/>
        </w:rPr>
      </w:pPr>
      <w:r w:rsidRPr="00FB445D">
        <w:rPr>
          <w:sz w:val="28"/>
          <w:szCs w:val="28"/>
        </w:rPr>
        <w:t xml:space="preserve">По состоянию на 01.01.2010 передано в аренду из земель города </w:t>
      </w:r>
      <w:smartTag w:uri="urn:schemas-microsoft-com:office:smarttags" w:element="metricconverter">
        <w:smartTagPr>
          <w:attr w:name="ProductID" w:val="764,3 га"/>
        </w:smartTagPr>
        <w:r w:rsidRPr="00FB445D">
          <w:rPr>
            <w:sz w:val="28"/>
            <w:szCs w:val="28"/>
          </w:rPr>
          <w:t>764,3 га</w:t>
        </w:r>
      </w:smartTag>
      <w:r w:rsidRPr="00FB445D">
        <w:rPr>
          <w:sz w:val="28"/>
          <w:szCs w:val="28"/>
        </w:rPr>
        <w:t>.</w:t>
      </w:r>
      <w:r w:rsidRPr="00FB445D">
        <w:rPr>
          <w:color w:val="FF0000"/>
          <w:sz w:val="28"/>
          <w:szCs w:val="28"/>
        </w:rPr>
        <w:t xml:space="preserve"> </w:t>
      </w:r>
      <w:r w:rsidRPr="00FB445D">
        <w:rPr>
          <w:sz w:val="28"/>
          <w:szCs w:val="28"/>
        </w:rPr>
        <w:t xml:space="preserve">Безвозмездно передано в собственность граждан </w:t>
      </w:r>
      <w:smartTag w:uri="urn:schemas-microsoft-com:office:smarttags" w:element="metricconverter">
        <w:smartTagPr>
          <w:attr w:name="ProductID" w:val="33,68 га"/>
        </w:smartTagPr>
        <w:r w:rsidRPr="00FB445D">
          <w:rPr>
            <w:sz w:val="28"/>
            <w:szCs w:val="28"/>
          </w:rPr>
          <w:t>33,68 га</w:t>
        </w:r>
      </w:smartTag>
      <w:r w:rsidRPr="00FB445D">
        <w:rPr>
          <w:sz w:val="28"/>
          <w:szCs w:val="28"/>
        </w:rPr>
        <w:t xml:space="preserve">, продано земельных участков площадью </w:t>
      </w:r>
      <w:smartTag w:uri="urn:schemas-microsoft-com:office:smarttags" w:element="metricconverter">
        <w:smartTagPr>
          <w:attr w:name="ProductID" w:val="35,62 га"/>
        </w:smartTagPr>
        <w:r w:rsidRPr="00FB445D">
          <w:rPr>
            <w:sz w:val="28"/>
            <w:szCs w:val="28"/>
          </w:rPr>
          <w:t>35,62 га</w:t>
        </w:r>
      </w:smartTag>
      <w:r w:rsidRPr="00FB445D">
        <w:rPr>
          <w:sz w:val="28"/>
          <w:szCs w:val="28"/>
        </w:rPr>
        <w:t>. За 2009 год от сдачи в аренду земельных участков, находящихся в границах городской черты поступило 22</w:t>
      </w:r>
      <w:r>
        <w:rPr>
          <w:sz w:val="28"/>
          <w:szCs w:val="28"/>
        </w:rPr>
        <w:t xml:space="preserve"> </w:t>
      </w:r>
      <w:r w:rsidRPr="00FB445D">
        <w:rPr>
          <w:sz w:val="28"/>
          <w:szCs w:val="28"/>
        </w:rPr>
        <w:t xml:space="preserve">809,6 тыс.руб. в том числе в местный бюджет – </w:t>
      </w:r>
      <w:r w:rsidRPr="00FB445D">
        <w:rPr>
          <w:bCs/>
          <w:sz w:val="28"/>
          <w:szCs w:val="28"/>
        </w:rPr>
        <w:t>18</w:t>
      </w:r>
      <w:r>
        <w:rPr>
          <w:bCs/>
          <w:sz w:val="28"/>
          <w:szCs w:val="28"/>
        </w:rPr>
        <w:t xml:space="preserve"> </w:t>
      </w:r>
      <w:r w:rsidRPr="00FB445D">
        <w:rPr>
          <w:bCs/>
          <w:sz w:val="28"/>
          <w:szCs w:val="28"/>
        </w:rPr>
        <w:t>247,68</w:t>
      </w:r>
      <w:r w:rsidRPr="00FB445D">
        <w:rPr>
          <w:b/>
          <w:bCs/>
          <w:sz w:val="28"/>
          <w:szCs w:val="28"/>
        </w:rPr>
        <w:t xml:space="preserve"> </w:t>
      </w:r>
      <w:r w:rsidRPr="00FB445D">
        <w:rPr>
          <w:sz w:val="28"/>
          <w:szCs w:val="28"/>
        </w:rPr>
        <w:t>тыс.руб.</w:t>
      </w:r>
    </w:p>
    <w:p w:rsidR="00EA5BA3" w:rsidRPr="00FB445D" w:rsidRDefault="00EA5BA3" w:rsidP="00EA5BA3">
      <w:pPr>
        <w:pStyle w:val="a7"/>
        <w:spacing w:after="0" w:line="288" w:lineRule="auto"/>
        <w:ind w:firstLine="567"/>
        <w:jc w:val="both"/>
        <w:rPr>
          <w:sz w:val="28"/>
          <w:szCs w:val="28"/>
        </w:rPr>
      </w:pPr>
      <w:r w:rsidRPr="00FB445D">
        <w:rPr>
          <w:sz w:val="28"/>
          <w:szCs w:val="28"/>
        </w:rPr>
        <w:t>План по аренде земельных участков, находящихся в муниципальной собственности</w:t>
      </w:r>
      <w:r>
        <w:rPr>
          <w:sz w:val="28"/>
          <w:szCs w:val="28"/>
        </w:rPr>
        <w:t>,</w:t>
      </w:r>
      <w:r w:rsidRPr="00FB445D">
        <w:rPr>
          <w:sz w:val="28"/>
          <w:szCs w:val="28"/>
        </w:rPr>
        <w:t xml:space="preserve"> составлял 2</w:t>
      </w:r>
      <w:r>
        <w:rPr>
          <w:sz w:val="28"/>
          <w:szCs w:val="28"/>
        </w:rPr>
        <w:t xml:space="preserve"> </w:t>
      </w:r>
      <w:r w:rsidRPr="00FB445D">
        <w:rPr>
          <w:sz w:val="28"/>
          <w:szCs w:val="28"/>
        </w:rPr>
        <w:t>000</w:t>
      </w:r>
      <w:r>
        <w:rPr>
          <w:sz w:val="28"/>
          <w:szCs w:val="28"/>
        </w:rPr>
        <w:t xml:space="preserve"> </w:t>
      </w:r>
      <w:r w:rsidRPr="00FB445D">
        <w:rPr>
          <w:sz w:val="28"/>
          <w:szCs w:val="28"/>
        </w:rPr>
        <w:t>тыс. руб.</w:t>
      </w:r>
      <w:r>
        <w:rPr>
          <w:sz w:val="28"/>
          <w:szCs w:val="28"/>
        </w:rPr>
        <w:t>,</w:t>
      </w:r>
      <w:r w:rsidRPr="00FB445D">
        <w:rPr>
          <w:sz w:val="28"/>
          <w:szCs w:val="28"/>
        </w:rPr>
        <w:t xml:space="preserve"> фактически получено 3</w:t>
      </w:r>
      <w:r>
        <w:rPr>
          <w:sz w:val="28"/>
          <w:szCs w:val="28"/>
        </w:rPr>
        <w:t xml:space="preserve"> </w:t>
      </w:r>
      <w:r w:rsidRPr="00FB445D">
        <w:rPr>
          <w:sz w:val="28"/>
          <w:szCs w:val="28"/>
        </w:rPr>
        <w:t>031,8 тыс. руб.</w:t>
      </w:r>
      <w:r>
        <w:rPr>
          <w:sz w:val="28"/>
          <w:szCs w:val="28"/>
        </w:rPr>
        <w:t xml:space="preserve"> </w:t>
      </w:r>
      <w:r w:rsidRPr="00FB445D">
        <w:rPr>
          <w:sz w:val="28"/>
          <w:szCs w:val="28"/>
        </w:rPr>
        <w:t>За 2009 год продано 549 земельных участков. Поступило средств от продажи земельных участков, находящихся в границах городской черты</w:t>
      </w:r>
      <w:r>
        <w:rPr>
          <w:sz w:val="28"/>
          <w:szCs w:val="28"/>
        </w:rPr>
        <w:t>,</w:t>
      </w:r>
      <w:r w:rsidRPr="00FB445D">
        <w:rPr>
          <w:sz w:val="28"/>
          <w:szCs w:val="28"/>
        </w:rPr>
        <w:t xml:space="preserve"> за 2009 год 8</w:t>
      </w:r>
      <w:r>
        <w:rPr>
          <w:sz w:val="28"/>
          <w:szCs w:val="28"/>
        </w:rPr>
        <w:t xml:space="preserve"> </w:t>
      </w:r>
      <w:r w:rsidRPr="00FB445D">
        <w:rPr>
          <w:sz w:val="28"/>
          <w:szCs w:val="28"/>
        </w:rPr>
        <w:t>642,8 тыс.руб., в том числе в местный бюджет (80%)</w:t>
      </w:r>
      <w:r>
        <w:rPr>
          <w:sz w:val="28"/>
          <w:szCs w:val="28"/>
        </w:rPr>
        <w:t xml:space="preserve"> </w:t>
      </w:r>
      <w:r w:rsidRPr="00E803F2">
        <w:rPr>
          <w:sz w:val="28"/>
          <w:szCs w:val="28"/>
        </w:rPr>
        <w:t>–</w:t>
      </w:r>
      <w:r w:rsidRPr="00FB445D">
        <w:rPr>
          <w:sz w:val="28"/>
          <w:szCs w:val="28"/>
        </w:rPr>
        <w:t xml:space="preserve"> 6</w:t>
      </w:r>
      <w:r>
        <w:rPr>
          <w:sz w:val="28"/>
          <w:szCs w:val="28"/>
        </w:rPr>
        <w:t xml:space="preserve"> </w:t>
      </w:r>
      <w:r w:rsidRPr="00FB445D">
        <w:rPr>
          <w:sz w:val="28"/>
          <w:szCs w:val="28"/>
        </w:rPr>
        <w:t>914,3 тыс.руб.</w:t>
      </w:r>
    </w:p>
    <w:p w:rsidR="00EA5BA3" w:rsidRDefault="00EA5BA3" w:rsidP="00EA5BA3">
      <w:pPr>
        <w:pStyle w:val="a7"/>
        <w:spacing w:after="0" w:line="288" w:lineRule="auto"/>
        <w:ind w:firstLine="708"/>
        <w:jc w:val="both"/>
        <w:rPr>
          <w:sz w:val="28"/>
          <w:szCs w:val="28"/>
        </w:rPr>
      </w:pPr>
      <w:r w:rsidRPr="00FB445D">
        <w:rPr>
          <w:sz w:val="28"/>
          <w:szCs w:val="28"/>
        </w:rPr>
        <w:t>От претензионно-исковой  работы с должниками  за 2009 год поступило 5</w:t>
      </w:r>
      <w:r>
        <w:rPr>
          <w:sz w:val="28"/>
          <w:szCs w:val="28"/>
        </w:rPr>
        <w:t xml:space="preserve"> </w:t>
      </w:r>
      <w:r w:rsidRPr="00FB445D">
        <w:rPr>
          <w:sz w:val="28"/>
          <w:szCs w:val="28"/>
        </w:rPr>
        <w:t>974,5тыс. руб.в том числе в муниципальный бюджет 4</w:t>
      </w:r>
      <w:r>
        <w:rPr>
          <w:sz w:val="28"/>
          <w:szCs w:val="28"/>
        </w:rPr>
        <w:t xml:space="preserve"> </w:t>
      </w:r>
      <w:r w:rsidRPr="00FB445D">
        <w:rPr>
          <w:sz w:val="28"/>
          <w:szCs w:val="28"/>
        </w:rPr>
        <w:t>779,6 тыс. руб., за 2008 год поступило 2005,7 тыс.руб.</w:t>
      </w:r>
      <w:r>
        <w:rPr>
          <w:sz w:val="28"/>
          <w:szCs w:val="28"/>
        </w:rPr>
        <w:t xml:space="preserve"> </w:t>
      </w:r>
    </w:p>
    <w:p w:rsidR="00EA5BA3" w:rsidRPr="00FB445D" w:rsidRDefault="00EA5BA3" w:rsidP="00EA5BA3">
      <w:pPr>
        <w:pStyle w:val="a7"/>
        <w:spacing w:after="0" w:line="288" w:lineRule="auto"/>
        <w:ind w:firstLine="708"/>
        <w:jc w:val="both"/>
        <w:rPr>
          <w:sz w:val="28"/>
          <w:szCs w:val="28"/>
        </w:rPr>
      </w:pPr>
      <w:r w:rsidRPr="00FB445D">
        <w:rPr>
          <w:sz w:val="28"/>
          <w:szCs w:val="28"/>
        </w:rPr>
        <w:t>Меры, применяемые к неплательщикам арендной платы за землю</w:t>
      </w:r>
      <w:r>
        <w:rPr>
          <w:sz w:val="28"/>
          <w:szCs w:val="28"/>
        </w:rPr>
        <w:t>,</w:t>
      </w:r>
      <w:r w:rsidRPr="00FB445D">
        <w:rPr>
          <w:sz w:val="28"/>
          <w:szCs w:val="28"/>
        </w:rPr>
        <w:t xml:space="preserve"> не ограничиваются претензионно-исковой работой и работой муниципального земельного контроля. Арендаторам-должникам не оформляются земельные участки на новый срок и не предоставляются другие земельные участки.</w:t>
      </w:r>
      <w:r>
        <w:rPr>
          <w:sz w:val="28"/>
          <w:szCs w:val="28"/>
        </w:rPr>
        <w:t xml:space="preserve"> </w:t>
      </w:r>
      <w:r w:rsidRPr="00FB445D">
        <w:rPr>
          <w:sz w:val="28"/>
          <w:szCs w:val="28"/>
        </w:rPr>
        <w:t>В 2009 году подготовлено и направлено 187 заявлений  в суд о признании права муниципальной собственности в отношении земельных участков, собственники от которых отказались. Это в основном относится к садовым земельным участкам.</w:t>
      </w:r>
    </w:p>
    <w:p w:rsidR="00EA5BA3" w:rsidRPr="00FB445D" w:rsidRDefault="00EA5BA3" w:rsidP="00EA5BA3">
      <w:pPr>
        <w:pStyle w:val="a7"/>
        <w:spacing w:after="0" w:line="288" w:lineRule="auto"/>
        <w:ind w:firstLine="708"/>
        <w:jc w:val="both"/>
        <w:rPr>
          <w:sz w:val="28"/>
          <w:szCs w:val="28"/>
        </w:rPr>
      </w:pPr>
      <w:r w:rsidRPr="00FB445D">
        <w:rPr>
          <w:sz w:val="28"/>
          <w:szCs w:val="28"/>
        </w:rPr>
        <w:t xml:space="preserve">В 2009 году зарегистрировано  в муниципальную собственность </w:t>
      </w:r>
      <w:r w:rsidRPr="005945B7">
        <w:rPr>
          <w:sz w:val="28"/>
          <w:szCs w:val="28"/>
        </w:rPr>
        <w:t>1</w:t>
      </w:r>
      <w:r>
        <w:rPr>
          <w:sz w:val="28"/>
          <w:szCs w:val="28"/>
        </w:rPr>
        <w:t xml:space="preserve"> </w:t>
      </w:r>
      <w:r w:rsidRPr="005945B7">
        <w:rPr>
          <w:sz w:val="28"/>
          <w:szCs w:val="28"/>
        </w:rPr>
        <w:t xml:space="preserve">223 </w:t>
      </w:r>
      <w:r w:rsidRPr="00FB445D">
        <w:rPr>
          <w:b/>
          <w:color w:val="FF6600"/>
          <w:sz w:val="28"/>
          <w:szCs w:val="28"/>
        </w:rPr>
        <w:t xml:space="preserve"> </w:t>
      </w:r>
      <w:r w:rsidRPr="00FB445D">
        <w:rPr>
          <w:sz w:val="28"/>
          <w:szCs w:val="28"/>
        </w:rPr>
        <w:t>земельных участк</w:t>
      </w:r>
      <w:r>
        <w:rPr>
          <w:sz w:val="28"/>
          <w:szCs w:val="28"/>
        </w:rPr>
        <w:t>а</w:t>
      </w:r>
      <w:r w:rsidRPr="00FB445D">
        <w:rPr>
          <w:sz w:val="28"/>
          <w:szCs w:val="28"/>
        </w:rPr>
        <w:t xml:space="preserve"> общей площадью </w:t>
      </w:r>
      <w:smartTag w:uri="urn:schemas-microsoft-com:office:smarttags" w:element="metricconverter">
        <w:smartTagPr>
          <w:attr w:name="ProductID" w:val="241,1 га"/>
        </w:smartTagPr>
        <w:r w:rsidRPr="00FB445D">
          <w:rPr>
            <w:sz w:val="28"/>
            <w:szCs w:val="28"/>
          </w:rPr>
          <w:t>241,1 га</w:t>
        </w:r>
      </w:smartTag>
      <w:r w:rsidRPr="00FB445D">
        <w:rPr>
          <w:sz w:val="28"/>
          <w:szCs w:val="28"/>
        </w:rPr>
        <w:t>.</w:t>
      </w:r>
    </w:p>
    <w:p w:rsidR="00EA5BA3" w:rsidRDefault="00EA5BA3" w:rsidP="00EA5BA3">
      <w:pPr>
        <w:pStyle w:val="a7"/>
        <w:spacing w:after="0" w:line="288" w:lineRule="auto"/>
        <w:jc w:val="both"/>
      </w:pPr>
    </w:p>
    <w:p w:rsidR="00EA5BA3" w:rsidRPr="000104BE" w:rsidRDefault="00EA5BA3" w:rsidP="00EA5BA3">
      <w:pPr>
        <w:spacing w:line="288" w:lineRule="auto"/>
        <w:jc w:val="center"/>
        <w:rPr>
          <w:b/>
          <w:sz w:val="28"/>
          <w:szCs w:val="28"/>
        </w:rPr>
      </w:pPr>
      <w:r w:rsidRPr="000104BE">
        <w:rPr>
          <w:b/>
          <w:sz w:val="28"/>
          <w:szCs w:val="28"/>
        </w:rPr>
        <w:t>1.10. Предпринимательство, малый бизнес</w:t>
      </w:r>
    </w:p>
    <w:p w:rsidR="00EA5BA3" w:rsidRDefault="00EA5BA3" w:rsidP="00EA5BA3">
      <w:pPr>
        <w:pStyle w:val="a7"/>
        <w:spacing w:after="0" w:line="288" w:lineRule="auto"/>
        <w:ind w:right="-6" w:firstLine="720"/>
        <w:jc w:val="both"/>
        <w:rPr>
          <w:sz w:val="28"/>
          <w:szCs w:val="28"/>
        </w:rPr>
      </w:pPr>
      <w:r w:rsidRPr="000104BE">
        <w:rPr>
          <w:sz w:val="28"/>
          <w:szCs w:val="28"/>
        </w:rPr>
        <w:t>В 2009 году на территории города осуществляли свою деятельность 6</w:t>
      </w:r>
      <w:r>
        <w:rPr>
          <w:sz w:val="28"/>
          <w:szCs w:val="28"/>
        </w:rPr>
        <w:t xml:space="preserve"> </w:t>
      </w:r>
      <w:r w:rsidRPr="000104BE">
        <w:rPr>
          <w:sz w:val="28"/>
          <w:szCs w:val="28"/>
        </w:rPr>
        <w:t>290 субъектов малого и среднего предпринимательства, поступление налогов и сборов от которых в бюджеты всех уровней составило 328</w:t>
      </w:r>
      <w:r>
        <w:rPr>
          <w:sz w:val="28"/>
          <w:szCs w:val="28"/>
        </w:rPr>
        <w:t xml:space="preserve"> </w:t>
      </w:r>
      <w:r w:rsidRPr="000104BE">
        <w:rPr>
          <w:sz w:val="28"/>
          <w:szCs w:val="28"/>
        </w:rPr>
        <w:t xml:space="preserve">110 тыс. рублей или 17,2% от общего объема поступлений, в том числе в бюджет </w:t>
      </w:r>
      <w:r>
        <w:rPr>
          <w:sz w:val="28"/>
          <w:szCs w:val="28"/>
        </w:rPr>
        <w:t xml:space="preserve">города </w:t>
      </w:r>
      <w:r w:rsidRPr="00D32CAA">
        <w:rPr>
          <w:sz w:val="28"/>
          <w:szCs w:val="28"/>
        </w:rPr>
        <w:t>–</w:t>
      </w:r>
      <w:r>
        <w:rPr>
          <w:sz w:val="28"/>
          <w:szCs w:val="28"/>
        </w:rPr>
        <w:t xml:space="preserve"> </w:t>
      </w:r>
      <w:r w:rsidRPr="000104BE">
        <w:rPr>
          <w:sz w:val="28"/>
          <w:szCs w:val="28"/>
        </w:rPr>
        <w:t>139</w:t>
      </w:r>
      <w:r>
        <w:rPr>
          <w:sz w:val="28"/>
          <w:szCs w:val="28"/>
        </w:rPr>
        <w:t xml:space="preserve"> </w:t>
      </w:r>
      <w:r w:rsidRPr="000104BE">
        <w:rPr>
          <w:sz w:val="28"/>
          <w:szCs w:val="28"/>
        </w:rPr>
        <w:t xml:space="preserve">312 тыс. рублей. </w:t>
      </w:r>
    </w:p>
    <w:p w:rsidR="00EA5BA3" w:rsidRPr="000104BE" w:rsidRDefault="00EA5BA3" w:rsidP="00EA5BA3">
      <w:pPr>
        <w:pStyle w:val="a7"/>
        <w:spacing w:after="0" w:line="288" w:lineRule="auto"/>
        <w:ind w:right="-6" w:firstLine="720"/>
        <w:jc w:val="both"/>
        <w:rPr>
          <w:sz w:val="28"/>
          <w:szCs w:val="28"/>
        </w:rPr>
      </w:pPr>
      <w:r w:rsidRPr="000104BE">
        <w:rPr>
          <w:sz w:val="28"/>
          <w:szCs w:val="28"/>
        </w:rPr>
        <w:t>В течение года введено в строй 24 предприяти</w:t>
      </w:r>
      <w:r>
        <w:rPr>
          <w:sz w:val="28"/>
          <w:szCs w:val="28"/>
        </w:rPr>
        <w:t>я</w:t>
      </w:r>
      <w:r w:rsidRPr="000104BE">
        <w:rPr>
          <w:sz w:val="28"/>
          <w:szCs w:val="28"/>
        </w:rPr>
        <w:t xml:space="preserve"> торговли общей площадью 4</w:t>
      </w:r>
      <w:r>
        <w:rPr>
          <w:sz w:val="28"/>
          <w:szCs w:val="28"/>
        </w:rPr>
        <w:t xml:space="preserve"> </w:t>
      </w:r>
      <w:r w:rsidRPr="000104BE">
        <w:rPr>
          <w:sz w:val="28"/>
          <w:szCs w:val="28"/>
        </w:rPr>
        <w:t>955 кв.м., 9 предприятий бытового обслуживания и 3 предприятия общественного питания. В летний период дополнительно было открыто 32 торговые площадки и летних кафе в парках и на улицах города.</w:t>
      </w:r>
    </w:p>
    <w:p w:rsidR="00EA5BA3" w:rsidRPr="00C64AEE" w:rsidRDefault="00EA5BA3" w:rsidP="00EA5BA3">
      <w:pPr>
        <w:spacing w:line="288" w:lineRule="auto"/>
        <w:ind w:firstLine="540"/>
        <w:jc w:val="both"/>
        <w:rPr>
          <w:sz w:val="28"/>
          <w:szCs w:val="28"/>
        </w:rPr>
      </w:pPr>
      <w:r w:rsidRPr="00C64AEE">
        <w:rPr>
          <w:sz w:val="28"/>
          <w:szCs w:val="28"/>
        </w:rPr>
        <w:t xml:space="preserve">Малый бизнес </w:t>
      </w:r>
      <w:r w:rsidRPr="00D32CAA">
        <w:rPr>
          <w:sz w:val="28"/>
          <w:szCs w:val="28"/>
        </w:rPr>
        <w:t>–</w:t>
      </w:r>
      <w:r w:rsidRPr="00C64AEE">
        <w:rPr>
          <w:sz w:val="28"/>
          <w:szCs w:val="28"/>
        </w:rPr>
        <w:t xml:space="preserve"> один из основных источников создания новых рабочих мест и пополнения бюджета города. С каждым годом растет количество малых предприятий и занятых в них работников.</w:t>
      </w:r>
      <w:r>
        <w:rPr>
          <w:sz w:val="28"/>
          <w:szCs w:val="28"/>
        </w:rPr>
        <w:t xml:space="preserve"> </w:t>
      </w:r>
      <w:r w:rsidRPr="00C64AEE">
        <w:rPr>
          <w:sz w:val="28"/>
          <w:szCs w:val="28"/>
        </w:rPr>
        <w:t>На 01.01.2010 количество предприятий малого и среднего бизнеса составляло 1</w:t>
      </w:r>
      <w:r>
        <w:rPr>
          <w:sz w:val="28"/>
          <w:szCs w:val="28"/>
        </w:rPr>
        <w:t xml:space="preserve"> </w:t>
      </w:r>
      <w:r w:rsidRPr="00C64AEE">
        <w:rPr>
          <w:sz w:val="28"/>
          <w:szCs w:val="28"/>
        </w:rPr>
        <w:t>699, в том числе малого – 1</w:t>
      </w:r>
      <w:r>
        <w:rPr>
          <w:sz w:val="28"/>
          <w:szCs w:val="28"/>
        </w:rPr>
        <w:t xml:space="preserve"> </w:t>
      </w:r>
      <w:r w:rsidRPr="00C64AEE">
        <w:rPr>
          <w:sz w:val="28"/>
          <w:szCs w:val="28"/>
        </w:rPr>
        <w:t xml:space="preserve">672. Удельный  вес занятых в малом и среднем бизнесе (18 тыс. чел.) в общей численности занятых в экономике за отчетный период составил более одной трети. Наибольшее число работающих сосредоточено на предприятиях оптово-розничной торговли, их доля в общем числе работающих составила более 30%, на предприятиях обрабатывающих производств </w:t>
      </w:r>
      <w:r w:rsidRPr="00D32CAA">
        <w:rPr>
          <w:sz w:val="28"/>
          <w:szCs w:val="28"/>
        </w:rPr>
        <w:t>–</w:t>
      </w:r>
      <w:r w:rsidRPr="00C64AEE">
        <w:rPr>
          <w:sz w:val="28"/>
          <w:szCs w:val="28"/>
        </w:rPr>
        <w:t xml:space="preserve"> более 20, </w:t>
      </w:r>
      <w:r>
        <w:rPr>
          <w:sz w:val="28"/>
          <w:szCs w:val="28"/>
        </w:rPr>
        <w:t xml:space="preserve">в </w:t>
      </w:r>
      <w:r w:rsidRPr="00C64AEE">
        <w:rPr>
          <w:sz w:val="28"/>
          <w:szCs w:val="28"/>
        </w:rPr>
        <w:t>строительстве – более 10%. Оборот произведенных и проданных товаров и услуг субъектами малого и среднего бизнеса за 2009 год составил 7</w:t>
      </w:r>
      <w:r>
        <w:rPr>
          <w:sz w:val="28"/>
          <w:szCs w:val="28"/>
        </w:rPr>
        <w:t xml:space="preserve"> </w:t>
      </w:r>
      <w:r w:rsidRPr="00C64AEE">
        <w:rPr>
          <w:sz w:val="28"/>
          <w:szCs w:val="28"/>
        </w:rPr>
        <w:t xml:space="preserve">009,4 млн. рублей. По данным налоговой инспекции по состоянию на 01.01.2010 года от субъектов малого и среднего бизнеса в бюджеты всех уровней поступление налогов  и сборов составило 328,1 млн. руб., или 17,2% от общего объема налоговых поступлений. </w:t>
      </w:r>
    </w:p>
    <w:p w:rsidR="00EA5BA3" w:rsidRPr="000104BE" w:rsidRDefault="00EA5BA3" w:rsidP="00EA5BA3">
      <w:pPr>
        <w:pStyle w:val="a7"/>
        <w:spacing w:after="0" w:line="288" w:lineRule="auto"/>
        <w:ind w:right="-6" w:firstLine="720"/>
        <w:jc w:val="both"/>
        <w:rPr>
          <w:sz w:val="28"/>
          <w:szCs w:val="28"/>
        </w:rPr>
      </w:pPr>
      <w:r>
        <w:rPr>
          <w:sz w:val="28"/>
          <w:szCs w:val="28"/>
        </w:rPr>
        <w:t>Р</w:t>
      </w:r>
      <w:r w:rsidRPr="000104BE">
        <w:rPr>
          <w:sz w:val="28"/>
          <w:szCs w:val="28"/>
        </w:rPr>
        <w:t>азработана муниципальная программа «О поддержке и развитии малого и среднего предпринимательства в городе Рубцовске на 2008-2010 годы».  Программные мероприятия реализуются по нескольким направлениям</w:t>
      </w:r>
      <w:r>
        <w:rPr>
          <w:sz w:val="28"/>
          <w:szCs w:val="28"/>
        </w:rPr>
        <w:t>.</w:t>
      </w:r>
    </w:p>
    <w:p w:rsidR="00EA5BA3" w:rsidRPr="000104BE" w:rsidRDefault="00EA5BA3" w:rsidP="00EA5BA3">
      <w:pPr>
        <w:pStyle w:val="a7"/>
        <w:spacing w:after="0" w:line="288" w:lineRule="auto"/>
        <w:ind w:right="-6" w:firstLine="720"/>
        <w:jc w:val="both"/>
        <w:rPr>
          <w:sz w:val="28"/>
          <w:szCs w:val="28"/>
        </w:rPr>
      </w:pPr>
      <w:r w:rsidRPr="000104BE">
        <w:rPr>
          <w:sz w:val="28"/>
          <w:szCs w:val="28"/>
        </w:rPr>
        <w:t xml:space="preserve">В плане финансово-кредитной поддержки осуществляется субсидирование части банковской процентной ставки по кредитам, привлекаемым субъектами малого и среднего предпринимательства, за счет средств из краевого и федерального бюджета. Всего подготовлено субъектам предпринимательства 31 ходатайство, государственная поддержка предпринимателям города оказана  в размере 2 млн. 139 тысяч рублей. В рамках Соглашения между администрацией города и Рубцовским отделением №270 Сбербанка России по вопросам финансово-кредитных отношений по поддержке малого бизнеса проводилась работа по отбору инвестиционных проектов субъектов предпринимательства для включения их в программу льготного кредитования. Всего за отчетный период  проведено 29 заседаний инвестиционной комиссии, на которых рассмотрено 59 инвестиционных проектов, по которым получено льготных кредитов на сумму 116 млн. 140 тысяч рублей. В плане реализации государственной поддержки в виде выделения грантов для открытия собственного бизнеса двоим претендентам выделены гранты на сумму 600 тысяч рублей на открытие собственного бизнеса. </w:t>
      </w:r>
    </w:p>
    <w:p w:rsidR="00EA5BA3" w:rsidRPr="000104BE" w:rsidRDefault="00EA5BA3" w:rsidP="00EA5BA3">
      <w:pPr>
        <w:spacing w:line="288" w:lineRule="auto"/>
        <w:jc w:val="both"/>
        <w:rPr>
          <w:sz w:val="28"/>
          <w:szCs w:val="28"/>
        </w:rPr>
      </w:pPr>
      <w:r w:rsidRPr="000104BE">
        <w:rPr>
          <w:sz w:val="28"/>
          <w:szCs w:val="28"/>
        </w:rPr>
        <w:t xml:space="preserve"> </w:t>
      </w:r>
      <w:r w:rsidRPr="000104BE">
        <w:rPr>
          <w:sz w:val="28"/>
          <w:szCs w:val="28"/>
        </w:rPr>
        <w:tab/>
        <w:t>В плане взаимодействия с предпринимателями, информационного обеспечения предпринимательской деятельности  действует общественный Совет по развитию предпринимательства при администрации города и Рубцовском городском Совете депутатов.</w:t>
      </w:r>
    </w:p>
    <w:p w:rsidR="00EA5BA3" w:rsidRDefault="00EA5BA3" w:rsidP="00EA5BA3">
      <w:pPr>
        <w:spacing w:line="288" w:lineRule="auto"/>
        <w:ind w:firstLine="708"/>
        <w:jc w:val="both"/>
        <w:rPr>
          <w:sz w:val="28"/>
          <w:szCs w:val="28"/>
        </w:rPr>
      </w:pPr>
      <w:r w:rsidRPr="000104BE">
        <w:rPr>
          <w:sz w:val="28"/>
          <w:szCs w:val="28"/>
        </w:rPr>
        <w:t>Продолжает работу  городской информационно-консультационный центр поддержки предпринимательства (далее – ИКЦ).  За истекший период в ИКЦ обратилось 618 человек по вопросам развития бизнеса, государственной поддержки, лицензированию, правовым и другим вопросам.</w:t>
      </w:r>
    </w:p>
    <w:p w:rsidR="00EA5BA3" w:rsidRPr="000104BE" w:rsidRDefault="00EA5BA3" w:rsidP="00EA5BA3">
      <w:pPr>
        <w:spacing w:line="288" w:lineRule="auto"/>
        <w:ind w:firstLine="708"/>
        <w:jc w:val="both"/>
        <w:rPr>
          <w:sz w:val="28"/>
          <w:szCs w:val="28"/>
        </w:rPr>
      </w:pPr>
    </w:p>
    <w:p w:rsidR="00EA5BA3" w:rsidRPr="000104BE" w:rsidRDefault="00EA5BA3" w:rsidP="00EA5BA3">
      <w:pPr>
        <w:spacing w:line="288" w:lineRule="auto"/>
        <w:jc w:val="center"/>
        <w:rPr>
          <w:b/>
          <w:sz w:val="28"/>
          <w:szCs w:val="28"/>
        </w:rPr>
      </w:pPr>
      <w:r w:rsidRPr="000104BE">
        <w:rPr>
          <w:b/>
          <w:sz w:val="28"/>
          <w:szCs w:val="28"/>
        </w:rPr>
        <w:t>1.11. Потребительский рынок</w:t>
      </w:r>
    </w:p>
    <w:p w:rsidR="00EA5BA3" w:rsidRPr="000104BE" w:rsidRDefault="00EA5BA3" w:rsidP="00EA5BA3">
      <w:pPr>
        <w:spacing w:line="288" w:lineRule="auto"/>
        <w:ind w:firstLine="720"/>
        <w:jc w:val="both"/>
        <w:rPr>
          <w:rFonts w:ascii="Arial" w:hAnsi="Arial" w:cs="Arial"/>
          <w:sz w:val="28"/>
          <w:szCs w:val="28"/>
        </w:rPr>
      </w:pPr>
      <w:r w:rsidRPr="000104BE">
        <w:rPr>
          <w:sz w:val="28"/>
          <w:szCs w:val="28"/>
        </w:rPr>
        <w:t>Современный потребительский рынок Рубцовска можно охарактеризовать как стабильный, с соответствующим уровнем насыщенности товарами и услугами, достаточно развитой сетью предприятий торговли, общественного питания и бытового обслуживания населения, с очень высокой предпринимательской активностью.</w:t>
      </w:r>
      <w:r w:rsidRPr="000104BE">
        <w:rPr>
          <w:rFonts w:ascii="Arial" w:hAnsi="Arial" w:cs="Arial"/>
          <w:sz w:val="28"/>
          <w:szCs w:val="28"/>
        </w:rPr>
        <w:t xml:space="preserve"> </w:t>
      </w:r>
    </w:p>
    <w:p w:rsidR="00EA5BA3" w:rsidRPr="000104BE" w:rsidRDefault="00EA5BA3" w:rsidP="00EA5BA3">
      <w:pPr>
        <w:spacing w:line="288" w:lineRule="auto"/>
        <w:ind w:firstLine="720"/>
        <w:jc w:val="both"/>
        <w:rPr>
          <w:sz w:val="28"/>
          <w:szCs w:val="28"/>
        </w:rPr>
      </w:pPr>
      <w:r>
        <w:rPr>
          <w:sz w:val="28"/>
          <w:szCs w:val="28"/>
        </w:rPr>
        <w:t>З</w:t>
      </w:r>
      <w:r w:rsidRPr="000104BE">
        <w:rPr>
          <w:sz w:val="28"/>
          <w:szCs w:val="28"/>
        </w:rPr>
        <w:t>а 2009 год по данным официальной статистики объём оборота розничной торговли по полному кругу предприятий и организаций в сравнении с 2008 годом сократился в фактических ценах на 13,6% (в сопоставимых ценах на 22,9%) и составил 11</w:t>
      </w:r>
      <w:r>
        <w:rPr>
          <w:sz w:val="28"/>
          <w:szCs w:val="28"/>
        </w:rPr>
        <w:t xml:space="preserve"> </w:t>
      </w:r>
      <w:r w:rsidRPr="000104BE">
        <w:rPr>
          <w:sz w:val="28"/>
          <w:szCs w:val="28"/>
        </w:rPr>
        <w:t xml:space="preserve">638,8 млн. руб. В то же время, по крупным и средним предприятиям в фактических ценах темп роста товарооборота составил 109%. Наиболее значимый вклад в увеличение объемов розничного товарооборота внесли ОАО «Рубцовский мясокомбинат» (129,9%), МУП «Фармация» (120,0%),  «Алтаймедтехника» (112,0%),  Филиал Рубцовская нефтебаза ОАО «Алтайнефтепродукт» (127,5%), МУП «Центральная городская аптека» (146,4%), Филиал Рубцовский ПОЧТАМТ УФПС (119,1%) и другие. </w:t>
      </w:r>
      <w:r w:rsidRPr="000104BE">
        <w:rPr>
          <w:color w:val="2D2C2C"/>
          <w:sz w:val="28"/>
          <w:szCs w:val="28"/>
        </w:rPr>
        <w:t>Оборот розничной торговли на душу населения в 2009 году снизился на 13,3% и составил 74</w:t>
      </w:r>
      <w:r>
        <w:rPr>
          <w:color w:val="2D2C2C"/>
          <w:sz w:val="28"/>
          <w:szCs w:val="28"/>
        </w:rPr>
        <w:t xml:space="preserve"> </w:t>
      </w:r>
      <w:r w:rsidRPr="000104BE">
        <w:rPr>
          <w:color w:val="2D2C2C"/>
          <w:sz w:val="28"/>
          <w:szCs w:val="28"/>
        </w:rPr>
        <w:t>919 рублей.</w:t>
      </w:r>
      <w:r w:rsidRPr="000104BE">
        <w:rPr>
          <w:sz w:val="28"/>
          <w:szCs w:val="28"/>
        </w:rPr>
        <w:t xml:space="preserve"> Оборот общественного питания в отчетном году по полному кругу предприятий и организаций составил 240,0 млн. руб., что ниже, чем в 2008 году, на 10,1 %. В расчете на душу населения оборот общепита по сравнению с 2008 годом снизился на 5,9% и составил 1</w:t>
      </w:r>
      <w:r>
        <w:rPr>
          <w:sz w:val="28"/>
          <w:szCs w:val="28"/>
        </w:rPr>
        <w:t xml:space="preserve"> </w:t>
      </w:r>
      <w:r w:rsidRPr="000104BE">
        <w:rPr>
          <w:sz w:val="28"/>
          <w:szCs w:val="28"/>
        </w:rPr>
        <w:t>545 рублей.</w:t>
      </w:r>
    </w:p>
    <w:p w:rsidR="00EA5BA3" w:rsidRPr="000104BE" w:rsidRDefault="00EA5BA3" w:rsidP="00EA5BA3">
      <w:pPr>
        <w:spacing w:line="288" w:lineRule="auto"/>
        <w:jc w:val="both"/>
        <w:rPr>
          <w:sz w:val="28"/>
          <w:szCs w:val="28"/>
        </w:rPr>
      </w:pPr>
      <w:r>
        <w:rPr>
          <w:sz w:val="28"/>
          <w:szCs w:val="28"/>
        </w:rPr>
        <w:tab/>
      </w:r>
      <w:r w:rsidRPr="000104BE">
        <w:rPr>
          <w:sz w:val="28"/>
          <w:szCs w:val="28"/>
        </w:rPr>
        <w:t>Основные тенденции развития торговой отрасли, характерные для многих территорий края, проявляются и в Рубцовске.</w:t>
      </w:r>
      <w:r>
        <w:rPr>
          <w:sz w:val="28"/>
          <w:szCs w:val="28"/>
        </w:rPr>
        <w:t xml:space="preserve"> </w:t>
      </w:r>
      <w:r w:rsidRPr="000104BE">
        <w:rPr>
          <w:sz w:val="28"/>
          <w:szCs w:val="28"/>
        </w:rPr>
        <w:t>Открываются новые торговые предприятия с прогрессивными формами торговли, такими, как продажа по образцам, предварительным заказам, салонная форма торговли, продажа в кредит, электронная торговля, устанавливаются терминалы для расчёта с покупателями кредитными картами. В настоящее время в городе функционируют 607 стационарных магазинов торговой площадью 102</w:t>
      </w:r>
      <w:r>
        <w:rPr>
          <w:sz w:val="28"/>
          <w:szCs w:val="28"/>
        </w:rPr>
        <w:t xml:space="preserve"> </w:t>
      </w:r>
      <w:r w:rsidRPr="000104BE">
        <w:rPr>
          <w:sz w:val="28"/>
          <w:szCs w:val="28"/>
        </w:rPr>
        <w:t>426,2 кв.м., в том числе 237 продовольственных и 370 непродовольственных;</w:t>
      </w:r>
      <w:r>
        <w:rPr>
          <w:sz w:val="28"/>
          <w:szCs w:val="28"/>
        </w:rPr>
        <w:t xml:space="preserve"> </w:t>
      </w:r>
      <w:r w:rsidRPr="000104BE">
        <w:rPr>
          <w:sz w:val="28"/>
          <w:szCs w:val="28"/>
        </w:rPr>
        <w:t>238 предприятий мелкорозничной  стационарной сети;</w:t>
      </w:r>
      <w:r>
        <w:rPr>
          <w:sz w:val="28"/>
          <w:szCs w:val="28"/>
        </w:rPr>
        <w:t xml:space="preserve"> </w:t>
      </w:r>
      <w:r w:rsidRPr="000104BE">
        <w:rPr>
          <w:sz w:val="28"/>
          <w:szCs w:val="28"/>
        </w:rPr>
        <w:t>3 розничных рынка на 2</w:t>
      </w:r>
      <w:r>
        <w:rPr>
          <w:sz w:val="28"/>
          <w:szCs w:val="28"/>
        </w:rPr>
        <w:t xml:space="preserve"> </w:t>
      </w:r>
      <w:r w:rsidRPr="000104BE">
        <w:rPr>
          <w:sz w:val="28"/>
          <w:szCs w:val="28"/>
        </w:rPr>
        <w:t>087 торговых мест;</w:t>
      </w:r>
      <w:r>
        <w:rPr>
          <w:sz w:val="28"/>
          <w:szCs w:val="28"/>
        </w:rPr>
        <w:t xml:space="preserve"> </w:t>
      </w:r>
      <w:r w:rsidRPr="000104BE">
        <w:rPr>
          <w:sz w:val="28"/>
          <w:szCs w:val="28"/>
        </w:rPr>
        <w:t>130 предприятий общественного питания на 6</w:t>
      </w:r>
      <w:r>
        <w:rPr>
          <w:sz w:val="28"/>
          <w:szCs w:val="28"/>
        </w:rPr>
        <w:t xml:space="preserve"> </w:t>
      </w:r>
      <w:r w:rsidRPr="000104BE">
        <w:rPr>
          <w:sz w:val="28"/>
          <w:szCs w:val="28"/>
        </w:rPr>
        <w:t>110 посадочных мест;</w:t>
      </w:r>
      <w:r>
        <w:rPr>
          <w:sz w:val="28"/>
          <w:szCs w:val="28"/>
        </w:rPr>
        <w:t xml:space="preserve"> </w:t>
      </w:r>
      <w:r w:rsidRPr="000104BE">
        <w:rPr>
          <w:sz w:val="28"/>
          <w:szCs w:val="28"/>
        </w:rPr>
        <w:t>1</w:t>
      </w:r>
      <w:r>
        <w:rPr>
          <w:sz w:val="28"/>
          <w:szCs w:val="28"/>
        </w:rPr>
        <w:t xml:space="preserve"> </w:t>
      </w:r>
      <w:r w:rsidRPr="000104BE">
        <w:rPr>
          <w:sz w:val="28"/>
          <w:szCs w:val="28"/>
        </w:rPr>
        <w:t>025 предприятий бытового обслуживания населения.</w:t>
      </w:r>
    </w:p>
    <w:p w:rsidR="00EA5BA3" w:rsidRPr="000104BE" w:rsidRDefault="00EA5BA3" w:rsidP="00EA5BA3">
      <w:pPr>
        <w:spacing w:line="288" w:lineRule="auto"/>
        <w:ind w:firstLine="708"/>
        <w:jc w:val="both"/>
        <w:rPr>
          <w:sz w:val="28"/>
          <w:szCs w:val="28"/>
        </w:rPr>
      </w:pPr>
      <w:r w:rsidRPr="000104BE">
        <w:rPr>
          <w:sz w:val="28"/>
          <w:szCs w:val="28"/>
        </w:rPr>
        <w:t>Наряду с развитием крупных торговых сетей продолжается формирование специализированных непродовольственных магазинов, сетей небольших удобных магазинов, расположенных в пределах пешеходной («шаговой») доступности.</w:t>
      </w:r>
      <w:r>
        <w:rPr>
          <w:sz w:val="28"/>
          <w:szCs w:val="28"/>
        </w:rPr>
        <w:t xml:space="preserve"> </w:t>
      </w:r>
      <w:r w:rsidRPr="000104BE">
        <w:rPr>
          <w:sz w:val="28"/>
          <w:szCs w:val="28"/>
        </w:rPr>
        <w:t>Наиболее яркой тенденцией последних лет является интенсивное строительство крупных торговых и торгово-развлекательных центров.</w:t>
      </w:r>
    </w:p>
    <w:p w:rsidR="00EA5BA3" w:rsidRPr="000104BE" w:rsidRDefault="00EA5BA3" w:rsidP="00EA5BA3">
      <w:pPr>
        <w:spacing w:line="288" w:lineRule="auto"/>
        <w:ind w:firstLine="540"/>
        <w:jc w:val="both"/>
        <w:rPr>
          <w:sz w:val="28"/>
          <w:szCs w:val="28"/>
        </w:rPr>
      </w:pPr>
      <w:r w:rsidRPr="000104BE">
        <w:rPr>
          <w:sz w:val="28"/>
          <w:szCs w:val="28"/>
        </w:rPr>
        <w:t>За 2009 год объем платных услуг, предоставленных населению города, составил 1</w:t>
      </w:r>
      <w:r>
        <w:rPr>
          <w:sz w:val="28"/>
          <w:szCs w:val="28"/>
        </w:rPr>
        <w:t xml:space="preserve"> </w:t>
      </w:r>
      <w:r w:rsidRPr="000104BE">
        <w:rPr>
          <w:sz w:val="28"/>
          <w:szCs w:val="28"/>
        </w:rPr>
        <w:t>071,1 млн. руб., что в действующих ценах на  9,9 %  выше, чем в 2008 году. Из них бытовых услуг оказано на сумму 12,7 млн. руб. Объем бытовых услуг снижен по сравнению с прошлым годом на 24,3%.</w:t>
      </w:r>
    </w:p>
    <w:p w:rsidR="00EA5BA3" w:rsidRPr="000104BE" w:rsidRDefault="00EA5BA3" w:rsidP="00EA5BA3">
      <w:pPr>
        <w:spacing w:line="288" w:lineRule="auto"/>
        <w:ind w:firstLine="540"/>
        <w:jc w:val="both"/>
        <w:rPr>
          <w:sz w:val="28"/>
          <w:szCs w:val="28"/>
        </w:rPr>
      </w:pPr>
      <w:r w:rsidRPr="000104BE">
        <w:rPr>
          <w:color w:val="000000"/>
          <w:sz w:val="28"/>
          <w:szCs w:val="28"/>
        </w:rPr>
        <w:t>В структуре объёма услуг, оплаченных населением, наибольшую долю в указанный период занимали жилищно-коммунальные услуги </w:t>
      </w:r>
      <w:r w:rsidRPr="004A1FAE">
        <w:rPr>
          <w:color w:val="000000"/>
          <w:sz w:val="28"/>
          <w:szCs w:val="28"/>
        </w:rPr>
        <w:t>–</w:t>
      </w:r>
      <w:r w:rsidRPr="000104BE">
        <w:rPr>
          <w:color w:val="000000"/>
          <w:sz w:val="28"/>
          <w:szCs w:val="28"/>
        </w:rPr>
        <w:t xml:space="preserve"> 39,6%, услуги связи </w:t>
      </w:r>
      <w:r w:rsidRPr="004A1FAE">
        <w:rPr>
          <w:color w:val="000000"/>
          <w:sz w:val="28"/>
          <w:szCs w:val="28"/>
        </w:rPr>
        <w:t>–</w:t>
      </w:r>
      <w:r w:rsidRPr="000104BE">
        <w:rPr>
          <w:color w:val="000000"/>
          <w:sz w:val="28"/>
          <w:szCs w:val="28"/>
        </w:rPr>
        <w:t xml:space="preserve"> 21,7%, транспортные услуги – 10,1%, услуги системы образования – 16%, медицинские услуги </w:t>
      </w:r>
      <w:r w:rsidRPr="004A1FAE">
        <w:rPr>
          <w:color w:val="000000"/>
          <w:sz w:val="28"/>
          <w:szCs w:val="28"/>
        </w:rPr>
        <w:t>–</w:t>
      </w:r>
      <w:r>
        <w:rPr>
          <w:color w:val="000000"/>
          <w:sz w:val="28"/>
          <w:szCs w:val="28"/>
        </w:rPr>
        <w:t xml:space="preserve"> </w:t>
      </w:r>
      <w:r w:rsidRPr="000104BE">
        <w:rPr>
          <w:color w:val="000000"/>
          <w:sz w:val="28"/>
          <w:szCs w:val="28"/>
        </w:rPr>
        <w:t xml:space="preserve">4,5%. </w:t>
      </w:r>
      <w:r w:rsidRPr="000104BE">
        <w:rPr>
          <w:sz w:val="28"/>
          <w:szCs w:val="28"/>
        </w:rPr>
        <w:t xml:space="preserve"> Доля жилищно-коммунальных услуг в общем объеме платных услуг увеличилась по сравнению с 2008 годом с 38,9% до 39,6%. Доля бытовых услуг в общем объеме платных услуг  в 2009 году напротив снизилась к прошлому году с 1,7 до  1,2%. </w:t>
      </w:r>
    </w:p>
    <w:p w:rsidR="00EA5BA3" w:rsidRPr="000104BE" w:rsidRDefault="00EA5BA3" w:rsidP="00EA5BA3">
      <w:pPr>
        <w:spacing w:line="288" w:lineRule="auto"/>
        <w:ind w:firstLine="540"/>
        <w:jc w:val="both"/>
        <w:rPr>
          <w:sz w:val="28"/>
          <w:szCs w:val="28"/>
        </w:rPr>
      </w:pPr>
      <w:r w:rsidRPr="000104BE">
        <w:rPr>
          <w:sz w:val="28"/>
          <w:szCs w:val="28"/>
        </w:rPr>
        <w:tab/>
        <w:t>Объем платных услуг в расчете на душу населения возрос на 10,4% и составил 6</w:t>
      </w:r>
      <w:r>
        <w:rPr>
          <w:sz w:val="28"/>
          <w:szCs w:val="28"/>
        </w:rPr>
        <w:t xml:space="preserve"> </w:t>
      </w:r>
      <w:r w:rsidRPr="000104BE">
        <w:rPr>
          <w:sz w:val="28"/>
          <w:szCs w:val="28"/>
        </w:rPr>
        <w:t>892 рубля.</w:t>
      </w:r>
      <w:r>
        <w:rPr>
          <w:sz w:val="28"/>
          <w:szCs w:val="28"/>
        </w:rPr>
        <w:t xml:space="preserve"> </w:t>
      </w:r>
      <w:r w:rsidRPr="000104BE">
        <w:rPr>
          <w:sz w:val="28"/>
          <w:szCs w:val="28"/>
        </w:rPr>
        <w:t>Д</w:t>
      </w:r>
      <w:r w:rsidRPr="000104BE">
        <w:rPr>
          <w:color w:val="000000"/>
          <w:sz w:val="28"/>
          <w:szCs w:val="28"/>
        </w:rPr>
        <w:t>оминируют на рынке и п</w:t>
      </w:r>
      <w:r w:rsidRPr="000104BE">
        <w:rPr>
          <w:sz w:val="28"/>
          <w:szCs w:val="28"/>
        </w:rPr>
        <w:t>ользуются спросом следующие услуги:</w:t>
      </w:r>
    </w:p>
    <w:p w:rsidR="00EA5BA3" w:rsidRPr="000104BE" w:rsidRDefault="00EA5BA3" w:rsidP="00EA5BA3">
      <w:pPr>
        <w:spacing w:line="288" w:lineRule="auto"/>
        <w:jc w:val="both"/>
        <w:rPr>
          <w:sz w:val="28"/>
          <w:szCs w:val="28"/>
        </w:rPr>
      </w:pPr>
      <w:r w:rsidRPr="00BA2154">
        <w:rPr>
          <w:sz w:val="28"/>
          <w:szCs w:val="28"/>
        </w:rPr>
        <w:t>–</w:t>
      </w:r>
      <w:r>
        <w:rPr>
          <w:sz w:val="28"/>
          <w:szCs w:val="28"/>
        </w:rPr>
        <w:t xml:space="preserve"> </w:t>
      </w:r>
      <w:r w:rsidRPr="000104BE">
        <w:rPr>
          <w:sz w:val="28"/>
          <w:szCs w:val="28"/>
        </w:rPr>
        <w:t>связи, объем  232</w:t>
      </w:r>
      <w:r>
        <w:rPr>
          <w:sz w:val="28"/>
          <w:szCs w:val="28"/>
        </w:rPr>
        <w:t xml:space="preserve"> </w:t>
      </w:r>
      <w:r w:rsidRPr="000104BE">
        <w:rPr>
          <w:sz w:val="28"/>
          <w:szCs w:val="28"/>
        </w:rPr>
        <w:t xml:space="preserve">756 тыс. руб., темп роста к 2008 году – 118,3%; </w:t>
      </w:r>
    </w:p>
    <w:p w:rsidR="00EA5BA3" w:rsidRPr="000104BE" w:rsidRDefault="00EA5BA3" w:rsidP="00EA5BA3">
      <w:pPr>
        <w:spacing w:line="288" w:lineRule="auto"/>
        <w:jc w:val="both"/>
        <w:rPr>
          <w:sz w:val="28"/>
          <w:szCs w:val="28"/>
        </w:rPr>
      </w:pPr>
      <w:r w:rsidRPr="00BA2154">
        <w:rPr>
          <w:sz w:val="28"/>
          <w:szCs w:val="28"/>
        </w:rPr>
        <w:t>–</w:t>
      </w:r>
      <w:r>
        <w:rPr>
          <w:sz w:val="28"/>
          <w:szCs w:val="28"/>
        </w:rPr>
        <w:t xml:space="preserve"> </w:t>
      </w:r>
      <w:r w:rsidRPr="000104BE">
        <w:rPr>
          <w:sz w:val="28"/>
          <w:szCs w:val="28"/>
        </w:rPr>
        <w:t>медицинские, объем 48</w:t>
      </w:r>
      <w:r>
        <w:rPr>
          <w:sz w:val="28"/>
          <w:szCs w:val="28"/>
        </w:rPr>
        <w:t xml:space="preserve"> </w:t>
      </w:r>
      <w:r w:rsidRPr="000104BE">
        <w:rPr>
          <w:sz w:val="28"/>
          <w:szCs w:val="28"/>
        </w:rPr>
        <w:t>014,6 тыс. руб., темп роста к 2008 году – 108,8%;</w:t>
      </w:r>
    </w:p>
    <w:p w:rsidR="00EA5BA3" w:rsidRPr="000104BE" w:rsidRDefault="00EA5BA3" w:rsidP="00EA5BA3">
      <w:pPr>
        <w:spacing w:line="288" w:lineRule="auto"/>
        <w:jc w:val="both"/>
        <w:rPr>
          <w:sz w:val="28"/>
          <w:szCs w:val="28"/>
        </w:rPr>
      </w:pPr>
      <w:r w:rsidRPr="00BA2154">
        <w:rPr>
          <w:sz w:val="28"/>
          <w:szCs w:val="28"/>
        </w:rPr>
        <w:t>–</w:t>
      </w:r>
      <w:r>
        <w:rPr>
          <w:sz w:val="28"/>
          <w:szCs w:val="28"/>
        </w:rPr>
        <w:t xml:space="preserve"> </w:t>
      </w:r>
      <w:r w:rsidRPr="000104BE">
        <w:rPr>
          <w:sz w:val="28"/>
          <w:szCs w:val="28"/>
        </w:rPr>
        <w:t>прачечных, объем 1</w:t>
      </w:r>
      <w:r>
        <w:rPr>
          <w:sz w:val="28"/>
          <w:szCs w:val="28"/>
        </w:rPr>
        <w:t xml:space="preserve"> </w:t>
      </w:r>
      <w:r w:rsidRPr="000104BE">
        <w:rPr>
          <w:sz w:val="28"/>
          <w:szCs w:val="28"/>
        </w:rPr>
        <w:t xml:space="preserve">855 тыс. руб., темп роста к 2008 году – 137,4%;   </w:t>
      </w:r>
    </w:p>
    <w:p w:rsidR="00EA5BA3" w:rsidRPr="000104BE" w:rsidRDefault="00EA5BA3" w:rsidP="00EA5BA3">
      <w:pPr>
        <w:spacing w:line="288" w:lineRule="auto"/>
        <w:jc w:val="both"/>
        <w:rPr>
          <w:sz w:val="28"/>
          <w:szCs w:val="28"/>
        </w:rPr>
      </w:pPr>
      <w:r w:rsidRPr="00A405F6">
        <w:rPr>
          <w:sz w:val="28"/>
          <w:szCs w:val="28"/>
        </w:rPr>
        <w:t>–</w:t>
      </w:r>
      <w:r>
        <w:rPr>
          <w:sz w:val="28"/>
          <w:szCs w:val="28"/>
        </w:rPr>
        <w:t xml:space="preserve"> </w:t>
      </w:r>
      <w:r w:rsidRPr="000104BE">
        <w:rPr>
          <w:sz w:val="28"/>
          <w:szCs w:val="28"/>
        </w:rPr>
        <w:t>ремонт и техническое обслуживание бытовой радиоэлектронной аппаратуры, бытовых машин и приборов, ремонт и изготовление металлоизделий. Объем увеличился в два раза и составил в 2009 году 1</w:t>
      </w:r>
      <w:r>
        <w:rPr>
          <w:sz w:val="28"/>
          <w:szCs w:val="28"/>
        </w:rPr>
        <w:t xml:space="preserve"> </w:t>
      </w:r>
      <w:r w:rsidRPr="000104BE">
        <w:rPr>
          <w:sz w:val="28"/>
          <w:szCs w:val="28"/>
        </w:rPr>
        <w:t>066 тыс. рублей;</w:t>
      </w:r>
    </w:p>
    <w:p w:rsidR="00EA5BA3" w:rsidRPr="000104BE" w:rsidRDefault="00EA5BA3" w:rsidP="00EA5BA3">
      <w:pPr>
        <w:spacing w:line="288" w:lineRule="auto"/>
        <w:ind w:firstLine="540"/>
        <w:jc w:val="both"/>
        <w:rPr>
          <w:sz w:val="28"/>
          <w:szCs w:val="28"/>
        </w:rPr>
      </w:pPr>
      <w:r w:rsidRPr="000104BE">
        <w:rPr>
          <w:sz w:val="28"/>
          <w:szCs w:val="28"/>
        </w:rPr>
        <w:t>Наряду с этим у населения упал спрос на санаторно-оздоровительные и туристические услуги. За отчетный период санаторно-оздоровительные услуги составили 4</w:t>
      </w:r>
      <w:r>
        <w:rPr>
          <w:sz w:val="28"/>
          <w:szCs w:val="28"/>
        </w:rPr>
        <w:t xml:space="preserve"> </w:t>
      </w:r>
      <w:r w:rsidRPr="000104BE">
        <w:rPr>
          <w:sz w:val="28"/>
          <w:szCs w:val="28"/>
        </w:rPr>
        <w:t>942,7 тыс. рублей, в процен</w:t>
      </w:r>
      <w:r>
        <w:rPr>
          <w:sz w:val="28"/>
          <w:szCs w:val="28"/>
        </w:rPr>
        <w:t xml:space="preserve">тах к 2008 году </w:t>
      </w:r>
      <w:r w:rsidRPr="00A405F6">
        <w:rPr>
          <w:sz w:val="28"/>
          <w:szCs w:val="28"/>
        </w:rPr>
        <w:t>–</w:t>
      </w:r>
      <w:r w:rsidRPr="000104BE">
        <w:rPr>
          <w:sz w:val="28"/>
          <w:szCs w:val="28"/>
        </w:rPr>
        <w:t xml:space="preserve"> 24,5.</w:t>
      </w:r>
    </w:p>
    <w:p w:rsidR="00EA5BA3" w:rsidRPr="000104BE" w:rsidRDefault="00EA5BA3" w:rsidP="00EA5BA3">
      <w:pPr>
        <w:spacing w:line="288" w:lineRule="auto"/>
        <w:jc w:val="both"/>
        <w:rPr>
          <w:sz w:val="28"/>
          <w:szCs w:val="28"/>
        </w:rPr>
      </w:pPr>
    </w:p>
    <w:p w:rsidR="00EA5BA3" w:rsidRDefault="00EA5BA3" w:rsidP="00EA5BA3">
      <w:pPr>
        <w:spacing w:line="288" w:lineRule="auto"/>
        <w:jc w:val="center"/>
        <w:rPr>
          <w:b/>
          <w:sz w:val="28"/>
          <w:szCs w:val="28"/>
        </w:rPr>
      </w:pPr>
      <w:r w:rsidRPr="00CC3E80">
        <w:rPr>
          <w:b/>
          <w:sz w:val="28"/>
          <w:szCs w:val="28"/>
        </w:rPr>
        <w:t>2. СОЦИАЛЬНАЯ СФЕРА</w:t>
      </w:r>
    </w:p>
    <w:p w:rsidR="00EA5BA3" w:rsidRPr="00CC3E80" w:rsidRDefault="00EA5BA3" w:rsidP="00EA5BA3">
      <w:pPr>
        <w:spacing w:line="288" w:lineRule="auto"/>
        <w:jc w:val="center"/>
        <w:rPr>
          <w:b/>
          <w:sz w:val="28"/>
          <w:szCs w:val="28"/>
        </w:rPr>
      </w:pPr>
    </w:p>
    <w:p w:rsidR="00EA5BA3" w:rsidRPr="00CC3E80" w:rsidRDefault="00EA5BA3" w:rsidP="00EA5BA3">
      <w:pPr>
        <w:spacing w:line="288" w:lineRule="auto"/>
        <w:jc w:val="center"/>
        <w:rPr>
          <w:b/>
          <w:sz w:val="28"/>
          <w:szCs w:val="28"/>
        </w:rPr>
      </w:pPr>
      <w:r w:rsidRPr="00CC3E80">
        <w:rPr>
          <w:b/>
          <w:sz w:val="28"/>
          <w:szCs w:val="28"/>
        </w:rPr>
        <w:t>2.1. Социальная политика</w:t>
      </w:r>
    </w:p>
    <w:p w:rsidR="00EA5BA3" w:rsidRDefault="00EA5BA3" w:rsidP="00EA5BA3">
      <w:pPr>
        <w:spacing w:line="288" w:lineRule="auto"/>
        <w:ind w:firstLine="720"/>
        <w:jc w:val="both"/>
        <w:rPr>
          <w:sz w:val="28"/>
          <w:szCs w:val="28"/>
        </w:rPr>
      </w:pPr>
      <w:r>
        <w:rPr>
          <w:sz w:val="28"/>
          <w:szCs w:val="28"/>
        </w:rPr>
        <w:t xml:space="preserve">Управление социальной защиты населения по городу Рубцовску обеспечило </w:t>
      </w:r>
      <w:r w:rsidRPr="00CC3E80">
        <w:rPr>
          <w:sz w:val="28"/>
          <w:szCs w:val="28"/>
        </w:rPr>
        <w:t>в 2009 году</w:t>
      </w:r>
      <w:r>
        <w:rPr>
          <w:sz w:val="28"/>
          <w:szCs w:val="28"/>
        </w:rPr>
        <w:t xml:space="preserve"> выплату социальных пособий, компенсаций, оказание социальной помощи жителям города на сумму </w:t>
      </w:r>
      <w:r w:rsidRPr="00CC3E80">
        <w:rPr>
          <w:sz w:val="28"/>
          <w:szCs w:val="28"/>
        </w:rPr>
        <w:t>489</w:t>
      </w:r>
      <w:r w:rsidRPr="00CC3E80">
        <w:rPr>
          <w:sz w:val="28"/>
          <w:szCs w:val="28"/>
          <w:lang w:val="en-US"/>
        </w:rPr>
        <w:t> </w:t>
      </w:r>
      <w:r w:rsidRPr="00CC3E80">
        <w:rPr>
          <w:sz w:val="28"/>
          <w:szCs w:val="28"/>
        </w:rPr>
        <w:t>735,1</w:t>
      </w:r>
      <w:r>
        <w:rPr>
          <w:sz w:val="28"/>
          <w:szCs w:val="28"/>
        </w:rPr>
        <w:t xml:space="preserve"> тыс. руб.</w:t>
      </w:r>
    </w:p>
    <w:p w:rsidR="00EA5BA3" w:rsidRDefault="00EA5BA3" w:rsidP="00EA5BA3">
      <w:pPr>
        <w:spacing w:line="288" w:lineRule="auto"/>
        <w:ind w:firstLine="708"/>
        <w:jc w:val="both"/>
        <w:rPr>
          <w:sz w:val="28"/>
          <w:szCs w:val="28"/>
        </w:rPr>
      </w:pPr>
      <w:r>
        <w:rPr>
          <w:sz w:val="28"/>
          <w:szCs w:val="28"/>
        </w:rPr>
        <w:t>Оказана материальная помощь 1 153 малообеспеченным семьям и одиноко проживающим гражданам на сумму 2 835 800 рублей (из них 349 работникам АТЗ на сумму 358,6 тысяч руб., 90 работникам РМЗ на сумму 99,4 тысяч рублей). Оздоровлено 832 ребенка на сумму 1 000,5 тыс.руб</w:t>
      </w:r>
      <w:r w:rsidRPr="008574A4">
        <w:rPr>
          <w:sz w:val="28"/>
          <w:szCs w:val="28"/>
        </w:rPr>
        <w:t xml:space="preserve">. </w:t>
      </w:r>
      <w:r>
        <w:rPr>
          <w:sz w:val="28"/>
          <w:szCs w:val="28"/>
        </w:rPr>
        <w:t>Из средств Пенсионного фонда 320 пенсионера и инвалида на сумму 302,51 тыс.руб</w:t>
      </w:r>
      <w:r w:rsidRPr="00F26D7D">
        <w:rPr>
          <w:sz w:val="28"/>
          <w:szCs w:val="28"/>
        </w:rPr>
        <w:t>.</w:t>
      </w:r>
      <w:r>
        <w:rPr>
          <w:sz w:val="28"/>
          <w:szCs w:val="28"/>
        </w:rPr>
        <w:t xml:space="preserve"> Выдано 2 182 талона на питание и хлеб, на сумму 644 030 руб</w:t>
      </w:r>
      <w:r w:rsidRPr="00F44665">
        <w:rPr>
          <w:sz w:val="28"/>
          <w:szCs w:val="28"/>
        </w:rPr>
        <w:t>.</w:t>
      </w:r>
      <w:r>
        <w:rPr>
          <w:sz w:val="28"/>
          <w:szCs w:val="28"/>
        </w:rPr>
        <w:t xml:space="preserve">                 </w:t>
      </w:r>
    </w:p>
    <w:p w:rsidR="00EA5BA3" w:rsidRPr="000104BE" w:rsidRDefault="00EA5BA3" w:rsidP="00EA5BA3">
      <w:pPr>
        <w:spacing w:line="288" w:lineRule="auto"/>
        <w:ind w:firstLine="720"/>
        <w:jc w:val="both"/>
        <w:rPr>
          <w:sz w:val="28"/>
          <w:szCs w:val="28"/>
        </w:rPr>
      </w:pPr>
      <w:r>
        <w:rPr>
          <w:sz w:val="28"/>
          <w:szCs w:val="28"/>
        </w:rPr>
        <w:t>Выдано 1 163 справки студентам из малообеспеченных семей на дополнительную, социальную, стипендию</w:t>
      </w:r>
      <w:r w:rsidRPr="00F26D7D">
        <w:rPr>
          <w:sz w:val="28"/>
          <w:szCs w:val="28"/>
        </w:rPr>
        <w:t>.</w:t>
      </w:r>
      <w:r>
        <w:rPr>
          <w:sz w:val="28"/>
          <w:szCs w:val="28"/>
        </w:rPr>
        <w:t xml:space="preserve"> 1 358 рубцовчанам присвоено почетное звание «Ветеран труда Алтайского края»</w:t>
      </w:r>
      <w:r w:rsidRPr="00F26D7D">
        <w:rPr>
          <w:sz w:val="28"/>
          <w:szCs w:val="28"/>
        </w:rPr>
        <w:t>.</w:t>
      </w:r>
      <w:r>
        <w:rPr>
          <w:sz w:val="28"/>
          <w:szCs w:val="28"/>
        </w:rPr>
        <w:t xml:space="preserve"> Удостоверения пострадавших от ядерных испытаний на Семипалатинском полигоне получили 9 530 граждан</w:t>
      </w:r>
      <w:r w:rsidRPr="00F26D7D">
        <w:rPr>
          <w:sz w:val="28"/>
          <w:szCs w:val="28"/>
        </w:rPr>
        <w:t>.</w:t>
      </w:r>
    </w:p>
    <w:p w:rsidR="00EA5BA3" w:rsidRPr="002936B6" w:rsidRDefault="00EA5BA3" w:rsidP="00EA5BA3">
      <w:pPr>
        <w:spacing w:line="288" w:lineRule="auto"/>
        <w:jc w:val="center"/>
        <w:rPr>
          <w:b/>
          <w:sz w:val="28"/>
          <w:szCs w:val="28"/>
        </w:rPr>
      </w:pPr>
      <w:r w:rsidRPr="002936B6">
        <w:rPr>
          <w:b/>
          <w:sz w:val="28"/>
          <w:szCs w:val="28"/>
        </w:rPr>
        <w:t>2.2. Жилищная политика</w:t>
      </w:r>
    </w:p>
    <w:p w:rsidR="00EA5BA3" w:rsidRPr="002936B6" w:rsidRDefault="00EA5BA3" w:rsidP="00EA5BA3">
      <w:pPr>
        <w:pStyle w:val="2"/>
        <w:spacing w:after="0" w:line="288" w:lineRule="auto"/>
        <w:ind w:firstLine="708"/>
        <w:jc w:val="both"/>
        <w:rPr>
          <w:sz w:val="28"/>
          <w:szCs w:val="28"/>
        </w:rPr>
      </w:pPr>
      <w:r w:rsidRPr="002936B6">
        <w:rPr>
          <w:sz w:val="28"/>
          <w:szCs w:val="28"/>
        </w:rPr>
        <w:t>На учете в качестве нуждающихся в жилых помещениях состоит 2</w:t>
      </w:r>
      <w:r>
        <w:rPr>
          <w:sz w:val="28"/>
          <w:szCs w:val="28"/>
        </w:rPr>
        <w:t xml:space="preserve"> </w:t>
      </w:r>
      <w:r w:rsidRPr="002936B6">
        <w:rPr>
          <w:sz w:val="28"/>
          <w:szCs w:val="28"/>
        </w:rPr>
        <w:t>540 человек, из них 29 принято в 2009 году. Из списков очередности граждан</w:t>
      </w:r>
      <w:r>
        <w:rPr>
          <w:sz w:val="28"/>
          <w:szCs w:val="28"/>
        </w:rPr>
        <w:t>,</w:t>
      </w:r>
      <w:r w:rsidRPr="002936B6">
        <w:rPr>
          <w:sz w:val="28"/>
          <w:szCs w:val="28"/>
        </w:rPr>
        <w:t xml:space="preserve"> состоящих на учете по улучшению жилищных условий</w:t>
      </w:r>
      <w:r>
        <w:rPr>
          <w:sz w:val="28"/>
          <w:szCs w:val="28"/>
        </w:rPr>
        <w:t>,</w:t>
      </w:r>
      <w:r w:rsidRPr="002936B6">
        <w:rPr>
          <w:sz w:val="28"/>
          <w:szCs w:val="28"/>
        </w:rPr>
        <w:t xml:space="preserve"> исключен 121 человек.</w:t>
      </w:r>
    </w:p>
    <w:p w:rsidR="00EA5BA3" w:rsidRPr="002936B6" w:rsidRDefault="00EA5BA3" w:rsidP="00EA5BA3">
      <w:pPr>
        <w:pStyle w:val="2"/>
        <w:spacing w:after="0" w:line="288" w:lineRule="auto"/>
        <w:ind w:firstLine="720"/>
        <w:jc w:val="both"/>
        <w:rPr>
          <w:sz w:val="28"/>
          <w:szCs w:val="28"/>
        </w:rPr>
      </w:pPr>
      <w:r w:rsidRPr="002936B6">
        <w:rPr>
          <w:sz w:val="28"/>
          <w:szCs w:val="28"/>
        </w:rPr>
        <w:t xml:space="preserve">В 2009 году предоставлено 50 жилых помещений, из них      </w:t>
      </w:r>
    </w:p>
    <w:p w:rsidR="00EA5BA3" w:rsidRPr="002936B6" w:rsidRDefault="00EA5BA3" w:rsidP="00EA5BA3">
      <w:pPr>
        <w:pStyle w:val="2"/>
        <w:spacing w:after="0" w:line="288" w:lineRule="auto"/>
        <w:jc w:val="both"/>
        <w:rPr>
          <w:sz w:val="28"/>
          <w:szCs w:val="28"/>
        </w:rPr>
      </w:pPr>
      <w:r w:rsidRPr="002936B6">
        <w:rPr>
          <w:sz w:val="28"/>
          <w:szCs w:val="28"/>
        </w:rPr>
        <w:t xml:space="preserve">      -   детям-сиротам – 3 и 6 по решению Рубцовского городского суда;</w:t>
      </w:r>
    </w:p>
    <w:p w:rsidR="00EA5BA3" w:rsidRPr="002936B6" w:rsidRDefault="00EA5BA3" w:rsidP="00EA5BA3">
      <w:pPr>
        <w:pStyle w:val="2"/>
        <w:numPr>
          <w:ilvl w:val="0"/>
          <w:numId w:val="12"/>
        </w:numPr>
        <w:spacing w:after="0" w:line="288" w:lineRule="auto"/>
        <w:jc w:val="both"/>
        <w:rPr>
          <w:sz w:val="28"/>
          <w:szCs w:val="28"/>
        </w:rPr>
      </w:pPr>
      <w:r w:rsidRPr="002936B6">
        <w:rPr>
          <w:sz w:val="28"/>
          <w:szCs w:val="28"/>
        </w:rPr>
        <w:t>по решению суда – 20;</w:t>
      </w:r>
    </w:p>
    <w:p w:rsidR="00EA5BA3" w:rsidRPr="002936B6" w:rsidRDefault="00EA5BA3" w:rsidP="00EA5BA3">
      <w:pPr>
        <w:pStyle w:val="2"/>
        <w:numPr>
          <w:ilvl w:val="0"/>
          <w:numId w:val="12"/>
        </w:numPr>
        <w:spacing w:after="0" w:line="288" w:lineRule="auto"/>
        <w:jc w:val="both"/>
        <w:rPr>
          <w:sz w:val="28"/>
          <w:szCs w:val="28"/>
        </w:rPr>
      </w:pPr>
      <w:r w:rsidRPr="002936B6">
        <w:rPr>
          <w:sz w:val="28"/>
          <w:szCs w:val="28"/>
        </w:rPr>
        <w:t>одно служебное помещение;</w:t>
      </w:r>
    </w:p>
    <w:p w:rsidR="00EA5BA3" w:rsidRPr="002936B6" w:rsidRDefault="00EA5BA3" w:rsidP="00EA5BA3">
      <w:pPr>
        <w:pStyle w:val="2"/>
        <w:numPr>
          <w:ilvl w:val="0"/>
          <w:numId w:val="12"/>
        </w:numPr>
        <w:spacing w:after="0" w:line="288" w:lineRule="auto"/>
        <w:jc w:val="both"/>
        <w:rPr>
          <w:sz w:val="28"/>
          <w:szCs w:val="28"/>
        </w:rPr>
      </w:pPr>
      <w:r w:rsidRPr="002936B6">
        <w:rPr>
          <w:sz w:val="28"/>
          <w:szCs w:val="28"/>
        </w:rPr>
        <w:t>заселено в дом для инвалидов-колясочников по пр-ту Ленина,68 – 4;</w:t>
      </w:r>
    </w:p>
    <w:p w:rsidR="00EA5BA3" w:rsidRPr="002936B6" w:rsidRDefault="00EA5BA3" w:rsidP="00EA5BA3">
      <w:pPr>
        <w:pStyle w:val="2"/>
        <w:numPr>
          <w:ilvl w:val="0"/>
          <w:numId w:val="12"/>
        </w:numPr>
        <w:spacing w:after="0" w:line="288" w:lineRule="auto"/>
        <w:jc w:val="both"/>
        <w:rPr>
          <w:sz w:val="28"/>
          <w:szCs w:val="28"/>
        </w:rPr>
      </w:pPr>
      <w:r w:rsidRPr="002936B6">
        <w:rPr>
          <w:sz w:val="28"/>
          <w:szCs w:val="28"/>
        </w:rPr>
        <w:t xml:space="preserve">улучшение жилищных условий по распоряжению главы города </w:t>
      </w:r>
      <w:r w:rsidRPr="00081C97">
        <w:rPr>
          <w:sz w:val="28"/>
          <w:szCs w:val="28"/>
        </w:rPr>
        <w:t>–</w:t>
      </w:r>
      <w:r w:rsidRPr="002936B6">
        <w:rPr>
          <w:sz w:val="28"/>
          <w:szCs w:val="28"/>
        </w:rPr>
        <w:t xml:space="preserve"> 4;</w:t>
      </w:r>
    </w:p>
    <w:p w:rsidR="00EA5BA3" w:rsidRPr="002936B6" w:rsidRDefault="00EA5BA3" w:rsidP="00EA5BA3">
      <w:pPr>
        <w:pStyle w:val="2"/>
        <w:numPr>
          <w:ilvl w:val="0"/>
          <w:numId w:val="12"/>
        </w:numPr>
        <w:spacing w:after="0" w:line="288" w:lineRule="auto"/>
        <w:jc w:val="both"/>
        <w:rPr>
          <w:sz w:val="28"/>
          <w:szCs w:val="28"/>
        </w:rPr>
      </w:pPr>
      <w:r w:rsidRPr="002936B6">
        <w:rPr>
          <w:sz w:val="28"/>
          <w:szCs w:val="28"/>
        </w:rPr>
        <w:t>маневренный фонд, переселение граждан из аварийного жилья – 3;</w:t>
      </w:r>
    </w:p>
    <w:p w:rsidR="00EA5BA3" w:rsidRPr="002936B6" w:rsidRDefault="00EA5BA3" w:rsidP="00EA5BA3">
      <w:pPr>
        <w:pStyle w:val="2"/>
        <w:numPr>
          <w:ilvl w:val="0"/>
          <w:numId w:val="12"/>
        </w:numPr>
        <w:spacing w:after="0" w:line="288" w:lineRule="auto"/>
        <w:jc w:val="both"/>
        <w:rPr>
          <w:sz w:val="28"/>
          <w:szCs w:val="28"/>
        </w:rPr>
      </w:pPr>
      <w:r w:rsidRPr="002936B6">
        <w:rPr>
          <w:sz w:val="28"/>
          <w:szCs w:val="28"/>
        </w:rPr>
        <w:t>гражданам, состоящим на очереди:</w:t>
      </w:r>
      <w:r>
        <w:rPr>
          <w:sz w:val="28"/>
          <w:szCs w:val="28"/>
        </w:rPr>
        <w:t xml:space="preserve"> </w:t>
      </w:r>
      <w:r w:rsidRPr="002936B6">
        <w:rPr>
          <w:sz w:val="28"/>
          <w:szCs w:val="28"/>
        </w:rPr>
        <w:t>очередь близнецов – 1;</w:t>
      </w:r>
      <w:r>
        <w:rPr>
          <w:sz w:val="28"/>
          <w:szCs w:val="28"/>
        </w:rPr>
        <w:t xml:space="preserve"> </w:t>
      </w:r>
      <w:r w:rsidRPr="002936B6">
        <w:rPr>
          <w:sz w:val="28"/>
          <w:szCs w:val="28"/>
        </w:rPr>
        <w:t>очередь многодетных семей – 2;</w:t>
      </w:r>
      <w:r>
        <w:rPr>
          <w:sz w:val="28"/>
          <w:szCs w:val="28"/>
        </w:rPr>
        <w:t xml:space="preserve"> </w:t>
      </w:r>
      <w:r w:rsidRPr="002936B6">
        <w:rPr>
          <w:sz w:val="28"/>
          <w:szCs w:val="28"/>
        </w:rPr>
        <w:t xml:space="preserve">общая очередь  – 6;                   </w:t>
      </w:r>
    </w:p>
    <w:p w:rsidR="00EA5BA3" w:rsidRPr="002936B6" w:rsidRDefault="00EA5BA3" w:rsidP="00EA5BA3">
      <w:pPr>
        <w:pStyle w:val="2"/>
        <w:spacing w:after="0" w:line="288" w:lineRule="auto"/>
        <w:ind w:firstLine="720"/>
        <w:jc w:val="both"/>
        <w:rPr>
          <w:sz w:val="28"/>
          <w:szCs w:val="28"/>
        </w:rPr>
      </w:pPr>
      <w:r w:rsidRPr="002936B6">
        <w:rPr>
          <w:sz w:val="28"/>
          <w:szCs w:val="28"/>
        </w:rPr>
        <w:t>В 2009 году предоставлены меры социальной поддержки инвалидам, ветеранам, в виде субсидии на приобретение жилья 12 гражданам, вставшим на очередь до 01.01.2005</w:t>
      </w:r>
      <w:r>
        <w:rPr>
          <w:sz w:val="28"/>
          <w:szCs w:val="28"/>
        </w:rPr>
        <w:t xml:space="preserve">, </w:t>
      </w:r>
      <w:r w:rsidRPr="002936B6">
        <w:rPr>
          <w:sz w:val="28"/>
          <w:szCs w:val="28"/>
        </w:rPr>
        <w:t>на сумму 5</w:t>
      </w:r>
      <w:r>
        <w:rPr>
          <w:sz w:val="28"/>
          <w:szCs w:val="28"/>
        </w:rPr>
        <w:t xml:space="preserve"> </w:t>
      </w:r>
      <w:r w:rsidRPr="002936B6">
        <w:rPr>
          <w:sz w:val="28"/>
          <w:szCs w:val="28"/>
        </w:rPr>
        <w:t>497,2 тысяч рублей.</w:t>
      </w:r>
    </w:p>
    <w:p w:rsidR="00EA5BA3" w:rsidRPr="002936B6" w:rsidRDefault="00EA5BA3" w:rsidP="00EA5BA3">
      <w:pPr>
        <w:pStyle w:val="2"/>
        <w:spacing w:after="0" w:line="288" w:lineRule="auto"/>
        <w:ind w:firstLine="720"/>
        <w:jc w:val="both"/>
        <w:rPr>
          <w:sz w:val="28"/>
          <w:szCs w:val="28"/>
        </w:rPr>
      </w:pPr>
      <w:r w:rsidRPr="002936B6">
        <w:rPr>
          <w:sz w:val="28"/>
          <w:szCs w:val="28"/>
        </w:rPr>
        <w:t>Во исполнение Указа Президента Российской Федерации от 07.05.2008 № 714 «Об обеспечении жильем ветеранов Великой Отечественной войны 1941-1945 годов» в 2009 году предоставлены меры социальной поддержки 14 ветеранам ВОВ в виде субсидии на приобретение жилья на сумму 10</w:t>
      </w:r>
      <w:r>
        <w:rPr>
          <w:sz w:val="28"/>
          <w:szCs w:val="28"/>
        </w:rPr>
        <w:t xml:space="preserve"> </w:t>
      </w:r>
      <w:r w:rsidRPr="002936B6">
        <w:rPr>
          <w:sz w:val="28"/>
          <w:szCs w:val="28"/>
        </w:rPr>
        <w:t>332,7 тысяч рублей.</w:t>
      </w:r>
    </w:p>
    <w:p w:rsidR="00EA5BA3" w:rsidRPr="002936B6" w:rsidRDefault="00EA5BA3" w:rsidP="00EA5BA3">
      <w:pPr>
        <w:pStyle w:val="2"/>
        <w:spacing w:after="0" w:line="288" w:lineRule="auto"/>
        <w:ind w:firstLine="720"/>
        <w:jc w:val="both"/>
        <w:rPr>
          <w:sz w:val="28"/>
          <w:szCs w:val="28"/>
        </w:rPr>
      </w:pPr>
      <w:r w:rsidRPr="002936B6">
        <w:rPr>
          <w:sz w:val="28"/>
          <w:szCs w:val="28"/>
        </w:rPr>
        <w:t xml:space="preserve">В 2009 году предоставлено 87 жилых помещений муниципального специализированного жилищного фонда в МУ «Общежитие», выведено из числа служебных 8 жилых помещений. </w:t>
      </w:r>
    </w:p>
    <w:p w:rsidR="00EA5BA3" w:rsidRPr="002936B6" w:rsidRDefault="00EA5BA3" w:rsidP="00EA5BA3">
      <w:pPr>
        <w:pStyle w:val="2"/>
        <w:spacing w:after="0" w:line="288" w:lineRule="auto"/>
        <w:ind w:firstLine="708"/>
        <w:jc w:val="both"/>
        <w:rPr>
          <w:sz w:val="28"/>
          <w:szCs w:val="28"/>
        </w:rPr>
      </w:pPr>
      <w:r w:rsidRPr="002936B6">
        <w:rPr>
          <w:sz w:val="28"/>
          <w:szCs w:val="28"/>
        </w:rPr>
        <w:t>За период с 01.01.2008 по настоящее время в жилищный комитет администрации города Рубцовска обратилось с заявлениями 66 молодых семей, желающих участвовать в Программе и 69 молодых семей, признанных решением Рубцовского городского суда нуждающимися в улучшении жилищных условий.</w:t>
      </w:r>
    </w:p>
    <w:p w:rsidR="00EA5BA3" w:rsidRPr="00EA5BA3" w:rsidRDefault="00EA5BA3" w:rsidP="00EA5BA3">
      <w:pPr>
        <w:spacing w:line="288" w:lineRule="auto"/>
        <w:ind w:firstLine="708"/>
        <w:jc w:val="both"/>
        <w:rPr>
          <w:sz w:val="28"/>
        </w:rPr>
      </w:pPr>
      <w:r>
        <w:rPr>
          <w:sz w:val="28"/>
          <w:szCs w:val="28"/>
        </w:rPr>
        <w:t>В</w:t>
      </w:r>
      <w:r>
        <w:rPr>
          <w:sz w:val="28"/>
        </w:rPr>
        <w:t xml:space="preserve"> собственности муниципального образования «Город Рубцовск» числится 43 022 жилых помещения без учета общежитий. Передано в собственность граждан с начала приватизации 39 517 жилых помещений, что составляет 91,9% от общего числа. Приватизировано в 2009 году 1 354 жилых помещений.</w:t>
      </w:r>
    </w:p>
    <w:p w:rsidR="00EA5BA3" w:rsidRDefault="00EA5BA3" w:rsidP="00EA5BA3">
      <w:pPr>
        <w:spacing w:line="288" w:lineRule="auto"/>
        <w:jc w:val="center"/>
        <w:rPr>
          <w:b/>
          <w:sz w:val="28"/>
          <w:szCs w:val="28"/>
        </w:rPr>
      </w:pPr>
      <w:r w:rsidRPr="0062753E">
        <w:rPr>
          <w:b/>
          <w:sz w:val="28"/>
          <w:szCs w:val="28"/>
        </w:rPr>
        <w:t>2.3. Образование</w:t>
      </w:r>
    </w:p>
    <w:p w:rsidR="00EA5BA3" w:rsidRDefault="00EA5BA3" w:rsidP="00EA5BA3">
      <w:pPr>
        <w:spacing w:line="288" w:lineRule="auto"/>
        <w:ind w:firstLine="709"/>
        <w:jc w:val="both"/>
        <w:rPr>
          <w:sz w:val="28"/>
          <w:szCs w:val="28"/>
        </w:rPr>
      </w:pPr>
      <w:r w:rsidRPr="00A619F4">
        <w:rPr>
          <w:sz w:val="28"/>
          <w:szCs w:val="28"/>
        </w:rPr>
        <w:t xml:space="preserve">В городе 23 общеобразовательные школы. Все они имеют лицензии на образовательную деятельность, аттестованы и аккредитованы, являются муниципальными. </w:t>
      </w:r>
    </w:p>
    <w:p w:rsidR="00EA5BA3" w:rsidRDefault="00EA5BA3" w:rsidP="00EA5BA3">
      <w:pPr>
        <w:spacing w:line="288" w:lineRule="auto"/>
        <w:ind w:firstLine="708"/>
        <w:jc w:val="both"/>
        <w:rPr>
          <w:sz w:val="28"/>
          <w:szCs w:val="28"/>
        </w:rPr>
      </w:pPr>
      <w:r w:rsidRPr="0062753E">
        <w:rPr>
          <w:bCs/>
          <w:sz w:val="28"/>
          <w:szCs w:val="28"/>
        </w:rPr>
        <w:t>Продолжалась работа по внедрению ПНПО:</w:t>
      </w:r>
      <w:r>
        <w:rPr>
          <w:bCs/>
          <w:sz w:val="28"/>
          <w:szCs w:val="28"/>
        </w:rPr>
        <w:t xml:space="preserve"> </w:t>
      </w:r>
      <w:r w:rsidRPr="0062753E">
        <w:rPr>
          <w:sz w:val="28"/>
          <w:szCs w:val="28"/>
        </w:rPr>
        <w:t>в национальный реестр «Ведущие образовательные учреждения России</w:t>
      </w:r>
      <w:r>
        <w:rPr>
          <w:sz w:val="28"/>
          <w:szCs w:val="28"/>
        </w:rPr>
        <w:t>-</w:t>
      </w:r>
      <w:r w:rsidRPr="0062753E">
        <w:rPr>
          <w:sz w:val="28"/>
          <w:szCs w:val="28"/>
        </w:rPr>
        <w:t xml:space="preserve">2009» вошли  две  школы </w:t>
      </w:r>
      <w:r>
        <w:rPr>
          <w:sz w:val="28"/>
          <w:szCs w:val="28"/>
        </w:rPr>
        <w:t xml:space="preserve"> </w:t>
      </w:r>
      <w:r w:rsidRPr="005F1544">
        <w:rPr>
          <w:sz w:val="28"/>
          <w:szCs w:val="28"/>
        </w:rPr>
        <w:t>–</w:t>
      </w:r>
      <w:r w:rsidRPr="0062753E">
        <w:rPr>
          <w:sz w:val="28"/>
          <w:szCs w:val="28"/>
        </w:rPr>
        <w:t>№№ 1,10 по результатам конкурса «Лучшие школы России». Теперь в городе 7 школ-«миллионщиков»</w:t>
      </w:r>
      <w:r>
        <w:rPr>
          <w:sz w:val="28"/>
          <w:szCs w:val="28"/>
        </w:rPr>
        <w:t>.</w:t>
      </w:r>
    </w:p>
    <w:p w:rsidR="00EA5BA3" w:rsidRPr="00A619F4" w:rsidRDefault="00EA5BA3" w:rsidP="00EA5BA3">
      <w:pPr>
        <w:spacing w:line="288" w:lineRule="auto"/>
        <w:ind w:firstLine="720"/>
        <w:jc w:val="both"/>
        <w:rPr>
          <w:sz w:val="28"/>
          <w:szCs w:val="28"/>
        </w:rPr>
      </w:pPr>
      <w:r>
        <w:rPr>
          <w:sz w:val="28"/>
          <w:szCs w:val="28"/>
        </w:rPr>
        <w:t>И</w:t>
      </w:r>
      <w:r w:rsidRPr="00A619F4">
        <w:rPr>
          <w:sz w:val="28"/>
          <w:szCs w:val="28"/>
        </w:rPr>
        <w:t>з краевого бюджета на внедрение КПМО получены средства в сумме 12</w:t>
      </w:r>
      <w:r>
        <w:rPr>
          <w:sz w:val="28"/>
          <w:szCs w:val="28"/>
        </w:rPr>
        <w:t xml:space="preserve"> </w:t>
      </w:r>
      <w:r w:rsidRPr="00A619F4">
        <w:rPr>
          <w:sz w:val="28"/>
          <w:szCs w:val="28"/>
        </w:rPr>
        <w:t>362,00 тыс. руб.</w:t>
      </w:r>
      <w:r>
        <w:rPr>
          <w:sz w:val="28"/>
          <w:szCs w:val="28"/>
        </w:rPr>
        <w:t xml:space="preserve"> </w:t>
      </w:r>
      <w:r w:rsidRPr="00A619F4">
        <w:rPr>
          <w:sz w:val="28"/>
          <w:szCs w:val="28"/>
        </w:rPr>
        <w:t>Постановлением Администрации города Рубцовска полученные средства распределены между 23 школами.</w:t>
      </w:r>
      <w:r>
        <w:rPr>
          <w:sz w:val="28"/>
          <w:szCs w:val="28"/>
        </w:rPr>
        <w:t xml:space="preserve"> </w:t>
      </w:r>
      <w:r w:rsidRPr="00A619F4">
        <w:rPr>
          <w:sz w:val="28"/>
          <w:szCs w:val="28"/>
        </w:rPr>
        <w:t>450 тыс.</w:t>
      </w:r>
      <w:r>
        <w:rPr>
          <w:sz w:val="28"/>
          <w:szCs w:val="28"/>
        </w:rPr>
        <w:t xml:space="preserve"> </w:t>
      </w:r>
      <w:r w:rsidRPr="00A619F4">
        <w:rPr>
          <w:sz w:val="28"/>
          <w:szCs w:val="28"/>
        </w:rPr>
        <w:t>руб. направлены на повышение квалификации работников муниципальных общеобразовательных учреждений.</w:t>
      </w:r>
      <w:r>
        <w:rPr>
          <w:sz w:val="28"/>
          <w:szCs w:val="28"/>
        </w:rPr>
        <w:t xml:space="preserve"> </w:t>
      </w:r>
      <w:r w:rsidRPr="00A619F4">
        <w:rPr>
          <w:sz w:val="28"/>
          <w:szCs w:val="28"/>
        </w:rPr>
        <w:t>Одно  из направлений – создание школьных базовых округов.  На сегодняшний день создано 4</w:t>
      </w:r>
      <w:r>
        <w:rPr>
          <w:sz w:val="28"/>
          <w:szCs w:val="28"/>
        </w:rPr>
        <w:t xml:space="preserve"> внутри</w:t>
      </w:r>
      <w:r w:rsidRPr="00A619F4">
        <w:rPr>
          <w:sz w:val="28"/>
          <w:szCs w:val="28"/>
        </w:rPr>
        <w:t>городских школьных округа</w:t>
      </w:r>
      <w:r>
        <w:rPr>
          <w:sz w:val="28"/>
          <w:szCs w:val="28"/>
        </w:rPr>
        <w:t>.</w:t>
      </w:r>
    </w:p>
    <w:p w:rsidR="00EA5BA3" w:rsidRDefault="00EA5BA3" w:rsidP="00EA5BA3">
      <w:pPr>
        <w:spacing w:line="288" w:lineRule="auto"/>
        <w:ind w:right="21"/>
        <w:jc w:val="both"/>
        <w:rPr>
          <w:sz w:val="28"/>
          <w:szCs w:val="28"/>
        </w:rPr>
      </w:pPr>
      <w:r>
        <w:rPr>
          <w:bCs/>
          <w:sz w:val="28"/>
          <w:szCs w:val="28"/>
        </w:rPr>
        <w:tab/>
      </w:r>
      <w:r w:rsidRPr="00A619F4">
        <w:rPr>
          <w:bCs/>
          <w:sz w:val="28"/>
          <w:szCs w:val="28"/>
        </w:rPr>
        <w:t>По направлению «Совершенствование организации питания в общеобразовательных школах» в</w:t>
      </w:r>
      <w:r w:rsidRPr="00A619F4">
        <w:rPr>
          <w:sz w:val="28"/>
          <w:szCs w:val="28"/>
        </w:rPr>
        <w:t xml:space="preserve"> 2009 году </w:t>
      </w:r>
      <w:r w:rsidRPr="00087EB2">
        <w:rPr>
          <w:sz w:val="28"/>
          <w:szCs w:val="28"/>
        </w:rPr>
        <w:t>на модернизацию пищеблоков</w:t>
      </w:r>
      <w:r w:rsidRPr="00A619F4">
        <w:rPr>
          <w:sz w:val="28"/>
          <w:szCs w:val="28"/>
        </w:rPr>
        <w:t xml:space="preserve"> МОУ «Гимназия  № 3», МОУ «Лицей Эрудит», МОУ «СОШ № 19», МОУ «СОШ № 24» израсходовано 10</w:t>
      </w:r>
      <w:r>
        <w:rPr>
          <w:sz w:val="28"/>
          <w:szCs w:val="28"/>
        </w:rPr>
        <w:t xml:space="preserve"> </w:t>
      </w:r>
      <w:r w:rsidRPr="00A619F4">
        <w:rPr>
          <w:sz w:val="28"/>
          <w:szCs w:val="28"/>
        </w:rPr>
        <w:t>413,8 тыс. р</w:t>
      </w:r>
      <w:r>
        <w:rPr>
          <w:sz w:val="28"/>
          <w:szCs w:val="28"/>
        </w:rPr>
        <w:t>ублей.</w:t>
      </w:r>
    </w:p>
    <w:p w:rsidR="00EA5BA3" w:rsidRPr="005B4BFB" w:rsidRDefault="00EA5BA3" w:rsidP="00EA5BA3">
      <w:pPr>
        <w:spacing w:line="288" w:lineRule="auto"/>
        <w:ind w:right="21" w:firstLine="708"/>
        <w:jc w:val="both"/>
        <w:rPr>
          <w:bCs/>
          <w:sz w:val="28"/>
          <w:szCs w:val="28"/>
        </w:rPr>
      </w:pPr>
      <w:r w:rsidRPr="00A619F4">
        <w:rPr>
          <w:bCs/>
          <w:sz w:val="28"/>
          <w:szCs w:val="28"/>
        </w:rPr>
        <w:t xml:space="preserve">Во всех школах появился </w:t>
      </w:r>
      <w:r w:rsidRPr="00087EB2">
        <w:rPr>
          <w:bCs/>
          <w:sz w:val="28"/>
          <w:szCs w:val="28"/>
        </w:rPr>
        <w:t>медицинский блок</w:t>
      </w:r>
      <w:r w:rsidRPr="00A619F4">
        <w:rPr>
          <w:bCs/>
          <w:sz w:val="28"/>
          <w:szCs w:val="28"/>
        </w:rPr>
        <w:t xml:space="preserve">, состоящий из 2 кабинетов: процедурный и приёмный. </w:t>
      </w:r>
      <w:r w:rsidRPr="00A619F4">
        <w:rPr>
          <w:sz w:val="28"/>
          <w:szCs w:val="28"/>
        </w:rPr>
        <w:t>В 2009 году на ремонт и оснащение медицинских кабинетов израсходовано 1</w:t>
      </w:r>
      <w:r>
        <w:rPr>
          <w:sz w:val="28"/>
          <w:szCs w:val="28"/>
        </w:rPr>
        <w:t xml:space="preserve"> </w:t>
      </w:r>
      <w:r w:rsidRPr="00A619F4">
        <w:rPr>
          <w:sz w:val="28"/>
          <w:szCs w:val="28"/>
        </w:rPr>
        <w:t>368,7 тыс. рублей</w:t>
      </w:r>
      <w:r>
        <w:rPr>
          <w:sz w:val="28"/>
          <w:szCs w:val="28"/>
        </w:rPr>
        <w:t>.</w:t>
      </w:r>
    </w:p>
    <w:p w:rsidR="00EA5BA3" w:rsidRPr="00A619F4" w:rsidRDefault="00EA5BA3" w:rsidP="00EA5BA3">
      <w:pPr>
        <w:spacing w:line="288" w:lineRule="auto"/>
        <w:ind w:firstLine="720"/>
        <w:jc w:val="both"/>
        <w:rPr>
          <w:bCs/>
          <w:sz w:val="28"/>
          <w:szCs w:val="28"/>
        </w:rPr>
      </w:pPr>
      <w:r w:rsidRPr="00A619F4">
        <w:rPr>
          <w:sz w:val="28"/>
          <w:szCs w:val="28"/>
        </w:rPr>
        <w:t xml:space="preserve">По целевой городской программе </w:t>
      </w:r>
      <w:r w:rsidRPr="00087EB2">
        <w:rPr>
          <w:sz w:val="28"/>
          <w:szCs w:val="28"/>
        </w:rPr>
        <w:t>«Сохранение и развитие образования г. Рубцовска на 2009-2010 годы»</w:t>
      </w:r>
      <w:r w:rsidRPr="005B4BFB">
        <w:rPr>
          <w:b/>
          <w:sz w:val="28"/>
          <w:szCs w:val="28"/>
        </w:rPr>
        <w:t xml:space="preserve"> </w:t>
      </w:r>
      <w:r w:rsidRPr="00A619F4">
        <w:rPr>
          <w:sz w:val="28"/>
          <w:szCs w:val="28"/>
        </w:rPr>
        <w:t xml:space="preserve">в городском бюджете </w:t>
      </w:r>
      <w:r>
        <w:rPr>
          <w:sz w:val="28"/>
          <w:szCs w:val="28"/>
        </w:rPr>
        <w:t xml:space="preserve">были </w:t>
      </w:r>
      <w:r w:rsidRPr="00A619F4">
        <w:rPr>
          <w:sz w:val="28"/>
          <w:szCs w:val="28"/>
        </w:rPr>
        <w:t>утверждены средства на проведение противопожарных мероприятий в сумме 5</w:t>
      </w:r>
      <w:r>
        <w:rPr>
          <w:sz w:val="28"/>
          <w:szCs w:val="28"/>
        </w:rPr>
        <w:t xml:space="preserve"> </w:t>
      </w:r>
      <w:r w:rsidRPr="00A619F4">
        <w:rPr>
          <w:sz w:val="28"/>
          <w:szCs w:val="28"/>
        </w:rPr>
        <w:t>429,2 тыс.</w:t>
      </w:r>
      <w:r>
        <w:rPr>
          <w:sz w:val="28"/>
          <w:szCs w:val="28"/>
        </w:rPr>
        <w:t xml:space="preserve"> </w:t>
      </w:r>
      <w:r w:rsidRPr="00A619F4">
        <w:rPr>
          <w:sz w:val="28"/>
          <w:szCs w:val="28"/>
        </w:rPr>
        <w:t>руб. Работы по противопожарным мероприятиям выполнены.</w:t>
      </w:r>
      <w:r>
        <w:rPr>
          <w:sz w:val="28"/>
          <w:szCs w:val="28"/>
        </w:rPr>
        <w:t xml:space="preserve"> </w:t>
      </w:r>
      <w:r w:rsidRPr="00A619F4">
        <w:rPr>
          <w:sz w:val="28"/>
          <w:szCs w:val="28"/>
        </w:rPr>
        <w:t>АПС установлена во всех МОУ.</w:t>
      </w:r>
      <w:r>
        <w:rPr>
          <w:sz w:val="28"/>
          <w:szCs w:val="28"/>
        </w:rPr>
        <w:t xml:space="preserve">        </w:t>
      </w:r>
    </w:p>
    <w:p w:rsidR="00EA5BA3" w:rsidRDefault="00EA5BA3" w:rsidP="00EA5BA3">
      <w:pPr>
        <w:spacing w:line="288" w:lineRule="auto"/>
        <w:ind w:firstLine="720"/>
        <w:jc w:val="both"/>
        <w:rPr>
          <w:sz w:val="28"/>
          <w:szCs w:val="28"/>
        </w:rPr>
      </w:pPr>
      <w:r w:rsidRPr="00A619F4">
        <w:rPr>
          <w:bCs/>
          <w:sz w:val="28"/>
          <w:szCs w:val="28"/>
        </w:rPr>
        <w:t xml:space="preserve">Естественным продолжением ПНПО, КПМО становится реализация президентской инициативы и </w:t>
      </w:r>
      <w:r>
        <w:rPr>
          <w:bCs/>
          <w:sz w:val="28"/>
          <w:szCs w:val="28"/>
        </w:rPr>
        <w:t>Г</w:t>
      </w:r>
      <w:r w:rsidRPr="00A619F4">
        <w:rPr>
          <w:bCs/>
          <w:sz w:val="28"/>
          <w:szCs w:val="28"/>
        </w:rPr>
        <w:t xml:space="preserve">убернатора Алтайского края А.Б. Карлина </w:t>
      </w:r>
      <w:r w:rsidRPr="00AA234E">
        <w:rPr>
          <w:bCs/>
          <w:sz w:val="28"/>
          <w:szCs w:val="28"/>
        </w:rPr>
        <w:t>«Наша новая школа».</w:t>
      </w:r>
      <w:r w:rsidRPr="00A619F4">
        <w:rPr>
          <w:bCs/>
          <w:sz w:val="28"/>
          <w:szCs w:val="28"/>
        </w:rPr>
        <w:t xml:space="preserve"> </w:t>
      </w:r>
      <w:r w:rsidRPr="00A619F4">
        <w:rPr>
          <w:sz w:val="28"/>
          <w:szCs w:val="28"/>
        </w:rPr>
        <w:t>В рамках реализации приоритетного национального проекта «Образование» лицей Эрудит» стал победителем краевого конкурса инновационных образовательных учреждений «Новая школа Алтая – 2009г.»</w:t>
      </w:r>
      <w:r>
        <w:rPr>
          <w:sz w:val="28"/>
          <w:szCs w:val="28"/>
        </w:rPr>
        <w:t>, получив 1 (один) млн. руб. на развитие</w:t>
      </w:r>
      <w:r w:rsidRPr="00A619F4">
        <w:rPr>
          <w:sz w:val="28"/>
          <w:szCs w:val="28"/>
        </w:rPr>
        <w:t>.</w:t>
      </w:r>
    </w:p>
    <w:p w:rsidR="00EA5BA3" w:rsidRDefault="00EA5BA3" w:rsidP="00EA5BA3">
      <w:pPr>
        <w:spacing w:line="288" w:lineRule="auto"/>
        <w:ind w:firstLine="709"/>
        <w:jc w:val="both"/>
        <w:rPr>
          <w:sz w:val="28"/>
          <w:szCs w:val="28"/>
        </w:rPr>
      </w:pPr>
      <w:r w:rsidRPr="00A619F4">
        <w:rPr>
          <w:sz w:val="28"/>
          <w:szCs w:val="28"/>
        </w:rPr>
        <w:t xml:space="preserve">В связи с принятием закона о среднем (полном) общем образовании учебные учреждения предлагали учащимся различные формы обучения: очную, очно-заочную, экстернат, семейное. Для 199 больных детей было организовано надомное обучение. Учащиеся со специальными образовательными потребностями обучались в специальных коррекционных учреждениях </w:t>
      </w:r>
      <w:r w:rsidRPr="00AA234E">
        <w:rPr>
          <w:sz w:val="28"/>
          <w:szCs w:val="28"/>
        </w:rPr>
        <w:t>–</w:t>
      </w:r>
      <w:r w:rsidRPr="00A619F4">
        <w:rPr>
          <w:sz w:val="28"/>
          <w:szCs w:val="28"/>
        </w:rPr>
        <w:t xml:space="preserve"> 404 ребенка. По коррекционным программам в общеобразовательных школах занимались 460 человек. 1</w:t>
      </w:r>
      <w:r>
        <w:rPr>
          <w:sz w:val="28"/>
          <w:szCs w:val="28"/>
        </w:rPr>
        <w:t xml:space="preserve"> </w:t>
      </w:r>
      <w:r w:rsidRPr="00A619F4">
        <w:rPr>
          <w:sz w:val="28"/>
          <w:szCs w:val="28"/>
        </w:rPr>
        <w:t xml:space="preserve">592 школьника посещали группы продленного дня. </w:t>
      </w:r>
    </w:p>
    <w:p w:rsidR="00EA5BA3" w:rsidRDefault="00EA5BA3" w:rsidP="00EA5BA3">
      <w:pPr>
        <w:spacing w:line="288" w:lineRule="auto"/>
        <w:ind w:firstLine="709"/>
        <w:jc w:val="both"/>
        <w:rPr>
          <w:sz w:val="28"/>
          <w:szCs w:val="28"/>
        </w:rPr>
      </w:pPr>
      <w:r w:rsidRPr="00A619F4">
        <w:rPr>
          <w:sz w:val="28"/>
          <w:szCs w:val="28"/>
        </w:rPr>
        <w:t>По итогам 2008-2009</w:t>
      </w:r>
      <w:r>
        <w:rPr>
          <w:sz w:val="28"/>
          <w:szCs w:val="28"/>
        </w:rPr>
        <w:t xml:space="preserve"> </w:t>
      </w:r>
      <w:r w:rsidRPr="00A619F4">
        <w:rPr>
          <w:sz w:val="28"/>
          <w:szCs w:val="28"/>
        </w:rPr>
        <w:t xml:space="preserve">учебного года в учреждениях наблюдается позитивная динамика. Увеличился процент качества знаний до 53,9% </w:t>
      </w:r>
      <w:r>
        <w:rPr>
          <w:sz w:val="28"/>
          <w:szCs w:val="28"/>
        </w:rPr>
        <w:t>(</w:t>
      </w:r>
      <w:r w:rsidRPr="00A619F4">
        <w:rPr>
          <w:sz w:val="28"/>
          <w:szCs w:val="28"/>
        </w:rPr>
        <w:t>в 2007-2008 учебном году он составлял 51,6%</w:t>
      </w:r>
      <w:r>
        <w:rPr>
          <w:sz w:val="28"/>
          <w:szCs w:val="28"/>
        </w:rPr>
        <w:t>)</w:t>
      </w:r>
      <w:r w:rsidRPr="00A619F4">
        <w:rPr>
          <w:sz w:val="28"/>
          <w:szCs w:val="28"/>
        </w:rPr>
        <w:t xml:space="preserve">. Уменьшилось число неуспевающих детей до 14 человек, 7 учеников не успевали по решению ПМПК, 2 ученика – по болезни. </w:t>
      </w:r>
    </w:p>
    <w:p w:rsidR="00EA5BA3" w:rsidRPr="00A619F4" w:rsidRDefault="00EA5BA3" w:rsidP="00EA5BA3">
      <w:pPr>
        <w:spacing w:line="288" w:lineRule="auto"/>
        <w:ind w:firstLine="709"/>
        <w:jc w:val="both"/>
        <w:rPr>
          <w:sz w:val="28"/>
          <w:szCs w:val="28"/>
        </w:rPr>
      </w:pPr>
      <w:r w:rsidRPr="00A619F4">
        <w:rPr>
          <w:sz w:val="28"/>
          <w:szCs w:val="28"/>
        </w:rPr>
        <w:t xml:space="preserve">Процент успеваемости в 2008-2009 учебном году </w:t>
      </w:r>
      <w:r>
        <w:rPr>
          <w:sz w:val="28"/>
          <w:szCs w:val="28"/>
        </w:rPr>
        <w:t>составляет</w:t>
      </w:r>
      <w:r w:rsidRPr="00A619F4">
        <w:rPr>
          <w:sz w:val="28"/>
          <w:szCs w:val="28"/>
        </w:rPr>
        <w:t xml:space="preserve"> 99,9%</w:t>
      </w:r>
      <w:r w:rsidRPr="00FE117F">
        <w:rPr>
          <w:sz w:val="28"/>
          <w:szCs w:val="28"/>
        </w:rPr>
        <w:t xml:space="preserve"> </w:t>
      </w:r>
      <w:r>
        <w:rPr>
          <w:sz w:val="28"/>
          <w:szCs w:val="28"/>
        </w:rPr>
        <w:t>(</w:t>
      </w:r>
      <w:r w:rsidRPr="00A619F4">
        <w:rPr>
          <w:sz w:val="28"/>
          <w:szCs w:val="28"/>
        </w:rPr>
        <w:t>в 2007-20</w:t>
      </w:r>
      <w:r>
        <w:rPr>
          <w:sz w:val="28"/>
          <w:szCs w:val="28"/>
        </w:rPr>
        <w:t>08 учебном году составлял 99,8%)</w:t>
      </w:r>
      <w:r w:rsidRPr="00A619F4">
        <w:rPr>
          <w:sz w:val="28"/>
          <w:szCs w:val="28"/>
        </w:rPr>
        <w:t>. Увеличивается число медалистов. В 2009 году 100 выпускников получили медали (50 золотых и 50 серебряных). Из 1222 учащихся девятиклассников на «4» и «5» окончили школу 417, получили аттестаты с отличием 57 учеников.</w:t>
      </w:r>
    </w:p>
    <w:p w:rsidR="00EA5BA3" w:rsidRPr="00A619F4" w:rsidRDefault="00EA5BA3" w:rsidP="00EA5BA3">
      <w:pPr>
        <w:tabs>
          <w:tab w:val="left" w:pos="9900"/>
        </w:tabs>
        <w:spacing w:line="288" w:lineRule="auto"/>
        <w:ind w:right="21" w:firstLine="709"/>
        <w:jc w:val="both"/>
        <w:rPr>
          <w:bCs/>
          <w:sz w:val="28"/>
          <w:szCs w:val="28"/>
        </w:rPr>
      </w:pPr>
      <w:r w:rsidRPr="00A619F4">
        <w:rPr>
          <w:bCs/>
          <w:sz w:val="28"/>
          <w:szCs w:val="28"/>
        </w:rPr>
        <w:t>В 2009  году выпускники 11-х классов сдавали экзамены только в форме ЕГЭ</w:t>
      </w:r>
      <w:r>
        <w:rPr>
          <w:bCs/>
          <w:sz w:val="28"/>
          <w:szCs w:val="28"/>
        </w:rPr>
        <w:t>,</w:t>
      </w:r>
      <w:r w:rsidRPr="00A619F4">
        <w:rPr>
          <w:bCs/>
          <w:sz w:val="28"/>
          <w:szCs w:val="28"/>
        </w:rPr>
        <w:t xml:space="preserve"> и он стал обязательным. В Алтайском крае установлен рейтинг территорий по среднему баллу ЕГЭ. Город Рубцовск занял: 5-е место – русский язык (наибольшее число баллов «96» в школах №1, 6), 20 место – математика (наибольшее число баллов «79-80» в лицее и гимназии №3) из 76 территорий. </w:t>
      </w:r>
    </w:p>
    <w:p w:rsidR="00EA5BA3" w:rsidRPr="00A619F4" w:rsidRDefault="00EA5BA3" w:rsidP="00EA5BA3">
      <w:pPr>
        <w:spacing w:line="288" w:lineRule="auto"/>
        <w:ind w:firstLine="708"/>
        <w:jc w:val="both"/>
        <w:rPr>
          <w:sz w:val="28"/>
          <w:szCs w:val="28"/>
        </w:rPr>
      </w:pPr>
      <w:r>
        <w:rPr>
          <w:bCs/>
          <w:sz w:val="28"/>
          <w:szCs w:val="28"/>
        </w:rPr>
        <w:t>Летом</w:t>
      </w:r>
      <w:r w:rsidRPr="00A619F4">
        <w:rPr>
          <w:bCs/>
          <w:sz w:val="28"/>
          <w:szCs w:val="28"/>
        </w:rPr>
        <w:t xml:space="preserve"> 2009 года были открыты городские оздоровительных лагеря, 4 загородных, оздоровительная дача «Лесная сказка». Всего за лето 2009 года отдохнуло 55% детей от общего числа школьников 1-10 классов. Новое: в загородном оздоровительном лагере «Салют» на 3-м сезоне отдохнуло 36 опекунских семей – 48 детей (84 чел.), 86 спортсменов, кадеты школы №2.</w:t>
      </w:r>
      <w:r w:rsidRPr="00A619F4">
        <w:rPr>
          <w:sz w:val="28"/>
          <w:szCs w:val="28"/>
        </w:rPr>
        <w:t xml:space="preserve"> В течение трех сезонов в лагерях МУ «</w:t>
      </w:r>
      <w:smartTag w:uri="urn:schemas-microsoft-com:office:smarttags" w:element="PersonName">
        <w:smartTagPr>
          <w:attr w:name="ProductID" w:val="Управление образования"/>
        </w:smartTagPr>
        <w:r w:rsidRPr="00A619F4">
          <w:rPr>
            <w:sz w:val="28"/>
            <w:szCs w:val="28"/>
          </w:rPr>
          <w:t>Управление образования</w:t>
        </w:r>
      </w:smartTag>
      <w:r w:rsidRPr="00A619F4">
        <w:rPr>
          <w:sz w:val="28"/>
          <w:szCs w:val="28"/>
        </w:rPr>
        <w:t>» отдохнуло 3920 человек, что составляет 126,5 % от плана.</w:t>
      </w:r>
    </w:p>
    <w:p w:rsidR="00EA5BA3" w:rsidRPr="00884465" w:rsidRDefault="00EA5BA3" w:rsidP="00EA5BA3">
      <w:pPr>
        <w:spacing w:line="288" w:lineRule="auto"/>
        <w:ind w:firstLine="708"/>
        <w:jc w:val="both"/>
        <w:rPr>
          <w:sz w:val="28"/>
          <w:szCs w:val="28"/>
        </w:rPr>
      </w:pPr>
      <w:r w:rsidRPr="00A619F4">
        <w:rPr>
          <w:sz w:val="28"/>
          <w:szCs w:val="28"/>
        </w:rPr>
        <w:t>Малозатратными формами отдыха и оздоровления охвачено 1</w:t>
      </w:r>
      <w:r>
        <w:rPr>
          <w:sz w:val="28"/>
          <w:szCs w:val="28"/>
        </w:rPr>
        <w:t xml:space="preserve"> </w:t>
      </w:r>
      <w:r w:rsidRPr="00A619F4">
        <w:rPr>
          <w:sz w:val="28"/>
          <w:szCs w:val="28"/>
        </w:rPr>
        <w:t>580 детей и подростков.</w:t>
      </w:r>
      <w:r>
        <w:rPr>
          <w:sz w:val="28"/>
          <w:szCs w:val="28"/>
        </w:rPr>
        <w:t xml:space="preserve"> </w:t>
      </w:r>
      <w:r w:rsidRPr="00A619F4">
        <w:rPr>
          <w:bCs/>
          <w:sz w:val="28"/>
          <w:szCs w:val="28"/>
        </w:rPr>
        <w:t>Более 1</w:t>
      </w:r>
      <w:r>
        <w:rPr>
          <w:bCs/>
          <w:sz w:val="28"/>
          <w:szCs w:val="28"/>
        </w:rPr>
        <w:t xml:space="preserve"> </w:t>
      </w:r>
      <w:r w:rsidRPr="00A619F4">
        <w:rPr>
          <w:bCs/>
          <w:sz w:val="28"/>
          <w:szCs w:val="28"/>
        </w:rPr>
        <w:t xml:space="preserve">000 подростков временно трудоустроены через Центр занятости, 342 – индивидуально. </w:t>
      </w:r>
      <w:r w:rsidRPr="00A619F4">
        <w:rPr>
          <w:sz w:val="28"/>
          <w:szCs w:val="28"/>
        </w:rPr>
        <w:t>Занятых и трудоустроенных школьников в течение</w:t>
      </w:r>
      <w:r>
        <w:rPr>
          <w:sz w:val="28"/>
          <w:szCs w:val="28"/>
        </w:rPr>
        <w:t xml:space="preserve"> кампании</w:t>
      </w:r>
      <w:r w:rsidRPr="00A619F4">
        <w:rPr>
          <w:sz w:val="28"/>
          <w:szCs w:val="28"/>
        </w:rPr>
        <w:t xml:space="preserve"> «Лето-2009» </w:t>
      </w:r>
      <w:r w:rsidRPr="005F1544">
        <w:rPr>
          <w:sz w:val="28"/>
          <w:szCs w:val="28"/>
        </w:rPr>
        <w:t>–</w:t>
      </w:r>
      <w:r w:rsidRPr="00A619F4">
        <w:rPr>
          <w:sz w:val="28"/>
          <w:szCs w:val="28"/>
        </w:rPr>
        <w:t xml:space="preserve"> 7</w:t>
      </w:r>
      <w:r>
        <w:rPr>
          <w:sz w:val="28"/>
          <w:szCs w:val="28"/>
        </w:rPr>
        <w:t xml:space="preserve"> </w:t>
      </w:r>
      <w:r w:rsidRPr="00A619F4">
        <w:rPr>
          <w:sz w:val="28"/>
          <w:szCs w:val="28"/>
        </w:rPr>
        <w:t>718 человек или 78,7% от количества школьников 1-8 и 10 классов.</w:t>
      </w:r>
      <w:r>
        <w:rPr>
          <w:sz w:val="28"/>
          <w:szCs w:val="28"/>
        </w:rPr>
        <w:t xml:space="preserve"> </w:t>
      </w:r>
      <w:r w:rsidRPr="00884465">
        <w:rPr>
          <w:sz w:val="28"/>
          <w:szCs w:val="28"/>
        </w:rPr>
        <w:t xml:space="preserve">Всеми формами оздоровления, отдыха и занятости детей и подростков охвачено 100% школьников 1-10 классов. </w:t>
      </w:r>
    </w:p>
    <w:p w:rsidR="00EA5BA3" w:rsidRDefault="00EA5BA3" w:rsidP="00EA5BA3">
      <w:pPr>
        <w:spacing w:line="288" w:lineRule="auto"/>
        <w:ind w:firstLine="708"/>
        <w:jc w:val="both"/>
        <w:rPr>
          <w:sz w:val="28"/>
          <w:szCs w:val="28"/>
        </w:rPr>
      </w:pPr>
      <w:r w:rsidRPr="00A619F4">
        <w:rPr>
          <w:sz w:val="28"/>
          <w:szCs w:val="28"/>
        </w:rPr>
        <w:t xml:space="preserve">В 2009 году в образовательном пространстве города функционировало </w:t>
      </w:r>
      <w:r w:rsidRPr="006A505D">
        <w:rPr>
          <w:sz w:val="28"/>
          <w:szCs w:val="28"/>
        </w:rPr>
        <w:t>11 экспериментальных площадок.</w:t>
      </w:r>
      <w:r>
        <w:rPr>
          <w:sz w:val="28"/>
          <w:szCs w:val="28"/>
        </w:rPr>
        <w:t xml:space="preserve"> </w:t>
      </w:r>
      <w:r w:rsidRPr="006A505D">
        <w:rPr>
          <w:sz w:val="28"/>
          <w:szCs w:val="28"/>
        </w:rPr>
        <w:t xml:space="preserve">Городские экспериментальные </w:t>
      </w:r>
      <w:r w:rsidRPr="00A619F4">
        <w:rPr>
          <w:sz w:val="28"/>
          <w:szCs w:val="28"/>
        </w:rPr>
        <w:t xml:space="preserve">площадки: школы №№1, 2, 3, 10. </w:t>
      </w:r>
      <w:r w:rsidRPr="006A505D">
        <w:rPr>
          <w:sz w:val="28"/>
          <w:szCs w:val="28"/>
        </w:rPr>
        <w:t>Краевые экспериментальные площадки:</w:t>
      </w:r>
      <w:r w:rsidRPr="00A619F4">
        <w:rPr>
          <w:sz w:val="28"/>
          <w:szCs w:val="28"/>
        </w:rPr>
        <w:t xml:space="preserve"> лицей «Эру</w:t>
      </w:r>
      <w:r>
        <w:rPr>
          <w:sz w:val="28"/>
          <w:szCs w:val="28"/>
        </w:rPr>
        <w:t>дит», гимназия</w:t>
      </w:r>
      <w:r w:rsidRPr="00A619F4">
        <w:rPr>
          <w:sz w:val="28"/>
          <w:szCs w:val="28"/>
        </w:rPr>
        <w:t xml:space="preserve"> №8, «Планета детства», ЦВР «Малая Академия». </w:t>
      </w:r>
      <w:r w:rsidRPr="006A505D">
        <w:rPr>
          <w:sz w:val="28"/>
          <w:szCs w:val="28"/>
        </w:rPr>
        <w:t>Федеральные экспериментальные площадки</w:t>
      </w:r>
      <w:r w:rsidRPr="00A619F4">
        <w:rPr>
          <w:sz w:val="28"/>
          <w:szCs w:val="28"/>
        </w:rPr>
        <w:t>: лицей «Эрудит».</w:t>
      </w:r>
      <w:r>
        <w:rPr>
          <w:sz w:val="28"/>
          <w:szCs w:val="28"/>
        </w:rPr>
        <w:t xml:space="preserve"> </w:t>
      </w:r>
      <w:r w:rsidRPr="006A505D">
        <w:rPr>
          <w:sz w:val="28"/>
          <w:szCs w:val="28"/>
        </w:rPr>
        <w:t>Экспериментальные пло</w:t>
      </w:r>
      <w:r>
        <w:rPr>
          <w:sz w:val="28"/>
          <w:szCs w:val="28"/>
        </w:rPr>
        <w:t>щадки на уровне школ</w:t>
      </w:r>
      <w:r w:rsidRPr="00A619F4">
        <w:rPr>
          <w:sz w:val="28"/>
          <w:szCs w:val="28"/>
        </w:rPr>
        <w:t>: №№ 22,23, №11.</w:t>
      </w:r>
    </w:p>
    <w:p w:rsidR="00EA5BA3" w:rsidRPr="00A619F4" w:rsidRDefault="00EA5BA3" w:rsidP="00EA5BA3">
      <w:pPr>
        <w:spacing w:line="288" w:lineRule="auto"/>
        <w:ind w:firstLine="720"/>
        <w:jc w:val="both"/>
        <w:rPr>
          <w:sz w:val="28"/>
          <w:szCs w:val="28"/>
        </w:rPr>
      </w:pPr>
      <w:r w:rsidRPr="00A619F4">
        <w:rPr>
          <w:sz w:val="28"/>
          <w:szCs w:val="28"/>
        </w:rPr>
        <w:t>Общий процент охвата школьников организованным досугом в 2009 году составил 99 %. В школьных кружках, спортивных секциях, объединениях по интересам было занято 5972 школьника, в учреждениях дополнительного образования – 12257 человек. Занятость детей группы «риска» составила 94%,  с учетом разовых поручений – 97%.</w:t>
      </w:r>
    </w:p>
    <w:p w:rsidR="00EA5BA3" w:rsidRPr="00A619F4" w:rsidRDefault="00EA5BA3" w:rsidP="00EA5BA3">
      <w:pPr>
        <w:spacing w:line="288" w:lineRule="auto"/>
        <w:ind w:firstLine="720"/>
        <w:jc w:val="both"/>
        <w:rPr>
          <w:sz w:val="28"/>
          <w:szCs w:val="28"/>
        </w:rPr>
      </w:pPr>
      <w:r w:rsidRPr="00A619F4">
        <w:rPr>
          <w:sz w:val="28"/>
          <w:szCs w:val="28"/>
        </w:rPr>
        <w:t>В 18 школах города работают первичные детские организации, почти все они входят в состав городской детской организации «СОЮЗ»</w:t>
      </w:r>
    </w:p>
    <w:p w:rsidR="00EA5BA3" w:rsidRPr="00143E81" w:rsidRDefault="00EA5BA3" w:rsidP="00EA5BA3">
      <w:pPr>
        <w:spacing w:line="288" w:lineRule="auto"/>
        <w:ind w:firstLine="709"/>
        <w:jc w:val="both"/>
        <w:rPr>
          <w:sz w:val="28"/>
          <w:szCs w:val="28"/>
        </w:rPr>
      </w:pPr>
      <w:r w:rsidRPr="00143E81">
        <w:rPr>
          <w:sz w:val="28"/>
          <w:szCs w:val="28"/>
        </w:rPr>
        <w:t xml:space="preserve">На базе МОУДО «Информационно-методический центр» через Представительство АКИПКРО повысили свою квалификацию 789 педагогических и руководящих работников. Из них 27 руководителей образовательных учреждений прошли переподготовку по специальности «Менеджмент в сфере образования», 3 педагога получили диплом о профессиональной переподготовке по предмету. В </w:t>
      </w:r>
      <w:smartTag w:uri="urn:schemas-microsoft-com:office:smarttags" w:element="metricconverter">
        <w:smartTagPr>
          <w:attr w:name="ProductID" w:val="2009 г"/>
        </w:smartTagPr>
        <w:r w:rsidRPr="00143E81">
          <w:rPr>
            <w:sz w:val="28"/>
            <w:szCs w:val="28"/>
          </w:rPr>
          <w:t>2009 г</w:t>
        </w:r>
      </w:smartTag>
      <w:r w:rsidRPr="00143E81">
        <w:rPr>
          <w:sz w:val="28"/>
          <w:szCs w:val="28"/>
        </w:rPr>
        <w:t xml:space="preserve">. аттестовано 336 педагогов: присвоена высшая квалификационная категория  160 чел., </w:t>
      </w:r>
      <w:r w:rsidRPr="00143E81">
        <w:rPr>
          <w:sz w:val="28"/>
          <w:szCs w:val="28"/>
          <w:lang w:val="en-US"/>
        </w:rPr>
        <w:t>I</w:t>
      </w:r>
      <w:r w:rsidRPr="00143E81">
        <w:rPr>
          <w:sz w:val="28"/>
          <w:szCs w:val="28"/>
        </w:rPr>
        <w:t xml:space="preserve"> кат. – 117чел., </w:t>
      </w:r>
      <w:r w:rsidRPr="00143E81">
        <w:rPr>
          <w:sz w:val="28"/>
          <w:szCs w:val="28"/>
          <w:lang w:val="en-US"/>
        </w:rPr>
        <w:t>II</w:t>
      </w:r>
      <w:r w:rsidRPr="00143E81">
        <w:rPr>
          <w:sz w:val="28"/>
          <w:szCs w:val="28"/>
        </w:rPr>
        <w:t xml:space="preserve"> – 59 чел.</w:t>
      </w:r>
    </w:p>
    <w:p w:rsidR="00EA5BA3" w:rsidRPr="00A619F4" w:rsidRDefault="00EA5BA3" w:rsidP="00EA5BA3">
      <w:pPr>
        <w:tabs>
          <w:tab w:val="left" w:pos="9900"/>
        </w:tabs>
        <w:spacing w:line="288" w:lineRule="auto"/>
        <w:ind w:right="21" w:firstLine="709"/>
        <w:jc w:val="both"/>
        <w:rPr>
          <w:bCs/>
          <w:sz w:val="28"/>
          <w:szCs w:val="28"/>
        </w:rPr>
      </w:pPr>
      <w:r>
        <w:rPr>
          <w:bCs/>
          <w:sz w:val="28"/>
          <w:szCs w:val="28"/>
        </w:rPr>
        <w:t>В Рубцовске</w:t>
      </w:r>
      <w:r w:rsidRPr="00A619F4">
        <w:rPr>
          <w:bCs/>
          <w:sz w:val="28"/>
          <w:szCs w:val="28"/>
        </w:rPr>
        <w:t xml:space="preserve"> 29 </w:t>
      </w:r>
      <w:r>
        <w:rPr>
          <w:bCs/>
          <w:sz w:val="28"/>
          <w:szCs w:val="28"/>
        </w:rPr>
        <w:t>дошкольных образовательных учреждений</w:t>
      </w:r>
      <w:r w:rsidRPr="00A619F4">
        <w:rPr>
          <w:bCs/>
          <w:sz w:val="28"/>
          <w:szCs w:val="28"/>
        </w:rPr>
        <w:t xml:space="preserve"> </w:t>
      </w:r>
      <w:r>
        <w:rPr>
          <w:bCs/>
          <w:sz w:val="28"/>
          <w:szCs w:val="28"/>
        </w:rPr>
        <w:t xml:space="preserve"> посещают </w:t>
      </w:r>
      <w:r w:rsidRPr="00A619F4">
        <w:rPr>
          <w:bCs/>
          <w:sz w:val="28"/>
          <w:szCs w:val="28"/>
        </w:rPr>
        <w:t>5039 детей. Общий охват детей в возрасте от 1 года до 7 лет услугами дошкольного образования составляет 67%.</w:t>
      </w:r>
    </w:p>
    <w:p w:rsidR="00EA5BA3" w:rsidRDefault="00EA5BA3" w:rsidP="00EA5BA3">
      <w:pPr>
        <w:spacing w:line="288" w:lineRule="auto"/>
        <w:ind w:firstLine="720"/>
        <w:jc w:val="both"/>
        <w:rPr>
          <w:sz w:val="28"/>
          <w:szCs w:val="28"/>
        </w:rPr>
      </w:pPr>
      <w:r w:rsidRPr="00A619F4">
        <w:rPr>
          <w:sz w:val="28"/>
          <w:szCs w:val="28"/>
        </w:rPr>
        <w:t>С января 2009 года начал работу официальный сайт МУ «</w:t>
      </w:r>
      <w:smartTag w:uri="urn:schemas-microsoft-com:office:smarttags" w:element="PersonName">
        <w:smartTagPr>
          <w:attr w:name="ProductID" w:val="Управление образования"/>
        </w:smartTagPr>
        <w:r w:rsidRPr="00A619F4">
          <w:rPr>
            <w:sz w:val="28"/>
            <w:szCs w:val="28"/>
          </w:rPr>
          <w:t>Управление образования</w:t>
        </w:r>
      </w:smartTag>
      <w:r w:rsidRPr="00A619F4">
        <w:rPr>
          <w:sz w:val="28"/>
          <w:szCs w:val="28"/>
        </w:rPr>
        <w:t>». 1 декабря 2009 года зарегистрировано 21</w:t>
      </w:r>
      <w:r>
        <w:rPr>
          <w:sz w:val="28"/>
          <w:szCs w:val="28"/>
        </w:rPr>
        <w:t xml:space="preserve"> </w:t>
      </w:r>
      <w:r w:rsidRPr="00A619F4">
        <w:rPr>
          <w:sz w:val="28"/>
          <w:szCs w:val="28"/>
        </w:rPr>
        <w:t>864 посеще</w:t>
      </w:r>
      <w:r>
        <w:rPr>
          <w:sz w:val="28"/>
          <w:szCs w:val="28"/>
        </w:rPr>
        <w:t>ния</w:t>
      </w:r>
      <w:r w:rsidRPr="00A619F4">
        <w:rPr>
          <w:sz w:val="28"/>
          <w:szCs w:val="28"/>
        </w:rPr>
        <w:t>, что в среднем составляет 65 посещений в сутки</w:t>
      </w:r>
      <w:r>
        <w:rPr>
          <w:sz w:val="28"/>
          <w:szCs w:val="28"/>
        </w:rPr>
        <w:t>.</w:t>
      </w:r>
    </w:p>
    <w:p w:rsidR="00EA5BA3" w:rsidRPr="00A619F4" w:rsidRDefault="00EA5BA3" w:rsidP="00EA5BA3">
      <w:pPr>
        <w:spacing w:line="288" w:lineRule="auto"/>
        <w:ind w:firstLine="720"/>
        <w:jc w:val="both"/>
        <w:rPr>
          <w:sz w:val="28"/>
          <w:szCs w:val="28"/>
        </w:rPr>
      </w:pPr>
      <w:r w:rsidRPr="00A619F4">
        <w:rPr>
          <w:sz w:val="28"/>
          <w:szCs w:val="28"/>
        </w:rPr>
        <w:t>В кружках и спортивных секциях в школах в 2008-2009 учебном году было занято 5972 учащихся, что составило 50,8% от общего количества школьников.</w:t>
      </w:r>
    </w:p>
    <w:p w:rsidR="00EA5BA3" w:rsidRPr="00A619F4" w:rsidRDefault="00EA5BA3" w:rsidP="00EA5BA3">
      <w:pPr>
        <w:tabs>
          <w:tab w:val="left" w:pos="9900"/>
        </w:tabs>
        <w:spacing w:line="288" w:lineRule="auto"/>
        <w:ind w:right="21" w:firstLine="709"/>
        <w:jc w:val="both"/>
        <w:rPr>
          <w:sz w:val="28"/>
          <w:szCs w:val="28"/>
        </w:rPr>
      </w:pPr>
      <w:r w:rsidRPr="00A619F4">
        <w:rPr>
          <w:sz w:val="28"/>
          <w:szCs w:val="28"/>
        </w:rPr>
        <w:t>Все муниципальные образовательные учреждения подготовлены к началу нового 2009-2010 учебного года и к работе в зимних условиях.</w:t>
      </w:r>
    </w:p>
    <w:p w:rsidR="00EA5BA3" w:rsidRDefault="00EA5BA3" w:rsidP="00EA5BA3">
      <w:pPr>
        <w:spacing w:line="288" w:lineRule="auto"/>
        <w:ind w:firstLine="709"/>
        <w:jc w:val="both"/>
        <w:rPr>
          <w:sz w:val="28"/>
          <w:szCs w:val="28"/>
        </w:rPr>
      </w:pPr>
      <w:r w:rsidRPr="00A619F4">
        <w:rPr>
          <w:sz w:val="28"/>
          <w:szCs w:val="28"/>
        </w:rPr>
        <w:t>Экономия денежных средств (краевой бюджет, муниципальный бюджет и внебюджетные средства) от размещения заказа у субъектов малого бизнеса составила 150</w:t>
      </w:r>
      <w:r>
        <w:rPr>
          <w:sz w:val="28"/>
          <w:szCs w:val="28"/>
        </w:rPr>
        <w:t xml:space="preserve"> </w:t>
      </w:r>
      <w:r w:rsidRPr="00A619F4">
        <w:rPr>
          <w:sz w:val="28"/>
          <w:szCs w:val="28"/>
        </w:rPr>
        <w:t>961,86 рублей.</w:t>
      </w:r>
    </w:p>
    <w:p w:rsidR="00EA5BA3" w:rsidRDefault="00EA5BA3" w:rsidP="00EA5BA3">
      <w:pPr>
        <w:spacing w:line="288" w:lineRule="auto"/>
        <w:ind w:firstLine="708"/>
        <w:jc w:val="both"/>
        <w:rPr>
          <w:sz w:val="28"/>
          <w:szCs w:val="28"/>
        </w:rPr>
      </w:pPr>
    </w:p>
    <w:p w:rsidR="00EA5BA3" w:rsidRDefault="00EA5BA3" w:rsidP="00EA5BA3">
      <w:pPr>
        <w:spacing w:line="288" w:lineRule="auto"/>
        <w:ind w:firstLine="708"/>
        <w:jc w:val="both"/>
        <w:rPr>
          <w:sz w:val="28"/>
          <w:szCs w:val="28"/>
        </w:rPr>
      </w:pPr>
    </w:p>
    <w:p w:rsidR="00EA5BA3" w:rsidRPr="0062753E" w:rsidRDefault="00EA5BA3" w:rsidP="00EA5BA3">
      <w:pPr>
        <w:spacing w:line="288" w:lineRule="auto"/>
        <w:ind w:firstLine="708"/>
        <w:jc w:val="both"/>
        <w:rPr>
          <w:sz w:val="28"/>
          <w:szCs w:val="28"/>
        </w:rPr>
      </w:pPr>
    </w:p>
    <w:p w:rsidR="00EA5BA3" w:rsidRPr="0017121C" w:rsidRDefault="00EA5BA3" w:rsidP="00EA5BA3">
      <w:pPr>
        <w:spacing w:line="288" w:lineRule="auto"/>
        <w:jc w:val="center"/>
        <w:rPr>
          <w:b/>
          <w:sz w:val="28"/>
          <w:szCs w:val="28"/>
        </w:rPr>
      </w:pPr>
      <w:r w:rsidRPr="0017121C">
        <w:rPr>
          <w:b/>
          <w:sz w:val="28"/>
          <w:szCs w:val="28"/>
        </w:rPr>
        <w:t>2.4. Здравоохранение</w:t>
      </w:r>
    </w:p>
    <w:p w:rsidR="00EA5BA3" w:rsidRDefault="00EA5BA3" w:rsidP="00EA5BA3">
      <w:pPr>
        <w:spacing w:line="288" w:lineRule="auto"/>
        <w:ind w:firstLine="720"/>
        <w:jc w:val="both"/>
        <w:rPr>
          <w:color w:val="000000"/>
          <w:sz w:val="28"/>
          <w:szCs w:val="28"/>
        </w:rPr>
      </w:pPr>
      <w:r w:rsidRPr="00B94368">
        <w:rPr>
          <w:color w:val="000000"/>
          <w:sz w:val="28"/>
          <w:szCs w:val="28"/>
        </w:rPr>
        <w:t xml:space="preserve">Медицинская помощь населению Рубцовска оказывается </w:t>
      </w:r>
      <w:r>
        <w:rPr>
          <w:color w:val="000000"/>
          <w:sz w:val="28"/>
          <w:szCs w:val="28"/>
        </w:rPr>
        <w:t>восемью</w:t>
      </w:r>
      <w:r w:rsidRPr="00B94368">
        <w:rPr>
          <w:color w:val="000000"/>
          <w:sz w:val="28"/>
          <w:szCs w:val="28"/>
        </w:rPr>
        <w:t xml:space="preserve"> муниципальными учреждениями</w:t>
      </w:r>
      <w:r>
        <w:rPr>
          <w:color w:val="000000"/>
          <w:sz w:val="28"/>
          <w:szCs w:val="28"/>
        </w:rPr>
        <w:t xml:space="preserve"> здравоохранения.</w:t>
      </w:r>
      <w:r w:rsidRPr="00B94368">
        <w:rPr>
          <w:color w:val="000000"/>
          <w:sz w:val="28"/>
          <w:szCs w:val="28"/>
        </w:rPr>
        <w:t xml:space="preserve"> На базе поликлиник муниципальных учреждений здравоохранения развернуто 1</w:t>
      </w:r>
      <w:r>
        <w:rPr>
          <w:color w:val="000000"/>
          <w:sz w:val="28"/>
          <w:szCs w:val="28"/>
        </w:rPr>
        <w:t>18</w:t>
      </w:r>
      <w:r w:rsidRPr="00B94368">
        <w:rPr>
          <w:color w:val="000000"/>
          <w:sz w:val="28"/>
          <w:szCs w:val="28"/>
        </w:rPr>
        <w:t xml:space="preserve"> коек</w:t>
      </w:r>
      <w:r>
        <w:rPr>
          <w:color w:val="000000"/>
          <w:sz w:val="28"/>
          <w:szCs w:val="28"/>
        </w:rPr>
        <w:t xml:space="preserve">, коек с круглосуточным пребыванием больных </w:t>
      </w:r>
      <w:r w:rsidRPr="0017121C">
        <w:rPr>
          <w:color w:val="000000"/>
          <w:sz w:val="28"/>
          <w:szCs w:val="28"/>
        </w:rPr>
        <w:t>–</w:t>
      </w:r>
      <w:r>
        <w:rPr>
          <w:color w:val="000000"/>
          <w:sz w:val="28"/>
          <w:szCs w:val="28"/>
        </w:rPr>
        <w:t xml:space="preserve"> 1 115.</w:t>
      </w:r>
      <w:r w:rsidRPr="00B94368">
        <w:rPr>
          <w:color w:val="000000"/>
          <w:sz w:val="28"/>
          <w:szCs w:val="28"/>
        </w:rPr>
        <w:t xml:space="preserve"> </w:t>
      </w:r>
    </w:p>
    <w:p w:rsidR="00EA5BA3" w:rsidRDefault="00EA5BA3" w:rsidP="00EA5BA3">
      <w:pPr>
        <w:spacing w:line="288" w:lineRule="auto"/>
        <w:ind w:firstLine="709"/>
        <w:jc w:val="both"/>
        <w:rPr>
          <w:color w:val="000000"/>
          <w:sz w:val="26"/>
          <w:szCs w:val="26"/>
        </w:rPr>
      </w:pPr>
      <w:r w:rsidRPr="00B94368">
        <w:rPr>
          <w:color w:val="000000"/>
          <w:sz w:val="28"/>
          <w:szCs w:val="28"/>
        </w:rPr>
        <w:t xml:space="preserve">В здравоохранении города трудятся </w:t>
      </w:r>
      <w:r>
        <w:rPr>
          <w:color w:val="000000"/>
          <w:sz w:val="28"/>
          <w:szCs w:val="28"/>
        </w:rPr>
        <w:t>4 178</w:t>
      </w:r>
      <w:r w:rsidRPr="00B94368">
        <w:rPr>
          <w:color w:val="000000"/>
          <w:sz w:val="28"/>
          <w:szCs w:val="28"/>
        </w:rPr>
        <w:t xml:space="preserve"> человек</w:t>
      </w:r>
      <w:r w:rsidRPr="00B94368">
        <w:rPr>
          <w:i/>
          <w:color w:val="000000"/>
          <w:sz w:val="28"/>
          <w:szCs w:val="28"/>
        </w:rPr>
        <w:t>,</w:t>
      </w:r>
      <w:r>
        <w:rPr>
          <w:color w:val="000000"/>
          <w:sz w:val="28"/>
          <w:szCs w:val="28"/>
        </w:rPr>
        <w:t xml:space="preserve"> в т.ч. 573 врача, </w:t>
      </w:r>
      <w:r w:rsidRPr="00B94368">
        <w:rPr>
          <w:color w:val="000000"/>
          <w:sz w:val="28"/>
          <w:szCs w:val="28"/>
        </w:rPr>
        <w:t xml:space="preserve"> </w:t>
      </w:r>
      <w:r>
        <w:rPr>
          <w:color w:val="000000"/>
          <w:sz w:val="28"/>
          <w:szCs w:val="28"/>
        </w:rPr>
        <w:t xml:space="preserve"> 1694 </w:t>
      </w:r>
      <w:r w:rsidRPr="00B94368">
        <w:rPr>
          <w:color w:val="000000"/>
          <w:sz w:val="28"/>
          <w:szCs w:val="28"/>
        </w:rPr>
        <w:t>средних медици</w:t>
      </w:r>
      <w:r>
        <w:rPr>
          <w:color w:val="000000"/>
          <w:sz w:val="28"/>
          <w:szCs w:val="28"/>
        </w:rPr>
        <w:t>нских работника</w:t>
      </w:r>
      <w:r w:rsidRPr="00B94368">
        <w:rPr>
          <w:color w:val="000000"/>
          <w:sz w:val="28"/>
          <w:szCs w:val="28"/>
        </w:rPr>
        <w:t>. Обеспеченност</w:t>
      </w:r>
      <w:r>
        <w:rPr>
          <w:color w:val="000000"/>
          <w:sz w:val="28"/>
          <w:szCs w:val="28"/>
        </w:rPr>
        <w:t xml:space="preserve">ь врачами на 10 тыс. человек населения </w:t>
      </w:r>
      <w:r w:rsidRPr="00DE61D1">
        <w:rPr>
          <w:color w:val="000000"/>
          <w:sz w:val="28"/>
          <w:szCs w:val="28"/>
        </w:rPr>
        <w:t>–</w:t>
      </w:r>
      <w:r>
        <w:rPr>
          <w:color w:val="000000"/>
          <w:sz w:val="28"/>
          <w:szCs w:val="28"/>
        </w:rPr>
        <w:t xml:space="preserve"> 36,9</w:t>
      </w:r>
      <w:r w:rsidRPr="00B94368">
        <w:rPr>
          <w:color w:val="000000"/>
          <w:sz w:val="28"/>
          <w:szCs w:val="28"/>
        </w:rPr>
        <w:t xml:space="preserve"> </w:t>
      </w:r>
      <w:r w:rsidRPr="00B94368">
        <w:rPr>
          <w:sz w:val="28"/>
          <w:szCs w:val="28"/>
        </w:rPr>
        <w:t xml:space="preserve">(край </w:t>
      </w:r>
      <w:r w:rsidRPr="00DE61D1">
        <w:rPr>
          <w:sz w:val="28"/>
          <w:szCs w:val="28"/>
        </w:rPr>
        <w:t>–</w:t>
      </w:r>
      <w:r>
        <w:rPr>
          <w:sz w:val="28"/>
          <w:szCs w:val="28"/>
        </w:rPr>
        <w:t xml:space="preserve"> </w:t>
      </w:r>
      <w:r w:rsidRPr="00B94368">
        <w:rPr>
          <w:sz w:val="28"/>
          <w:szCs w:val="28"/>
        </w:rPr>
        <w:t xml:space="preserve">41,6, село </w:t>
      </w:r>
      <w:r w:rsidRPr="00DE61D1">
        <w:rPr>
          <w:sz w:val="28"/>
          <w:szCs w:val="28"/>
        </w:rPr>
        <w:t>–</w:t>
      </w:r>
      <w:r>
        <w:rPr>
          <w:sz w:val="28"/>
          <w:szCs w:val="28"/>
        </w:rPr>
        <w:t xml:space="preserve"> 19</w:t>
      </w:r>
      <w:r w:rsidRPr="00B94368">
        <w:rPr>
          <w:sz w:val="28"/>
          <w:szCs w:val="28"/>
        </w:rPr>
        <w:t>,</w:t>
      </w:r>
      <w:r>
        <w:rPr>
          <w:sz w:val="28"/>
          <w:szCs w:val="28"/>
        </w:rPr>
        <w:t xml:space="preserve">8, Барнаул </w:t>
      </w:r>
      <w:r w:rsidRPr="00DE61D1">
        <w:rPr>
          <w:sz w:val="28"/>
          <w:szCs w:val="28"/>
        </w:rPr>
        <w:t>–</w:t>
      </w:r>
      <w:r>
        <w:rPr>
          <w:sz w:val="28"/>
          <w:szCs w:val="28"/>
        </w:rPr>
        <w:t xml:space="preserve"> 43,6, г.Белокуриха </w:t>
      </w:r>
      <w:r w:rsidRPr="00DE61D1">
        <w:rPr>
          <w:sz w:val="28"/>
          <w:szCs w:val="28"/>
        </w:rPr>
        <w:t>–</w:t>
      </w:r>
      <w:r>
        <w:rPr>
          <w:sz w:val="28"/>
          <w:szCs w:val="28"/>
        </w:rPr>
        <w:t xml:space="preserve"> 32,4</w:t>
      </w:r>
      <w:r w:rsidRPr="00B94368">
        <w:rPr>
          <w:sz w:val="28"/>
          <w:szCs w:val="28"/>
        </w:rPr>
        <w:t>)</w:t>
      </w:r>
      <w:r>
        <w:rPr>
          <w:color w:val="000000"/>
          <w:sz w:val="28"/>
          <w:szCs w:val="28"/>
        </w:rPr>
        <w:t xml:space="preserve">, средними медработниками </w:t>
      </w:r>
      <w:r w:rsidRPr="00DE61D1">
        <w:rPr>
          <w:color w:val="000000"/>
          <w:sz w:val="28"/>
          <w:szCs w:val="28"/>
        </w:rPr>
        <w:t>–</w:t>
      </w:r>
      <w:r>
        <w:rPr>
          <w:color w:val="000000"/>
          <w:sz w:val="28"/>
          <w:szCs w:val="28"/>
        </w:rPr>
        <w:t xml:space="preserve"> 109</w:t>
      </w:r>
      <w:r w:rsidRPr="00B94368">
        <w:rPr>
          <w:color w:val="000000"/>
          <w:sz w:val="28"/>
          <w:szCs w:val="28"/>
        </w:rPr>
        <w:t xml:space="preserve"> </w:t>
      </w:r>
      <w:r w:rsidRPr="00B94368">
        <w:rPr>
          <w:sz w:val="28"/>
          <w:szCs w:val="28"/>
        </w:rPr>
        <w:t xml:space="preserve">(край </w:t>
      </w:r>
      <w:r w:rsidRPr="00DE61D1">
        <w:rPr>
          <w:sz w:val="28"/>
          <w:szCs w:val="28"/>
        </w:rPr>
        <w:t>–</w:t>
      </w:r>
      <w:r>
        <w:rPr>
          <w:sz w:val="28"/>
          <w:szCs w:val="28"/>
        </w:rPr>
        <w:t xml:space="preserve"> </w:t>
      </w:r>
      <w:r w:rsidRPr="00B94368">
        <w:rPr>
          <w:sz w:val="28"/>
          <w:szCs w:val="28"/>
        </w:rPr>
        <w:t>9</w:t>
      </w:r>
      <w:r>
        <w:rPr>
          <w:sz w:val="28"/>
          <w:szCs w:val="28"/>
        </w:rPr>
        <w:t>7</w:t>
      </w:r>
      <w:r w:rsidRPr="00B94368">
        <w:rPr>
          <w:sz w:val="28"/>
          <w:szCs w:val="28"/>
        </w:rPr>
        <w:t>,</w:t>
      </w:r>
      <w:r>
        <w:rPr>
          <w:sz w:val="28"/>
          <w:szCs w:val="28"/>
        </w:rPr>
        <w:t xml:space="preserve">6, село </w:t>
      </w:r>
      <w:r w:rsidRPr="00DE61D1">
        <w:rPr>
          <w:sz w:val="28"/>
          <w:szCs w:val="28"/>
        </w:rPr>
        <w:t>–</w:t>
      </w:r>
      <w:r>
        <w:rPr>
          <w:sz w:val="28"/>
          <w:szCs w:val="28"/>
        </w:rPr>
        <w:t xml:space="preserve"> 7</w:t>
      </w:r>
      <w:r w:rsidRPr="00B94368">
        <w:rPr>
          <w:sz w:val="28"/>
          <w:szCs w:val="28"/>
        </w:rPr>
        <w:t>8,8)</w:t>
      </w:r>
      <w:r>
        <w:rPr>
          <w:sz w:val="28"/>
          <w:szCs w:val="28"/>
        </w:rPr>
        <w:t>.</w:t>
      </w:r>
    </w:p>
    <w:p w:rsidR="00EA5BA3" w:rsidRDefault="00EA5BA3" w:rsidP="00EA5BA3">
      <w:pPr>
        <w:spacing w:line="288" w:lineRule="auto"/>
        <w:ind w:firstLine="708"/>
        <w:jc w:val="both"/>
        <w:rPr>
          <w:sz w:val="28"/>
          <w:szCs w:val="28"/>
        </w:rPr>
      </w:pPr>
      <w:r w:rsidRPr="00F7535E">
        <w:rPr>
          <w:sz w:val="28"/>
          <w:szCs w:val="28"/>
        </w:rPr>
        <w:t xml:space="preserve">По родовым сертификатам в </w:t>
      </w:r>
      <w:r w:rsidRPr="00DE61D1">
        <w:rPr>
          <w:sz w:val="28"/>
          <w:szCs w:val="28"/>
        </w:rPr>
        <w:t>2009</w:t>
      </w:r>
      <w:r w:rsidRPr="00F7535E">
        <w:rPr>
          <w:b/>
          <w:sz w:val="28"/>
          <w:szCs w:val="28"/>
        </w:rPr>
        <w:t xml:space="preserve"> </w:t>
      </w:r>
      <w:r w:rsidRPr="00F7535E">
        <w:rPr>
          <w:sz w:val="28"/>
          <w:szCs w:val="28"/>
        </w:rPr>
        <w:t>г</w:t>
      </w:r>
      <w:r>
        <w:rPr>
          <w:sz w:val="28"/>
          <w:szCs w:val="28"/>
        </w:rPr>
        <w:t>оду</w:t>
      </w:r>
      <w:r w:rsidRPr="00F7535E">
        <w:rPr>
          <w:sz w:val="28"/>
          <w:szCs w:val="28"/>
        </w:rPr>
        <w:t xml:space="preserve"> </w:t>
      </w:r>
      <w:r>
        <w:rPr>
          <w:sz w:val="28"/>
          <w:szCs w:val="28"/>
        </w:rPr>
        <w:t xml:space="preserve">в муниципальные учреждения здравоохранения г. Рубцовска </w:t>
      </w:r>
      <w:r w:rsidRPr="00F7535E">
        <w:rPr>
          <w:sz w:val="28"/>
          <w:szCs w:val="28"/>
        </w:rPr>
        <w:t>поступил</w:t>
      </w:r>
      <w:r>
        <w:rPr>
          <w:sz w:val="28"/>
          <w:szCs w:val="28"/>
        </w:rPr>
        <w:t>и</w:t>
      </w:r>
      <w:r w:rsidRPr="00F7535E">
        <w:rPr>
          <w:sz w:val="28"/>
          <w:szCs w:val="28"/>
        </w:rPr>
        <w:t xml:space="preserve"> денежны</w:t>
      </w:r>
      <w:r>
        <w:rPr>
          <w:sz w:val="28"/>
          <w:szCs w:val="28"/>
        </w:rPr>
        <w:t>е</w:t>
      </w:r>
      <w:r w:rsidRPr="00F7535E">
        <w:rPr>
          <w:sz w:val="28"/>
          <w:szCs w:val="28"/>
        </w:rPr>
        <w:t xml:space="preserve"> средств</w:t>
      </w:r>
      <w:r>
        <w:rPr>
          <w:sz w:val="28"/>
          <w:szCs w:val="28"/>
        </w:rPr>
        <w:t>а</w:t>
      </w:r>
      <w:r w:rsidRPr="00F7535E">
        <w:rPr>
          <w:sz w:val="28"/>
          <w:szCs w:val="28"/>
        </w:rPr>
        <w:t xml:space="preserve"> в сумме</w:t>
      </w:r>
      <w:r>
        <w:rPr>
          <w:sz w:val="28"/>
          <w:szCs w:val="28"/>
        </w:rPr>
        <w:t xml:space="preserve">  21</w:t>
      </w:r>
      <w:r w:rsidRPr="00DE61D1">
        <w:rPr>
          <w:sz w:val="28"/>
          <w:szCs w:val="28"/>
        </w:rPr>
        <w:t>822,0 тыс. руб.</w:t>
      </w:r>
      <w:r w:rsidRPr="00F7535E">
        <w:rPr>
          <w:b/>
          <w:sz w:val="28"/>
          <w:szCs w:val="28"/>
        </w:rPr>
        <w:t xml:space="preserve"> </w:t>
      </w:r>
      <w:r w:rsidRPr="00F7535E">
        <w:rPr>
          <w:sz w:val="28"/>
          <w:szCs w:val="28"/>
        </w:rPr>
        <w:t xml:space="preserve"> </w:t>
      </w:r>
      <w:r>
        <w:rPr>
          <w:sz w:val="28"/>
          <w:szCs w:val="28"/>
        </w:rPr>
        <w:t>Н</w:t>
      </w:r>
      <w:r w:rsidRPr="00F7535E">
        <w:rPr>
          <w:sz w:val="28"/>
          <w:szCs w:val="28"/>
        </w:rPr>
        <w:t>а выплату заработной платы и начисление на оплату труда</w:t>
      </w:r>
      <w:r>
        <w:rPr>
          <w:sz w:val="28"/>
          <w:szCs w:val="28"/>
        </w:rPr>
        <w:t xml:space="preserve"> направлено </w:t>
      </w:r>
      <w:r w:rsidRPr="00DE61D1">
        <w:rPr>
          <w:sz w:val="28"/>
          <w:szCs w:val="28"/>
        </w:rPr>
        <w:t>9</w:t>
      </w:r>
      <w:r>
        <w:rPr>
          <w:sz w:val="28"/>
          <w:szCs w:val="28"/>
        </w:rPr>
        <w:t xml:space="preserve"> </w:t>
      </w:r>
      <w:r w:rsidRPr="00DE61D1">
        <w:rPr>
          <w:sz w:val="28"/>
          <w:szCs w:val="28"/>
        </w:rPr>
        <w:t>764,0</w:t>
      </w:r>
      <w:r w:rsidRPr="00F7535E">
        <w:rPr>
          <w:sz w:val="28"/>
          <w:szCs w:val="28"/>
        </w:rPr>
        <w:t xml:space="preserve"> тыс. руб.</w:t>
      </w:r>
    </w:p>
    <w:p w:rsidR="00EA5BA3" w:rsidRPr="009546EC" w:rsidRDefault="00EA5BA3" w:rsidP="00EA5BA3">
      <w:pPr>
        <w:spacing w:line="288" w:lineRule="auto"/>
        <w:ind w:firstLine="708"/>
        <w:jc w:val="both"/>
        <w:rPr>
          <w:sz w:val="28"/>
          <w:szCs w:val="28"/>
        </w:rPr>
      </w:pPr>
      <w:r w:rsidRPr="00F7535E">
        <w:rPr>
          <w:sz w:val="28"/>
          <w:szCs w:val="28"/>
        </w:rPr>
        <w:t xml:space="preserve">В рамках национального проекта </w:t>
      </w:r>
      <w:r w:rsidRPr="00DE61D1">
        <w:rPr>
          <w:sz w:val="28"/>
          <w:szCs w:val="28"/>
        </w:rPr>
        <w:t>«Здоровье» в 2009</w:t>
      </w:r>
      <w:r>
        <w:rPr>
          <w:sz w:val="28"/>
          <w:szCs w:val="28"/>
        </w:rPr>
        <w:t xml:space="preserve"> году</w:t>
      </w:r>
      <w:r w:rsidRPr="00F7535E">
        <w:rPr>
          <w:sz w:val="28"/>
          <w:szCs w:val="28"/>
        </w:rPr>
        <w:t xml:space="preserve"> </w:t>
      </w:r>
      <w:r w:rsidRPr="009546EC">
        <w:rPr>
          <w:sz w:val="28"/>
          <w:szCs w:val="28"/>
        </w:rPr>
        <w:t>поступ</w:t>
      </w:r>
      <w:r>
        <w:rPr>
          <w:sz w:val="28"/>
          <w:szCs w:val="28"/>
        </w:rPr>
        <w:t>и</w:t>
      </w:r>
      <w:r w:rsidRPr="009546EC">
        <w:rPr>
          <w:sz w:val="28"/>
          <w:szCs w:val="28"/>
        </w:rPr>
        <w:t>ло</w:t>
      </w:r>
      <w:r w:rsidRPr="009546EC">
        <w:t xml:space="preserve"> </w:t>
      </w:r>
      <w:r w:rsidRPr="009546EC">
        <w:rPr>
          <w:sz w:val="28"/>
          <w:szCs w:val="28"/>
        </w:rPr>
        <w:t>диагностическое оборудование на</w:t>
      </w:r>
      <w:r>
        <w:rPr>
          <w:b/>
          <w:sz w:val="28"/>
          <w:szCs w:val="28"/>
        </w:rPr>
        <w:t xml:space="preserve"> </w:t>
      </w:r>
      <w:r w:rsidRPr="00DE61D1">
        <w:rPr>
          <w:sz w:val="28"/>
          <w:szCs w:val="28"/>
        </w:rPr>
        <w:t>сумму 364,0 тыс.руб.</w:t>
      </w:r>
      <w:r>
        <w:rPr>
          <w:b/>
          <w:sz w:val="28"/>
          <w:szCs w:val="28"/>
        </w:rPr>
        <w:t xml:space="preserve"> </w:t>
      </w:r>
      <w:r>
        <w:rPr>
          <w:sz w:val="28"/>
          <w:szCs w:val="28"/>
        </w:rPr>
        <w:t>в</w:t>
      </w:r>
      <w:r w:rsidRPr="009546EC">
        <w:rPr>
          <w:sz w:val="28"/>
          <w:szCs w:val="28"/>
        </w:rPr>
        <w:t xml:space="preserve"> МУЗ «Городская больница №1», «Городская больница №3», «Детская городская больница»</w:t>
      </w:r>
      <w:r>
        <w:rPr>
          <w:sz w:val="28"/>
          <w:szCs w:val="28"/>
        </w:rPr>
        <w:t>.</w:t>
      </w:r>
    </w:p>
    <w:p w:rsidR="00EA5BA3" w:rsidRPr="00B94368" w:rsidRDefault="00EA5BA3" w:rsidP="00EA5BA3">
      <w:pPr>
        <w:pStyle w:val="a7"/>
        <w:spacing w:after="0" w:line="288" w:lineRule="auto"/>
        <w:ind w:left="75" w:firstLine="645"/>
        <w:jc w:val="both"/>
        <w:rPr>
          <w:bCs/>
          <w:sz w:val="28"/>
          <w:szCs w:val="28"/>
        </w:rPr>
      </w:pPr>
      <w:r w:rsidRPr="00B94368">
        <w:rPr>
          <w:bCs/>
          <w:sz w:val="28"/>
          <w:szCs w:val="28"/>
        </w:rPr>
        <w:t>В 200</w:t>
      </w:r>
      <w:r>
        <w:rPr>
          <w:bCs/>
          <w:sz w:val="28"/>
          <w:szCs w:val="28"/>
        </w:rPr>
        <w:t>9</w:t>
      </w:r>
      <w:r w:rsidRPr="00B94368">
        <w:rPr>
          <w:bCs/>
          <w:sz w:val="28"/>
          <w:szCs w:val="28"/>
        </w:rPr>
        <w:t xml:space="preserve"> г</w:t>
      </w:r>
      <w:r>
        <w:rPr>
          <w:bCs/>
          <w:sz w:val="28"/>
          <w:szCs w:val="28"/>
        </w:rPr>
        <w:t>оду</w:t>
      </w:r>
      <w:r w:rsidRPr="00B94368">
        <w:rPr>
          <w:bCs/>
          <w:sz w:val="28"/>
          <w:szCs w:val="28"/>
        </w:rPr>
        <w:t xml:space="preserve"> сохранили право на получение натуральных льгот в части лекарственного обеспечения в</w:t>
      </w:r>
      <w:r w:rsidRPr="00B94368">
        <w:rPr>
          <w:iCs/>
          <w:sz w:val="28"/>
          <w:szCs w:val="28"/>
        </w:rPr>
        <w:t xml:space="preserve"> Рубцовске </w:t>
      </w:r>
      <w:r>
        <w:rPr>
          <w:iCs/>
          <w:sz w:val="28"/>
          <w:szCs w:val="28"/>
        </w:rPr>
        <w:t>5 742</w:t>
      </w:r>
      <w:r w:rsidRPr="00B94368">
        <w:rPr>
          <w:bCs/>
          <w:sz w:val="28"/>
          <w:szCs w:val="28"/>
        </w:rPr>
        <w:t xml:space="preserve"> федеральных льготника</w:t>
      </w:r>
      <w:r>
        <w:rPr>
          <w:bCs/>
          <w:sz w:val="28"/>
          <w:szCs w:val="28"/>
        </w:rPr>
        <w:t>.</w:t>
      </w:r>
      <w:r w:rsidRPr="00B94368">
        <w:rPr>
          <w:bCs/>
          <w:sz w:val="28"/>
          <w:szCs w:val="28"/>
        </w:rPr>
        <w:t xml:space="preserve"> Отказались от «соцпаке</w:t>
      </w:r>
      <w:r>
        <w:rPr>
          <w:bCs/>
          <w:sz w:val="28"/>
          <w:szCs w:val="28"/>
        </w:rPr>
        <w:t xml:space="preserve">та» в </w:t>
      </w:r>
      <w:r w:rsidRPr="00B94368">
        <w:rPr>
          <w:bCs/>
          <w:sz w:val="28"/>
          <w:szCs w:val="28"/>
        </w:rPr>
        <w:t xml:space="preserve"> 200</w:t>
      </w:r>
      <w:r>
        <w:rPr>
          <w:bCs/>
          <w:sz w:val="28"/>
          <w:szCs w:val="28"/>
        </w:rPr>
        <w:t>9</w:t>
      </w:r>
      <w:r w:rsidRPr="00B94368">
        <w:rPr>
          <w:bCs/>
          <w:sz w:val="28"/>
          <w:szCs w:val="28"/>
        </w:rPr>
        <w:t xml:space="preserve"> год</w:t>
      </w:r>
      <w:r>
        <w:rPr>
          <w:bCs/>
          <w:sz w:val="28"/>
          <w:szCs w:val="28"/>
        </w:rPr>
        <w:t>у</w:t>
      </w:r>
      <w:r w:rsidRPr="00B94368">
        <w:rPr>
          <w:bCs/>
          <w:sz w:val="28"/>
          <w:szCs w:val="28"/>
        </w:rPr>
        <w:t xml:space="preserve">  </w:t>
      </w:r>
      <w:r>
        <w:rPr>
          <w:bCs/>
          <w:sz w:val="28"/>
          <w:szCs w:val="28"/>
        </w:rPr>
        <w:t>11 082 человек</w:t>
      </w:r>
      <w:r w:rsidRPr="00B94368">
        <w:rPr>
          <w:bCs/>
          <w:sz w:val="28"/>
          <w:szCs w:val="28"/>
        </w:rPr>
        <w:t xml:space="preserve"> – 37,1%.</w:t>
      </w:r>
      <w:r>
        <w:rPr>
          <w:bCs/>
          <w:sz w:val="28"/>
          <w:szCs w:val="28"/>
        </w:rPr>
        <w:t xml:space="preserve"> </w:t>
      </w:r>
      <w:r w:rsidRPr="00B94368">
        <w:rPr>
          <w:bCs/>
          <w:sz w:val="28"/>
          <w:szCs w:val="28"/>
        </w:rPr>
        <w:t>Лекарственное обеспечение федеральных льготников в рамках программы ДЛО в городе осуществляет 1 аптечное предприятие (3 филиала и два аптечных пункта). Бесплатные рецепты  имеют право выписывать 255 врачей ЛПУ города.</w:t>
      </w:r>
    </w:p>
    <w:p w:rsidR="00EA5BA3" w:rsidRDefault="00EA5BA3" w:rsidP="00EA5BA3">
      <w:pPr>
        <w:pStyle w:val="a7"/>
        <w:spacing w:after="0" w:line="288" w:lineRule="auto"/>
        <w:ind w:firstLine="708"/>
        <w:jc w:val="both"/>
        <w:rPr>
          <w:bCs/>
          <w:sz w:val="28"/>
          <w:szCs w:val="28"/>
        </w:rPr>
      </w:pPr>
      <w:r>
        <w:rPr>
          <w:bCs/>
          <w:sz w:val="28"/>
          <w:szCs w:val="28"/>
        </w:rPr>
        <w:t>Всего  за  2009 год сумма отпущенных медикаментов составила 38 млн. 251 тыс. 245 руб.</w:t>
      </w:r>
    </w:p>
    <w:p w:rsidR="00EA5BA3" w:rsidRDefault="00EA5BA3" w:rsidP="00EA5BA3">
      <w:pPr>
        <w:pStyle w:val="a7"/>
        <w:spacing w:after="0" w:line="288" w:lineRule="auto"/>
        <w:ind w:firstLine="708"/>
        <w:jc w:val="both"/>
        <w:rPr>
          <w:bCs/>
          <w:sz w:val="28"/>
          <w:szCs w:val="28"/>
        </w:rPr>
      </w:pPr>
      <w:r w:rsidRPr="00B94368">
        <w:rPr>
          <w:bCs/>
          <w:sz w:val="28"/>
          <w:szCs w:val="28"/>
        </w:rPr>
        <w:t>За 200</w:t>
      </w:r>
      <w:r>
        <w:rPr>
          <w:bCs/>
          <w:sz w:val="28"/>
          <w:szCs w:val="28"/>
        </w:rPr>
        <w:t>9</w:t>
      </w:r>
      <w:r w:rsidRPr="00B94368">
        <w:rPr>
          <w:bCs/>
          <w:sz w:val="28"/>
          <w:szCs w:val="28"/>
        </w:rPr>
        <w:t>г</w:t>
      </w:r>
      <w:r>
        <w:rPr>
          <w:bCs/>
          <w:sz w:val="28"/>
          <w:szCs w:val="28"/>
        </w:rPr>
        <w:t>оду</w:t>
      </w:r>
      <w:r w:rsidRPr="00B94368">
        <w:rPr>
          <w:bCs/>
          <w:sz w:val="28"/>
          <w:szCs w:val="28"/>
        </w:rPr>
        <w:t xml:space="preserve"> за медицинской помощью было 7</w:t>
      </w:r>
      <w:r>
        <w:rPr>
          <w:bCs/>
          <w:sz w:val="28"/>
          <w:szCs w:val="28"/>
        </w:rPr>
        <w:t>8 723 обращения</w:t>
      </w:r>
      <w:r w:rsidRPr="00B94368">
        <w:rPr>
          <w:bCs/>
          <w:sz w:val="28"/>
          <w:szCs w:val="28"/>
        </w:rPr>
        <w:t xml:space="preserve"> федеральных льготников, на госпитализацию направлены 3</w:t>
      </w:r>
      <w:r>
        <w:rPr>
          <w:bCs/>
          <w:sz w:val="28"/>
          <w:szCs w:val="28"/>
        </w:rPr>
        <w:t>107</w:t>
      </w:r>
      <w:r w:rsidRPr="00B94368">
        <w:rPr>
          <w:bCs/>
          <w:sz w:val="28"/>
          <w:szCs w:val="28"/>
        </w:rPr>
        <w:t xml:space="preserve"> больных, на амбулаторное лечение </w:t>
      </w:r>
      <w:r w:rsidRPr="00DE61D1">
        <w:rPr>
          <w:bCs/>
          <w:sz w:val="28"/>
          <w:szCs w:val="28"/>
        </w:rPr>
        <w:t>–</w:t>
      </w:r>
      <w:r w:rsidRPr="00B94368">
        <w:rPr>
          <w:bCs/>
          <w:sz w:val="28"/>
          <w:szCs w:val="28"/>
        </w:rPr>
        <w:t xml:space="preserve"> 75</w:t>
      </w:r>
      <w:r>
        <w:rPr>
          <w:bCs/>
          <w:sz w:val="28"/>
          <w:szCs w:val="28"/>
        </w:rPr>
        <w:t xml:space="preserve"> </w:t>
      </w:r>
      <w:r w:rsidRPr="00B94368">
        <w:rPr>
          <w:bCs/>
          <w:sz w:val="28"/>
          <w:szCs w:val="28"/>
        </w:rPr>
        <w:t>6</w:t>
      </w:r>
      <w:r>
        <w:rPr>
          <w:bCs/>
          <w:sz w:val="28"/>
          <w:szCs w:val="28"/>
        </w:rPr>
        <w:t>16</w:t>
      </w:r>
      <w:r w:rsidRPr="00B94368">
        <w:rPr>
          <w:bCs/>
          <w:sz w:val="28"/>
          <w:szCs w:val="28"/>
        </w:rPr>
        <w:t xml:space="preserve"> человек. Врачами выписано </w:t>
      </w:r>
      <w:r>
        <w:rPr>
          <w:bCs/>
          <w:sz w:val="28"/>
          <w:szCs w:val="28"/>
        </w:rPr>
        <w:t>109 836 бесплатных рецептов</w:t>
      </w:r>
      <w:r w:rsidRPr="00B94368">
        <w:rPr>
          <w:bCs/>
          <w:sz w:val="28"/>
          <w:szCs w:val="28"/>
        </w:rPr>
        <w:t xml:space="preserve">, </w:t>
      </w:r>
      <w:r>
        <w:rPr>
          <w:bCs/>
          <w:sz w:val="28"/>
          <w:szCs w:val="28"/>
        </w:rPr>
        <w:t xml:space="preserve"> </w:t>
      </w:r>
      <w:r w:rsidRPr="00B94368">
        <w:rPr>
          <w:bCs/>
          <w:sz w:val="28"/>
          <w:szCs w:val="28"/>
        </w:rPr>
        <w:t>99,</w:t>
      </w:r>
      <w:r>
        <w:rPr>
          <w:bCs/>
          <w:sz w:val="28"/>
          <w:szCs w:val="28"/>
        </w:rPr>
        <w:t>8</w:t>
      </w:r>
      <w:r w:rsidRPr="00B94368">
        <w:rPr>
          <w:bCs/>
          <w:sz w:val="28"/>
          <w:szCs w:val="28"/>
        </w:rPr>
        <w:t xml:space="preserve">% </w:t>
      </w:r>
      <w:r>
        <w:rPr>
          <w:bCs/>
          <w:sz w:val="28"/>
          <w:szCs w:val="28"/>
        </w:rPr>
        <w:t xml:space="preserve"> </w:t>
      </w:r>
      <w:r w:rsidRPr="00B94368">
        <w:rPr>
          <w:bCs/>
          <w:sz w:val="28"/>
          <w:szCs w:val="28"/>
        </w:rPr>
        <w:t>из них обеспе</w:t>
      </w:r>
      <w:r>
        <w:rPr>
          <w:bCs/>
          <w:sz w:val="28"/>
          <w:szCs w:val="28"/>
        </w:rPr>
        <w:t>чено. С</w:t>
      </w:r>
      <w:r w:rsidRPr="00B94368">
        <w:rPr>
          <w:bCs/>
          <w:sz w:val="28"/>
          <w:szCs w:val="28"/>
        </w:rPr>
        <w:t>редняя стоимость</w:t>
      </w:r>
      <w:r>
        <w:rPr>
          <w:bCs/>
          <w:sz w:val="28"/>
          <w:szCs w:val="28"/>
        </w:rPr>
        <w:t xml:space="preserve"> одного </w:t>
      </w:r>
      <w:r w:rsidRPr="00B94368">
        <w:rPr>
          <w:bCs/>
          <w:sz w:val="28"/>
          <w:szCs w:val="28"/>
        </w:rPr>
        <w:t xml:space="preserve"> бесплатного рецепта </w:t>
      </w:r>
      <w:r>
        <w:rPr>
          <w:bCs/>
          <w:sz w:val="28"/>
          <w:szCs w:val="28"/>
        </w:rPr>
        <w:t xml:space="preserve">составила 347,15 </w:t>
      </w:r>
      <w:r w:rsidRPr="00B94368">
        <w:rPr>
          <w:bCs/>
          <w:sz w:val="28"/>
          <w:szCs w:val="28"/>
        </w:rPr>
        <w:t xml:space="preserve">руб.  Средняя сумма, истраченная на одного обеспеченного больного </w:t>
      </w:r>
      <w:r w:rsidRPr="00DE61D1">
        <w:rPr>
          <w:bCs/>
          <w:sz w:val="28"/>
          <w:szCs w:val="28"/>
        </w:rPr>
        <w:t>–</w:t>
      </w:r>
      <w:r>
        <w:rPr>
          <w:bCs/>
          <w:sz w:val="28"/>
          <w:szCs w:val="28"/>
        </w:rPr>
        <w:t xml:space="preserve"> 7 727,52 </w:t>
      </w:r>
      <w:r w:rsidRPr="00B94368">
        <w:rPr>
          <w:bCs/>
          <w:sz w:val="28"/>
          <w:szCs w:val="28"/>
        </w:rPr>
        <w:t>руб</w:t>
      </w:r>
      <w:r>
        <w:rPr>
          <w:bCs/>
          <w:sz w:val="28"/>
          <w:szCs w:val="28"/>
        </w:rPr>
        <w:t xml:space="preserve">. </w:t>
      </w:r>
      <w:r w:rsidRPr="00B94368">
        <w:rPr>
          <w:bCs/>
          <w:sz w:val="28"/>
          <w:szCs w:val="28"/>
        </w:rPr>
        <w:t xml:space="preserve">Количество </w:t>
      </w:r>
      <w:r>
        <w:rPr>
          <w:bCs/>
          <w:sz w:val="28"/>
          <w:szCs w:val="28"/>
        </w:rPr>
        <w:t>федеральных льготников,</w:t>
      </w:r>
      <w:r w:rsidRPr="00B94368">
        <w:rPr>
          <w:bCs/>
          <w:sz w:val="28"/>
          <w:szCs w:val="28"/>
        </w:rPr>
        <w:t>обратившихся в аптеку с бес</w:t>
      </w:r>
      <w:r>
        <w:rPr>
          <w:bCs/>
          <w:sz w:val="28"/>
          <w:szCs w:val="28"/>
        </w:rPr>
        <w:t xml:space="preserve">платными рецептами </w:t>
      </w:r>
      <w:r w:rsidRPr="00B94368">
        <w:rPr>
          <w:bCs/>
          <w:sz w:val="28"/>
          <w:szCs w:val="28"/>
        </w:rPr>
        <w:t xml:space="preserve"> состав</w:t>
      </w:r>
      <w:r>
        <w:rPr>
          <w:bCs/>
          <w:sz w:val="28"/>
          <w:szCs w:val="28"/>
        </w:rPr>
        <w:t>ило</w:t>
      </w:r>
      <w:r w:rsidRPr="00B94368">
        <w:rPr>
          <w:bCs/>
          <w:sz w:val="28"/>
          <w:szCs w:val="28"/>
        </w:rPr>
        <w:t xml:space="preserve"> </w:t>
      </w:r>
      <w:r>
        <w:rPr>
          <w:bCs/>
          <w:sz w:val="28"/>
          <w:szCs w:val="28"/>
        </w:rPr>
        <w:t xml:space="preserve">4 950 чел.,  </w:t>
      </w:r>
      <w:r w:rsidRPr="00B94368">
        <w:rPr>
          <w:bCs/>
          <w:sz w:val="28"/>
          <w:szCs w:val="28"/>
        </w:rPr>
        <w:t>все они  обеспечены медикаментами.</w:t>
      </w:r>
    </w:p>
    <w:p w:rsidR="00EA5BA3" w:rsidRPr="00B94368" w:rsidRDefault="00EA5BA3" w:rsidP="00EA5BA3">
      <w:pPr>
        <w:spacing w:line="288" w:lineRule="auto"/>
        <w:ind w:firstLine="720"/>
        <w:jc w:val="both"/>
        <w:rPr>
          <w:color w:val="000000"/>
          <w:sz w:val="28"/>
          <w:szCs w:val="28"/>
        </w:rPr>
      </w:pPr>
      <w:r>
        <w:rPr>
          <w:color w:val="000000"/>
          <w:sz w:val="28"/>
          <w:szCs w:val="28"/>
        </w:rPr>
        <w:t>В</w:t>
      </w:r>
      <w:r w:rsidRPr="00B94368">
        <w:rPr>
          <w:color w:val="000000"/>
          <w:sz w:val="28"/>
          <w:szCs w:val="28"/>
        </w:rPr>
        <w:t xml:space="preserve"> 200</w:t>
      </w:r>
      <w:r>
        <w:rPr>
          <w:color w:val="000000"/>
          <w:sz w:val="28"/>
          <w:szCs w:val="28"/>
        </w:rPr>
        <w:t>9</w:t>
      </w:r>
      <w:r w:rsidRPr="00B94368">
        <w:rPr>
          <w:color w:val="000000"/>
          <w:sz w:val="28"/>
          <w:szCs w:val="28"/>
        </w:rPr>
        <w:t xml:space="preserve"> год </w:t>
      </w:r>
      <w:r>
        <w:rPr>
          <w:color w:val="000000"/>
          <w:sz w:val="28"/>
          <w:szCs w:val="28"/>
        </w:rPr>
        <w:t>приняты</w:t>
      </w:r>
      <w:r w:rsidRPr="00B94368">
        <w:rPr>
          <w:color w:val="000000"/>
          <w:sz w:val="28"/>
          <w:szCs w:val="28"/>
        </w:rPr>
        <w:t xml:space="preserve"> </w:t>
      </w:r>
      <w:r>
        <w:rPr>
          <w:color w:val="000000"/>
          <w:sz w:val="28"/>
          <w:szCs w:val="28"/>
        </w:rPr>
        <w:t>4</w:t>
      </w:r>
      <w:r w:rsidRPr="00B94368">
        <w:rPr>
          <w:color w:val="000000"/>
          <w:sz w:val="28"/>
          <w:szCs w:val="28"/>
        </w:rPr>
        <w:t xml:space="preserve"> </w:t>
      </w:r>
      <w:r>
        <w:rPr>
          <w:color w:val="000000"/>
          <w:sz w:val="28"/>
          <w:szCs w:val="28"/>
        </w:rPr>
        <w:t>муниципальные целевые</w:t>
      </w:r>
      <w:r w:rsidRPr="00A12735">
        <w:rPr>
          <w:color w:val="000000"/>
          <w:sz w:val="28"/>
          <w:szCs w:val="28"/>
        </w:rPr>
        <w:t xml:space="preserve"> программ</w:t>
      </w:r>
      <w:r>
        <w:rPr>
          <w:color w:val="000000"/>
          <w:sz w:val="28"/>
          <w:szCs w:val="28"/>
        </w:rPr>
        <w:t>ы</w:t>
      </w:r>
      <w:r w:rsidRPr="00B94368">
        <w:rPr>
          <w:color w:val="000000"/>
          <w:sz w:val="28"/>
          <w:szCs w:val="28"/>
        </w:rPr>
        <w:t xml:space="preserve">: </w:t>
      </w:r>
    </w:p>
    <w:p w:rsidR="00EA5BA3" w:rsidRPr="00B94368" w:rsidRDefault="00EA5BA3" w:rsidP="00EA5BA3">
      <w:pPr>
        <w:spacing w:line="288" w:lineRule="auto"/>
        <w:ind w:firstLine="709"/>
        <w:jc w:val="both"/>
        <w:rPr>
          <w:sz w:val="28"/>
          <w:szCs w:val="28"/>
        </w:rPr>
      </w:pPr>
      <w:r w:rsidRPr="00B94368">
        <w:rPr>
          <w:sz w:val="28"/>
          <w:szCs w:val="28"/>
        </w:rPr>
        <w:t>1. «Вакцинопрофилактика»</w:t>
      </w:r>
      <w:r>
        <w:rPr>
          <w:sz w:val="28"/>
          <w:szCs w:val="28"/>
        </w:rPr>
        <w:t xml:space="preserve"> на 2009-2012 годы</w:t>
      </w:r>
      <w:r w:rsidRPr="00B94368">
        <w:rPr>
          <w:sz w:val="28"/>
          <w:szCs w:val="28"/>
        </w:rPr>
        <w:t xml:space="preserve">, предусмотрено средств из местного бюджета на сумму </w:t>
      </w:r>
      <w:r>
        <w:rPr>
          <w:sz w:val="28"/>
          <w:szCs w:val="28"/>
        </w:rPr>
        <w:t>645,0 тыс. руб.,</w:t>
      </w:r>
      <w:r w:rsidRPr="00CC6F16">
        <w:rPr>
          <w:sz w:val="28"/>
          <w:szCs w:val="28"/>
        </w:rPr>
        <w:t xml:space="preserve"> </w:t>
      </w:r>
      <w:r>
        <w:rPr>
          <w:sz w:val="28"/>
          <w:szCs w:val="28"/>
        </w:rPr>
        <w:t>профинансировано 388,2 тыс.руб</w:t>
      </w:r>
      <w:r w:rsidRPr="00B94368">
        <w:rPr>
          <w:sz w:val="28"/>
          <w:szCs w:val="28"/>
        </w:rPr>
        <w:t>;</w:t>
      </w:r>
    </w:p>
    <w:p w:rsidR="00EA5BA3" w:rsidRPr="00B94368" w:rsidRDefault="00EA5BA3" w:rsidP="00EA5BA3">
      <w:pPr>
        <w:spacing w:line="288" w:lineRule="auto"/>
        <w:ind w:firstLine="709"/>
        <w:jc w:val="both"/>
        <w:rPr>
          <w:color w:val="000000"/>
          <w:sz w:val="28"/>
          <w:szCs w:val="28"/>
        </w:rPr>
      </w:pPr>
      <w:r w:rsidRPr="00B94368">
        <w:rPr>
          <w:sz w:val="28"/>
          <w:szCs w:val="28"/>
        </w:rPr>
        <w:t>2. «Профилактика ВИЧ/СПИДа»</w:t>
      </w:r>
      <w:r>
        <w:rPr>
          <w:sz w:val="28"/>
          <w:szCs w:val="28"/>
        </w:rPr>
        <w:t xml:space="preserve"> на 2009-2012 годы</w:t>
      </w:r>
      <w:r w:rsidRPr="00B94368">
        <w:rPr>
          <w:sz w:val="28"/>
          <w:szCs w:val="28"/>
        </w:rPr>
        <w:t xml:space="preserve">, предусмотрено средств из местного бюджета на сумму </w:t>
      </w:r>
      <w:r>
        <w:rPr>
          <w:sz w:val="28"/>
          <w:szCs w:val="28"/>
        </w:rPr>
        <w:t>65</w:t>
      </w:r>
      <w:r w:rsidRPr="00B94368">
        <w:rPr>
          <w:sz w:val="28"/>
          <w:szCs w:val="28"/>
        </w:rPr>
        <w:t>,</w:t>
      </w:r>
      <w:r>
        <w:rPr>
          <w:sz w:val="28"/>
          <w:szCs w:val="28"/>
        </w:rPr>
        <w:t>0</w:t>
      </w:r>
      <w:r w:rsidRPr="00B94368">
        <w:rPr>
          <w:sz w:val="28"/>
          <w:szCs w:val="28"/>
        </w:rPr>
        <w:t xml:space="preserve"> тыс. руб.</w:t>
      </w:r>
      <w:r>
        <w:rPr>
          <w:sz w:val="28"/>
          <w:szCs w:val="28"/>
        </w:rPr>
        <w:t>, профинансировано 45,0 тыс.руб</w:t>
      </w:r>
      <w:r w:rsidRPr="00B94368">
        <w:rPr>
          <w:sz w:val="28"/>
          <w:szCs w:val="28"/>
        </w:rPr>
        <w:t>;</w:t>
      </w:r>
    </w:p>
    <w:p w:rsidR="00EA5BA3" w:rsidRPr="00B94368" w:rsidRDefault="00EA5BA3" w:rsidP="00EA5BA3">
      <w:pPr>
        <w:spacing w:line="288" w:lineRule="auto"/>
        <w:ind w:firstLine="709"/>
        <w:jc w:val="both"/>
        <w:rPr>
          <w:color w:val="000000"/>
          <w:sz w:val="28"/>
          <w:szCs w:val="28"/>
        </w:rPr>
      </w:pPr>
      <w:r>
        <w:rPr>
          <w:sz w:val="28"/>
          <w:szCs w:val="28"/>
        </w:rPr>
        <w:t>3</w:t>
      </w:r>
      <w:r w:rsidRPr="00B94368">
        <w:rPr>
          <w:sz w:val="28"/>
          <w:szCs w:val="28"/>
        </w:rPr>
        <w:t>. «Неотложные</w:t>
      </w:r>
      <w:r>
        <w:rPr>
          <w:sz w:val="28"/>
          <w:szCs w:val="28"/>
        </w:rPr>
        <w:t xml:space="preserve"> меры</w:t>
      </w:r>
      <w:r w:rsidRPr="00B94368">
        <w:rPr>
          <w:sz w:val="28"/>
          <w:szCs w:val="28"/>
        </w:rPr>
        <w:t xml:space="preserve"> </w:t>
      </w:r>
      <w:r>
        <w:rPr>
          <w:sz w:val="28"/>
          <w:szCs w:val="28"/>
        </w:rPr>
        <w:t xml:space="preserve">по </w:t>
      </w:r>
      <w:r w:rsidRPr="00B94368">
        <w:rPr>
          <w:sz w:val="28"/>
          <w:szCs w:val="28"/>
        </w:rPr>
        <w:t xml:space="preserve"> борьб</w:t>
      </w:r>
      <w:r>
        <w:rPr>
          <w:sz w:val="28"/>
          <w:szCs w:val="28"/>
        </w:rPr>
        <w:t>е</w:t>
      </w:r>
      <w:r w:rsidRPr="00B94368">
        <w:rPr>
          <w:sz w:val="28"/>
          <w:szCs w:val="28"/>
        </w:rPr>
        <w:t xml:space="preserve"> с туберкулезом</w:t>
      </w:r>
      <w:r>
        <w:rPr>
          <w:sz w:val="28"/>
          <w:szCs w:val="28"/>
        </w:rPr>
        <w:t xml:space="preserve"> на 2009-2010 годы</w:t>
      </w:r>
      <w:r w:rsidRPr="00B94368">
        <w:rPr>
          <w:sz w:val="28"/>
          <w:szCs w:val="28"/>
        </w:rPr>
        <w:t>», предусмотрено средств из местного бюджета на сумму</w:t>
      </w:r>
      <w:r>
        <w:rPr>
          <w:sz w:val="28"/>
          <w:szCs w:val="28"/>
        </w:rPr>
        <w:t xml:space="preserve"> 50,0</w:t>
      </w:r>
      <w:r w:rsidRPr="00B94368">
        <w:rPr>
          <w:sz w:val="28"/>
          <w:szCs w:val="28"/>
        </w:rPr>
        <w:t xml:space="preserve"> тыс. руб.</w:t>
      </w:r>
      <w:r>
        <w:rPr>
          <w:sz w:val="28"/>
          <w:szCs w:val="28"/>
        </w:rPr>
        <w:t>,</w:t>
      </w:r>
      <w:r w:rsidRPr="00CC6F16">
        <w:rPr>
          <w:sz w:val="28"/>
          <w:szCs w:val="28"/>
        </w:rPr>
        <w:t xml:space="preserve"> </w:t>
      </w:r>
      <w:r>
        <w:rPr>
          <w:sz w:val="28"/>
          <w:szCs w:val="28"/>
        </w:rPr>
        <w:t>профинансировано 46,0 тыс.руб</w:t>
      </w:r>
      <w:r w:rsidRPr="00B94368">
        <w:rPr>
          <w:sz w:val="28"/>
          <w:szCs w:val="28"/>
        </w:rPr>
        <w:t>;</w:t>
      </w:r>
    </w:p>
    <w:p w:rsidR="00EA5BA3" w:rsidRDefault="00EA5BA3" w:rsidP="00EA5BA3">
      <w:pPr>
        <w:spacing w:line="288" w:lineRule="auto"/>
        <w:ind w:firstLine="709"/>
        <w:jc w:val="both"/>
        <w:rPr>
          <w:sz w:val="28"/>
          <w:szCs w:val="28"/>
        </w:rPr>
      </w:pPr>
      <w:r>
        <w:rPr>
          <w:sz w:val="28"/>
          <w:szCs w:val="28"/>
        </w:rPr>
        <w:t xml:space="preserve">4. «Профилактика алкоголизма, наркомании и токсикомании» на 2009-2012 годы, предусмотрено </w:t>
      </w:r>
      <w:r w:rsidRPr="00B94368">
        <w:rPr>
          <w:sz w:val="28"/>
          <w:szCs w:val="28"/>
        </w:rPr>
        <w:t xml:space="preserve">средств из местного бюджета на сумму </w:t>
      </w:r>
      <w:r>
        <w:rPr>
          <w:sz w:val="28"/>
          <w:szCs w:val="28"/>
        </w:rPr>
        <w:t>25,0 тыс. руб,</w:t>
      </w:r>
      <w:r w:rsidRPr="00AE7796">
        <w:rPr>
          <w:sz w:val="28"/>
          <w:szCs w:val="28"/>
        </w:rPr>
        <w:t xml:space="preserve"> </w:t>
      </w:r>
      <w:r>
        <w:rPr>
          <w:sz w:val="28"/>
          <w:szCs w:val="28"/>
        </w:rPr>
        <w:t>профинансировано 25,0 тыс.руб.</w:t>
      </w:r>
    </w:p>
    <w:p w:rsidR="00EA5BA3" w:rsidRPr="00AA66B0" w:rsidRDefault="00EA5BA3" w:rsidP="00EA5BA3">
      <w:pPr>
        <w:spacing w:line="288" w:lineRule="auto"/>
        <w:ind w:firstLine="709"/>
        <w:jc w:val="both"/>
        <w:rPr>
          <w:sz w:val="28"/>
          <w:szCs w:val="28"/>
        </w:rPr>
      </w:pPr>
      <w:r w:rsidRPr="00C60F79">
        <w:rPr>
          <w:sz w:val="28"/>
          <w:szCs w:val="28"/>
        </w:rPr>
        <w:t>Расходы на здравоохранение города</w:t>
      </w:r>
      <w:r w:rsidRPr="00AA66B0">
        <w:rPr>
          <w:sz w:val="28"/>
          <w:szCs w:val="28"/>
        </w:rPr>
        <w:t xml:space="preserve"> в 200</w:t>
      </w:r>
      <w:r>
        <w:rPr>
          <w:sz w:val="28"/>
          <w:szCs w:val="28"/>
        </w:rPr>
        <w:t>9</w:t>
      </w:r>
      <w:r w:rsidRPr="00AA66B0">
        <w:rPr>
          <w:sz w:val="28"/>
          <w:szCs w:val="28"/>
        </w:rPr>
        <w:t xml:space="preserve"> году составили: на одного жителя </w:t>
      </w:r>
      <w:r w:rsidRPr="00C60F79">
        <w:rPr>
          <w:sz w:val="28"/>
          <w:szCs w:val="28"/>
        </w:rPr>
        <w:t>–</w:t>
      </w:r>
      <w:r>
        <w:rPr>
          <w:sz w:val="28"/>
          <w:szCs w:val="28"/>
        </w:rPr>
        <w:t xml:space="preserve"> 4 251,8</w:t>
      </w:r>
      <w:r w:rsidRPr="00AA66B0">
        <w:rPr>
          <w:sz w:val="28"/>
          <w:szCs w:val="28"/>
        </w:rPr>
        <w:t xml:space="preserve"> руб., стоимость 1 посещения – </w:t>
      </w:r>
      <w:r>
        <w:rPr>
          <w:sz w:val="28"/>
          <w:szCs w:val="28"/>
        </w:rPr>
        <w:t>204,66</w:t>
      </w:r>
      <w:r w:rsidRPr="00AA66B0">
        <w:rPr>
          <w:sz w:val="28"/>
          <w:szCs w:val="28"/>
        </w:rPr>
        <w:t xml:space="preserve"> руб., 1 вызов СМП – </w:t>
      </w:r>
      <w:r>
        <w:rPr>
          <w:sz w:val="28"/>
          <w:szCs w:val="28"/>
        </w:rPr>
        <w:t>822,1</w:t>
      </w:r>
      <w:r w:rsidRPr="00AA66B0">
        <w:rPr>
          <w:sz w:val="28"/>
          <w:szCs w:val="28"/>
        </w:rPr>
        <w:t xml:space="preserve"> руб.</w:t>
      </w:r>
    </w:p>
    <w:p w:rsidR="00EA5BA3" w:rsidRDefault="00EA5BA3" w:rsidP="00EA5BA3">
      <w:pPr>
        <w:spacing w:line="288" w:lineRule="auto"/>
        <w:ind w:firstLine="540"/>
        <w:jc w:val="both"/>
        <w:rPr>
          <w:sz w:val="28"/>
          <w:szCs w:val="28"/>
        </w:rPr>
      </w:pPr>
      <w:r w:rsidRPr="00F7535E">
        <w:rPr>
          <w:sz w:val="28"/>
          <w:szCs w:val="28"/>
        </w:rPr>
        <w:t>Финансирование системы здравоохранения г. Рубцовска</w:t>
      </w:r>
      <w:r>
        <w:rPr>
          <w:sz w:val="28"/>
          <w:szCs w:val="28"/>
        </w:rPr>
        <w:t xml:space="preserve"> в 2009году:</w:t>
      </w:r>
      <w:r w:rsidRPr="00F7535E">
        <w:rPr>
          <w:sz w:val="28"/>
          <w:szCs w:val="28"/>
        </w:rPr>
        <w:t xml:space="preserve"> </w:t>
      </w:r>
    </w:p>
    <w:p w:rsidR="00EA5BA3" w:rsidRDefault="00EA5BA3" w:rsidP="00EA5BA3">
      <w:pPr>
        <w:spacing w:line="288" w:lineRule="auto"/>
        <w:ind w:firstLine="540"/>
        <w:jc w:val="both"/>
        <w:rPr>
          <w:sz w:val="28"/>
          <w:szCs w:val="28"/>
        </w:rPr>
      </w:pPr>
      <w:r>
        <w:rPr>
          <w:sz w:val="28"/>
          <w:szCs w:val="28"/>
        </w:rPr>
        <w:t xml:space="preserve">1.Муниципальный бюджет </w:t>
      </w:r>
      <w:r w:rsidRPr="00C60F79">
        <w:rPr>
          <w:sz w:val="28"/>
          <w:szCs w:val="28"/>
        </w:rPr>
        <w:t>–</w:t>
      </w:r>
      <w:r>
        <w:rPr>
          <w:sz w:val="28"/>
          <w:szCs w:val="28"/>
        </w:rPr>
        <w:t xml:space="preserve"> 144 040,9 тыс. руб. (текущее содержание, муниципальные целевые программы)</w:t>
      </w:r>
      <w:r w:rsidRPr="00330E96">
        <w:rPr>
          <w:sz w:val="28"/>
          <w:szCs w:val="28"/>
        </w:rPr>
        <w:t xml:space="preserve"> </w:t>
      </w:r>
    </w:p>
    <w:p w:rsidR="00EA5BA3" w:rsidRPr="00F7535E" w:rsidRDefault="00EA5BA3" w:rsidP="00EA5BA3">
      <w:pPr>
        <w:spacing w:line="288" w:lineRule="auto"/>
        <w:ind w:firstLine="540"/>
        <w:jc w:val="both"/>
        <w:rPr>
          <w:sz w:val="28"/>
          <w:szCs w:val="28"/>
        </w:rPr>
      </w:pPr>
      <w:r>
        <w:rPr>
          <w:sz w:val="28"/>
          <w:szCs w:val="28"/>
        </w:rPr>
        <w:t xml:space="preserve">2. </w:t>
      </w:r>
      <w:r w:rsidRPr="00F7535E">
        <w:rPr>
          <w:sz w:val="28"/>
          <w:szCs w:val="28"/>
        </w:rPr>
        <w:t xml:space="preserve">Краевой бюджет </w:t>
      </w:r>
      <w:r>
        <w:rPr>
          <w:sz w:val="28"/>
          <w:szCs w:val="28"/>
        </w:rPr>
        <w:t xml:space="preserve">за </w:t>
      </w:r>
      <w:r w:rsidRPr="00C60F79">
        <w:rPr>
          <w:sz w:val="28"/>
          <w:szCs w:val="28"/>
        </w:rPr>
        <w:t>–</w:t>
      </w:r>
      <w:r>
        <w:rPr>
          <w:sz w:val="28"/>
          <w:szCs w:val="28"/>
        </w:rPr>
        <w:t xml:space="preserve"> 7 499,7 тыс. руб. (краевые целевые программы).</w:t>
      </w:r>
    </w:p>
    <w:p w:rsidR="00EA5BA3" w:rsidRPr="00F7535E" w:rsidRDefault="00EA5BA3" w:rsidP="00EA5BA3">
      <w:pPr>
        <w:spacing w:line="288" w:lineRule="auto"/>
        <w:ind w:left="540"/>
        <w:jc w:val="both"/>
        <w:rPr>
          <w:sz w:val="28"/>
          <w:szCs w:val="28"/>
        </w:rPr>
      </w:pPr>
      <w:r>
        <w:rPr>
          <w:sz w:val="28"/>
          <w:szCs w:val="28"/>
        </w:rPr>
        <w:t xml:space="preserve">3. ТФОМС – 367 417,0 тыс. руб. </w:t>
      </w:r>
    </w:p>
    <w:p w:rsidR="00EA5BA3" w:rsidRPr="00B94368" w:rsidRDefault="00EA5BA3" w:rsidP="00EA5BA3">
      <w:pPr>
        <w:spacing w:line="288" w:lineRule="auto"/>
        <w:ind w:firstLine="709"/>
        <w:jc w:val="both"/>
        <w:rPr>
          <w:color w:val="000000"/>
          <w:sz w:val="28"/>
          <w:szCs w:val="28"/>
        </w:rPr>
      </w:pPr>
    </w:p>
    <w:p w:rsidR="00EA5BA3" w:rsidRPr="00D96DB5" w:rsidRDefault="00EA5BA3" w:rsidP="00EA5BA3">
      <w:pPr>
        <w:spacing w:line="288" w:lineRule="auto"/>
        <w:jc w:val="center"/>
        <w:rPr>
          <w:b/>
          <w:sz w:val="28"/>
          <w:szCs w:val="28"/>
        </w:rPr>
      </w:pPr>
      <w:r w:rsidRPr="00D96DB5">
        <w:rPr>
          <w:b/>
          <w:sz w:val="28"/>
          <w:szCs w:val="28"/>
        </w:rPr>
        <w:t>2.5. Опека и попечительство</w:t>
      </w:r>
    </w:p>
    <w:p w:rsidR="00EA5BA3" w:rsidRDefault="00EA5BA3" w:rsidP="00EA5BA3">
      <w:pPr>
        <w:spacing w:line="288" w:lineRule="auto"/>
        <w:ind w:firstLine="708"/>
        <w:jc w:val="both"/>
        <w:rPr>
          <w:sz w:val="28"/>
          <w:szCs w:val="28"/>
        </w:rPr>
      </w:pPr>
      <w:r w:rsidRPr="00E36BAE">
        <w:rPr>
          <w:sz w:val="28"/>
          <w:szCs w:val="28"/>
        </w:rPr>
        <w:t xml:space="preserve">В </w:t>
      </w:r>
      <w:r>
        <w:rPr>
          <w:sz w:val="28"/>
          <w:szCs w:val="28"/>
        </w:rPr>
        <w:t>Рубцовске</w:t>
      </w:r>
      <w:r w:rsidRPr="00E36BAE">
        <w:rPr>
          <w:sz w:val="28"/>
          <w:szCs w:val="28"/>
        </w:rPr>
        <w:t xml:space="preserve"> сложилась </w:t>
      </w:r>
      <w:r>
        <w:rPr>
          <w:sz w:val="28"/>
          <w:szCs w:val="28"/>
        </w:rPr>
        <w:t xml:space="preserve">действенная </w:t>
      </w:r>
      <w:r w:rsidRPr="00E36BAE">
        <w:rPr>
          <w:sz w:val="28"/>
          <w:szCs w:val="28"/>
        </w:rPr>
        <w:t>система по защите прав детей, оказавшихся в сложной жизненной ситуации. До 23.11.2009 в городе функционировали два детских дома; в них воспитывалось 79 несовершеннолетних, оставшихся без попечения родителей. Постановлением Администрации Алтайского края №484 от 23.11.2009 «Рубцовский детский дом №1» ликвиди</w:t>
      </w:r>
      <w:r>
        <w:rPr>
          <w:sz w:val="28"/>
          <w:szCs w:val="28"/>
        </w:rPr>
        <w:t xml:space="preserve">рован. После проведенной работы </w:t>
      </w:r>
      <w:r w:rsidRPr="00E36BAE">
        <w:rPr>
          <w:sz w:val="28"/>
          <w:szCs w:val="28"/>
        </w:rPr>
        <w:t>с населением по возможному устройству воспитанников переда</w:t>
      </w:r>
      <w:r>
        <w:rPr>
          <w:sz w:val="28"/>
          <w:szCs w:val="28"/>
        </w:rPr>
        <w:t>но</w:t>
      </w:r>
      <w:r w:rsidRPr="00E36BAE">
        <w:rPr>
          <w:sz w:val="28"/>
          <w:szCs w:val="28"/>
        </w:rPr>
        <w:t xml:space="preserve"> на воспитание в замещающие семьи 20 детей.</w:t>
      </w:r>
    </w:p>
    <w:p w:rsidR="00EA5BA3" w:rsidRPr="00E36BAE" w:rsidRDefault="00EA5BA3" w:rsidP="00EA5BA3">
      <w:pPr>
        <w:spacing w:line="288" w:lineRule="auto"/>
        <w:jc w:val="both"/>
        <w:rPr>
          <w:sz w:val="28"/>
          <w:szCs w:val="28"/>
        </w:rPr>
      </w:pPr>
      <w:r>
        <w:rPr>
          <w:sz w:val="28"/>
          <w:szCs w:val="28"/>
        </w:rPr>
        <w:tab/>
      </w:r>
      <w:r w:rsidRPr="00E36BAE">
        <w:rPr>
          <w:sz w:val="28"/>
          <w:szCs w:val="28"/>
        </w:rPr>
        <w:t>С целью пропаганды устройства детей, оставшихся без попечения родителей, в семьи граждан</w:t>
      </w:r>
      <w:r>
        <w:rPr>
          <w:sz w:val="28"/>
          <w:szCs w:val="28"/>
        </w:rPr>
        <w:t>,</w:t>
      </w:r>
      <w:r w:rsidRPr="00E36BAE">
        <w:rPr>
          <w:sz w:val="28"/>
          <w:szCs w:val="28"/>
        </w:rPr>
        <w:t xml:space="preserve"> </w:t>
      </w:r>
      <w:r>
        <w:rPr>
          <w:sz w:val="28"/>
          <w:szCs w:val="28"/>
        </w:rPr>
        <w:t xml:space="preserve">регулярно публикуются материалы </w:t>
      </w:r>
      <w:r w:rsidRPr="00E36BAE">
        <w:rPr>
          <w:sz w:val="28"/>
          <w:szCs w:val="28"/>
        </w:rPr>
        <w:t>в газетах «</w:t>
      </w:r>
      <w:smartTag w:uri="urn:schemas-microsoft-com:office:smarttags" w:element="PersonName">
        <w:smartTagPr>
          <w:attr w:name="ProductID" w:val="Вечерний Рубцовск"/>
        </w:smartTagPr>
        <w:r w:rsidRPr="00E36BAE">
          <w:rPr>
            <w:sz w:val="28"/>
            <w:szCs w:val="28"/>
          </w:rPr>
          <w:t>Вечерний Рубцовск</w:t>
        </w:r>
      </w:smartTag>
      <w:r w:rsidRPr="00E36BAE">
        <w:rPr>
          <w:sz w:val="28"/>
          <w:szCs w:val="28"/>
        </w:rPr>
        <w:t>», «</w:t>
      </w:r>
      <w:smartTag w:uri="urn:schemas-microsoft-com:office:smarttags" w:element="PersonName">
        <w:smartTagPr>
          <w:attr w:name="ProductID" w:val="Местное время"/>
        </w:smartTagPr>
        <w:r w:rsidRPr="00E36BAE">
          <w:rPr>
            <w:sz w:val="28"/>
            <w:szCs w:val="28"/>
          </w:rPr>
          <w:t>Местное время</w:t>
        </w:r>
      </w:smartTag>
      <w:r w:rsidRPr="00E36BAE">
        <w:rPr>
          <w:sz w:val="28"/>
          <w:szCs w:val="28"/>
        </w:rPr>
        <w:t>»</w:t>
      </w:r>
      <w:r>
        <w:rPr>
          <w:sz w:val="28"/>
          <w:szCs w:val="28"/>
        </w:rPr>
        <w:t>.</w:t>
      </w:r>
      <w:r w:rsidRPr="00E36BAE">
        <w:rPr>
          <w:sz w:val="28"/>
          <w:szCs w:val="28"/>
        </w:rPr>
        <w:t xml:space="preserve"> В настоящее время по вопросам усыновления и оформления опеки над детьми, оставшимися без попечения родителей, обращаются в отдел опеки и попечительства администрации города Рубцовска не только жители Рубцовска и Рубцовского района, но и Егорьевского, Угловского, Краснощековского, Змеиногорского, Третьяковского, Локтевского, Волчихинского и др. районов</w:t>
      </w:r>
      <w:r>
        <w:rPr>
          <w:sz w:val="28"/>
          <w:szCs w:val="28"/>
        </w:rPr>
        <w:t xml:space="preserve"> Алтайского края</w:t>
      </w:r>
      <w:r w:rsidRPr="00E36BAE">
        <w:rPr>
          <w:sz w:val="28"/>
          <w:szCs w:val="28"/>
        </w:rPr>
        <w:t>. Так в 2008 году устроено в семьи граждан других районов 46 детей, а в 2009 – 65. Сотрудничество с редакциями газет «</w:t>
      </w:r>
      <w:smartTag w:uri="urn:schemas-microsoft-com:office:smarttags" w:element="PersonName">
        <w:smartTagPr>
          <w:attr w:name="ProductID" w:val="Вечерний Рубцовск"/>
        </w:smartTagPr>
        <w:r w:rsidRPr="00E36BAE">
          <w:rPr>
            <w:sz w:val="28"/>
            <w:szCs w:val="28"/>
          </w:rPr>
          <w:t>Вечерний Рубцовск</w:t>
        </w:r>
      </w:smartTag>
      <w:r w:rsidRPr="00E36BAE">
        <w:rPr>
          <w:sz w:val="28"/>
          <w:szCs w:val="28"/>
        </w:rPr>
        <w:t>», «</w:t>
      </w:r>
      <w:smartTag w:uri="urn:schemas-microsoft-com:office:smarttags" w:element="PersonName">
        <w:smartTagPr>
          <w:attr w:name="ProductID" w:val="Хлебороб Алтая"/>
        </w:smartTagPr>
        <w:r w:rsidRPr="00E36BAE">
          <w:rPr>
            <w:sz w:val="28"/>
            <w:szCs w:val="28"/>
          </w:rPr>
          <w:t>Хлебороб Алтая</w:t>
        </w:r>
      </w:smartTag>
      <w:r w:rsidRPr="00E36BAE">
        <w:rPr>
          <w:sz w:val="28"/>
          <w:szCs w:val="28"/>
        </w:rPr>
        <w:t xml:space="preserve">» в рамках проводимой с 2001 года акции «Пусть мама меня непременно найдет!» помогло более  300 детям  от рождения и до 14 лет обрести приемных родителей. </w:t>
      </w:r>
    </w:p>
    <w:p w:rsidR="00EA5BA3" w:rsidRDefault="00EA5BA3" w:rsidP="00EA5BA3">
      <w:pPr>
        <w:spacing w:line="288" w:lineRule="auto"/>
        <w:jc w:val="both"/>
        <w:rPr>
          <w:sz w:val="28"/>
          <w:szCs w:val="28"/>
        </w:rPr>
      </w:pPr>
      <w:r w:rsidRPr="00E36BAE">
        <w:rPr>
          <w:sz w:val="28"/>
          <w:szCs w:val="28"/>
        </w:rPr>
        <w:tab/>
      </w:r>
      <w:r>
        <w:rPr>
          <w:sz w:val="28"/>
          <w:szCs w:val="28"/>
        </w:rPr>
        <w:t>Н</w:t>
      </w:r>
      <w:r w:rsidRPr="00E36BAE">
        <w:rPr>
          <w:sz w:val="28"/>
          <w:szCs w:val="28"/>
        </w:rPr>
        <w:t>а учете в отделе опеки и попечительства администрации города Рубцовска состои</w:t>
      </w:r>
      <w:r>
        <w:rPr>
          <w:sz w:val="28"/>
          <w:szCs w:val="28"/>
        </w:rPr>
        <w:t>т 555 опекаемых, 451 из них имее</w:t>
      </w:r>
      <w:r w:rsidRPr="00E36BAE">
        <w:rPr>
          <w:sz w:val="28"/>
          <w:szCs w:val="28"/>
        </w:rPr>
        <w:t>т право на получение денежных средств на содержание.</w:t>
      </w:r>
      <w:r>
        <w:rPr>
          <w:sz w:val="28"/>
          <w:szCs w:val="28"/>
        </w:rPr>
        <w:tab/>
      </w:r>
    </w:p>
    <w:p w:rsidR="00EA5BA3" w:rsidRPr="00E36BAE" w:rsidRDefault="00EA5BA3" w:rsidP="00EA5BA3">
      <w:pPr>
        <w:spacing w:line="288" w:lineRule="auto"/>
        <w:ind w:firstLine="708"/>
        <w:jc w:val="both"/>
        <w:rPr>
          <w:sz w:val="28"/>
          <w:szCs w:val="28"/>
        </w:rPr>
      </w:pPr>
      <w:r w:rsidRPr="00E36BAE">
        <w:rPr>
          <w:sz w:val="28"/>
          <w:szCs w:val="28"/>
        </w:rPr>
        <w:t>Ранее в городе Рубцовске практиковались три формы семейного устройства детей, оставшихся без попечения родителей</w:t>
      </w:r>
      <w:r>
        <w:rPr>
          <w:sz w:val="28"/>
          <w:szCs w:val="28"/>
        </w:rPr>
        <w:t>:</w:t>
      </w:r>
      <w:r w:rsidRPr="00E36BAE">
        <w:rPr>
          <w:sz w:val="28"/>
          <w:szCs w:val="28"/>
        </w:rPr>
        <w:t xml:space="preserve"> опека (попечительство), патронат, усыновление. С 2007 года на территории города внедрена и существует новая форма устройства детей, оставшихся без попечения родителей, </w:t>
      </w:r>
      <w:r w:rsidRPr="00EA023A">
        <w:rPr>
          <w:sz w:val="28"/>
          <w:szCs w:val="28"/>
        </w:rPr>
        <w:t>–</w:t>
      </w:r>
      <w:r w:rsidRPr="00E36BAE">
        <w:rPr>
          <w:sz w:val="28"/>
          <w:szCs w:val="28"/>
        </w:rPr>
        <w:t xml:space="preserve"> приемная семья. </w:t>
      </w:r>
      <w:r>
        <w:rPr>
          <w:sz w:val="28"/>
          <w:szCs w:val="28"/>
        </w:rPr>
        <w:t>В</w:t>
      </w:r>
      <w:r w:rsidRPr="00E36BAE">
        <w:rPr>
          <w:sz w:val="28"/>
          <w:szCs w:val="28"/>
        </w:rPr>
        <w:t xml:space="preserve"> приемных семьях воспитываются 25 детей.</w:t>
      </w:r>
    </w:p>
    <w:p w:rsidR="00EA5BA3" w:rsidRPr="00E36BAE" w:rsidRDefault="00EA5BA3" w:rsidP="00EA5BA3">
      <w:pPr>
        <w:spacing w:line="288" w:lineRule="auto"/>
        <w:jc w:val="both"/>
        <w:rPr>
          <w:sz w:val="28"/>
          <w:szCs w:val="28"/>
        </w:rPr>
      </w:pPr>
      <w:r w:rsidRPr="00E36BAE">
        <w:rPr>
          <w:sz w:val="28"/>
          <w:szCs w:val="28"/>
        </w:rPr>
        <w:tab/>
      </w:r>
      <w:r>
        <w:rPr>
          <w:sz w:val="28"/>
          <w:szCs w:val="28"/>
        </w:rPr>
        <w:t>О</w:t>
      </w:r>
      <w:r w:rsidRPr="00E36BAE">
        <w:rPr>
          <w:sz w:val="28"/>
          <w:szCs w:val="28"/>
        </w:rPr>
        <w:t>рганизован клуб общения опекунов, целью которого является оказание педагогической и психологической помощи людям разного возраста, образования, воспитывающим проблемных, зачастую чужих, детей.</w:t>
      </w:r>
    </w:p>
    <w:p w:rsidR="00EA5BA3" w:rsidRPr="00E36BAE" w:rsidRDefault="00EA5BA3" w:rsidP="00EA5BA3">
      <w:pPr>
        <w:spacing w:line="288" w:lineRule="auto"/>
        <w:jc w:val="both"/>
        <w:rPr>
          <w:sz w:val="28"/>
          <w:szCs w:val="28"/>
        </w:rPr>
      </w:pPr>
      <w:r w:rsidRPr="00E36BAE">
        <w:rPr>
          <w:sz w:val="28"/>
          <w:szCs w:val="28"/>
        </w:rPr>
        <w:tab/>
        <w:t xml:space="preserve">Одно из направлений работы – </w:t>
      </w:r>
      <w:r>
        <w:rPr>
          <w:sz w:val="28"/>
          <w:szCs w:val="28"/>
        </w:rPr>
        <w:t>осуществление контроля</w:t>
      </w:r>
      <w:r w:rsidRPr="00E36BAE">
        <w:rPr>
          <w:sz w:val="28"/>
          <w:szCs w:val="28"/>
        </w:rPr>
        <w:t xml:space="preserve"> за соблюдением прав и интересов воспитанников детских домов. </w:t>
      </w:r>
      <w:r>
        <w:rPr>
          <w:sz w:val="28"/>
          <w:szCs w:val="28"/>
        </w:rPr>
        <w:t>В</w:t>
      </w:r>
      <w:r w:rsidRPr="00E36BAE">
        <w:rPr>
          <w:sz w:val="28"/>
          <w:szCs w:val="28"/>
        </w:rPr>
        <w:t xml:space="preserve">ыпускников знакомят со льготами, которые им определены федеральными законами; в обязательном порядке говорят о праве на жилье. В соответствии с семейным законодательством </w:t>
      </w:r>
      <w:r>
        <w:rPr>
          <w:sz w:val="28"/>
          <w:szCs w:val="28"/>
        </w:rPr>
        <w:t>представители администрации</w:t>
      </w:r>
      <w:r w:rsidRPr="00E36BAE">
        <w:rPr>
          <w:sz w:val="28"/>
          <w:szCs w:val="28"/>
        </w:rPr>
        <w:t xml:space="preserve"> </w:t>
      </w:r>
      <w:r>
        <w:rPr>
          <w:sz w:val="28"/>
          <w:szCs w:val="28"/>
        </w:rPr>
        <w:t xml:space="preserve">города </w:t>
      </w:r>
      <w:r w:rsidRPr="00E36BAE">
        <w:rPr>
          <w:sz w:val="28"/>
          <w:szCs w:val="28"/>
        </w:rPr>
        <w:t xml:space="preserve">участвуют в судебных заседаниях при определении места жительства детей одним из родителей, при определении порядка участии в воспитании детей отдельно проживающим родителем, при установлении (оспаривании отцовства), установлении усыновления. К каждому судебному заседанию производится обследование жилищно-бытовых условий сторон, готовится заключение органа опеки и попечительства по существу спора. В 2009 году </w:t>
      </w:r>
      <w:r>
        <w:rPr>
          <w:sz w:val="28"/>
          <w:szCs w:val="28"/>
        </w:rPr>
        <w:t xml:space="preserve">наши специалисты </w:t>
      </w:r>
      <w:r w:rsidRPr="00E36BAE">
        <w:rPr>
          <w:sz w:val="28"/>
          <w:szCs w:val="28"/>
        </w:rPr>
        <w:t>приняли участие более чем в 700 судебных  заседаниях.</w:t>
      </w:r>
    </w:p>
    <w:p w:rsidR="00EA5BA3" w:rsidRPr="000104BE" w:rsidRDefault="00EA5BA3" w:rsidP="00EA5BA3">
      <w:pPr>
        <w:spacing w:line="288" w:lineRule="auto"/>
        <w:jc w:val="both"/>
        <w:rPr>
          <w:sz w:val="28"/>
          <w:szCs w:val="28"/>
        </w:rPr>
      </w:pPr>
    </w:p>
    <w:p w:rsidR="00EA5BA3" w:rsidRPr="00DB5B87" w:rsidRDefault="00EA5BA3" w:rsidP="00EA5BA3">
      <w:pPr>
        <w:spacing w:line="288" w:lineRule="auto"/>
        <w:jc w:val="center"/>
        <w:rPr>
          <w:b/>
          <w:sz w:val="28"/>
          <w:szCs w:val="28"/>
        </w:rPr>
      </w:pPr>
      <w:r w:rsidRPr="00DB5B87">
        <w:rPr>
          <w:b/>
          <w:sz w:val="28"/>
          <w:szCs w:val="28"/>
        </w:rPr>
        <w:t>2.6. Культура, спорт, молодежная политика</w:t>
      </w:r>
    </w:p>
    <w:p w:rsidR="00EA5BA3" w:rsidRPr="00053F36" w:rsidRDefault="00EA5BA3" w:rsidP="00EA5BA3">
      <w:pPr>
        <w:spacing w:line="288" w:lineRule="auto"/>
        <w:ind w:firstLine="720"/>
        <w:jc w:val="both"/>
        <w:rPr>
          <w:sz w:val="28"/>
          <w:szCs w:val="28"/>
        </w:rPr>
      </w:pPr>
      <w:r>
        <w:rPr>
          <w:sz w:val="28"/>
          <w:szCs w:val="28"/>
        </w:rPr>
        <w:t>О</w:t>
      </w:r>
      <w:r w:rsidRPr="00053F36">
        <w:rPr>
          <w:sz w:val="28"/>
          <w:szCs w:val="28"/>
        </w:rPr>
        <w:t>бъем финансирования деятельности по данным направлениям в 2009 году  составил:</w:t>
      </w:r>
    </w:p>
    <w:p w:rsidR="00EA5BA3" w:rsidRPr="00053F36" w:rsidRDefault="00EA5BA3" w:rsidP="00EA5BA3">
      <w:pPr>
        <w:spacing w:line="288" w:lineRule="auto"/>
        <w:ind w:left="-900" w:firstLine="900"/>
        <w:jc w:val="both"/>
        <w:rPr>
          <w:sz w:val="28"/>
          <w:szCs w:val="28"/>
        </w:rPr>
      </w:pPr>
      <w:r w:rsidRPr="00DB5B87">
        <w:rPr>
          <w:sz w:val="28"/>
          <w:szCs w:val="28"/>
        </w:rPr>
        <w:t>–</w:t>
      </w:r>
      <w:r>
        <w:rPr>
          <w:sz w:val="28"/>
          <w:szCs w:val="28"/>
        </w:rPr>
        <w:t xml:space="preserve"> </w:t>
      </w:r>
      <w:r w:rsidRPr="00053F36">
        <w:rPr>
          <w:sz w:val="28"/>
          <w:szCs w:val="28"/>
        </w:rPr>
        <w:t>культура –</w:t>
      </w:r>
      <w:r>
        <w:rPr>
          <w:sz w:val="28"/>
          <w:szCs w:val="28"/>
        </w:rPr>
        <w:t xml:space="preserve"> </w:t>
      </w:r>
      <w:r w:rsidRPr="00053F36">
        <w:rPr>
          <w:sz w:val="28"/>
          <w:szCs w:val="28"/>
        </w:rPr>
        <w:t>82</w:t>
      </w:r>
      <w:r>
        <w:rPr>
          <w:sz w:val="28"/>
          <w:szCs w:val="28"/>
        </w:rPr>
        <w:t xml:space="preserve"> </w:t>
      </w:r>
      <w:r w:rsidRPr="00053F36">
        <w:rPr>
          <w:sz w:val="28"/>
          <w:szCs w:val="28"/>
        </w:rPr>
        <w:t>717,1 тысяч рублей</w:t>
      </w:r>
    </w:p>
    <w:p w:rsidR="00EA5BA3" w:rsidRPr="00053F36" w:rsidRDefault="00EA5BA3" w:rsidP="00EA5BA3">
      <w:pPr>
        <w:spacing w:line="288" w:lineRule="auto"/>
        <w:ind w:left="-900" w:firstLine="900"/>
        <w:jc w:val="both"/>
        <w:rPr>
          <w:sz w:val="28"/>
          <w:szCs w:val="28"/>
        </w:rPr>
      </w:pPr>
      <w:r w:rsidRPr="00DB5B87">
        <w:rPr>
          <w:sz w:val="28"/>
          <w:szCs w:val="28"/>
        </w:rPr>
        <w:t>–</w:t>
      </w:r>
      <w:r>
        <w:rPr>
          <w:sz w:val="28"/>
          <w:szCs w:val="28"/>
        </w:rPr>
        <w:t xml:space="preserve"> </w:t>
      </w:r>
      <w:r w:rsidRPr="00053F36">
        <w:rPr>
          <w:sz w:val="28"/>
          <w:szCs w:val="28"/>
        </w:rPr>
        <w:t>спорт</w:t>
      </w:r>
      <w:r>
        <w:rPr>
          <w:sz w:val="28"/>
          <w:szCs w:val="28"/>
        </w:rPr>
        <w:t xml:space="preserve"> – 1 078,5</w:t>
      </w:r>
      <w:r w:rsidRPr="00053F36">
        <w:rPr>
          <w:sz w:val="28"/>
          <w:szCs w:val="28"/>
        </w:rPr>
        <w:t xml:space="preserve"> тысяч рублей</w:t>
      </w:r>
    </w:p>
    <w:p w:rsidR="00EA5BA3" w:rsidRDefault="00EA5BA3" w:rsidP="00EA5BA3">
      <w:pPr>
        <w:spacing w:line="288" w:lineRule="auto"/>
        <w:ind w:left="-900" w:firstLine="900"/>
        <w:jc w:val="both"/>
        <w:rPr>
          <w:sz w:val="28"/>
          <w:szCs w:val="28"/>
        </w:rPr>
      </w:pPr>
      <w:r w:rsidRPr="00DB5B87">
        <w:rPr>
          <w:sz w:val="28"/>
          <w:szCs w:val="28"/>
        </w:rPr>
        <w:t>–</w:t>
      </w:r>
      <w:r>
        <w:rPr>
          <w:sz w:val="28"/>
          <w:szCs w:val="28"/>
        </w:rPr>
        <w:t xml:space="preserve"> </w:t>
      </w:r>
      <w:r w:rsidRPr="00053F36">
        <w:rPr>
          <w:sz w:val="28"/>
          <w:szCs w:val="28"/>
        </w:rPr>
        <w:t>молодежная политика</w:t>
      </w:r>
      <w:r>
        <w:rPr>
          <w:sz w:val="28"/>
          <w:szCs w:val="28"/>
        </w:rPr>
        <w:t xml:space="preserve"> – 432,3</w:t>
      </w:r>
      <w:r w:rsidRPr="00053F36">
        <w:rPr>
          <w:sz w:val="28"/>
          <w:szCs w:val="28"/>
        </w:rPr>
        <w:t xml:space="preserve"> тысяч рублей.</w:t>
      </w:r>
    </w:p>
    <w:p w:rsidR="00EA5BA3" w:rsidRDefault="00EA5BA3" w:rsidP="00EA5BA3">
      <w:pPr>
        <w:spacing w:line="288" w:lineRule="auto"/>
        <w:ind w:firstLine="720"/>
        <w:jc w:val="both"/>
        <w:rPr>
          <w:sz w:val="28"/>
          <w:szCs w:val="28"/>
        </w:rPr>
      </w:pPr>
      <w:r w:rsidRPr="00053F36">
        <w:rPr>
          <w:sz w:val="28"/>
          <w:szCs w:val="28"/>
        </w:rPr>
        <w:t>Общее ф</w:t>
      </w:r>
      <w:r>
        <w:rPr>
          <w:sz w:val="28"/>
          <w:szCs w:val="28"/>
        </w:rPr>
        <w:t>инансирование в 2009 году составило 84 227,9</w:t>
      </w:r>
      <w:r w:rsidRPr="00053F36">
        <w:rPr>
          <w:sz w:val="28"/>
          <w:szCs w:val="28"/>
        </w:rPr>
        <w:t xml:space="preserve"> тысяч рублей</w:t>
      </w:r>
      <w:r>
        <w:rPr>
          <w:sz w:val="28"/>
          <w:szCs w:val="28"/>
        </w:rPr>
        <w:t xml:space="preserve"> (в 2008 году </w:t>
      </w:r>
      <w:r w:rsidRPr="00DB5B87">
        <w:rPr>
          <w:sz w:val="28"/>
          <w:szCs w:val="28"/>
        </w:rPr>
        <w:t>–</w:t>
      </w:r>
      <w:r>
        <w:rPr>
          <w:sz w:val="28"/>
          <w:szCs w:val="28"/>
        </w:rPr>
        <w:t xml:space="preserve"> 73 425,6 тысяч рублей).</w:t>
      </w:r>
    </w:p>
    <w:p w:rsidR="00EA5BA3" w:rsidRDefault="00EA5BA3" w:rsidP="00EA5BA3">
      <w:pPr>
        <w:spacing w:line="288" w:lineRule="auto"/>
        <w:ind w:firstLine="720"/>
        <w:jc w:val="both"/>
        <w:rPr>
          <w:sz w:val="28"/>
          <w:szCs w:val="28"/>
        </w:rPr>
      </w:pPr>
      <w:r w:rsidRPr="00053F36">
        <w:rPr>
          <w:color w:val="000000"/>
          <w:sz w:val="28"/>
          <w:szCs w:val="28"/>
        </w:rPr>
        <w:t xml:space="preserve">На 2009 год </w:t>
      </w:r>
      <w:r w:rsidRPr="00053F36">
        <w:rPr>
          <w:sz w:val="28"/>
          <w:szCs w:val="28"/>
        </w:rPr>
        <w:t>был утвержден План мероприятий, направленны</w:t>
      </w:r>
      <w:r>
        <w:rPr>
          <w:sz w:val="28"/>
          <w:szCs w:val="28"/>
        </w:rPr>
        <w:t>й</w:t>
      </w:r>
      <w:r w:rsidRPr="00053F36">
        <w:rPr>
          <w:sz w:val="28"/>
          <w:szCs w:val="28"/>
        </w:rPr>
        <w:t xml:space="preserve"> на развитие потенциала молодых людей, их активное привлечение к социально-экономическим преобразованиям в Рубцовске, посвящённы</w:t>
      </w:r>
      <w:r>
        <w:rPr>
          <w:sz w:val="28"/>
          <w:szCs w:val="28"/>
        </w:rPr>
        <w:t>м</w:t>
      </w:r>
      <w:r w:rsidRPr="00053F36">
        <w:rPr>
          <w:sz w:val="28"/>
          <w:szCs w:val="28"/>
        </w:rPr>
        <w:t xml:space="preserve"> Году молодёжи в России. В него вошло 45 мероприятий различной направленности</w:t>
      </w:r>
      <w:r>
        <w:rPr>
          <w:sz w:val="28"/>
          <w:szCs w:val="28"/>
        </w:rPr>
        <w:t xml:space="preserve">. При недостаточном финансировании молодежных программ </w:t>
      </w:r>
      <w:r w:rsidRPr="00053F36">
        <w:rPr>
          <w:sz w:val="28"/>
          <w:szCs w:val="28"/>
        </w:rPr>
        <w:t>положительным моментом яв</w:t>
      </w:r>
      <w:r>
        <w:rPr>
          <w:sz w:val="28"/>
          <w:szCs w:val="28"/>
        </w:rPr>
        <w:t>ился</w:t>
      </w:r>
      <w:r w:rsidRPr="00053F36">
        <w:rPr>
          <w:sz w:val="28"/>
          <w:szCs w:val="28"/>
        </w:rPr>
        <w:t xml:space="preserve"> тот факт, что за счет выигранных грантов на </w:t>
      </w:r>
      <w:r>
        <w:rPr>
          <w:sz w:val="28"/>
          <w:szCs w:val="28"/>
        </w:rPr>
        <w:t xml:space="preserve">их </w:t>
      </w:r>
      <w:r w:rsidRPr="00053F36">
        <w:rPr>
          <w:sz w:val="28"/>
          <w:szCs w:val="28"/>
        </w:rPr>
        <w:t>проведение удалось привлечь 140</w:t>
      </w:r>
      <w:r>
        <w:rPr>
          <w:sz w:val="28"/>
          <w:szCs w:val="28"/>
        </w:rPr>
        <w:t xml:space="preserve"> </w:t>
      </w:r>
      <w:r w:rsidRPr="00053F36">
        <w:rPr>
          <w:sz w:val="28"/>
          <w:szCs w:val="28"/>
        </w:rPr>
        <w:t>000 руб.</w:t>
      </w:r>
      <w:r>
        <w:rPr>
          <w:sz w:val="28"/>
          <w:szCs w:val="28"/>
        </w:rPr>
        <w:t xml:space="preserve"> (</w:t>
      </w:r>
      <w:r w:rsidRPr="00053F36">
        <w:rPr>
          <w:sz w:val="28"/>
          <w:szCs w:val="28"/>
        </w:rPr>
        <w:t>в 2,5 раза больше, чем в 2008 г</w:t>
      </w:r>
      <w:r>
        <w:rPr>
          <w:sz w:val="28"/>
          <w:szCs w:val="28"/>
        </w:rPr>
        <w:t>оду)</w:t>
      </w:r>
      <w:r w:rsidRPr="00053F36">
        <w:rPr>
          <w:sz w:val="28"/>
          <w:szCs w:val="28"/>
        </w:rPr>
        <w:t xml:space="preserve">. </w:t>
      </w:r>
    </w:p>
    <w:p w:rsidR="00EA5BA3" w:rsidRDefault="00EA5BA3" w:rsidP="00EA5BA3">
      <w:pPr>
        <w:spacing w:line="288" w:lineRule="auto"/>
        <w:ind w:firstLine="720"/>
        <w:jc w:val="both"/>
        <w:rPr>
          <w:sz w:val="28"/>
          <w:szCs w:val="28"/>
        </w:rPr>
      </w:pPr>
      <w:r>
        <w:rPr>
          <w:sz w:val="28"/>
          <w:szCs w:val="28"/>
        </w:rPr>
        <w:t>По инициативе и при поддержке администрации города организованы такие крупные</w:t>
      </w:r>
      <w:r w:rsidRPr="00053F36">
        <w:rPr>
          <w:sz w:val="28"/>
          <w:szCs w:val="28"/>
        </w:rPr>
        <w:t xml:space="preserve"> краевы</w:t>
      </w:r>
      <w:r>
        <w:rPr>
          <w:sz w:val="28"/>
          <w:szCs w:val="28"/>
        </w:rPr>
        <w:t>е</w:t>
      </w:r>
      <w:r w:rsidRPr="00053F36">
        <w:rPr>
          <w:sz w:val="28"/>
          <w:szCs w:val="28"/>
        </w:rPr>
        <w:t xml:space="preserve"> и городски</w:t>
      </w:r>
      <w:r>
        <w:rPr>
          <w:sz w:val="28"/>
          <w:szCs w:val="28"/>
        </w:rPr>
        <w:t>е</w:t>
      </w:r>
      <w:r w:rsidRPr="00053F36">
        <w:rPr>
          <w:sz w:val="28"/>
          <w:szCs w:val="28"/>
        </w:rPr>
        <w:t xml:space="preserve"> молодеж</w:t>
      </w:r>
      <w:r>
        <w:rPr>
          <w:sz w:val="28"/>
          <w:szCs w:val="28"/>
        </w:rPr>
        <w:t>ные</w:t>
      </w:r>
      <w:r w:rsidRPr="00053F36">
        <w:rPr>
          <w:sz w:val="28"/>
          <w:szCs w:val="28"/>
        </w:rPr>
        <w:t xml:space="preserve"> мероприя</w:t>
      </w:r>
      <w:r>
        <w:rPr>
          <w:sz w:val="28"/>
          <w:szCs w:val="28"/>
        </w:rPr>
        <w:t xml:space="preserve">тия как </w:t>
      </w:r>
      <w:r w:rsidRPr="00053F36">
        <w:rPr>
          <w:sz w:val="28"/>
          <w:szCs w:val="28"/>
          <w:lang w:val="en-US"/>
        </w:rPr>
        <w:t>I</w:t>
      </w:r>
      <w:r>
        <w:rPr>
          <w:sz w:val="28"/>
          <w:szCs w:val="28"/>
        </w:rPr>
        <w:t>Х</w:t>
      </w:r>
      <w:r w:rsidRPr="00053F36">
        <w:rPr>
          <w:sz w:val="28"/>
          <w:szCs w:val="28"/>
        </w:rPr>
        <w:t xml:space="preserve"> открытый региональный интеллектуально-спортивно-</w:t>
      </w:r>
      <w:r>
        <w:rPr>
          <w:sz w:val="28"/>
          <w:szCs w:val="28"/>
        </w:rPr>
        <w:t>т</w:t>
      </w:r>
      <w:r w:rsidRPr="00053F36">
        <w:rPr>
          <w:sz w:val="28"/>
          <w:szCs w:val="28"/>
        </w:rPr>
        <w:t>ворческий Форум студентов и молодё</w:t>
      </w:r>
      <w:r>
        <w:rPr>
          <w:sz w:val="28"/>
          <w:szCs w:val="28"/>
        </w:rPr>
        <w:t xml:space="preserve">жи «Возьмёмся за руки, друзья!»; </w:t>
      </w:r>
      <w:r w:rsidRPr="00053F36">
        <w:rPr>
          <w:sz w:val="28"/>
          <w:szCs w:val="28"/>
        </w:rPr>
        <w:t xml:space="preserve">открытый Слёт городского актива молодежи и студентов «Мы вместе!» В 2009 году проведён 12-й по счёту лагерь для военно-патриотических и военно-спортивных клубов города. </w:t>
      </w:r>
      <w:r>
        <w:rPr>
          <w:sz w:val="28"/>
          <w:szCs w:val="28"/>
        </w:rPr>
        <w:t>Г</w:t>
      </w:r>
      <w:r w:rsidRPr="00053F36">
        <w:rPr>
          <w:sz w:val="28"/>
          <w:szCs w:val="28"/>
        </w:rPr>
        <w:t>рант краевого управления по образованию и дел</w:t>
      </w:r>
      <w:r>
        <w:rPr>
          <w:sz w:val="28"/>
          <w:szCs w:val="28"/>
        </w:rPr>
        <w:t>ам молодёжи на 200 тыс. рублей стал основой финансирования данного проекта.</w:t>
      </w:r>
    </w:p>
    <w:p w:rsidR="00EA5BA3" w:rsidRPr="00053F36" w:rsidRDefault="00EA5BA3" w:rsidP="00EA5BA3">
      <w:pPr>
        <w:spacing w:line="288" w:lineRule="auto"/>
        <w:ind w:firstLine="720"/>
        <w:jc w:val="both"/>
        <w:rPr>
          <w:sz w:val="28"/>
          <w:szCs w:val="28"/>
        </w:rPr>
      </w:pPr>
      <w:r w:rsidRPr="00053F36">
        <w:rPr>
          <w:sz w:val="28"/>
          <w:szCs w:val="28"/>
        </w:rPr>
        <w:t xml:space="preserve">В городе действует около 90 общественных объединений. </w:t>
      </w:r>
      <w:r>
        <w:rPr>
          <w:sz w:val="28"/>
          <w:szCs w:val="28"/>
        </w:rPr>
        <w:t>С</w:t>
      </w:r>
      <w:r w:rsidRPr="00053F36">
        <w:rPr>
          <w:sz w:val="28"/>
          <w:szCs w:val="28"/>
        </w:rPr>
        <w:t>озданы</w:t>
      </w:r>
      <w:r>
        <w:rPr>
          <w:sz w:val="28"/>
          <w:szCs w:val="28"/>
        </w:rPr>
        <w:t xml:space="preserve"> в 2009 году</w:t>
      </w:r>
      <w:r w:rsidRPr="00053F36">
        <w:rPr>
          <w:sz w:val="28"/>
          <w:szCs w:val="28"/>
        </w:rPr>
        <w:t xml:space="preserve"> и заяви</w:t>
      </w:r>
      <w:r>
        <w:rPr>
          <w:sz w:val="28"/>
          <w:szCs w:val="28"/>
        </w:rPr>
        <w:t>ли</w:t>
      </w:r>
      <w:r w:rsidRPr="00053F36">
        <w:rPr>
          <w:sz w:val="28"/>
          <w:szCs w:val="28"/>
        </w:rPr>
        <w:t xml:space="preserve"> своей активности «Союз художников города Рубцовска», «Федерация боулинга города Рубцовска», готов к регистрации «Городской шахматный клуб».</w:t>
      </w:r>
    </w:p>
    <w:p w:rsidR="00EA5BA3" w:rsidRPr="00053F36" w:rsidRDefault="00EA5BA3" w:rsidP="00EA5BA3">
      <w:pPr>
        <w:spacing w:line="288" w:lineRule="auto"/>
        <w:ind w:firstLine="720"/>
        <w:jc w:val="both"/>
        <w:rPr>
          <w:sz w:val="28"/>
          <w:szCs w:val="28"/>
        </w:rPr>
      </w:pPr>
      <w:r w:rsidRPr="00053F36">
        <w:rPr>
          <w:sz w:val="28"/>
          <w:szCs w:val="28"/>
        </w:rPr>
        <w:t xml:space="preserve">Действующие организации отличаются высокой активностью, работают в различных направлениях: молодёжная политика, культура и образование, социальная поддержка и реабилитация, благотворительность и др. </w:t>
      </w:r>
    </w:p>
    <w:p w:rsidR="00EA5BA3" w:rsidRDefault="00EA5BA3" w:rsidP="00EA5BA3">
      <w:pPr>
        <w:spacing w:line="288" w:lineRule="auto"/>
        <w:ind w:firstLine="720"/>
        <w:jc w:val="both"/>
        <w:rPr>
          <w:sz w:val="28"/>
          <w:szCs w:val="28"/>
        </w:rPr>
      </w:pPr>
      <w:r w:rsidRPr="00053F36">
        <w:rPr>
          <w:sz w:val="28"/>
          <w:szCs w:val="28"/>
        </w:rPr>
        <w:t>Знаковым событием стал</w:t>
      </w:r>
      <w:r>
        <w:rPr>
          <w:sz w:val="28"/>
          <w:szCs w:val="28"/>
        </w:rPr>
        <w:t>о открытие</w:t>
      </w:r>
      <w:r w:rsidRPr="00053F36">
        <w:rPr>
          <w:sz w:val="28"/>
          <w:szCs w:val="28"/>
        </w:rPr>
        <w:t xml:space="preserve"> </w:t>
      </w:r>
      <w:r w:rsidRPr="007E167E">
        <w:rPr>
          <w:sz w:val="28"/>
          <w:szCs w:val="28"/>
        </w:rPr>
        <w:t>«Центр</w:t>
      </w:r>
      <w:r>
        <w:rPr>
          <w:sz w:val="28"/>
          <w:szCs w:val="28"/>
        </w:rPr>
        <w:t>а</w:t>
      </w:r>
      <w:r w:rsidRPr="007E167E">
        <w:rPr>
          <w:sz w:val="28"/>
          <w:szCs w:val="28"/>
        </w:rPr>
        <w:t xml:space="preserve"> общественных объединений»</w:t>
      </w:r>
      <w:r>
        <w:rPr>
          <w:sz w:val="28"/>
          <w:szCs w:val="28"/>
        </w:rPr>
        <w:t>,</w:t>
      </w:r>
      <w:r w:rsidRPr="00053F36">
        <w:rPr>
          <w:sz w:val="28"/>
          <w:szCs w:val="28"/>
        </w:rPr>
        <w:t xml:space="preserve"> в котором получили прописку 11 наиболее активных, социально-значимых и общественно-политических организаций. Положительную оценку данного факта дали главы городов Алтайского края, посетившие наш го</w:t>
      </w:r>
      <w:r>
        <w:rPr>
          <w:sz w:val="28"/>
          <w:szCs w:val="28"/>
        </w:rPr>
        <w:t>род  осенью  2009 года</w:t>
      </w:r>
      <w:r w:rsidRPr="00053F36">
        <w:rPr>
          <w:sz w:val="28"/>
          <w:szCs w:val="28"/>
        </w:rPr>
        <w:t>.</w:t>
      </w:r>
    </w:p>
    <w:p w:rsidR="00EA5BA3" w:rsidRDefault="00EA5BA3" w:rsidP="00EA5BA3">
      <w:pPr>
        <w:spacing w:line="288" w:lineRule="auto"/>
        <w:ind w:firstLine="720"/>
        <w:jc w:val="both"/>
        <w:rPr>
          <w:sz w:val="28"/>
          <w:szCs w:val="28"/>
        </w:rPr>
      </w:pPr>
      <w:r>
        <w:rPr>
          <w:sz w:val="28"/>
          <w:szCs w:val="28"/>
        </w:rPr>
        <w:t xml:space="preserve">В работе по организации досуга </w:t>
      </w:r>
      <w:r w:rsidRPr="00053F36">
        <w:rPr>
          <w:sz w:val="28"/>
          <w:szCs w:val="28"/>
        </w:rPr>
        <w:t xml:space="preserve">молодёжи Рубцовска </w:t>
      </w:r>
      <w:r>
        <w:rPr>
          <w:sz w:val="28"/>
          <w:szCs w:val="28"/>
        </w:rPr>
        <w:t xml:space="preserve">используются ставшие популярными </w:t>
      </w:r>
      <w:r w:rsidRPr="00053F36">
        <w:rPr>
          <w:sz w:val="28"/>
          <w:szCs w:val="28"/>
        </w:rPr>
        <w:t>различные формы:</w:t>
      </w:r>
      <w:r>
        <w:rPr>
          <w:sz w:val="28"/>
          <w:szCs w:val="28"/>
        </w:rPr>
        <w:t xml:space="preserve"> </w:t>
      </w:r>
      <w:r w:rsidRPr="00053F36">
        <w:rPr>
          <w:sz w:val="28"/>
          <w:szCs w:val="28"/>
        </w:rPr>
        <w:t>социально-значимые проекты «Новая волна» и «Молодёжь крупным планом»;</w:t>
      </w:r>
      <w:r>
        <w:rPr>
          <w:sz w:val="28"/>
          <w:szCs w:val="28"/>
        </w:rPr>
        <w:t xml:space="preserve"> </w:t>
      </w:r>
      <w:r w:rsidRPr="00053F36">
        <w:rPr>
          <w:sz w:val="28"/>
          <w:szCs w:val="28"/>
        </w:rPr>
        <w:t>открытый фестиваль студенческого творчества «СОФИТ»;</w:t>
      </w:r>
      <w:r>
        <w:rPr>
          <w:sz w:val="28"/>
          <w:szCs w:val="28"/>
        </w:rPr>
        <w:t xml:space="preserve"> </w:t>
      </w:r>
      <w:r w:rsidRPr="00053F36">
        <w:rPr>
          <w:sz w:val="28"/>
          <w:szCs w:val="28"/>
        </w:rPr>
        <w:t>трудовые акции «Алей – река жизни»;</w:t>
      </w:r>
      <w:r>
        <w:rPr>
          <w:sz w:val="28"/>
          <w:szCs w:val="28"/>
        </w:rPr>
        <w:t xml:space="preserve"> </w:t>
      </w:r>
      <w:r w:rsidRPr="00053F36">
        <w:rPr>
          <w:sz w:val="28"/>
          <w:szCs w:val="28"/>
        </w:rPr>
        <w:t>акция «Я выбираю здоровье!»;</w:t>
      </w:r>
      <w:r>
        <w:rPr>
          <w:sz w:val="28"/>
          <w:szCs w:val="28"/>
        </w:rPr>
        <w:t xml:space="preserve"> воен</w:t>
      </w:r>
      <w:r w:rsidRPr="00053F36">
        <w:rPr>
          <w:sz w:val="28"/>
          <w:szCs w:val="28"/>
        </w:rPr>
        <w:t>но-спортивные соревнования «Салют, Победа</w:t>
      </w:r>
      <w:r>
        <w:rPr>
          <w:sz w:val="28"/>
          <w:szCs w:val="28"/>
        </w:rPr>
        <w:t>!</w:t>
      </w:r>
      <w:r w:rsidRPr="00053F36">
        <w:rPr>
          <w:sz w:val="28"/>
          <w:szCs w:val="28"/>
        </w:rPr>
        <w:t>»;</w:t>
      </w:r>
      <w:r>
        <w:rPr>
          <w:sz w:val="28"/>
          <w:szCs w:val="28"/>
        </w:rPr>
        <w:t xml:space="preserve"> </w:t>
      </w:r>
      <w:r w:rsidRPr="00053F36">
        <w:rPr>
          <w:sz w:val="28"/>
          <w:szCs w:val="28"/>
        </w:rPr>
        <w:t>проект «Созвездие Орфея»;</w:t>
      </w:r>
      <w:r>
        <w:rPr>
          <w:sz w:val="28"/>
          <w:szCs w:val="28"/>
        </w:rPr>
        <w:t xml:space="preserve"> </w:t>
      </w:r>
      <w:r w:rsidRPr="00053F36">
        <w:rPr>
          <w:sz w:val="28"/>
          <w:szCs w:val="28"/>
        </w:rPr>
        <w:t>КВН и многие другие.</w:t>
      </w:r>
    </w:p>
    <w:p w:rsidR="00EA5BA3" w:rsidRPr="00053F36" w:rsidRDefault="00EA5BA3" w:rsidP="00EA5BA3">
      <w:pPr>
        <w:shd w:val="clear" w:color="auto" w:fill="FFFFFF"/>
        <w:spacing w:line="288" w:lineRule="auto"/>
        <w:ind w:firstLine="720"/>
        <w:jc w:val="both"/>
        <w:rPr>
          <w:sz w:val="28"/>
          <w:szCs w:val="28"/>
        </w:rPr>
      </w:pPr>
      <w:r w:rsidRPr="00053F36">
        <w:rPr>
          <w:sz w:val="28"/>
          <w:szCs w:val="28"/>
        </w:rPr>
        <w:t>Сегодня в городе функционирует 5 детско-юношеских спортивных школ, спортивный клуб «Торпедо», 16 детских дворовых спортивных клубов, а так же 27 федераций по видам спорта.</w:t>
      </w:r>
      <w:r>
        <w:rPr>
          <w:sz w:val="28"/>
          <w:szCs w:val="28"/>
        </w:rPr>
        <w:t xml:space="preserve"> </w:t>
      </w:r>
      <w:r w:rsidRPr="00053F36">
        <w:rPr>
          <w:sz w:val="28"/>
          <w:szCs w:val="28"/>
        </w:rPr>
        <w:t>Если в прошлом году в спортивных школах работало 78 тренеров, то сегодня их число увеличилось до 87, из них 43 с высшим образованием.</w:t>
      </w:r>
    </w:p>
    <w:p w:rsidR="00EA5BA3" w:rsidRPr="00053F36" w:rsidRDefault="00EA5BA3" w:rsidP="00EA5BA3">
      <w:pPr>
        <w:shd w:val="clear" w:color="auto" w:fill="FFFFFF"/>
        <w:spacing w:line="288" w:lineRule="auto"/>
        <w:ind w:firstLine="708"/>
        <w:jc w:val="both"/>
        <w:rPr>
          <w:sz w:val="28"/>
          <w:szCs w:val="28"/>
        </w:rPr>
      </w:pPr>
      <w:r w:rsidRPr="00053F36">
        <w:rPr>
          <w:sz w:val="28"/>
          <w:szCs w:val="28"/>
        </w:rPr>
        <w:t>В 2009 году в рамках программы «Молодой тренер» созда</w:t>
      </w:r>
      <w:r>
        <w:rPr>
          <w:sz w:val="28"/>
          <w:szCs w:val="28"/>
        </w:rPr>
        <w:t>ны</w:t>
      </w:r>
      <w:r w:rsidRPr="00053F36">
        <w:rPr>
          <w:sz w:val="28"/>
          <w:szCs w:val="28"/>
        </w:rPr>
        <w:t xml:space="preserve"> условия для приёма на работу </w:t>
      </w:r>
      <w:r>
        <w:rPr>
          <w:sz w:val="28"/>
          <w:szCs w:val="28"/>
        </w:rPr>
        <w:t xml:space="preserve">четверых </w:t>
      </w:r>
      <w:r w:rsidRPr="00053F36">
        <w:rPr>
          <w:sz w:val="28"/>
          <w:szCs w:val="28"/>
        </w:rPr>
        <w:t xml:space="preserve">наших спортсменов, которые получили спортивное образование за пределами города. В настоящее время в Рубцовске работают 22 тренера в возрасте до 30 лет. </w:t>
      </w:r>
    </w:p>
    <w:p w:rsidR="00EA5BA3" w:rsidRDefault="00EA5BA3" w:rsidP="00EA5BA3">
      <w:pPr>
        <w:shd w:val="clear" w:color="auto" w:fill="FFFFFF"/>
        <w:spacing w:line="288" w:lineRule="auto"/>
        <w:ind w:firstLine="708"/>
        <w:jc w:val="both"/>
        <w:rPr>
          <w:sz w:val="28"/>
          <w:szCs w:val="28"/>
        </w:rPr>
      </w:pPr>
      <w:r w:rsidRPr="00053F36">
        <w:rPr>
          <w:sz w:val="28"/>
          <w:szCs w:val="28"/>
        </w:rPr>
        <w:t xml:space="preserve">В 2009 году норматив мастера спорта России выполнили 6 спортсменов </w:t>
      </w:r>
    </w:p>
    <w:p w:rsidR="00EA5BA3" w:rsidRPr="00053F36" w:rsidRDefault="00EA5BA3" w:rsidP="00EA5BA3">
      <w:pPr>
        <w:shd w:val="clear" w:color="auto" w:fill="FFFFFF"/>
        <w:spacing w:line="288" w:lineRule="auto"/>
        <w:jc w:val="both"/>
        <w:rPr>
          <w:sz w:val="28"/>
          <w:szCs w:val="28"/>
        </w:rPr>
      </w:pPr>
      <w:r w:rsidRPr="00053F36">
        <w:rPr>
          <w:sz w:val="28"/>
          <w:szCs w:val="28"/>
        </w:rPr>
        <w:t>(2008</w:t>
      </w:r>
      <w:r>
        <w:rPr>
          <w:sz w:val="28"/>
          <w:szCs w:val="28"/>
        </w:rPr>
        <w:t xml:space="preserve"> </w:t>
      </w:r>
      <w:r w:rsidRPr="002258E6">
        <w:rPr>
          <w:sz w:val="28"/>
          <w:szCs w:val="28"/>
        </w:rPr>
        <w:t>–</w:t>
      </w:r>
      <w:r>
        <w:rPr>
          <w:sz w:val="28"/>
          <w:szCs w:val="28"/>
        </w:rPr>
        <w:t xml:space="preserve"> </w:t>
      </w:r>
      <w:r w:rsidRPr="00053F36">
        <w:rPr>
          <w:sz w:val="28"/>
          <w:szCs w:val="28"/>
        </w:rPr>
        <w:t>4), 10 добились норматива кандидата в мастера спорта (2008</w:t>
      </w:r>
      <w:r>
        <w:rPr>
          <w:sz w:val="28"/>
          <w:szCs w:val="28"/>
        </w:rPr>
        <w:t xml:space="preserve"> </w:t>
      </w:r>
      <w:r w:rsidRPr="002258E6">
        <w:rPr>
          <w:sz w:val="28"/>
          <w:szCs w:val="28"/>
        </w:rPr>
        <w:t>–</w:t>
      </w:r>
      <w:r>
        <w:rPr>
          <w:sz w:val="28"/>
          <w:szCs w:val="28"/>
        </w:rPr>
        <w:t xml:space="preserve"> </w:t>
      </w:r>
      <w:r w:rsidRPr="00053F36">
        <w:rPr>
          <w:sz w:val="28"/>
          <w:szCs w:val="28"/>
        </w:rPr>
        <w:t xml:space="preserve">9), 1293 получили спортивные разряды. Высшие спортивные результаты: победитель Первенства мира по киокусинкай среди юниоров в Японии – Алена Сергеева, бронзовый призер Чемпионата Европы в Чехии по спортивной аэробике – Кирилл Лобазнюк, победитель Международного турнира по боксу среди девушек в Москве – Лейла Джавадова, Победитель Первенства и обладатель Кубка страны – конькобежка Кристина Аносова. Кристина 2-й год подряд признается </w:t>
      </w:r>
      <w:r>
        <w:rPr>
          <w:sz w:val="28"/>
          <w:szCs w:val="28"/>
        </w:rPr>
        <w:t xml:space="preserve">лучшей юной спортсменкой Алтая. </w:t>
      </w:r>
      <w:r w:rsidRPr="00053F36">
        <w:rPr>
          <w:sz w:val="28"/>
          <w:szCs w:val="28"/>
        </w:rPr>
        <w:t>Чемпионы мира среди ветеранов по силовому троеборью Александр Чеканов и гиревому спорту – Виктор Слепцов, Кубок Президента РФ по мини-футболу среди инвалидов с заболеванием ДЦП, 5 место – команда «Спартак». В течение года шесть рубцовчан становились победителями Первенств РФ (2008</w:t>
      </w:r>
      <w:r>
        <w:rPr>
          <w:sz w:val="28"/>
          <w:szCs w:val="28"/>
        </w:rPr>
        <w:t xml:space="preserve"> </w:t>
      </w:r>
      <w:r w:rsidRPr="008B3E47">
        <w:rPr>
          <w:sz w:val="28"/>
          <w:szCs w:val="28"/>
        </w:rPr>
        <w:t>–</w:t>
      </w:r>
      <w:r>
        <w:rPr>
          <w:sz w:val="28"/>
          <w:szCs w:val="28"/>
        </w:rPr>
        <w:t xml:space="preserve"> </w:t>
      </w:r>
      <w:r w:rsidRPr="00053F36">
        <w:rPr>
          <w:sz w:val="28"/>
          <w:szCs w:val="28"/>
        </w:rPr>
        <w:t xml:space="preserve">5), восемь спортсменов входят в состав национальных сборных команд </w:t>
      </w:r>
      <w:r>
        <w:rPr>
          <w:sz w:val="28"/>
          <w:szCs w:val="28"/>
        </w:rPr>
        <w:t xml:space="preserve">России </w:t>
      </w:r>
      <w:r w:rsidRPr="00053F36">
        <w:rPr>
          <w:sz w:val="28"/>
          <w:szCs w:val="28"/>
        </w:rPr>
        <w:t>(2008</w:t>
      </w:r>
      <w:r>
        <w:rPr>
          <w:sz w:val="28"/>
          <w:szCs w:val="28"/>
        </w:rPr>
        <w:t xml:space="preserve"> </w:t>
      </w:r>
      <w:r w:rsidRPr="008B3E47">
        <w:rPr>
          <w:sz w:val="28"/>
          <w:szCs w:val="28"/>
        </w:rPr>
        <w:t>–</w:t>
      </w:r>
      <w:r>
        <w:rPr>
          <w:sz w:val="28"/>
          <w:szCs w:val="28"/>
        </w:rPr>
        <w:t xml:space="preserve"> </w:t>
      </w:r>
      <w:r w:rsidRPr="00053F36">
        <w:rPr>
          <w:sz w:val="28"/>
          <w:szCs w:val="28"/>
        </w:rPr>
        <w:t xml:space="preserve">6). </w:t>
      </w:r>
    </w:p>
    <w:p w:rsidR="00EA5BA3" w:rsidRPr="00053F36" w:rsidRDefault="00EA5BA3" w:rsidP="00EA5BA3">
      <w:pPr>
        <w:shd w:val="clear" w:color="auto" w:fill="FFFFFF"/>
        <w:spacing w:line="288" w:lineRule="auto"/>
        <w:ind w:firstLine="708"/>
        <w:jc w:val="both"/>
        <w:rPr>
          <w:sz w:val="28"/>
          <w:szCs w:val="28"/>
        </w:rPr>
      </w:pPr>
      <w:r w:rsidRPr="00053F36">
        <w:rPr>
          <w:sz w:val="28"/>
          <w:szCs w:val="28"/>
        </w:rPr>
        <w:t xml:space="preserve">В 2009 году спортивные делегации и отдельные спортсмены 524 раза выехали за пределы города на соревнования различного уровня. </w:t>
      </w:r>
    </w:p>
    <w:p w:rsidR="00EA5BA3" w:rsidRPr="00053F36" w:rsidRDefault="00EA5BA3" w:rsidP="00EA5BA3">
      <w:pPr>
        <w:shd w:val="clear" w:color="auto" w:fill="FFFFFF"/>
        <w:spacing w:line="288" w:lineRule="auto"/>
        <w:jc w:val="both"/>
        <w:rPr>
          <w:sz w:val="28"/>
          <w:szCs w:val="28"/>
        </w:rPr>
      </w:pPr>
      <w:r w:rsidRPr="00053F36">
        <w:rPr>
          <w:sz w:val="28"/>
          <w:szCs w:val="28"/>
        </w:rPr>
        <w:t xml:space="preserve">          Увеличилось количество видов спорта в городе. Сейчас их 43 (2008</w:t>
      </w:r>
      <w:r>
        <w:rPr>
          <w:sz w:val="28"/>
          <w:szCs w:val="28"/>
        </w:rPr>
        <w:t xml:space="preserve"> </w:t>
      </w:r>
      <w:r w:rsidRPr="008B3E47">
        <w:rPr>
          <w:sz w:val="28"/>
          <w:szCs w:val="28"/>
        </w:rPr>
        <w:t>–</w:t>
      </w:r>
      <w:r>
        <w:rPr>
          <w:sz w:val="28"/>
          <w:szCs w:val="28"/>
        </w:rPr>
        <w:t xml:space="preserve"> </w:t>
      </w:r>
      <w:r w:rsidRPr="00053F36">
        <w:rPr>
          <w:sz w:val="28"/>
          <w:szCs w:val="28"/>
        </w:rPr>
        <w:t>40), последний зарегистрированный вид – боулинг. Сегодня на достойный уровень выходит плавание и художественная гимнастика, хотя появились в нашем городе сравнительно недавно.</w:t>
      </w:r>
    </w:p>
    <w:p w:rsidR="00EA5BA3" w:rsidRDefault="00EA5BA3" w:rsidP="00EA5BA3">
      <w:pPr>
        <w:shd w:val="clear" w:color="auto" w:fill="FFFFFF"/>
        <w:spacing w:line="288" w:lineRule="auto"/>
        <w:jc w:val="both"/>
        <w:rPr>
          <w:sz w:val="28"/>
          <w:szCs w:val="28"/>
        </w:rPr>
      </w:pPr>
      <w:r w:rsidRPr="00053F36">
        <w:rPr>
          <w:sz w:val="28"/>
          <w:szCs w:val="28"/>
        </w:rPr>
        <w:t xml:space="preserve">          В Рубцовске проведено 158 спортивно-массовых и физкультурно-оздоровительных мероприятий (2008</w:t>
      </w:r>
      <w:r>
        <w:rPr>
          <w:sz w:val="28"/>
          <w:szCs w:val="28"/>
        </w:rPr>
        <w:t xml:space="preserve"> </w:t>
      </w:r>
      <w:r w:rsidRPr="008B3E47">
        <w:rPr>
          <w:sz w:val="28"/>
          <w:szCs w:val="28"/>
        </w:rPr>
        <w:t>–</w:t>
      </w:r>
      <w:r>
        <w:rPr>
          <w:sz w:val="28"/>
          <w:szCs w:val="28"/>
        </w:rPr>
        <w:t xml:space="preserve"> </w:t>
      </w:r>
      <w:r w:rsidRPr="00053F36">
        <w:rPr>
          <w:sz w:val="28"/>
          <w:szCs w:val="28"/>
        </w:rPr>
        <w:t>147). Улучшается спортивно-массовая работа</w:t>
      </w:r>
      <w:r>
        <w:rPr>
          <w:sz w:val="28"/>
          <w:szCs w:val="28"/>
        </w:rPr>
        <w:t xml:space="preserve"> </w:t>
      </w:r>
      <w:r w:rsidRPr="00053F36">
        <w:rPr>
          <w:sz w:val="28"/>
          <w:szCs w:val="28"/>
        </w:rPr>
        <w:t xml:space="preserve">в трудовых коллективах. В городе прошли Всероссийские массовые соревнования  «Лыжня России», «Кросс Наций», «День физкультурника».  </w:t>
      </w:r>
    </w:p>
    <w:p w:rsidR="00EA5BA3" w:rsidRPr="00D001D4" w:rsidRDefault="00EA5BA3" w:rsidP="00EA5BA3">
      <w:pPr>
        <w:spacing w:line="288" w:lineRule="auto"/>
        <w:ind w:firstLine="720"/>
        <w:jc w:val="both"/>
        <w:rPr>
          <w:sz w:val="28"/>
          <w:szCs w:val="28"/>
        </w:rPr>
      </w:pPr>
      <w:r w:rsidRPr="00D001D4">
        <w:rPr>
          <w:sz w:val="28"/>
          <w:szCs w:val="28"/>
        </w:rPr>
        <w:t>На сегодняшний день в Рубцовске работают</w:t>
      </w:r>
      <w:r>
        <w:rPr>
          <w:sz w:val="28"/>
          <w:szCs w:val="28"/>
        </w:rPr>
        <w:t xml:space="preserve"> 26 учреждений культуры:</w:t>
      </w:r>
    </w:p>
    <w:p w:rsidR="00EA5BA3" w:rsidRDefault="00EA5BA3" w:rsidP="00EA5BA3">
      <w:pPr>
        <w:spacing w:line="288" w:lineRule="auto"/>
        <w:jc w:val="both"/>
        <w:rPr>
          <w:sz w:val="28"/>
          <w:szCs w:val="28"/>
        </w:rPr>
      </w:pPr>
      <w:r>
        <w:rPr>
          <w:sz w:val="28"/>
          <w:szCs w:val="28"/>
        </w:rPr>
        <w:t>12 библиотек</w:t>
      </w:r>
      <w:r w:rsidRPr="00D001D4">
        <w:rPr>
          <w:sz w:val="28"/>
          <w:szCs w:val="28"/>
        </w:rPr>
        <w:t>, объединенных в единую библиотечно-информационную систему, 4 учрежден</w:t>
      </w:r>
      <w:r>
        <w:rPr>
          <w:sz w:val="28"/>
          <w:szCs w:val="28"/>
        </w:rPr>
        <w:t xml:space="preserve">ия дополнительного образования, 4 учреждения клубного типа, два театра, КДО «Прометей» (городские парки), картинная галерея, краеведческий музей, база семейного отдыха «Чарыш». </w:t>
      </w:r>
      <w:r w:rsidRPr="00D001D4">
        <w:rPr>
          <w:sz w:val="28"/>
          <w:szCs w:val="28"/>
        </w:rPr>
        <w:t>В течение 2009 года</w:t>
      </w:r>
      <w:r>
        <w:rPr>
          <w:sz w:val="28"/>
          <w:szCs w:val="28"/>
        </w:rPr>
        <w:t xml:space="preserve"> было проведено более полутора тысяч мероприятий, которые посетили</w:t>
      </w:r>
      <w:r w:rsidRPr="00D001D4">
        <w:rPr>
          <w:sz w:val="28"/>
          <w:szCs w:val="28"/>
        </w:rPr>
        <w:t xml:space="preserve"> </w:t>
      </w:r>
      <w:r>
        <w:rPr>
          <w:sz w:val="28"/>
          <w:szCs w:val="28"/>
        </w:rPr>
        <w:t xml:space="preserve">более </w:t>
      </w:r>
      <w:r w:rsidRPr="00D001D4">
        <w:rPr>
          <w:sz w:val="28"/>
          <w:szCs w:val="28"/>
        </w:rPr>
        <w:t>225</w:t>
      </w:r>
      <w:r>
        <w:rPr>
          <w:sz w:val="28"/>
          <w:szCs w:val="28"/>
        </w:rPr>
        <w:t xml:space="preserve"> тысяч рубцовчан.</w:t>
      </w:r>
    </w:p>
    <w:p w:rsidR="00EA5BA3" w:rsidRPr="00D001D4" w:rsidRDefault="00EA5BA3" w:rsidP="00EA5BA3">
      <w:pPr>
        <w:spacing w:line="288" w:lineRule="auto"/>
        <w:ind w:firstLine="708"/>
        <w:jc w:val="both"/>
        <w:rPr>
          <w:sz w:val="28"/>
          <w:szCs w:val="28"/>
        </w:rPr>
      </w:pPr>
      <w:r w:rsidRPr="00D001D4">
        <w:rPr>
          <w:sz w:val="28"/>
          <w:szCs w:val="28"/>
        </w:rPr>
        <w:t xml:space="preserve">Система дополнительного образования в сфере культуры представлена четырьмя школами искусств, которые не только сохранены, но и </w:t>
      </w:r>
      <w:r>
        <w:rPr>
          <w:sz w:val="28"/>
          <w:szCs w:val="28"/>
        </w:rPr>
        <w:t>развиваются</w:t>
      </w:r>
      <w:r w:rsidRPr="00D001D4">
        <w:rPr>
          <w:sz w:val="28"/>
          <w:szCs w:val="28"/>
        </w:rPr>
        <w:t xml:space="preserve">. Ежегодно учащиеся школ искусств становятся дипломантами и лауреатами краевых, региональных, всероссийских и международных конкурсов и фестивалей. На базе ДМШ-1 состоялся </w:t>
      </w:r>
      <w:r w:rsidRPr="00D001D4">
        <w:rPr>
          <w:sz w:val="28"/>
          <w:szCs w:val="28"/>
          <w:lang w:val="en-US"/>
        </w:rPr>
        <w:t>I</w:t>
      </w:r>
      <w:r w:rsidRPr="00D001D4">
        <w:rPr>
          <w:sz w:val="28"/>
          <w:szCs w:val="28"/>
        </w:rPr>
        <w:t xml:space="preserve"> краевой фестиваль виолончельной музыки, в котором приняли участие юные исполнители </w:t>
      </w:r>
      <w:r w:rsidRPr="00297D2D">
        <w:rPr>
          <w:sz w:val="28"/>
          <w:szCs w:val="28"/>
        </w:rPr>
        <w:t>–</w:t>
      </w:r>
      <w:r w:rsidRPr="00D001D4">
        <w:rPr>
          <w:sz w:val="28"/>
          <w:szCs w:val="28"/>
        </w:rPr>
        <w:t xml:space="preserve"> воспитанники детских музыкальных школ и колледжей Барнаула, Поспелихи и Рубцовска</w:t>
      </w:r>
      <w:r>
        <w:rPr>
          <w:sz w:val="28"/>
          <w:szCs w:val="28"/>
        </w:rPr>
        <w:t>.</w:t>
      </w:r>
      <w:r w:rsidRPr="00D001D4">
        <w:rPr>
          <w:sz w:val="28"/>
          <w:szCs w:val="28"/>
        </w:rPr>
        <w:tab/>
        <w:t xml:space="preserve"> </w:t>
      </w:r>
    </w:p>
    <w:p w:rsidR="00EA5BA3" w:rsidRDefault="00EA5BA3" w:rsidP="00EA5BA3">
      <w:pPr>
        <w:spacing w:line="288" w:lineRule="auto"/>
        <w:ind w:firstLine="708"/>
        <w:jc w:val="both"/>
        <w:rPr>
          <w:sz w:val="28"/>
          <w:szCs w:val="28"/>
        </w:rPr>
      </w:pPr>
      <w:r>
        <w:rPr>
          <w:sz w:val="28"/>
          <w:szCs w:val="28"/>
        </w:rPr>
        <w:t>На базе Детской художественной школы</w:t>
      </w:r>
      <w:r w:rsidRPr="00D001D4">
        <w:rPr>
          <w:sz w:val="28"/>
          <w:szCs w:val="28"/>
        </w:rPr>
        <w:t xml:space="preserve"> в этом году проведена зональная выставка декоративно-прикладного искусства, в которой приняли участие </w:t>
      </w:r>
      <w:r>
        <w:rPr>
          <w:sz w:val="28"/>
          <w:szCs w:val="28"/>
        </w:rPr>
        <w:t xml:space="preserve">детские художественные школы </w:t>
      </w:r>
      <w:r w:rsidRPr="00D001D4">
        <w:rPr>
          <w:sz w:val="28"/>
          <w:szCs w:val="28"/>
        </w:rPr>
        <w:t>горо</w:t>
      </w:r>
      <w:r>
        <w:rPr>
          <w:sz w:val="28"/>
          <w:szCs w:val="28"/>
        </w:rPr>
        <w:t>дов Алтайского края.</w:t>
      </w:r>
      <w:r w:rsidRPr="00D001D4">
        <w:rPr>
          <w:sz w:val="28"/>
          <w:szCs w:val="28"/>
        </w:rPr>
        <w:t xml:space="preserve"> Создано Рубцовское методическое объединение преподавателей ДХШ юго-западной зоны Алтайского края на базе ДХШ Рубцовска. </w:t>
      </w:r>
    </w:p>
    <w:p w:rsidR="00EA5BA3" w:rsidRDefault="00EA5BA3" w:rsidP="00EA5BA3">
      <w:pPr>
        <w:spacing w:line="288" w:lineRule="auto"/>
        <w:ind w:firstLine="720"/>
        <w:jc w:val="both"/>
        <w:rPr>
          <w:sz w:val="28"/>
          <w:szCs w:val="28"/>
        </w:rPr>
      </w:pPr>
      <w:r w:rsidRPr="00D001D4">
        <w:rPr>
          <w:sz w:val="28"/>
          <w:szCs w:val="28"/>
        </w:rPr>
        <w:t>Активно и разнообразно ведется работа в о</w:t>
      </w:r>
      <w:r>
        <w:rPr>
          <w:sz w:val="28"/>
          <w:szCs w:val="28"/>
        </w:rPr>
        <w:t>бласти театрального творчества, театральное искусство получает дальнейшее развитие в городе.</w:t>
      </w:r>
    </w:p>
    <w:p w:rsidR="00EA5BA3" w:rsidRDefault="00EA5BA3" w:rsidP="00EA5BA3">
      <w:pPr>
        <w:spacing w:line="288" w:lineRule="auto"/>
        <w:ind w:firstLine="720"/>
        <w:jc w:val="both"/>
        <w:rPr>
          <w:sz w:val="28"/>
          <w:szCs w:val="28"/>
        </w:rPr>
      </w:pPr>
      <w:r w:rsidRPr="00D001D4">
        <w:rPr>
          <w:sz w:val="28"/>
          <w:szCs w:val="28"/>
        </w:rPr>
        <w:t>В 2010 году теат</w:t>
      </w:r>
      <w:r>
        <w:rPr>
          <w:sz w:val="28"/>
          <w:szCs w:val="28"/>
        </w:rPr>
        <w:t>р кукол им. А.К.Брахмана отметит</w:t>
      </w:r>
      <w:r w:rsidRPr="00D001D4">
        <w:rPr>
          <w:sz w:val="28"/>
          <w:szCs w:val="28"/>
        </w:rPr>
        <w:t xml:space="preserve"> своё 45-летие. Весь творческий сезон 2009 года был посвящен подготовке к этой дате.</w:t>
      </w:r>
      <w:r>
        <w:rPr>
          <w:sz w:val="28"/>
          <w:szCs w:val="28"/>
        </w:rPr>
        <w:t xml:space="preserve"> </w:t>
      </w:r>
      <w:r w:rsidRPr="00D001D4">
        <w:rPr>
          <w:sz w:val="28"/>
          <w:szCs w:val="28"/>
        </w:rPr>
        <w:t xml:space="preserve">Юные артисты приняли участие в </w:t>
      </w:r>
      <w:r w:rsidRPr="00D001D4">
        <w:rPr>
          <w:sz w:val="28"/>
          <w:szCs w:val="28"/>
          <w:lang w:val="en-US"/>
        </w:rPr>
        <w:t>III</w:t>
      </w:r>
      <w:r w:rsidRPr="00D001D4">
        <w:rPr>
          <w:sz w:val="28"/>
          <w:szCs w:val="28"/>
        </w:rPr>
        <w:t xml:space="preserve"> региональном фестивале «Кукла в детских</w:t>
      </w:r>
      <w:r>
        <w:rPr>
          <w:sz w:val="28"/>
          <w:szCs w:val="28"/>
        </w:rPr>
        <w:t xml:space="preserve"> руках» (Новокузнецк).</w:t>
      </w:r>
    </w:p>
    <w:p w:rsidR="00EA5BA3" w:rsidRPr="00D001D4" w:rsidRDefault="00EA5BA3" w:rsidP="00EA5BA3">
      <w:pPr>
        <w:spacing w:line="288" w:lineRule="auto"/>
        <w:ind w:firstLine="708"/>
        <w:jc w:val="both"/>
        <w:rPr>
          <w:sz w:val="28"/>
          <w:szCs w:val="28"/>
        </w:rPr>
      </w:pPr>
      <w:r w:rsidRPr="00D001D4">
        <w:rPr>
          <w:sz w:val="28"/>
          <w:szCs w:val="28"/>
        </w:rPr>
        <w:t>Основную работу по организации культурно-досуговой и художественной творческой деятельности ведут четыре учреждения клубного типа.</w:t>
      </w:r>
    </w:p>
    <w:p w:rsidR="00EA5BA3" w:rsidRPr="00D001D4" w:rsidRDefault="00EA5BA3" w:rsidP="00EA5BA3">
      <w:pPr>
        <w:spacing w:line="288" w:lineRule="auto"/>
        <w:ind w:hanging="720"/>
        <w:jc w:val="both"/>
        <w:rPr>
          <w:sz w:val="28"/>
          <w:szCs w:val="28"/>
        </w:rPr>
      </w:pPr>
      <w:r w:rsidRPr="00D001D4">
        <w:rPr>
          <w:sz w:val="28"/>
          <w:szCs w:val="28"/>
        </w:rPr>
        <w:t xml:space="preserve"> </w:t>
      </w:r>
      <w:r>
        <w:rPr>
          <w:sz w:val="28"/>
          <w:szCs w:val="28"/>
        </w:rPr>
        <w:tab/>
      </w:r>
      <w:r>
        <w:rPr>
          <w:sz w:val="28"/>
          <w:szCs w:val="28"/>
        </w:rPr>
        <w:tab/>
      </w:r>
      <w:r w:rsidRPr="00D001D4">
        <w:rPr>
          <w:sz w:val="28"/>
          <w:szCs w:val="28"/>
        </w:rPr>
        <w:t>На базе Дома культуры «Алтайсельмаш» создан Центр национальной культуры, который объединяет людей разных национальностей. В активе Центра интеллектуально-творческие, познавательные проекты «В семье единой», «Люби</w:t>
      </w:r>
      <w:r>
        <w:rPr>
          <w:sz w:val="28"/>
          <w:szCs w:val="28"/>
        </w:rPr>
        <w:t>мый город</w:t>
      </w:r>
      <w:r w:rsidRPr="00D001D4">
        <w:rPr>
          <w:sz w:val="28"/>
          <w:szCs w:val="28"/>
        </w:rPr>
        <w:t xml:space="preserve">, здравствуй и процветай!». </w:t>
      </w:r>
    </w:p>
    <w:p w:rsidR="00EA5BA3" w:rsidRDefault="00EA5BA3" w:rsidP="00EA5BA3">
      <w:pPr>
        <w:spacing w:line="288" w:lineRule="auto"/>
        <w:ind w:firstLine="720"/>
        <w:jc w:val="both"/>
        <w:rPr>
          <w:sz w:val="28"/>
          <w:szCs w:val="28"/>
        </w:rPr>
      </w:pPr>
      <w:r>
        <w:rPr>
          <w:sz w:val="28"/>
          <w:szCs w:val="28"/>
        </w:rPr>
        <w:t xml:space="preserve">Детско-юношеский Дом культуры </w:t>
      </w:r>
      <w:r w:rsidRPr="00D001D4">
        <w:rPr>
          <w:sz w:val="28"/>
          <w:szCs w:val="28"/>
        </w:rPr>
        <w:t xml:space="preserve"> «Черемушки» является очагом культуры на микрорайоне «Черемушки». Основными направлениями работы учреждения являются художественно </w:t>
      </w:r>
      <w:r>
        <w:rPr>
          <w:sz w:val="28"/>
          <w:szCs w:val="28"/>
        </w:rPr>
        <w:t>-</w:t>
      </w:r>
      <w:r w:rsidRPr="00D001D4">
        <w:rPr>
          <w:sz w:val="28"/>
          <w:szCs w:val="28"/>
        </w:rPr>
        <w:t xml:space="preserve">творческое, патриотическое и спортивное. </w:t>
      </w:r>
    </w:p>
    <w:p w:rsidR="00EA5BA3" w:rsidRDefault="00EA5BA3" w:rsidP="00EA5BA3">
      <w:pPr>
        <w:spacing w:line="288" w:lineRule="auto"/>
        <w:ind w:firstLine="720"/>
        <w:jc w:val="both"/>
        <w:rPr>
          <w:sz w:val="28"/>
          <w:szCs w:val="28"/>
        </w:rPr>
      </w:pPr>
      <w:r w:rsidRPr="00D001D4">
        <w:rPr>
          <w:sz w:val="28"/>
          <w:szCs w:val="28"/>
        </w:rPr>
        <w:t>Дворец культуры «Тракторостроитель»  является самой большой и престижной сценической площадкой. Сегодня во Дворце культуры в художественной самодеятельности занимается более 1000 человек, в том числе дети и подростки.  В настоящее время возникли большие проблемы  по сохранению здания и в первую очередь большого театрального зала. Ремонт Дворца культуры был проведен в 1992 году. При поддержке МУ «Управления культуры, спорта и молодежной политики» состоялся марафон «Дворец – сердце города»</w:t>
      </w:r>
      <w:r>
        <w:rPr>
          <w:sz w:val="28"/>
          <w:szCs w:val="28"/>
        </w:rPr>
        <w:t>,</w:t>
      </w:r>
      <w:r w:rsidRPr="00D001D4">
        <w:rPr>
          <w:sz w:val="28"/>
          <w:szCs w:val="28"/>
        </w:rPr>
        <w:t xml:space="preserve"> целью которого стал сбор средств на проведение капитального ремонта  здания. С учетом средств, запланированных администрацией города в бюджете 2010 года на ремонт ДК, собрано около полутора миллионов рублей. </w:t>
      </w:r>
    </w:p>
    <w:p w:rsidR="00EA5BA3" w:rsidRDefault="00EA5BA3" w:rsidP="00EA5BA3">
      <w:pPr>
        <w:spacing w:line="288" w:lineRule="auto"/>
        <w:ind w:firstLine="720"/>
        <w:jc w:val="both"/>
        <w:rPr>
          <w:sz w:val="28"/>
          <w:szCs w:val="28"/>
        </w:rPr>
      </w:pPr>
      <w:r>
        <w:rPr>
          <w:sz w:val="28"/>
          <w:szCs w:val="28"/>
        </w:rPr>
        <w:t>Т</w:t>
      </w:r>
      <w:r w:rsidRPr="007D6847">
        <w:rPr>
          <w:sz w:val="28"/>
          <w:szCs w:val="28"/>
        </w:rPr>
        <w:t xml:space="preserve">ворческий потенциал самодеятельных коллективов очень высок. </w:t>
      </w:r>
      <w:r>
        <w:rPr>
          <w:sz w:val="28"/>
          <w:szCs w:val="28"/>
        </w:rPr>
        <w:t>Рубцовск</w:t>
      </w:r>
      <w:r w:rsidRPr="007D6847">
        <w:rPr>
          <w:sz w:val="28"/>
          <w:szCs w:val="28"/>
        </w:rPr>
        <w:t xml:space="preserve"> гордится </w:t>
      </w:r>
      <w:r>
        <w:rPr>
          <w:sz w:val="28"/>
          <w:szCs w:val="28"/>
        </w:rPr>
        <w:t>своими творческими  коллективами</w:t>
      </w:r>
      <w:r w:rsidRPr="007D6847">
        <w:rPr>
          <w:sz w:val="28"/>
          <w:szCs w:val="28"/>
        </w:rPr>
        <w:t>.</w:t>
      </w:r>
      <w:r>
        <w:rPr>
          <w:sz w:val="28"/>
          <w:szCs w:val="28"/>
        </w:rPr>
        <w:t xml:space="preserve"> </w:t>
      </w:r>
    </w:p>
    <w:p w:rsidR="00EA5BA3" w:rsidRPr="000104BE" w:rsidRDefault="00EA5BA3" w:rsidP="00EA5BA3">
      <w:pPr>
        <w:spacing w:line="288" w:lineRule="auto"/>
        <w:jc w:val="both"/>
        <w:rPr>
          <w:sz w:val="28"/>
          <w:szCs w:val="28"/>
        </w:rPr>
      </w:pPr>
    </w:p>
    <w:p w:rsidR="00EA5BA3" w:rsidRDefault="00EA5BA3" w:rsidP="00EA5BA3">
      <w:pPr>
        <w:spacing w:line="288" w:lineRule="auto"/>
        <w:jc w:val="center"/>
        <w:rPr>
          <w:b/>
          <w:sz w:val="28"/>
          <w:szCs w:val="28"/>
        </w:rPr>
      </w:pPr>
      <w:r w:rsidRPr="006622CE">
        <w:rPr>
          <w:b/>
          <w:sz w:val="28"/>
          <w:szCs w:val="28"/>
        </w:rPr>
        <w:t>3. ВЗАИМОДЕЙСТВИЕ С ЖИТЕЛЯМИ</w:t>
      </w:r>
    </w:p>
    <w:p w:rsidR="00EA5BA3" w:rsidRPr="006622CE" w:rsidRDefault="00EA5BA3" w:rsidP="00EA5BA3">
      <w:pPr>
        <w:spacing w:line="288" w:lineRule="auto"/>
        <w:jc w:val="center"/>
        <w:rPr>
          <w:b/>
          <w:sz w:val="28"/>
          <w:szCs w:val="28"/>
        </w:rPr>
      </w:pPr>
      <w:r w:rsidRPr="006622CE">
        <w:rPr>
          <w:b/>
          <w:sz w:val="28"/>
          <w:szCs w:val="28"/>
        </w:rPr>
        <w:t>МУНИЦИПАЛЬНОГО ОБРАЗОВАНИЯ</w:t>
      </w:r>
    </w:p>
    <w:p w:rsidR="00EA5BA3" w:rsidRPr="000104BE" w:rsidRDefault="00EA5BA3" w:rsidP="00EA5BA3">
      <w:pPr>
        <w:spacing w:line="288" w:lineRule="auto"/>
        <w:jc w:val="center"/>
        <w:rPr>
          <w:sz w:val="28"/>
          <w:szCs w:val="28"/>
        </w:rPr>
      </w:pPr>
    </w:p>
    <w:p w:rsidR="00EA5BA3" w:rsidRPr="00F21E6E" w:rsidRDefault="00EA5BA3" w:rsidP="00EA5BA3">
      <w:pPr>
        <w:spacing w:line="288" w:lineRule="auto"/>
        <w:jc w:val="center"/>
        <w:rPr>
          <w:b/>
          <w:sz w:val="28"/>
          <w:szCs w:val="28"/>
        </w:rPr>
      </w:pPr>
      <w:r w:rsidRPr="00F21E6E">
        <w:rPr>
          <w:b/>
          <w:sz w:val="28"/>
          <w:szCs w:val="28"/>
        </w:rPr>
        <w:t>3.1. Работа с обращениями граждан</w:t>
      </w:r>
    </w:p>
    <w:p w:rsidR="00EA5BA3" w:rsidRDefault="00EA5BA3" w:rsidP="00EA5BA3">
      <w:pPr>
        <w:spacing w:line="288" w:lineRule="auto"/>
        <w:ind w:firstLine="708"/>
        <w:jc w:val="both"/>
        <w:rPr>
          <w:sz w:val="28"/>
          <w:szCs w:val="28"/>
        </w:rPr>
      </w:pPr>
      <w:r>
        <w:rPr>
          <w:sz w:val="28"/>
          <w:szCs w:val="28"/>
        </w:rPr>
        <w:t>Проведённый анализ обращений граждан в администрацию города Рубцовска показывает, что в 2009 году количество обращений по сравнению с 2008 годом увеличилось с 1 643 до 1 991, или на 340, что составляет 21,2%, и является самым высоким за последние 10 лет.</w:t>
      </w:r>
    </w:p>
    <w:p w:rsidR="00EA5BA3" w:rsidRDefault="00EA5BA3" w:rsidP="00EA5BA3">
      <w:pPr>
        <w:spacing w:line="288" w:lineRule="auto"/>
        <w:jc w:val="both"/>
        <w:rPr>
          <w:sz w:val="28"/>
          <w:szCs w:val="28"/>
        </w:rPr>
      </w:pPr>
      <w:r>
        <w:rPr>
          <w:sz w:val="28"/>
          <w:szCs w:val="28"/>
        </w:rPr>
        <w:tab/>
        <w:t>По характеру обращений на протяжении последних двух лет стоят жилищные вопросы, число которых увеличилось с 271 до 339 и составляет 17% от общего числа поступивших обращений.</w:t>
      </w:r>
    </w:p>
    <w:p w:rsidR="00EA5BA3" w:rsidRDefault="00EA5BA3" w:rsidP="00EA5BA3">
      <w:pPr>
        <w:spacing w:line="288" w:lineRule="auto"/>
        <w:ind w:firstLine="708"/>
        <w:jc w:val="both"/>
        <w:rPr>
          <w:sz w:val="28"/>
          <w:szCs w:val="28"/>
        </w:rPr>
      </w:pPr>
      <w:r>
        <w:rPr>
          <w:sz w:val="28"/>
          <w:szCs w:val="28"/>
        </w:rPr>
        <w:t>Снизилось по сравнению с предыдущими годами количество обращений по вопросам отопления и водоснабжения. 78 человек за отчётный период обратились в администрацию по вопросам оказания материальной помощи для лечения, после пожара, на приобретение топлива, продуктов питания, одежды, обуви и т.д. Большинству из обратившихся оказана материальная помощь управлением по социальной защите населения по городу Рубцовску или из резервного фонда администрации города.</w:t>
      </w:r>
    </w:p>
    <w:p w:rsidR="00EA5BA3" w:rsidRDefault="00EA5BA3" w:rsidP="00EA5BA3">
      <w:pPr>
        <w:spacing w:line="288" w:lineRule="auto"/>
        <w:jc w:val="both"/>
        <w:rPr>
          <w:sz w:val="28"/>
          <w:szCs w:val="28"/>
        </w:rPr>
      </w:pPr>
      <w:r>
        <w:rPr>
          <w:sz w:val="28"/>
          <w:szCs w:val="28"/>
        </w:rPr>
        <w:tab/>
        <w:t>В прошлом году 121 человек обратился по вопросам благоустройства и санитарного состояния.</w:t>
      </w:r>
    </w:p>
    <w:p w:rsidR="00EA5BA3" w:rsidRDefault="00EA5BA3" w:rsidP="00EA5BA3">
      <w:pPr>
        <w:spacing w:line="288" w:lineRule="auto"/>
        <w:jc w:val="both"/>
        <w:rPr>
          <w:sz w:val="28"/>
          <w:szCs w:val="28"/>
        </w:rPr>
      </w:pPr>
      <w:r>
        <w:rPr>
          <w:sz w:val="28"/>
          <w:szCs w:val="28"/>
        </w:rPr>
        <w:tab/>
        <w:t>Почти в 2 раза (с 66 до 116) увеличилось число обращений по оформлению земельных участков под домами и гаражами в связи с их приватизацией. Много обращений поступает по сносу и оформлению самовольно установленных металлических гаражей.</w:t>
      </w:r>
    </w:p>
    <w:p w:rsidR="00EA5BA3" w:rsidRDefault="00EA5BA3" w:rsidP="00EA5BA3">
      <w:pPr>
        <w:spacing w:line="288" w:lineRule="auto"/>
        <w:ind w:firstLine="708"/>
        <w:jc w:val="both"/>
        <w:rPr>
          <w:sz w:val="28"/>
          <w:szCs w:val="28"/>
        </w:rPr>
      </w:pPr>
      <w:r>
        <w:rPr>
          <w:sz w:val="28"/>
          <w:szCs w:val="28"/>
        </w:rPr>
        <w:t>Значимым событием в работе с обращениями граждан явилось создание общественной приемной интернет-сайта администрации города. Теперь любой человек имеет возможность обратиться к руководству города через электронные средства связи, а также найти интересующую его информацию.</w:t>
      </w:r>
    </w:p>
    <w:p w:rsidR="00EA5BA3" w:rsidRDefault="00EA5BA3" w:rsidP="00EA5BA3">
      <w:pPr>
        <w:spacing w:line="288" w:lineRule="auto"/>
        <w:jc w:val="both"/>
        <w:rPr>
          <w:sz w:val="28"/>
          <w:szCs w:val="28"/>
        </w:rPr>
      </w:pPr>
      <w:r>
        <w:rPr>
          <w:sz w:val="28"/>
          <w:szCs w:val="28"/>
        </w:rPr>
        <w:tab/>
        <w:t>При рассмотрении обращений граждан стали чаще применяться такие формы, как рассмотрение с выездом на место, а также участие в рассмотрении гражданина, направившего обращение, что обеспечивает более объективное, всестороннее и своевременное рассмотрение обращений.</w:t>
      </w:r>
    </w:p>
    <w:p w:rsidR="00EA5BA3" w:rsidRDefault="00EA5BA3" w:rsidP="00EA5BA3">
      <w:pPr>
        <w:spacing w:line="288" w:lineRule="auto"/>
        <w:jc w:val="both"/>
        <w:rPr>
          <w:sz w:val="28"/>
          <w:szCs w:val="28"/>
        </w:rPr>
      </w:pPr>
      <w:r>
        <w:rPr>
          <w:sz w:val="28"/>
          <w:szCs w:val="28"/>
        </w:rPr>
        <w:tab/>
        <w:t>На страницах местных газет и на телевидении разъясняется порядок обращения граждан в органы местного самоуправления и к их должностным лицам, проходят сюжеты по личному приёму граждан главой города.</w:t>
      </w:r>
    </w:p>
    <w:p w:rsidR="00EA5BA3" w:rsidRDefault="00EA5BA3" w:rsidP="00EA5BA3">
      <w:pPr>
        <w:spacing w:line="288" w:lineRule="auto"/>
        <w:jc w:val="both"/>
        <w:rPr>
          <w:sz w:val="28"/>
          <w:szCs w:val="28"/>
        </w:rPr>
      </w:pPr>
      <w:r>
        <w:rPr>
          <w:sz w:val="28"/>
          <w:szCs w:val="28"/>
        </w:rPr>
        <w:tab/>
        <w:t xml:space="preserve">Через городские средства массовой информации глава города и заместители главы администрации дают комментарии по самым актуальным вопросам. Установлению двусторонней связи с населением способствует такие рублики в газетах, как «Час прямого провода» (в 2009 году </w:t>
      </w:r>
      <w:r w:rsidRPr="00C07DDA">
        <w:rPr>
          <w:sz w:val="28"/>
          <w:szCs w:val="28"/>
        </w:rPr>
        <w:t>–</w:t>
      </w:r>
      <w:r>
        <w:rPr>
          <w:sz w:val="28"/>
          <w:szCs w:val="28"/>
        </w:rPr>
        <w:t xml:space="preserve"> 7), «Вопрос – ответ», «Актуальное интервью», «Спросите главного», тематическая полоса «Ваш помощник» и другие.</w:t>
      </w:r>
    </w:p>
    <w:p w:rsidR="00EA5BA3" w:rsidRDefault="00EA5BA3" w:rsidP="00EA5BA3">
      <w:pPr>
        <w:spacing w:line="288" w:lineRule="auto"/>
        <w:ind w:firstLine="708"/>
        <w:jc w:val="both"/>
        <w:rPr>
          <w:sz w:val="28"/>
          <w:szCs w:val="28"/>
        </w:rPr>
      </w:pPr>
      <w:r>
        <w:rPr>
          <w:sz w:val="28"/>
          <w:szCs w:val="28"/>
        </w:rPr>
        <w:t xml:space="preserve"> Мною проводятся встречи с председателями уличных комитетов и старшими по домам, жителями города (в 2009 году </w:t>
      </w:r>
      <w:r w:rsidRPr="00C07DDA">
        <w:rPr>
          <w:sz w:val="28"/>
          <w:szCs w:val="28"/>
        </w:rPr>
        <w:t>–</w:t>
      </w:r>
      <w:r>
        <w:rPr>
          <w:sz w:val="28"/>
          <w:szCs w:val="28"/>
        </w:rPr>
        <w:t xml:space="preserve"> 6), руководителями предприятий, организаций и учреждений, на которых рассматриваются вопросы улучшения работы городского общественного самоуправления.</w:t>
      </w:r>
    </w:p>
    <w:p w:rsidR="00EA5BA3" w:rsidRDefault="00EA5BA3" w:rsidP="00EA5BA3">
      <w:pPr>
        <w:spacing w:line="288" w:lineRule="auto"/>
        <w:jc w:val="both"/>
        <w:rPr>
          <w:sz w:val="28"/>
          <w:szCs w:val="28"/>
        </w:rPr>
      </w:pPr>
      <w:r>
        <w:rPr>
          <w:sz w:val="28"/>
          <w:szCs w:val="28"/>
        </w:rPr>
        <w:tab/>
        <w:t>Все эти формы взаимодействия с населением позволяют своевременно и более полно изучать мнение и пожелания горожан.</w:t>
      </w:r>
    </w:p>
    <w:p w:rsidR="00EA5BA3" w:rsidRDefault="00EA5BA3" w:rsidP="00EA5BA3">
      <w:pPr>
        <w:spacing w:line="288" w:lineRule="auto"/>
        <w:jc w:val="both"/>
        <w:rPr>
          <w:sz w:val="28"/>
          <w:szCs w:val="28"/>
        </w:rPr>
      </w:pPr>
      <w:r>
        <w:rPr>
          <w:sz w:val="28"/>
          <w:szCs w:val="28"/>
        </w:rPr>
        <w:tab/>
        <w:t>Важное значение в администрации города уделяется личному приёму граждан. В 2009 году на приёме у главы города побывало 136 человек, заместителями главы администрации принято 338 горожан.</w:t>
      </w:r>
    </w:p>
    <w:p w:rsidR="00EA5BA3" w:rsidRDefault="00EA5BA3" w:rsidP="00EA5BA3">
      <w:pPr>
        <w:spacing w:line="288" w:lineRule="auto"/>
        <w:jc w:val="both"/>
        <w:rPr>
          <w:sz w:val="28"/>
          <w:szCs w:val="28"/>
        </w:rPr>
      </w:pPr>
      <w:r>
        <w:rPr>
          <w:sz w:val="28"/>
          <w:szCs w:val="28"/>
        </w:rPr>
        <w:tab/>
        <w:t>Данное обстоятельство свидетельствует о повышении интереса жителей к органам исполнительной власти в городе, укреплении её авторитета и доверия.</w:t>
      </w:r>
    </w:p>
    <w:p w:rsidR="00EA5BA3" w:rsidRPr="000104BE" w:rsidRDefault="00EA5BA3" w:rsidP="00EA5BA3">
      <w:pPr>
        <w:spacing w:line="288" w:lineRule="auto"/>
        <w:jc w:val="both"/>
        <w:rPr>
          <w:sz w:val="28"/>
          <w:szCs w:val="28"/>
        </w:rPr>
      </w:pPr>
    </w:p>
    <w:p w:rsidR="00EA5BA3" w:rsidRDefault="00EA5BA3" w:rsidP="00EA5BA3">
      <w:pPr>
        <w:spacing w:line="288" w:lineRule="auto"/>
        <w:jc w:val="center"/>
        <w:rPr>
          <w:b/>
          <w:sz w:val="28"/>
          <w:szCs w:val="28"/>
        </w:rPr>
      </w:pPr>
      <w:r w:rsidRPr="00F21E6E">
        <w:rPr>
          <w:b/>
          <w:sz w:val="28"/>
          <w:szCs w:val="28"/>
        </w:rPr>
        <w:t>3.2. Работа с нормативными правовыми актами, договорами,</w:t>
      </w:r>
    </w:p>
    <w:p w:rsidR="00EA5BA3" w:rsidRDefault="00EA5BA3" w:rsidP="00EA5BA3">
      <w:pPr>
        <w:spacing w:line="288" w:lineRule="auto"/>
        <w:jc w:val="center"/>
        <w:rPr>
          <w:b/>
          <w:sz w:val="28"/>
          <w:szCs w:val="28"/>
        </w:rPr>
      </w:pPr>
      <w:r w:rsidRPr="00F21E6E">
        <w:rPr>
          <w:b/>
          <w:sz w:val="28"/>
          <w:szCs w:val="28"/>
        </w:rPr>
        <w:t>учредительными документами, защита интересов</w:t>
      </w:r>
    </w:p>
    <w:p w:rsidR="00EA5BA3" w:rsidRDefault="00EA5BA3" w:rsidP="00EA5BA3">
      <w:pPr>
        <w:spacing w:line="288" w:lineRule="auto"/>
        <w:jc w:val="center"/>
        <w:rPr>
          <w:b/>
          <w:sz w:val="28"/>
          <w:szCs w:val="28"/>
        </w:rPr>
      </w:pPr>
      <w:r w:rsidRPr="00F21E6E">
        <w:rPr>
          <w:b/>
          <w:sz w:val="28"/>
          <w:szCs w:val="28"/>
        </w:rPr>
        <w:t>и законных прав жителей города</w:t>
      </w:r>
    </w:p>
    <w:p w:rsidR="00EA5BA3" w:rsidRDefault="00EA5BA3" w:rsidP="00EA5BA3">
      <w:pPr>
        <w:spacing w:line="288" w:lineRule="auto"/>
        <w:ind w:firstLine="720"/>
        <w:jc w:val="both"/>
        <w:rPr>
          <w:sz w:val="28"/>
        </w:rPr>
      </w:pPr>
      <w:r>
        <w:rPr>
          <w:sz w:val="28"/>
        </w:rPr>
        <w:t>В течение года проанализировано и дана правовая оценка 3 675 постановлений, 410 распоряжений администрации города и 883 распоряжений по личному составу, подготовлены ответы и дана правовая оценка 1 300 обращений граждан к главе города, заместителям главы администрации, председателям комитетов и начальникам отделов, подготовлены документы для  7442 судебных заседаний, проводилась работа по подготовке и правовому обеспечению договоров и соглашений подписанных главой города.</w:t>
      </w:r>
    </w:p>
    <w:p w:rsidR="00EA5BA3" w:rsidRDefault="00EA5BA3" w:rsidP="00EA5BA3">
      <w:pPr>
        <w:spacing w:line="288" w:lineRule="auto"/>
        <w:ind w:firstLine="720"/>
        <w:jc w:val="both"/>
        <w:rPr>
          <w:sz w:val="28"/>
        </w:rPr>
      </w:pPr>
      <w:r>
        <w:rPr>
          <w:sz w:val="28"/>
        </w:rPr>
        <w:t>Большое внимание уделялось качеству подготовки нормативно-правовых актов, снижению уровня судебных издержек, оказанию правовой помощи комитетам и отделам, а также гражданам.</w:t>
      </w:r>
    </w:p>
    <w:p w:rsidR="00EA5BA3" w:rsidRDefault="00EA5BA3" w:rsidP="00EA5BA3">
      <w:pPr>
        <w:spacing w:line="288" w:lineRule="auto"/>
        <w:ind w:firstLine="708"/>
        <w:jc w:val="both"/>
        <w:rPr>
          <w:sz w:val="28"/>
        </w:rPr>
      </w:pPr>
      <w:r>
        <w:rPr>
          <w:sz w:val="28"/>
        </w:rPr>
        <w:t xml:space="preserve">Эта работа дала положительные результаты. Удалось значительно снизить суммы штрафов и пени, отклонить  претензий  к администрации города на сумму более 15 млн. рублей, освободить из-под ареста имущество казны на сумму  более 18 млн.руб. Кроме того, отклонены иски конкурсных управляющих о признании сделок недействительными и применении последствий недействительности ничтожных сделок более чем на 250 млн. рублей. Так, например, в 2009 году Арбитражным судом Алтайского края было отказано конкурсному управляющему МУП «Водоканал» о признании незаконным изъятия имущества МУП «Водоканал» на сумму 243 млн. рублей в казну муниципального образования. </w:t>
      </w:r>
    </w:p>
    <w:p w:rsidR="00EA5BA3" w:rsidRDefault="00EA5BA3" w:rsidP="00EA5BA3">
      <w:pPr>
        <w:spacing w:line="288" w:lineRule="auto"/>
        <w:jc w:val="both"/>
        <w:rPr>
          <w:sz w:val="28"/>
        </w:rPr>
      </w:pPr>
      <w:r>
        <w:rPr>
          <w:sz w:val="28"/>
        </w:rPr>
        <w:tab/>
        <w:t xml:space="preserve">Проводилась активная и серьезная работа по признанию права собственности на бесхозные объекты, а также возврату объектов в муниципальную собственность из незаконного владения через суд. Так, например, отказано в признании права собственности ООО «ПСТ-46» (г. Барнаул) на объект Баня-сауна по улице Краснознаменской, ЗАО «Алтайский трактор» </w:t>
      </w:r>
      <w:r w:rsidRPr="00F84835">
        <w:rPr>
          <w:sz w:val="28"/>
        </w:rPr>
        <w:t>–</w:t>
      </w:r>
      <w:r>
        <w:rPr>
          <w:sz w:val="28"/>
        </w:rPr>
        <w:t xml:space="preserve"> выставочный зал. Приняты в судебном порядке в муниципальную собственность: стадион «Локомотив», 426 домов, в которых 1100 квартир, что позволило проводить приватизацию этого жилья в плановом порядке, 25 бесхозяйных объектов электросетей, десятки километров сетей горячего и холодного водоснабжения и другое имущество.</w:t>
      </w:r>
    </w:p>
    <w:p w:rsidR="00EA5BA3" w:rsidRDefault="00EA5BA3" w:rsidP="00EA5BA3">
      <w:pPr>
        <w:spacing w:line="288" w:lineRule="auto"/>
        <w:jc w:val="both"/>
        <w:rPr>
          <w:sz w:val="28"/>
        </w:rPr>
      </w:pPr>
      <w:r>
        <w:rPr>
          <w:sz w:val="28"/>
        </w:rPr>
        <w:tab/>
        <w:t xml:space="preserve">Решением Рубцовского городского суда удовлетворены 9 исков администрации города о выселении граждан, самовольно вселившихся в муниципальной жилищный фонд. Общая стоимость данного жилья более 8 млн. рублей.     </w:t>
      </w:r>
    </w:p>
    <w:p w:rsidR="00EA5BA3" w:rsidRDefault="00EA5BA3" w:rsidP="00EA5BA3">
      <w:pPr>
        <w:spacing w:line="288" w:lineRule="auto"/>
        <w:jc w:val="both"/>
        <w:rPr>
          <w:sz w:val="28"/>
        </w:rPr>
      </w:pPr>
      <w:r>
        <w:rPr>
          <w:sz w:val="28"/>
        </w:rPr>
        <w:tab/>
        <w:t>Поступления в бюджет от претензионной работы составили  847726           руб. 46 коп. Выставлено претензий арендаторам на сумму 1028021,51 руб., почти 850000 рублей  долга арендаторы оплатили в досудебном порядке.</w:t>
      </w:r>
    </w:p>
    <w:p w:rsidR="00EA5BA3" w:rsidRDefault="00EA5BA3" w:rsidP="00EA5BA3">
      <w:pPr>
        <w:tabs>
          <w:tab w:val="left" w:pos="9000"/>
        </w:tabs>
        <w:spacing w:line="288" w:lineRule="auto"/>
        <w:jc w:val="center"/>
        <w:rPr>
          <w:b/>
          <w:sz w:val="28"/>
          <w:szCs w:val="28"/>
        </w:rPr>
      </w:pPr>
    </w:p>
    <w:p w:rsidR="00EA5BA3" w:rsidRPr="008A323E" w:rsidRDefault="00EA5BA3" w:rsidP="00EA5BA3">
      <w:pPr>
        <w:tabs>
          <w:tab w:val="left" w:pos="9000"/>
        </w:tabs>
        <w:spacing w:line="288" w:lineRule="auto"/>
        <w:jc w:val="center"/>
        <w:rPr>
          <w:b/>
          <w:sz w:val="28"/>
          <w:szCs w:val="28"/>
        </w:rPr>
      </w:pPr>
      <w:r>
        <w:rPr>
          <w:b/>
          <w:sz w:val="28"/>
          <w:szCs w:val="28"/>
        </w:rPr>
        <w:t>4</w:t>
      </w:r>
      <w:r w:rsidRPr="008A323E">
        <w:rPr>
          <w:b/>
          <w:sz w:val="28"/>
          <w:szCs w:val="28"/>
        </w:rPr>
        <w:t>. ЗАКЛЮЧЕНИЕ</w:t>
      </w:r>
    </w:p>
    <w:p w:rsidR="00EA5BA3" w:rsidRPr="000104BE" w:rsidRDefault="00EA5BA3" w:rsidP="00EA5BA3">
      <w:pPr>
        <w:spacing w:line="288" w:lineRule="auto"/>
        <w:ind w:firstLine="708"/>
        <w:jc w:val="both"/>
        <w:rPr>
          <w:sz w:val="28"/>
          <w:szCs w:val="28"/>
        </w:rPr>
      </w:pPr>
      <w:r>
        <w:rPr>
          <w:sz w:val="28"/>
          <w:szCs w:val="28"/>
        </w:rPr>
        <w:t xml:space="preserve">                                       </w:t>
      </w:r>
      <w:r w:rsidRPr="000104BE">
        <w:rPr>
          <w:sz w:val="28"/>
          <w:szCs w:val="28"/>
        </w:rPr>
        <w:t>Уважаемые депутаты!</w:t>
      </w:r>
    </w:p>
    <w:p w:rsidR="00EA5BA3" w:rsidRPr="000104BE" w:rsidRDefault="00EA5BA3" w:rsidP="00EA5BA3">
      <w:pPr>
        <w:spacing w:line="288" w:lineRule="auto"/>
        <w:ind w:firstLine="708"/>
        <w:jc w:val="both"/>
        <w:rPr>
          <w:sz w:val="28"/>
          <w:szCs w:val="28"/>
        </w:rPr>
      </w:pPr>
      <w:r w:rsidRPr="000104BE">
        <w:rPr>
          <w:sz w:val="28"/>
          <w:szCs w:val="28"/>
        </w:rPr>
        <w:t>В 2009 году деятельность администрации города Рубцовска по многим показателям значительно превосходит аналогичные показатели 2008 года.</w:t>
      </w:r>
    </w:p>
    <w:p w:rsidR="00EA5BA3" w:rsidRPr="000104BE" w:rsidRDefault="00EA5BA3" w:rsidP="00EA5BA3">
      <w:pPr>
        <w:spacing w:line="288" w:lineRule="auto"/>
        <w:ind w:firstLine="708"/>
        <w:jc w:val="both"/>
        <w:rPr>
          <w:sz w:val="28"/>
          <w:szCs w:val="28"/>
        </w:rPr>
      </w:pPr>
      <w:r w:rsidRPr="000104BE">
        <w:rPr>
          <w:sz w:val="28"/>
          <w:szCs w:val="28"/>
        </w:rPr>
        <w:t>Минувший год был насыщен политическими и экономическими событиями. В частности, прошел визит на Алтай премьер-министра Владимира Путина; отметили 70-летие образования органы представительной власти края.</w:t>
      </w:r>
    </w:p>
    <w:p w:rsidR="00EA5BA3" w:rsidRPr="000104BE" w:rsidRDefault="00EA5BA3" w:rsidP="00EA5BA3">
      <w:pPr>
        <w:spacing w:line="288" w:lineRule="auto"/>
        <w:ind w:firstLine="708"/>
        <w:jc w:val="both"/>
        <w:rPr>
          <w:sz w:val="28"/>
          <w:szCs w:val="28"/>
        </w:rPr>
      </w:pPr>
      <w:r w:rsidRPr="000104BE">
        <w:rPr>
          <w:sz w:val="28"/>
          <w:szCs w:val="28"/>
        </w:rPr>
        <w:t xml:space="preserve">Проанализировав основные показатели, достигнутые в 2009 году, а также тенденции, определяющие дальнейшее развитие города, можно констатировать: многое в отчетном году сделано и решалось положительно, но еще значительное количество проблем и задач требует решения, поэтому говорить о полном преодолении кризисных явлений пока рано. Необходимо продолжить работу по созданию более эффективных условий для дальнейшего роста экономики, чем были обеспечены в 2009 году. </w:t>
      </w:r>
    </w:p>
    <w:p w:rsidR="00EA5BA3" w:rsidRPr="000104BE" w:rsidRDefault="00EA5BA3" w:rsidP="00EA5BA3">
      <w:pPr>
        <w:spacing w:line="288" w:lineRule="auto"/>
        <w:jc w:val="both"/>
        <w:rPr>
          <w:sz w:val="28"/>
          <w:szCs w:val="28"/>
        </w:rPr>
      </w:pPr>
      <w:r w:rsidRPr="000104BE">
        <w:rPr>
          <w:sz w:val="28"/>
          <w:szCs w:val="28"/>
        </w:rPr>
        <w:tab/>
        <w:t>Все еще остается низким уровень заработной платы, не полностью погашена задолженность по ее выплате. Уровень кредиторской и дебиторской задолженностей хозяйствующих субъектов, наоборот</w:t>
      </w:r>
      <w:r>
        <w:rPr>
          <w:sz w:val="28"/>
          <w:szCs w:val="28"/>
        </w:rPr>
        <w:t>,</w:t>
      </w:r>
      <w:r w:rsidRPr="000104BE">
        <w:rPr>
          <w:sz w:val="28"/>
          <w:szCs w:val="28"/>
        </w:rPr>
        <w:t xml:space="preserve"> остается высоким. Также требует решения ряд других проблем: в частности, в недостаточных объемах ведется жилищное строительство. </w:t>
      </w:r>
    </w:p>
    <w:p w:rsidR="00EA5BA3" w:rsidRPr="000104BE" w:rsidRDefault="00EA5BA3" w:rsidP="00EA5BA3">
      <w:pPr>
        <w:spacing w:line="288" w:lineRule="auto"/>
        <w:ind w:firstLine="708"/>
        <w:jc w:val="both"/>
        <w:rPr>
          <w:sz w:val="28"/>
          <w:szCs w:val="28"/>
        </w:rPr>
      </w:pPr>
      <w:r w:rsidRPr="000104BE">
        <w:rPr>
          <w:sz w:val="28"/>
          <w:szCs w:val="28"/>
        </w:rPr>
        <w:t>Все эти проблемы необходимо решать в рамках действующей Комплексной программы социально-экономического развития муниципального образования «Город Рубцовск» на 2008-2017 годы. И только слаженная работа по ее реализации органов местного самоуправления, федеральных и краевых структур исполнительной власти, находящихся на территории Рубцовска, руководителей всех предприятий и организаций независимо от формы собственности, в том числе малого бизнеса, позволит обеспечить стабильный рост экономики и повышения качества жизни горожан.</w:t>
      </w:r>
    </w:p>
    <w:p w:rsidR="00EA5BA3" w:rsidRPr="000104BE" w:rsidRDefault="00EA5BA3" w:rsidP="00EA5BA3">
      <w:pPr>
        <w:spacing w:line="288" w:lineRule="auto"/>
        <w:ind w:firstLine="708"/>
        <w:jc w:val="both"/>
        <w:rPr>
          <w:sz w:val="28"/>
          <w:szCs w:val="28"/>
        </w:rPr>
      </w:pPr>
      <w:r w:rsidRPr="000104BE">
        <w:rPr>
          <w:sz w:val="28"/>
          <w:szCs w:val="28"/>
        </w:rPr>
        <w:t>В 2010 году приоритет номер один в деятельности администрации города Рубцовска будет отдан социальной поддержке населения.</w:t>
      </w:r>
    </w:p>
    <w:p w:rsidR="00EA5BA3" w:rsidRDefault="00EA5BA3" w:rsidP="00EA5BA3">
      <w:pPr>
        <w:spacing w:line="288" w:lineRule="auto"/>
        <w:ind w:firstLine="708"/>
        <w:jc w:val="both"/>
        <w:rPr>
          <w:sz w:val="28"/>
          <w:szCs w:val="28"/>
        </w:rPr>
      </w:pPr>
      <w:r w:rsidRPr="000104BE">
        <w:rPr>
          <w:sz w:val="28"/>
          <w:szCs w:val="28"/>
        </w:rPr>
        <w:t>2010 год объявлен в России Годом учителя, что заставит органы местного самоуправления более масштабно подходить к решению задач в области образования.</w:t>
      </w:r>
      <w:r>
        <w:rPr>
          <w:sz w:val="28"/>
          <w:szCs w:val="28"/>
        </w:rPr>
        <w:t xml:space="preserve"> </w:t>
      </w:r>
    </w:p>
    <w:p w:rsidR="00EA5BA3" w:rsidRPr="000104BE" w:rsidRDefault="00EA5BA3" w:rsidP="00EA5BA3">
      <w:pPr>
        <w:spacing w:line="288" w:lineRule="auto"/>
        <w:ind w:firstLine="708"/>
        <w:jc w:val="both"/>
        <w:rPr>
          <w:sz w:val="28"/>
          <w:szCs w:val="28"/>
        </w:rPr>
      </w:pPr>
      <w:r>
        <w:rPr>
          <w:sz w:val="28"/>
          <w:szCs w:val="28"/>
        </w:rPr>
        <w:t xml:space="preserve">Также 2010 год </w:t>
      </w:r>
      <w:r w:rsidRPr="00C45D58">
        <w:rPr>
          <w:sz w:val="28"/>
          <w:szCs w:val="28"/>
        </w:rPr>
        <w:t>–</w:t>
      </w:r>
      <w:r>
        <w:rPr>
          <w:sz w:val="28"/>
          <w:szCs w:val="28"/>
        </w:rPr>
        <w:t xml:space="preserve"> год юбилейный: вся наша страна, весь народ будет отмечать 65-летие Великой Победы. Мероприятия по подготовке к этой важной дате уже в разгаре, а сам праздник мы отметим в Рубцовске так, чтобы его надолго запомнили и наши дорогие ветераны, и молодежь, и все жители. В этом направлении уже много сделано, но предстоит сделать еще больше.</w:t>
      </w:r>
    </w:p>
    <w:p w:rsidR="00EA5BA3" w:rsidRDefault="00EA5BA3" w:rsidP="00EA5BA3">
      <w:pPr>
        <w:spacing w:line="288" w:lineRule="auto"/>
        <w:jc w:val="both"/>
        <w:rPr>
          <w:sz w:val="28"/>
          <w:szCs w:val="28"/>
        </w:rPr>
      </w:pPr>
    </w:p>
    <w:p w:rsidR="00EA5BA3" w:rsidRDefault="00EA5BA3" w:rsidP="00EA5BA3">
      <w:pPr>
        <w:spacing w:line="288" w:lineRule="auto"/>
        <w:jc w:val="both"/>
        <w:rPr>
          <w:sz w:val="28"/>
          <w:szCs w:val="28"/>
        </w:rPr>
      </w:pPr>
      <w:r>
        <w:rPr>
          <w:sz w:val="28"/>
          <w:szCs w:val="28"/>
        </w:rPr>
        <w:t xml:space="preserve">  </w:t>
      </w:r>
    </w:p>
    <w:p w:rsidR="00EA5BA3" w:rsidRPr="000104BE" w:rsidRDefault="00EA5BA3" w:rsidP="00EA5BA3">
      <w:pPr>
        <w:spacing w:line="288" w:lineRule="auto"/>
        <w:jc w:val="both"/>
        <w:rPr>
          <w:sz w:val="28"/>
          <w:szCs w:val="28"/>
        </w:rPr>
      </w:pPr>
      <w:r>
        <w:rPr>
          <w:sz w:val="28"/>
          <w:szCs w:val="28"/>
        </w:rPr>
        <w:t xml:space="preserve"> </w:t>
      </w:r>
      <w:r w:rsidRPr="000104BE">
        <w:rPr>
          <w:sz w:val="28"/>
          <w:szCs w:val="28"/>
        </w:rPr>
        <w:t>Глава города</w:t>
      </w:r>
      <w:r w:rsidRPr="000104BE">
        <w:rPr>
          <w:sz w:val="28"/>
          <w:szCs w:val="28"/>
        </w:rPr>
        <w:tab/>
      </w:r>
      <w:r w:rsidRPr="000104BE">
        <w:rPr>
          <w:sz w:val="28"/>
          <w:szCs w:val="28"/>
        </w:rPr>
        <w:tab/>
      </w:r>
      <w:r w:rsidRPr="000104BE">
        <w:rPr>
          <w:sz w:val="28"/>
          <w:szCs w:val="28"/>
        </w:rPr>
        <w:tab/>
      </w:r>
      <w:r w:rsidRPr="000104BE">
        <w:rPr>
          <w:sz w:val="28"/>
          <w:szCs w:val="28"/>
        </w:rPr>
        <w:tab/>
      </w:r>
      <w:r w:rsidRPr="000104BE">
        <w:rPr>
          <w:sz w:val="28"/>
          <w:szCs w:val="28"/>
        </w:rPr>
        <w:tab/>
      </w:r>
      <w:r w:rsidRPr="000104BE">
        <w:rPr>
          <w:sz w:val="28"/>
          <w:szCs w:val="28"/>
        </w:rPr>
        <w:tab/>
      </w:r>
      <w:r w:rsidRPr="000104BE">
        <w:rPr>
          <w:sz w:val="28"/>
          <w:szCs w:val="28"/>
        </w:rPr>
        <w:tab/>
      </w:r>
      <w:r w:rsidRPr="000104BE">
        <w:rPr>
          <w:sz w:val="28"/>
          <w:szCs w:val="28"/>
        </w:rPr>
        <w:tab/>
        <w:t>П.П.Гамалеев</w:t>
      </w:r>
    </w:p>
    <w:p w:rsidR="00EA5BA3" w:rsidRPr="00C04A6C" w:rsidRDefault="00EA5BA3" w:rsidP="00C04A6C">
      <w:pPr>
        <w:jc w:val="both"/>
        <w:rPr>
          <w:sz w:val="28"/>
          <w:szCs w:val="28"/>
        </w:rPr>
      </w:pPr>
      <w:bookmarkStart w:id="0" w:name="_GoBack"/>
      <w:bookmarkEnd w:id="0"/>
    </w:p>
    <w:sectPr w:rsidR="00EA5BA3" w:rsidRPr="00C04A6C" w:rsidSect="00EA5BA3">
      <w:headerReference w:type="even" r:id="rId8"/>
      <w:headerReference w:type="default" r:id="rId9"/>
      <w:pgSz w:w="11909" w:h="16834" w:code="9"/>
      <w:pgMar w:top="1134" w:right="851" w:bottom="1134" w:left="1701" w:header="720" w:footer="720" w:gutter="0"/>
      <w:cols w:space="708"/>
      <w:noEndnote/>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C74" w:rsidRDefault="00170C74">
      <w:r>
        <w:separator/>
      </w:r>
    </w:p>
  </w:endnote>
  <w:endnote w:type="continuationSeparator" w:id="0">
    <w:p w:rsidR="00170C74" w:rsidRDefault="0017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C74" w:rsidRDefault="00170C74">
      <w:r>
        <w:separator/>
      </w:r>
    </w:p>
  </w:footnote>
  <w:footnote w:type="continuationSeparator" w:id="0">
    <w:p w:rsidR="00170C74" w:rsidRDefault="00170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339" w:rsidRDefault="00875339" w:rsidP="00170C74">
    <w:pPr>
      <w:pStyle w:val="ac"/>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75339" w:rsidRDefault="0087533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339" w:rsidRDefault="00875339" w:rsidP="00170C74">
    <w:pPr>
      <w:pStyle w:val="ac"/>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82D0D">
      <w:rPr>
        <w:rStyle w:val="a9"/>
        <w:noProof/>
      </w:rPr>
      <w:t>3</w:t>
    </w:r>
    <w:r>
      <w:rPr>
        <w:rStyle w:val="a9"/>
      </w:rPr>
      <w:fldChar w:fldCharType="end"/>
    </w:r>
  </w:p>
  <w:p w:rsidR="00875339" w:rsidRDefault="0087533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74CE6"/>
    <w:multiLevelType w:val="hybridMultilevel"/>
    <w:tmpl w:val="A0B0EEFC"/>
    <w:lvl w:ilvl="0" w:tplc="00123324">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072F44"/>
    <w:multiLevelType w:val="hybridMultilevel"/>
    <w:tmpl w:val="1CD6895C"/>
    <w:lvl w:ilvl="0" w:tplc="4734275A">
      <w:start w:val="11"/>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115E061D"/>
    <w:multiLevelType w:val="hybridMultilevel"/>
    <w:tmpl w:val="926009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B739B6"/>
    <w:multiLevelType w:val="hybridMultilevel"/>
    <w:tmpl w:val="212C1E8E"/>
    <w:lvl w:ilvl="0" w:tplc="00123324">
      <w:start w:val="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9B584A"/>
    <w:multiLevelType w:val="hybridMultilevel"/>
    <w:tmpl w:val="BA5E2CF6"/>
    <w:lvl w:ilvl="0" w:tplc="0419000F">
      <w:start w:val="1"/>
      <w:numFmt w:val="decimal"/>
      <w:lvlText w:val="%1."/>
      <w:lvlJc w:val="left"/>
      <w:pPr>
        <w:tabs>
          <w:tab w:val="num" w:pos="795"/>
        </w:tabs>
        <w:ind w:left="795" w:hanging="360"/>
      </w:pPr>
    </w:lvl>
    <w:lvl w:ilvl="1" w:tplc="2EDC3108">
      <w:numFmt w:val="bullet"/>
      <w:lvlText w:val="-"/>
      <w:lvlJc w:val="left"/>
      <w:pPr>
        <w:tabs>
          <w:tab w:val="num" w:pos="1515"/>
        </w:tabs>
        <w:ind w:left="1515" w:hanging="360"/>
      </w:pPr>
      <w:rPr>
        <w:rFonts w:ascii="Times New Roman" w:eastAsia="Times New Roman" w:hAnsi="Times New Roman" w:cs="Times New Roman" w:hint="default"/>
      </w:rPr>
    </w:lvl>
    <w:lvl w:ilvl="2" w:tplc="0419000F">
      <w:start w:val="1"/>
      <w:numFmt w:val="decimal"/>
      <w:lvlText w:val="%3."/>
      <w:lvlJc w:val="left"/>
      <w:pPr>
        <w:tabs>
          <w:tab w:val="num" w:pos="2415"/>
        </w:tabs>
        <w:ind w:left="2415" w:hanging="36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5">
    <w:nsid w:val="2E4C47C0"/>
    <w:multiLevelType w:val="hybridMultilevel"/>
    <w:tmpl w:val="ADAAE7CE"/>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6">
    <w:nsid w:val="31704753"/>
    <w:multiLevelType w:val="hybridMultilevel"/>
    <w:tmpl w:val="ECA87C26"/>
    <w:lvl w:ilvl="0" w:tplc="D6E4807A">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35B8178C"/>
    <w:multiLevelType w:val="hybridMultilevel"/>
    <w:tmpl w:val="5E3EEFD6"/>
    <w:lvl w:ilvl="0" w:tplc="0419000F">
      <w:start w:val="1"/>
      <w:numFmt w:val="decimal"/>
      <w:lvlText w:val="%1."/>
      <w:lvlJc w:val="left"/>
      <w:pPr>
        <w:tabs>
          <w:tab w:val="num" w:pos="720"/>
        </w:tabs>
        <w:ind w:left="720" w:hanging="360"/>
      </w:pPr>
    </w:lvl>
    <w:lvl w:ilvl="1" w:tplc="6638FDFC">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1C14A7C"/>
    <w:multiLevelType w:val="singleLevel"/>
    <w:tmpl w:val="067E9334"/>
    <w:lvl w:ilvl="0">
      <w:start w:val="2"/>
      <w:numFmt w:val="bullet"/>
      <w:lvlText w:val="-"/>
      <w:lvlJc w:val="left"/>
      <w:pPr>
        <w:tabs>
          <w:tab w:val="num" w:pos="1080"/>
        </w:tabs>
        <w:ind w:left="1080" w:hanging="360"/>
      </w:pPr>
    </w:lvl>
  </w:abstractNum>
  <w:abstractNum w:abstractNumId="9">
    <w:nsid w:val="49F57966"/>
    <w:multiLevelType w:val="hybridMultilevel"/>
    <w:tmpl w:val="12E42D12"/>
    <w:lvl w:ilvl="0" w:tplc="D6E4807A">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52AD06DE"/>
    <w:multiLevelType w:val="hybridMultilevel"/>
    <w:tmpl w:val="D81427D8"/>
    <w:lvl w:ilvl="0" w:tplc="66B49BA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6F24EB4"/>
    <w:multiLevelType w:val="hybridMultilevel"/>
    <w:tmpl w:val="2B0CCF5E"/>
    <w:lvl w:ilvl="0" w:tplc="A1140EE8">
      <w:numFmt w:val="bullet"/>
      <w:lvlText w:val="-"/>
      <w:lvlJc w:val="left"/>
      <w:pPr>
        <w:tabs>
          <w:tab w:val="num" w:pos="1080"/>
        </w:tabs>
        <w:ind w:left="1080" w:hanging="360"/>
      </w:pPr>
      <w:rPr>
        <w:rFonts w:ascii="Times New Roman" w:eastAsia="MS Mincho"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576F769E"/>
    <w:multiLevelType w:val="hybridMultilevel"/>
    <w:tmpl w:val="9566F2B4"/>
    <w:lvl w:ilvl="0" w:tplc="C2EA1C7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7E35B33"/>
    <w:multiLevelType w:val="hybridMultilevel"/>
    <w:tmpl w:val="472A9F76"/>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6FE65C9"/>
    <w:multiLevelType w:val="hybridMultilevel"/>
    <w:tmpl w:val="27AE86DC"/>
    <w:lvl w:ilvl="0" w:tplc="00123324">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0"/>
  </w:num>
  <w:num w:numId="4">
    <w:abstractNumId w:val="3"/>
  </w:num>
  <w:num w:numId="5">
    <w:abstractNumId w:val="1"/>
  </w:num>
  <w:num w:numId="6">
    <w:abstractNumId w:val="14"/>
  </w:num>
  <w:num w:numId="7">
    <w:abstractNumId w:val="13"/>
  </w:num>
  <w:num w:numId="8">
    <w:abstractNumId w:val="2"/>
  </w:num>
  <w:num w:numId="9">
    <w:abstractNumId w:val="7"/>
  </w:num>
  <w:num w:numId="10">
    <w:abstractNumId w:val="4"/>
  </w:num>
  <w:num w:numId="11">
    <w:abstractNumId w:val="12"/>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57"/>
  <w:drawingGridVerticalSpacing w:val="39"/>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213"/>
    <w:rsid w:val="00170C74"/>
    <w:rsid w:val="003411DE"/>
    <w:rsid w:val="004C4C72"/>
    <w:rsid w:val="00737E7E"/>
    <w:rsid w:val="00875339"/>
    <w:rsid w:val="00A454F4"/>
    <w:rsid w:val="00B64213"/>
    <w:rsid w:val="00BA68FC"/>
    <w:rsid w:val="00C04A6C"/>
    <w:rsid w:val="00C276F4"/>
    <w:rsid w:val="00C728B4"/>
    <w:rsid w:val="00C82D0D"/>
    <w:rsid w:val="00E64B9F"/>
    <w:rsid w:val="00EA5BA3"/>
    <w:rsid w:val="00F54D4F"/>
    <w:rsid w:val="00FB7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30591BCE-D4CC-4449-A20A-71EF249A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213"/>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421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EA5BA3"/>
    <w:pPr>
      <w:widowControl/>
      <w:autoSpaceDE/>
      <w:autoSpaceDN/>
      <w:adjustRightInd/>
      <w:ind w:firstLine="720"/>
    </w:pPr>
    <w:rPr>
      <w:rFonts w:eastAsia="MS Mincho"/>
      <w:sz w:val="26"/>
    </w:rPr>
  </w:style>
  <w:style w:type="paragraph" w:styleId="a5">
    <w:name w:val="Title"/>
    <w:basedOn w:val="a"/>
    <w:qFormat/>
    <w:rsid w:val="00EA5BA3"/>
    <w:pPr>
      <w:widowControl/>
      <w:autoSpaceDE/>
      <w:autoSpaceDN/>
      <w:adjustRightInd/>
      <w:jc w:val="center"/>
    </w:pPr>
    <w:rPr>
      <w:sz w:val="28"/>
    </w:rPr>
  </w:style>
  <w:style w:type="paragraph" w:styleId="a6">
    <w:name w:val="Plain Text"/>
    <w:basedOn w:val="a"/>
    <w:rsid w:val="00EA5BA3"/>
    <w:pPr>
      <w:widowControl/>
      <w:autoSpaceDE/>
      <w:autoSpaceDN/>
      <w:adjustRightInd/>
    </w:pPr>
    <w:rPr>
      <w:rFonts w:ascii="Courier New" w:hAnsi="Courier New"/>
    </w:rPr>
  </w:style>
  <w:style w:type="paragraph" w:styleId="a7">
    <w:name w:val="Body Text"/>
    <w:basedOn w:val="a"/>
    <w:rsid w:val="00EA5BA3"/>
    <w:pPr>
      <w:widowControl/>
      <w:autoSpaceDE/>
      <w:autoSpaceDN/>
      <w:adjustRightInd/>
      <w:spacing w:after="120"/>
    </w:pPr>
    <w:rPr>
      <w:sz w:val="24"/>
      <w:szCs w:val="24"/>
    </w:rPr>
  </w:style>
  <w:style w:type="paragraph" w:styleId="2">
    <w:name w:val="Body Text 2"/>
    <w:basedOn w:val="a"/>
    <w:rsid w:val="00EA5BA3"/>
    <w:pPr>
      <w:widowControl/>
      <w:autoSpaceDE/>
      <w:autoSpaceDN/>
      <w:adjustRightInd/>
      <w:spacing w:after="120" w:line="480" w:lineRule="auto"/>
    </w:pPr>
    <w:rPr>
      <w:sz w:val="24"/>
      <w:szCs w:val="24"/>
    </w:rPr>
  </w:style>
  <w:style w:type="paragraph" w:styleId="a8">
    <w:name w:val="footer"/>
    <w:basedOn w:val="a"/>
    <w:rsid w:val="00EA5BA3"/>
    <w:pPr>
      <w:widowControl/>
      <w:tabs>
        <w:tab w:val="center" w:pos="4677"/>
        <w:tab w:val="right" w:pos="9355"/>
      </w:tabs>
      <w:autoSpaceDE/>
      <w:autoSpaceDN/>
      <w:adjustRightInd/>
    </w:pPr>
    <w:rPr>
      <w:sz w:val="24"/>
      <w:szCs w:val="24"/>
    </w:rPr>
  </w:style>
  <w:style w:type="character" w:styleId="a9">
    <w:name w:val="page number"/>
    <w:basedOn w:val="a0"/>
    <w:rsid w:val="00EA5BA3"/>
  </w:style>
  <w:style w:type="paragraph" w:styleId="aa">
    <w:name w:val="Normal (Web)"/>
    <w:basedOn w:val="a"/>
    <w:rsid w:val="00EA5BA3"/>
    <w:pPr>
      <w:widowControl/>
      <w:autoSpaceDE/>
      <w:autoSpaceDN/>
      <w:adjustRightInd/>
      <w:spacing w:before="100" w:beforeAutospacing="1" w:after="100" w:afterAutospacing="1"/>
    </w:pPr>
    <w:rPr>
      <w:sz w:val="24"/>
      <w:szCs w:val="24"/>
    </w:rPr>
  </w:style>
  <w:style w:type="character" w:styleId="ab">
    <w:name w:val="Strong"/>
    <w:basedOn w:val="a0"/>
    <w:qFormat/>
    <w:rsid w:val="00EA5BA3"/>
    <w:rPr>
      <w:b/>
      <w:bCs/>
    </w:rPr>
  </w:style>
  <w:style w:type="paragraph" w:styleId="20">
    <w:name w:val="Body Text Indent 2"/>
    <w:basedOn w:val="a"/>
    <w:rsid w:val="00EA5BA3"/>
    <w:pPr>
      <w:widowControl/>
      <w:autoSpaceDE/>
      <w:autoSpaceDN/>
      <w:adjustRightInd/>
      <w:spacing w:after="120" w:line="480" w:lineRule="auto"/>
      <w:ind w:left="283"/>
    </w:pPr>
    <w:rPr>
      <w:sz w:val="24"/>
      <w:szCs w:val="24"/>
      <w:lang w:eastAsia="ar-SA"/>
    </w:rPr>
  </w:style>
  <w:style w:type="paragraph" w:styleId="ac">
    <w:name w:val="header"/>
    <w:basedOn w:val="a"/>
    <w:rsid w:val="00EA5BA3"/>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10901</Words>
  <Characters>62141</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72897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Irina</cp:lastModifiedBy>
  <cp:revision>2</cp:revision>
  <cp:lastPrinted>2010-03-19T11:29:00Z</cp:lastPrinted>
  <dcterms:created xsi:type="dcterms:W3CDTF">2014-09-04T21:30:00Z</dcterms:created>
  <dcterms:modified xsi:type="dcterms:W3CDTF">2014-09-04T21:30:00Z</dcterms:modified>
</cp:coreProperties>
</file>