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CC0" w:rsidRDefault="00E63CC0" w:rsidP="00E63CC0">
      <w:pPr>
        <w:jc w:val="center"/>
        <w:rPr>
          <w:sz w:val="28"/>
          <w:szCs w:val="28"/>
        </w:rPr>
      </w:pPr>
    </w:p>
    <w:p w:rsidR="00E63CC0" w:rsidRDefault="00E63CC0" w:rsidP="00E63CC0">
      <w:pPr>
        <w:jc w:val="center"/>
        <w:rPr>
          <w:sz w:val="28"/>
          <w:szCs w:val="28"/>
        </w:rPr>
      </w:pPr>
      <w:r>
        <w:rPr>
          <w:sz w:val="28"/>
          <w:szCs w:val="28"/>
        </w:rPr>
        <w:t>Государственное образовательное учреждение</w:t>
      </w:r>
      <w:r>
        <w:rPr>
          <w:sz w:val="28"/>
          <w:szCs w:val="28"/>
        </w:rPr>
        <w:br/>
        <w:t xml:space="preserve"> дополнительного образования профессионального образования </w:t>
      </w:r>
      <w:r>
        <w:rPr>
          <w:sz w:val="28"/>
          <w:szCs w:val="28"/>
        </w:rPr>
        <w:br/>
        <w:t>(повышения квалификации) специалистов</w:t>
      </w:r>
      <w:r>
        <w:rPr>
          <w:sz w:val="28"/>
          <w:szCs w:val="28"/>
        </w:rPr>
        <w:br/>
        <w:t>Санкт-Петербургская академия постдипломного</w:t>
      </w:r>
    </w:p>
    <w:p w:rsidR="00E63CC0" w:rsidRDefault="00E63CC0" w:rsidP="00E63CC0">
      <w:pPr>
        <w:jc w:val="center"/>
        <w:rPr>
          <w:sz w:val="28"/>
          <w:szCs w:val="28"/>
        </w:rPr>
      </w:pPr>
      <w:r>
        <w:rPr>
          <w:sz w:val="28"/>
          <w:szCs w:val="28"/>
        </w:rPr>
        <w:t>педагогического образования</w:t>
      </w:r>
    </w:p>
    <w:p w:rsidR="00095026" w:rsidRPr="00661000" w:rsidRDefault="00095026" w:rsidP="00661000">
      <w:pPr>
        <w:ind w:firstLine="709"/>
        <w:jc w:val="both"/>
      </w:pPr>
    </w:p>
    <w:p w:rsidR="00095026" w:rsidRPr="00661000" w:rsidRDefault="00095026" w:rsidP="00661000">
      <w:pPr>
        <w:ind w:firstLine="709"/>
        <w:jc w:val="both"/>
      </w:pPr>
    </w:p>
    <w:p w:rsidR="00095026" w:rsidRPr="00661000" w:rsidRDefault="00095026" w:rsidP="00661000">
      <w:pPr>
        <w:ind w:firstLine="709"/>
        <w:jc w:val="both"/>
      </w:pPr>
    </w:p>
    <w:p w:rsidR="00095026" w:rsidRPr="00661000" w:rsidRDefault="00095026" w:rsidP="00661000">
      <w:pPr>
        <w:ind w:firstLine="709"/>
        <w:jc w:val="both"/>
      </w:pPr>
    </w:p>
    <w:p w:rsidR="00095026" w:rsidRPr="00661000" w:rsidRDefault="00095026" w:rsidP="00661000">
      <w:pPr>
        <w:ind w:firstLine="709"/>
        <w:jc w:val="both"/>
      </w:pPr>
    </w:p>
    <w:p w:rsidR="00095026" w:rsidRPr="00661000" w:rsidRDefault="00095026" w:rsidP="00661000">
      <w:pPr>
        <w:ind w:firstLine="709"/>
        <w:jc w:val="both"/>
      </w:pPr>
    </w:p>
    <w:p w:rsidR="00095026" w:rsidRPr="00661000" w:rsidRDefault="00095026" w:rsidP="00661000">
      <w:pPr>
        <w:ind w:firstLine="709"/>
        <w:jc w:val="both"/>
      </w:pPr>
    </w:p>
    <w:p w:rsidR="00095026" w:rsidRPr="00E63CC0" w:rsidRDefault="00095026" w:rsidP="00661000">
      <w:pPr>
        <w:ind w:firstLine="709"/>
        <w:jc w:val="both"/>
        <w:rPr>
          <w:sz w:val="28"/>
          <w:szCs w:val="28"/>
        </w:rPr>
      </w:pPr>
    </w:p>
    <w:p w:rsidR="00622347" w:rsidRPr="004172E0" w:rsidRDefault="00A26034" w:rsidP="004172E0">
      <w:pPr>
        <w:jc w:val="center"/>
        <w:rPr>
          <w:b/>
          <w:sz w:val="36"/>
          <w:szCs w:val="36"/>
        </w:rPr>
      </w:pPr>
      <w:r w:rsidRPr="004172E0">
        <w:rPr>
          <w:b/>
          <w:sz w:val="36"/>
          <w:szCs w:val="36"/>
        </w:rPr>
        <w:t>Методические рекомендации</w:t>
      </w:r>
    </w:p>
    <w:p w:rsidR="00622347" w:rsidRPr="004172E0" w:rsidRDefault="00A26034" w:rsidP="004172E0">
      <w:pPr>
        <w:jc w:val="center"/>
        <w:rPr>
          <w:b/>
          <w:sz w:val="36"/>
          <w:szCs w:val="36"/>
        </w:rPr>
      </w:pPr>
      <w:r w:rsidRPr="004172E0">
        <w:rPr>
          <w:b/>
          <w:sz w:val="36"/>
          <w:szCs w:val="36"/>
        </w:rPr>
        <w:t>по преподаванию учебных предметов</w:t>
      </w:r>
    </w:p>
    <w:p w:rsidR="00C81397" w:rsidRPr="004172E0" w:rsidRDefault="00C81397" w:rsidP="004172E0">
      <w:pPr>
        <w:jc w:val="center"/>
        <w:rPr>
          <w:b/>
          <w:sz w:val="36"/>
          <w:szCs w:val="36"/>
        </w:rPr>
      </w:pPr>
      <w:r w:rsidRPr="004172E0">
        <w:rPr>
          <w:b/>
          <w:sz w:val="36"/>
          <w:szCs w:val="36"/>
        </w:rPr>
        <w:t>с учетом примерного учебного плана</w:t>
      </w:r>
    </w:p>
    <w:p w:rsidR="00622347" w:rsidRPr="004172E0" w:rsidRDefault="00C81397" w:rsidP="004172E0">
      <w:pPr>
        <w:jc w:val="center"/>
        <w:rPr>
          <w:b/>
          <w:sz w:val="36"/>
          <w:szCs w:val="36"/>
        </w:rPr>
      </w:pPr>
      <w:r w:rsidRPr="004172E0">
        <w:rPr>
          <w:b/>
          <w:sz w:val="36"/>
          <w:szCs w:val="36"/>
        </w:rPr>
        <w:t>образовательных учреждений Санкт-Петербурга</w:t>
      </w:r>
    </w:p>
    <w:p w:rsidR="00D7642B" w:rsidRPr="004172E0" w:rsidRDefault="002304AC" w:rsidP="004172E0">
      <w:pPr>
        <w:jc w:val="center"/>
        <w:rPr>
          <w:b/>
          <w:sz w:val="36"/>
          <w:szCs w:val="36"/>
        </w:rPr>
      </w:pPr>
      <w:r w:rsidRPr="004172E0">
        <w:rPr>
          <w:b/>
          <w:sz w:val="36"/>
          <w:szCs w:val="36"/>
        </w:rPr>
        <w:t>на 2009</w:t>
      </w:r>
      <w:r w:rsidR="004172E0">
        <w:rPr>
          <w:b/>
          <w:sz w:val="36"/>
          <w:szCs w:val="36"/>
        </w:rPr>
        <w:t>/</w:t>
      </w:r>
      <w:r w:rsidRPr="004172E0">
        <w:rPr>
          <w:b/>
          <w:sz w:val="36"/>
          <w:szCs w:val="36"/>
        </w:rPr>
        <w:t>10</w:t>
      </w:r>
      <w:r w:rsidR="00C81397" w:rsidRPr="004172E0">
        <w:rPr>
          <w:b/>
          <w:sz w:val="36"/>
          <w:szCs w:val="36"/>
        </w:rPr>
        <w:t xml:space="preserve"> учебный год</w:t>
      </w:r>
    </w:p>
    <w:p w:rsidR="00C81397" w:rsidRPr="00661000" w:rsidRDefault="00C81397" w:rsidP="00661000">
      <w:pPr>
        <w:ind w:firstLine="709"/>
        <w:jc w:val="both"/>
      </w:pPr>
    </w:p>
    <w:p w:rsidR="00725FB5" w:rsidRPr="00661000" w:rsidRDefault="00725FB5" w:rsidP="00661000">
      <w:pPr>
        <w:ind w:firstLine="709"/>
        <w:jc w:val="both"/>
      </w:pPr>
    </w:p>
    <w:p w:rsidR="000241ED" w:rsidRPr="00796C4A" w:rsidRDefault="000241ED" w:rsidP="000241ED">
      <w:pPr>
        <w:jc w:val="center"/>
      </w:pPr>
    </w:p>
    <w:p w:rsidR="000241ED" w:rsidRPr="00796C4A" w:rsidRDefault="000241ED" w:rsidP="000241ED">
      <w:pPr>
        <w:jc w:val="center"/>
      </w:pPr>
    </w:p>
    <w:p w:rsidR="000241ED" w:rsidRPr="00796C4A" w:rsidRDefault="000241ED" w:rsidP="000241ED">
      <w:pPr>
        <w:jc w:val="center"/>
      </w:pPr>
    </w:p>
    <w:p w:rsidR="000241ED" w:rsidRPr="00796C4A" w:rsidRDefault="000241ED" w:rsidP="000241ED">
      <w:pPr>
        <w:jc w:val="center"/>
      </w:pPr>
    </w:p>
    <w:p w:rsidR="000241ED" w:rsidRPr="00796C4A" w:rsidRDefault="000241ED" w:rsidP="000241ED">
      <w:pPr>
        <w:jc w:val="center"/>
      </w:pPr>
    </w:p>
    <w:p w:rsidR="000241ED" w:rsidRPr="00796C4A" w:rsidRDefault="000241ED" w:rsidP="000241ED">
      <w:pPr>
        <w:jc w:val="center"/>
      </w:pPr>
    </w:p>
    <w:p w:rsidR="000241ED" w:rsidRPr="00796C4A" w:rsidRDefault="000241ED" w:rsidP="000241ED">
      <w:pPr>
        <w:jc w:val="center"/>
      </w:pPr>
    </w:p>
    <w:p w:rsidR="000241ED" w:rsidRPr="00796C4A" w:rsidRDefault="000241ED" w:rsidP="000241ED">
      <w:pPr>
        <w:jc w:val="center"/>
      </w:pPr>
    </w:p>
    <w:p w:rsidR="000241ED" w:rsidRPr="00796C4A" w:rsidRDefault="000241ED" w:rsidP="000241ED">
      <w:pPr>
        <w:jc w:val="center"/>
      </w:pPr>
    </w:p>
    <w:p w:rsidR="000241ED" w:rsidRPr="00796C4A" w:rsidRDefault="000241ED" w:rsidP="000241ED">
      <w:pPr>
        <w:jc w:val="center"/>
      </w:pPr>
    </w:p>
    <w:p w:rsidR="000241ED" w:rsidRPr="00796C4A" w:rsidRDefault="000241ED" w:rsidP="000241ED">
      <w:pPr>
        <w:jc w:val="center"/>
      </w:pPr>
    </w:p>
    <w:p w:rsidR="000241ED" w:rsidRPr="00796C4A" w:rsidRDefault="000241ED" w:rsidP="000241ED">
      <w:pPr>
        <w:jc w:val="center"/>
      </w:pPr>
    </w:p>
    <w:p w:rsidR="000241ED" w:rsidRPr="00796C4A" w:rsidRDefault="000241ED" w:rsidP="000241ED">
      <w:pPr>
        <w:jc w:val="center"/>
      </w:pPr>
    </w:p>
    <w:p w:rsidR="000241ED" w:rsidRPr="00796C4A" w:rsidRDefault="000241ED" w:rsidP="000241ED">
      <w:pPr>
        <w:jc w:val="center"/>
      </w:pPr>
    </w:p>
    <w:p w:rsidR="000241ED" w:rsidRPr="00796C4A" w:rsidRDefault="000241ED" w:rsidP="000241ED">
      <w:pPr>
        <w:jc w:val="center"/>
      </w:pPr>
    </w:p>
    <w:p w:rsidR="000241ED" w:rsidRPr="00796C4A" w:rsidRDefault="000241ED" w:rsidP="000241ED">
      <w:pPr>
        <w:jc w:val="center"/>
      </w:pPr>
    </w:p>
    <w:p w:rsidR="000241ED" w:rsidRPr="00796C4A" w:rsidRDefault="000241ED" w:rsidP="000241ED">
      <w:pPr>
        <w:jc w:val="center"/>
      </w:pPr>
    </w:p>
    <w:p w:rsidR="000241ED" w:rsidRPr="00796C4A" w:rsidRDefault="000241ED" w:rsidP="000241ED">
      <w:pPr>
        <w:jc w:val="center"/>
      </w:pPr>
    </w:p>
    <w:p w:rsidR="000241ED" w:rsidRPr="00796C4A" w:rsidRDefault="000241ED" w:rsidP="000241ED">
      <w:pPr>
        <w:jc w:val="center"/>
      </w:pPr>
    </w:p>
    <w:p w:rsidR="000241ED" w:rsidRPr="00796C4A" w:rsidRDefault="000241ED" w:rsidP="000241ED">
      <w:pPr>
        <w:jc w:val="center"/>
        <w:rPr>
          <w:b/>
        </w:rPr>
      </w:pPr>
    </w:p>
    <w:p w:rsidR="000241ED" w:rsidRPr="00796C4A" w:rsidRDefault="000241ED" w:rsidP="000241ED">
      <w:pPr>
        <w:jc w:val="center"/>
        <w:rPr>
          <w:b/>
        </w:rPr>
      </w:pPr>
    </w:p>
    <w:p w:rsidR="000241ED" w:rsidRPr="004172E0" w:rsidRDefault="000241ED" w:rsidP="000241ED">
      <w:pPr>
        <w:jc w:val="center"/>
        <w:rPr>
          <w:b/>
          <w:i/>
          <w:sz w:val="28"/>
          <w:szCs w:val="28"/>
        </w:rPr>
      </w:pPr>
      <w:r w:rsidRPr="004172E0">
        <w:rPr>
          <w:b/>
          <w:i/>
          <w:sz w:val="28"/>
          <w:szCs w:val="28"/>
        </w:rPr>
        <w:t>Санкт-Петербург</w:t>
      </w:r>
    </w:p>
    <w:p w:rsidR="000241ED" w:rsidRPr="004172E0" w:rsidRDefault="000241ED" w:rsidP="000241ED">
      <w:pPr>
        <w:jc w:val="center"/>
        <w:rPr>
          <w:b/>
          <w:i/>
          <w:sz w:val="28"/>
          <w:szCs w:val="28"/>
        </w:rPr>
      </w:pPr>
      <w:r w:rsidRPr="004172E0">
        <w:rPr>
          <w:b/>
          <w:i/>
          <w:sz w:val="28"/>
          <w:szCs w:val="28"/>
        </w:rPr>
        <w:t>2009</w:t>
      </w:r>
    </w:p>
    <w:p w:rsidR="000241ED" w:rsidRPr="00796C4A" w:rsidRDefault="001E17D0" w:rsidP="00ED2781">
      <w:pPr>
        <w:jc w:val="center"/>
      </w:pPr>
      <w:r>
        <w:rPr>
          <w:b/>
        </w:rPr>
        <w:br w:type="page"/>
      </w:r>
    </w:p>
    <w:p w:rsidR="000241ED" w:rsidRDefault="000241ED" w:rsidP="000241ED">
      <w:pPr>
        <w:jc w:val="center"/>
        <w:rPr>
          <w:spacing w:val="60"/>
        </w:rPr>
      </w:pPr>
    </w:p>
    <w:p w:rsidR="000241ED" w:rsidRDefault="000241ED" w:rsidP="000241ED">
      <w:pPr>
        <w:jc w:val="center"/>
        <w:rPr>
          <w:spacing w:val="60"/>
        </w:rPr>
      </w:pPr>
    </w:p>
    <w:p w:rsidR="006157E9" w:rsidRPr="00B51E44" w:rsidRDefault="006157E9" w:rsidP="006157E9">
      <w:pPr>
        <w:jc w:val="center"/>
        <w:rPr>
          <w:sz w:val="28"/>
          <w:szCs w:val="28"/>
        </w:rPr>
      </w:pPr>
      <w:r w:rsidRPr="00B51E44">
        <w:rPr>
          <w:spacing w:val="60"/>
          <w:sz w:val="28"/>
          <w:szCs w:val="28"/>
        </w:rPr>
        <w:t>Авторский коллекти</w:t>
      </w:r>
      <w:r w:rsidRPr="00B51E44">
        <w:rPr>
          <w:sz w:val="28"/>
          <w:szCs w:val="28"/>
        </w:rPr>
        <w:t>в:</w:t>
      </w:r>
    </w:p>
    <w:p w:rsidR="00881B01" w:rsidRPr="00B51E44" w:rsidRDefault="00C7031E" w:rsidP="00881B01">
      <w:pPr>
        <w:jc w:val="both"/>
        <w:rPr>
          <w:sz w:val="28"/>
          <w:szCs w:val="28"/>
        </w:rPr>
      </w:pPr>
      <w:r w:rsidRPr="00B51E44">
        <w:rPr>
          <w:sz w:val="28"/>
          <w:szCs w:val="28"/>
        </w:rPr>
        <w:t xml:space="preserve">Т.П. </w:t>
      </w:r>
      <w:r w:rsidR="00881B01" w:rsidRPr="00B51E44">
        <w:rPr>
          <w:sz w:val="28"/>
          <w:szCs w:val="28"/>
        </w:rPr>
        <w:t>Андреевская</w:t>
      </w:r>
      <w:r w:rsidR="001E17D0" w:rsidRPr="00B51E44">
        <w:rPr>
          <w:sz w:val="28"/>
          <w:szCs w:val="28"/>
        </w:rPr>
        <w:t xml:space="preserve">, </w:t>
      </w:r>
      <w:r w:rsidRPr="00B51E44">
        <w:rPr>
          <w:sz w:val="28"/>
          <w:szCs w:val="28"/>
        </w:rPr>
        <w:t xml:space="preserve">М.Б. </w:t>
      </w:r>
      <w:r w:rsidR="00881B01" w:rsidRPr="00B51E44">
        <w:rPr>
          <w:sz w:val="28"/>
          <w:szCs w:val="28"/>
        </w:rPr>
        <w:t xml:space="preserve">Багге, </w:t>
      </w:r>
      <w:r w:rsidRPr="00B51E44">
        <w:rPr>
          <w:sz w:val="28"/>
          <w:szCs w:val="28"/>
        </w:rPr>
        <w:t xml:space="preserve">Н.С. </w:t>
      </w:r>
      <w:r w:rsidR="00881B01" w:rsidRPr="00B51E44">
        <w:rPr>
          <w:sz w:val="28"/>
          <w:szCs w:val="28"/>
        </w:rPr>
        <w:t xml:space="preserve">Баранова, </w:t>
      </w:r>
      <w:r w:rsidRPr="00B51E44">
        <w:rPr>
          <w:sz w:val="28"/>
          <w:szCs w:val="28"/>
        </w:rPr>
        <w:t xml:space="preserve">Л.М. </w:t>
      </w:r>
      <w:r w:rsidR="00881B01" w:rsidRPr="00B51E44">
        <w:rPr>
          <w:sz w:val="28"/>
          <w:szCs w:val="28"/>
        </w:rPr>
        <w:t xml:space="preserve">Ванюшкина, </w:t>
      </w:r>
      <w:r w:rsidR="00ED2781" w:rsidRPr="00B51E44">
        <w:rPr>
          <w:sz w:val="28"/>
          <w:szCs w:val="28"/>
        </w:rPr>
        <w:t xml:space="preserve">Е.В. </w:t>
      </w:r>
      <w:r w:rsidR="00881B01" w:rsidRPr="00B51E44">
        <w:rPr>
          <w:sz w:val="28"/>
          <w:szCs w:val="28"/>
        </w:rPr>
        <w:t>Евтух,</w:t>
      </w:r>
      <w:r w:rsidR="00ED2781" w:rsidRPr="00B51E44">
        <w:rPr>
          <w:sz w:val="28"/>
          <w:szCs w:val="28"/>
        </w:rPr>
        <w:t xml:space="preserve"> О.Н.</w:t>
      </w:r>
      <w:r w:rsidR="00881B01" w:rsidRPr="00B51E44">
        <w:rPr>
          <w:sz w:val="28"/>
          <w:szCs w:val="28"/>
        </w:rPr>
        <w:t xml:space="preserve"> Журавлева, </w:t>
      </w:r>
      <w:r w:rsidR="00ED2781" w:rsidRPr="00B51E44">
        <w:rPr>
          <w:sz w:val="28"/>
          <w:szCs w:val="28"/>
        </w:rPr>
        <w:t xml:space="preserve">Т.С. </w:t>
      </w:r>
      <w:r w:rsidR="00881B01" w:rsidRPr="00B51E44">
        <w:rPr>
          <w:sz w:val="28"/>
          <w:szCs w:val="28"/>
        </w:rPr>
        <w:t xml:space="preserve">Кузнецова, </w:t>
      </w:r>
      <w:r w:rsidR="00ED2781" w:rsidRPr="00B51E44">
        <w:rPr>
          <w:sz w:val="28"/>
          <w:szCs w:val="28"/>
        </w:rPr>
        <w:t xml:space="preserve">И.В. </w:t>
      </w:r>
      <w:r w:rsidR="00881B01" w:rsidRPr="00B51E44">
        <w:rPr>
          <w:sz w:val="28"/>
          <w:szCs w:val="28"/>
        </w:rPr>
        <w:t xml:space="preserve">Ларионова, </w:t>
      </w:r>
      <w:r w:rsidR="00ED2781" w:rsidRPr="00B51E44">
        <w:rPr>
          <w:sz w:val="28"/>
          <w:szCs w:val="28"/>
        </w:rPr>
        <w:t xml:space="preserve">И.Ю. </w:t>
      </w:r>
      <w:r w:rsidR="00881B01" w:rsidRPr="00B51E44">
        <w:rPr>
          <w:sz w:val="28"/>
          <w:szCs w:val="28"/>
        </w:rPr>
        <w:t xml:space="preserve">Лебедева, </w:t>
      </w:r>
      <w:r w:rsidR="00ED2781" w:rsidRPr="00B51E44">
        <w:rPr>
          <w:sz w:val="28"/>
          <w:szCs w:val="28"/>
        </w:rPr>
        <w:t xml:space="preserve">А.Н. </w:t>
      </w:r>
      <w:r w:rsidR="00881B01" w:rsidRPr="00B51E44">
        <w:rPr>
          <w:sz w:val="28"/>
          <w:szCs w:val="28"/>
        </w:rPr>
        <w:t xml:space="preserve">Левкин, </w:t>
      </w:r>
      <w:r w:rsidR="00ED2781" w:rsidRPr="00B51E44">
        <w:rPr>
          <w:sz w:val="28"/>
          <w:szCs w:val="28"/>
        </w:rPr>
        <w:t>Н.П.</w:t>
      </w:r>
      <w:r w:rsidR="000F1A16" w:rsidRPr="00B51E44">
        <w:rPr>
          <w:sz w:val="28"/>
          <w:szCs w:val="28"/>
        </w:rPr>
        <w:t xml:space="preserve"> </w:t>
      </w:r>
      <w:r w:rsidR="00881B01" w:rsidRPr="00B51E44">
        <w:rPr>
          <w:sz w:val="28"/>
          <w:szCs w:val="28"/>
        </w:rPr>
        <w:t>Лукина,</w:t>
      </w:r>
      <w:r w:rsidR="00ED2781" w:rsidRPr="00B51E44">
        <w:rPr>
          <w:sz w:val="28"/>
          <w:szCs w:val="28"/>
        </w:rPr>
        <w:t xml:space="preserve"> Е.Ю.</w:t>
      </w:r>
      <w:r w:rsidR="00881B01" w:rsidRPr="00B51E44">
        <w:rPr>
          <w:sz w:val="28"/>
          <w:szCs w:val="28"/>
        </w:rPr>
        <w:t xml:space="preserve"> Лукичева,</w:t>
      </w:r>
      <w:r w:rsidR="00ED2781" w:rsidRPr="00B51E44">
        <w:rPr>
          <w:sz w:val="28"/>
          <w:szCs w:val="28"/>
        </w:rPr>
        <w:t xml:space="preserve"> Т.Н.</w:t>
      </w:r>
      <w:r w:rsidR="00881B01" w:rsidRPr="00B51E44">
        <w:rPr>
          <w:sz w:val="28"/>
          <w:szCs w:val="28"/>
        </w:rPr>
        <w:t xml:space="preserve"> Орлова,</w:t>
      </w:r>
      <w:r w:rsidR="00ED2781" w:rsidRPr="00B51E44">
        <w:rPr>
          <w:sz w:val="28"/>
          <w:szCs w:val="28"/>
        </w:rPr>
        <w:t xml:space="preserve"> Г.Н.</w:t>
      </w:r>
      <w:r w:rsidR="00881B01" w:rsidRPr="00B51E44">
        <w:rPr>
          <w:sz w:val="28"/>
          <w:szCs w:val="28"/>
        </w:rPr>
        <w:t xml:space="preserve"> Панина,</w:t>
      </w:r>
      <w:r w:rsidR="00ED2781" w:rsidRPr="00B51E44">
        <w:rPr>
          <w:sz w:val="28"/>
          <w:szCs w:val="28"/>
        </w:rPr>
        <w:t xml:space="preserve"> Е.В.</w:t>
      </w:r>
      <w:r w:rsidR="00881B01" w:rsidRPr="00B51E44">
        <w:rPr>
          <w:sz w:val="28"/>
          <w:szCs w:val="28"/>
        </w:rPr>
        <w:t xml:space="preserve"> Попова,</w:t>
      </w:r>
      <w:r w:rsidR="00ED2781" w:rsidRPr="00B51E44">
        <w:rPr>
          <w:sz w:val="28"/>
          <w:szCs w:val="28"/>
        </w:rPr>
        <w:t xml:space="preserve"> Е.Г.</w:t>
      </w:r>
      <w:r w:rsidR="00881B01" w:rsidRPr="00B51E44">
        <w:rPr>
          <w:sz w:val="28"/>
          <w:szCs w:val="28"/>
        </w:rPr>
        <w:t xml:space="preserve"> Ромахина, </w:t>
      </w:r>
      <w:r w:rsidR="00ED2781" w:rsidRPr="00B51E44">
        <w:rPr>
          <w:sz w:val="28"/>
          <w:szCs w:val="28"/>
        </w:rPr>
        <w:t>С</w:t>
      </w:r>
      <w:r w:rsidR="00ED2781" w:rsidRPr="00CA6902">
        <w:rPr>
          <w:sz w:val="28"/>
          <w:szCs w:val="28"/>
        </w:rPr>
        <w:t>.</w:t>
      </w:r>
      <w:r w:rsidR="00CA6902">
        <w:rPr>
          <w:sz w:val="28"/>
          <w:szCs w:val="28"/>
        </w:rPr>
        <w:t>А</w:t>
      </w:r>
      <w:r w:rsidR="00ED2781" w:rsidRPr="00B51E44">
        <w:rPr>
          <w:sz w:val="28"/>
          <w:szCs w:val="28"/>
        </w:rPr>
        <w:t xml:space="preserve">. </w:t>
      </w:r>
      <w:r w:rsidR="00881B01" w:rsidRPr="00B51E44">
        <w:rPr>
          <w:sz w:val="28"/>
          <w:szCs w:val="28"/>
        </w:rPr>
        <w:t>Шаров</w:t>
      </w:r>
      <w:r w:rsidR="00ED2781" w:rsidRPr="00B51E44">
        <w:rPr>
          <w:sz w:val="28"/>
          <w:szCs w:val="28"/>
        </w:rPr>
        <w:t>, А.А.</w:t>
      </w:r>
      <w:r w:rsidR="00881B01" w:rsidRPr="00B51E44">
        <w:rPr>
          <w:sz w:val="28"/>
          <w:szCs w:val="28"/>
        </w:rPr>
        <w:t xml:space="preserve"> Ульянова, </w:t>
      </w:r>
      <w:r w:rsidR="00ED2781" w:rsidRPr="00B51E44">
        <w:rPr>
          <w:sz w:val="28"/>
          <w:szCs w:val="28"/>
        </w:rPr>
        <w:t xml:space="preserve">Н.И. </w:t>
      </w:r>
      <w:r w:rsidR="00881B01" w:rsidRPr="00B51E44">
        <w:rPr>
          <w:sz w:val="28"/>
          <w:szCs w:val="28"/>
        </w:rPr>
        <w:t xml:space="preserve">Элиасберг </w:t>
      </w:r>
    </w:p>
    <w:p w:rsidR="000241ED" w:rsidRDefault="000241ED" w:rsidP="000241ED">
      <w:pPr>
        <w:jc w:val="center"/>
      </w:pPr>
    </w:p>
    <w:p w:rsidR="001E17D0" w:rsidRDefault="001E17D0" w:rsidP="000241ED">
      <w:pPr>
        <w:jc w:val="center"/>
        <w:rPr>
          <w:sz w:val="28"/>
          <w:szCs w:val="28"/>
        </w:rPr>
      </w:pPr>
    </w:p>
    <w:p w:rsidR="00B51E44" w:rsidRDefault="00B51E44" w:rsidP="000241ED">
      <w:pPr>
        <w:jc w:val="center"/>
        <w:rPr>
          <w:sz w:val="28"/>
          <w:szCs w:val="28"/>
        </w:rPr>
      </w:pPr>
    </w:p>
    <w:p w:rsidR="00B51E44" w:rsidRPr="001E17D0" w:rsidRDefault="00B51E44" w:rsidP="000241ED">
      <w:pPr>
        <w:jc w:val="center"/>
        <w:rPr>
          <w:sz w:val="28"/>
          <w:szCs w:val="28"/>
        </w:rPr>
      </w:pPr>
    </w:p>
    <w:p w:rsidR="000241ED" w:rsidRPr="001E17D0" w:rsidRDefault="000241ED" w:rsidP="000241ED">
      <w:pPr>
        <w:jc w:val="center"/>
        <w:rPr>
          <w:sz w:val="28"/>
          <w:szCs w:val="28"/>
        </w:rPr>
      </w:pPr>
      <w:r w:rsidRPr="001E17D0">
        <w:rPr>
          <w:spacing w:val="60"/>
          <w:sz w:val="28"/>
          <w:szCs w:val="28"/>
        </w:rPr>
        <w:t>Ответственные исполнител</w:t>
      </w:r>
      <w:r w:rsidRPr="001E17D0">
        <w:rPr>
          <w:sz w:val="28"/>
          <w:szCs w:val="28"/>
        </w:rPr>
        <w:t xml:space="preserve">и: </w:t>
      </w:r>
    </w:p>
    <w:p w:rsidR="000241ED" w:rsidRPr="001E17D0" w:rsidRDefault="000241ED" w:rsidP="000241ED">
      <w:pPr>
        <w:jc w:val="center"/>
        <w:rPr>
          <w:i/>
          <w:sz w:val="28"/>
          <w:szCs w:val="28"/>
        </w:rPr>
      </w:pPr>
      <w:r w:rsidRPr="00D75FE4">
        <w:rPr>
          <w:b/>
          <w:i/>
          <w:sz w:val="28"/>
          <w:szCs w:val="28"/>
        </w:rPr>
        <w:t>И.В. Муштавинская</w:t>
      </w:r>
      <w:r w:rsidRPr="00D75FE4">
        <w:rPr>
          <w:b/>
          <w:sz w:val="28"/>
          <w:szCs w:val="28"/>
        </w:rPr>
        <w:t>,</w:t>
      </w:r>
      <w:r w:rsidRPr="00ED2781">
        <w:rPr>
          <w:sz w:val="28"/>
          <w:szCs w:val="28"/>
        </w:rPr>
        <w:t xml:space="preserve"> </w:t>
      </w:r>
      <w:r w:rsidR="00D75FE4" w:rsidRPr="00ED2781">
        <w:rPr>
          <w:sz w:val="28"/>
          <w:szCs w:val="28"/>
        </w:rPr>
        <w:t xml:space="preserve">канд. пед. </w:t>
      </w:r>
      <w:r w:rsidR="00D75FE4">
        <w:rPr>
          <w:sz w:val="28"/>
          <w:szCs w:val="28"/>
        </w:rPr>
        <w:t>н</w:t>
      </w:r>
      <w:r w:rsidR="00D75FE4" w:rsidRPr="00ED2781">
        <w:rPr>
          <w:sz w:val="28"/>
          <w:szCs w:val="28"/>
        </w:rPr>
        <w:t>аук</w:t>
      </w:r>
      <w:r w:rsidR="00D75FE4">
        <w:rPr>
          <w:sz w:val="28"/>
          <w:szCs w:val="28"/>
        </w:rPr>
        <w:t xml:space="preserve">, </w:t>
      </w:r>
      <w:r w:rsidRPr="00ED2781">
        <w:rPr>
          <w:sz w:val="28"/>
          <w:szCs w:val="28"/>
        </w:rPr>
        <w:t>проректор по методической работе С</w:t>
      </w:r>
      <w:r w:rsidR="00ED2781" w:rsidRPr="00ED2781">
        <w:rPr>
          <w:sz w:val="28"/>
          <w:szCs w:val="28"/>
        </w:rPr>
        <w:t>П</w:t>
      </w:r>
      <w:r w:rsidRPr="00ED2781">
        <w:rPr>
          <w:sz w:val="28"/>
          <w:szCs w:val="28"/>
        </w:rPr>
        <w:t>бАППО</w:t>
      </w:r>
      <w:r w:rsidR="00D75FE4">
        <w:rPr>
          <w:sz w:val="28"/>
          <w:szCs w:val="28"/>
        </w:rPr>
        <w:t>;</w:t>
      </w:r>
      <w:r w:rsidRPr="00ED2781">
        <w:rPr>
          <w:sz w:val="28"/>
          <w:szCs w:val="28"/>
        </w:rPr>
        <w:t xml:space="preserve"> </w:t>
      </w:r>
      <w:r w:rsidR="001E17D0" w:rsidRPr="00ED2781">
        <w:rPr>
          <w:sz w:val="28"/>
          <w:szCs w:val="28"/>
        </w:rPr>
        <w:br/>
      </w:r>
    </w:p>
    <w:p w:rsidR="000241ED" w:rsidRPr="001E17D0" w:rsidRDefault="000241ED" w:rsidP="000241ED">
      <w:pPr>
        <w:jc w:val="center"/>
        <w:rPr>
          <w:i/>
          <w:sz w:val="28"/>
          <w:szCs w:val="28"/>
        </w:rPr>
      </w:pPr>
      <w:r w:rsidRPr="00D75FE4">
        <w:rPr>
          <w:b/>
          <w:i/>
          <w:sz w:val="28"/>
          <w:szCs w:val="28"/>
        </w:rPr>
        <w:t>Т.А. Шаляпина</w:t>
      </w:r>
      <w:r w:rsidRPr="00D75FE4">
        <w:rPr>
          <w:b/>
          <w:sz w:val="28"/>
          <w:szCs w:val="28"/>
        </w:rPr>
        <w:t>,</w:t>
      </w:r>
      <w:r w:rsidRPr="00ED2781">
        <w:rPr>
          <w:sz w:val="28"/>
          <w:szCs w:val="28"/>
        </w:rPr>
        <w:t xml:space="preserve"> </w:t>
      </w:r>
      <w:r w:rsidR="00D75FE4" w:rsidRPr="00ED2781">
        <w:rPr>
          <w:sz w:val="28"/>
          <w:szCs w:val="28"/>
        </w:rPr>
        <w:t>канд. пед. наук</w:t>
      </w:r>
      <w:r w:rsidR="00D75FE4">
        <w:rPr>
          <w:sz w:val="28"/>
          <w:szCs w:val="28"/>
        </w:rPr>
        <w:t>,</w:t>
      </w:r>
      <w:r w:rsidR="00D75FE4" w:rsidRPr="00ED2781">
        <w:rPr>
          <w:sz w:val="28"/>
          <w:szCs w:val="28"/>
        </w:rPr>
        <w:t xml:space="preserve"> </w:t>
      </w:r>
      <w:r w:rsidRPr="00ED2781">
        <w:rPr>
          <w:sz w:val="28"/>
          <w:szCs w:val="28"/>
        </w:rPr>
        <w:t>доцент кафедры управления и экономики образовани</w:t>
      </w:r>
      <w:r w:rsidR="00B51E44">
        <w:rPr>
          <w:sz w:val="28"/>
          <w:szCs w:val="28"/>
        </w:rPr>
        <w:t>я</w:t>
      </w:r>
      <w:r w:rsidRPr="00ED2781">
        <w:rPr>
          <w:sz w:val="28"/>
          <w:szCs w:val="28"/>
        </w:rPr>
        <w:t xml:space="preserve">, </w:t>
      </w:r>
      <w:r w:rsidR="00B51E44">
        <w:rPr>
          <w:sz w:val="28"/>
          <w:szCs w:val="28"/>
        </w:rPr>
        <w:br/>
      </w:r>
    </w:p>
    <w:p w:rsidR="000241ED" w:rsidRPr="001E17D0" w:rsidRDefault="000241ED" w:rsidP="000241ED">
      <w:pPr>
        <w:jc w:val="center"/>
        <w:rPr>
          <w:sz w:val="28"/>
          <w:szCs w:val="28"/>
        </w:rPr>
      </w:pPr>
    </w:p>
    <w:p w:rsidR="000241ED" w:rsidRPr="001E17D0" w:rsidRDefault="000241ED" w:rsidP="000241ED">
      <w:pPr>
        <w:jc w:val="center"/>
        <w:rPr>
          <w:sz w:val="28"/>
          <w:szCs w:val="28"/>
        </w:rPr>
      </w:pPr>
    </w:p>
    <w:p w:rsidR="000241ED" w:rsidRPr="001E17D0" w:rsidRDefault="000241ED" w:rsidP="000241ED">
      <w:pPr>
        <w:jc w:val="center"/>
        <w:rPr>
          <w:sz w:val="28"/>
          <w:szCs w:val="28"/>
        </w:rPr>
      </w:pPr>
    </w:p>
    <w:p w:rsidR="000241ED" w:rsidRPr="001E17D0" w:rsidRDefault="000241ED" w:rsidP="000241ED">
      <w:pPr>
        <w:jc w:val="center"/>
        <w:rPr>
          <w:sz w:val="28"/>
          <w:szCs w:val="28"/>
        </w:rPr>
      </w:pPr>
    </w:p>
    <w:p w:rsidR="000241ED" w:rsidRPr="001E17D0" w:rsidRDefault="00D75FE4" w:rsidP="000241ED">
      <w:pPr>
        <w:jc w:val="center"/>
        <w:rPr>
          <w:sz w:val="28"/>
          <w:szCs w:val="28"/>
        </w:rPr>
      </w:pPr>
      <w:r>
        <w:rPr>
          <w:spacing w:val="60"/>
          <w:sz w:val="28"/>
          <w:szCs w:val="28"/>
        </w:rPr>
        <w:t>Под об</w:t>
      </w:r>
      <w:r w:rsidR="000241ED" w:rsidRPr="001E17D0">
        <w:rPr>
          <w:spacing w:val="60"/>
          <w:sz w:val="28"/>
          <w:szCs w:val="28"/>
        </w:rPr>
        <w:t>щ</w:t>
      </w:r>
      <w:r>
        <w:rPr>
          <w:spacing w:val="60"/>
          <w:sz w:val="28"/>
          <w:szCs w:val="28"/>
        </w:rPr>
        <w:t>ей</w:t>
      </w:r>
      <w:r w:rsidR="000241ED" w:rsidRPr="001E17D0">
        <w:rPr>
          <w:spacing w:val="60"/>
          <w:sz w:val="28"/>
          <w:szCs w:val="28"/>
        </w:rPr>
        <w:t xml:space="preserve"> редакци</w:t>
      </w:r>
      <w:r w:rsidRPr="00D75FE4">
        <w:rPr>
          <w:spacing w:val="60"/>
          <w:sz w:val="28"/>
          <w:szCs w:val="28"/>
        </w:rPr>
        <w:t>ей</w:t>
      </w:r>
      <w:r w:rsidR="000241ED" w:rsidRPr="00D75FE4">
        <w:rPr>
          <w:spacing w:val="60"/>
          <w:sz w:val="28"/>
          <w:szCs w:val="28"/>
        </w:rPr>
        <w:t>:</w:t>
      </w:r>
      <w:r w:rsidR="000471AF" w:rsidRPr="00D75FE4">
        <w:rPr>
          <w:spacing w:val="60"/>
          <w:sz w:val="28"/>
          <w:szCs w:val="28"/>
        </w:rPr>
        <w:t xml:space="preserve"> </w:t>
      </w:r>
      <w:r w:rsidR="00ED2781" w:rsidRPr="00D75FE4">
        <w:rPr>
          <w:spacing w:val="60"/>
          <w:sz w:val="28"/>
          <w:szCs w:val="28"/>
        </w:rPr>
        <w:br/>
      </w:r>
      <w:r w:rsidR="000241ED" w:rsidRPr="00ED2781">
        <w:rPr>
          <w:b/>
          <w:i/>
          <w:sz w:val="28"/>
          <w:szCs w:val="28"/>
        </w:rPr>
        <w:t>С.В. Жолован</w:t>
      </w:r>
      <w:r w:rsidR="000241ED" w:rsidRPr="001E17D0">
        <w:rPr>
          <w:sz w:val="28"/>
          <w:szCs w:val="28"/>
        </w:rPr>
        <w:t>, ректор СПбАППО;</w:t>
      </w:r>
    </w:p>
    <w:p w:rsidR="000241ED" w:rsidRPr="001E17D0" w:rsidRDefault="000241ED" w:rsidP="000241ED">
      <w:pPr>
        <w:jc w:val="center"/>
        <w:rPr>
          <w:sz w:val="28"/>
          <w:szCs w:val="28"/>
        </w:rPr>
      </w:pPr>
      <w:r w:rsidRPr="001E17D0">
        <w:rPr>
          <w:sz w:val="28"/>
          <w:szCs w:val="28"/>
        </w:rPr>
        <w:t>.</w:t>
      </w:r>
    </w:p>
    <w:p w:rsidR="000241ED" w:rsidRPr="00796C4A" w:rsidRDefault="000241ED" w:rsidP="000241ED">
      <w:pPr>
        <w:jc w:val="center"/>
        <w:rPr>
          <w:b/>
        </w:rPr>
      </w:pPr>
    </w:p>
    <w:p w:rsidR="000241ED" w:rsidRPr="00796C4A" w:rsidRDefault="000241ED" w:rsidP="000241ED">
      <w:pPr>
        <w:jc w:val="center"/>
        <w:rPr>
          <w:b/>
        </w:rPr>
      </w:pPr>
    </w:p>
    <w:p w:rsidR="000241ED" w:rsidRPr="00796C4A" w:rsidRDefault="000241ED" w:rsidP="000241ED">
      <w:pPr>
        <w:jc w:val="center"/>
        <w:rPr>
          <w:b/>
        </w:rPr>
      </w:pPr>
    </w:p>
    <w:p w:rsidR="00B47683" w:rsidRPr="00661000" w:rsidRDefault="00B47683" w:rsidP="00661000">
      <w:pPr>
        <w:ind w:firstLine="709"/>
        <w:jc w:val="both"/>
      </w:pPr>
    </w:p>
    <w:p w:rsidR="001E17D0" w:rsidRDefault="001E17D0" w:rsidP="00661000">
      <w:pPr>
        <w:ind w:firstLine="709"/>
        <w:jc w:val="both"/>
      </w:pPr>
    </w:p>
    <w:p w:rsidR="001E17D0" w:rsidRDefault="001E17D0" w:rsidP="00661000">
      <w:pPr>
        <w:ind w:firstLine="709"/>
        <w:jc w:val="both"/>
      </w:pPr>
    </w:p>
    <w:p w:rsidR="001E17D0" w:rsidRDefault="001E17D0" w:rsidP="00661000">
      <w:pPr>
        <w:ind w:firstLine="709"/>
        <w:jc w:val="both"/>
      </w:pPr>
    </w:p>
    <w:p w:rsidR="001E17D0" w:rsidRDefault="001E17D0" w:rsidP="00661000">
      <w:pPr>
        <w:ind w:firstLine="709"/>
        <w:jc w:val="both"/>
      </w:pPr>
    </w:p>
    <w:p w:rsidR="001E17D0" w:rsidRDefault="001E17D0" w:rsidP="00661000">
      <w:pPr>
        <w:ind w:firstLine="709"/>
        <w:jc w:val="both"/>
      </w:pPr>
    </w:p>
    <w:p w:rsidR="001E17D0" w:rsidRDefault="001E17D0" w:rsidP="00661000">
      <w:pPr>
        <w:ind w:firstLine="709"/>
        <w:jc w:val="both"/>
      </w:pPr>
    </w:p>
    <w:p w:rsidR="001E17D0" w:rsidRDefault="001E17D0" w:rsidP="00661000">
      <w:pPr>
        <w:ind w:firstLine="709"/>
        <w:jc w:val="both"/>
      </w:pPr>
    </w:p>
    <w:p w:rsidR="001E17D0" w:rsidRDefault="001E17D0" w:rsidP="00661000">
      <w:pPr>
        <w:ind w:firstLine="709"/>
        <w:jc w:val="both"/>
      </w:pPr>
    </w:p>
    <w:p w:rsidR="001E17D0" w:rsidRDefault="001E17D0" w:rsidP="00661000">
      <w:pPr>
        <w:ind w:firstLine="709"/>
        <w:jc w:val="both"/>
      </w:pPr>
    </w:p>
    <w:p w:rsidR="001E17D0" w:rsidRDefault="001E17D0" w:rsidP="00661000">
      <w:pPr>
        <w:ind w:firstLine="709"/>
        <w:jc w:val="both"/>
      </w:pPr>
    </w:p>
    <w:p w:rsidR="00F62393" w:rsidRPr="00661000" w:rsidRDefault="00C81397" w:rsidP="00F62393">
      <w:pPr>
        <w:ind w:firstLine="709"/>
        <w:jc w:val="both"/>
      </w:pPr>
      <w:r w:rsidRPr="00661000">
        <w:br w:type="page"/>
      </w:r>
      <w:bookmarkStart w:id="0" w:name="_Toc222818557"/>
      <w:bookmarkStart w:id="1" w:name="_Toc225563332"/>
      <w:r w:rsidR="00F62393" w:rsidRPr="00661000">
        <w:t xml:space="preserve"> </w:t>
      </w:r>
    </w:p>
    <w:p w:rsidR="002304AC" w:rsidRPr="00661000" w:rsidRDefault="007E244B" w:rsidP="00661000">
      <w:pPr>
        <w:pStyle w:val="1"/>
      </w:pPr>
      <w:r w:rsidRPr="00661000">
        <w:t>Общие положения</w:t>
      </w:r>
      <w:bookmarkEnd w:id="0"/>
      <w:bookmarkEnd w:id="1"/>
    </w:p>
    <w:p w:rsidR="00562C21" w:rsidRPr="00661000" w:rsidRDefault="00562C21" w:rsidP="00661000">
      <w:pPr>
        <w:ind w:firstLine="709"/>
        <w:jc w:val="both"/>
      </w:pPr>
    </w:p>
    <w:p w:rsidR="00562C21" w:rsidRPr="00661000" w:rsidRDefault="00562C21" w:rsidP="00661000">
      <w:pPr>
        <w:ind w:firstLine="709"/>
        <w:jc w:val="both"/>
      </w:pPr>
      <w:r w:rsidRPr="00661000">
        <w:t>При разработке учебных планов</w:t>
      </w:r>
      <w:r w:rsidR="007D693D">
        <w:t xml:space="preserve"> (УП)</w:t>
      </w:r>
      <w:r w:rsidR="009E6BB5">
        <w:t xml:space="preserve"> </w:t>
      </w:r>
      <w:r w:rsidRPr="00661000">
        <w:t>образовательных учреждений (ОУ) Санкт-Петербурга необходимо</w:t>
      </w:r>
      <w:r w:rsidR="00C549DA">
        <w:t xml:space="preserve"> </w:t>
      </w:r>
      <w:r w:rsidRPr="00661000">
        <w:t xml:space="preserve">помнить, что учебный план </w:t>
      </w:r>
      <w:r w:rsidR="0078575A">
        <w:t>–</w:t>
      </w:r>
      <w:r w:rsidRPr="00661000">
        <w:t xml:space="preserve"> важнейшая составляющая часть образовательной программы ОУ, раскрывающая специфику деятельности образовательного учреждения в содержательном и процессуальном направлениях. Образовательная программа рассматривается</w:t>
      </w:r>
      <w:r w:rsidR="00C549DA">
        <w:t xml:space="preserve"> </w:t>
      </w:r>
      <w:r w:rsidRPr="00661000">
        <w:t xml:space="preserve">как возможная модель пути достижения обучающимися образовательного стандарта. </w:t>
      </w:r>
    </w:p>
    <w:p w:rsidR="00562C21" w:rsidRPr="00661000" w:rsidRDefault="00562C21" w:rsidP="00661000">
      <w:pPr>
        <w:ind w:firstLine="709"/>
        <w:jc w:val="both"/>
      </w:pPr>
      <w:r w:rsidRPr="00661000">
        <w:t xml:space="preserve">В соответствии с </w:t>
      </w:r>
      <w:r w:rsidR="0078575A">
        <w:t>з</w:t>
      </w:r>
      <w:r w:rsidRPr="00661000">
        <w:t>аконом</w:t>
      </w:r>
      <w:r w:rsidR="00C549DA">
        <w:t xml:space="preserve"> </w:t>
      </w:r>
      <w:r w:rsidRPr="00661000">
        <w:t xml:space="preserve">Российской Федерации «Об </w:t>
      </w:r>
      <w:r w:rsidR="0078575A">
        <w:t>о</w:t>
      </w:r>
      <w:r w:rsidRPr="00661000">
        <w:t xml:space="preserve">бразовании»: </w:t>
      </w:r>
    </w:p>
    <w:p w:rsidR="00562C21" w:rsidRPr="00661000" w:rsidRDefault="00837F7F" w:rsidP="00661000">
      <w:pPr>
        <w:ind w:firstLine="709"/>
        <w:jc w:val="both"/>
      </w:pPr>
      <w:r>
        <w:noBreakHyphen/>
      </w:r>
      <w:r w:rsidR="00562C21" w:rsidRPr="00661000">
        <w:t xml:space="preserve"> Образовательная программа определяет содержание образования определенных уровня и направленности (статья 9)</w:t>
      </w:r>
      <w:r w:rsidR="0078575A">
        <w:t>.</w:t>
      </w:r>
    </w:p>
    <w:p w:rsidR="00562C21" w:rsidRPr="00661000" w:rsidRDefault="00837F7F" w:rsidP="00661000">
      <w:pPr>
        <w:ind w:firstLine="709"/>
        <w:jc w:val="both"/>
      </w:pPr>
      <w:r>
        <w:noBreakHyphen/>
      </w:r>
      <w:r w:rsidR="00C549DA">
        <w:t xml:space="preserve"> </w:t>
      </w:r>
      <w:r w:rsidR="00562C21" w:rsidRPr="00661000">
        <w:t>Содержание образования в конкретном образовательном учреждении определяется образовательной программой (образовательными программами), утверждаемой и реализуемой этим образовательным учреждением самостоятельно (статья 14)</w:t>
      </w:r>
      <w:r w:rsidR="0078575A">
        <w:t>.</w:t>
      </w:r>
    </w:p>
    <w:p w:rsidR="00562C21" w:rsidRPr="00661000" w:rsidRDefault="00837F7F" w:rsidP="00661000">
      <w:pPr>
        <w:ind w:firstLine="709"/>
        <w:jc w:val="both"/>
      </w:pPr>
      <w:r>
        <w:noBreakHyphen/>
      </w:r>
      <w:r w:rsidR="00562C21" w:rsidRPr="00661000">
        <w:t xml:space="preserve"> Основная образовательная программа в имеющем государственную аккредитацию ОУ</w:t>
      </w:r>
      <w:r w:rsidR="0078575A">
        <w:t xml:space="preserve"> </w:t>
      </w:r>
      <w:r w:rsidR="00562C21" w:rsidRPr="00661000">
        <w:t>должна обеспечивать достижение обучающимися</w:t>
      </w:r>
      <w:r w:rsidR="00C549DA">
        <w:t xml:space="preserve"> </w:t>
      </w:r>
      <w:r w:rsidR="00562C21" w:rsidRPr="00661000">
        <w:t>результатов освоения основных образовательных программ, установленных соответствующими федеральными государственными образовательными стандартами (статья 14).</w:t>
      </w:r>
    </w:p>
    <w:p w:rsidR="00562C21" w:rsidRPr="00661000" w:rsidRDefault="00562C21" w:rsidP="00661000">
      <w:pPr>
        <w:ind w:firstLine="709"/>
        <w:jc w:val="both"/>
      </w:pPr>
      <w:r w:rsidRPr="00661000">
        <w:t>Количество учебных планов должно соответствовать количеству учебных программ, реализуемых в образовательном учреждении и зафиксированных в его Уставе и лицензии.</w:t>
      </w:r>
    </w:p>
    <w:p w:rsidR="00562C21" w:rsidRPr="00661000" w:rsidRDefault="00562C21" w:rsidP="00661000">
      <w:pPr>
        <w:ind w:firstLine="709"/>
        <w:jc w:val="both"/>
      </w:pPr>
      <w:r w:rsidRPr="00661000">
        <w:t>Выбранный учебный план должен соответствовать целям и задачам образовательного учреждения в соответствии с образовательной программой ОУ.</w:t>
      </w:r>
    </w:p>
    <w:p w:rsidR="00562C21" w:rsidRPr="00661000" w:rsidRDefault="00562C21" w:rsidP="00661000">
      <w:pPr>
        <w:ind w:firstLine="709"/>
        <w:jc w:val="both"/>
      </w:pPr>
      <w:r w:rsidRPr="00661000">
        <w:t>Учебный план образовательных учреждений должен соответствовать требованиям Базисного учебного плана по структуре, гигиеническим требованиям обучения школьников и объему финансирования на конкретной ступени обучения.</w:t>
      </w:r>
    </w:p>
    <w:p w:rsidR="00562C21" w:rsidRPr="00661000" w:rsidRDefault="00562C21" w:rsidP="00661000">
      <w:pPr>
        <w:ind w:firstLine="709"/>
        <w:jc w:val="both"/>
      </w:pPr>
      <w:r w:rsidRPr="00661000">
        <w:t>При составлении учебного плана необходимо соблюдать преемственность.</w:t>
      </w:r>
    </w:p>
    <w:p w:rsidR="00562C21" w:rsidRPr="00661000" w:rsidRDefault="00562C21" w:rsidP="00661000">
      <w:pPr>
        <w:ind w:firstLine="709"/>
        <w:jc w:val="both"/>
      </w:pPr>
      <w:r w:rsidRPr="00661000">
        <w:t>Учебный план должен соответствовать по максимально допустимой нагрузке учащихся по всем классам и ступеням обучения 6-</w:t>
      </w:r>
      <w:r w:rsidR="0078575A">
        <w:t xml:space="preserve"> </w:t>
      </w:r>
      <w:r w:rsidRPr="00661000">
        <w:t>или 5-дневной учебной неделе.</w:t>
      </w:r>
    </w:p>
    <w:p w:rsidR="00562C21" w:rsidRDefault="00562C21" w:rsidP="00661000">
      <w:pPr>
        <w:ind w:firstLine="709"/>
        <w:jc w:val="both"/>
      </w:pPr>
      <w:r w:rsidRPr="00661000">
        <w:t xml:space="preserve">Образовательные программы гимназий и лицеев формируются учреждениями самостоятельно на основе федерального государственного стандарта с учетом мнений участников образовательного процесса </w:t>
      </w:r>
      <w:r w:rsidR="0078575A">
        <w:t xml:space="preserve">– </w:t>
      </w:r>
      <w:r w:rsidRPr="00661000">
        <w:t xml:space="preserve">педагогов, обучающихся, родителей (законных представителей) и органов государственно-общественного управления. Разрабатываемые программы должны учитывать социально-экономические, научно-культурные особенности Санкт-Петербурга. Обязательными условиями реализации образовательной программы в соответствии с Типовым положением об </w:t>
      </w:r>
      <w:r w:rsidR="00011407">
        <w:t>общеобразовательном учреждении,</w:t>
      </w:r>
      <w:r w:rsidR="00011407" w:rsidRPr="00011407">
        <w:t xml:space="preserve"> </w:t>
      </w:r>
      <w:r w:rsidR="00011407" w:rsidRPr="007268A5">
        <w:t>утвер</w:t>
      </w:r>
      <w:r w:rsidR="00011407">
        <w:t xml:space="preserve">жденным </w:t>
      </w:r>
      <w:r w:rsidR="00011407" w:rsidRPr="007268A5">
        <w:t>постановлением Правительства Российской Федерации от 19.03.2001 № 196</w:t>
      </w:r>
      <w:r w:rsidR="00011407">
        <w:t xml:space="preserve">, </w:t>
      </w:r>
      <w:r w:rsidR="00011407" w:rsidRPr="00320742">
        <w:t xml:space="preserve"> </w:t>
      </w:r>
      <w:r w:rsidR="00011407" w:rsidRPr="007268A5">
        <w:t>распо</w:t>
      </w:r>
      <w:r w:rsidR="00011407">
        <w:t xml:space="preserve">ряжением </w:t>
      </w:r>
      <w:r w:rsidR="00011407" w:rsidRPr="007268A5">
        <w:t xml:space="preserve"> Комитета по образованию Правительства Санкт-Петербурга № 1250-р от 06.08.2008 г. «Об утверждении Порядка организации образовательной деятельности общеобразовательных учреждений – гимназий и лицеев Санкт-Петербурга»</w:t>
      </w:r>
      <w:r w:rsidR="00011407" w:rsidRPr="00661000">
        <w:t xml:space="preserve"> являются:</w:t>
      </w:r>
    </w:p>
    <w:p w:rsidR="00562C21" w:rsidRPr="00661000" w:rsidRDefault="00837F7F" w:rsidP="00661000">
      <w:pPr>
        <w:ind w:firstLine="709"/>
        <w:jc w:val="both"/>
      </w:pPr>
      <w:r>
        <w:noBreakHyphen/>
      </w:r>
      <w:r w:rsidR="00562C21" w:rsidRPr="00661000">
        <w:t xml:space="preserve"> для гимназий – дополнительная</w:t>
      </w:r>
      <w:r w:rsidR="00C549DA">
        <w:t xml:space="preserve"> </w:t>
      </w:r>
      <w:r w:rsidR="00562C21" w:rsidRPr="00661000">
        <w:t>(углубленная)</w:t>
      </w:r>
      <w:r w:rsidR="00C549DA">
        <w:t xml:space="preserve"> </w:t>
      </w:r>
      <w:r w:rsidR="00562C21" w:rsidRPr="00661000">
        <w:t>подготовка</w:t>
      </w:r>
      <w:r w:rsidR="00C549DA">
        <w:t xml:space="preserve"> </w:t>
      </w:r>
      <w:r w:rsidR="00562C21" w:rsidRPr="00661000">
        <w:t>обучающихся</w:t>
      </w:r>
      <w:r w:rsidR="00C549DA">
        <w:t xml:space="preserve"> </w:t>
      </w:r>
      <w:r w:rsidR="00562C21" w:rsidRPr="00661000">
        <w:t>по предметам гуманитарного профиля (литературе, истории, обществознанию и другим предметам по выбору общеобразовательного учреждения),</w:t>
      </w:r>
      <w:r w:rsidR="00C549DA">
        <w:t xml:space="preserve"> </w:t>
      </w:r>
      <w:r w:rsidR="00562C21" w:rsidRPr="00661000">
        <w:t>изучение с 5-го класса двух иностранных языков как одно из условий становления культурного потенциала личности;</w:t>
      </w:r>
    </w:p>
    <w:p w:rsidR="00562C21" w:rsidRPr="00661000" w:rsidRDefault="00837F7F" w:rsidP="00661000">
      <w:pPr>
        <w:ind w:firstLine="709"/>
        <w:jc w:val="both"/>
      </w:pPr>
      <w:r>
        <w:noBreakHyphen/>
      </w:r>
      <w:r w:rsidR="00562C21" w:rsidRPr="00661000">
        <w:t xml:space="preserve"> для лицеев естественно</w:t>
      </w:r>
      <w:r w:rsidR="004B7439">
        <w:t>-</w:t>
      </w:r>
      <w:r w:rsidR="00562C21" w:rsidRPr="00661000">
        <w:t>научного профиля – дополнительная</w:t>
      </w:r>
      <w:r w:rsidR="00C549DA">
        <w:t xml:space="preserve"> </w:t>
      </w:r>
      <w:r w:rsidR="00562C21" w:rsidRPr="00661000">
        <w:t>(углубленная)</w:t>
      </w:r>
      <w:r w:rsidR="00C549DA">
        <w:t xml:space="preserve"> </w:t>
      </w:r>
      <w:r w:rsidR="00562C21" w:rsidRPr="00661000">
        <w:t>подготовка</w:t>
      </w:r>
      <w:r w:rsidR="00C549DA">
        <w:t xml:space="preserve"> </w:t>
      </w:r>
      <w:r w:rsidR="00562C21" w:rsidRPr="00661000">
        <w:t>обучающихся</w:t>
      </w:r>
      <w:r w:rsidR="00C549DA">
        <w:t xml:space="preserve"> </w:t>
      </w:r>
      <w:r w:rsidR="00562C21" w:rsidRPr="00661000">
        <w:t>по физике, химии, биологии, информатике и ИКТ (по выбору общеобразовательного учреждения);</w:t>
      </w:r>
    </w:p>
    <w:p w:rsidR="00562C21" w:rsidRPr="00661000" w:rsidRDefault="00837F7F" w:rsidP="00661000">
      <w:pPr>
        <w:ind w:firstLine="709"/>
        <w:jc w:val="both"/>
      </w:pPr>
      <w:r>
        <w:noBreakHyphen/>
      </w:r>
      <w:r w:rsidR="00562C21" w:rsidRPr="00661000">
        <w:t xml:space="preserve"> для лицеев технического профиля –</w:t>
      </w:r>
      <w:r w:rsidR="00C549DA">
        <w:t xml:space="preserve"> </w:t>
      </w:r>
      <w:r w:rsidR="00562C21" w:rsidRPr="00661000">
        <w:t>дополнительная</w:t>
      </w:r>
      <w:r w:rsidR="00C549DA">
        <w:t xml:space="preserve"> </w:t>
      </w:r>
      <w:r w:rsidR="00562C21" w:rsidRPr="00661000">
        <w:t>(углубленная)</w:t>
      </w:r>
      <w:r w:rsidR="00C549DA">
        <w:t xml:space="preserve"> </w:t>
      </w:r>
      <w:r w:rsidR="00562C21" w:rsidRPr="00661000">
        <w:t>подготовка</w:t>
      </w:r>
      <w:r w:rsidR="00C549DA">
        <w:t xml:space="preserve"> </w:t>
      </w:r>
      <w:r w:rsidR="00562C21" w:rsidRPr="00661000">
        <w:t>обучающихся</w:t>
      </w:r>
      <w:r w:rsidR="00C549DA">
        <w:t xml:space="preserve"> </w:t>
      </w:r>
      <w:r w:rsidR="00562C21" w:rsidRPr="00661000">
        <w:t>по математике (алгебре, алгебре и началам анализа, геометрии), информатике и ИКТ, физике, черчению (по выбору общеобразовательного учреждения).</w:t>
      </w:r>
    </w:p>
    <w:p w:rsidR="00562C21" w:rsidRPr="00661000" w:rsidRDefault="00562C21" w:rsidP="00661000">
      <w:pPr>
        <w:ind w:firstLine="709"/>
        <w:jc w:val="both"/>
      </w:pPr>
      <w:r w:rsidRPr="00661000">
        <w:t xml:space="preserve">В случае выбора гимназией, лицеем на второй и третьей ступенях общего образования варианта учебного плана, предполагающего максимальную предельно допустимую аудиторную учебную нагрузку, образовательный процесс осуществляется в режиме 6-дневной учебной недели. </w:t>
      </w:r>
    </w:p>
    <w:p w:rsidR="00562C21" w:rsidRPr="00661000" w:rsidRDefault="00562C21" w:rsidP="00661000">
      <w:pPr>
        <w:ind w:firstLine="709"/>
        <w:jc w:val="both"/>
      </w:pPr>
      <w:r w:rsidRPr="00661000">
        <w:t>Образовательное учреждение может самостоятельно перераспределять годовую нагрузку в течение учебного года, использовать модульный подход, строить учебный план на принципах дифференциации и вариативности.</w:t>
      </w:r>
    </w:p>
    <w:p w:rsidR="00562C21" w:rsidRPr="007D693D" w:rsidRDefault="00562C21" w:rsidP="00661000">
      <w:pPr>
        <w:ind w:firstLine="709"/>
        <w:jc w:val="both"/>
        <w:rPr>
          <w:b/>
        </w:rPr>
      </w:pPr>
      <w:r w:rsidRPr="007D693D">
        <w:rPr>
          <w:b/>
        </w:rPr>
        <w:t xml:space="preserve">Процедура принятия УП предполагает: </w:t>
      </w:r>
    </w:p>
    <w:p w:rsidR="00562C21" w:rsidRPr="00661000" w:rsidRDefault="004B7439" w:rsidP="004B7439">
      <w:pPr>
        <w:numPr>
          <w:ilvl w:val="0"/>
          <w:numId w:val="58"/>
        </w:numPr>
        <w:jc w:val="both"/>
      </w:pPr>
      <w:r>
        <w:t>п</w:t>
      </w:r>
      <w:r w:rsidR="00562C21" w:rsidRPr="00661000">
        <w:t>ринятие</w:t>
      </w:r>
      <w:r w:rsidR="00C549DA">
        <w:t xml:space="preserve"> </w:t>
      </w:r>
      <w:r w:rsidR="00562C21" w:rsidRPr="00661000">
        <w:t xml:space="preserve"> органом</w:t>
      </w:r>
      <w:r w:rsidR="00C549DA">
        <w:t xml:space="preserve"> </w:t>
      </w:r>
      <w:r w:rsidR="00562C21" w:rsidRPr="00661000">
        <w:t>самоуправления ОУ (педагогическим советом, Советом ОУ)</w:t>
      </w:r>
      <w:r w:rsidR="00C549DA">
        <w:t xml:space="preserve"> </w:t>
      </w:r>
      <w:r w:rsidR="00562C21" w:rsidRPr="00661000">
        <w:t>в соответствии с Уставом ОУ;</w:t>
      </w:r>
    </w:p>
    <w:p w:rsidR="00562C21" w:rsidRPr="00661000" w:rsidRDefault="00D23FED" w:rsidP="004B7439">
      <w:pPr>
        <w:numPr>
          <w:ilvl w:val="0"/>
          <w:numId w:val="58"/>
        </w:numPr>
        <w:jc w:val="both"/>
      </w:pPr>
      <w:r>
        <w:t>с</w:t>
      </w:r>
      <w:r w:rsidR="00562C21" w:rsidRPr="00661000">
        <w:t>огласование</w:t>
      </w:r>
      <w:r w:rsidR="00C549DA">
        <w:t xml:space="preserve"> </w:t>
      </w:r>
      <w:r w:rsidR="00562C21" w:rsidRPr="00661000">
        <w:t>с учредителем по определенным параметрам согласования;</w:t>
      </w:r>
    </w:p>
    <w:p w:rsidR="00562C21" w:rsidRPr="00661000" w:rsidRDefault="00D23FED" w:rsidP="004B7439">
      <w:pPr>
        <w:numPr>
          <w:ilvl w:val="0"/>
          <w:numId w:val="58"/>
        </w:numPr>
        <w:jc w:val="both"/>
      </w:pPr>
      <w:r>
        <w:t>с</w:t>
      </w:r>
      <w:r w:rsidR="00562C21" w:rsidRPr="00661000">
        <w:t>огласование с Роспотребнадзором (согласно требованиям СанПин);</w:t>
      </w:r>
    </w:p>
    <w:p w:rsidR="00562C21" w:rsidRPr="00661000" w:rsidRDefault="00D23FED" w:rsidP="004B7439">
      <w:pPr>
        <w:numPr>
          <w:ilvl w:val="0"/>
          <w:numId w:val="58"/>
        </w:numPr>
        <w:jc w:val="both"/>
      </w:pPr>
      <w:r>
        <w:t>у</w:t>
      </w:r>
      <w:r w:rsidR="00562C21" w:rsidRPr="00661000">
        <w:t>тверждение директором ОУ с указанием номера и даты приказа.</w:t>
      </w:r>
    </w:p>
    <w:p w:rsidR="00562C21" w:rsidRPr="00661000" w:rsidRDefault="00562C21" w:rsidP="007D693D">
      <w:pPr>
        <w:jc w:val="both"/>
      </w:pPr>
      <w:r w:rsidRPr="00661000">
        <w:t>Пояснительная записка к учебному плану должна аргументировать «сетку часов».</w:t>
      </w:r>
    </w:p>
    <w:p w:rsidR="00562C21" w:rsidRPr="007D693D" w:rsidRDefault="00562C21" w:rsidP="00661000">
      <w:pPr>
        <w:ind w:firstLine="709"/>
        <w:jc w:val="both"/>
        <w:rPr>
          <w:b/>
        </w:rPr>
      </w:pPr>
      <w:r w:rsidRPr="007D693D">
        <w:rPr>
          <w:b/>
        </w:rPr>
        <w:t>Структура пояснительной записки</w:t>
      </w:r>
    </w:p>
    <w:p w:rsidR="00D464A5" w:rsidRDefault="00562C21" w:rsidP="00661000">
      <w:pPr>
        <w:ind w:firstLine="709"/>
        <w:jc w:val="both"/>
      </w:pPr>
      <w:r w:rsidRPr="00661000">
        <w:t>В пояснительной записке</w:t>
      </w:r>
      <w:r w:rsidR="00C549DA">
        <w:t xml:space="preserve"> </w:t>
      </w:r>
      <w:r w:rsidRPr="00661000">
        <w:t>учебных планов необходимо отразить:</w:t>
      </w:r>
      <w:r w:rsidR="002D0A2F" w:rsidRPr="00661000">
        <w:t xml:space="preserve"> </w:t>
      </w:r>
    </w:p>
    <w:p w:rsidR="00562C21" w:rsidRPr="00D464A5" w:rsidRDefault="00562C21" w:rsidP="00F537C4">
      <w:pPr>
        <w:numPr>
          <w:ilvl w:val="0"/>
          <w:numId w:val="56"/>
        </w:numPr>
        <w:tabs>
          <w:tab w:val="clear" w:pos="720"/>
          <w:tab w:val="num" w:pos="993"/>
        </w:tabs>
        <w:ind w:left="0" w:firstLine="709"/>
        <w:jc w:val="both"/>
      </w:pPr>
      <w:r w:rsidRPr="00D464A5">
        <w:t>современную нормативную базу федерального и регионального уровней;</w:t>
      </w:r>
    </w:p>
    <w:p w:rsidR="00562C21" w:rsidRPr="00D464A5" w:rsidRDefault="00562C21" w:rsidP="00F537C4">
      <w:pPr>
        <w:numPr>
          <w:ilvl w:val="0"/>
          <w:numId w:val="56"/>
        </w:numPr>
        <w:tabs>
          <w:tab w:val="clear" w:pos="720"/>
          <w:tab w:val="num" w:pos="993"/>
        </w:tabs>
        <w:ind w:left="0" w:firstLine="709"/>
        <w:jc w:val="both"/>
      </w:pPr>
      <w:r w:rsidRPr="00D464A5">
        <w:t>подходы к реализации целей образовательной программы;</w:t>
      </w:r>
    </w:p>
    <w:p w:rsidR="00562C21" w:rsidRPr="00661000" w:rsidRDefault="00562C21" w:rsidP="00F537C4">
      <w:pPr>
        <w:numPr>
          <w:ilvl w:val="0"/>
          <w:numId w:val="56"/>
        </w:numPr>
        <w:tabs>
          <w:tab w:val="clear" w:pos="720"/>
          <w:tab w:val="num" w:pos="993"/>
        </w:tabs>
        <w:ind w:left="0" w:firstLine="709"/>
        <w:jc w:val="both"/>
      </w:pPr>
      <w:r w:rsidRPr="00D464A5">
        <w:t>режим ведения занятий – время начала занятий, продолжительность урока, пр</w:t>
      </w:r>
      <w:r w:rsidR="00D23FED">
        <w:t>о</w:t>
      </w:r>
      <w:r w:rsidRPr="00661000">
        <w:t>должительность перемен, начало факультативных занятий, деление классов на</w:t>
      </w:r>
      <w:r w:rsidR="00C549DA">
        <w:t xml:space="preserve"> </w:t>
      </w:r>
      <w:r w:rsidRPr="00661000">
        <w:t>две группы при изучении отдельных предметов: в 5</w:t>
      </w:r>
      <w:r w:rsidR="00837F7F">
        <w:noBreakHyphen/>
      </w:r>
      <w:r w:rsidRPr="00661000">
        <w:t>11</w:t>
      </w:r>
      <w:r w:rsidR="00D23FED">
        <w:t>-х</w:t>
      </w:r>
      <w:r w:rsidRPr="00661000">
        <w:t xml:space="preserve"> классах при проведении предметов «Иностранный язык»,</w:t>
      </w:r>
      <w:r w:rsidR="00C549DA">
        <w:t xml:space="preserve"> </w:t>
      </w:r>
      <w:r w:rsidRPr="00661000">
        <w:t xml:space="preserve"> «Технология», «Информатика и ИКТ», в 10</w:t>
      </w:r>
      <w:r w:rsidR="00837F7F">
        <w:noBreakHyphen/>
      </w:r>
      <w:r w:rsidRPr="00661000">
        <w:t>11</w:t>
      </w:r>
      <w:r w:rsidR="00D23FED">
        <w:t>-х</w:t>
      </w:r>
      <w:r w:rsidRPr="00661000">
        <w:t xml:space="preserve"> классах – при проведении учебных занятий по предмету «Физическая культура», в 9</w:t>
      </w:r>
      <w:r w:rsidR="00837F7F">
        <w:noBreakHyphen/>
      </w:r>
      <w:r w:rsidRPr="00661000">
        <w:t>11</w:t>
      </w:r>
      <w:r w:rsidR="00D23FED">
        <w:t>-х</w:t>
      </w:r>
      <w:r w:rsidRPr="00661000">
        <w:t xml:space="preserve"> классах при изучении элективных курсов, а также при проведении занятий по иностранному языку во вторых и третьих классах </w:t>
      </w:r>
      <w:r w:rsidR="00D23FED">
        <w:t xml:space="preserve">– </w:t>
      </w:r>
      <w:r w:rsidRPr="00661000">
        <w:t>при наполняемости класса 25 че</w:t>
      </w:r>
      <w:r w:rsidR="007D693D">
        <w:t>ловек;</w:t>
      </w:r>
    </w:p>
    <w:p w:rsidR="00562C21" w:rsidRPr="00661000" w:rsidRDefault="00562C21" w:rsidP="00F537C4">
      <w:pPr>
        <w:numPr>
          <w:ilvl w:val="0"/>
          <w:numId w:val="56"/>
        </w:numPr>
        <w:tabs>
          <w:tab w:val="clear" w:pos="720"/>
          <w:tab w:val="num" w:pos="993"/>
        </w:tabs>
        <w:ind w:left="0" w:firstLine="709"/>
        <w:jc w:val="both"/>
      </w:pPr>
      <w:r w:rsidRPr="00661000">
        <w:t>предметно</w:t>
      </w:r>
      <w:r w:rsidR="00D23FED">
        <w:t>-</w:t>
      </w:r>
      <w:r w:rsidRPr="00661000">
        <w:t>деятельностную структуру</w:t>
      </w:r>
      <w:r w:rsidR="00C549DA">
        <w:t xml:space="preserve"> </w:t>
      </w:r>
      <w:r w:rsidRPr="00661000">
        <w:t>федерального компонента (часы федерального инварианта), раскрыть и наполнить</w:t>
      </w:r>
      <w:r w:rsidR="00C549DA">
        <w:t xml:space="preserve"> </w:t>
      </w:r>
      <w:r w:rsidRPr="00661000">
        <w:t>(в зависимости от вида и целей ОП) региональный и школьный компонент (компонент ОУ) и ученический</w:t>
      </w:r>
      <w:r w:rsidR="00C549DA">
        <w:t xml:space="preserve"> </w:t>
      </w:r>
      <w:r w:rsidRPr="00661000">
        <w:t>компонент (свободно избираемые обучающимися занятия, виды и формы учебной деятельности, предлагаемые школой – факультативы, элективные курсы, подготовка про</w:t>
      </w:r>
      <w:r w:rsidR="00A64D10" w:rsidRPr="00661000">
        <w:t>ектов и т.п.).</w:t>
      </w:r>
      <w:r w:rsidRPr="00661000">
        <w:t xml:space="preserve"> </w:t>
      </w:r>
    </w:p>
    <w:p w:rsidR="00562C21" w:rsidRPr="00661000" w:rsidRDefault="00562C21" w:rsidP="00661000">
      <w:pPr>
        <w:ind w:firstLine="709"/>
        <w:jc w:val="both"/>
      </w:pPr>
      <w:r w:rsidRPr="007D693D">
        <w:rPr>
          <w:b/>
        </w:rPr>
        <w:t>Федеральный компонент УП</w:t>
      </w:r>
      <w:r w:rsidR="00C549DA">
        <w:t xml:space="preserve"> </w:t>
      </w:r>
      <w:r w:rsidRPr="00661000">
        <w:t>полностью реализует компонент государственного образовательного стандарта, который соответствует единству образовательного пространства РФ и гарантирует овладение выпускниками образовательных учреждений необходимым минимумом знаний, умений и навыков, обеспечивающими возможности продолжения образования.</w:t>
      </w:r>
    </w:p>
    <w:p w:rsidR="00562C21" w:rsidRPr="00661000" w:rsidRDefault="00562C21" w:rsidP="00D23FED">
      <w:pPr>
        <w:ind w:firstLine="709"/>
        <w:jc w:val="both"/>
      </w:pPr>
      <w:r w:rsidRPr="007D693D">
        <w:rPr>
          <w:b/>
        </w:rPr>
        <w:t>Региональным компонентом УП является:</w:t>
      </w:r>
      <w:r w:rsidR="00D23FED">
        <w:rPr>
          <w:b/>
        </w:rPr>
        <w:t xml:space="preserve"> </w:t>
      </w:r>
      <w:r w:rsidR="00D23FED">
        <w:t>и</w:t>
      </w:r>
      <w:r w:rsidRPr="00661000">
        <w:t>зучение курсов «История и</w:t>
      </w:r>
      <w:r w:rsidR="00C549DA">
        <w:t xml:space="preserve"> </w:t>
      </w:r>
      <w:r w:rsidRPr="00661000">
        <w:t>культура Санкт-Петербурга» на первой и второй ступенях обучения и «Основы безопасности жизнедеятельности» на второй и третьей ступенях обучения (как отдельных курсов или модулей различных предметов); выделение дополнительного</w:t>
      </w:r>
      <w:r w:rsidR="00C549DA">
        <w:t xml:space="preserve"> </w:t>
      </w:r>
      <w:r w:rsidRPr="00661000">
        <w:t>времени на изучение русского языка в старшей школе; включение редких иностранных языков (финского, польского, итальянского, греческого, китайского, япон</w:t>
      </w:r>
      <w:r w:rsidR="00D464A5">
        <w:t>ского, хинди</w:t>
      </w:r>
      <w:r w:rsidRPr="00661000">
        <w:t xml:space="preserve"> и др.) в число иностранных языков, традиционно изучаемых в системе общего образования (английский, немецкий, испанский, французский). </w:t>
      </w:r>
    </w:p>
    <w:p w:rsidR="00562C21" w:rsidRPr="00936576" w:rsidRDefault="00562C21" w:rsidP="00D23FED">
      <w:pPr>
        <w:ind w:firstLine="709"/>
        <w:jc w:val="both"/>
      </w:pPr>
      <w:r w:rsidRPr="007D693D">
        <w:rPr>
          <w:b/>
        </w:rPr>
        <w:t>Часы компонента образовательного учреждения</w:t>
      </w:r>
      <w:r w:rsidRPr="00936576">
        <w:t xml:space="preserve"> в учебном плане по решению образовательного учреждения могут быть использованы для реализации</w:t>
      </w:r>
      <w:r w:rsidR="00C549DA">
        <w:t xml:space="preserve"> </w:t>
      </w:r>
      <w:r w:rsidRPr="00936576">
        <w:t>целей ОП (на орга</w:t>
      </w:r>
      <w:r w:rsidR="00D464A5" w:rsidRPr="00936576">
        <w:t>низацию</w:t>
      </w:r>
      <w:r w:rsidR="00C549DA">
        <w:t xml:space="preserve"> </w:t>
      </w:r>
      <w:r w:rsidRPr="00936576">
        <w:t xml:space="preserve"> спецкурсов, адекватных целям реализуемой образовательной программы, на организацию индивидуальных и групповых занятий по выбору обучающихся).</w:t>
      </w:r>
    </w:p>
    <w:p w:rsidR="00562C21" w:rsidRPr="007D693D" w:rsidRDefault="00562C21" w:rsidP="00661000">
      <w:pPr>
        <w:ind w:firstLine="709"/>
        <w:jc w:val="both"/>
        <w:rPr>
          <w:b/>
        </w:rPr>
      </w:pPr>
      <w:r w:rsidRPr="007D693D">
        <w:rPr>
          <w:b/>
        </w:rPr>
        <w:t>Нормативная база федерального и регионального уровней</w:t>
      </w:r>
    </w:p>
    <w:p w:rsidR="006102F5" w:rsidRPr="007268A5" w:rsidRDefault="00557430" w:rsidP="006102F5">
      <w:pPr>
        <w:ind w:firstLine="709"/>
        <w:jc w:val="both"/>
      </w:pPr>
      <w:r w:rsidRPr="007268A5">
        <w:t>Закон Российской Федерации от 10.07.1992 г. № 3266-1 «Об образовании», Типовое положение об общеобразовательном учреждении, утвержденное постановлением Правительства Российской Федерации от 19.03.2001 № 196, Федеральный компонент государственного стандарта общего образования, утвержденный приказом МО РФ «Об утверждении федерального компонента государственных стандартов начального общего, основного общего и среднего (полного) общего образования» от 05.03.2004 № 1089, Федеральный базисный учебный план для образовательных учреждений Российской Федерации, утвержд</w:t>
      </w:r>
      <w:r w:rsidR="008D444D">
        <w:t>е</w:t>
      </w:r>
      <w:r w:rsidRPr="007268A5">
        <w:t>нный приказом МО РФ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w:t>
      </w:r>
      <w:r w:rsidR="006102F5">
        <w:t>х программы общего образования», п</w:t>
      </w:r>
      <w:r w:rsidR="006102F5" w:rsidRPr="007268A5">
        <w:t>остановлени</w:t>
      </w:r>
      <w:r w:rsidR="006102F5">
        <w:t>е</w:t>
      </w:r>
      <w:r w:rsidR="006102F5" w:rsidRPr="007268A5">
        <w:t xml:space="preserve"> Главного государственного санитарного врача РФ от 28.11.2002 года № 44 «О введении в действие санитарно-эпидемиологических правил и нормативов СанПин 2.4. 2.1178-02», распоряжения Комитета по образованию Правительства Санкт-Петербурга № 1729-р от 24.12.2007 «О формировании учебных планов образовательных учреждений Санкт-Петербурга на 2008/2009 и 2009/2010 учебные годы», распоряжения Комитета по образованию Правительства Санкт-Петербурга № 1250-р от 06.08.2008 г. «Об утверждении Порядка организации образовательной деятельности общеобразовательных учреждений – гимназий и лицеев Санкт-Петербурга», распоряжения Комитета по образованию Правительства Санкт-Петербурга № 468-р от 23.03.2009 года «О внесении изменений в распоряжение Комитета по образованию от 24.12.2007 № 1729-р».</w:t>
      </w:r>
    </w:p>
    <w:p w:rsidR="007268A5" w:rsidRPr="00661000" w:rsidRDefault="007268A5" w:rsidP="007268A5">
      <w:pPr>
        <w:ind w:firstLine="709"/>
        <w:jc w:val="both"/>
      </w:pPr>
      <w:r w:rsidRPr="00661000">
        <w:t>Приказ Минобрнауки России № 379 от 09 декабря 2008</w:t>
      </w:r>
      <w:r w:rsidR="008D444D">
        <w:t xml:space="preserve"> </w:t>
      </w:r>
      <w:r w:rsidRPr="00661000">
        <w:t>г.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2009/10 учебный год. Полный перечень опубликован в журнале «Вестник образования», 2008, № 1, а также на сайте МОиН РФ. За изменениями, происходящими в Федеральном перечне</w:t>
      </w:r>
      <w:r w:rsidR="008D444D">
        <w:t>,</w:t>
      </w:r>
      <w:r w:rsidRPr="00661000">
        <w:t xml:space="preserve"> можно проследить в Интернете (сайт </w:t>
      </w:r>
      <w:r w:rsidRPr="00B234E4">
        <w:t>www.ed.gov.ru</w:t>
      </w:r>
      <w:r w:rsidRPr="00661000">
        <w:t>).</w:t>
      </w:r>
    </w:p>
    <w:p w:rsidR="00197EEE" w:rsidRPr="00661000" w:rsidRDefault="006102F5" w:rsidP="00661000">
      <w:pPr>
        <w:ind w:firstLine="709"/>
        <w:jc w:val="both"/>
      </w:pPr>
      <w:r w:rsidRPr="006102F5">
        <w:rPr>
          <w:b/>
        </w:rPr>
        <w:t>Р</w:t>
      </w:r>
      <w:r w:rsidR="00197EEE" w:rsidRPr="007D693D">
        <w:rPr>
          <w:b/>
        </w:rPr>
        <w:t>егиональны</w:t>
      </w:r>
      <w:r>
        <w:rPr>
          <w:b/>
        </w:rPr>
        <w:t>й</w:t>
      </w:r>
      <w:r w:rsidR="00197EEE" w:rsidRPr="007D693D">
        <w:rPr>
          <w:b/>
        </w:rPr>
        <w:t xml:space="preserve"> компонент</w:t>
      </w:r>
      <w:r w:rsidR="00197EEE" w:rsidRPr="00661000">
        <w:t xml:space="preserve"> предусматривает</w:t>
      </w:r>
      <w:r w:rsidR="003A4B4A">
        <w:t>ся</w:t>
      </w:r>
      <w:r w:rsidR="00197EEE" w:rsidRPr="00661000">
        <w:t xml:space="preserve"> изучение курсов «История и культура Санкт-Петербурга» на второй ступени обучения и «Основы безопасности жизнедеятельности» на второй и третьей ступенях обучения. </w:t>
      </w:r>
    </w:p>
    <w:p w:rsidR="00197EEE" w:rsidRPr="00661000" w:rsidRDefault="00197EEE" w:rsidP="00661000">
      <w:pPr>
        <w:ind w:firstLine="709"/>
        <w:jc w:val="both"/>
      </w:pPr>
      <w:r w:rsidRPr="00661000">
        <w:t>Реализация краеведческого курса</w:t>
      </w:r>
      <w:r w:rsidR="00C549DA">
        <w:t xml:space="preserve"> </w:t>
      </w:r>
      <w:r w:rsidRPr="00661000">
        <w:t xml:space="preserve"> возможна в форме модулей в рамках различных учебных предметов федерального компонента, а также организации проектно-исследовательской, экскурсионно-краеведческой деятельности на базе социокультурных и природных объектов города. Курс «ОБЖ» ориентирован на освоение учащимися навыков безопасного и здорового образа жизни, защиты человека в чрезвычайных ситуациях, на адаптацию к жизнедеятельности в мегаполисе, формирование экологической культуры.</w:t>
      </w:r>
    </w:p>
    <w:p w:rsidR="00673504" w:rsidRDefault="00673504" w:rsidP="00673504">
      <w:pPr>
        <w:ind w:firstLine="709"/>
        <w:jc w:val="both"/>
      </w:pPr>
      <w:r>
        <w:t>Изучение предметов регионального компонента модульно возможно при условии согласования этих изменений с Региональным экспертным советом.</w:t>
      </w:r>
    </w:p>
    <w:p w:rsidR="00197EEE" w:rsidRDefault="00197EEE" w:rsidP="00661000">
      <w:pPr>
        <w:ind w:firstLine="709"/>
        <w:jc w:val="both"/>
      </w:pPr>
      <w:r w:rsidRPr="00661000">
        <w:t xml:space="preserve">На организацию предпрофильной подготовки обучающихся в </w:t>
      </w:r>
      <w:r w:rsidR="003A4B4A">
        <w:t>9-м</w:t>
      </w:r>
      <w:r w:rsidRPr="00661000">
        <w:t xml:space="preserve"> классе отводится не менее 105 часов за счет учебного предмета «Технология» (70 часов из федерального компонента и </w:t>
      </w:r>
      <w:r w:rsidR="003A4B4A" w:rsidRPr="00661000">
        <w:t xml:space="preserve">35 часов </w:t>
      </w:r>
      <w:r w:rsidR="003A4B4A">
        <w:t>– регионального</w:t>
      </w:r>
      <w:r w:rsidRPr="00661000">
        <w:t>).</w:t>
      </w:r>
    </w:p>
    <w:p w:rsidR="005A79FC" w:rsidRPr="007D693D" w:rsidRDefault="005A79FC" w:rsidP="00BE0677">
      <w:pPr>
        <w:ind w:firstLine="709"/>
        <w:jc w:val="both"/>
        <w:rPr>
          <w:i/>
        </w:rPr>
      </w:pPr>
      <w:r w:rsidRPr="007D693D">
        <w:rPr>
          <w:i/>
          <w:spacing w:val="-2"/>
        </w:rPr>
        <w:t xml:space="preserve">При подготовке учебных планов </w:t>
      </w:r>
      <w:r w:rsidR="007D693D" w:rsidRPr="007D693D">
        <w:rPr>
          <w:i/>
          <w:spacing w:val="-2"/>
        </w:rPr>
        <w:t>следует</w:t>
      </w:r>
      <w:r w:rsidRPr="007D693D">
        <w:rPr>
          <w:i/>
          <w:spacing w:val="-2"/>
        </w:rPr>
        <w:t xml:space="preserve"> учитывать</w:t>
      </w:r>
      <w:r w:rsidRPr="007D693D">
        <w:rPr>
          <w:i/>
        </w:rPr>
        <w:t xml:space="preserve"> и</w:t>
      </w:r>
      <w:r w:rsidR="00C549DA">
        <w:rPr>
          <w:i/>
        </w:rPr>
        <w:t xml:space="preserve"> </w:t>
      </w:r>
      <w:r w:rsidR="007D693D" w:rsidRPr="007D693D">
        <w:rPr>
          <w:i/>
        </w:rPr>
        <w:t>предъявлять</w:t>
      </w:r>
      <w:r w:rsidRPr="007D693D">
        <w:rPr>
          <w:i/>
        </w:rPr>
        <w:t xml:space="preserve"> </w:t>
      </w:r>
      <w:r w:rsidRPr="007D693D">
        <w:rPr>
          <w:b/>
          <w:i/>
        </w:rPr>
        <w:t>унифицированные требования к формированию учебного плана</w:t>
      </w:r>
      <w:r w:rsidRPr="007D693D">
        <w:rPr>
          <w:i/>
        </w:rPr>
        <w:t>.</w:t>
      </w:r>
      <w:r w:rsidR="00C549DA">
        <w:rPr>
          <w:i/>
        </w:rPr>
        <w:t xml:space="preserve"> </w:t>
      </w:r>
      <w:r w:rsidRPr="007D693D">
        <w:rPr>
          <w:i/>
        </w:rPr>
        <w:t>К таковым могут относиться</w:t>
      </w:r>
      <w:r w:rsidR="00104678">
        <w:rPr>
          <w:i/>
        </w:rPr>
        <w:t>следующие</w:t>
      </w:r>
      <w:r w:rsidRPr="007D693D">
        <w:rPr>
          <w:i/>
        </w:rPr>
        <w:t xml:space="preserve"> требования:</w:t>
      </w:r>
    </w:p>
    <w:p w:rsidR="005A79FC" w:rsidRPr="007D693D" w:rsidRDefault="005A79FC" w:rsidP="00BE0677">
      <w:pPr>
        <w:ind w:firstLine="709"/>
        <w:jc w:val="both"/>
        <w:rPr>
          <w:b/>
          <w:i/>
        </w:rPr>
      </w:pPr>
      <w:r w:rsidRPr="007D693D">
        <w:rPr>
          <w:i/>
        </w:rPr>
        <w:t xml:space="preserve"> </w:t>
      </w:r>
      <w:r w:rsidR="00837F7F">
        <w:rPr>
          <w:i/>
        </w:rPr>
        <w:noBreakHyphen/>
      </w:r>
      <w:r w:rsidRPr="007D693D">
        <w:rPr>
          <w:i/>
        </w:rPr>
        <w:t xml:space="preserve"> </w:t>
      </w:r>
      <w:r w:rsidRPr="007D693D">
        <w:rPr>
          <w:b/>
          <w:i/>
        </w:rPr>
        <w:t>целостности и полноты;</w:t>
      </w:r>
    </w:p>
    <w:p w:rsidR="005A79FC" w:rsidRPr="007D693D" w:rsidRDefault="00837F7F" w:rsidP="00BE0677">
      <w:pPr>
        <w:ind w:firstLine="709"/>
        <w:jc w:val="both"/>
        <w:rPr>
          <w:i/>
        </w:rPr>
      </w:pPr>
      <w:r>
        <w:rPr>
          <w:b/>
          <w:i/>
        </w:rPr>
        <w:noBreakHyphen/>
      </w:r>
      <w:r w:rsidR="005A79FC" w:rsidRPr="007D693D">
        <w:rPr>
          <w:b/>
          <w:i/>
        </w:rPr>
        <w:t xml:space="preserve"> преемственности и «просчитанности».</w:t>
      </w:r>
    </w:p>
    <w:p w:rsidR="005A79FC" w:rsidRPr="007D693D" w:rsidRDefault="005A79FC" w:rsidP="00BE0677">
      <w:pPr>
        <w:ind w:firstLine="709"/>
        <w:jc w:val="both"/>
        <w:rPr>
          <w:i/>
        </w:rPr>
      </w:pPr>
      <w:r w:rsidRPr="007D693D">
        <w:rPr>
          <w:b/>
          <w:i/>
          <w:u w:val="single"/>
        </w:rPr>
        <w:t>Целостность</w:t>
      </w:r>
      <w:r w:rsidR="00C549DA">
        <w:rPr>
          <w:b/>
          <w:i/>
          <w:u w:val="single"/>
        </w:rPr>
        <w:t xml:space="preserve"> </w:t>
      </w:r>
      <w:r w:rsidRPr="007D693D">
        <w:rPr>
          <w:b/>
          <w:i/>
          <w:u w:val="single"/>
        </w:rPr>
        <w:t>и полнота</w:t>
      </w:r>
      <w:r w:rsidRPr="007D693D">
        <w:rPr>
          <w:i/>
        </w:rPr>
        <w:t xml:space="preserve"> предполагают необходимость и достаточность компонентов, их внутреннюю связь и взаимообусловленность. Это требование исключает</w:t>
      </w:r>
      <w:r w:rsidR="00104678">
        <w:rPr>
          <w:i/>
        </w:rPr>
        <w:t>:</w:t>
      </w:r>
    </w:p>
    <w:p w:rsidR="005A79FC" w:rsidRPr="007D693D" w:rsidRDefault="005A79FC" w:rsidP="00F537C4">
      <w:pPr>
        <w:numPr>
          <w:ilvl w:val="0"/>
          <w:numId w:val="56"/>
        </w:numPr>
        <w:tabs>
          <w:tab w:val="clear" w:pos="720"/>
          <w:tab w:val="num" w:pos="993"/>
        </w:tabs>
        <w:ind w:left="0" w:firstLine="709"/>
        <w:jc w:val="both"/>
        <w:rPr>
          <w:i/>
        </w:rPr>
      </w:pPr>
      <w:r w:rsidRPr="007D693D">
        <w:rPr>
          <w:i/>
        </w:rPr>
        <w:t>несоотнесенность предметов школьного компонента с концепцией школы, отсутствие ориентации на ведущую идею</w:t>
      </w:r>
      <w:r w:rsidR="00104678">
        <w:rPr>
          <w:i/>
        </w:rPr>
        <w:t>;</w:t>
      </w:r>
    </w:p>
    <w:p w:rsidR="005A79FC" w:rsidRPr="007D693D" w:rsidRDefault="005A79FC" w:rsidP="00F537C4">
      <w:pPr>
        <w:numPr>
          <w:ilvl w:val="0"/>
          <w:numId w:val="56"/>
        </w:numPr>
        <w:tabs>
          <w:tab w:val="clear" w:pos="720"/>
          <w:tab w:val="num" w:pos="993"/>
        </w:tabs>
        <w:ind w:left="0" w:firstLine="709"/>
        <w:jc w:val="both"/>
        <w:rPr>
          <w:i/>
        </w:rPr>
      </w:pPr>
      <w:r w:rsidRPr="007D693D">
        <w:rPr>
          <w:i/>
        </w:rPr>
        <w:t>ориентацию в наполнении школьного компонента не на развитие ученика, а на интересы учителя</w:t>
      </w:r>
      <w:r w:rsidR="00104678">
        <w:rPr>
          <w:i/>
        </w:rPr>
        <w:t>;</w:t>
      </w:r>
    </w:p>
    <w:p w:rsidR="005A79FC" w:rsidRPr="007D693D" w:rsidRDefault="005A79FC" w:rsidP="00F537C4">
      <w:pPr>
        <w:numPr>
          <w:ilvl w:val="0"/>
          <w:numId w:val="56"/>
        </w:numPr>
        <w:tabs>
          <w:tab w:val="clear" w:pos="720"/>
          <w:tab w:val="num" w:pos="993"/>
        </w:tabs>
        <w:ind w:left="0" w:firstLine="709"/>
        <w:jc w:val="both"/>
        <w:rPr>
          <w:i/>
        </w:rPr>
      </w:pPr>
      <w:r w:rsidRPr="007D693D">
        <w:rPr>
          <w:i/>
        </w:rPr>
        <w:t>необоснованное расширение числа предметов</w:t>
      </w:r>
    </w:p>
    <w:p w:rsidR="005A79FC" w:rsidRPr="007D693D" w:rsidRDefault="005A79FC" w:rsidP="00F537C4">
      <w:pPr>
        <w:numPr>
          <w:ilvl w:val="0"/>
          <w:numId w:val="56"/>
        </w:numPr>
        <w:tabs>
          <w:tab w:val="clear" w:pos="720"/>
          <w:tab w:val="num" w:pos="993"/>
        </w:tabs>
        <w:ind w:left="0" w:firstLine="709"/>
        <w:jc w:val="both"/>
        <w:rPr>
          <w:i/>
        </w:rPr>
      </w:pPr>
      <w:r w:rsidRPr="007D693D">
        <w:rPr>
          <w:i/>
        </w:rPr>
        <w:t>отсутствие программно-методического обеспечения,</w:t>
      </w:r>
      <w:r w:rsidR="00104678">
        <w:rPr>
          <w:i/>
        </w:rPr>
        <w:t xml:space="preserve"> </w:t>
      </w:r>
      <w:r w:rsidRPr="007D693D">
        <w:rPr>
          <w:i/>
        </w:rPr>
        <w:t xml:space="preserve">в </w:t>
      </w:r>
      <w:r w:rsidR="00E97DFC" w:rsidRPr="007D693D">
        <w:rPr>
          <w:i/>
        </w:rPr>
        <w:t>особенности</w:t>
      </w:r>
      <w:r w:rsidRPr="007D693D">
        <w:rPr>
          <w:i/>
        </w:rPr>
        <w:t xml:space="preserve"> это от</w:t>
      </w:r>
      <w:r w:rsidR="00E97DFC">
        <w:rPr>
          <w:i/>
        </w:rPr>
        <w:t>но</w:t>
      </w:r>
      <w:r w:rsidRPr="007D693D">
        <w:rPr>
          <w:i/>
        </w:rPr>
        <w:t>с</w:t>
      </w:r>
      <w:r w:rsidR="00E97DFC">
        <w:rPr>
          <w:i/>
        </w:rPr>
        <w:t>и</w:t>
      </w:r>
      <w:r w:rsidRPr="007D693D">
        <w:rPr>
          <w:i/>
        </w:rPr>
        <w:t>т</w:t>
      </w:r>
      <w:r w:rsidR="00E97DFC">
        <w:rPr>
          <w:i/>
        </w:rPr>
        <w:t>ся</w:t>
      </w:r>
      <w:r w:rsidRPr="007D693D">
        <w:rPr>
          <w:i/>
        </w:rPr>
        <w:t xml:space="preserve"> к авторским курсам)</w:t>
      </w:r>
      <w:r w:rsidR="00104678">
        <w:rPr>
          <w:i/>
        </w:rPr>
        <w:t>.</w:t>
      </w:r>
      <w:r w:rsidRPr="007D693D">
        <w:rPr>
          <w:i/>
        </w:rPr>
        <w:t xml:space="preserve"> </w:t>
      </w:r>
    </w:p>
    <w:p w:rsidR="005A79FC" w:rsidRPr="007D693D" w:rsidRDefault="005A79FC" w:rsidP="00BE0677">
      <w:pPr>
        <w:ind w:firstLine="709"/>
        <w:jc w:val="both"/>
        <w:rPr>
          <w:i/>
        </w:rPr>
      </w:pPr>
      <w:r w:rsidRPr="007D693D">
        <w:rPr>
          <w:i/>
        </w:rPr>
        <w:t>Учебный план, как известно, каким бы вариантом мы его не проектировали – по образовательным программам или по ступеням обучения, состоит из двух частей: пояснительной записки и</w:t>
      </w:r>
      <w:r w:rsidR="00C549DA">
        <w:rPr>
          <w:i/>
        </w:rPr>
        <w:t xml:space="preserve"> </w:t>
      </w:r>
      <w:r w:rsidRPr="007D693D">
        <w:rPr>
          <w:i/>
        </w:rPr>
        <w:t>сетки часов. Конструирование учебного плана</w:t>
      </w:r>
      <w:r w:rsidR="00C549DA">
        <w:rPr>
          <w:i/>
        </w:rPr>
        <w:t xml:space="preserve"> </w:t>
      </w:r>
      <w:r w:rsidRPr="007D693D">
        <w:rPr>
          <w:i/>
        </w:rPr>
        <w:t xml:space="preserve">должно начинаться с разработки </w:t>
      </w:r>
      <w:r w:rsidRPr="007D693D">
        <w:rPr>
          <w:b/>
          <w:i/>
        </w:rPr>
        <w:t>пояснительной записки</w:t>
      </w:r>
      <w:r w:rsidRPr="007D693D">
        <w:rPr>
          <w:i/>
        </w:rPr>
        <w:t xml:space="preserve">, а не сетки часов, где </w:t>
      </w:r>
      <w:r w:rsidRPr="007D693D">
        <w:rPr>
          <w:b/>
          <w:i/>
        </w:rPr>
        <w:t>в общей части</w:t>
      </w:r>
      <w:r w:rsidR="00C549DA">
        <w:rPr>
          <w:b/>
          <w:i/>
        </w:rPr>
        <w:t xml:space="preserve"> </w:t>
      </w:r>
      <w:r w:rsidRPr="007D693D">
        <w:rPr>
          <w:b/>
          <w:i/>
        </w:rPr>
        <w:t>указывается</w:t>
      </w:r>
      <w:r w:rsidRPr="007D693D">
        <w:rPr>
          <w:i/>
        </w:rPr>
        <w:t xml:space="preserve">: </w:t>
      </w:r>
    </w:p>
    <w:p w:rsidR="005A79FC" w:rsidRPr="007D693D" w:rsidRDefault="00837F7F" w:rsidP="00BE0677">
      <w:pPr>
        <w:ind w:firstLine="709"/>
        <w:jc w:val="both"/>
        <w:rPr>
          <w:i/>
        </w:rPr>
      </w:pPr>
      <w:r>
        <w:rPr>
          <w:i/>
        </w:rPr>
        <w:noBreakHyphen/>
      </w:r>
      <w:r w:rsidR="005A79FC" w:rsidRPr="007D693D">
        <w:rPr>
          <w:i/>
        </w:rPr>
        <w:t xml:space="preserve"> цель обучения и задачи</w:t>
      </w:r>
      <w:r w:rsidR="00E97DFC">
        <w:rPr>
          <w:i/>
        </w:rPr>
        <w:t>;</w:t>
      </w:r>
    </w:p>
    <w:p w:rsidR="005A79FC" w:rsidRPr="007D693D" w:rsidRDefault="00837F7F" w:rsidP="00BE0677">
      <w:pPr>
        <w:ind w:firstLine="709"/>
        <w:jc w:val="both"/>
        <w:rPr>
          <w:i/>
        </w:rPr>
      </w:pPr>
      <w:r>
        <w:rPr>
          <w:i/>
        </w:rPr>
        <w:noBreakHyphen/>
      </w:r>
      <w:r w:rsidR="005A79FC" w:rsidRPr="007D693D">
        <w:rPr>
          <w:i/>
        </w:rPr>
        <w:t xml:space="preserve"> перечень программ по ступеням обучения</w:t>
      </w:r>
      <w:r w:rsidR="00E97DFC">
        <w:rPr>
          <w:i/>
        </w:rPr>
        <w:t>;</w:t>
      </w:r>
    </w:p>
    <w:p w:rsidR="005A79FC" w:rsidRPr="007D693D" w:rsidRDefault="00837F7F" w:rsidP="00BE0677">
      <w:pPr>
        <w:ind w:firstLine="709"/>
        <w:jc w:val="both"/>
        <w:rPr>
          <w:i/>
        </w:rPr>
      </w:pPr>
      <w:r>
        <w:rPr>
          <w:i/>
        </w:rPr>
        <w:noBreakHyphen/>
      </w:r>
      <w:r w:rsidR="005A79FC" w:rsidRPr="007D693D">
        <w:rPr>
          <w:i/>
        </w:rPr>
        <w:t xml:space="preserve"> реализуемый подход</w:t>
      </w:r>
      <w:r w:rsidR="00E97DFC">
        <w:rPr>
          <w:i/>
        </w:rPr>
        <w:t>;</w:t>
      </w:r>
    </w:p>
    <w:p w:rsidR="005A79FC" w:rsidRPr="007D693D" w:rsidRDefault="00837F7F" w:rsidP="00BE0677">
      <w:pPr>
        <w:ind w:firstLine="709"/>
        <w:jc w:val="both"/>
        <w:rPr>
          <w:i/>
        </w:rPr>
      </w:pPr>
      <w:r>
        <w:rPr>
          <w:i/>
        </w:rPr>
        <w:noBreakHyphen/>
      </w:r>
      <w:r w:rsidR="00C549DA">
        <w:rPr>
          <w:i/>
        </w:rPr>
        <w:t xml:space="preserve"> </w:t>
      </w:r>
      <w:r w:rsidR="005A79FC" w:rsidRPr="007D693D">
        <w:rPr>
          <w:i/>
        </w:rPr>
        <w:t>специфика (особенности) образовательной деятельности</w:t>
      </w:r>
      <w:r w:rsidR="00E97DFC">
        <w:rPr>
          <w:i/>
        </w:rPr>
        <w:t>;</w:t>
      </w:r>
    </w:p>
    <w:p w:rsidR="005A79FC" w:rsidRPr="007D693D" w:rsidRDefault="00837F7F" w:rsidP="00BE0677">
      <w:pPr>
        <w:ind w:firstLine="709"/>
        <w:jc w:val="both"/>
        <w:rPr>
          <w:i/>
        </w:rPr>
      </w:pPr>
      <w:r>
        <w:rPr>
          <w:i/>
        </w:rPr>
        <w:noBreakHyphen/>
      </w:r>
      <w:r w:rsidR="005A79FC" w:rsidRPr="007D693D">
        <w:rPr>
          <w:i/>
        </w:rPr>
        <w:t xml:space="preserve"> система дополнительного образования</w:t>
      </w:r>
      <w:r w:rsidR="00C549DA">
        <w:rPr>
          <w:i/>
        </w:rPr>
        <w:t xml:space="preserve"> </w:t>
      </w:r>
      <w:r w:rsidR="005A79FC" w:rsidRPr="007D693D">
        <w:rPr>
          <w:i/>
        </w:rPr>
        <w:t>и как осуществляется связь основного и дополнительного образования.</w:t>
      </w:r>
    </w:p>
    <w:p w:rsidR="005A79FC" w:rsidRPr="007D693D" w:rsidRDefault="005A79FC" w:rsidP="00BE0677">
      <w:pPr>
        <w:ind w:firstLine="709"/>
        <w:jc w:val="both"/>
        <w:rPr>
          <w:i/>
        </w:rPr>
      </w:pPr>
      <w:r w:rsidRPr="007D693D">
        <w:rPr>
          <w:i/>
        </w:rPr>
        <w:t>В педагогической практике</w:t>
      </w:r>
      <w:r w:rsidR="00C549DA">
        <w:rPr>
          <w:i/>
        </w:rPr>
        <w:t xml:space="preserve"> </w:t>
      </w:r>
      <w:r w:rsidRPr="007D693D">
        <w:rPr>
          <w:i/>
        </w:rPr>
        <w:t>сегодня мы можем в самом общем виде назвать следующие подходы</w:t>
      </w:r>
      <w:r w:rsidR="00BE0677" w:rsidRPr="007D693D">
        <w:rPr>
          <w:i/>
        </w:rPr>
        <w:t xml:space="preserve"> к формированию образовательных программ, эти подходы находят свое отражение в пояснительной записке к учебному плану ОУ</w:t>
      </w:r>
      <w:r w:rsidRPr="007D693D">
        <w:rPr>
          <w:i/>
        </w:rPr>
        <w:t>: традиционный, ориентированный на формирование знаний, умений и навыков, компетентностный, призванный группировать содержание образования вокруг компетенций, например</w:t>
      </w:r>
      <w:r w:rsidR="00E97DFC">
        <w:rPr>
          <w:i/>
        </w:rPr>
        <w:t>:</w:t>
      </w:r>
      <w:r w:rsidRPr="007D693D">
        <w:rPr>
          <w:i/>
        </w:rPr>
        <w:t xml:space="preserve"> информационной, коммуникативной, социальной и других, и личностно ориентированный, предоставляющий обучающимся право выбора предметов, развивающих его склонности, способности, интересы и др.</w:t>
      </w:r>
      <w:r w:rsidR="00C549DA">
        <w:rPr>
          <w:i/>
        </w:rPr>
        <w:t xml:space="preserve"> </w:t>
      </w:r>
      <w:r w:rsidRPr="007D693D">
        <w:rPr>
          <w:i/>
        </w:rPr>
        <w:t>Указание на наличие элементов компетентностного подхода приводит к тому, что в сетке часов в части вариативных часов или элективных курсов логично появление практико-ориентированных предметов, таких как</w:t>
      </w:r>
      <w:r w:rsidR="00C549DA">
        <w:rPr>
          <w:i/>
        </w:rPr>
        <w:t xml:space="preserve"> </w:t>
      </w:r>
      <w:r w:rsidRPr="007D693D">
        <w:rPr>
          <w:i/>
        </w:rPr>
        <w:t>«Конструирование</w:t>
      </w:r>
      <w:r w:rsidR="00C549DA">
        <w:rPr>
          <w:i/>
        </w:rPr>
        <w:t xml:space="preserve"> </w:t>
      </w:r>
      <w:r w:rsidRPr="007D693D">
        <w:rPr>
          <w:i/>
        </w:rPr>
        <w:t>и инженерная графика», «Физика в быту», «Ораторское искусство» и т.д. При</w:t>
      </w:r>
      <w:r w:rsidR="00C549DA">
        <w:rPr>
          <w:i/>
        </w:rPr>
        <w:t xml:space="preserve"> </w:t>
      </w:r>
      <w:r w:rsidRPr="007D693D">
        <w:rPr>
          <w:i/>
        </w:rPr>
        <w:t xml:space="preserve"> наличии элементов личностно ориентированного подхода в составе вариативных часов или элективных курсов логично появление таких курсов, как</w:t>
      </w:r>
      <w:r w:rsidR="00C549DA">
        <w:rPr>
          <w:i/>
        </w:rPr>
        <w:t xml:space="preserve"> </w:t>
      </w:r>
      <w:r w:rsidRPr="007D693D">
        <w:rPr>
          <w:i/>
        </w:rPr>
        <w:t>«Мир человека», «Психология творчества» и т.д.</w:t>
      </w:r>
    </w:p>
    <w:p w:rsidR="005A79FC" w:rsidRPr="007D693D" w:rsidRDefault="00BE0677" w:rsidP="00BE0677">
      <w:pPr>
        <w:ind w:firstLine="709"/>
        <w:jc w:val="both"/>
        <w:rPr>
          <w:i/>
        </w:rPr>
      </w:pPr>
      <w:r w:rsidRPr="007D693D">
        <w:rPr>
          <w:b/>
          <w:i/>
        </w:rPr>
        <w:t>В</w:t>
      </w:r>
      <w:r w:rsidR="00C549DA">
        <w:rPr>
          <w:b/>
          <w:i/>
        </w:rPr>
        <w:t xml:space="preserve"> </w:t>
      </w:r>
      <w:r w:rsidR="005A79FC" w:rsidRPr="007D693D">
        <w:rPr>
          <w:b/>
          <w:i/>
        </w:rPr>
        <w:t>основной части</w:t>
      </w:r>
      <w:r w:rsidR="005A79FC" w:rsidRPr="007D693D">
        <w:rPr>
          <w:i/>
        </w:rPr>
        <w:t xml:space="preserve"> прописыва</w:t>
      </w:r>
      <w:r w:rsidRPr="007D693D">
        <w:rPr>
          <w:i/>
        </w:rPr>
        <w:t>ются:</w:t>
      </w:r>
    </w:p>
    <w:p w:rsidR="005A79FC" w:rsidRPr="007D693D" w:rsidRDefault="00837F7F" w:rsidP="00BE0677">
      <w:pPr>
        <w:ind w:firstLine="709"/>
        <w:jc w:val="both"/>
        <w:rPr>
          <w:i/>
        </w:rPr>
      </w:pPr>
      <w:r>
        <w:rPr>
          <w:i/>
        </w:rPr>
        <w:noBreakHyphen/>
      </w:r>
      <w:r w:rsidR="00BE0677" w:rsidRPr="007D693D">
        <w:rPr>
          <w:i/>
        </w:rPr>
        <w:t xml:space="preserve"> </w:t>
      </w:r>
      <w:r w:rsidR="00BE0677" w:rsidRPr="007D693D">
        <w:rPr>
          <w:i/>
          <w:u w:val="single"/>
        </w:rPr>
        <w:t>Р</w:t>
      </w:r>
      <w:r w:rsidR="005A79FC" w:rsidRPr="007D693D">
        <w:rPr>
          <w:i/>
          <w:u w:val="single"/>
        </w:rPr>
        <w:t>ежим</w:t>
      </w:r>
      <w:r w:rsidR="00C549DA">
        <w:rPr>
          <w:i/>
          <w:u w:val="single"/>
        </w:rPr>
        <w:t xml:space="preserve"> </w:t>
      </w:r>
      <w:r w:rsidR="005A79FC" w:rsidRPr="007D693D">
        <w:rPr>
          <w:i/>
          <w:u w:val="single"/>
        </w:rPr>
        <w:t>работы</w:t>
      </w:r>
      <w:r w:rsidR="00C549DA">
        <w:rPr>
          <w:i/>
        </w:rPr>
        <w:t xml:space="preserve"> </w:t>
      </w:r>
      <w:r w:rsidR="005A79FC" w:rsidRPr="007D693D">
        <w:rPr>
          <w:i/>
        </w:rPr>
        <w:t>(в соответствии с требованиями Типового положения об образовательном учреждении, нормами СанПин, ежегодным распоряжением Комитета по образованию о режиме работы ОУ города, п.2.9. Уставов ОУ, Правилами внутреннего распорядка для обучающихся)</w:t>
      </w:r>
      <w:r w:rsidR="00BE0677" w:rsidRPr="007D693D">
        <w:rPr>
          <w:i/>
        </w:rPr>
        <w:t>,</w:t>
      </w:r>
    </w:p>
    <w:p w:rsidR="005A79FC" w:rsidRPr="007D693D" w:rsidRDefault="00837F7F" w:rsidP="00BE0677">
      <w:pPr>
        <w:ind w:firstLine="709"/>
        <w:jc w:val="both"/>
        <w:rPr>
          <w:i/>
        </w:rPr>
      </w:pPr>
      <w:r>
        <w:rPr>
          <w:i/>
        </w:rPr>
        <w:noBreakHyphen/>
      </w:r>
      <w:r w:rsidR="005A79FC" w:rsidRPr="007D693D">
        <w:rPr>
          <w:i/>
        </w:rPr>
        <w:t xml:space="preserve"> </w:t>
      </w:r>
      <w:r w:rsidR="00BE0677" w:rsidRPr="007D693D">
        <w:rPr>
          <w:i/>
          <w:u w:val="single"/>
        </w:rPr>
        <w:t>С</w:t>
      </w:r>
      <w:r w:rsidR="005A79FC" w:rsidRPr="007D693D">
        <w:rPr>
          <w:i/>
          <w:u w:val="single"/>
        </w:rPr>
        <w:t>труктура учебного плана</w:t>
      </w:r>
      <w:r w:rsidR="00BE0677" w:rsidRPr="007D693D">
        <w:rPr>
          <w:i/>
          <w:u w:val="single"/>
        </w:rPr>
        <w:t>.</w:t>
      </w:r>
    </w:p>
    <w:p w:rsidR="005A79FC" w:rsidRPr="007D693D" w:rsidRDefault="005A79FC" w:rsidP="00BE0677">
      <w:pPr>
        <w:ind w:firstLine="709"/>
        <w:jc w:val="both"/>
        <w:rPr>
          <w:i/>
        </w:rPr>
      </w:pPr>
      <w:r w:rsidRPr="007D693D">
        <w:rPr>
          <w:i/>
        </w:rPr>
        <w:t>Именно эта часть пояснительной записки</w:t>
      </w:r>
      <w:r w:rsidR="00C549DA">
        <w:rPr>
          <w:i/>
        </w:rPr>
        <w:t xml:space="preserve"> </w:t>
      </w:r>
      <w:r w:rsidRPr="007D693D">
        <w:rPr>
          <w:i/>
        </w:rPr>
        <w:t>подводит итог и определяет наполнение и соотношение основных компонентов – федерального (в профильной школе на старшей ступени включающего предметы базовые и профильные), регионального и школьного.</w:t>
      </w:r>
    </w:p>
    <w:p w:rsidR="005A79FC" w:rsidRPr="007D693D" w:rsidRDefault="00837F7F" w:rsidP="00BE0677">
      <w:pPr>
        <w:ind w:firstLine="709"/>
        <w:jc w:val="both"/>
        <w:rPr>
          <w:i/>
        </w:rPr>
      </w:pPr>
      <w:r>
        <w:rPr>
          <w:i/>
        </w:rPr>
        <w:noBreakHyphen/>
      </w:r>
      <w:r w:rsidR="005A79FC" w:rsidRPr="007D693D">
        <w:rPr>
          <w:i/>
        </w:rPr>
        <w:t xml:space="preserve"> </w:t>
      </w:r>
      <w:r w:rsidR="00BE0677" w:rsidRPr="007D693D">
        <w:rPr>
          <w:i/>
          <w:u w:val="single"/>
        </w:rPr>
        <w:t>Т</w:t>
      </w:r>
      <w:r w:rsidR="005A79FC" w:rsidRPr="007D693D">
        <w:rPr>
          <w:i/>
          <w:u w:val="single"/>
        </w:rPr>
        <w:t>ребования реализуемых программ</w:t>
      </w:r>
      <w:r w:rsidR="00F537C4">
        <w:rPr>
          <w:i/>
          <w:u w:val="single"/>
        </w:rPr>
        <w:t>.</w:t>
      </w:r>
    </w:p>
    <w:p w:rsidR="005A79FC" w:rsidRPr="007D693D" w:rsidRDefault="005A79FC" w:rsidP="00BE0677">
      <w:pPr>
        <w:ind w:firstLine="709"/>
        <w:jc w:val="both"/>
        <w:rPr>
          <w:i/>
        </w:rPr>
      </w:pPr>
      <w:r w:rsidRPr="007D693D">
        <w:rPr>
          <w:i/>
        </w:rPr>
        <w:t>Если лицей реализует программы углубленного изучения математики и информатики,</w:t>
      </w:r>
      <w:r w:rsidR="00C549DA">
        <w:rPr>
          <w:i/>
        </w:rPr>
        <w:t xml:space="preserve"> </w:t>
      </w:r>
      <w:r w:rsidRPr="007D693D">
        <w:rPr>
          <w:i/>
        </w:rPr>
        <w:t>гимназия – углубленного изучения предметов гуманитарного цикла, то распределение часов школьного компонента начинается с выполнения требования часовой нагрузки</w:t>
      </w:r>
      <w:r w:rsidR="00C549DA">
        <w:rPr>
          <w:i/>
        </w:rPr>
        <w:t xml:space="preserve"> </w:t>
      </w:r>
      <w:r w:rsidRPr="007D693D">
        <w:rPr>
          <w:i/>
        </w:rPr>
        <w:t>программ по соответствующим предметам</w:t>
      </w:r>
      <w:r w:rsidR="00E97DFC">
        <w:rPr>
          <w:i/>
        </w:rPr>
        <w:t>.</w:t>
      </w:r>
    </w:p>
    <w:p w:rsidR="005A79FC" w:rsidRPr="007D693D" w:rsidRDefault="00837F7F" w:rsidP="00BE0677">
      <w:pPr>
        <w:ind w:firstLine="709"/>
        <w:jc w:val="both"/>
        <w:rPr>
          <w:i/>
        </w:rPr>
      </w:pPr>
      <w:r>
        <w:rPr>
          <w:i/>
        </w:rPr>
        <w:noBreakHyphen/>
      </w:r>
      <w:r w:rsidR="005A79FC" w:rsidRPr="007D693D">
        <w:rPr>
          <w:i/>
        </w:rPr>
        <w:t xml:space="preserve"> </w:t>
      </w:r>
      <w:r w:rsidR="00BE0677" w:rsidRPr="007D693D">
        <w:rPr>
          <w:i/>
          <w:u w:val="single"/>
        </w:rPr>
        <w:t>Т</w:t>
      </w:r>
      <w:r w:rsidR="005A79FC" w:rsidRPr="007D693D">
        <w:rPr>
          <w:i/>
          <w:u w:val="single"/>
        </w:rPr>
        <w:t>ребования программ предметов, сопутствующих или поддерживающих основные</w:t>
      </w:r>
      <w:r w:rsidR="005A79FC" w:rsidRPr="007D693D">
        <w:rPr>
          <w:i/>
        </w:rPr>
        <w:t xml:space="preserve"> (играющих наряду с основными</w:t>
      </w:r>
      <w:r w:rsidR="00C549DA">
        <w:rPr>
          <w:i/>
        </w:rPr>
        <w:t xml:space="preserve"> </w:t>
      </w:r>
      <w:r w:rsidR="005A79FC" w:rsidRPr="007D693D">
        <w:rPr>
          <w:i/>
        </w:rPr>
        <w:t>предметами ведущую роль в системе непрерывного образования)</w:t>
      </w:r>
      <w:r w:rsidR="00E97DFC">
        <w:rPr>
          <w:i/>
        </w:rPr>
        <w:t>.</w:t>
      </w:r>
    </w:p>
    <w:p w:rsidR="00BE0677" w:rsidRPr="007D693D" w:rsidRDefault="005A79FC" w:rsidP="00BE0677">
      <w:pPr>
        <w:ind w:firstLine="709"/>
        <w:jc w:val="both"/>
        <w:rPr>
          <w:i/>
        </w:rPr>
      </w:pPr>
      <w:r w:rsidRPr="007D693D">
        <w:rPr>
          <w:i/>
        </w:rPr>
        <w:t xml:space="preserve">Если лицей реализует программы углубленного изучения математики и информатики, то вполне логично определение дополнительных часов на </w:t>
      </w:r>
      <w:r w:rsidR="00BE0677" w:rsidRPr="007D693D">
        <w:rPr>
          <w:i/>
        </w:rPr>
        <w:t>изучение физики.</w:t>
      </w:r>
      <w:r w:rsidRPr="007D693D">
        <w:rPr>
          <w:i/>
        </w:rPr>
        <w:t xml:space="preserve"> </w:t>
      </w:r>
    </w:p>
    <w:p w:rsidR="005A79FC" w:rsidRPr="007D693D" w:rsidRDefault="00837F7F" w:rsidP="00BE0677">
      <w:pPr>
        <w:ind w:firstLine="709"/>
        <w:jc w:val="both"/>
        <w:rPr>
          <w:i/>
        </w:rPr>
      </w:pPr>
      <w:r>
        <w:rPr>
          <w:i/>
        </w:rPr>
        <w:noBreakHyphen/>
      </w:r>
      <w:r w:rsidR="005A79FC" w:rsidRPr="007D693D">
        <w:rPr>
          <w:i/>
        </w:rPr>
        <w:t xml:space="preserve"> </w:t>
      </w:r>
      <w:r w:rsidR="00BE0677" w:rsidRPr="007D693D">
        <w:rPr>
          <w:i/>
          <w:u w:val="single"/>
        </w:rPr>
        <w:t>Т</w:t>
      </w:r>
      <w:r w:rsidR="005A79FC" w:rsidRPr="007D693D">
        <w:rPr>
          <w:i/>
          <w:u w:val="single"/>
        </w:rPr>
        <w:t>ребо</w:t>
      </w:r>
      <w:r w:rsidR="0024428A">
        <w:rPr>
          <w:i/>
          <w:u w:val="single"/>
        </w:rPr>
        <w:t>вания выбранных школой</w:t>
      </w:r>
      <w:r w:rsidR="005A79FC" w:rsidRPr="007D693D">
        <w:rPr>
          <w:i/>
          <w:u w:val="single"/>
        </w:rPr>
        <w:t xml:space="preserve"> УМК</w:t>
      </w:r>
      <w:r w:rsidR="00E97DFC">
        <w:rPr>
          <w:i/>
          <w:u w:val="single"/>
        </w:rPr>
        <w:t>.</w:t>
      </w:r>
    </w:p>
    <w:p w:rsidR="005A79FC" w:rsidRPr="007D693D" w:rsidRDefault="005A79FC" w:rsidP="00BE0677">
      <w:pPr>
        <w:ind w:firstLine="709"/>
        <w:jc w:val="both"/>
        <w:rPr>
          <w:i/>
        </w:rPr>
      </w:pPr>
      <w:r w:rsidRPr="007D693D">
        <w:rPr>
          <w:i/>
        </w:rPr>
        <w:t>Школа на начальной ступни</w:t>
      </w:r>
      <w:r w:rsidR="00C549DA">
        <w:rPr>
          <w:i/>
        </w:rPr>
        <w:t xml:space="preserve"> </w:t>
      </w:r>
      <w:r w:rsidRPr="007D693D">
        <w:rPr>
          <w:i/>
        </w:rPr>
        <w:t xml:space="preserve">в рамках программы начального общего образования реализует учебно-методический комплекс Занкова или программу по математике </w:t>
      </w:r>
      <w:r w:rsidR="00E97DFC" w:rsidRPr="007D693D">
        <w:rPr>
          <w:i/>
        </w:rPr>
        <w:t xml:space="preserve">Л.Г. </w:t>
      </w:r>
      <w:r w:rsidRPr="007D693D">
        <w:rPr>
          <w:i/>
        </w:rPr>
        <w:t>Петерсон Нагрузка федерального компонента учебного плана</w:t>
      </w:r>
      <w:r w:rsidR="00C549DA">
        <w:rPr>
          <w:i/>
        </w:rPr>
        <w:t xml:space="preserve"> </w:t>
      </w:r>
      <w:r w:rsidRPr="007D693D">
        <w:rPr>
          <w:i/>
        </w:rPr>
        <w:t>по математике составляет 4 часа, по программам</w:t>
      </w:r>
      <w:r w:rsidR="00C549DA">
        <w:rPr>
          <w:i/>
        </w:rPr>
        <w:t xml:space="preserve"> </w:t>
      </w:r>
      <w:r w:rsidRPr="007D693D">
        <w:rPr>
          <w:i/>
        </w:rPr>
        <w:t>требуется 5</w:t>
      </w:r>
      <w:r w:rsidR="00FB5475">
        <w:rPr>
          <w:i/>
        </w:rPr>
        <w:t xml:space="preserve"> </w:t>
      </w:r>
      <w:r w:rsidRPr="007D693D">
        <w:rPr>
          <w:i/>
        </w:rPr>
        <w:t>часов.</w:t>
      </w:r>
    </w:p>
    <w:p w:rsidR="005A79FC" w:rsidRPr="007D693D" w:rsidRDefault="00837F7F" w:rsidP="00BE0677">
      <w:pPr>
        <w:ind w:firstLine="709"/>
        <w:jc w:val="both"/>
        <w:rPr>
          <w:i/>
        </w:rPr>
      </w:pPr>
      <w:r>
        <w:rPr>
          <w:i/>
        </w:rPr>
        <w:noBreakHyphen/>
      </w:r>
      <w:r w:rsidR="005A79FC" w:rsidRPr="007D693D">
        <w:rPr>
          <w:i/>
          <w:u w:val="single"/>
        </w:rPr>
        <w:t xml:space="preserve"> </w:t>
      </w:r>
      <w:r w:rsidR="00BE0677" w:rsidRPr="007D693D">
        <w:rPr>
          <w:i/>
          <w:u w:val="single"/>
        </w:rPr>
        <w:t>Т</w:t>
      </w:r>
      <w:r w:rsidR="005A79FC" w:rsidRPr="007D693D">
        <w:rPr>
          <w:i/>
          <w:u w:val="single"/>
        </w:rPr>
        <w:t>ребования программ предметов, составляющих специфику образовательной программы школы</w:t>
      </w:r>
      <w:r w:rsidR="00E97DFC">
        <w:rPr>
          <w:i/>
        </w:rPr>
        <w:t>.</w:t>
      </w:r>
    </w:p>
    <w:p w:rsidR="005A79FC" w:rsidRPr="007D693D" w:rsidRDefault="005A79FC" w:rsidP="00BE0677">
      <w:pPr>
        <w:ind w:firstLine="709"/>
        <w:jc w:val="both"/>
        <w:rPr>
          <w:i/>
        </w:rPr>
      </w:pPr>
      <w:r w:rsidRPr="007D693D">
        <w:rPr>
          <w:i/>
        </w:rPr>
        <w:t>Например, школа реализует Петербургскую модель гражданско-правового образования. Естественно, что в учебный план школьного компонента на 1</w:t>
      </w:r>
      <w:r w:rsidR="00C4203D">
        <w:rPr>
          <w:i/>
        </w:rPr>
        <w:t>-й</w:t>
      </w:r>
      <w:r w:rsidRPr="007D693D">
        <w:rPr>
          <w:i/>
        </w:rPr>
        <w:t xml:space="preserve"> ступени б</w:t>
      </w:r>
      <w:r w:rsidR="0024428A">
        <w:rPr>
          <w:i/>
        </w:rPr>
        <w:t>удет включен курс «Я</w:t>
      </w:r>
      <w:r w:rsidR="00C549DA">
        <w:rPr>
          <w:i/>
        </w:rPr>
        <w:t xml:space="preserve"> </w:t>
      </w:r>
      <w:r w:rsidR="0024428A">
        <w:rPr>
          <w:i/>
        </w:rPr>
        <w:t>и мой мир»</w:t>
      </w:r>
      <w:r w:rsidRPr="007D693D">
        <w:rPr>
          <w:i/>
        </w:rPr>
        <w:t>, 2 ступени</w:t>
      </w:r>
      <w:r w:rsidR="00C549DA">
        <w:rPr>
          <w:i/>
        </w:rPr>
        <w:t xml:space="preserve"> </w:t>
      </w:r>
      <w:r w:rsidRPr="007D693D">
        <w:rPr>
          <w:i/>
        </w:rPr>
        <w:t>«Социальная практика», «Права человека в свободной стране», на 3</w:t>
      </w:r>
      <w:r w:rsidR="0024428A">
        <w:rPr>
          <w:i/>
        </w:rPr>
        <w:t>-й</w:t>
      </w:r>
      <w:r w:rsidRPr="007D693D">
        <w:rPr>
          <w:i/>
        </w:rPr>
        <w:t xml:space="preserve"> ступени</w:t>
      </w:r>
      <w:r w:rsidR="00C549DA">
        <w:rPr>
          <w:i/>
        </w:rPr>
        <w:t xml:space="preserve"> </w:t>
      </w:r>
      <w:r w:rsidRPr="007D693D">
        <w:rPr>
          <w:i/>
        </w:rPr>
        <w:t xml:space="preserve"> данное направление может поддерживаться организацией социально-гуманитарного профиля. Или в течение ряда лет школа ведет отработанный курс развития речи как самостоятельный предмет у младших школьников, решая тем самым задачу формирования речевых навыков</w:t>
      </w:r>
      <w:r w:rsidR="00C549DA">
        <w:rPr>
          <w:i/>
        </w:rPr>
        <w:t xml:space="preserve"> </w:t>
      </w:r>
      <w:r w:rsidRPr="007D693D">
        <w:rPr>
          <w:i/>
        </w:rPr>
        <w:t>у учащихся как фундаментального общепредметного умения.</w:t>
      </w:r>
    </w:p>
    <w:p w:rsidR="005A79FC" w:rsidRPr="007D693D" w:rsidRDefault="00837F7F" w:rsidP="00BE0677">
      <w:pPr>
        <w:ind w:firstLine="709"/>
        <w:jc w:val="both"/>
        <w:rPr>
          <w:i/>
          <w:u w:val="single"/>
        </w:rPr>
      </w:pPr>
      <w:r>
        <w:rPr>
          <w:i/>
        </w:rPr>
        <w:noBreakHyphen/>
      </w:r>
      <w:r w:rsidR="005A79FC" w:rsidRPr="007D693D">
        <w:rPr>
          <w:i/>
        </w:rPr>
        <w:t xml:space="preserve"> </w:t>
      </w:r>
      <w:r w:rsidR="00BE0677" w:rsidRPr="007D693D">
        <w:rPr>
          <w:i/>
          <w:u w:val="single"/>
        </w:rPr>
        <w:t>Т</w:t>
      </w:r>
      <w:r w:rsidR="005A79FC" w:rsidRPr="007D693D">
        <w:rPr>
          <w:i/>
          <w:u w:val="single"/>
        </w:rPr>
        <w:t>ребование коррекции знаний по отдельным</w:t>
      </w:r>
      <w:r w:rsidR="00C549DA">
        <w:rPr>
          <w:i/>
          <w:u w:val="single"/>
        </w:rPr>
        <w:t xml:space="preserve"> </w:t>
      </w:r>
      <w:r w:rsidR="005A79FC" w:rsidRPr="007D693D">
        <w:rPr>
          <w:i/>
          <w:u w:val="single"/>
        </w:rPr>
        <w:t>предметам, если это обосновано и необходимо</w:t>
      </w:r>
      <w:r w:rsidR="00E97DFC">
        <w:rPr>
          <w:i/>
          <w:u w:val="single"/>
        </w:rPr>
        <w:t>.</w:t>
      </w:r>
    </w:p>
    <w:p w:rsidR="005A79FC" w:rsidRPr="007D693D" w:rsidRDefault="005A79FC" w:rsidP="00BE0677">
      <w:pPr>
        <w:ind w:firstLine="709"/>
        <w:jc w:val="both"/>
        <w:rPr>
          <w:i/>
        </w:rPr>
      </w:pPr>
      <w:r w:rsidRPr="007D693D">
        <w:rPr>
          <w:i/>
        </w:rPr>
        <w:t xml:space="preserve">Сетка часов, нормативная часть учебного плана, должна зеркально отражать логику требований к наполнению основных компонентов (федерального, регионального и школьного), заданную пояснительной запиской, включая последовательность предлагаемого перечня предметов. </w:t>
      </w:r>
    </w:p>
    <w:p w:rsidR="005A79FC" w:rsidRPr="007D693D" w:rsidRDefault="005A79FC" w:rsidP="00BE0677">
      <w:pPr>
        <w:ind w:firstLine="709"/>
        <w:jc w:val="both"/>
        <w:rPr>
          <w:i/>
          <w:u w:val="single"/>
        </w:rPr>
      </w:pPr>
      <w:r w:rsidRPr="007D693D">
        <w:rPr>
          <w:i/>
          <w:u w:val="single"/>
        </w:rPr>
        <w:t>Требование</w:t>
      </w:r>
      <w:r w:rsidR="00C549DA">
        <w:rPr>
          <w:i/>
          <w:u w:val="single"/>
        </w:rPr>
        <w:t xml:space="preserve"> </w:t>
      </w:r>
      <w:r w:rsidRPr="007D693D">
        <w:rPr>
          <w:b/>
          <w:i/>
          <w:u w:val="single"/>
        </w:rPr>
        <w:t>преемственности и «просчитанности»</w:t>
      </w:r>
      <w:r w:rsidR="00C549DA">
        <w:rPr>
          <w:i/>
          <w:u w:val="single"/>
        </w:rPr>
        <w:t xml:space="preserve"> </w:t>
      </w:r>
      <w:r w:rsidRPr="007D693D">
        <w:rPr>
          <w:i/>
          <w:u w:val="single"/>
        </w:rPr>
        <w:t>предполагает</w:t>
      </w:r>
      <w:r w:rsidR="0024428A">
        <w:rPr>
          <w:i/>
          <w:u w:val="single"/>
        </w:rPr>
        <w:t>.</w:t>
      </w:r>
    </w:p>
    <w:p w:rsidR="00BE0677" w:rsidRPr="007D693D" w:rsidRDefault="00BE0677" w:rsidP="00BE0677">
      <w:pPr>
        <w:ind w:firstLine="709"/>
        <w:jc w:val="both"/>
        <w:rPr>
          <w:i/>
        </w:rPr>
      </w:pPr>
      <w:r w:rsidRPr="007D693D">
        <w:rPr>
          <w:i/>
        </w:rPr>
        <w:t>Н</w:t>
      </w:r>
      <w:r w:rsidR="005A79FC" w:rsidRPr="007D693D">
        <w:rPr>
          <w:i/>
        </w:rPr>
        <w:t>аличие преемственности между ступенями школы, классами, годами обучения, наличие предметов школьного компонента, четко определенных во временном отрезке обучения (элективные курсы) или охватывающи</w:t>
      </w:r>
      <w:r w:rsidR="0024428A">
        <w:rPr>
          <w:i/>
        </w:rPr>
        <w:t>х</w:t>
      </w:r>
      <w:r w:rsidR="005A79FC" w:rsidRPr="007D693D">
        <w:rPr>
          <w:i/>
        </w:rPr>
        <w:t xml:space="preserve"> всю вертикаль образования.</w:t>
      </w:r>
      <w:r w:rsidR="00C549DA">
        <w:rPr>
          <w:i/>
        </w:rPr>
        <w:t xml:space="preserve"> </w:t>
      </w:r>
      <w:r w:rsidR="005A79FC" w:rsidRPr="007D693D">
        <w:rPr>
          <w:i/>
        </w:rPr>
        <w:t xml:space="preserve"> Так, моделирование профильного обучения осуществляется на два года, что, кстати, определено логикой Базисного учебного плана. Если какая-либо предметная программа включается в учебный план, она должна быть</w:t>
      </w:r>
      <w:r w:rsidR="00C549DA">
        <w:rPr>
          <w:i/>
        </w:rPr>
        <w:t xml:space="preserve"> </w:t>
      </w:r>
      <w:r w:rsidR="005A79FC" w:rsidRPr="007D693D">
        <w:rPr>
          <w:i/>
        </w:rPr>
        <w:t>распределена по годам и пройдена.</w:t>
      </w:r>
      <w:r w:rsidR="00C549DA">
        <w:rPr>
          <w:i/>
        </w:rPr>
        <w:t xml:space="preserve"> </w:t>
      </w:r>
      <w:r w:rsidR="005A79FC" w:rsidRPr="007D693D">
        <w:rPr>
          <w:i/>
        </w:rPr>
        <w:t>Второй язык</w:t>
      </w:r>
      <w:r w:rsidR="00C549DA">
        <w:rPr>
          <w:i/>
        </w:rPr>
        <w:t xml:space="preserve"> </w:t>
      </w:r>
      <w:r w:rsidR="005A79FC" w:rsidRPr="007D693D">
        <w:rPr>
          <w:i/>
        </w:rPr>
        <w:t>до недавнего времени присутствовал в учебных планах многих специализированных школ. Изменение нормативной базы учебных планов, связанное с исключением предмета, возможно только в параллелях и классах, где обучающиеся еще не приступили к изучению предмета.</w:t>
      </w:r>
    </w:p>
    <w:p w:rsidR="005A79FC" w:rsidRPr="007D693D" w:rsidRDefault="00BE0677" w:rsidP="00BE0677">
      <w:pPr>
        <w:ind w:firstLine="709"/>
        <w:jc w:val="both"/>
        <w:rPr>
          <w:i/>
        </w:rPr>
      </w:pPr>
      <w:r w:rsidRPr="007D693D">
        <w:rPr>
          <w:i/>
        </w:rPr>
        <w:t>«П</w:t>
      </w:r>
      <w:r w:rsidR="005A79FC" w:rsidRPr="007D693D">
        <w:rPr>
          <w:i/>
        </w:rPr>
        <w:t xml:space="preserve">росчитанность» </w:t>
      </w:r>
      <w:r w:rsidR="0024428A">
        <w:rPr>
          <w:i/>
        </w:rPr>
        <w:t>–</w:t>
      </w:r>
      <w:r w:rsidR="005A79FC" w:rsidRPr="007D693D">
        <w:rPr>
          <w:i/>
        </w:rPr>
        <w:t xml:space="preserve"> это жесткое следование нормативам нагрузки – максимальной, недельной, годовой. В пояснительной записке учебного плана должна быть прописано учебное время изучения курсов, входящих в такие предметы, как математика (алгебра, геометрия), история (история России, всеобщая история) и т.д. Указаны предметы и курсы, при прохождении которых класс делится на группы. </w:t>
      </w:r>
    </w:p>
    <w:p w:rsidR="005A79FC" w:rsidRPr="007D693D" w:rsidRDefault="005A79FC" w:rsidP="00BE0677">
      <w:pPr>
        <w:ind w:firstLine="709"/>
        <w:jc w:val="both"/>
        <w:rPr>
          <w:i/>
        </w:rPr>
      </w:pPr>
      <w:r w:rsidRPr="007D693D">
        <w:rPr>
          <w:i/>
        </w:rPr>
        <w:t>Наполнение и соотношение основных компонентов – федерального</w:t>
      </w:r>
      <w:r w:rsidR="00F537C4">
        <w:rPr>
          <w:i/>
        </w:rPr>
        <w:t>,</w:t>
      </w:r>
      <w:r w:rsidRPr="007D693D">
        <w:rPr>
          <w:i/>
        </w:rPr>
        <w:t xml:space="preserve"> регионального и школьного </w:t>
      </w:r>
      <w:r w:rsidR="0024428A">
        <w:rPr>
          <w:i/>
        </w:rPr>
        <w:t xml:space="preserve">– </w:t>
      </w:r>
      <w:r w:rsidRPr="007D693D">
        <w:rPr>
          <w:i/>
        </w:rPr>
        <w:t>в учебном плане профильной школы</w:t>
      </w:r>
      <w:r w:rsidR="00C549DA">
        <w:rPr>
          <w:i/>
        </w:rPr>
        <w:t xml:space="preserve"> </w:t>
      </w:r>
      <w:r w:rsidRPr="007D693D">
        <w:rPr>
          <w:i/>
        </w:rPr>
        <w:t>на старшей ступени</w:t>
      </w:r>
      <w:r w:rsidR="00C549DA">
        <w:rPr>
          <w:i/>
        </w:rPr>
        <w:t xml:space="preserve"> </w:t>
      </w:r>
      <w:r w:rsidRPr="007D693D">
        <w:rPr>
          <w:i/>
        </w:rPr>
        <w:t>в нормативном плане закреплены еще более жестко, чем в специализированной. Базисным планом №</w:t>
      </w:r>
      <w:r w:rsidR="0024428A">
        <w:rPr>
          <w:i/>
        </w:rPr>
        <w:t xml:space="preserve"> </w:t>
      </w:r>
      <w:r w:rsidRPr="007D693D">
        <w:rPr>
          <w:i/>
        </w:rPr>
        <w:t>1312 определена норма часов на</w:t>
      </w:r>
      <w:r w:rsidR="00C549DA">
        <w:rPr>
          <w:i/>
        </w:rPr>
        <w:t xml:space="preserve"> </w:t>
      </w:r>
      <w:r w:rsidRPr="007D693D">
        <w:rPr>
          <w:i/>
        </w:rPr>
        <w:t>базовые, профильные предметы, предметы, поддерживающие профиль и элективные курсы. Задача школы лишь в том, чтобы</w:t>
      </w:r>
      <w:r w:rsidR="00C549DA">
        <w:rPr>
          <w:i/>
        </w:rPr>
        <w:t xml:space="preserve"> </w:t>
      </w:r>
      <w:r w:rsidRPr="007D693D">
        <w:rPr>
          <w:i/>
        </w:rPr>
        <w:t>в соответствии со своей образовательной программой определить профиль или несколько профилей, логично выстроить содержание основных частей плана. В этом случае также должны быть исключены любые противоречия в</w:t>
      </w:r>
      <w:r w:rsidR="00C549DA">
        <w:rPr>
          <w:i/>
        </w:rPr>
        <w:t xml:space="preserve"> </w:t>
      </w:r>
      <w:r w:rsidRPr="007D693D">
        <w:rPr>
          <w:i/>
        </w:rPr>
        <w:t>подборе предметов, в особенности элективных курсов, и любое необоснованное распределение часов.</w:t>
      </w:r>
      <w:r w:rsidR="00C549DA">
        <w:rPr>
          <w:i/>
        </w:rPr>
        <w:t xml:space="preserve"> </w:t>
      </w:r>
      <w:r w:rsidRPr="007D693D">
        <w:rPr>
          <w:i/>
        </w:rPr>
        <w:t>Так, если</w:t>
      </w:r>
      <w:r w:rsidR="00C549DA">
        <w:rPr>
          <w:i/>
        </w:rPr>
        <w:t xml:space="preserve"> </w:t>
      </w:r>
      <w:r w:rsidRPr="007D693D">
        <w:rPr>
          <w:i/>
        </w:rPr>
        <w:t>школа выбрала физико-математический профиль, то она уже определила свою нишу в системе непрерывного образования:</w:t>
      </w:r>
      <w:r w:rsidR="00C549DA">
        <w:rPr>
          <w:i/>
        </w:rPr>
        <w:t xml:space="preserve"> </w:t>
      </w:r>
      <w:r w:rsidRPr="007D693D">
        <w:rPr>
          <w:i/>
        </w:rPr>
        <w:t>профильные предметы – физика, математика, предмет, поддерживающий профиль</w:t>
      </w:r>
      <w:r w:rsidR="0024428A">
        <w:rPr>
          <w:i/>
        </w:rPr>
        <w:t xml:space="preserve"> –</w:t>
      </w:r>
      <w:r w:rsidRPr="007D693D">
        <w:rPr>
          <w:i/>
        </w:rPr>
        <w:t xml:space="preserve"> информатика и ИКТ, элективные курсы – тематически должны соответствовать профилю, углублять и расширять знания обучающихся по ведущим или сопутствующим предметам (например,</w:t>
      </w:r>
      <w:r w:rsidR="00C549DA">
        <w:rPr>
          <w:i/>
        </w:rPr>
        <w:t xml:space="preserve"> </w:t>
      </w:r>
      <w:r w:rsidRPr="007D693D">
        <w:rPr>
          <w:i/>
        </w:rPr>
        <w:t xml:space="preserve">русский язык), знания по которым смогут помочь будущему выпускнику взять планку – успешно сдать экзамены в формате ЕГЭ и поступить в вуз или иначе определиться </w:t>
      </w:r>
      <w:r w:rsidR="005B02FC">
        <w:rPr>
          <w:i/>
        </w:rPr>
        <w:t>с</w:t>
      </w:r>
      <w:r w:rsidRPr="007D693D">
        <w:rPr>
          <w:i/>
        </w:rPr>
        <w:t>о своей будущей профессией.</w:t>
      </w:r>
    </w:p>
    <w:p w:rsidR="00673504" w:rsidRDefault="007D693D" w:rsidP="00673504">
      <w:pPr>
        <w:ind w:firstLine="709"/>
        <w:jc w:val="both"/>
      </w:pPr>
      <w:r>
        <w:t xml:space="preserve">Важной частью УП являются элективные курсы. </w:t>
      </w:r>
      <w:r w:rsidR="00673504">
        <w:rPr>
          <w:b/>
          <w:bCs/>
          <w:i/>
          <w:iCs/>
        </w:rPr>
        <w:t>Компонент образовательного учреждения</w:t>
      </w:r>
      <w:r w:rsidR="00673504" w:rsidRPr="006643A2">
        <w:t xml:space="preserve"> </w:t>
      </w:r>
      <w:r w:rsidR="00673504">
        <w:t xml:space="preserve">в </w:t>
      </w:r>
      <w:r w:rsidR="00673504">
        <w:rPr>
          <w:lang w:val="en-US"/>
        </w:rPr>
        <w:t>X</w:t>
      </w:r>
      <w:r w:rsidR="00673504">
        <w:t>-</w:t>
      </w:r>
      <w:r w:rsidR="00673504">
        <w:rPr>
          <w:lang w:val="en-US"/>
        </w:rPr>
        <w:t>XI</w:t>
      </w:r>
      <w:r w:rsidR="00673504">
        <w:t xml:space="preserve"> классах, </w:t>
      </w:r>
      <w:r w:rsidR="00673504">
        <w:rPr>
          <w:b/>
          <w:bCs/>
          <w:i/>
          <w:iCs/>
        </w:rPr>
        <w:t xml:space="preserve"> </w:t>
      </w:r>
      <w:r w:rsidR="00673504">
        <w:t xml:space="preserve">прежде всего,  используется для преподавания </w:t>
      </w:r>
      <w:r w:rsidR="00673504">
        <w:rPr>
          <w:b/>
          <w:bCs/>
          <w:i/>
          <w:iCs/>
        </w:rPr>
        <w:t>элективных учебных курсов</w:t>
      </w:r>
      <w:r w:rsidR="00673504">
        <w:t xml:space="preserve"> – обязательных учебных предметов по выбору обучающихся. Элективные курсы выполняют три основных функции:</w:t>
      </w:r>
    </w:p>
    <w:p w:rsidR="00673504" w:rsidRDefault="00673504" w:rsidP="00673504">
      <w:pPr>
        <w:jc w:val="both"/>
      </w:pPr>
      <w:r>
        <w:t>1) развитие содержания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w:t>
      </w:r>
    </w:p>
    <w:p w:rsidR="00673504" w:rsidRDefault="00673504" w:rsidP="00673504">
      <w:pPr>
        <w:jc w:val="both"/>
      </w:pPr>
      <w:r>
        <w:t>2) «надстройку» профильного учебного предмета, когда такой дополненный профильный учебный предмет становится в полной мере углубленным;</w:t>
      </w:r>
    </w:p>
    <w:p w:rsidR="00673504" w:rsidRDefault="00673504" w:rsidP="00673504">
      <w:pPr>
        <w:jc w:val="both"/>
      </w:pPr>
      <w:r>
        <w:t>3) удовлетворение познавательных интересов обучающихся в различных сферах человеческой деятельности.</w:t>
      </w:r>
    </w:p>
    <w:p w:rsidR="00673504" w:rsidRDefault="00673504" w:rsidP="00673504">
      <w:pPr>
        <w:ind w:firstLine="708"/>
        <w:jc w:val="both"/>
      </w:pPr>
      <w:r>
        <w:t xml:space="preserve">По объему часов элективные курсы, в отличие от аналогичных в </w:t>
      </w:r>
      <w:r>
        <w:rPr>
          <w:lang w:val="en-US"/>
        </w:rPr>
        <w:t>IX</w:t>
      </w:r>
      <w:r>
        <w:t xml:space="preserve"> классе, могут превышать 20 часов (но не более 70 часов на два года обучения). Для реализации права выбора обучающимися 3–4 элективных курсов следует предложить 5–6 возможных вариантов. Изучение этих курсов может быть последовательно чередующимся и параллельным. Часы компонента образовательного учреждения могут быть использованы для увеличения времени преподавания предметов, входящих в федеральную часть учебного плана, при обязательном условии, что на элективные курсы отводится не менее 4 часов в неделю в </w:t>
      </w:r>
      <w:r>
        <w:rPr>
          <w:lang w:val="en-US"/>
        </w:rPr>
        <w:t>X</w:t>
      </w:r>
      <w:r>
        <w:t xml:space="preserve"> и </w:t>
      </w:r>
      <w:r>
        <w:rPr>
          <w:lang w:val="en-US"/>
        </w:rPr>
        <w:t>XI</w:t>
      </w:r>
      <w:r>
        <w:t xml:space="preserve"> классах (280 часов за два года обучения).</w:t>
      </w:r>
    </w:p>
    <w:p w:rsidR="00673504" w:rsidRDefault="00673504" w:rsidP="00673504">
      <w:pPr>
        <w:ind w:firstLine="708"/>
        <w:jc w:val="both"/>
      </w:pPr>
      <w:r>
        <w:t>В соответствии с инструктивно-методическими письмами Комитета по образованию от 19.05.2005 № 04-01662/О.О. и  от 08.06.2005 № 04-01936/О.О. все программы элективных курсов должны проходить процедуру экспертизы в Региональном экспертном совете (РЭС). В настоящее время в Санкт-Петербурге из числа программ, успешно прошедших процедуру экспертной оценки, методическими службами сформирован банк программ элективных курсов для предпрофильной подготовки и профильного обучения. При планировании набора предлагаемых учащимся курсов по выбору образовательное учреждение может опираться на программы:</w:t>
      </w:r>
    </w:p>
    <w:p w:rsidR="00673504" w:rsidRDefault="0056454A" w:rsidP="0056454A">
      <w:pPr>
        <w:ind w:firstLine="708"/>
        <w:jc w:val="both"/>
      </w:pPr>
      <w:r>
        <w:t>–</w:t>
      </w:r>
      <w:r w:rsidR="00673504">
        <w:t xml:space="preserve"> предлагаемые в центральных изданиях МОиН РФ;</w:t>
      </w:r>
    </w:p>
    <w:p w:rsidR="00673504" w:rsidRDefault="0056454A" w:rsidP="0056454A">
      <w:pPr>
        <w:ind w:firstLine="708"/>
        <w:jc w:val="both"/>
      </w:pPr>
      <w:r>
        <w:t>–</w:t>
      </w:r>
      <w:r w:rsidR="00673504">
        <w:t xml:space="preserve"> предлагаемые в других изданиях и успешно прошедших процедуру экспертизы в РЭС;</w:t>
      </w:r>
    </w:p>
    <w:p w:rsidR="00673504" w:rsidRDefault="0056454A" w:rsidP="0056454A">
      <w:pPr>
        <w:ind w:firstLine="708"/>
        <w:jc w:val="both"/>
      </w:pPr>
      <w:r>
        <w:t>–</w:t>
      </w:r>
      <w:r w:rsidR="00673504">
        <w:t xml:space="preserve"> утвержденные  РЭС и включенные в региональный банк программ элективных курсов.</w:t>
      </w:r>
    </w:p>
    <w:p w:rsidR="00673504" w:rsidRDefault="00673504" w:rsidP="00673504">
      <w:pPr>
        <w:ind w:firstLine="708"/>
        <w:jc w:val="both"/>
      </w:pPr>
      <w:r>
        <w:t>В условиях повсеместного перехода на профильное обучение за образовательным учреждением  сохраняется  право принять учебный план универсального (непрофильного) обучения, соответствующий Федеральному базисному учебному плану 2004 года.</w:t>
      </w:r>
    </w:p>
    <w:p w:rsidR="00673504" w:rsidRPr="00661000" w:rsidRDefault="00673504" w:rsidP="00661000">
      <w:pPr>
        <w:ind w:firstLine="709"/>
        <w:jc w:val="both"/>
      </w:pPr>
    </w:p>
    <w:p w:rsidR="00820AC3" w:rsidRPr="00661000" w:rsidRDefault="00BB1B8C" w:rsidP="00661000">
      <w:pPr>
        <w:pStyle w:val="1"/>
      </w:pPr>
      <w:bookmarkStart w:id="2" w:name="_Toc222818558"/>
      <w:r w:rsidRPr="00661000">
        <w:br w:type="page"/>
      </w:r>
      <w:bookmarkStart w:id="3" w:name="_Toc225563333"/>
      <w:bookmarkStart w:id="4" w:name="_Toc222818565"/>
      <w:bookmarkEnd w:id="2"/>
      <w:r w:rsidR="00661000">
        <w:t xml:space="preserve">1. </w:t>
      </w:r>
      <w:r w:rsidR="00820AC3" w:rsidRPr="00661000">
        <w:t>Начальное общее образование</w:t>
      </w:r>
      <w:bookmarkEnd w:id="3"/>
    </w:p>
    <w:p w:rsidR="00B51E44" w:rsidRDefault="00B51E44" w:rsidP="00661000">
      <w:pPr>
        <w:ind w:firstLine="709"/>
        <w:jc w:val="both"/>
      </w:pPr>
    </w:p>
    <w:p w:rsidR="00820AC3" w:rsidRPr="00661000" w:rsidRDefault="00820AC3" w:rsidP="00661000">
      <w:pPr>
        <w:ind w:firstLine="709"/>
        <w:jc w:val="both"/>
      </w:pPr>
      <w:r w:rsidRPr="00661000">
        <w:t>Региональный учебный план на 2009/10 учебный год ориентирован на 4-летний нормативный срок освоения образовательных программ начального общего образования. Нормативными основаниями для его составления и реализации (в дополнение к вышеназванным) являются следующие документы:</w:t>
      </w:r>
    </w:p>
    <w:p w:rsidR="00820AC3" w:rsidRPr="00661000" w:rsidRDefault="00820AC3" w:rsidP="00661000">
      <w:pPr>
        <w:ind w:firstLine="709"/>
        <w:jc w:val="both"/>
      </w:pPr>
      <w:r w:rsidRPr="00661000">
        <w:t>«Гигиенические требования к условиям обучения в образовательных учреждениях</w:t>
      </w:r>
      <w:r w:rsidR="000471AF">
        <w:t>»</w:t>
      </w:r>
      <w:r w:rsidRPr="00661000">
        <w:t xml:space="preserve"> (СанПиН</w:t>
      </w:r>
      <w:r w:rsidR="00C549DA">
        <w:t xml:space="preserve"> </w:t>
      </w:r>
      <w:r w:rsidRPr="00661000">
        <w:t>2.4.2.1178-02 Минздрава от 28.11.2002)</w:t>
      </w:r>
      <w:r w:rsidR="00D202CA">
        <w:t>.</w:t>
      </w:r>
    </w:p>
    <w:p w:rsidR="00820AC3" w:rsidRPr="00661000" w:rsidRDefault="007268A5" w:rsidP="00661000">
      <w:pPr>
        <w:ind w:firstLine="709"/>
        <w:jc w:val="both"/>
      </w:pPr>
      <w:r>
        <w:t>«</w:t>
      </w:r>
      <w:r w:rsidR="00820AC3" w:rsidRPr="00661000">
        <w:t>Рекомендации по организации обучения первоклассников в адаптационный период</w:t>
      </w:r>
      <w:r>
        <w:t>»</w:t>
      </w:r>
      <w:r w:rsidR="00820AC3" w:rsidRPr="00661000">
        <w:t xml:space="preserve"> (Письмо МО РФ № 408/13-13 от 20.04.2001)</w:t>
      </w:r>
      <w:r w:rsidR="00D202CA">
        <w:t>.</w:t>
      </w:r>
      <w:r w:rsidR="00820AC3" w:rsidRPr="00661000">
        <w:t xml:space="preserve"> </w:t>
      </w:r>
    </w:p>
    <w:p w:rsidR="00820AC3" w:rsidRPr="00661000" w:rsidRDefault="007268A5" w:rsidP="00661000">
      <w:pPr>
        <w:ind w:firstLine="709"/>
        <w:jc w:val="both"/>
      </w:pPr>
      <w:r>
        <w:t>«</w:t>
      </w:r>
      <w:r w:rsidR="00820AC3" w:rsidRPr="00661000">
        <w:t>Об организации обучения в первом классе четырехлетней начальной школы</w:t>
      </w:r>
      <w:r>
        <w:t>»</w:t>
      </w:r>
      <w:r w:rsidR="00820AC3" w:rsidRPr="00661000">
        <w:t xml:space="preserve"> (Письмо МО РФ № 2021/11-13 от 25.09.2000)</w:t>
      </w:r>
      <w:r w:rsidR="00D202CA">
        <w:t>.</w:t>
      </w:r>
    </w:p>
    <w:p w:rsidR="00820AC3" w:rsidRPr="00661000" w:rsidRDefault="007268A5" w:rsidP="00661000">
      <w:pPr>
        <w:ind w:firstLine="709"/>
        <w:jc w:val="both"/>
      </w:pPr>
      <w:r>
        <w:t>«</w:t>
      </w:r>
      <w:r w:rsidR="00820AC3" w:rsidRPr="00661000">
        <w:t>О недопустимости перегрузок обучающихся в начальной школе</w:t>
      </w:r>
      <w:r>
        <w:t>»</w:t>
      </w:r>
      <w:r w:rsidR="00820AC3" w:rsidRPr="00661000">
        <w:t xml:space="preserve"> (Письмо МО РФ № 220/11-12 от20 . 02. 1999)</w:t>
      </w:r>
      <w:r w:rsidR="00D202CA">
        <w:t>.</w:t>
      </w:r>
    </w:p>
    <w:p w:rsidR="00820AC3" w:rsidRPr="00661000" w:rsidRDefault="00820AC3" w:rsidP="00661000">
      <w:pPr>
        <w:ind w:firstLine="709"/>
        <w:jc w:val="both"/>
      </w:pPr>
      <w:r w:rsidRPr="00661000">
        <w:t xml:space="preserve"> </w:t>
      </w:r>
      <w:r w:rsidR="007268A5">
        <w:t>«</w:t>
      </w:r>
      <w:r w:rsidRPr="00661000">
        <w:t>Контроль и оценка результатов обучения в начальной школе</w:t>
      </w:r>
      <w:r w:rsidR="007268A5">
        <w:t>»</w:t>
      </w:r>
      <w:r w:rsidRPr="00661000">
        <w:t xml:space="preserve"> (Письмо МО РФ от 19 ноября 1998 № 1561/14-15)</w:t>
      </w:r>
      <w:r w:rsidR="00D202CA">
        <w:t>.</w:t>
      </w:r>
    </w:p>
    <w:p w:rsidR="00820AC3" w:rsidRPr="00661000" w:rsidRDefault="007268A5" w:rsidP="00661000">
      <w:pPr>
        <w:ind w:firstLine="709"/>
        <w:jc w:val="both"/>
      </w:pPr>
      <w:r>
        <w:t>«</w:t>
      </w:r>
      <w:r w:rsidR="00820AC3" w:rsidRPr="00661000">
        <w:t>Система оценивания учебных достижений школьников в условиях безотметочного обучения</w:t>
      </w:r>
      <w:r>
        <w:t>»</w:t>
      </w:r>
      <w:r w:rsidR="00820AC3" w:rsidRPr="00661000">
        <w:t xml:space="preserve"> (Письмо МО РФ № 13-51-120/13- от 03.06.2003)</w:t>
      </w:r>
      <w:r w:rsidR="00D202CA">
        <w:t>.</w:t>
      </w:r>
    </w:p>
    <w:p w:rsidR="00820AC3" w:rsidRPr="00661000" w:rsidRDefault="007268A5" w:rsidP="00661000">
      <w:pPr>
        <w:ind w:firstLine="709"/>
        <w:jc w:val="both"/>
      </w:pPr>
      <w:r>
        <w:t>«</w:t>
      </w:r>
      <w:r w:rsidR="00820AC3" w:rsidRPr="00661000">
        <w:t>Рекомендации по использованию компьютеров в начальной школе</w:t>
      </w:r>
      <w:r>
        <w:t>»</w:t>
      </w:r>
      <w:r w:rsidR="00820AC3" w:rsidRPr="00661000">
        <w:t xml:space="preserve"> (Письмо МО РФ и НИИ гигиены и охраны здоровья детей и подростков РАМ от 28.03.2002 № 199/13)</w:t>
      </w:r>
      <w:r w:rsidR="00D202CA">
        <w:t>.</w:t>
      </w:r>
    </w:p>
    <w:p w:rsidR="00820AC3" w:rsidRPr="00661000" w:rsidRDefault="007268A5" w:rsidP="00661000">
      <w:pPr>
        <w:ind w:firstLine="709"/>
        <w:jc w:val="both"/>
      </w:pPr>
      <w:r>
        <w:t>«</w:t>
      </w:r>
      <w:r w:rsidR="00820AC3" w:rsidRPr="00661000">
        <w:t>О введении иностранного языка во 2-х классах начальной школы</w:t>
      </w:r>
      <w:r>
        <w:t>»</w:t>
      </w:r>
      <w:r w:rsidR="00820AC3" w:rsidRPr="00661000">
        <w:t xml:space="preserve"> (Приложение к письму МО РФ от 17.12.2001 № 957/13-13)</w:t>
      </w:r>
      <w:r w:rsidR="00D202CA">
        <w:t>.</w:t>
      </w:r>
    </w:p>
    <w:p w:rsidR="00820AC3" w:rsidRPr="00661000" w:rsidRDefault="00820AC3" w:rsidP="007268A5">
      <w:pPr>
        <w:ind w:firstLine="709"/>
        <w:jc w:val="center"/>
      </w:pPr>
      <w:r w:rsidRPr="00661000">
        <w:t>ГОДОВОЙ УЧЕБНЫЙ ПЛАН</w:t>
      </w:r>
    </w:p>
    <w:p w:rsidR="00820AC3" w:rsidRPr="00661000" w:rsidRDefault="00820AC3" w:rsidP="007268A5">
      <w:pPr>
        <w:ind w:firstLine="709"/>
        <w:jc w:val="center"/>
      </w:pPr>
      <w:r w:rsidRPr="00661000">
        <w:t>для 1–4-х классов образовательных учреждений</w:t>
      </w:r>
      <w:r w:rsidR="00C549DA">
        <w:t xml:space="preserve"> </w:t>
      </w:r>
      <w:r w:rsidRPr="00661000">
        <w:t>Санкт-Петербурга</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5627"/>
        <w:gridCol w:w="701"/>
        <w:gridCol w:w="701"/>
        <w:gridCol w:w="701"/>
        <w:gridCol w:w="702"/>
        <w:gridCol w:w="897"/>
      </w:tblGrid>
      <w:tr w:rsidR="00820AC3" w:rsidRPr="00661000">
        <w:trPr>
          <w:cantSplit/>
          <w:jc w:val="center"/>
        </w:trPr>
        <w:tc>
          <w:tcPr>
            <w:tcW w:w="5627" w:type="dxa"/>
            <w:vMerge w:val="restart"/>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661000">
            <w:pPr>
              <w:jc w:val="both"/>
            </w:pPr>
            <w:r w:rsidRPr="00661000">
              <w:t>Учебные предметы</w:t>
            </w:r>
          </w:p>
        </w:tc>
        <w:tc>
          <w:tcPr>
            <w:tcW w:w="2805" w:type="dxa"/>
            <w:gridSpan w:val="4"/>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661000">
            <w:pPr>
              <w:jc w:val="both"/>
            </w:pPr>
            <w:r w:rsidRPr="00661000">
              <w:t>Количество часов в год</w:t>
            </w:r>
          </w:p>
        </w:tc>
        <w:tc>
          <w:tcPr>
            <w:tcW w:w="897" w:type="dxa"/>
            <w:vMerge w:val="restart"/>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661000">
            <w:pPr>
              <w:jc w:val="both"/>
            </w:pPr>
            <w:r w:rsidRPr="00661000">
              <w:t>Всего</w:t>
            </w:r>
          </w:p>
        </w:tc>
      </w:tr>
      <w:tr w:rsidR="00820AC3" w:rsidRPr="00661000">
        <w:trPr>
          <w:cantSplit/>
          <w:jc w:val="center"/>
        </w:trPr>
        <w:tc>
          <w:tcPr>
            <w:tcW w:w="5627" w:type="dxa"/>
            <w:vMerge/>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661000">
            <w:pPr>
              <w:jc w:val="both"/>
            </w:pPr>
          </w:p>
        </w:tc>
        <w:tc>
          <w:tcPr>
            <w:tcW w:w="701" w:type="dxa"/>
            <w:tcBorders>
              <w:top w:val="single" w:sz="12" w:space="0" w:color="auto"/>
              <w:left w:val="single" w:sz="12" w:space="0" w:color="auto"/>
              <w:bottom w:val="single" w:sz="12" w:space="0" w:color="auto"/>
              <w:right w:val="single" w:sz="4" w:space="0" w:color="auto"/>
            </w:tcBorders>
          </w:tcPr>
          <w:p w:rsidR="00820AC3" w:rsidRPr="00661000" w:rsidRDefault="00820AC3" w:rsidP="00661000">
            <w:pPr>
              <w:jc w:val="both"/>
            </w:pPr>
            <w:r w:rsidRPr="00661000">
              <w:t>I</w:t>
            </w:r>
          </w:p>
        </w:tc>
        <w:tc>
          <w:tcPr>
            <w:tcW w:w="701" w:type="dxa"/>
            <w:tcBorders>
              <w:top w:val="single" w:sz="12" w:space="0" w:color="auto"/>
              <w:left w:val="single" w:sz="4" w:space="0" w:color="auto"/>
              <w:bottom w:val="single" w:sz="12" w:space="0" w:color="auto"/>
              <w:right w:val="single" w:sz="4" w:space="0" w:color="auto"/>
            </w:tcBorders>
          </w:tcPr>
          <w:p w:rsidR="00820AC3" w:rsidRPr="00661000" w:rsidRDefault="00820AC3" w:rsidP="00661000">
            <w:pPr>
              <w:jc w:val="both"/>
            </w:pPr>
            <w:r w:rsidRPr="00661000">
              <w:t>II</w:t>
            </w:r>
          </w:p>
        </w:tc>
        <w:tc>
          <w:tcPr>
            <w:tcW w:w="701" w:type="dxa"/>
            <w:tcBorders>
              <w:top w:val="single" w:sz="12" w:space="0" w:color="auto"/>
              <w:left w:val="single" w:sz="4" w:space="0" w:color="auto"/>
              <w:bottom w:val="single" w:sz="12" w:space="0" w:color="auto"/>
              <w:right w:val="single" w:sz="4" w:space="0" w:color="auto"/>
            </w:tcBorders>
          </w:tcPr>
          <w:p w:rsidR="00820AC3" w:rsidRPr="00661000" w:rsidRDefault="00820AC3" w:rsidP="00661000">
            <w:pPr>
              <w:jc w:val="both"/>
            </w:pPr>
            <w:r w:rsidRPr="00661000">
              <w:t>III</w:t>
            </w:r>
          </w:p>
        </w:tc>
        <w:tc>
          <w:tcPr>
            <w:tcW w:w="702" w:type="dxa"/>
            <w:tcBorders>
              <w:top w:val="single" w:sz="12" w:space="0" w:color="auto"/>
              <w:left w:val="single" w:sz="4" w:space="0" w:color="auto"/>
              <w:bottom w:val="single" w:sz="12" w:space="0" w:color="auto"/>
              <w:right w:val="single" w:sz="12" w:space="0" w:color="auto"/>
            </w:tcBorders>
          </w:tcPr>
          <w:p w:rsidR="00820AC3" w:rsidRPr="00661000" w:rsidRDefault="00820AC3" w:rsidP="00661000">
            <w:pPr>
              <w:jc w:val="both"/>
            </w:pPr>
            <w:r w:rsidRPr="00661000">
              <w:t>IV</w:t>
            </w:r>
          </w:p>
        </w:tc>
        <w:tc>
          <w:tcPr>
            <w:tcW w:w="897" w:type="dxa"/>
            <w:vMerge/>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661000">
            <w:pPr>
              <w:jc w:val="both"/>
            </w:pPr>
          </w:p>
        </w:tc>
      </w:tr>
      <w:tr w:rsidR="00820AC3" w:rsidRPr="00661000">
        <w:trPr>
          <w:jc w:val="center"/>
        </w:trPr>
        <w:tc>
          <w:tcPr>
            <w:tcW w:w="5627" w:type="dxa"/>
            <w:tcBorders>
              <w:top w:val="single" w:sz="12"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Русский язык</w:t>
            </w:r>
          </w:p>
        </w:tc>
        <w:tc>
          <w:tcPr>
            <w:tcW w:w="701" w:type="dxa"/>
            <w:tcBorders>
              <w:top w:val="single" w:sz="12" w:space="0" w:color="auto"/>
              <w:left w:val="single" w:sz="12" w:space="0" w:color="auto"/>
              <w:bottom w:val="single" w:sz="4" w:space="0" w:color="auto"/>
              <w:right w:val="single" w:sz="4" w:space="0" w:color="auto"/>
            </w:tcBorders>
          </w:tcPr>
          <w:p w:rsidR="00820AC3" w:rsidRPr="00661000" w:rsidRDefault="00820AC3" w:rsidP="00661000">
            <w:pPr>
              <w:jc w:val="both"/>
            </w:pPr>
            <w:r w:rsidRPr="00661000">
              <w:t>165</w:t>
            </w:r>
          </w:p>
        </w:tc>
        <w:tc>
          <w:tcPr>
            <w:tcW w:w="701" w:type="dxa"/>
            <w:tcBorders>
              <w:top w:val="single" w:sz="12"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170</w:t>
            </w:r>
          </w:p>
        </w:tc>
        <w:tc>
          <w:tcPr>
            <w:tcW w:w="701" w:type="dxa"/>
            <w:tcBorders>
              <w:top w:val="single" w:sz="12"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170</w:t>
            </w:r>
          </w:p>
        </w:tc>
        <w:tc>
          <w:tcPr>
            <w:tcW w:w="702" w:type="dxa"/>
            <w:tcBorders>
              <w:top w:val="single" w:sz="12" w:space="0" w:color="auto"/>
              <w:left w:val="single" w:sz="4" w:space="0" w:color="auto"/>
              <w:bottom w:val="single" w:sz="4" w:space="0" w:color="auto"/>
              <w:right w:val="single" w:sz="12" w:space="0" w:color="auto"/>
            </w:tcBorders>
          </w:tcPr>
          <w:p w:rsidR="00820AC3" w:rsidRPr="00661000" w:rsidRDefault="00820AC3" w:rsidP="00661000">
            <w:pPr>
              <w:jc w:val="both"/>
            </w:pPr>
            <w:r w:rsidRPr="00661000">
              <w:t>170</w:t>
            </w:r>
          </w:p>
        </w:tc>
        <w:tc>
          <w:tcPr>
            <w:tcW w:w="897" w:type="dxa"/>
            <w:tcBorders>
              <w:top w:val="single" w:sz="12"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675</w:t>
            </w:r>
          </w:p>
        </w:tc>
      </w:tr>
      <w:tr w:rsidR="00820AC3" w:rsidRPr="00661000">
        <w:trPr>
          <w:jc w:val="center"/>
        </w:trPr>
        <w:tc>
          <w:tcPr>
            <w:tcW w:w="5627" w:type="dxa"/>
            <w:tcBorders>
              <w:top w:val="single" w:sz="4"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Литературное чтение</w:t>
            </w:r>
          </w:p>
        </w:tc>
        <w:tc>
          <w:tcPr>
            <w:tcW w:w="701" w:type="dxa"/>
            <w:tcBorders>
              <w:top w:val="single" w:sz="4" w:space="0" w:color="auto"/>
              <w:left w:val="single" w:sz="12" w:space="0" w:color="auto"/>
              <w:bottom w:val="single" w:sz="4" w:space="0" w:color="auto"/>
              <w:right w:val="single" w:sz="4" w:space="0" w:color="auto"/>
            </w:tcBorders>
          </w:tcPr>
          <w:p w:rsidR="00820AC3" w:rsidRPr="00661000" w:rsidRDefault="00820AC3" w:rsidP="00661000">
            <w:pPr>
              <w:jc w:val="both"/>
            </w:pPr>
            <w:r w:rsidRPr="00661000">
              <w:t>132</w:t>
            </w:r>
          </w:p>
        </w:tc>
        <w:tc>
          <w:tcPr>
            <w:tcW w:w="701" w:type="dxa"/>
            <w:tcBorders>
              <w:top w:val="single" w:sz="4"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136</w:t>
            </w:r>
          </w:p>
        </w:tc>
        <w:tc>
          <w:tcPr>
            <w:tcW w:w="701" w:type="dxa"/>
            <w:tcBorders>
              <w:top w:val="single" w:sz="4"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102</w:t>
            </w:r>
          </w:p>
        </w:tc>
        <w:tc>
          <w:tcPr>
            <w:tcW w:w="702" w:type="dxa"/>
            <w:tcBorders>
              <w:top w:val="single" w:sz="4" w:space="0" w:color="auto"/>
              <w:left w:val="single" w:sz="4" w:space="0" w:color="auto"/>
              <w:bottom w:val="single" w:sz="4" w:space="0" w:color="auto"/>
              <w:right w:val="single" w:sz="12" w:space="0" w:color="auto"/>
            </w:tcBorders>
          </w:tcPr>
          <w:p w:rsidR="00820AC3" w:rsidRPr="00661000" w:rsidRDefault="00820AC3" w:rsidP="00661000">
            <w:pPr>
              <w:jc w:val="both"/>
            </w:pPr>
            <w:r w:rsidRPr="00661000">
              <w:t>102</w:t>
            </w:r>
          </w:p>
        </w:tc>
        <w:tc>
          <w:tcPr>
            <w:tcW w:w="897" w:type="dxa"/>
            <w:tcBorders>
              <w:top w:val="single" w:sz="4"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472</w:t>
            </w:r>
          </w:p>
        </w:tc>
      </w:tr>
      <w:tr w:rsidR="00820AC3" w:rsidRPr="00661000">
        <w:trPr>
          <w:jc w:val="center"/>
        </w:trPr>
        <w:tc>
          <w:tcPr>
            <w:tcW w:w="5627" w:type="dxa"/>
            <w:tcBorders>
              <w:top w:val="single" w:sz="4"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Иностранный язык</w:t>
            </w:r>
          </w:p>
        </w:tc>
        <w:tc>
          <w:tcPr>
            <w:tcW w:w="701" w:type="dxa"/>
            <w:tcBorders>
              <w:top w:val="single" w:sz="4" w:space="0" w:color="auto"/>
              <w:left w:val="single" w:sz="12" w:space="0" w:color="auto"/>
              <w:bottom w:val="single" w:sz="4" w:space="0" w:color="auto"/>
              <w:right w:val="single" w:sz="4" w:space="0" w:color="auto"/>
            </w:tcBorders>
          </w:tcPr>
          <w:p w:rsidR="00820AC3" w:rsidRPr="00661000" w:rsidRDefault="00820AC3" w:rsidP="00661000">
            <w:pPr>
              <w:jc w:val="both"/>
            </w:pPr>
            <w:r w:rsidRPr="00661000">
              <w:t>0</w:t>
            </w:r>
          </w:p>
        </w:tc>
        <w:tc>
          <w:tcPr>
            <w:tcW w:w="701" w:type="dxa"/>
            <w:tcBorders>
              <w:top w:val="single" w:sz="4"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68</w:t>
            </w:r>
          </w:p>
        </w:tc>
        <w:tc>
          <w:tcPr>
            <w:tcW w:w="701" w:type="dxa"/>
            <w:tcBorders>
              <w:top w:val="single" w:sz="4"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68</w:t>
            </w:r>
          </w:p>
        </w:tc>
        <w:tc>
          <w:tcPr>
            <w:tcW w:w="702" w:type="dxa"/>
            <w:tcBorders>
              <w:top w:val="single" w:sz="4" w:space="0" w:color="auto"/>
              <w:left w:val="single" w:sz="4" w:space="0" w:color="auto"/>
              <w:bottom w:val="single" w:sz="4" w:space="0" w:color="auto"/>
              <w:right w:val="single" w:sz="12" w:space="0" w:color="auto"/>
            </w:tcBorders>
          </w:tcPr>
          <w:p w:rsidR="00820AC3" w:rsidRPr="00661000" w:rsidRDefault="00820AC3" w:rsidP="00661000">
            <w:pPr>
              <w:jc w:val="both"/>
            </w:pPr>
            <w:r w:rsidRPr="00661000">
              <w:t>68</w:t>
            </w:r>
          </w:p>
        </w:tc>
        <w:tc>
          <w:tcPr>
            <w:tcW w:w="897" w:type="dxa"/>
            <w:tcBorders>
              <w:top w:val="single" w:sz="4"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204</w:t>
            </w:r>
          </w:p>
        </w:tc>
      </w:tr>
      <w:tr w:rsidR="00820AC3" w:rsidRPr="00661000">
        <w:trPr>
          <w:jc w:val="center"/>
        </w:trPr>
        <w:tc>
          <w:tcPr>
            <w:tcW w:w="5627" w:type="dxa"/>
            <w:tcBorders>
              <w:top w:val="single" w:sz="4"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Математика</w:t>
            </w:r>
          </w:p>
        </w:tc>
        <w:tc>
          <w:tcPr>
            <w:tcW w:w="701" w:type="dxa"/>
            <w:tcBorders>
              <w:top w:val="single" w:sz="4" w:space="0" w:color="auto"/>
              <w:left w:val="single" w:sz="12" w:space="0" w:color="auto"/>
              <w:bottom w:val="single" w:sz="4" w:space="0" w:color="auto"/>
              <w:right w:val="single" w:sz="4" w:space="0" w:color="auto"/>
            </w:tcBorders>
          </w:tcPr>
          <w:p w:rsidR="00820AC3" w:rsidRPr="00661000" w:rsidRDefault="00820AC3" w:rsidP="00661000">
            <w:pPr>
              <w:jc w:val="both"/>
            </w:pPr>
            <w:r w:rsidRPr="00661000">
              <w:t>132</w:t>
            </w:r>
          </w:p>
        </w:tc>
        <w:tc>
          <w:tcPr>
            <w:tcW w:w="701" w:type="dxa"/>
            <w:tcBorders>
              <w:top w:val="single" w:sz="4"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136</w:t>
            </w:r>
          </w:p>
        </w:tc>
        <w:tc>
          <w:tcPr>
            <w:tcW w:w="701" w:type="dxa"/>
            <w:tcBorders>
              <w:top w:val="single" w:sz="4"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136</w:t>
            </w:r>
          </w:p>
        </w:tc>
        <w:tc>
          <w:tcPr>
            <w:tcW w:w="702" w:type="dxa"/>
            <w:tcBorders>
              <w:top w:val="single" w:sz="4" w:space="0" w:color="auto"/>
              <w:left w:val="single" w:sz="4" w:space="0" w:color="auto"/>
              <w:bottom w:val="single" w:sz="4" w:space="0" w:color="auto"/>
              <w:right w:val="single" w:sz="12" w:space="0" w:color="auto"/>
            </w:tcBorders>
          </w:tcPr>
          <w:p w:rsidR="00820AC3" w:rsidRPr="00661000" w:rsidRDefault="00820AC3" w:rsidP="00661000">
            <w:pPr>
              <w:jc w:val="both"/>
            </w:pPr>
            <w:r w:rsidRPr="00661000">
              <w:t>136</w:t>
            </w:r>
          </w:p>
        </w:tc>
        <w:tc>
          <w:tcPr>
            <w:tcW w:w="897" w:type="dxa"/>
            <w:tcBorders>
              <w:top w:val="single" w:sz="4"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540</w:t>
            </w:r>
          </w:p>
        </w:tc>
      </w:tr>
      <w:tr w:rsidR="00820AC3" w:rsidRPr="00661000">
        <w:trPr>
          <w:jc w:val="center"/>
        </w:trPr>
        <w:tc>
          <w:tcPr>
            <w:tcW w:w="5627" w:type="dxa"/>
            <w:tcBorders>
              <w:top w:val="single" w:sz="4"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Окружающий мир (Человек, природа, общество)</w:t>
            </w:r>
          </w:p>
        </w:tc>
        <w:tc>
          <w:tcPr>
            <w:tcW w:w="701" w:type="dxa"/>
            <w:tcBorders>
              <w:top w:val="single" w:sz="4" w:space="0" w:color="auto"/>
              <w:left w:val="single" w:sz="12" w:space="0" w:color="auto"/>
              <w:bottom w:val="single" w:sz="4" w:space="0" w:color="auto"/>
              <w:right w:val="single" w:sz="4" w:space="0" w:color="auto"/>
            </w:tcBorders>
          </w:tcPr>
          <w:p w:rsidR="00820AC3" w:rsidRPr="00661000" w:rsidRDefault="00820AC3" w:rsidP="00661000">
            <w:pPr>
              <w:jc w:val="both"/>
            </w:pPr>
            <w:r w:rsidRPr="00661000">
              <w:t>66</w:t>
            </w:r>
          </w:p>
        </w:tc>
        <w:tc>
          <w:tcPr>
            <w:tcW w:w="701" w:type="dxa"/>
            <w:tcBorders>
              <w:top w:val="single" w:sz="4"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68</w:t>
            </w:r>
          </w:p>
        </w:tc>
        <w:tc>
          <w:tcPr>
            <w:tcW w:w="701" w:type="dxa"/>
            <w:tcBorders>
              <w:top w:val="single" w:sz="4"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68</w:t>
            </w:r>
          </w:p>
        </w:tc>
        <w:tc>
          <w:tcPr>
            <w:tcW w:w="702" w:type="dxa"/>
            <w:tcBorders>
              <w:top w:val="single" w:sz="4" w:space="0" w:color="auto"/>
              <w:left w:val="single" w:sz="4" w:space="0" w:color="auto"/>
              <w:bottom w:val="single" w:sz="4" w:space="0" w:color="auto"/>
              <w:right w:val="single" w:sz="12" w:space="0" w:color="auto"/>
            </w:tcBorders>
          </w:tcPr>
          <w:p w:rsidR="00820AC3" w:rsidRPr="00661000" w:rsidRDefault="00820AC3" w:rsidP="00661000">
            <w:pPr>
              <w:jc w:val="both"/>
            </w:pPr>
            <w:r w:rsidRPr="00661000">
              <w:t>68</w:t>
            </w:r>
          </w:p>
        </w:tc>
        <w:tc>
          <w:tcPr>
            <w:tcW w:w="897" w:type="dxa"/>
            <w:tcBorders>
              <w:top w:val="single" w:sz="4"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270</w:t>
            </w:r>
          </w:p>
        </w:tc>
      </w:tr>
      <w:tr w:rsidR="00820AC3" w:rsidRPr="00661000">
        <w:trPr>
          <w:jc w:val="center"/>
        </w:trPr>
        <w:tc>
          <w:tcPr>
            <w:tcW w:w="5627" w:type="dxa"/>
            <w:tcBorders>
              <w:top w:val="single" w:sz="4"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 xml:space="preserve">Искусство (Музыка и ИЗО) </w:t>
            </w:r>
          </w:p>
        </w:tc>
        <w:tc>
          <w:tcPr>
            <w:tcW w:w="701" w:type="dxa"/>
            <w:tcBorders>
              <w:top w:val="single" w:sz="4" w:space="0" w:color="auto"/>
              <w:left w:val="single" w:sz="12" w:space="0" w:color="auto"/>
              <w:bottom w:val="single" w:sz="4" w:space="0" w:color="auto"/>
              <w:right w:val="single" w:sz="4" w:space="0" w:color="auto"/>
            </w:tcBorders>
          </w:tcPr>
          <w:p w:rsidR="00820AC3" w:rsidRPr="00661000" w:rsidRDefault="00820AC3" w:rsidP="00661000">
            <w:pPr>
              <w:jc w:val="both"/>
            </w:pPr>
            <w:r w:rsidRPr="00661000">
              <w:t>66</w:t>
            </w:r>
          </w:p>
        </w:tc>
        <w:tc>
          <w:tcPr>
            <w:tcW w:w="701" w:type="dxa"/>
            <w:tcBorders>
              <w:top w:val="single" w:sz="4"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68</w:t>
            </w:r>
          </w:p>
        </w:tc>
        <w:tc>
          <w:tcPr>
            <w:tcW w:w="701" w:type="dxa"/>
            <w:tcBorders>
              <w:top w:val="single" w:sz="4"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68</w:t>
            </w:r>
          </w:p>
        </w:tc>
        <w:tc>
          <w:tcPr>
            <w:tcW w:w="702" w:type="dxa"/>
            <w:tcBorders>
              <w:top w:val="single" w:sz="4" w:space="0" w:color="auto"/>
              <w:left w:val="single" w:sz="4" w:space="0" w:color="auto"/>
              <w:bottom w:val="single" w:sz="4" w:space="0" w:color="auto"/>
              <w:right w:val="single" w:sz="12" w:space="0" w:color="auto"/>
            </w:tcBorders>
          </w:tcPr>
          <w:p w:rsidR="00820AC3" w:rsidRPr="00661000" w:rsidRDefault="00820AC3" w:rsidP="00661000">
            <w:pPr>
              <w:jc w:val="both"/>
            </w:pPr>
            <w:r w:rsidRPr="00661000">
              <w:t>68</w:t>
            </w:r>
          </w:p>
        </w:tc>
        <w:tc>
          <w:tcPr>
            <w:tcW w:w="897" w:type="dxa"/>
            <w:tcBorders>
              <w:top w:val="single" w:sz="4" w:space="0" w:color="auto"/>
              <w:left w:val="single" w:sz="12" w:space="0" w:color="auto"/>
              <w:bottom w:val="single" w:sz="4" w:space="0" w:color="auto"/>
              <w:right w:val="single" w:sz="12" w:space="0" w:color="auto"/>
            </w:tcBorders>
            <w:vAlign w:val="center"/>
          </w:tcPr>
          <w:p w:rsidR="00820AC3" w:rsidRPr="00661000" w:rsidRDefault="00820AC3" w:rsidP="00661000">
            <w:pPr>
              <w:jc w:val="both"/>
            </w:pPr>
            <w:r w:rsidRPr="00661000">
              <w:t>270</w:t>
            </w:r>
          </w:p>
        </w:tc>
      </w:tr>
      <w:tr w:rsidR="00820AC3" w:rsidRPr="00661000">
        <w:trPr>
          <w:jc w:val="center"/>
        </w:trPr>
        <w:tc>
          <w:tcPr>
            <w:tcW w:w="5627" w:type="dxa"/>
            <w:tcBorders>
              <w:top w:val="single" w:sz="4"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Технология (Труд)</w:t>
            </w:r>
          </w:p>
        </w:tc>
        <w:tc>
          <w:tcPr>
            <w:tcW w:w="701" w:type="dxa"/>
            <w:tcBorders>
              <w:top w:val="single" w:sz="4" w:space="0" w:color="auto"/>
              <w:left w:val="single" w:sz="12" w:space="0" w:color="auto"/>
              <w:bottom w:val="single" w:sz="4" w:space="0" w:color="auto"/>
              <w:right w:val="single" w:sz="4" w:space="0" w:color="auto"/>
            </w:tcBorders>
          </w:tcPr>
          <w:p w:rsidR="00820AC3" w:rsidRPr="00661000" w:rsidRDefault="00820AC3" w:rsidP="00661000">
            <w:pPr>
              <w:jc w:val="both"/>
            </w:pPr>
            <w:r w:rsidRPr="00661000">
              <w:t>33</w:t>
            </w:r>
          </w:p>
        </w:tc>
        <w:tc>
          <w:tcPr>
            <w:tcW w:w="701" w:type="dxa"/>
            <w:tcBorders>
              <w:top w:val="single" w:sz="4"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34</w:t>
            </w:r>
          </w:p>
        </w:tc>
        <w:tc>
          <w:tcPr>
            <w:tcW w:w="701" w:type="dxa"/>
            <w:tcBorders>
              <w:top w:val="single" w:sz="4" w:space="0" w:color="auto"/>
              <w:left w:val="single" w:sz="4" w:space="0" w:color="auto"/>
              <w:bottom w:val="single" w:sz="4" w:space="0" w:color="auto"/>
              <w:right w:val="single" w:sz="4" w:space="0" w:color="auto"/>
            </w:tcBorders>
            <w:vAlign w:val="center"/>
          </w:tcPr>
          <w:p w:rsidR="00820AC3" w:rsidRPr="00661000" w:rsidRDefault="00820AC3" w:rsidP="00661000">
            <w:pPr>
              <w:jc w:val="both"/>
            </w:pPr>
            <w:r w:rsidRPr="00661000">
              <w:t>68</w:t>
            </w:r>
          </w:p>
        </w:tc>
        <w:tc>
          <w:tcPr>
            <w:tcW w:w="702" w:type="dxa"/>
            <w:tcBorders>
              <w:top w:val="single" w:sz="4" w:space="0" w:color="auto"/>
              <w:left w:val="single" w:sz="4" w:space="0" w:color="auto"/>
              <w:bottom w:val="single" w:sz="4" w:space="0" w:color="auto"/>
              <w:right w:val="single" w:sz="12" w:space="0" w:color="auto"/>
            </w:tcBorders>
            <w:vAlign w:val="center"/>
          </w:tcPr>
          <w:p w:rsidR="00820AC3" w:rsidRPr="00661000" w:rsidRDefault="00820AC3" w:rsidP="00661000">
            <w:pPr>
              <w:jc w:val="both"/>
            </w:pPr>
            <w:r w:rsidRPr="00661000">
              <w:t>68</w:t>
            </w:r>
          </w:p>
        </w:tc>
        <w:tc>
          <w:tcPr>
            <w:tcW w:w="897" w:type="dxa"/>
            <w:tcBorders>
              <w:top w:val="single" w:sz="4"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203</w:t>
            </w:r>
          </w:p>
        </w:tc>
      </w:tr>
      <w:tr w:rsidR="00820AC3" w:rsidRPr="00661000">
        <w:trPr>
          <w:jc w:val="center"/>
        </w:trPr>
        <w:tc>
          <w:tcPr>
            <w:tcW w:w="5627" w:type="dxa"/>
            <w:tcBorders>
              <w:top w:val="single" w:sz="4" w:space="0" w:color="auto"/>
              <w:left w:val="single" w:sz="12" w:space="0" w:color="auto"/>
              <w:bottom w:val="single" w:sz="12" w:space="0" w:color="auto"/>
              <w:right w:val="single" w:sz="12" w:space="0" w:color="auto"/>
            </w:tcBorders>
          </w:tcPr>
          <w:p w:rsidR="00820AC3" w:rsidRPr="00661000" w:rsidRDefault="00820AC3" w:rsidP="00661000">
            <w:pPr>
              <w:jc w:val="both"/>
            </w:pPr>
            <w:r w:rsidRPr="00661000">
              <w:t>Физическая культура</w:t>
            </w:r>
          </w:p>
        </w:tc>
        <w:tc>
          <w:tcPr>
            <w:tcW w:w="701" w:type="dxa"/>
            <w:tcBorders>
              <w:top w:val="single" w:sz="4" w:space="0" w:color="auto"/>
              <w:left w:val="single" w:sz="12" w:space="0" w:color="auto"/>
              <w:bottom w:val="single" w:sz="12" w:space="0" w:color="auto"/>
              <w:right w:val="single" w:sz="4" w:space="0" w:color="auto"/>
            </w:tcBorders>
          </w:tcPr>
          <w:p w:rsidR="00820AC3" w:rsidRPr="00661000" w:rsidRDefault="00820AC3" w:rsidP="00661000">
            <w:pPr>
              <w:jc w:val="both"/>
            </w:pPr>
            <w:r w:rsidRPr="00661000">
              <w:t>66</w:t>
            </w:r>
          </w:p>
        </w:tc>
        <w:tc>
          <w:tcPr>
            <w:tcW w:w="701" w:type="dxa"/>
            <w:tcBorders>
              <w:top w:val="single" w:sz="4" w:space="0" w:color="auto"/>
              <w:left w:val="single" w:sz="4" w:space="0" w:color="auto"/>
              <w:bottom w:val="single" w:sz="12" w:space="0" w:color="auto"/>
              <w:right w:val="single" w:sz="4" w:space="0" w:color="auto"/>
            </w:tcBorders>
          </w:tcPr>
          <w:p w:rsidR="00820AC3" w:rsidRPr="00661000" w:rsidRDefault="00820AC3" w:rsidP="00661000">
            <w:pPr>
              <w:jc w:val="both"/>
            </w:pPr>
            <w:r w:rsidRPr="00661000">
              <w:t>68</w:t>
            </w:r>
          </w:p>
        </w:tc>
        <w:tc>
          <w:tcPr>
            <w:tcW w:w="701" w:type="dxa"/>
            <w:tcBorders>
              <w:top w:val="single" w:sz="4" w:space="0" w:color="auto"/>
              <w:left w:val="single" w:sz="4" w:space="0" w:color="auto"/>
              <w:bottom w:val="single" w:sz="12" w:space="0" w:color="auto"/>
              <w:right w:val="single" w:sz="4" w:space="0" w:color="auto"/>
            </w:tcBorders>
          </w:tcPr>
          <w:p w:rsidR="00820AC3" w:rsidRPr="00661000" w:rsidRDefault="00820AC3" w:rsidP="00661000">
            <w:pPr>
              <w:jc w:val="both"/>
            </w:pPr>
            <w:r w:rsidRPr="00661000">
              <w:t>68</w:t>
            </w:r>
          </w:p>
        </w:tc>
        <w:tc>
          <w:tcPr>
            <w:tcW w:w="702" w:type="dxa"/>
            <w:tcBorders>
              <w:top w:val="single" w:sz="4" w:space="0" w:color="auto"/>
              <w:left w:val="single" w:sz="4" w:space="0" w:color="auto"/>
              <w:bottom w:val="single" w:sz="12" w:space="0" w:color="auto"/>
              <w:right w:val="single" w:sz="12" w:space="0" w:color="auto"/>
            </w:tcBorders>
          </w:tcPr>
          <w:p w:rsidR="00820AC3" w:rsidRPr="00661000" w:rsidRDefault="00820AC3" w:rsidP="00661000">
            <w:pPr>
              <w:jc w:val="both"/>
            </w:pPr>
            <w:r w:rsidRPr="00661000">
              <w:t>68</w:t>
            </w:r>
          </w:p>
        </w:tc>
        <w:tc>
          <w:tcPr>
            <w:tcW w:w="897" w:type="dxa"/>
            <w:tcBorders>
              <w:top w:val="single" w:sz="4" w:space="0" w:color="auto"/>
              <w:left w:val="single" w:sz="12" w:space="0" w:color="auto"/>
              <w:bottom w:val="single" w:sz="12" w:space="0" w:color="auto"/>
              <w:right w:val="single" w:sz="12" w:space="0" w:color="auto"/>
            </w:tcBorders>
          </w:tcPr>
          <w:p w:rsidR="00820AC3" w:rsidRPr="00661000" w:rsidRDefault="00820AC3" w:rsidP="00661000">
            <w:pPr>
              <w:jc w:val="both"/>
            </w:pPr>
            <w:r w:rsidRPr="00661000">
              <w:t>270</w:t>
            </w:r>
          </w:p>
        </w:tc>
      </w:tr>
      <w:tr w:rsidR="00820AC3" w:rsidRPr="00661000">
        <w:trPr>
          <w:jc w:val="center"/>
        </w:trPr>
        <w:tc>
          <w:tcPr>
            <w:tcW w:w="5627" w:type="dxa"/>
            <w:tcBorders>
              <w:top w:val="single" w:sz="12" w:space="0" w:color="auto"/>
              <w:left w:val="single" w:sz="12" w:space="0" w:color="auto"/>
              <w:bottom w:val="single" w:sz="12" w:space="0" w:color="auto"/>
              <w:right w:val="single" w:sz="12" w:space="0" w:color="auto"/>
            </w:tcBorders>
          </w:tcPr>
          <w:p w:rsidR="00820AC3" w:rsidRPr="00661000" w:rsidRDefault="00820AC3" w:rsidP="00661000">
            <w:pPr>
              <w:jc w:val="both"/>
            </w:pPr>
            <w:r w:rsidRPr="00661000">
              <w:t>Итого:</w:t>
            </w:r>
          </w:p>
        </w:tc>
        <w:tc>
          <w:tcPr>
            <w:tcW w:w="701" w:type="dxa"/>
            <w:tcBorders>
              <w:top w:val="single" w:sz="12" w:space="0" w:color="auto"/>
              <w:left w:val="single" w:sz="12" w:space="0" w:color="auto"/>
              <w:bottom w:val="single" w:sz="12" w:space="0" w:color="auto"/>
              <w:right w:val="single" w:sz="4" w:space="0" w:color="auto"/>
            </w:tcBorders>
          </w:tcPr>
          <w:p w:rsidR="00820AC3" w:rsidRPr="00661000" w:rsidRDefault="00820AC3" w:rsidP="00661000">
            <w:pPr>
              <w:jc w:val="both"/>
            </w:pPr>
            <w:r w:rsidRPr="00661000">
              <w:t>660</w:t>
            </w:r>
          </w:p>
        </w:tc>
        <w:tc>
          <w:tcPr>
            <w:tcW w:w="701" w:type="dxa"/>
            <w:tcBorders>
              <w:top w:val="single" w:sz="12" w:space="0" w:color="auto"/>
              <w:left w:val="single" w:sz="4" w:space="0" w:color="auto"/>
              <w:bottom w:val="single" w:sz="12" w:space="0" w:color="auto"/>
              <w:right w:val="single" w:sz="4" w:space="0" w:color="auto"/>
            </w:tcBorders>
          </w:tcPr>
          <w:p w:rsidR="00820AC3" w:rsidRPr="00661000" w:rsidRDefault="00820AC3" w:rsidP="00661000">
            <w:pPr>
              <w:jc w:val="both"/>
            </w:pPr>
            <w:r w:rsidRPr="00661000">
              <w:t>748</w:t>
            </w:r>
          </w:p>
        </w:tc>
        <w:tc>
          <w:tcPr>
            <w:tcW w:w="701" w:type="dxa"/>
            <w:tcBorders>
              <w:top w:val="single" w:sz="12" w:space="0" w:color="auto"/>
              <w:left w:val="single" w:sz="4" w:space="0" w:color="auto"/>
              <w:bottom w:val="single" w:sz="12" w:space="0" w:color="auto"/>
              <w:right w:val="single" w:sz="4" w:space="0" w:color="auto"/>
            </w:tcBorders>
          </w:tcPr>
          <w:p w:rsidR="00820AC3" w:rsidRPr="00661000" w:rsidRDefault="00820AC3" w:rsidP="00661000">
            <w:pPr>
              <w:jc w:val="both"/>
            </w:pPr>
            <w:r w:rsidRPr="00661000">
              <w:t>748</w:t>
            </w:r>
          </w:p>
        </w:tc>
        <w:tc>
          <w:tcPr>
            <w:tcW w:w="702" w:type="dxa"/>
            <w:tcBorders>
              <w:top w:val="single" w:sz="12" w:space="0" w:color="auto"/>
              <w:left w:val="single" w:sz="4" w:space="0" w:color="auto"/>
              <w:bottom w:val="single" w:sz="12" w:space="0" w:color="auto"/>
              <w:right w:val="single" w:sz="12" w:space="0" w:color="auto"/>
            </w:tcBorders>
          </w:tcPr>
          <w:p w:rsidR="00820AC3" w:rsidRPr="00661000" w:rsidRDefault="00820AC3" w:rsidP="00661000">
            <w:pPr>
              <w:jc w:val="both"/>
            </w:pPr>
            <w:r w:rsidRPr="00661000">
              <w:t>748</w:t>
            </w:r>
          </w:p>
        </w:tc>
        <w:tc>
          <w:tcPr>
            <w:tcW w:w="897" w:type="dxa"/>
            <w:tcBorders>
              <w:top w:val="single" w:sz="12" w:space="0" w:color="auto"/>
              <w:left w:val="single" w:sz="4" w:space="0" w:color="auto"/>
              <w:bottom w:val="single" w:sz="12" w:space="0" w:color="auto"/>
              <w:right w:val="single" w:sz="12" w:space="0" w:color="auto"/>
            </w:tcBorders>
          </w:tcPr>
          <w:p w:rsidR="00820AC3" w:rsidRPr="00661000" w:rsidRDefault="00820AC3" w:rsidP="00661000">
            <w:pPr>
              <w:jc w:val="both"/>
            </w:pPr>
            <w:r w:rsidRPr="00661000">
              <w:t>2904</w:t>
            </w:r>
          </w:p>
        </w:tc>
      </w:tr>
      <w:tr w:rsidR="00820AC3" w:rsidRPr="00661000">
        <w:trPr>
          <w:jc w:val="center"/>
        </w:trPr>
        <w:tc>
          <w:tcPr>
            <w:tcW w:w="5627" w:type="dxa"/>
            <w:tcBorders>
              <w:top w:val="single" w:sz="4" w:space="0" w:color="auto"/>
              <w:left w:val="single" w:sz="12" w:space="0" w:color="auto"/>
              <w:bottom w:val="single" w:sz="12" w:space="0" w:color="auto"/>
              <w:right w:val="single" w:sz="12" w:space="0" w:color="auto"/>
            </w:tcBorders>
          </w:tcPr>
          <w:p w:rsidR="00820AC3" w:rsidRPr="00661000" w:rsidRDefault="00820AC3" w:rsidP="00661000">
            <w:pPr>
              <w:jc w:val="both"/>
            </w:pPr>
            <w:r w:rsidRPr="00661000">
              <w:t>Предельно допустимая аудиторная учебная нагрузка при 5-дневной учебной неделе</w:t>
            </w:r>
          </w:p>
        </w:tc>
        <w:tc>
          <w:tcPr>
            <w:tcW w:w="701" w:type="dxa"/>
            <w:tcBorders>
              <w:top w:val="single" w:sz="4" w:space="0" w:color="auto"/>
              <w:left w:val="single" w:sz="12" w:space="0" w:color="auto"/>
              <w:bottom w:val="single" w:sz="12" w:space="0" w:color="auto"/>
              <w:right w:val="single" w:sz="4" w:space="0" w:color="auto"/>
            </w:tcBorders>
          </w:tcPr>
          <w:p w:rsidR="00820AC3" w:rsidRPr="00661000" w:rsidRDefault="00820AC3" w:rsidP="00661000">
            <w:pPr>
              <w:jc w:val="both"/>
            </w:pPr>
            <w:r w:rsidRPr="00661000">
              <w:t>660</w:t>
            </w:r>
          </w:p>
        </w:tc>
        <w:tc>
          <w:tcPr>
            <w:tcW w:w="701" w:type="dxa"/>
            <w:tcBorders>
              <w:top w:val="single" w:sz="4" w:space="0" w:color="auto"/>
              <w:left w:val="single" w:sz="4" w:space="0" w:color="auto"/>
              <w:bottom w:val="single" w:sz="12" w:space="0" w:color="auto"/>
              <w:right w:val="single" w:sz="4" w:space="0" w:color="auto"/>
            </w:tcBorders>
          </w:tcPr>
          <w:p w:rsidR="00820AC3" w:rsidRPr="00661000" w:rsidRDefault="00820AC3" w:rsidP="00661000">
            <w:pPr>
              <w:jc w:val="both"/>
            </w:pPr>
            <w:r w:rsidRPr="00661000">
              <w:t>748</w:t>
            </w:r>
          </w:p>
        </w:tc>
        <w:tc>
          <w:tcPr>
            <w:tcW w:w="701" w:type="dxa"/>
            <w:tcBorders>
              <w:top w:val="single" w:sz="4" w:space="0" w:color="auto"/>
              <w:left w:val="single" w:sz="4" w:space="0" w:color="auto"/>
              <w:bottom w:val="single" w:sz="12" w:space="0" w:color="auto"/>
              <w:right w:val="single" w:sz="4" w:space="0" w:color="auto"/>
            </w:tcBorders>
          </w:tcPr>
          <w:p w:rsidR="00820AC3" w:rsidRPr="00661000" w:rsidRDefault="00820AC3" w:rsidP="00661000">
            <w:pPr>
              <w:jc w:val="both"/>
            </w:pPr>
            <w:r w:rsidRPr="00661000">
              <w:t>748</w:t>
            </w:r>
          </w:p>
        </w:tc>
        <w:tc>
          <w:tcPr>
            <w:tcW w:w="702" w:type="dxa"/>
            <w:tcBorders>
              <w:top w:val="single" w:sz="4" w:space="0" w:color="auto"/>
              <w:left w:val="single" w:sz="4" w:space="0" w:color="auto"/>
              <w:bottom w:val="single" w:sz="12" w:space="0" w:color="auto"/>
              <w:right w:val="single" w:sz="12" w:space="0" w:color="auto"/>
            </w:tcBorders>
          </w:tcPr>
          <w:p w:rsidR="00820AC3" w:rsidRPr="00661000" w:rsidRDefault="00820AC3" w:rsidP="00661000">
            <w:pPr>
              <w:jc w:val="both"/>
            </w:pPr>
            <w:r w:rsidRPr="00661000">
              <w:t>748</w:t>
            </w:r>
          </w:p>
        </w:tc>
        <w:tc>
          <w:tcPr>
            <w:tcW w:w="897" w:type="dxa"/>
            <w:tcBorders>
              <w:top w:val="single" w:sz="4" w:space="0" w:color="auto"/>
              <w:left w:val="single" w:sz="4" w:space="0" w:color="auto"/>
              <w:bottom w:val="single" w:sz="12" w:space="0" w:color="auto"/>
              <w:right w:val="single" w:sz="12" w:space="0" w:color="auto"/>
            </w:tcBorders>
          </w:tcPr>
          <w:p w:rsidR="00820AC3" w:rsidRPr="00661000" w:rsidRDefault="00820AC3" w:rsidP="00661000">
            <w:pPr>
              <w:jc w:val="both"/>
            </w:pPr>
            <w:r w:rsidRPr="00661000">
              <w:t>2904</w:t>
            </w:r>
          </w:p>
        </w:tc>
      </w:tr>
    </w:tbl>
    <w:p w:rsidR="00820AC3" w:rsidRPr="00661000" w:rsidRDefault="00820AC3" w:rsidP="00661000">
      <w:pPr>
        <w:jc w:val="both"/>
      </w:pPr>
    </w:p>
    <w:p w:rsidR="00820AC3" w:rsidRPr="00661000" w:rsidRDefault="00820AC3" w:rsidP="007268A5">
      <w:pPr>
        <w:ind w:firstLine="709"/>
        <w:jc w:val="center"/>
      </w:pPr>
      <w:r w:rsidRPr="00661000">
        <w:t>НЕДЕЛЬНЫЙ УЧЕБНЫЙ ПЛАН</w:t>
      </w:r>
    </w:p>
    <w:p w:rsidR="00820AC3" w:rsidRPr="00661000" w:rsidRDefault="00820AC3" w:rsidP="007268A5">
      <w:pPr>
        <w:ind w:firstLine="709"/>
        <w:jc w:val="center"/>
      </w:pPr>
      <w:r w:rsidRPr="00661000">
        <w:t>для 1–4-х классов образовательных учреждений Санкт-Петербурга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25"/>
        <w:gridCol w:w="701"/>
        <w:gridCol w:w="701"/>
        <w:gridCol w:w="701"/>
        <w:gridCol w:w="702"/>
        <w:gridCol w:w="939"/>
      </w:tblGrid>
      <w:tr w:rsidR="00820AC3" w:rsidRPr="00661000">
        <w:trPr>
          <w:cantSplit/>
          <w:jc w:val="center"/>
        </w:trPr>
        <w:tc>
          <w:tcPr>
            <w:tcW w:w="5625" w:type="dxa"/>
            <w:vMerge w:val="restart"/>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661000">
            <w:pPr>
              <w:jc w:val="both"/>
            </w:pPr>
            <w:r w:rsidRPr="00661000">
              <w:t>Учебные предметы</w:t>
            </w:r>
          </w:p>
        </w:tc>
        <w:tc>
          <w:tcPr>
            <w:tcW w:w="2805" w:type="dxa"/>
            <w:gridSpan w:val="4"/>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661000">
            <w:pPr>
              <w:jc w:val="both"/>
            </w:pPr>
            <w:r w:rsidRPr="00661000">
              <w:t>Количество часов в неделю</w:t>
            </w:r>
          </w:p>
        </w:tc>
        <w:tc>
          <w:tcPr>
            <w:tcW w:w="939" w:type="dxa"/>
            <w:vMerge w:val="restart"/>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661000">
            <w:pPr>
              <w:jc w:val="both"/>
            </w:pPr>
            <w:r w:rsidRPr="00661000">
              <w:t>Всего</w:t>
            </w:r>
          </w:p>
        </w:tc>
      </w:tr>
      <w:tr w:rsidR="00820AC3" w:rsidRPr="00661000">
        <w:trPr>
          <w:cantSplit/>
          <w:trHeight w:val="318"/>
          <w:jc w:val="center"/>
        </w:trPr>
        <w:tc>
          <w:tcPr>
            <w:tcW w:w="5625" w:type="dxa"/>
            <w:vMerge/>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661000">
            <w:pPr>
              <w:jc w:val="both"/>
            </w:pPr>
          </w:p>
        </w:tc>
        <w:tc>
          <w:tcPr>
            <w:tcW w:w="701" w:type="dxa"/>
            <w:tcBorders>
              <w:top w:val="single" w:sz="12" w:space="0" w:color="auto"/>
              <w:left w:val="single" w:sz="12" w:space="0" w:color="auto"/>
              <w:bottom w:val="single" w:sz="12" w:space="0" w:color="auto"/>
              <w:right w:val="single" w:sz="4" w:space="0" w:color="auto"/>
            </w:tcBorders>
          </w:tcPr>
          <w:p w:rsidR="00820AC3" w:rsidRPr="00661000" w:rsidRDefault="00820AC3" w:rsidP="00661000">
            <w:pPr>
              <w:jc w:val="both"/>
            </w:pPr>
            <w:r w:rsidRPr="00661000">
              <w:t>I</w:t>
            </w:r>
          </w:p>
        </w:tc>
        <w:tc>
          <w:tcPr>
            <w:tcW w:w="701" w:type="dxa"/>
            <w:tcBorders>
              <w:top w:val="single" w:sz="12" w:space="0" w:color="auto"/>
              <w:left w:val="single" w:sz="4" w:space="0" w:color="auto"/>
              <w:bottom w:val="single" w:sz="12" w:space="0" w:color="auto"/>
              <w:right w:val="single" w:sz="4" w:space="0" w:color="auto"/>
            </w:tcBorders>
          </w:tcPr>
          <w:p w:rsidR="00820AC3" w:rsidRPr="00661000" w:rsidRDefault="00820AC3" w:rsidP="00661000">
            <w:pPr>
              <w:jc w:val="both"/>
            </w:pPr>
            <w:r w:rsidRPr="00661000">
              <w:t>II</w:t>
            </w:r>
          </w:p>
        </w:tc>
        <w:tc>
          <w:tcPr>
            <w:tcW w:w="701" w:type="dxa"/>
            <w:tcBorders>
              <w:top w:val="single" w:sz="12" w:space="0" w:color="auto"/>
              <w:left w:val="single" w:sz="4" w:space="0" w:color="auto"/>
              <w:bottom w:val="single" w:sz="12" w:space="0" w:color="auto"/>
              <w:right w:val="single" w:sz="4" w:space="0" w:color="auto"/>
            </w:tcBorders>
          </w:tcPr>
          <w:p w:rsidR="00820AC3" w:rsidRPr="00661000" w:rsidRDefault="00820AC3" w:rsidP="00661000">
            <w:pPr>
              <w:jc w:val="both"/>
            </w:pPr>
            <w:r w:rsidRPr="00661000">
              <w:t>III</w:t>
            </w:r>
          </w:p>
        </w:tc>
        <w:tc>
          <w:tcPr>
            <w:tcW w:w="702" w:type="dxa"/>
            <w:tcBorders>
              <w:top w:val="single" w:sz="12" w:space="0" w:color="auto"/>
              <w:left w:val="single" w:sz="4" w:space="0" w:color="auto"/>
              <w:bottom w:val="single" w:sz="12" w:space="0" w:color="auto"/>
              <w:right w:val="single" w:sz="12" w:space="0" w:color="auto"/>
            </w:tcBorders>
          </w:tcPr>
          <w:p w:rsidR="00820AC3" w:rsidRPr="00661000" w:rsidRDefault="00820AC3" w:rsidP="00661000">
            <w:pPr>
              <w:jc w:val="both"/>
            </w:pPr>
            <w:r w:rsidRPr="00661000">
              <w:t>IV</w:t>
            </w:r>
          </w:p>
        </w:tc>
        <w:tc>
          <w:tcPr>
            <w:tcW w:w="939" w:type="dxa"/>
            <w:vMerge/>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661000">
            <w:pPr>
              <w:jc w:val="both"/>
            </w:pPr>
          </w:p>
        </w:tc>
      </w:tr>
      <w:tr w:rsidR="00820AC3" w:rsidRPr="00661000">
        <w:trPr>
          <w:cantSplit/>
          <w:jc w:val="center"/>
        </w:trPr>
        <w:tc>
          <w:tcPr>
            <w:tcW w:w="5625" w:type="dxa"/>
            <w:tcBorders>
              <w:top w:val="single" w:sz="12"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Русский язык</w:t>
            </w:r>
          </w:p>
        </w:tc>
        <w:tc>
          <w:tcPr>
            <w:tcW w:w="701" w:type="dxa"/>
            <w:tcBorders>
              <w:top w:val="single" w:sz="12" w:space="0" w:color="auto"/>
              <w:left w:val="single" w:sz="12" w:space="0" w:color="auto"/>
              <w:bottom w:val="single" w:sz="4" w:space="0" w:color="auto"/>
              <w:right w:val="single" w:sz="4" w:space="0" w:color="auto"/>
            </w:tcBorders>
          </w:tcPr>
          <w:p w:rsidR="00820AC3" w:rsidRPr="00661000" w:rsidRDefault="00820AC3" w:rsidP="00661000">
            <w:pPr>
              <w:jc w:val="both"/>
            </w:pPr>
            <w:r w:rsidRPr="00661000">
              <w:t>5</w:t>
            </w:r>
          </w:p>
        </w:tc>
        <w:tc>
          <w:tcPr>
            <w:tcW w:w="701" w:type="dxa"/>
            <w:tcBorders>
              <w:top w:val="single" w:sz="12"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5</w:t>
            </w:r>
          </w:p>
        </w:tc>
        <w:tc>
          <w:tcPr>
            <w:tcW w:w="701" w:type="dxa"/>
            <w:tcBorders>
              <w:top w:val="single" w:sz="12"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5</w:t>
            </w:r>
          </w:p>
        </w:tc>
        <w:tc>
          <w:tcPr>
            <w:tcW w:w="702" w:type="dxa"/>
            <w:tcBorders>
              <w:top w:val="single" w:sz="12" w:space="0" w:color="auto"/>
              <w:left w:val="single" w:sz="4" w:space="0" w:color="auto"/>
              <w:bottom w:val="single" w:sz="4" w:space="0" w:color="auto"/>
              <w:right w:val="single" w:sz="12" w:space="0" w:color="auto"/>
            </w:tcBorders>
          </w:tcPr>
          <w:p w:rsidR="00820AC3" w:rsidRPr="00661000" w:rsidRDefault="00820AC3" w:rsidP="00661000">
            <w:pPr>
              <w:jc w:val="both"/>
            </w:pPr>
            <w:r w:rsidRPr="00661000">
              <w:t>5</w:t>
            </w:r>
          </w:p>
        </w:tc>
        <w:tc>
          <w:tcPr>
            <w:tcW w:w="939" w:type="dxa"/>
            <w:tcBorders>
              <w:top w:val="single" w:sz="12"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20</w:t>
            </w:r>
          </w:p>
        </w:tc>
      </w:tr>
      <w:tr w:rsidR="00820AC3" w:rsidRPr="00661000">
        <w:trPr>
          <w:cantSplit/>
          <w:jc w:val="center"/>
        </w:trPr>
        <w:tc>
          <w:tcPr>
            <w:tcW w:w="5625" w:type="dxa"/>
            <w:tcBorders>
              <w:top w:val="single" w:sz="4"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Литературное чтение</w:t>
            </w:r>
          </w:p>
        </w:tc>
        <w:tc>
          <w:tcPr>
            <w:tcW w:w="701" w:type="dxa"/>
            <w:tcBorders>
              <w:top w:val="single" w:sz="4" w:space="0" w:color="auto"/>
              <w:left w:val="single" w:sz="12" w:space="0" w:color="auto"/>
              <w:bottom w:val="single" w:sz="4" w:space="0" w:color="auto"/>
              <w:right w:val="single" w:sz="4" w:space="0" w:color="auto"/>
            </w:tcBorders>
          </w:tcPr>
          <w:p w:rsidR="00820AC3" w:rsidRPr="00661000" w:rsidRDefault="00820AC3" w:rsidP="00661000">
            <w:pPr>
              <w:jc w:val="both"/>
            </w:pPr>
            <w:r w:rsidRPr="00661000">
              <w:t>4</w:t>
            </w:r>
          </w:p>
        </w:tc>
        <w:tc>
          <w:tcPr>
            <w:tcW w:w="701" w:type="dxa"/>
            <w:tcBorders>
              <w:top w:val="single" w:sz="4"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4</w:t>
            </w:r>
          </w:p>
        </w:tc>
        <w:tc>
          <w:tcPr>
            <w:tcW w:w="701" w:type="dxa"/>
            <w:tcBorders>
              <w:top w:val="single" w:sz="4"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3</w:t>
            </w:r>
          </w:p>
        </w:tc>
        <w:tc>
          <w:tcPr>
            <w:tcW w:w="702" w:type="dxa"/>
            <w:tcBorders>
              <w:top w:val="single" w:sz="4" w:space="0" w:color="auto"/>
              <w:left w:val="single" w:sz="4" w:space="0" w:color="auto"/>
              <w:bottom w:val="single" w:sz="4" w:space="0" w:color="auto"/>
              <w:right w:val="single" w:sz="12" w:space="0" w:color="auto"/>
            </w:tcBorders>
          </w:tcPr>
          <w:p w:rsidR="00820AC3" w:rsidRPr="00661000" w:rsidRDefault="00820AC3" w:rsidP="00661000">
            <w:pPr>
              <w:jc w:val="both"/>
            </w:pPr>
            <w:r w:rsidRPr="00661000">
              <w:t>3</w:t>
            </w:r>
          </w:p>
        </w:tc>
        <w:tc>
          <w:tcPr>
            <w:tcW w:w="939" w:type="dxa"/>
            <w:tcBorders>
              <w:top w:val="single" w:sz="4"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14</w:t>
            </w:r>
          </w:p>
        </w:tc>
      </w:tr>
      <w:tr w:rsidR="00820AC3" w:rsidRPr="00661000">
        <w:trPr>
          <w:cantSplit/>
          <w:jc w:val="center"/>
        </w:trPr>
        <w:tc>
          <w:tcPr>
            <w:tcW w:w="5625" w:type="dxa"/>
            <w:tcBorders>
              <w:top w:val="single" w:sz="4"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 xml:space="preserve">Иностранный язык </w:t>
            </w:r>
          </w:p>
        </w:tc>
        <w:tc>
          <w:tcPr>
            <w:tcW w:w="701" w:type="dxa"/>
            <w:tcBorders>
              <w:top w:val="single" w:sz="4" w:space="0" w:color="auto"/>
              <w:left w:val="single" w:sz="12" w:space="0" w:color="auto"/>
              <w:bottom w:val="single" w:sz="4" w:space="0" w:color="auto"/>
              <w:right w:val="single" w:sz="4" w:space="0" w:color="auto"/>
            </w:tcBorders>
          </w:tcPr>
          <w:p w:rsidR="00820AC3" w:rsidRPr="00661000" w:rsidRDefault="00820AC3" w:rsidP="00661000">
            <w:pPr>
              <w:jc w:val="both"/>
            </w:pPr>
            <w:r w:rsidRPr="00661000">
              <w:t>0</w:t>
            </w:r>
          </w:p>
        </w:tc>
        <w:tc>
          <w:tcPr>
            <w:tcW w:w="701" w:type="dxa"/>
            <w:tcBorders>
              <w:top w:val="single" w:sz="4"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2</w:t>
            </w:r>
          </w:p>
        </w:tc>
        <w:tc>
          <w:tcPr>
            <w:tcW w:w="701" w:type="dxa"/>
            <w:tcBorders>
              <w:top w:val="single" w:sz="4"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2</w:t>
            </w:r>
          </w:p>
        </w:tc>
        <w:tc>
          <w:tcPr>
            <w:tcW w:w="702" w:type="dxa"/>
            <w:tcBorders>
              <w:top w:val="single" w:sz="4" w:space="0" w:color="auto"/>
              <w:left w:val="single" w:sz="4" w:space="0" w:color="auto"/>
              <w:bottom w:val="single" w:sz="4" w:space="0" w:color="auto"/>
              <w:right w:val="single" w:sz="12" w:space="0" w:color="auto"/>
            </w:tcBorders>
          </w:tcPr>
          <w:p w:rsidR="00820AC3" w:rsidRPr="00661000" w:rsidRDefault="00820AC3" w:rsidP="00661000">
            <w:pPr>
              <w:jc w:val="both"/>
            </w:pPr>
            <w:r w:rsidRPr="00661000">
              <w:t>2</w:t>
            </w:r>
          </w:p>
        </w:tc>
        <w:tc>
          <w:tcPr>
            <w:tcW w:w="939" w:type="dxa"/>
            <w:tcBorders>
              <w:top w:val="single" w:sz="4"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6</w:t>
            </w:r>
          </w:p>
        </w:tc>
      </w:tr>
      <w:tr w:rsidR="00820AC3" w:rsidRPr="00661000">
        <w:trPr>
          <w:cantSplit/>
          <w:jc w:val="center"/>
        </w:trPr>
        <w:tc>
          <w:tcPr>
            <w:tcW w:w="5625" w:type="dxa"/>
            <w:tcBorders>
              <w:top w:val="single" w:sz="4"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Математика</w:t>
            </w:r>
          </w:p>
        </w:tc>
        <w:tc>
          <w:tcPr>
            <w:tcW w:w="701" w:type="dxa"/>
            <w:tcBorders>
              <w:top w:val="single" w:sz="4" w:space="0" w:color="auto"/>
              <w:left w:val="single" w:sz="12" w:space="0" w:color="auto"/>
              <w:bottom w:val="single" w:sz="4" w:space="0" w:color="auto"/>
              <w:right w:val="single" w:sz="4" w:space="0" w:color="auto"/>
            </w:tcBorders>
          </w:tcPr>
          <w:p w:rsidR="00820AC3" w:rsidRPr="00661000" w:rsidRDefault="00820AC3" w:rsidP="00661000">
            <w:pPr>
              <w:jc w:val="both"/>
            </w:pPr>
            <w:r w:rsidRPr="00661000">
              <w:t>4</w:t>
            </w:r>
          </w:p>
        </w:tc>
        <w:tc>
          <w:tcPr>
            <w:tcW w:w="701" w:type="dxa"/>
            <w:tcBorders>
              <w:top w:val="single" w:sz="4"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4</w:t>
            </w:r>
          </w:p>
        </w:tc>
        <w:tc>
          <w:tcPr>
            <w:tcW w:w="701" w:type="dxa"/>
            <w:tcBorders>
              <w:top w:val="single" w:sz="4"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4</w:t>
            </w:r>
          </w:p>
        </w:tc>
        <w:tc>
          <w:tcPr>
            <w:tcW w:w="702" w:type="dxa"/>
            <w:tcBorders>
              <w:top w:val="single" w:sz="4" w:space="0" w:color="auto"/>
              <w:left w:val="single" w:sz="4" w:space="0" w:color="auto"/>
              <w:bottom w:val="single" w:sz="4" w:space="0" w:color="auto"/>
              <w:right w:val="single" w:sz="12" w:space="0" w:color="auto"/>
            </w:tcBorders>
          </w:tcPr>
          <w:p w:rsidR="00820AC3" w:rsidRPr="00661000" w:rsidRDefault="00820AC3" w:rsidP="00661000">
            <w:pPr>
              <w:jc w:val="both"/>
            </w:pPr>
            <w:r w:rsidRPr="00661000">
              <w:t>4</w:t>
            </w:r>
          </w:p>
        </w:tc>
        <w:tc>
          <w:tcPr>
            <w:tcW w:w="939" w:type="dxa"/>
            <w:tcBorders>
              <w:top w:val="single" w:sz="4"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16</w:t>
            </w:r>
          </w:p>
        </w:tc>
      </w:tr>
      <w:tr w:rsidR="00820AC3" w:rsidRPr="00661000">
        <w:trPr>
          <w:cantSplit/>
          <w:jc w:val="center"/>
        </w:trPr>
        <w:tc>
          <w:tcPr>
            <w:tcW w:w="5625" w:type="dxa"/>
            <w:tcBorders>
              <w:top w:val="single" w:sz="4" w:space="0" w:color="auto"/>
              <w:left w:val="single" w:sz="12" w:space="0" w:color="auto"/>
              <w:bottom w:val="single" w:sz="4" w:space="0" w:color="auto"/>
              <w:right w:val="single" w:sz="12" w:space="0" w:color="auto"/>
            </w:tcBorders>
          </w:tcPr>
          <w:p w:rsidR="00820AC3" w:rsidRPr="00661000" w:rsidRDefault="00820AC3" w:rsidP="00D202CA">
            <w:pPr>
              <w:jc w:val="both"/>
            </w:pPr>
            <w:r w:rsidRPr="00661000">
              <w:t>Окружающий мир (</w:t>
            </w:r>
            <w:r w:rsidR="00D202CA">
              <w:t>Ч</w:t>
            </w:r>
            <w:r w:rsidRPr="00661000">
              <w:t>еловек, природа, общество)</w:t>
            </w:r>
          </w:p>
        </w:tc>
        <w:tc>
          <w:tcPr>
            <w:tcW w:w="701" w:type="dxa"/>
            <w:tcBorders>
              <w:top w:val="single" w:sz="4" w:space="0" w:color="auto"/>
              <w:left w:val="single" w:sz="12" w:space="0" w:color="auto"/>
              <w:bottom w:val="single" w:sz="4" w:space="0" w:color="auto"/>
              <w:right w:val="single" w:sz="4" w:space="0" w:color="auto"/>
            </w:tcBorders>
          </w:tcPr>
          <w:p w:rsidR="00820AC3" w:rsidRPr="00661000" w:rsidRDefault="00820AC3" w:rsidP="00661000">
            <w:pPr>
              <w:jc w:val="both"/>
            </w:pPr>
            <w:r w:rsidRPr="00661000">
              <w:t>2</w:t>
            </w:r>
          </w:p>
        </w:tc>
        <w:tc>
          <w:tcPr>
            <w:tcW w:w="701" w:type="dxa"/>
            <w:tcBorders>
              <w:top w:val="single" w:sz="4"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2</w:t>
            </w:r>
          </w:p>
        </w:tc>
        <w:tc>
          <w:tcPr>
            <w:tcW w:w="701" w:type="dxa"/>
            <w:tcBorders>
              <w:top w:val="single" w:sz="4"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2</w:t>
            </w:r>
          </w:p>
        </w:tc>
        <w:tc>
          <w:tcPr>
            <w:tcW w:w="702" w:type="dxa"/>
            <w:tcBorders>
              <w:top w:val="single" w:sz="4" w:space="0" w:color="auto"/>
              <w:left w:val="single" w:sz="4" w:space="0" w:color="auto"/>
              <w:bottom w:val="single" w:sz="4" w:space="0" w:color="auto"/>
              <w:right w:val="single" w:sz="12" w:space="0" w:color="auto"/>
            </w:tcBorders>
          </w:tcPr>
          <w:p w:rsidR="00820AC3" w:rsidRPr="00661000" w:rsidRDefault="00820AC3" w:rsidP="00661000">
            <w:pPr>
              <w:jc w:val="both"/>
            </w:pPr>
            <w:r w:rsidRPr="00661000">
              <w:t>2</w:t>
            </w:r>
          </w:p>
        </w:tc>
        <w:tc>
          <w:tcPr>
            <w:tcW w:w="939" w:type="dxa"/>
            <w:tcBorders>
              <w:top w:val="single" w:sz="4"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8</w:t>
            </w:r>
          </w:p>
        </w:tc>
      </w:tr>
      <w:tr w:rsidR="00820AC3" w:rsidRPr="00661000">
        <w:trPr>
          <w:cantSplit/>
          <w:jc w:val="center"/>
        </w:trPr>
        <w:tc>
          <w:tcPr>
            <w:tcW w:w="5625" w:type="dxa"/>
            <w:tcBorders>
              <w:top w:val="single" w:sz="4"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 xml:space="preserve">Искусство (Музыка и ИЗО) </w:t>
            </w:r>
          </w:p>
        </w:tc>
        <w:tc>
          <w:tcPr>
            <w:tcW w:w="701" w:type="dxa"/>
            <w:tcBorders>
              <w:top w:val="single" w:sz="4" w:space="0" w:color="auto"/>
              <w:left w:val="single" w:sz="12" w:space="0" w:color="auto"/>
              <w:bottom w:val="single" w:sz="4" w:space="0" w:color="auto"/>
              <w:right w:val="single" w:sz="4" w:space="0" w:color="auto"/>
            </w:tcBorders>
          </w:tcPr>
          <w:p w:rsidR="00820AC3" w:rsidRPr="00661000" w:rsidRDefault="00820AC3" w:rsidP="00661000">
            <w:pPr>
              <w:jc w:val="both"/>
            </w:pPr>
            <w:r w:rsidRPr="00661000">
              <w:t>2</w:t>
            </w:r>
          </w:p>
        </w:tc>
        <w:tc>
          <w:tcPr>
            <w:tcW w:w="701" w:type="dxa"/>
            <w:tcBorders>
              <w:top w:val="single" w:sz="4"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2</w:t>
            </w:r>
          </w:p>
        </w:tc>
        <w:tc>
          <w:tcPr>
            <w:tcW w:w="701" w:type="dxa"/>
            <w:tcBorders>
              <w:top w:val="single" w:sz="4"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2</w:t>
            </w:r>
          </w:p>
        </w:tc>
        <w:tc>
          <w:tcPr>
            <w:tcW w:w="702" w:type="dxa"/>
            <w:tcBorders>
              <w:top w:val="single" w:sz="4" w:space="0" w:color="auto"/>
              <w:left w:val="single" w:sz="4" w:space="0" w:color="auto"/>
              <w:bottom w:val="single" w:sz="4" w:space="0" w:color="auto"/>
              <w:right w:val="single" w:sz="12" w:space="0" w:color="auto"/>
            </w:tcBorders>
          </w:tcPr>
          <w:p w:rsidR="00820AC3" w:rsidRPr="00661000" w:rsidRDefault="00820AC3" w:rsidP="00661000">
            <w:pPr>
              <w:jc w:val="both"/>
            </w:pPr>
            <w:r w:rsidRPr="00661000">
              <w:t>2</w:t>
            </w:r>
          </w:p>
        </w:tc>
        <w:tc>
          <w:tcPr>
            <w:tcW w:w="939" w:type="dxa"/>
            <w:tcBorders>
              <w:top w:val="single" w:sz="4" w:space="0" w:color="auto"/>
              <w:left w:val="single" w:sz="12" w:space="0" w:color="auto"/>
              <w:bottom w:val="single" w:sz="4" w:space="0" w:color="auto"/>
              <w:right w:val="single" w:sz="12" w:space="0" w:color="auto"/>
            </w:tcBorders>
            <w:vAlign w:val="center"/>
          </w:tcPr>
          <w:p w:rsidR="00820AC3" w:rsidRPr="00661000" w:rsidRDefault="00820AC3" w:rsidP="00661000">
            <w:pPr>
              <w:jc w:val="both"/>
            </w:pPr>
            <w:r w:rsidRPr="00661000">
              <w:t>8</w:t>
            </w:r>
          </w:p>
        </w:tc>
      </w:tr>
      <w:tr w:rsidR="00820AC3" w:rsidRPr="00661000">
        <w:trPr>
          <w:cantSplit/>
          <w:jc w:val="center"/>
        </w:trPr>
        <w:tc>
          <w:tcPr>
            <w:tcW w:w="5625" w:type="dxa"/>
            <w:tcBorders>
              <w:top w:val="single" w:sz="4"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 xml:space="preserve">Технология (Труд) </w:t>
            </w:r>
          </w:p>
        </w:tc>
        <w:tc>
          <w:tcPr>
            <w:tcW w:w="701" w:type="dxa"/>
            <w:tcBorders>
              <w:top w:val="single" w:sz="4" w:space="0" w:color="auto"/>
              <w:left w:val="single" w:sz="12" w:space="0" w:color="auto"/>
              <w:bottom w:val="single" w:sz="4" w:space="0" w:color="auto"/>
              <w:right w:val="single" w:sz="4" w:space="0" w:color="auto"/>
            </w:tcBorders>
          </w:tcPr>
          <w:p w:rsidR="00820AC3" w:rsidRPr="00661000" w:rsidRDefault="00820AC3" w:rsidP="00661000">
            <w:pPr>
              <w:jc w:val="both"/>
            </w:pPr>
            <w:r w:rsidRPr="00661000">
              <w:t>1</w:t>
            </w:r>
          </w:p>
        </w:tc>
        <w:tc>
          <w:tcPr>
            <w:tcW w:w="701" w:type="dxa"/>
            <w:tcBorders>
              <w:top w:val="single" w:sz="4"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1</w:t>
            </w:r>
          </w:p>
        </w:tc>
        <w:tc>
          <w:tcPr>
            <w:tcW w:w="701" w:type="dxa"/>
            <w:tcBorders>
              <w:top w:val="single" w:sz="4" w:space="0" w:color="auto"/>
              <w:left w:val="single" w:sz="4" w:space="0" w:color="auto"/>
              <w:bottom w:val="single" w:sz="4" w:space="0" w:color="auto"/>
              <w:right w:val="single" w:sz="4" w:space="0" w:color="auto"/>
            </w:tcBorders>
            <w:vAlign w:val="center"/>
          </w:tcPr>
          <w:p w:rsidR="00820AC3" w:rsidRPr="00661000" w:rsidRDefault="00820AC3" w:rsidP="00661000">
            <w:pPr>
              <w:jc w:val="both"/>
            </w:pPr>
            <w:r w:rsidRPr="00661000">
              <w:t>2</w:t>
            </w:r>
          </w:p>
        </w:tc>
        <w:tc>
          <w:tcPr>
            <w:tcW w:w="702" w:type="dxa"/>
            <w:tcBorders>
              <w:top w:val="single" w:sz="4" w:space="0" w:color="auto"/>
              <w:left w:val="single" w:sz="4" w:space="0" w:color="auto"/>
              <w:bottom w:val="single" w:sz="4" w:space="0" w:color="auto"/>
              <w:right w:val="single" w:sz="12" w:space="0" w:color="auto"/>
            </w:tcBorders>
            <w:vAlign w:val="center"/>
          </w:tcPr>
          <w:p w:rsidR="00820AC3" w:rsidRPr="00661000" w:rsidRDefault="00820AC3" w:rsidP="00661000">
            <w:pPr>
              <w:jc w:val="both"/>
            </w:pPr>
            <w:r w:rsidRPr="00661000">
              <w:t>2</w:t>
            </w:r>
          </w:p>
        </w:tc>
        <w:tc>
          <w:tcPr>
            <w:tcW w:w="939" w:type="dxa"/>
            <w:tcBorders>
              <w:top w:val="single" w:sz="4"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6</w:t>
            </w:r>
          </w:p>
        </w:tc>
      </w:tr>
      <w:tr w:rsidR="00820AC3" w:rsidRPr="00661000">
        <w:trPr>
          <w:cantSplit/>
          <w:jc w:val="center"/>
        </w:trPr>
        <w:tc>
          <w:tcPr>
            <w:tcW w:w="5625" w:type="dxa"/>
            <w:tcBorders>
              <w:top w:val="single" w:sz="4" w:space="0" w:color="auto"/>
              <w:left w:val="single" w:sz="12" w:space="0" w:color="auto"/>
              <w:bottom w:val="single" w:sz="12" w:space="0" w:color="auto"/>
              <w:right w:val="single" w:sz="12" w:space="0" w:color="auto"/>
            </w:tcBorders>
          </w:tcPr>
          <w:p w:rsidR="00820AC3" w:rsidRPr="00661000" w:rsidRDefault="00820AC3" w:rsidP="00661000">
            <w:pPr>
              <w:jc w:val="both"/>
            </w:pPr>
            <w:r w:rsidRPr="00661000">
              <w:t xml:space="preserve">Физическая культура </w:t>
            </w:r>
          </w:p>
        </w:tc>
        <w:tc>
          <w:tcPr>
            <w:tcW w:w="701" w:type="dxa"/>
            <w:tcBorders>
              <w:top w:val="single" w:sz="4" w:space="0" w:color="auto"/>
              <w:left w:val="single" w:sz="12" w:space="0" w:color="auto"/>
              <w:bottom w:val="single" w:sz="12" w:space="0" w:color="auto"/>
              <w:right w:val="single" w:sz="4" w:space="0" w:color="auto"/>
            </w:tcBorders>
          </w:tcPr>
          <w:p w:rsidR="00820AC3" w:rsidRPr="00661000" w:rsidRDefault="00820AC3" w:rsidP="00661000">
            <w:pPr>
              <w:jc w:val="both"/>
            </w:pPr>
            <w:r w:rsidRPr="00661000">
              <w:t>2</w:t>
            </w:r>
          </w:p>
        </w:tc>
        <w:tc>
          <w:tcPr>
            <w:tcW w:w="701" w:type="dxa"/>
            <w:tcBorders>
              <w:top w:val="single" w:sz="4" w:space="0" w:color="auto"/>
              <w:left w:val="single" w:sz="4" w:space="0" w:color="auto"/>
              <w:bottom w:val="single" w:sz="12" w:space="0" w:color="auto"/>
              <w:right w:val="single" w:sz="4" w:space="0" w:color="auto"/>
            </w:tcBorders>
          </w:tcPr>
          <w:p w:rsidR="00820AC3" w:rsidRPr="00661000" w:rsidRDefault="00820AC3" w:rsidP="00661000">
            <w:pPr>
              <w:jc w:val="both"/>
            </w:pPr>
            <w:r w:rsidRPr="00661000">
              <w:t>2</w:t>
            </w:r>
          </w:p>
        </w:tc>
        <w:tc>
          <w:tcPr>
            <w:tcW w:w="701" w:type="dxa"/>
            <w:tcBorders>
              <w:top w:val="single" w:sz="4" w:space="0" w:color="auto"/>
              <w:left w:val="single" w:sz="4" w:space="0" w:color="auto"/>
              <w:bottom w:val="single" w:sz="12" w:space="0" w:color="auto"/>
              <w:right w:val="single" w:sz="4" w:space="0" w:color="auto"/>
            </w:tcBorders>
          </w:tcPr>
          <w:p w:rsidR="00820AC3" w:rsidRPr="00661000" w:rsidRDefault="00820AC3" w:rsidP="00661000">
            <w:pPr>
              <w:jc w:val="both"/>
            </w:pPr>
            <w:r w:rsidRPr="00661000">
              <w:t>2</w:t>
            </w:r>
          </w:p>
        </w:tc>
        <w:tc>
          <w:tcPr>
            <w:tcW w:w="702" w:type="dxa"/>
            <w:tcBorders>
              <w:top w:val="single" w:sz="4" w:space="0" w:color="auto"/>
              <w:left w:val="single" w:sz="4" w:space="0" w:color="auto"/>
              <w:bottom w:val="single" w:sz="12" w:space="0" w:color="auto"/>
              <w:right w:val="single" w:sz="12" w:space="0" w:color="auto"/>
            </w:tcBorders>
          </w:tcPr>
          <w:p w:rsidR="00820AC3" w:rsidRPr="00661000" w:rsidRDefault="00820AC3" w:rsidP="00661000">
            <w:pPr>
              <w:jc w:val="both"/>
            </w:pPr>
            <w:r w:rsidRPr="00661000">
              <w:t>2</w:t>
            </w:r>
          </w:p>
        </w:tc>
        <w:tc>
          <w:tcPr>
            <w:tcW w:w="939" w:type="dxa"/>
            <w:tcBorders>
              <w:top w:val="single" w:sz="4" w:space="0" w:color="auto"/>
              <w:left w:val="single" w:sz="12" w:space="0" w:color="auto"/>
              <w:bottom w:val="single" w:sz="12" w:space="0" w:color="auto"/>
              <w:right w:val="single" w:sz="12" w:space="0" w:color="auto"/>
            </w:tcBorders>
          </w:tcPr>
          <w:p w:rsidR="00820AC3" w:rsidRPr="00661000" w:rsidRDefault="00820AC3" w:rsidP="00661000">
            <w:pPr>
              <w:jc w:val="both"/>
            </w:pPr>
            <w:r w:rsidRPr="00661000">
              <w:t>8</w:t>
            </w:r>
          </w:p>
        </w:tc>
      </w:tr>
      <w:tr w:rsidR="00820AC3" w:rsidRPr="00661000">
        <w:trPr>
          <w:cantSplit/>
          <w:jc w:val="center"/>
        </w:trPr>
        <w:tc>
          <w:tcPr>
            <w:tcW w:w="5625" w:type="dxa"/>
            <w:tcBorders>
              <w:top w:val="single" w:sz="12" w:space="0" w:color="auto"/>
              <w:left w:val="single" w:sz="12" w:space="0" w:color="auto"/>
              <w:bottom w:val="single" w:sz="12" w:space="0" w:color="auto"/>
              <w:right w:val="single" w:sz="12" w:space="0" w:color="auto"/>
            </w:tcBorders>
          </w:tcPr>
          <w:p w:rsidR="00820AC3" w:rsidRPr="00661000" w:rsidRDefault="00820AC3" w:rsidP="00661000">
            <w:pPr>
              <w:jc w:val="both"/>
            </w:pPr>
            <w:r w:rsidRPr="00661000">
              <w:tab/>
              <w:t>Итого:</w:t>
            </w:r>
            <w:r w:rsidRPr="00661000">
              <w:tab/>
            </w:r>
          </w:p>
        </w:tc>
        <w:tc>
          <w:tcPr>
            <w:tcW w:w="701" w:type="dxa"/>
            <w:tcBorders>
              <w:top w:val="single" w:sz="12" w:space="0" w:color="auto"/>
              <w:left w:val="single" w:sz="12" w:space="0" w:color="auto"/>
              <w:bottom w:val="single" w:sz="12" w:space="0" w:color="auto"/>
              <w:right w:val="single" w:sz="4" w:space="0" w:color="auto"/>
            </w:tcBorders>
          </w:tcPr>
          <w:p w:rsidR="00820AC3" w:rsidRPr="00661000" w:rsidRDefault="00820AC3" w:rsidP="00661000">
            <w:pPr>
              <w:jc w:val="both"/>
            </w:pPr>
            <w:r w:rsidRPr="00661000">
              <w:t>20</w:t>
            </w:r>
          </w:p>
        </w:tc>
        <w:tc>
          <w:tcPr>
            <w:tcW w:w="701" w:type="dxa"/>
            <w:tcBorders>
              <w:top w:val="single" w:sz="12" w:space="0" w:color="auto"/>
              <w:left w:val="single" w:sz="4" w:space="0" w:color="auto"/>
              <w:bottom w:val="single" w:sz="12" w:space="0" w:color="auto"/>
              <w:right w:val="single" w:sz="4" w:space="0" w:color="auto"/>
            </w:tcBorders>
          </w:tcPr>
          <w:p w:rsidR="00820AC3" w:rsidRPr="00661000" w:rsidRDefault="00820AC3" w:rsidP="00661000">
            <w:pPr>
              <w:jc w:val="both"/>
            </w:pPr>
            <w:r w:rsidRPr="00661000">
              <w:t>22</w:t>
            </w:r>
          </w:p>
        </w:tc>
        <w:tc>
          <w:tcPr>
            <w:tcW w:w="701" w:type="dxa"/>
            <w:tcBorders>
              <w:top w:val="single" w:sz="12" w:space="0" w:color="auto"/>
              <w:left w:val="single" w:sz="4" w:space="0" w:color="auto"/>
              <w:bottom w:val="single" w:sz="12" w:space="0" w:color="auto"/>
              <w:right w:val="single" w:sz="4" w:space="0" w:color="auto"/>
            </w:tcBorders>
          </w:tcPr>
          <w:p w:rsidR="00820AC3" w:rsidRPr="00661000" w:rsidRDefault="00820AC3" w:rsidP="00661000">
            <w:pPr>
              <w:jc w:val="both"/>
            </w:pPr>
            <w:r w:rsidRPr="00661000">
              <w:t>22</w:t>
            </w:r>
          </w:p>
        </w:tc>
        <w:tc>
          <w:tcPr>
            <w:tcW w:w="702" w:type="dxa"/>
            <w:tcBorders>
              <w:top w:val="single" w:sz="12" w:space="0" w:color="auto"/>
              <w:left w:val="single" w:sz="4" w:space="0" w:color="auto"/>
              <w:bottom w:val="single" w:sz="12" w:space="0" w:color="auto"/>
              <w:right w:val="single" w:sz="12" w:space="0" w:color="auto"/>
            </w:tcBorders>
          </w:tcPr>
          <w:p w:rsidR="00820AC3" w:rsidRPr="00661000" w:rsidRDefault="00820AC3" w:rsidP="00661000">
            <w:pPr>
              <w:jc w:val="both"/>
            </w:pPr>
            <w:r w:rsidRPr="00661000">
              <w:t>22</w:t>
            </w:r>
          </w:p>
        </w:tc>
        <w:tc>
          <w:tcPr>
            <w:tcW w:w="939" w:type="dxa"/>
            <w:tcBorders>
              <w:top w:val="single" w:sz="12" w:space="0" w:color="auto"/>
              <w:left w:val="single" w:sz="4" w:space="0" w:color="auto"/>
              <w:bottom w:val="single" w:sz="12" w:space="0" w:color="auto"/>
              <w:right w:val="single" w:sz="12" w:space="0" w:color="auto"/>
            </w:tcBorders>
          </w:tcPr>
          <w:p w:rsidR="00820AC3" w:rsidRPr="00661000" w:rsidRDefault="00820AC3" w:rsidP="00661000">
            <w:pPr>
              <w:jc w:val="both"/>
            </w:pPr>
            <w:r w:rsidRPr="00661000">
              <w:t>86</w:t>
            </w:r>
          </w:p>
        </w:tc>
      </w:tr>
      <w:tr w:rsidR="00820AC3" w:rsidRPr="00661000">
        <w:trPr>
          <w:cantSplit/>
          <w:jc w:val="center"/>
        </w:trPr>
        <w:tc>
          <w:tcPr>
            <w:tcW w:w="5625" w:type="dxa"/>
            <w:tcBorders>
              <w:top w:val="single" w:sz="12"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Региональный компонент и компонент образовательного учреждения (6-дневная неделя)</w:t>
            </w:r>
          </w:p>
        </w:tc>
        <w:tc>
          <w:tcPr>
            <w:tcW w:w="701" w:type="dxa"/>
            <w:tcBorders>
              <w:top w:val="single" w:sz="12" w:space="0" w:color="auto"/>
              <w:left w:val="single" w:sz="12" w:space="0" w:color="auto"/>
              <w:bottom w:val="single" w:sz="4" w:space="0" w:color="auto"/>
              <w:right w:val="single" w:sz="4" w:space="0" w:color="auto"/>
            </w:tcBorders>
          </w:tcPr>
          <w:p w:rsidR="00820AC3" w:rsidRPr="00661000" w:rsidRDefault="00820AC3" w:rsidP="00661000">
            <w:pPr>
              <w:jc w:val="both"/>
            </w:pPr>
            <w:r w:rsidRPr="00661000">
              <w:t>(0)</w:t>
            </w:r>
          </w:p>
        </w:tc>
        <w:tc>
          <w:tcPr>
            <w:tcW w:w="701" w:type="dxa"/>
            <w:tcBorders>
              <w:top w:val="single" w:sz="12"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3</w:t>
            </w:r>
          </w:p>
        </w:tc>
        <w:tc>
          <w:tcPr>
            <w:tcW w:w="701" w:type="dxa"/>
            <w:tcBorders>
              <w:top w:val="single" w:sz="12"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3</w:t>
            </w:r>
          </w:p>
        </w:tc>
        <w:tc>
          <w:tcPr>
            <w:tcW w:w="702" w:type="dxa"/>
            <w:tcBorders>
              <w:top w:val="single" w:sz="12" w:space="0" w:color="auto"/>
              <w:left w:val="single" w:sz="4" w:space="0" w:color="auto"/>
              <w:bottom w:val="single" w:sz="4" w:space="0" w:color="auto"/>
              <w:right w:val="single" w:sz="12" w:space="0" w:color="auto"/>
            </w:tcBorders>
          </w:tcPr>
          <w:p w:rsidR="00820AC3" w:rsidRPr="00661000" w:rsidRDefault="00820AC3" w:rsidP="00661000">
            <w:pPr>
              <w:jc w:val="both"/>
            </w:pPr>
            <w:r w:rsidRPr="00661000">
              <w:t>3</w:t>
            </w:r>
          </w:p>
        </w:tc>
        <w:tc>
          <w:tcPr>
            <w:tcW w:w="939" w:type="dxa"/>
            <w:tcBorders>
              <w:top w:val="single" w:sz="12" w:space="0" w:color="auto"/>
              <w:left w:val="single" w:sz="4" w:space="0" w:color="auto"/>
              <w:bottom w:val="single" w:sz="4" w:space="0" w:color="auto"/>
              <w:right w:val="single" w:sz="12" w:space="0" w:color="auto"/>
            </w:tcBorders>
          </w:tcPr>
          <w:p w:rsidR="00820AC3" w:rsidRPr="00661000" w:rsidRDefault="00820AC3" w:rsidP="00661000">
            <w:pPr>
              <w:jc w:val="both"/>
            </w:pPr>
            <w:r w:rsidRPr="00661000">
              <w:t>9</w:t>
            </w:r>
          </w:p>
        </w:tc>
      </w:tr>
      <w:tr w:rsidR="00820AC3" w:rsidRPr="00661000">
        <w:trPr>
          <w:cantSplit/>
          <w:jc w:val="center"/>
        </w:trPr>
        <w:tc>
          <w:tcPr>
            <w:tcW w:w="5625" w:type="dxa"/>
            <w:tcBorders>
              <w:top w:val="single" w:sz="4" w:space="0" w:color="auto"/>
              <w:left w:val="single" w:sz="12" w:space="0" w:color="auto"/>
              <w:bottom w:val="single" w:sz="12" w:space="0" w:color="auto"/>
              <w:right w:val="single" w:sz="12" w:space="0" w:color="auto"/>
            </w:tcBorders>
          </w:tcPr>
          <w:p w:rsidR="00820AC3" w:rsidRPr="00661000" w:rsidRDefault="00820AC3" w:rsidP="00D202CA">
            <w:pPr>
              <w:jc w:val="both"/>
            </w:pPr>
            <w:r w:rsidRPr="00661000">
              <w:t>Предельно допустимая аудиторная учебная нагрузка</w:t>
            </w:r>
            <w:r w:rsidR="00D202CA">
              <w:t xml:space="preserve"> </w:t>
            </w:r>
            <w:r w:rsidRPr="00661000">
              <w:t>при 6-дневной учебной неделе</w:t>
            </w:r>
          </w:p>
        </w:tc>
        <w:tc>
          <w:tcPr>
            <w:tcW w:w="701" w:type="dxa"/>
            <w:tcBorders>
              <w:top w:val="single" w:sz="4" w:space="0" w:color="auto"/>
              <w:left w:val="single" w:sz="12" w:space="0" w:color="auto"/>
              <w:bottom w:val="single" w:sz="12" w:space="0" w:color="auto"/>
              <w:right w:val="single" w:sz="4" w:space="0" w:color="auto"/>
            </w:tcBorders>
          </w:tcPr>
          <w:p w:rsidR="00820AC3" w:rsidRPr="00661000" w:rsidRDefault="00820AC3" w:rsidP="00661000">
            <w:pPr>
              <w:jc w:val="both"/>
            </w:pPr>
            <w:r w:rsidRPr="00661000">
              <w:t>(20)</w:t>
            </w:r>
          </w:p>
        </w:tc>
        <w:tc>
          <w:tcPr>
            <w:tcW w:w="701" w:type="dxa"/>
            <w:tcBorders>
              <w:top w:val="single" w:sz="4" w:space="0" w:color="auto"/>
              <w:left w:val="single" w:sz="4" w:space="0" w:color="auto"/>
              <w:bottom w:val="single" w:sz="12" w:space="0" w:color="auto"/>
              <w:right w:val="single" w:sz="4" w:space="0" w:color="auto"/>
            </w:tcBorders>
          </w:tcPr>
          <w:p w:rsidR="00820AC3" w:rsidRPr="00661000" w:rsidRDefault="00820AC3" w:rsidP="00661000">
            <w:pPr>
              <w:jc w:val="both"/>
            </w:pPr>
            <w:r w:rsidRPr="00661000">
              <w:t>25</w:t>
            </w:r>
          </w:p>
        </w:tc>
        <w:tc>
          <w:tcPr>
            <w:tcW w:w="701" w:type="dxa"/>
            <w:tcBorders>
              <w:top w:val="single" w:sz="4" w:space="0" w:color="auto"/>
              <w:left w:val="single" w:sz="4" w:space="0" w:color="auto"/>
              <w:bottom w:val="single" w:sz="12" w:space="0" w:color="auto"/>
              <w:right w:val="single" w:sz="4" w:space="0" w:color="auto"/>
            </w:tcBorders>
          </w:tcPr>
          <w:p w:rsidR="00820AC3" w:rsidRPr="00661000" w:rsidRDefault="00820AC3" w:rsidP="00661000">
            <w:pPr>
              <w:jc w:val="both"/>
            </w:pPr>
            <w:r w:rsidRPr="00661000">
              <w:t>25</w:t>
            </w:r>
          </w:p>
        </w:tc>
        <w:tc>
          <w:tcPr>
            <w:tcW w:w="702" w:type="dxa"/>
            <w:tcBorders>
              <w:top w:val="single" w:sz="4" w:space="0" w:color="auto"/>
              <w:left w:val="single" w:sz="4" w:space="0" w:color="auto"/>
              <w:bottom w:val="single" w:sz="12" w:space="0" w:color="auto"/>
              <w:right w:val="single" w:sz="12" w:space="0" w:color="auto"/>
            </w:tcBorders>
          </w:tcPr>
          <w:p w:rsidR="00820AC3" w:rsidRPr="00661000" w:rsidRDefault="00820AC3" w:rsidP="00661000">
            <w:pPr>
              <w:jc w:val="both"/>
            </w:pPr>
            <w:r w:rsidRPr="00661000">
              <w:t>25</w:t>
            </w:r>
          </w:p>
        </w:tc>
        <w:tc>
          <w:tcPr>
            <w:tcW w:w="939" w:type="dxa"/>
            <w:tcBorders>
              <w:top w:val="single" w:sz="4" w:space="0" w:color="auto"/>
              <w:left w:val="single" w:sz="4" w:space="0" w:color="auto"/>
              <w:bottom w:val="single" w:sz="12" w:space="0" w:color="auto"/>
              <w:right w:val="single" w:sz="12" w:space="0" w:color="auto"/>
            </w:tcBorders>
          </w:tcPr>
          <w:p w:rsidR="00820AC3" w:rsidRPr="00661000" w:rsidRDefault="00820AC3" w:rsidP="00661000">
            <w:pPr>
              <w:jc w:val="both"/>
            </w:pPr>
            <w:r w:rsidRPr="00661000">
              <w:t>95</w:t>
            </w:r>
          </w:p>
        </w:tc>
      </w:tr>
      <w:tr w:rsidR="00820AC3" w:rsidRPr="00661000">
        <w:trPr>
          <w:cantSplit/>
          <w:jc w:val="center"/>
        </w:trPr>
        <w:tc>
          <w:tcPr>
            <w:tcW w:w="5625" w:type="dxa"/>
            <w:tcBorders>
              <w:top w:val="single" w:sz="12" w:space="0" w:color="auto"/>
              <w:left w:val="single" w:sz="12" w:space="0" w:color="auto"/>
              <w:bottom w:val="single" w:sz="4" w:space="0" w:color="auto"/>
              <w:right w:val="single" w:sz="12" w:space="0" w:color="auto"/>
            </w:tcBorders>
          </w:tcPr>
          <w:p w:rsidR="00820AC3" w:rsidRPr="00661000" w:rsidRDefault="00820AC3" w:rsidP="00661000">
            <w:pPr>
              <w:jc w:val="both"/>
            </w:pPr>
            <w:r w:rsidRPr="00661000">
              <w:t>Региональный компонент и компонент образовательного учреждения (5-дневная неделя)</w:t>
            </w:r>
          </w:p>
        </w:tc>
        <w:tc>
          <w:tcPr>
            <w:tcW w:w="701" w:type="dxa"/>
            <w:tcBorders>
              <w:top w:val="single" w:sz="12" w:space="0" w:color="auto"/>
              <w:left w:val="single" w:sz="12" w:space="0" w:color="auto"/>
              <w:bottom w:val="single" w:sz="4" w:space="0" w:color="auto"/>
              <w:right w:val="single" w:sz="4" w:space="0" w:color="auto"/>
            </w:tcBorders>
          </w:tcPr>
          <w:p w:rsidR="00820AC3" w:rsidRPr="00661000" w:rsidRDefault="00820AC3" w:rsidP="00661000">
            <w:pPr>
              <w:jc w:val="both"/>
            </w:pPr>
            <w:r w:rsidRPr="00661000">
              <w:t>0</w:t>
            </w:r>
          </w:p>
        </w:tc>
        <w:tc>
          <w:tcPr>
            <w:tcW w:w="701" w:type="dxa"/>
            <w:tcBorders>
              <w:top w:val="single" w:sz="12"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0</w:t>
            </w:r>
          </w:p>
        </w:tc>
        <w:tc>
          <w:tcPr>
            <w:tcW w:w="701" w:type="dxa"/>
            <w:tcBorders>
              <w:top w:val="single" w:sz="12" w:space="0" w:color="auto"/>
              <w:left w:val="single" w:sz="4" w:space="0" w:color="auto"/>
              <w:bottom w:val="single" w:sz="4" w:space="0" w:color="auto"/>
              <w:right w:val="single" w:sz="4" w:space="0" w:color="auto"/>
            </w:tcBorders>
          </w:tcPr>
          <w:p w:rsidR="00820AC3" w:rsidRPr="00661000" w:rsidRDefault="00820AC3" w:rsidP="00661000">
            <w:pPr>
              <w:jc w:val="both"/>
            </w:pPr>
            <w:r w:rsidRPr="00661000">
              <w:t>0</w:t>
            </w:r>
          </w:p>
        </w:tc>
        <w:tc>
          <w:tcPr>
            <w:tcW w:w="702" w:type="dxa"/>
            <w:tcBorders>
              <w:top w:val="single" w:sz="12" w:space="0" w:color="auto"/>
              <w:left w:val="single" w:sz="4" w:space="0" w:color="auto"/>
              <w:bottom w:val="single" w:sz="4" w:space="0" w:color="auto"/>
              <w:right w:val="single" w:sz="12" w:space="0" w:color="auto"/>
            </w:tcBorders>
          </w:tcPr>
          <w:p w:rsidR="00820AC3" w:rsidRPr="00661000" w:rsidRDefault="00820AC3" w:rsidP="00661000">
            <w:pPr>
              <w:jc w:val="both"/>
            </w:pPr>
            <w:r w:rsidRPr="00661000">
              <w:t>0</w:t>
            </w:r>
          </w:p>
        </w:tc>
        <w:tc>
          <w:tcPr>
            <w:tcW w:w="939" w:type="dxa"/>
            <w:tcBorders>
              <w:top w:val="single" w:sz="12" w:space="0" w:color="auto"/>
              <w:left w:val="single" w:sz="4" w:space="0" w:color="auto"/>
              <w:bottom w:val="single" w:sz="4" w:space="0" w:color="auto"/>
              <w:right w:val="single" w:sz="12" w:space="0" w:color="auto"/>
            </w:tcBorders>
          </w:tcPr>
          <w:p w:rsidR="00820AC3" w:rsidRPr="00661000" w:rsidRDefault="00820AC3" w:rsidP="00661000">
            <w:pPr>
              <w:jc w:val="both"/>
            </w:pPr>
            <w:r w:rsidRPr="00661000">
              <w:t>0</w:t>
            </w:r>
          </w:p>
        </w:tc>
      </w:tr>
      <w:tr w:rsidR="00820AC3" w:rsidRPr="00661000">
        <w:trPr>
          <w:cantSplit/>
          <w:jc w:val="center"/>
        </w:trPr>
        <w:tc>
          <w:tcPr>
            <w:tcW w:w="5625" w:type="dxa"/>
            <w:tcBorders>
              <w:top w:val="single" w:sz="4" w:space="0" w:color="auto"/>
              <w:left w:val="single" w:sz="12" w:space="0" w:color="auto"/>
              <w:bottom w:val="single" w:sz="12" w:space="0" w:color="auto"/>
              <w:right w:val="single" w:sz="12" w:space="0" w:color="auto"/>
            </w:tcBorders>
          </w:tcPr>
          <w:p w:rsidR="00820AC3" w:rsidRPr="00661000" w:rsidRDefault="00820AC3" w:rsidP="00D202CA">
            <w:pPr>
              <w:jc w:val="both"/>
            </w:pPr>
            <w:r w:rsidRPr="00661000">
              <w:t>Предельно допустимая аудиторная учебная нагрузка</w:t>
            </w:r>
            <w:r w:rsidR="00D202CA">
              <w:t xml:space="preserve"> </w:t>
            </w:r>
            <w:r w:rsidRPr="00661000">
              <w:t>при 5-дневной учебной неделе</w:t>
            </w:r>
          </w:p>
        </w:tc>
        <w:tc>
          <w:tcPr>
            <w:tcW w:w="701" w:type="dxa"/>
            <w:tcBorders>
              <w:top w:val="single" w:sz="4" w:space="0" w:color="auto"/>
              <w:left w:val="single" w:sz="12" w:space="0" w:color="auto"/>
              <w:bottom w:val="single" w:sz="12" w:space="0" w:color="auto"/>
              <w:right w:val="single" w:sz="4" w:space="0" w:color="auto"/>
            </w:tcBorders>
          </w:tcPr>
          <w:p w:rsidR="00820AC3" w:rsidRPr="00661000" w:rsidRDefault="00820AC3" w:rsidP="00661000">
            <w:pPr>
              <w:jc w:val="both"/>
            </w:pPr>
            <w:r w:rsidRPr="00661000">
              <w:t>20</w:t>
            </w:r>
          </w:p>
        </w:tc>
        <w:tc>
          <w:tcPr>
            <w:tcW w:w="701" w:type="dxa"/>
            <w:tcBorders>
              <w:top w:val="single" w:sz="4" w:space="0" w:color="auto"/>
              <w:left w:val="single" w:sz="4" w:space="0" w:color="auto"/>
              <w:bottom w:val="single" w:sz="12" w:space="0" w:color="auto"/>
              <w:right w:val="single" w:sz="4" w:space="0" w:color="auto"/>
            </w:tcBorders>
          </w:tcPr>
          <w:p w:rsidR="00820AC3" w:rsidRPr="00661000" w:rsidRDefault="00820AC3" w:rsidP="00661000">
            <w:pPr>
              <w:jc w:val="both"/>
            </w:pPr>
            <w:r w:rsidRPr="00661000">
              <w:t>22</w:t>
            </w:r>
          </w:p>
        </w:tc>
        <w:tc>
          <w:tcPr>
            <w:tcW w:w="701" w:type="dxa"/>
            <w:tcBorders>
              <w:top w:val="single" w:sz="4" w:space="0" w:color="auto"/>
              <w:left w:val="single" w:sz="4" w:space="0" w:color="auto"/>
              <w:bottom w:val="single" w:sz="12" w:space="0" w:color="auto"/>
              <w:right w:val="single" w:sz="4" w:space="0" w:color="auto"/>
            </w:tcBorders>
          </w:tcPr>
          <w:p w:rsidR="00820AC3" w:rsidRPr="00661000" w:rsidRDefault="00820AC3" w:rsidP="00661000">
            <w:pPr>
              <w:jc w:val="both"/>
            </w:pPr>
            <w:r w:rsidRPr="00661000">
              <w:t>22</w:t>
            </w:r>
          </w:p>
        </w:tc>
        <w:tc>
          <w:tcPr>
            <w:tcW w:w="702" w:type="dxa"/>
            <w:tcBorders>
              <w:top w:val="single" w:sz="4" w:space="0" w:color="auto"/>
              <w:left w:val="single" w:sz="4" w:space="0" w:color="auto"/>
              <w:bottom w:val="single" w:sz="12" w:space="0" w:color="auto"/>
              <w:right w:val="single" w:sz="12" w:space="0" w:color="auto"/>
            </w:tcBorders>
          </w:tcPr>
          <w:p w:rsidR="00820AC3" w:rsidRPr="00661000" w:rsidRDefault="00820AC3" w:rsidP="00661000">
            <w:pPr>
              <w:jc w:val="both"/>
            </w:pPr>
            <w:r w:rsidRPr="00661000">
              <w:t>22</w:t>
            </w:r>
          </w:p>
        </w:tc>
        <w:tc>
          <w:tcPr>
            <w:tcW w:w="939" w:type="dxa"/>
            <w:tcBorders>
              <w:top w:val="single" w:sz="4" w:space="0" w:color="auto"/>
              <w:left w:val="single" w:sz="4" w:space="0" w:color="auto"/>
              <w:bottom w:val="single" w:sz="12" w:space="0" w:color="auto"/>
              <w:right w:val="single" w:sz="12" w:space="0" w:color="auto"/>
            </w:tcBorders>
          </w:tcPr>
          <w:p w:rsidR="00820AC3" w:rsidRPr="00661000" w:rsidRDefault="00820AC3" w:rsidP="00661000">
            <w:pPr>
              <w:jc w:val="both"/>
            </w:pPr>
            <w:r w:rsidRPr="00661000">
              <w:t>86</w:t>
            </w:r>
          </w:p>
        </w:tc>
      </w:tr>
    </w:tbl>
    <w:p w:rsidR="00820AC3" w:rsidRPr="00661000" w:rsidRDefault="00820AC3" w:rsidP="00661000">
      <w:pPr>
        <w:jc w:val="both"/>
      </w:pPr>
    </w:p>
    <w:p w:rsidR="00820AC3" w:rsidRPr="00661000" w:rsidRDefault="00820AC3" w:rsidP="00661000">
      <w:pPr>
        <w:ind w:firstLine="709"/>
        <w:jc w:val="both"/>
      </w:pPr>
      <w:r w:rsidRPr="00661000">
        <w:t>Продолжительность учебного года: 1</w:t>
      </w:r>
      <w:r w:rsidR="00D202CA">
        <w:t>-й</w:t>
      </w:r>
      <w:r w:rsidRPr="00661000">
        <w:t xml:space="preserve"> класс – 33 учебные недели, 2– 4</w:t>
      </w:r>
      <w:r w:rsidR="00D202CA">
        <w:t>-й</w:t>
      </w:r>
      <w:r w:rsidRPr="00661000">
        <w:t xml:space="preserve"> классы –</w:t>
      </w:r>
      <w:r w:rsidR="00C549DA">
        <w:t xml:space="preserve"> </w:t>
      </w:r>
      <w:r w:rsidRPr="00661000">
        <w:t>34 учебные недели.</w:t>
      </w:r>
    </w:p>
    <w:p w:rsidR="00820AC3" w:rsidRPr="00661000" w:rsidRDefault="00820AC3" w:rsidP="00661000">
      <w:pPr>
        <w:ind w:firstLine="709"/>
        <w:jc w:val="both"/>
      </w:pPr>
      <w:r w:rsidRPr="00661000">
        <w:t>В первом классе допускается только пятидневная учебная неделя. Продолжительность урока для 1 класса – 35 минут (пп. 2.9.4–2.9.5 СанПиН 2.4.2.1178-02). С целью реализации «ступенчатого» метода постепенного наращивания учебной нагрузки в первом классе, в соответствии с п. 2.9.5. СанПиН 2.4.2.1178-02, обеспечивается организация адаптационного периода (письмо</w:t>
      </w:r>
      <w:r w:rsidR="00C549DA">
        <w:t xml:space="preserve"> </w:t>
      </w:r>
      <w:r w:rsidRPr="00661000">
        <w:t xml:space="preserve">МО РФ от 20 апреля </w:t>
      </w:r>
      <w:smartTag w:uri="urn:schemas-microsoft-com:office:smarttags" w:element="metricconverter">
        <w:smartTagPr>
          <w:attr w:name="ProductID" w:val="2001 г"/>
        </w:smartTagPr>
        <w:r w:rsidRPr="00661000">
          <w:t>2001 г</w:t>
        </w:r>
      </w:smartTag>
      <w:r w:rsidRPr="00661000">
        <w:t>. № 408/13-13). В 1-й четверти каждый день проводится 3 урока, четвертый урок по расписанию с записью в классном журнале</w:t>
      </w:r>
      <w:r w:rsidR="00C549DA">
        <w:t xml:space="preserve"> </w:t>
      </w:r>
      <w:r w:rsidRPr="00661000">
        <w:t xml:space="preserve"> должен проводиться в другой образовательной среде. Во время прогулки, динамической паузы должно происходить уточнение первоначальных математических представлений, упражнения на развитие слухового восприятия, фонематического слуха, составление букв, начертание схем (из природного материала, на природном основании) и т.д. </w:t>
      </w:r>
    </w:p>
    <w:p w:rsidR="00820AC3" w:rsidRPr="00661000" w:rsidRDefault="00820AC3" w:rsidP="00661000">
      <w:pPr>
        <w:ind w:firstLine="709"/>
        <w:jc w:val="both"/>
      </w:pPr>
      <w:r w:rsidRPr="00661000">
        <w:t>Образовательные учреждения самостоятельно определяют продолжительность учебной недели для 2–4</w:t>
      </w:r>
      <w:r w:rsidR="00D202CA">
        <w:t>-х</w:t>
      </w:r>
      <w:r w:rsidRPr="00661000">
        <w:t xml:space="preserve"> классов – 5 или 6 дней. Для начальной школы</w:t>
      </w:r>
      <w:r w:rsidR="00C549DA">
        <w:t xml:space="preserve"> </w:t>
      </w:r>
      <w:r w:rsidRPr="00661000">
        <w:t>СанПиН (2.4.2.1178-02) рекомендует 5-дневную учебную неделю (п. 2.9.2) с 40–45-минутными уроками не более 25 часов в неделю. При 6-дневной учебной неделе, а также при 35-минутной продолжительности уроков во 2–4</w:t>
      </w:r>
      <w:r w:rsidR="00D202CA">
        <w:t>-х</w:t>
      </w:r>
      <w:r w:rsidRPr="00661000">
        <w:t xml:space="preserve"> классах максимально допустимая недельная нагрузка составляет 27 часов (п. 2.9.1.) </w:t>
      </w:r>
    </w:p>
    <w:p w:rsidR="00820AC3" w:rsidRPr="00661000" w:rsidRDefault="00820AC3" w:rsidP="00661000">
      <w:pPr>
        <w:ind w:firstLine="709"/>
        <w:jc w:val="both"/>
      </w:pPr>
      <w:r w:rsidRPr="00661000">
        <w:t>Домашние задания даются учащимся с учетом их индивидуальных возможностей.</w:t>
      </w:r>
      <w:r w:rsidR="00D202CA">
        <w:t xml:space="preserve"> </w:t>
      </w:r>
      <w:r w:rsidRPr="00661000">
        <w:t>В 1-м классе обучение осуществляется без обязательных домашних заданий, следовательно, без записей в классном журнале. Допустимо предлагать</w:t>
      </w:r>
      <w:r w:rsidR="00C549DA">
        <w:t xml:space="preserve"> </w:t>
      </w:r>
      <w:r w:rsidRPr="00661000">
        <w:t>первоклассникам только творческие задания познавательного характера, выполняемые исключительно по желанию детей. Цель таких заданий</w:t>
      </w:r>
      <w:r w:rsidR="00C549DA">
        <w:t xml:space="preserve"> </w:t>
      </w:r>
      <w:r w:rsidRPr="00661000">
        <w:t>–</w:t>
      </w:r>
      <w:r w:rsidR="00C549DA">
        <w:t xml:space="preserve"> </w:t>
      </w:r>
      <w:r w:rsidRPr="00661000">
        <w:t xml:space="preserve">формирование у учащихся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(по пути к школе посчитать, собрать листья…). С 3-й четверти допустимо завершение в домашних условиях работы, начатой в классе (за исключением предмета </w:t>
      </w:r>
      <w:r w:rsidR="00D202CA">
        <w:t>«</w:t>
      </w:r>
      <w:r w:rsidRPr="00661000">
        <w:t>Технология</w:t>
      </w:r>
      <w:r w:rsidR="00D202CA">
        <w:t>»</w:t>
      </w:r>
      <w:r w:rsidRPr="00661000">
        <w:t>). Общее время на их выполнение не более 15 минут.</w:t>
      </w:r>
    </w:p>
    <w:p w:rsidR="00820AC3" w:rsidRPr="00661000" w:rsidRDefault="00820AC3" w:rsidP="00661000">
      <w:pPr>
        <w:ind w:firstLine="709"/>
        <w:jc w:val="both"/>
      </w:pPr>
      <w:r w:rsidRPr="00661000">
        <w:t>Время</w:t>
      </w:r>
      <w:r w:rsidR="00C549DA">
        <w:t xml:space="preserve"> </w:t>
      </w:r>
      <w:r w:rsidRPr="00661000">
        <w:t>выполнения домашнего задания не должно превышать границ, обозначенных СанПиНом</w:t>
      </w:r>
      <w:r w:rsidR="00D202CA">
        <w:t>.</w:t>
      </w:r>
      <w:r w:rsidRPr="00661000">
        <w:t xml:space="preserve"> </w:t>
      </w:r>
      <w:r w:rsidR="00D202CA" w:rsidRPr="00661000">
        <w:t>С</w:t>
      </w:r>
      <w:r w:rsidRPr="00661000">
        <w:t>о</w:t>
      </w:r>
      <w:r w:rsidR="00D202CA">
        <w:t xml:space="preserve"> </w:t>
      </w:r>
      <w:r w:rsidRPr="00661000">
        <w:t>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Общее время выполнения заданий по всем учебным предметам</w:t>
      </w:r>
      <w:r w:rsidR="00C549DA">
        <w:t xml:space="preserve"> </w:t>
      </w:r>
      <w:r w:rsidRPr="00661000">
        <w:t xml:space="preserve">(вместе с чтением) во 2-м </w:t>
      </w:r>
      <w:r w:rsidR="00157471">
        <w:t xml:space="preserve">классе </w:t>
      </w:r>
      <w:r w:rsidRPr="00661000">
        <w:t>– до 1,5 ч (90 минут), в 3–4-м –</w:t>
      </w:r>
      <w:r w:rsidR="00C549DA">
        <w:t xml:space="preserve"> </w:t>
      </w:r>
      <w:r w:rsidRPr="00661000">
        <w:t>до 2 ч – 120 минут (СанПиН 2.4.2.1178-02). Такой подход к организации самостоятельной домашней работы позволит детям не только освоить обязательный минимум содержания начального образования на репродуктивном уровне (обязательная часть задания). Он</w:t>
      </w:r>
      <w:r w:rsidR="00C549DA">
        <w:t xml:space="preserve"> </w:t>
      </w:r>
      <w:r w:rsidRPr="00661000">
        <w:t>дает учащимся</w:t>
      </w:r>
      <w:r w:rsidR="00C549DA">
        <w:t xml:space="preserve"> </w:t>
      </w:r>
      <w:r w:rsidRPr="00661000">
        <w:t>шанс в домашних, более комфортных условиях (без временного прессинга, возможно, с помощью родителей) выполнить задание поискового, творческого характера, реализовать проект или свою часть группового проекта. В этом случае напряжение сил дает не только приращение ЗУНов, но и чувство удовлетворения от успешного завершения выбранной</w:t>
      </w:r>
      <w:r w:rsidR="00C549DA">
        <w:t xml:space="preserve"> </w:t>
      </w:r>
      <w:r w:rsidRPr="00661000">
        <w:t>работы.</w:t>
      </w:r>
      <w:r w:rsidR="00C549DA">
        <w:t xml:space="preserve"> </w:t>
      </w:r>
    </w:p>
    <w:p w:rsidR="00820AC3" w:rsidRPr="00661000" w:rsidRDefault="00820AC3" w:rsidP="00661000">
      <w:pPr>
        <w:ind w:firstLine="709"/>
        <w:jc w:val="both"/>
      </w:pPr>
      <w:r w:rsidRPr="00661000">
        <w:t xml:space="preserve">Образовательное учреждение может самостоятельно перераспределять нагрузку в течение учебного года, использовать модульный подход, строить учебный план на принципах дифференциации и вариативности. </w:t>
      </w:r>
    </w:p>
    <w:p w:rsidR="00820AC3" w:rsidRPr="00661000" w:rsidRDefault="00820AC3" w:rsidP="00661000">
      <w:pPr>
        <w:ind w:firstLine="709"/>
        <w:jc w:val="both"/>
      </w:pPr>
      <w:r w:rsidRPr="00661000">
        <w:t>Образовательные учреждения, не начавшие ранее подготовку детей по иностранному языку в силу отсутствия необходимых условий, могут присоединить эти часы в 3–4-х классах</w:t>
      </w:r>
      <w:r w:rsidR="00C549DA">
        <w:t xml:space="preserve"> </w:t>
      </w:r>
      <w:r w:rsidRPr="00661000">
        <w:t xml:space="preserve">к предметам образовательной области «Филология», увеличивая количество часов на освоение русского языка, риторику, литературное чтение. </w:t>
      </w:r>
    </w:p>
    <w:p w:rsidR="00820AC3" w:rsidRPr="00661000" w:rsidRDefault="00820AC3" w:rsidP="00661000">
      <w:pPr>
        <w:ind w:firstLine="709"/>
        <w:jc w:val="both"/>
      </w:pPr>
      <w:r w:rsidRPr="00661000">
        <w:t xml:space="preserve">(Об организации обучения иностранному языку в начальной </w:t>
      </w:r>
      <w:r w:rsidR="00C549DA">
        <w:t>ш</w:t>
      </w:r>
      <w:r w:rsidRPr="00661000">
        <w:t>коле – смотри в разделе рекомендаций по предмету «Иностранный язык».</w:t>
      </w:r>
      <w:r w:rsidR="00C549DA" w:rsidRPr="00661000">
        <w:t>)</w:t>
      </w:r>
    </w:p>
    <w:p w:rsidR="00820AC3" w:rsidRPr="00661000" w:rsidRDefault="00820AC3" w:rsidP="00661000">
      <w:pPr>
        <w:ind w:firstLine="709"/>
        <w:jc w:val="both"/>
      </w:pPr>
      <w:r w:rsidRPr="00661000">
        <w:t>Часы, отведенные в 1–2-х классах на преподавание учебных предметов «ИЗО» (33 и 34 часа в год соответственно) и «Технология (Труд)»</w:t>
      </w:r>
      <w:r w:rsidR="00C549DA">
        <w:t xml:space="preserve"> </w:t>
      </w:r>
      <w:r w:rsidRPr="00661000">
        <w:t>(33 и 34 часа в год соответственно), по решению образовательного учреждения могут быть использованы для преподавания интегрированного учебного предмета «Изобразительное искусство и художественный труд» (66 и 68 часов в год соответственно). (программы Т.Я. Шпикаловой УМК«Школа России», программа Е.А.</w:t>
      </w:r>
      <w:r w:rsidR="00C549DA">
        <w:t xml:space="preserve"> </w:t>
      </w:r>
      <w:r w:rsidRPr="00661000">
        <w:t>Лутцевой, О.А.</w:t>
      </w:r>
      <w:r w:rsidR="00C549DA">
        <w:t xml:space="preserve"> </w:t>
      </w:r>
      <w:r w:rsidRPr="00661000">
        <w:t>Куревиной</w:t>
      </w:r>
      <w:r w:rsidR="00C549DA">
        <w:t xml:space="preserve"> </w:t>
      </w:r>
      <w:r w:rsidRPr="00661000">
        <w:t xml:space="preserve">ОС «Школа 2100»). По предмету </w:t>
      </w:r>
      <w:r w:rsidR="00C549DA">
        <w:t>«</w:t>
      </w:r>
      <w:r w:rsidRPr="00661000">
        <w:t>Технология</w:t>
      </w:r>
      <w:r w:rsidR="00C549DA">
        <w:t>»</w:t>
      </w:r>
      <w:r w:rsidRPr="00661000">
        <w:t xml:space="preserve"> домашн</w:t>
      </w:r>
      <w:r w:rsidR="00C549DA">
        <w:t>и</w:t>
      </w:r>
      <w:r w:rsidRPr="00661000">
        <w:t>е задани</w:t>
      </w:r>
      <w:r w:rsidR="00C549DA">
        <w:t>я</w:t>
      </w:r>
      <w:r w:rsidRPr="00661000">
        <w:t xml:space="preserve"> практической направленности (доделать дома</w:t>
      </w:r>
      <w:r w:rsidR="00C549DA">
        <w:t xml:space="preserve"> </w:t>
      </w:r>
      <w:r w:rsidRPr="00661000">
        <w:t>изделие) задаваться не должны, так как в процессе подобной работы дети могут травмироваться из-за несоблюдения правил безопасности.</w:t>
      </w:r>
    </w:p>
    <w:p w:rsidR="00820AC3" w:rsidRPr="00661000" w:rsidRDefault="00820AC3" w:rsidP="00661000">
      <w:pPr>
        <w:ind w:firstLine="709"/>
        <w:jc w:val="both"/>
      </w:pPr>
      <w:r w:rsidRPr="00661000">
        <w:t>Содержание раздела «Информационно-компьютерные технологии» изучается в 3–4-х классах в качестве учебного модуля (в общем объеме 20–25 часов, по 10–12 часов каждый год) в рамках учебного предмета «Технология (Труд)». Целесообразно занятия по данному разделу вести учителю начальных классов, владеющему компьютером и прошедшему курсовую подготовку по освоению программного содержания данного модуля.</w:t>
      </w:r>
    </w:p>
    <w:p w:rsidR="00820AC3" w:rsidRPr="00661000" w:rsidRDefault="00820AC3" w:rsidP="00661000">
      <w:pPr>
        <w:ind w:firstLine="709"/>
        <w:jc w:val="both"/>
      </w:pPr>
      <w:r w:rsidRPr="00661000">
        <w:t>Изучение учебных предметов федерального компонента организуется с использованием учебных пособий, входящих в федеральный перечень учебников на текущий учебный год, изданных после 2005 года. В соответствии с предложениями кабинета начального образования СПбАППО по формированию регионального перечня учебников на 2009/10 учебный год, образовательные учреждения имеют возможность составлять свой учебно-методический комплекс (УМК) в зависимости от реализуемых в начальной школе образовательных систем (система Л.В. Занкова, система Д.Б. Эльконина –</w:t>
      </w:r>
      <w:r w:rsidR="00C549DA">
        <w:t xml:space="preserve"> </w:t>
      </w:r>
      <w:r w:rsidRPr="00661000">
        <w:t xml:space="preserve">В.В. Давыдова, образовательная система «Школа 2100», традиционно-развивающая система). В рамках каждой системы допускается вариативность в использовании учебников и пособий для учащихся. Например, в традиционно-развивающей системе по предмету «Русский язык» могут быть использованы учебники следующих авторов (во выбору учителя): Т.Г. Рамзаевой, С.В. Иванова, М.С. Соловейчик, Г.Г. Граник, В.П. Канакиной, Л.М. Зелениной и Т.Е. Хохловой. Учитель вправе работать по самостоятельно составленному комплекту, утвержденному школьным методическим объединением (ШМО). Преподавание предмета </w:t>
      </w:r>
      <w:r w:rsidR="00C549DA">
        <w:t>«</w:t>
      </w:r>
      <w:r w:rsidRPr="00661000">
        <w:t>Технология</w:t>
      </w:r>
      <w:r w:rsidR="00C549DA">
        <w:t>»</w:t>
      </w:r>
      <w:r w:rsidRPr="00661000">
        <w:t xml:space="preserve"> в обязательном порядке должно основываться на учебниках по данному предмету, переработанных авторами в</w:t>
      </w:r>
      <w:r w:rsidR="00C549DA">
        <w:t xml:space="preserve"> </w:t>
      </w:r>
      <w:r w:rsidRPr="00661000">
        <w:t>2007/08 году (Н.М.Конышевой, Т.Я.Шпикаловой, Н.М. Геронимус, Е.А. Лутцевой и др.). В данные учебники на протяжении всех 4-х лет может вводиться региональный компонент: изучение традиционной</w:t>
      </w:r>
      <w:r w:rsidR="00C549DA">
        <w:t xml:space="preserve"> </w:t>
      </w:r>
      <w:r w:rsidRPr="00661000">
        <w:t>культуры Северо-Запада России.</w:t>
      </w:r>
    </w:p>
    <w:p w:rsidR="00820AC3" w:rsidRPr="00661000" w:rsidRDefault="00820AC3" w:rsidP="00661000">
      <w:pPr>
        <w:ind w:firstLine="709"/>
        <w:jc w:val="both"/>
      </w:pPr>
      <w:r w:rsidRPr="00661000">
        <w:t>При изучении предметов, курсов регионального компонента в условиях 6-дневной учебной недели или при 35-минутных уроках допускается использование пособий и программ, прошедших экспертизу Регионального экспертного совета и имеющих гриф Комитета по образованию.</w:t>
      </w:r>
    </w:p>
    <w:p w:rsidR="00820AC3" w:rsidRPr="00661000" w:rsidRDefault="00820AC3" w:rsidP="00661000">
      <w:pPr>
        <w:ind w:firstLine="709"/>
        <w:jc w:val="both"/>
      </w:pPr>
      <w:r w:rsidRPr="00661000">
        <w:t>Часы регионального компонента при 6-дневной рабочей неделе (35-минутные уроки) в учебном плане по решению образовательного учреждения могут быть использованы для:</w:t>
      </w:r>
    </w:p>
    <w:p w:rsidR="00820AC3" w:rsidRPr="00661000" w:rsidRDefault="00820AC3" w:rsidP="00F537C4">
      <w:pPr>
        <w:numPr>
          <w:ilvl w:val="0"/>
          <w:numId w:val="56"/>
        </w:numPr>
        <w:tabs>
          <w:tab w:val="clear" w:pos="720"/>
          <w:tab w:val="num" w:pos="993"/>
        </w:tabs>
        <w:ind w:left="0" w:firstLine="709"/>
        <w:jc w:val="both"/>
      </w:pPr>
      <w:r w:rsidRPr="00661000">
        <w:t>этико-правового курса «Я и мой мир» (рекомендован КО) – 34 часа в год, 2</w:t>
      </w:r>
      <w:r w:rsidR="00837F7F">
        <w:noBreakHyphen/>
      </w:r>
      <w:r w:rsidRPr="00661000">
        <w:t>4-е классы;</w:t>
      </w:r>
    </w:p>
    <w:p w:rsidR="00820AC3" w:rsidRPr="00661000" w:rsidRDefault="00820AC3" w:rsidP="00F537C4">
      <w:pPr>
        <w:numPr>
          <w:ilvl w:val="0"/>
          <w:numId w:val="56"/>
        </w:numPr>
        <w:tabs>
          <w:tab w:val="clear" w:pos="720"/>
          <w:tab w:val="num" w:pos="993"/>
        </w:tabs>
        <w:ind w:left="0" w:firstLine="709"/>
        <w:jc w:val="both"/>
      </w:pPr>
      <w:r w:rsidRPr="00661000">
        <w:t>курса</w:t>
      </w:r>
      <w:r w:rsidR="00C549DA">
        <w:t xml:space="preserve"> </w:t>
      </w:r>
      <w:r w:rsidRPr="00661000">
        <w:t>«История и культура Санкт–Петербурга»</w:t>
      </w:r>
      <w:r w:rsidR="00C549DA">
        <w:t xml:space="preserve"> </w:t>
      </w:r>
      <w:r w:rsidRPr="00661000">
        <w:t xml:space="preserve">(рекомендован КО) – 34 часа в год, 3–4-е классы; </w:t>
      </w:r>
    </w:p>
    <w:p w:rsidR="00820AC3" w:rsidRPr="00661000" w:rsidRDefault="00820AC3" w:rsidP="00F537C4">
      <w:pPr>
        <w:numPr>
          <w:ilvl w:val="0"/>
          <w:numId w:val="56"/>
        </w:numPr>
        <w:tabs>
          <w:tab w:val="clear" w:pos="720"/>
          <w:tab w:val="num" w:pos="993"/>
        </w:tabs>
        <w:ind w:left="0" w:firstLine="709"/>
        <w:jc w:val="both"/>
      </w:pPr>
      <w:r w:rsidRPr="00661000">
        <w:t>увеличения количества часов на уроки «Технологии» во 2-м классе (34 часа в год, получится по 2 часа</w:t>
      </w:r>
      <w:r w:rsidR="00C549DA">
        <w:t xml:space="preserve"> </w:t>
      </w:r>
      <w:r w:rsidRPr="00661000">
        <w:t>в неделю);</w:t>
      </w:r>
    </w:p>
    <w:p w:rsidR="00820AC3" w:rsidRPr="00A82FBC" w:rsidRDefault="00A82FBC" w:rsidP="00F537C4">
      <w:pPr>
        <w:numPr>
          <w:ilvl w:val="0"/>
          <w:numId w:val="56"/>
        </w:numPr>
        <w:tabs>
          <w:tab w:val="clear" w:pos="720"/>
          <w:tab w:val="num" w:pos="993"/>
        </w:tabs>
        <w:ind w:left="0" w:firstLine="709"/>
        <w:jc w:val="both"/>
      </w:pPr>
      <w:r w:rsidRPr="00A82FBC">
        <w:t xml:space="preserve">основы экономических знаний, введение в историю (гриф ФЭС), </w:t>
      </w:r>
      <w:r w:rsidR="00820AC3" w:rsidRPr="00A82FBC">
        <w:t xml:space="preserve"> по программе Л.В. Занкова 34 часа в год, 2–4-е классы;</w:t>
      </w:r>
    </w:p>
    <w:p w:rsidR="00820AC3" w:rsidRPr="00A82FBC" w:rsidRDefault="00820AC3" w:rsidP="00F537C4">
      <w:pPr>
        <w:numPr>
          <w:ilvl w:val="0"/>
          <w:numId w:val="56"/>
        </w:numPr>
        <w:tabs>
          <w:tab w:val="clear" w:pos="720"/>
          <w:tab w:val="num" w:pos="993"/>
        </w:tabs>
        <w:ind w:left="0" w:firstLine="709"/>
        <w:jc w:val="both"/>
      </w:pPr>
      <w:r w:rsidRPr="00A82FBC">
        <w:t>риторики (курс в ОС «Школа 2100» (гриф ФЭС) 34 ча</w:t>
      </w:r>
      <w:r w:rsidR="007268A5" w:rsidRPr="00A82FBC">
        <w:t>са в год, 2–4-е классы</w:t>
      </w:r>
      <w:r w:rsidR="00B54518" w:rsidRPr="00A82FBC">
        <w:t>.</w:t>
      </w:r>
    </w:p>
    <w:p w:rsidR="00820AC3" w:rsidRPr="00661000" w:rsidRDefault="00820AC3" w:rsidP="00661000">
      <w:pPr>
        <w:ind w:firstLine="709"/>
        <w:jc w:val="both"/>
      </w:pPr>
      <w:r w:rsidRPr="00661000">
        <w:t>СанПиН (2.4.2.1178-02, 2.9.7) рекомендует включать предметы двигательно-активного характера (хореография, ритмика, современные и бальные танцы, обучение традиционным и национальным спортивным играм и др.)</w:t>
      </w:r>
      <w:r w:rsidR="00685D62">
        <w:t>.</w:t>
      </w:r>
      <w:r w:rsidRPr="00661000">
        <w:t xml:space="preserve"> </w:t>
      </w:r>
    </w:p>
    <w:p w:rsidR="00820AC3" w:rsidRPr="00661000" w:rsidRDefault="00820AC3" w:rsidP="00661000">
      <w:pPr>
        <w:ind w:firstLine="709"/>
        <w:jc w:val="both"/>
      </w:pPr>
      <w:r w:rsidRPr="00661000">
        <w:t>Кабинет начального образования СПбАППО считает целесообразным при составлении тематического планирования по предмету на год использовать не недельный, а годовой учебный план. Реализация образовательного процесса по годовому плану дает учителю свободу в способах решения тактических задач. Это позволит учителю эффективнее распределить время</w:t>
      </w:r>
      <w:r w:rsidR="00C549DA">
        <w:t xml:space="preserve"> </w:t>
      </w:r>
      <w:r w:rsidRPr="00661000">
        <w:t>при освоении грамоты,</w:t>
      </w:r>
      <w:r w:rsidR="00C549DA">
        <w:t xml:space="preserve"> </w:t>
      </w:r>
      <w:r w:rsidRPr="00661000">
        <w:t>комплексно</w:t>
      </w:r>
      <w:r w:rsidR="00C549DA">
        <w:t xml:space="preserve"> </w:t>
      </w:r>
      <w:r w:rsidRPr="00661000">
        <w:t>с внеклассной работой спланировать изучение курсов</w:t>
      </w:r>
      <w:r w:rsidR="00C549DA">
        <w:t xml:space="preserve"> </w:t>
      </w:r>
      <w:r w:rsidR="00685D62">
        <w:t>«</w:t>
      </w:r>
      <w:r w:rsidRPr="00661000">
        <w:t>Окружающий мир</w:t>
      </w:r>
      <w:r w:rsidR="00685D62">
        <w:t>»</w:t>
      </w:r>
      <w:r w:rsidRPr="00661000">
        <w:t xml:space="preserve">, </w:t>
      </w:r>
      <w:r w:rsidR="00685D62">
        <w:t>«</w:t>
      </w:r>
      <w:r w:rsidRPr="00661000">
        <w:t>Технология</w:t>
      </w:r>
      <w:r w:rsidR="00685D62">
        <w:t>»</w:t>
      </w:r>
      <w:r w:rsidR="00C549DA">
        <w:t xml:space="preserve"> </w:t>
      </w:r>
      <w:r w:rsidRPr="00661000">
        <w:t xml:space="preserve">(проведение занятий в городском экологическом центре или других культурных и образовательных учреждениях города). </w:t>
      </w:r>
    </w:p>
    <w:p w:rsidR="00820AC3" w:rsidRDefault="00820AC3" w:rsidP="00661000">
      <w:pPr>
        <w:ind w:firstLine="709"/>
        <w:jc w:val="both"/>
      </w:pPr>
    </w:p>
    <w:p w:rsidR="000F0670" w:rsidRPr="00661000" w:rsidRDefault="000F0670" w:rsidP="00661000">
      <w:pPr>
        <w:ind w:firstLine="709"/>
        <w:jc w:val="both"/>
      </w:pPr>
    </w:p>
    <w:p w:rsidR="00820AC3" w:rsidRPr="00661000" w:rsidRDefault="00685D62" w:rsidP="00EE4D03">
      <w:pPr>
        <w:pStyle w:val="1"/>
      </w:pPr>
      <w:bookmarkStart w:id="5" w:name="_Toc225563334"/>
      <w:r>
        <w:t xml:space="preserve">2. </w:t>
      </w:r>
      <w:bookmarkStart w:id="6" w:name="_Toc225563335"/>
      <w:bookmarkEnd w:id="5"/>
      <w:r w:rsidR="00B234E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clear" style="width:.75pt;height:.75pt;visibility:visible">
            <v:imagedata r:id="rId8" o:title="clear"/>
          </v:shape>
        </w:pict>
      </w:r>
      <w:r w:rsidR="00820AC3" w:rsidRPr="00661000">
        <w:t>Русский язык</w:t>
      </w:r>
      <w:bookmarkEnd w:id="6"/>
    </w:p>
    <w:p w:rsidR="00820AC3" w:rsidRPr="00661000" w:rsidRDefault="00820AC3" w:rsidP="00661000">
      <w:pPr>
        <w:ind w:firstLine="709"/>
        <w:jc w:val="both"/>
      </w:pPr>
    </w:p>
    <w:p w:rsidR="00820AC3" w:rsidRPr="00661000" w:rsidRDefault="00820AC3" w:rsidP="00936576">
      <w:pPr>
        <w:ind w:firstLine="709"/>
        <w:jc w:val="center"/>
      </w:pPr>
      <w:r w:rsidRPr="00661000">
        <w:t>Основное общее образование</w:t>
      </w:r>
    </w:p>
    <w:p w:rsidR="00820AC3" w:rsidRPr="00EE4D03" w:rsidRDefault="00820AC3" w:rsidP="00661000">
      <w:pPr>
        <w:ind w:firstLine="709"/>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
        <w:gridCol w:w="723"/>
        <w:gridCol w:w="979"/>
        <w:gridCol w:w="723"/>
        <w:gridCol w:w="979"/>
        <w:gridCol w:w="723"/>
        <w:gridCol w:w="979"/>
        <w:gridCol w:w="724"/>
        <w:gridCol w:w="979"/>
        <w:gridCol w:w="715"/>
        <w:gridCol w:w="979"/>
      </w:tblGrid>
      <w:tr w:rsidR="00820AC3" w:rsidRPr="00EE4D03">
        <w:tc>
          <w:tcPr>
            <w:tcW w:w="1074" w:type="dxa"/>
            <w:vMerge w:val="restart"/>
          </w:tcPr>
          <w:p w:rsidR="00820AC3" w:rsidRPr="00EE4D03" w:rsidRDefault="00820AC3" w:rsidP="00EE4D03">
            <w:pPr>
              <w:pStyle w:val="1"/>
              <w:rPr>
                <w:b w:val="0"/>
                <w:sz w:val="24"/>
                <w:szCs w:val="24"/>
              </w:rPr>
            </w:pPr>
            <w:bookmarkStart w:id="7" w:name="_Toc225563336"/>
            <w:r w:rsidRPr="00EE4D03">
              <w:rPr>
                <w:b w:val="0"/>
                <w:sz w:val="24"/>
                <w:szCs w:val="24"/>
              </w:rPr>
              <w:t>Русский</w:t>
            </w:r>
            <w:bookmarkEnd w:id="7"/>
            <w:r w:rsidRPr="00EE4D03">
              <w:rPr>
                <w:b w:val="0"/>
                <w:sz w:val="24"/>
                <w:szCs w:val="24"/>
              </w:rPr>
              <w:t xml:space="preserve"> </w:t>
            </w:r>
          </w:p>
          <w:p w:rsidR="00820AC3" w:rsidRPr="00EE4D03" w:rsidRDefault="00820AC3" w:rsidP="00EE4D03">
            <w:pPr>
              <w:pStyle w:val="1"/>
              <w:rPr>
                <w:b w:val="0"/>
                <w:sz w:val="24"/>
                <w:szCs w:val="24"/>
              </w:rPr>
            </w:pPr>
            <w:bookmarkStart w:id="8" w:name="_Toc225563337"/>
            <w:r w:rsidRPr="00EE4D03">
              <w:rPr>
                <w:b w:val="0"/>
                <w:sz w:val="24"/>
                <w:szCs w:val="24"/>
              </w:rPr>
              <w:t>язык</w:t>
            </w:r>
            <w:bookmarkEnd w:id="8"/>
            <w:r w:rsidRPr="00EE4D03">
              <w:rPr>
                <w:b w:val="0"/>
                <w:sz w:val="24"/>
                <w:szCs w:val="24"/>
              </w:rPr>
              <w:t xml:space="preserve"> </w:t>
            </w:r>
          </w:p>
        </w:tc>
        <w:tc>
          <w:tcPr>
            <w:tcW w:w="1700" w:type="dxa"/>
            <w:gridSpan w:val="2"/>
          </w:tcPr>
          <w:p w:rsidR="00820AC3" w:rsidRPr="00EE4D03" w:rsidRDefault="00820AC3" w:rsidP="009E4016">
            <w:pPr>
              <w:pStyle w:val="1"/>
              <w:spacing w:line="240" w:lineRule="auto"/>
              <w:jc w:val="center"/>
              <w:rPr>
                <w:b w:val="0"/>
                <w:sz w:val="24"/>
                <w:szCs w:val="24"/>
              </w:rPr>
            </w:pPr>
            <w:bookmarkStart w:id="9" w:name="_Toc225563338"/>
            <w:r w:rsidRPr="00EE4D03">
              <w:rPr>
                <w:b w:val="0"/>
                <w:sz w:val="24"/>
                <w:szCs w:val="24"/>
              </w:rPr>
              <w:t>Кол-во часов в</w:t>
            </w:r>
            <w:bookmarkEnd w:id="9"/>
          </w:p>
        </w:tc>
        <w:tc>
          <w:tcPr>
            <w:tcW w:w="1700" w:type="dxa"/>
            <w:gridSpan w:val="2"/>
          </w:tcPr>
          <w:p w:rsidR="00820AC3" w:rsidRPr="00EE4D03" w:rsidRDefault="00820AC3" w:rsidP="009E4016">
            <w:pPr>
              <w:pStyle w:val="1"/>
              <w:spacing w:line="240" w:lineRule="auto"/>
              <w:jc w:val="center"/>
              <w:rPr>
                <w:b w:val="0"/>
                <w:sz w:val="24"/>
                <w:szCs w:val="24"/>
              </w:rPr>
            </w:pPr>
            <w:bookmarkStart w:id="10" w:name="_Toc225563339"/>
            <w:r w:rsidRPr="00EE4D03">
              <w:rPr>
                <w:b w:val="0"/>
                <w:sz w:val="24"/>
                <w:szCs w:val="24"/>
              </w:rPr>
              <w:t>Кол-во часов в</w:t>
            </w:r>
            <w:bookmarkEnd w:id="10"/>
          </w:p>
        </w:tc>
        <w:tc>
          <w:tcPr>
            <w:tcW w:w="1700" w:type="dxa"/>
            <w:gridSpan w:val="2"/>
          </w:tcPr>
          <w:p w:rsidR="00820AC3" w:rsidRPr="00EE4D03" w:rsidRDefault="00820AC3" w:rsidP="009E4016">
            <w:pPr>
              <w:pStyle w:val="1"/>
              <w:spacing w:line="240" w:lineRule="auto"/>
              <w:jc w:val="center"/>
              <w:rPr>
                <w:b w:val="0"/>
                <w:sz w:val="24"/>
                <w:szCs w:val="24"/>
              </w:rPr>
            </w:pPr>
            <w:bookmarkStart w:id="11" w:name="_Toc225563340"/>
            <w:r w:rsidRPr="00EE4D03">
              <w:rPr>
                <w:b w:val="0"/>
                <w:sz w:val="24"/>
                <w:szCs w:val="24"/>
              </w:rPr>
              <w:t>Кол-во часов в</w:t>
            </w:r>
            <w:bookmarkEnd w:id="11"/>
          </w:p>
        </w:tc>
        <w:tc>
          <w:tcPr>
            <w:tcW w:w="1701" w:type="dxa"/>
            <w:gridSpan w:val="2"/>
          </w:tcPr>
          <w:p w:rsidR="00820AC3" w:rsidRPr="00EE4D03" w:rsidRDefault="00820AC3" w:rsidP="009E4016">
            <w:pPr>
              <w:pStyle w:val="1"/>
              <w:spacing w:line="240" w:lineRule="auto"/>
              <w:jc w:val="center"/>
              <w:rPr>
                <w:b w:val="0"/>
                <w:sz w:val="24"/>
                <w:szCs w:val="24"/>
              </w:rPr>
            </w:pPr>
            <w:bookmarkStart w:id="12" w:name="_Toc225563341"/>
            <w:r w:rsidRPr="00EE4D03">
              <w:rPr>
                <w:b w:val="0"/>
                <w:sz w:val="24"/>
                <w:szCs w:val="24"/>
              </w:rPr>
              <w:t>Кол-во часов в</w:t>
            </w:r>
            <w:bookmarkEnd w:id="12"/>
          </w:p>
        </w:tc>
        <w:tc>
          <w:tcPr>
            <w:tcW w:w="1696" w:type="dxa"/>
            <w:gridSpan w:val="2"/>
          </w:tcPr>
          <w:p w:rsidR="00820AC3" w:rsidRPr="00EE4D03" w:rsidRDefault="00820AC3" w:rsidP="009E4016">
            <w:pPr>
              <w:pStyle w:val="1"/>
              <w:spacing w:line="240" w:lineRule="auto"/>
              <w:jc w:val="center"/>
              <w:rPr>
                <w:b w:val="0"/>
                <w:sz w:val="24"/>
                <w:szCs w:val="24"/>
              </w:rPr>
            </w:pPr>
            <w:bookmarkStart w:id="13" w:name="_Toc225563342"/>
            <w:r w:rsidRPr="00EE4D03">
              <w:rPr>
                <w:b w:val="0"/>
                <w:sz w:val="24"/>
                <w:szCs w:val="24"/>
              </w:rPr>
              <w:t>Кол-во часов в</w:t>
            </w:r>
            <w:bookmarkEnd w:id="13"/>
          </w:p>
        </w:tc>
      </w:tr>
      <w:tr w:rsidR="00820AC3" w:rsidRPr="00EE4D03">
        <w:tc>
          <w:tcPr>
            <w:tcW w:w="1074" w:type="dxa"/>
            <w:vMerge/>
          </w:tcPr>
          <w:p w:rsidR="00820AC3" w:rsidRPr="00EE4D03" w:rsidRDefault="00820AC3" w:rsidP="00EE4D03">
            <w:pPr>
              <w:pStyle w:val="1"/>
              <w:rPr>
                <w:b w:val="0"/>
                <w:sz w:val="24"/>
                <w:szCs w:val="24"/>
              </w:rPr>
            </w:pPr>
          </w:p>
        </w:tc>
        <w:tc>
          <w:tcPr>
            <w:tcW w:w="775" w:type="dxa"/>
            <w:vAlign w:val="center"/>
          </w:tcPr>
          <w:p w:rsidR="00820AC3" w:rsidRPr="00EE4D03" w:rsidRDefault="00820AC3" w:rsidP="00EE4D03">
            <w:pPr>
              <w:pStyle w:val="1"/>
              <w:rPr>
                <w:b w:val="0"/>
                <w:sz w:val="24"/>
                <w:szCs w:val="24"/>
              </w:rPr>
            </w:pPr>
            <w:bookmarkStart w:id="14" w:name="_Toc225563343"/>
            <w:r w:rsidRPr="00EE4D03">
              <w:rPr>
                <w:b w:val="0"/>
                <w:sz w:val="24"/>
                <w:szCs w:val="24"/>
              </w:rPr>
              <w:t>год</w:t>
            </w:r>
            <w:bookmarkEnd w:id="14"/>
          </w:p>
        </w:tc>
        <w:tc>
          <w:tcPr>
            <w:tcW w:w="925" w:type="dxa"/>
            <w:vAlign w:val="center"/>
          </w:tcPr>
          <w:p w:rsidR="00820AC3" w:rsidRPr="00EE4D03" w:rsidRDefault="00820AC3" w:rsidP="00EE4D03">
            <w:pPr>
              <w:pStyle w:val="1"/>
              <w:rPr>
                <w:b w:val="0"/>
                <w:sz w:val="24"/>
                <w:szCs w:val="24"/>
              </w:rPr>
            </w:pPr>
            <w:bookmarkStart w:id="15" w:name="_Toc225563344"/>
            <w:r w:rsidRPr="00EE4D03">
              <w:rPr>
                <w:b w:val="0"/>
                <w:sz w:val="24"/>
                <w:szCs w:val="24"/>
              </w:rPr>
              <w:t>неделю</w:t>
            </w:r>
            <w:bookmarkEnd w:id="15"/>
          </w:p>
        </w:tc>
        <w:tc>
          <w:tcPr>
            <w:tcW w:w="775" w:type="dxa"/>
            <w:vAlign w:val="center"/>
          </w:tcPr>
          <w:p w:rsidR="00820AC3" w:rsidRPr="00EE4D03" w:rsidRDefault="00820AC3" w:rsidP="00EE4D03">
            <w:pPr>
              <w:pStyle w:val="1"/>
              <w:rPr>
                <w:b w:val="0"/>
                <w:sz w:val="24"/>
                <w:szCs w:val="24"/>
              </w:rPr>
            </w:pPr>
            <w:bookmarkStart w:id="16" w:name="_Toc225563345"/>
            <w:r w:rsidRPr="00EE4D03">
              <w:rPr>
                <w:b w:val="0"/>
                <w:sz w:val="24"/>
                <w:szCs w:val="24"/>
              </w:rPr>
              <w:t>год</w:t>
            </w:r>
            <w:bookmarkEnd w:id="16"/>
          </w:p>
        </w:tc>
        <w:tc>
          <w:tcPr>
            <w:tcW w:w="925" w:type="dxa"/>
            <w:vAlign w:val="center"/>
          </w:tcPr>
          <w:p w:rsidR="00820AC3" w:rsidRPr="00EE4D03" w:rsidRDefault="00820AC3" w:rsidP="00EE4D03">
            <w:pPr>
              <w:pStyle w:val="1"/>
              <w:rPr>
                <w:b w:val="0"/>
                <w:sz w:val="24"/>
                <w:szCs w:val="24"/>
              </w:rPr>
            </w:pPr>
            <w:bookmarkStart w:id="17" w:name="_Toc225563346"/>
            <w:r w:rsidRPr="00EE4D03">
              <w:rPr>
                <w:b w:val="0"/>
                <w:sz w:val="24"/>
                <w:szCs w:val="24"/>
              </w:rPr>
              <w:t>неделю</w:t>
            </w:r>
            <w:bookmarkEnd w:id="17"/>
          </w:p>
        </w:tc>
        <w:tc>
          <w:tcPr>
            <w:tcW w:w="775" w:type="dxa"/>
            <w:vAlign w:val="center"/>
          </w:tcPr>
          <w:p w:rsidR="00820AC3" w:rsidRPr="00EE4D03" w:rsidRDefault="00820AC3" w:rsidP="00EE4D03">
            <w:pPr>
              <w:pStyle w:val="1"/>
              <w:rPr>
                <w:b w:val="0"/>
                <w:sz w:val="24"/>
                <w:szCs w:val="24"/>
              </w:rPr>
            </w:pPr>
            <w:bookmarkStart w:id="18" w:name="_Toc225563347"/>
            <w:r w:rsidRPr="00EE4D03">
              <w:rPr>
                <w:b w:val="0"/>
                <w:sz w:val="24"/>
                <w:szCs w:val="24"/>
              </w:rPr>
              <w:t>год</w:t>
            </w:r>
            <w:bookmarkEnd w:id="18"/>
          </w:p>
        </w:tc>
        <w:tc>
          <w:tcPr>
            <w:tcW w:w="925" w:type="dxa"/>
            <w:vAlign w:val="center"/>
          </w:tcPr>
          <w:p w:rsidR="00820AC3" w:rsidRPr="00EE4D03" w:rsidRDefault="00820AC3" w:rsidP="00EE4D03">
            <w:pPr>
              <w:pStyle w:val="1"/>
              <w:rPr>
                <w:b w:val="0"/>
                <w:sz w:val="24"/>
                <w:szCs w:val="24"/>
              </w:rPr>
            </w:pPr>
            <w:bookmarkStart w:id="19" w:name="_Toc225563348"/>
            <w:r w:rsidRPr="00EE4D03">
              <w:rPr>
                <w:b w:val="0"/>
                <w:sz w:val="24"/>
                <w:szCs w:val="24"/>
              </w:rPr>
              <w:t>неделю</w:t>
            </w:r>
            <w:bookmarkEnd w:id="19"/>
          </w:p>
        </w:tc>
        <w:tc>
          <w:tcPr>
            <w:tcW w:w="776" w:type="dxa"/>
            <w:vAlign w:val="center"/>
          </w:tcPr>
          <w:p w:rsidR="00820AC3" w:rsidRPr="00EE4D03" w:rsidRDefault="00820AC3" w:rsidP="00EE4D03">
            <w:pPr>
              <w:pStyle w:val="1"/>
              <w:rPr>
                <w:b w:val="0"/>
                <w:sz w:val="24"/>
                <w:szCs w:val="24"/>
              </w:rPr>
            </w:pPr>
            <w:bookmarkStart w:id="20" w:name="_Toc225563349"/>
            <w:r w:rsidRPr="00EE4D03">
              <w:rPr>
                <w:b w:val="0"/>
                <w:sz w:val="24"/>
                <w:szCs w:val="24"/>
              </w:rPr>
              <w:t>год</w:t>
            </w:r>
            <w:bookmarkEnd w:id="20"/>
          </w:p>
        </w:tc>
        <w:tc>
          <w:tcPr>
            <w:tcW w:w="925" w:type="dxa"/>
            <w:vAlign w:val="center"/>
          </w:tcPr>
          <w:p w:rsidR="00820AC3" w:rsidRPr="00EE4D03" w:rsidRDefault="00820AC3" w:rsidP="00EE4D03">
            <w:pPr>
              <w:pStyle w:val="1"/>
              <w:rPr>
                <w:b w:val="0"/>
                <w:sz w:val="24"/>
                <w:szCs w:val="24"/>
              </w:rPr>
            </w:pPr>
            <w:bookmarkStart w:id="21" w:name="_Toc225563350"/>
            <w:r w:rsidRPr="00EE4D03">
              <w:rPr>
                <w:b w:val="0"/>
                <w:sz w:val="24"/>
                <w:szCs w:val="24"/>
              </w:rPr>
              <w:t>неделю</w:t>
            </w:r>
            <w:bookmarkEnd w:id="21"/>
          </w:p>
        </w:tc>
        <w:tc>
          <w:tcPr>
            <w:tcW w:w="771" w:type="dxa"/>
            <w:vAlign w:val="center"/>
          </w:tcPr>
          <w:p w:rsidR="00820AC3" w:rsidRPr="00EE4D03" w:rsidRDefault="00820AC3" w:rsidP="00EE4D03">
            <w:pPr>
              <w:pStyle w:val="1"/>
              <w:rPr>
                <w:b w:val="0"/>
                <w:sz w:val="24"/>
                <w:szCs w:val="24"/>
              </w:rPr>
            </w:pPr>
            <w:bookmarkStart w:id="22" w:name="_Toc225563351"/>
            <w:r w:rsidRPr="00EE4D03">
              <w:rPr>
                <w:b w:val="0"/>
                <w:sz w:val="24"/>
                <w:szCs w:val="24"/>
              </w:rPr>
              <w:t>год</w:t>
            </w:r>
            <w:bookmarkEnd w:id="22"/>
          </w:p>
        </w:tc>
        <w:tc>
          <w:tcPr>
            <w:tcW w:w="925" w:type="dxa"/>
            <w:vAlign w:val="center"/>
          </w:tcPr>
          <w:p w:rsidR="00820AC3" w:rsidRPr="00EE4D03" w:rsidRDefault="00820AC3" w:rsidP="00EE4D03">
            <w:pPr>
              <w:pStyle w:val="1"/>
              <w:rPr>
                <w:b w:val="0"/>
                <w:sz w:val="24"/>
                <w:szCs w:val="24"/>
              </w:rPr>
            </w:pPr>
            <w:bookmarkStart w:id="23" w:name="_Toc225563352"/>
            <w:r w:rsidRPr="00EE4D03">
              <w:rPr>
                <w:b w:val="0"/>
                <w:sz w:val="24"/>
                <w:szCs w:val="24"/>
              </w:rPr>
              <w:t>неделю</w:t>
            </w:r>
            <w:bookmarkEnd w:id="23"/>
          </w:p>
        </w:tc>
      </w:tr>
      <w:tr w:rsidR="00820AC3" w:rsidRPr="00EE4D03">
        <w:tc>
          <w:tcPr>
            <w:tcW w:w="1074" w:type="dxa"/>
          </w:tcPr>
          <w:p w:rsidR="00820AC3" w:rsidRPr="00EE4D03" w:rsidRDefault="00820AC3" w:rsidP="00EE4D03">
            <w:pPr>
              <w:pStyle w:val="1"/>
              <w:rPr>
                <w:b w:val="0"/>
                <w:sz w:val="24"/>
                <w:szCs w:val="24"/>
              </w:rPr>
            </w:pPr>
          </w:p>
        </w:tc>
        <w:tc>
          <w:tcPr>
            <w:tcW w:w="1700" w:type="dxa"/>
            <w:gridSpan w:val="2"/>
          </w:tcPr>
          <w:p w:rsidR="00820AC3" w:rsidRPr="00EE4D03" w:rsidRDefault="00820AC3" w:rsidP="009E4016">
            <w:pPr>
              <w:pStyle w:val="1"/>
              <w:jc w:val="center"/>
              <w:rPr>
                <w:b w:val="0"/>
                <w:sz w:val="24"/>
                <w:szCs w:val="24"/>
              </w:rPr>
            </w:pPr>
            <w:bookmarkStart w:id="24" w:name="_Toc225563353"/>
            <w:r w:rsidRPr="00EE4D03">
              <w:rPr>
                <w:b w:val="0"/>
                <w:sz w:val="24"/>
                <w:szCs w:val="24"/>
              </w:rPr>
              <w:t>5 класс</w:t>
            </w:r>
            <w:bookmarkEnd w:id="24"/>
          </w:p>
        </w:tc>
        <w:tc>
          <w:tcPr>
            <w:tcW w:w="1700" w:type="dxa"/>
            <w:gridSpan w:val="2"/>
          </w:tcPr>
          <w:p w:rsidR="00820AC3" w:rsidRPr="00EE4D03" w:rsidRDefault="00820AC3" w:rsidP="009E4016">
            <w:pPr>
              <w:pStyle w:val="1"/>
              <w:jc w:val="center"/>
              <w:rPr>
                <w:b w:val="0"/>
                <w:sz w:val="24"/>
                <w:szCs w:val="24"/>
              </w:rPr>
            </w:pPr>
            <w:bookmarkStart w:id="25" w:name="_Toc225563354"/>
            <w:r w:rsidRPr="00EE4D03">
              <w:rPr>
                <w:b w:val="0"/>
                <w:sz w:val="24"/>
                <w:szCs w:val="24"/>
              </w:rPr>
              <w:t>6 класс</w:t>
            </w:r>
            <w:bookmarkEnd w:id="25"/>
          </w:p>
        </w:tc>
        <w:tc>
          <w:tcPr>
            <w:tcW w:w="1700" w:type="dxa"/>
            <w:gridSpan w:val="2"/>
          </w:tcPr>
          <w:p w:rsidR="00820AC3" w:rsidRPr="00EE4D03" w:rsidRDefault="00820AC3" w:rsidP="009E4016">
            <w:pPr>
              <w:pStyle w:val="1"/>
              <w:jc w:val="center"/>
              <w:rPr>
                <w:b w:val="0"/>
                <w:sz w:val="24"/>
                <w:szCs w:val="24"/>
              </w:rPr>
            </w:pPr>
            <w:bookmarkStart w:id="26" w:name="_Toc225563355"/>
            <w:r w:rsidRPr="00EE4D03">
              <w:rPr>
                <w:b w:val="0"/>
                <w:sz w:val="24"/>
                <w:szCs w:val="24"/>
              </w:rPr>
              <w:t>7 класс</w:t>
            </w:r>
            <w:bookmarkEnd w:id="26"/>
          </w:p>
        </w:tc>
        <w:tc>
          <w:tcPr>
            <w:tcW w:w="1701" w:type="dxa"/>
            <w:gridSpan w:val="2"/>
          </w:tcPr>
          <w:p w:rsidR="00820AC3" w:rsidRPr="00EE4D03" w:rsidRDefault="00820AC3" w:rsidP="009E4016">
            <w:pPr>
              <w:pStyle w:val="1"/>
              <w:jc w:val="center"/>
              <w:rPr>
                <w:b w:val="0"/>
                <w:sz w:val="24"/>
                <w:szCs w:val="24"/>
              </w:rPr>
            </w:pPr>
            <w:bookmarkStart w:id="27" w:name="_Toc225563356"/>
            <w:r w:rsidRPr="00EE4D03">
              <w:rPr>
                <w:b w:val="0"/>
                <w:sz w:val="24"/>
                <w:szCs w:val="24"/>
              </w:rPr>
              <w:t>8 класс</w:t>
            </w:r>
            <w:bookmarkEnd w:id="27"/>
          </w:p>
        </w:tc>
        <w:tc>
          <w:tcPr>
            <w:tcW w:w="1696" w:type="dxa"/>
            <w:gridSpan w:val="2"/>
          </w:tcPr>
          <w:p w:rsidR="00820AC3" w:rsidRPr="00EE4D03" w:rsidRDefault="00820AC3" w:rsidP="009E4016">
            <w:pPr>
              <w:pStyle w:val="1"/>
              <w:jc w:val="center"/>
              <w:rPr>
                <w:b w:val="0"/>
                <w:sz w:val="24"/>
                <w:szCs w:val="24"/>
              </w:rPr>
            </w:pPr>
            <w:bookmarkStart w:id="28" w:name="_Toc225563357"/>
            <w:r w:rsidRPr="00EE4D03">
              <w:rPr>
                <w:b w:val="0"/>
                <w:sz w:val="24"/>
                <w:szCs w:val="24"/>
              </w:rPr>
              <w:t>9 класс</w:t>
            </w:r>
            <w:bookmarkEnd w:id="28"/>
          </w:p>
        </w:tc>
      </w:tr>
      <w:tr w:rsidR="00820AC3" w:rsidRPr="00EE4D03">
        <w:tc>
          <w:tcPr>
            <w:tcW w:w="1074" w:type="dxa"/>
          </w:tcPr>
          <w:p w:rsidR="00820AC3" w:rsidRPr="00EE4D03" w:rsidRDefault="00820AC3" w:rsidP="00EE4D03">
            <w:pPr>
              <w:pStyle w:val="1"/>
              <w:rPr>
                <w:b w:val="0"/>
                <w:sz w:val="24"/>
                <w:szCs w:val="24"/>
              </w:rPr>
            </w:pPr>
          </w:p>
        </w:tc>
        <w:tc>
          <w:tcPr>
            <w:tcW w:w="775" w:type="dxa"/>
          </w:tcPr>
          <w:p w:rsidR="00820AC3" w:rsidRPr="00EE4D03" w:rsidRDefault="00820AC3" w:rsidP="00EE4D03">
            <w:pPr>
              <w:pStyle w:val="1"/>
              <w:rPr>
                <w:b w:val="0"/>
                <w:sz w:val="24"/>
                <w:szCs w:val="24"/>
              </w:rPr>
            </w:pPr>
            <w:bookmarkStart w:id="29" w:name="_Toc225563358"/>
            <w:r w:rsidRPr="00EE4D03">
              <w:rPr>
                <w:b w:val="0"/>
                <w:sz w:val="24"/>
                <w:szCs w:val="24"/>
              </w:rPr>
              <w:t>210</w:t>
            </w:r>
            <w:bookmarkEnd w:id="29"/>
          </w:p>
        </w:tc>
        <w:tc>
          <w:tcPr>
            <w:tcW w:w="925" w:type="dxa"/>
          </w:tcPr>
          <w:p w:rsidR="00820AC3" w:rsidRPr="00EE4D03" w:rsidRDefault="00820AC3" w:rsidP="00EE4D03">
            <w:pPr>
              <w:pStyle w:val="1"/>
              <w:rPr>
                <w:b w:val="0"/>
                <w:sz w:val="24"/>
                <w:szCs w:val="24"/>
              </w:rPr>
            </w:pPr>
            <w:bookmarkStart w:id="30" w:name="_Toc225563359"/>
            <w:r w:rsidRPr="00EE4D03">
              <w:rPr>
                <w:b w:val="0"/>
                <w:sz w:val="24"/>
                <w:szCs w:val="24"/>
              </w:rPr>
              <w:t>6</w:t>
            </w:r>
            <w:bookmarkEnd w:id="30"/>
          </w:p>
        </w:tc>
        <w:tc>
          <w:tcPr>
            <w:tcW w:w="775" w:type="dxa"/>
          </w:tcPr>
          <w:p w:rsidR="00820AC3" w:rsidRPr="00EE4D03" w:rsidRDefault="00820AC3" w:rsidP="00EE4D03">
            <w:pPr>
              <w:pStyle w:val="1"/>
              <w:rPr>
                <w:b w:val="0"/>
                <w:sz w:val="24"/>
                <w:szCs w:val="24"/>
              </w:rPr>
            </w:pPr>
            <w:bookmarkStart w:id="31" w:name="_Toc225563360"/>
            <w:r w:rsidRPr="00EE4D03">
              <w:rPr>
                <w:b w:val="0"/>
                <w:sz w:val="24"/>
                <w:szCs w:val="24"/>
              </w:rPr>
              <w:t>210</w:t>
            </w:r>
            <w:bookmarkEnd w:id="31"/>
          </w:p>
        </w:tc>
        <w:tc>
          <w:tcPr>
            <w:tcW w:w="925" w:type="dxa"/>
          </w:tcPr>
          <w:p w:rsidR="00820AC3" w:rsidRPr="00EE4D03" w:rsidRDefault="00820AC3" w:rsidP="00EE4D03">
            <w:pPr>
              <w:pStyle w:val="1"/>
              <w:rPr>
                <w:b w:val="0"/>
                <w:sz w:val="24"/>
                <w:szCs w:val="24"/>
              </w:rPr>
            </w:pPr>
            <w:bookmarkStart w:id="32" w:name="_Toc225563361"/>
            <w:r w:rsidRPr="00EE4D03">
              <w:rPr>
                <w:b w:val="0"/>
                <w:sz w:val="24"/>
                <w:szCs w:val="24"/>
              </w:rPr>
              <w:t>6</w:t>
            </w:r>
            <w:bookmarkEnd w:id="32"/>
          </w:p>
        </w:tc>
        <w:tc>
          <w:tcPr>
            <w:tcW w:w="775" w:type="dxa"/>
          </w:tcPr>
          <w:p w:rsidR="00820AC3" w:rsidRPr="00EE4D03" w:rsidRDefault="00820AC3" w:rsidP="00EE4D03">
            <w:pPr>
              <w:pStyle w:val="1"/>
              <w:rPr>
                <w:b w:val="0"/>
                <w:sz w:val="24"/>
                <w:szCs w:val="24"/>
              </w:rPr>
            </w:pPr>
            <w:bookmarkStart w:id="33" w:name="_Toc225563362"/>
            <w:r w:rsidRPr="00EE4D03">
              <w:rPr>
                <w:b w:val="0"/>
                <w:sz w:val="24"/>
                <w:szCs w:val="24"/>
              </w:rPr>
              <w:t>140</w:t>
            </w:r>
            <w:bookmarkEnd w:id="33"/>
          </w:p>
        </w:tc>
        <w:tc>
          <w:tcPr>
            <w:tcW w:w="925" w:type="dxa"/>
          </w:tcPr>
          <w:p w:rsidR="00820AC3" w:rsidRPr="00EE4D03" w:rsidRDefault="00820AC3" w:rsidP="00EE4D03">
            <w:pPr>
              <w:pStyle w:val="1"/>
              <w:rPr>
                <w:b w:val="0"/>
                <w:sz w:val="24"/>
                <w:szCs w:val="24"/>
              </w:rPr>
            </w:pPr>
            <w:bookmarkStart w:id="34" w:name="_Toc225563363"/>
            <w:r w:rsidRPr="00EE4D03">
              <w:rPr>
                <w:b w:val="0"/>
                <w:sz w:val="24"/>
                <w:szCs w:val="24"/>
              </w:rPr>
              <w:t>4</w:t>
            </w:r>
            <w:bookmarkEnd w:id="34"/>
          </w:p>
        </w:tc>
        <w:tc>
          <w:tcPr>
            <w:tcW w:w="776" w:type="dxa"/>
          </w:tcPr>
          <w:p w:rsidR="00820AC3" w:rsidRPr="00EE4D03" w:rsidRDefault="00820AC3" w:rsidP="00EE4D03">
            <w:pPr>
              <w:pStyle w:val="1"/>
              <w:rPr>
                <w:b w:val="0"/>
                <w:sz w:val="24"/>
                <w:szCs w:val="24"/>
              </w:rPr>
            </w:pPr>
            <w:bookmarkStart w:id="35" w:name="_Toc225563364"/>
            <w:r w:rsidRPr="00EE4D03">
              <w:rPr>
                <w:b w:val="0"/>
                <w:sz w:val="24"/>
                <w:szCs w:val="24"/>
              </w:rPr>
              <w:t>105</w:t>
            </w:r>
            <w:bookmarkEnd w:id="35"/>
          </w:p>
        </w:tc>
        <w:tc>
          <w:tcPr>
            <w:tcW w:w="925" w:type="dxa"/>
          </w:tcPr>
          <w:p w:rsidR="00820AC3" w:rsidRPr="00EE4D03" w:rsidRDefault="00820AC3" w:rsidP="00EE4D03">
            <w:pPr>
              <w:pStyle w:val="1"/>
              <w:rPr>
                <w:b w:val="0"/>
                <w:sz w:val="24"/>
                <w:szCs w:val="24"/>
              </w:rPr>
            </w:pPr>
            <w:bookmarkStart w:id="36" w:name="_Toc225563365"/>
            <w:r w:rsidRPr="00EE4D03">
              <w:rPr>
                <w:b w:val="0"/>
                <w:sz w:val="24"/>
                <w:szCs w:val="24"/>
              </w:rPr>
              <w:t>3</w:t>
            </w:r>
            <w:bookmarkEnd w:id="36"/>
          </w:p>
        </w:tc>
        <w:tc>
          <w:tcPr>
            <w:tcW w:w="771" w:type="dxa"/>
          </w:tcPr>
          <w:p w:rsidR="00820AC3" w:rsidRPr="00EE4D03" w:rsidRDefault="00820AC3" w:rsidP="00EE4D03">
            <w:pPr>
              <w:pStyle w:val="1"/>
              <w:rPr>
                <w:b w:val="0"/>
                <w:sz w:val="24"/>
                <w:szCs w:val="24"/>
              </w:rPr>
            </w:pPr>
            <w:bookmarkStart w:id="37" w:name="_Toc225563366"/>
            <w:r w:rsidRPr="00EE4D03">
              <w:rPr>
                <w:b w:val="0"/>
                <w:sz w:val="24"/>
                <w:szCs w:val="24"/>
              </w:rPr>
              <w:t>70</w:t>
            </w:r>
            <w:bookmarkEnd w:id="37"/>
          </w:p>
        </w:tc>
        <w:tc>
          <w:tcPr>
            <w:tcW w:w="925" w:type="dxa"/>
          </w:tcPr>
          <w:p w:rsidR="00820AC3" w:rsidRPr="00EE4D03" w:rsidRDefault="00820AC3" w:rsidP="00EE4D03">
            <w:pPr>
              <w:pStyle w:val="1"/>
              <w:rPr>
                <w:b w:val="0"/>
                <w:sz w:val="24"/>
                <w:szCs w:val="24"/>
              </w:rPr>
            </w:pPr>
            <w:bookmarkStart w:id="38" w:name="_Toc225563367"/>
            <w:r w:rsidRPr="00EE4D03">
              <w:rPr>
                <w:b w:val="0"/>
                <w:sz w:val="24"/>
                <w:szCs w:val="24"/>
              </w:rPr>
              <w:t>2</w:t>
            </w:r>
            <w:bookmarkEnd w:id="38"/>
          </w:p>
        </w:tc>
      </w:tr>
    </w:tbl>
    <w:p w:rsidR="00820AC3" w:rsidRPr="00661000" w:rsidRDefault="00820AC3" w:rsidP="00661000">
      <w:pPr>
        <w:ind w:firstLine="709"/>
        <w:jc w:val="both"/>
      </w:pPr>
    </w:p>
    <w:p w:rsidR="00820AC3" w:rsidRPr="00661000" w:rsidRDefault="00820AC3" w:rsidP="00661000">
      <w:pPr>
        <w:ind w:firstLine="709"/>
        <w:jc w:val="both"/>
      </w:pPr>
      <w:r w:rsidRPr="00661000">
        <w:t>В распоряжении Комитета по образованию № 1729-р от 24.12.2007 «О формировании учебных планов образовательных учреждений Санкт-Петербурга на 2008/09 учебный год» (Приложение 1, раздел 3) сказано, что минимальное количество отвед</w:t>
      </w:r>
      <w:r w:rsidR="008D444D">
        <w:t>е</w:t>
      </w:r>
      <w:r w:rsidRPr="00661000">
        <w:t>нных на предмет часов обязательно. При этом целесообразно за сч</w:t>
      </w:r>
      <w:r w:rsidR="008D444D">
        <w:t>е</w:t>
      </w:r>
      <w:r w:rsidRPr="00661000">
        <w:t>т компонента образовательного учреждения добавить в 5</w:t>
      </w:r>
      <w:r w:rsidR="00034AFE">
        <w:t>-м</w:t>
      </w:r>
      <w:r w:rsidRPr="00661000">
        <w:t xml:space="preserve"> классе 1 час в неделю на русский язык, т.к. материал является базовым для изучаемых в дальнейшем курсов.</w:t>
      </w:r>
    </w:p>
    <w:p w:rsidR="00820AC3" w:rsidRPr="00661000" w:rsidRDefault="00820AC3" w:rsidP="00661000">
      <w:pPr>
        <w:ind w:firstLine="709"/>
        <w:jc w:val="both"/>
      </w:pPr>
    </w:p>
    <w:p w:rsidR="00820AC3" w:rsidRPr="00661000" w:rsidRDefault="00820AC3" w:rsidP="00034AFE">
      <w:pPr>
        <w:jc w:val="center"/>
      </w:pPr>
      <w:r w:rsidRPr="00661000">
        <w:t>Среднее (полное) образование</w:t>
      </w:r>
    </w:p>
    <w:p w:rsidR="00820AC3" w:rsidRPr="00661000" w:rsidRDefault="00820AC3" w:rsidP="00661000">
      <w:pPr>
        <w:ind w:firstLine="709"/>
        <w:jc w:val="both"/>
      </w:pPr>
      <w:r w:rsidRPr="00661000">
        <w:t>Петербургский базисный учебный план для 10–11-х классов реализует модель профильного обучения, а также модели школы с углубл</w:t>
      </w:r>
      <w:r w:rsidR="008D444D">
        <w:t>е</w:t>
      </w:r>
      <w:r w:rsidRPr="00661000">
        <w:t xml:space="preserve">нным изучением отдельных предметов, лицейского, гимназического образования. </w:t>
      </w:r>
    </w:p>
    <w:p w:rsidR="00820AC3" w:rsidRPr="00661000" w:rsidRDefault="00820AC3" w:rsidP="00661000">
      <w:pPr>
        <w:ind w:firstLine="709"/>
        <w:jc w:val="both"/>
      </w:pPr>
      <w:r w:rsidRPr="00661000">
        <w:t>Русский язык относится к числу предметов, обязательных для изучения на базовом и профильном уровнях.</w:t>
      </w:r>
    </w:p>
    <w:p w:rsidR="00820AC3" w:rsidRPr="00661000" w:rsidRDefault="00820AC3" w:rsidP="00034AFE">
      <w:pPr>
        <w:jc w:val="center"/>
      </w:pPr>
      <w:r w:rsidRPr="00661000">
        <w:t xml:space="preserve">Федеральный компонент учебного плана </w:t>
      </w:r>
      <w:r w:rsidR="00034AFE">
        <w:br/>
      </w:r>
      <w:r w:rsidRPr="00661000">
        <w:t>предусматривает следующую учебную нагрузку по русскому языку:</w:t>
      </w:r>
    </w:p>
    <w:p w:rsidR="00820AC3" w:rsidRPr="00661000" w:rsidRDefault="00820AC3" w:rsidP="00661000">
      <w:pPr>
        <w:ind w:firstLine="709"/>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6"/>
        <w:gridCol w:w="2764"/>
        <w:gridCol w:w="3028"/>
        <w:gridCol w:w="2723"/>
      </w:tblGrid>
      <w:tr w:rsidR="00820AC3" w:rsidRPr="00661000">
        <w:tc>
          <w:tcPr>
            <w:tcW w:w="994" w:type="dxa"/>
            <w:vMerge w:val="restart"/>
          </w:tcPr>
          <w:p w:rsidR="00820AC3" w:rsidRPr="00661000" w:rsidRDefault="00820AC3" w:rsidP="00034AFE">
            <w:pPr>
              <w:jc w:val="both"/>
            </w:pPr>
            <w:r w:rsidRPr="00661000">
              <w:t>Русский</w:t>
            </w:r>
            <w:r w:rsidR="00C549DA">
              <w:t xml:space="preserve"> </w:t>
            </w:r>
            <w:r w:rsidRPr="00661000">
              <w:t>язык</w:t>
            </w:r>
          </w:p>
        </w:tc>
        <w:tc>
          <w:tcPr>
            <w:tcW w:w="8577" w:type="dxa"/>
            <w:gridSpan w:val="3"/>
          </w:tcPr>
          <w:p w:rsidR="00820AC3" w:rsidRPr="00661000" w:rsidRDefault="00820AC3" w:rsidP="00EE4D03">
            <w:pPr>
              <w:ind w:firstLine="709"/>
              <w:jc w:val="both"/>
            </w:pPr>
            <w:r w:rsidRPr="00661000">
              <w:t>Федеральный компонент</w:t>
            </w:r>
          </w:p>
        </w:tc>
      </w:tr>
      <w:tr w:rsidR="00820AC3" w:rsidRPr="00661000">
        <w:tc>
          <w:tcPr>
            <w:tcW w:w="994" w:type="dxa"/>
            <w:vMerge/>
          </w:tcPr>
          <w:p w:rsidR="00820AC3" w:rsidRPr="00661000" w:rsidRDefault="00820AC3" w:rsidP="00EE4D03">
            <w:pPr>
              <w:ind w:firstLine="709"/>
              <w:jc w:val="both"/>
            </w:pPr>
          </w:p>
        </w:tc>
        <w:tc>
          <w:tcPr>
            <w:tcW w:w="8577" w:type="dxa"/>
            <w:gridSpan w:val="3"/>
          </w:tcPr>
          <w:p w:rsidR="00820AC3" w:rsidRPr="00661000" w:rsidRDefault="00820AC3" w:rsidP="00EE4D03">
            <w:pPr>
              <w:ind w:firstLine="709"/>
              <w:jc w:val="both"/>
            </w:pPr>
            <w:r w:rsidRPr="00661000">
              <w:t>Базовый уровень</w:t>
            </w:r>
          </w:p>
        </w:tc>
      </w:tr>
      <w:tr w:rsidR="00820AC3" w:rsidRPr="00661000">
        <w:tc>
          <w:tcPr>
            <w:tcW w:w="994" w:type="dxa"/>
            <w:vMerge/>
          </w:tcPr>
          <w:p w:rsidR="00820AC3" w:rsidRPr="00661000" w:rsidRDefault="00820AC3" w:rsidP="00EE4D03">
            <w:pPr>
              <w:ind w:firstLine="709"/>
              <w:jc w:val="both"/>
            </w:pPr>
          </w:p>
        </w:tc>
        <w:tc>
          <w:tcPr>
            <w:tcW w:w="2782" w:type="dxa"/>
          </w:tcPr>
          <w:p w:rsidR="00820AC3" w:rsidRPr="00661000" w:rsidRDefault="00820AC3" w:rsidP="00034AFE">
            <w:pPr>
              <w:jc w:val="both"/>
            </w:pPr>
            <w:r w:rsidRPr="00661000">
              <w:t xml:space="preserve">Кол-во часов </w:t>
            </w:r>
          </w:p>
          <w:p w:rsidR="00820AC3" w:rsidRPr="00661000" w:rsidRDefault="00820AC3" w:rsidP="00034AFE">
            <w:pPr>
              <w:jc w:val="both"/>
            </w:pPr>
            <w:r w:rsidRPr="00661000">
              <w:t>за 2 года обучения</w:t>
            </w:r>
          </w:p>
        </w:tc>
        <w:tc>
          <w:tcPr>
            <w:tcW w:w="3052" w:type="dxa"/>
          </w:tcPr>
          <w:p w:rsidR="00820AC3" w:rsidRPr="00661000" w:rsidRDefault="00820AC3" w:rsidP="00034AFE">
            <w:pPr>
              <w:jc w:val="both"/>
            </w:pPr>
            <w:r w:rsidRPr="00661000">
              <w:t xml:space="preserve">Кол-во часов </w:t>
            </w:r>
          </w:p>
          <w:p w:rsidR="00820AC3" w:rsidRPr="00661000" w:rsidRDefault="00820AC3" w:rsidP="00034AFE">
            <w:pPr>
              <w:jc w:val="both"/>
            </w:pPr>
            <w:r w:rsidRPr="00661000">
              <w:t>в неделю</w:t>
            </w:r>
          </w:p>
        </w:tc>
        <w:tc>
          <w:tcPr>
            <w:tcW w:w="2743" w:type="dxa"/>
          </w:tcPr>
          <w:p w:rsidR="00820AC3" w:rsidRPr="00661000" w:rsidRDefault="00820AC3" w:rsidP="00034AFE">
            <w:pPr>
              <w:jc w:val="both"/>
            </w:pPr>
            <w:r w:rsidRPr="00661000">
              <w:t xml:space="preserve">Кол-во часов </w:t>
            </w:r>
          </w:p>
          <w:p w:rsidR="00820AC3" w:rsidRPr="00661000" w:rsidRDefault="00820AC3" w:rsidP="00034AFE">
            <w:pPr>
              <w:jc w:val="both"/>
            </w:pPr>
            <w:r w:rsidRPr="00661000">
              <w:t>в неделю</w:t>
            </w:r>
          </w:p>
        </w:tc>
      </w:tr>
      <w:tr w:rsidR="00820AC3" w:rsidRPr="00661000">
        <w:tc>
          <w:tcPr>
            <w:tcW w:w="994" w:type="dxa"/>
            <w:vMerge/>
          </w:tcPr>
          <w:p w:rsidR="00820AC3" w:rsidRPr="00661000" w:rsidRDefault="00820AC3" w:rsidP="00EE4D03">
            <w:pPr>
              <w:ind w:firstLine="709"/>
              <w:jc w:val="both"/>
            </w:pPr>
          </w:p>
        </w:tc>
        <w:tc>
          <w:tcPr>
            <w:tcW w:w="2782" w:type="dxa"/>
          </w:tcPr>
          <w:p w:rsidR="00820AC3" w:rsidRPr="00661000" w:rsidRDefault="00820AC3" w:rsidP="00EE4D03">
            <w:pPr>
              <w:ind w:firstLine="709"/>
              <w:jc w:val="both"/>
            </w:pPr>
          </w:p>
        </w:tc>
        <w:tc>
          <w:tcPr>
            <w:tcW w:w="3052" w:type="dxa"/>
          </w:tcPr>
          <w:p w:rsidR="00820AC3" w:rsidRPr="00661000" w:rsidRDefault="00820AC3" w:rsidP="00EE4D03">
            <w:pPr>
              <w:ind w:firstLine="709"/>
              <w:jc w:val="both"/>
            </w:pPr>
            <w:r w:rsidRPr="00661000">
              <w:t>10 класс</w:t>
            </w:r>
          </w:p>
        </w:tc>
        <w:tc>
          <w:tcPr>
            <w:tcW w:w="2743" w:type="dxa"/>
          </w:tcPr>
          <w:p w:rsidR="00820AC3" w:rsidRPr="00661000" w:rsidRDefault="00820AC3" w:rsidP="00EE4D03">
            <w:pPr>
              <w:ind w:firstLine="709"/>
              <w:jc w:val="both"/>
            </w:pPr>
            <w:r w:rsidRPr="00661000">
              <w:t>11 класс</w:t>
            </w:r>
          </w:p>
        </w:tc>
      </w:tr>
      <w:tr w:rsidR="00820AC3" w:rsidRPr="00661000">
        <w:tc>
          <w:tcPr>
            <w:tcW w:w="994" w:type="dxa"/>
            <w:vMerge/>
          </w:tcPr>
          <w:p w:rsidR="00820AC3" w:rsidRPr="00661000" w:rsidRDefault="00820AC3" w:rsidP="00EE4D03">
            <w:pPr>
              <w:ind w:firstLine="709"/>
              <w:jc w:val="both"/>
            </w:pPr>
          </w:p>
        </w:tc>
        <w:tc>
          <w:tcPr>
            <w:tcW w:w="2782" w:type="dxa"/>
          </w:tcPr>
          <w:p w:rsidR="00820AC3" w:rsidRPr="00661000" w:rsidRDefault="00820AC3" w:rsidP="00EE4D03">
            <w:pPr>
              <w:ind w:firstLine="709"/>
              <w:jc w:val="both"/>
            </w:pPr>
            <w:r w:rsidRPr="00661000">
              <w:t>70</w:t>
            </w:r>
          </w:p>
        </w:tc>
        <w:tc>
          <w:tcPr>
            <w:tcW w:w="3052" w:type="dxa"/>
          </w:tcPr>
          <w:p w:rsidR="00820AC3" w:rsidRPr="00661000" w:rsidRDefault="00820AC3" w:rsidP="00EE4D03">
            <w:pPr>
              <w:ind w:firstLine="709"/>
              <w:jc w:val="both"/>
            </w:pPr>
            <w:r w:rsidRPr="00661000">
              <w:t>1</w:t>
            </w:r>
          </w:p>
        </w:tc>
        <w:tc>
          <w:tcPr>
            <w:tcW w:w="2743" w:type="dxa"/>
          </w:tcPr>
          <w:p w:rsidR="00820AC3" w:rsidRPr="00661000" w:rsidRDefault="00820AC3" w:rsidP="00EE4D03">
            <w:pPr>
              <w:ind w:firstLine="709"/>
              <w:jc w:val="both"/>
            </w:pPr>
            <w:r w:rsidRPr="00661000">
              <w:t>1</w:t>
            </w:r>
          </w:p>
        </w:tc>
      </w:tr>
      <w:tr w:rsidR="00820AC3" w:rsidRPr="00661000">
        <w:tc>
          <w:tcPr>
            <w:tcW w:w="994" w:type="dxa"/>
            <w:vMerge/>
          </w:tcPr>
          <w:p w:rsidR="00820AC3" w:rsidRPr="00661000" w:rsidRDefault="00820AC3" w:rsidP="00EE4D03">
            <w:pPr>
              <w:ind w:firstLine="709"/>
              <w:jc w:val="both"/>
            </w:pPr>
          </w:p>
        </w:tc>
        <w:tc>
          <w:tcPr>
            <w:tcW w:w="8577" w:type="dxa"/>
            <w:gridSpan w:val="3"/>
          </w:tcPr>
          <w:p w:rsidR="00820AC3" w:rsidRPr="00661000" w:rsidRDefault="00820AC3" w:rsidP="00EE4D03">
            <w:pPr>
              <w:ind w:firstLine="709"/>
              <w:jc w:val="both"/>
            </w:pPr>
            <w:r w:rsidRPr="00661000">
              <w:t xml:space="preserve">Профильный уровень </w:t>
            </w:r>
          </w:p>
        </w:tc>
      </w:tr>
      <w:tr w:rsidR="00820AC3" w:rsidRPr="00661000">
        <w:tc>
          <w:tcPr>
            <w:tcW w:w="994" w:type="dxa"/>
            <w:vMerge/>
          </w:tcPr>
          <w:p w:rsidR="00820AC3" w:rsidRPr="00661000" w:rsidRDefault="00820AC3" w:rsidP="00EE4D03">
            <w:pPr>
              <w:ind w:firstLine="709"/>
              <w:jc w:val="both"/>
            </w:pPr>
          </w:p>
        </w:tc>
        <w:tc>
          <w:tcPr>
            <w:tcW w:w="2782" w:type="dxa"/>
          </w:tcPr>
          <w:p w:rsidR="00820AC3" w:rsidRPr="00661000" w:rsidRDefault="00820AC3" w:rsidP="00EE4D03">
            <w:pPr>
              <w:ind w:firstLine="709"/>
              <w:jc w:val="both"/>
            </w:pPr>
            <w:r w:rsidRPr="00661000">
              <w:t>210</w:t>
            </w:r>
          </w:p>
        </w:tc>
        <w:tc>
          <w:tcPr>
            <w:tcW w:w="3052" w:type="dxa"/>
          </w:tcPr>
          <w:p w:rsidR="00820AC3" w:rsidRPr="00661000" w:rsidRDefault="00820AC3" w:rsidP="00EE4D03">
            <w:pPr>
              <w:ind w:firstLine="709"/>
              <w:jc w:val="both"/>
            </w:pPr>
            <w:r w:rsidRPr="00661000">
              <w:t>3</w:t>
            </w:r>
          </w:p>
        </w:tc>
        <w:tc>
          <w:tcPr>
            <w:tcW w:w="2743" w:type="dxa"/>
          </w:tcPr>
          <w:p w:rsidR="00820AC3" w:rsidRPr="00661000" w:rsidRDefault="00820AC3" w:rsidP="00EE4D03">
            <w:pPr>
              <w:ind w:firstLine="709"/>
              <w:jc w:val="both"/>
            </w:pPr>
            <w:r w:rsidRPr="00661000">
              <w:t>3</w:t>
            </w:r>
          </w:p>
        </w:tc>
      </w:tr>
      <w:tr w:rsidR="00820AC3" w:rsidRPr="00661000">
        <w:tc>
          <w:tcPr>
            <w:tcW w:w="994" w:type="dxa"/>
            <w:vMerge/>
          </w:tcPr>
          <w:p w:rsidR="00820AC3" w:rsidRPr="00661000" w:rsidRDefault="00820AC3" w:rsidP="00EE4D03">
            <w:pPr>
              <w:ind w:firstLine="709"/>
              <w:jc w:val="both"/>
            </w:pPr>
          </w:p>
        </w:tc>
        <w:tc>
          <w:tcPr>
            <w:tcW w:w="8577" w:type="dxa"/>
            <w:gridSpan w:val="3"/>
          </w:tcPr>
          <w:p w:rsidR="00820AC3" w:rsidRPr="00661000" w:rsidRDefault="00820AC3" w:rsidP="00EE4D03">
            <w:pPr>
              <w:ind w:firstLine="709"/>
              <w:jc w:val="both"/>
            </w:pPr>
            <w:r w:rsidRPr="00661000">
              <w:t>Универсальное (непрофильное) обучение</w:t>
            </w:r>
          </w:p>
        </w:tc>
      </w:tr>
      <w:tr w:rsidR="00820AC3" w:rsidRPr="00661000">
        <w:tc>
          <w:tcPr>
            <w:tcW w:w="994" w:type="dxa"/>
            <w:vMerge/>
          </w:tcPr>
          <w:p w:rsidR="00820AC3" w:rsidRPr="00661000" w:rsidRDefault="00820AC3" w:rsidP="00EE4D03">
            <w:pPr>
              <w:ind w:firstLine="709"/>
              <w:jc w:val="both"/>
            </w:pPr>
          </w:p>
        </w:tc>
        <w:tc>
          <w:tcPr>
            <w:tcW w:w="8577" w:type="dxa"/>
            <w:gridSpan w:val="3"/>
          </w:tcPr>
          <w:p w:rsidR="00820AC3" w:rsidRPr="00661000" w:rsidRDefault="00820AC3" w:rsidP="00EE4D03">
            <w:pPr>
              <w:ind w:firstLine="709"/>
              <w:jc w:val="both"/>
            </w:pPr>
            <w:r w:rsidRPr="00661000">
              <w:t>Федеральный компонент</w:t>
            </w:r>
          </w:p>
        </w:tc>
      </w:tr>
      <w:tr w:rsidR="00820AC3" w:rsidRPr="00661000">
        <w:tc>
          <w:tcPr>
            <w:tcW w:w="994" w:type="dxa"/>
            <w:vMerge/>
          </w:tcPr>
          <w:p w:rsidR="00820AC3" w:rsidRPr="00661000" w:rsidRDefault="00820AC3" w:rsidP="00EE4D03">
            <w:pPr>
              <w:ind w:firstLine="709"/>
              <w:jc w:val="both"/>
            </w:pPr>
          </w:p>
        </w:tc>
        <w:tc>
          <w:tcPr>
            <w:tcW w:w="2782" w:type="dxa"/>
          </w:tcPr>
          <w:p w:rsidR="00820AC3" w:rsidRPr="00661000" w:rsidRDefault="00820AC3" w:rsidP="00EE4D03">
            <w:pPr>
              <w:ind w:firstLine="709"/>
              <w:jc w:val="both"/>
            </w:pPr>
            <w:r w:rsidRPr="00661000">
              <w:t>70</w:t>
            </w:r>
          </w:p>
        </w:tc>
        <w:tc>
          <w:tcPr>
            <w:tcW w:w="3052" w:type="dxa"/>
          </w:tcPr>
          <w:p w:rsidR="00820AC3" w:rsidRPr="00661000" w:rsidRDefault="00820AC3" w:rsidP="00EE4D03">
            <w:pPr>
              <w:ind w:firstLine="709"/>
              <w:jc w:val="both"/>
            </w:pPr>
            <w:r w:rsidRPr="00661000">
              <w:t>1</w:t>
            </w:r>
          </w:p>
        </w:tc>
        <w:tc>
          <w:tcPr>
            <w:tcW w:w="2743" w:type="dxa"/>
          </w:tcPr>
          <w:p w:rsidR="00820AC3" w:rsidRPr="00661000" w:rsidRDefault="00820AC3" w:rsidP="00EE4D03">
            <w:pPr>
              <w:ind w:firstLine="709"/>
              <w:jc w:val="both"/>
            </w:pPr>
            <w:r w:rsidRPr="00661000">
              <w:t>1</w:t>
            </w:r>
          </w:p>
        </w:tc>
      </w:tr>
      <w:tr w:rsidR="00820AC3" w:rsidRPr="00661000">
        <w:tc>
          <w:tcPr>
            <w:tcW w:w="994" w:type="dxa"/>
            <w:vMerge/>
          </w:tcPr>
          <w:p w:rsidR="00820AC3" w:rsidRPr="00661000" w:rsidRDefault="00820AC3" w:rsidP="00EE4D03">
            <w:pPr>
              <w:ind w:firstLine="709"/>
              <w:jc w:val="both"/>
            </w:pPr>
          </w:p>
        </w:tc>
        <w:tc>
          <w:tcPr>
            <w:tcW w:w="8577" w:type="dxa"/>
            <w:gridSpan w:val="3"/>
          </w:tcPr>
          <w:p w:rsidR="00820AC3" w:rsidRPr="00661000" w:rsidRDefault="00820AC3" w:rsidP="00EE4D03">
            <w:pPr>
              <w:ind w:firstLine="709"/>
              <w:jc w:val="both"/>
            </w:pPr>
            <w:r w:rsidRPr="00661000">
              <w:t>Региональный компонент</w:t>
            </w:r>
          </w:p>
        </w:tc>
      </w:tr>
      <w:tr w:rsidR="00820AC3" w:rsidRPr="00661000">
        <w:tc>
          <w:tcPr>
            <w:tcW w:w="994" w:type="dxa"/>
            <w:vMerge/>
          </w:tcPr>
          <w:p w:rsidR="00820AC3" w:rsidRPr="00661000" w:rsidRDefault="00820AC3" w:rsidP="00EE4D03">
            <w:pPr>
              <w:ind w:firstLine="709"/>
              <w:jc w:val="both"/>
            </w:pPr>
          </w:p>
        </w:tc>
        <w:tc>
          <w:tcPr>
            <w:tcW w:w="2782" w:type="dxa"/>
          </w:tcPr>
          <w:p w:rsidR="00820AC3" w:rsidRPr="00661000" w:rsidRDefault="00820AC3" w:rsidP="00EE4D03">
            <w:pPr>
              <w:ind w:firstLine="709"/>
              <w:jc w:val="both"/>
            </w:pPr>
            <w:r w:rsidRPr="00661000">
              <w:t>70</w:t>
            </w:r>
          </w:p>
        </w:tc>
        <w:tc>
          <w:tcPr>
            <w:tcW w:w="3052" w:type="dxa"/>
          </w:tcPr>
          <w:p w:rsidR="00820AC3" w:rsidRPr="00661000" w:rsidRDefault="00820AC3" w:rsidP="00EE4D03">
            <w:pPr>
              <w:ind w:firstLine="709"/>
              <w:jc w:val="both"/>
            </w:pPr>
            <w:r w:rsidRPr="00661000">
              <w:t>1</w:t>
            </w:r>
          </w:p>
        </w:tc>
        <w:tc>
          <w:tcPr>
            <w:tcW w:w="2743" w:type="dxa"/>
          </w:tcPr>
          <w:p w:rsidR="00820AC3" w:rsidRPr="00661000" w:rsidRDefault="00820AC3" w:rsidP="00EE4D03">
            <w:pPr>
              <w:ind w:firstLine="709"/>
              <w:jc w:val="both"/>
            </w:pPr>
            <w:r w:rsidRPr="00661000">
              <w:t>1</w:t>
            </w:r>
          </w:p>
        </w:tc>
      </w:tr>
    </w:tbl>
    <w:p w:rsidR="00820AC3" w:rsidRPr="00661000" w:rsidRDefault="00820AC3" w:rsidP="00661000">
      <w:pPr>
        <w:ind w:firstLine="709"/>
        <w:jc w:val="both"/>
      </w:pPr>
    </w:p>
    <w:p w:rsidR="00820AC3" w:rsidRPr="00661000" w:rsidRDefault="00820AC3" w:rsidP="00661000">
      <w:pPr>
        <w:ind w:firstLine="709"/>
        <w:jc w:val="both"/>
      </w:pPr>
      <w:r w:rsidRPr="00661000">
        <w:t>Уменьшать число часов, отводимых в федеральном компоненте ФБУП – 2004 на изучение предметов на базовом или профильном уровнях, запрещено (Распоряжению Комитета по образованию № 1729-р от 24.12.2007, Приложение 1, раздел 4).</w:t>
      </w:r>
    </w:p>
    <w:p w:rsidR="00820AC3" w:rsidRPr="00661000" w:rsidRDefault="00820AC3" w:rsidP="00661000">
      <w:pPr>
        <w:ind w:firstLine="709"/>
        <w:jc w:val="both"/>
      </w:pPr>
      <w:r w:rsidRPr="00661000">
        <w:t>В распоряжении Комитета по образованию от 24.12.2007 № 1729-р (Приложение 1, раздел 1) сказано, что региональной спецификой базисного учебного плана является выделение дополнительного времени на изучение русского языка в старшей школе, что оправдано введением обязательного единого государственного экзамена по русскому языку.</w:t>
      </w:r>
    </w:p>
    <w:p w:rsidR="00820AC3" w:rsidRPr="00661000" w:rsidRDefault="00820AC3" w:rsidP="00661000">
      <w:pPr>
        <w:ind w:firstLine="709"/>
        <w:jc w:val="both"/>
      </w:pPr>
    </w:p>
    <w:p w:rsidR="00820AC3" w:rsidRPr="00661000" w:rsidRDefault="00820AC3" w:rsidP="00034AFE">
      <w:pPr>
        <w:jc w:val="center"/>
      </w:pPr>
      <w:r w:rsidRPr="00661000">
        <w:t>Гимназии, ОУ с углубл</w:t>
      </w:r>
      <w:r w:rsidR="008D444D">
        <w:t>е</w:t>
      </w:r>
      <w:r w:rsidRPr="00661000">
        <w:t>нным изучением отдельных предметов</w:t>
      </w:r>
    </w:p>
    <w:p w:rsidR="00820AC3" w:rsidRPr="00661000" w:rsidRDefault="00820AC3" w:rsidP="004D0930">
      <w:pPr>
        <w:ind w:firstLine="709"/>
        <w:jc w:val="center"/>
      </w:pPr>
    </w:p>
    <w:p w:rsidR="00820AC3" w:rsidRPr="00661000" w:rsidRDefault="00820AC3" w:rsidP="00034AFE">
      <w:pPr>
        <w:jc w:val="center"/>
      </w:pPr>
      <w:r w:rsidRPr="00661000">
        <w:t>Инвариантная основа для разработки учебных планов</w:t>
      </w:r>
      <w:r w:rsidR="00034AFE">
        <w:br/>
      </w:r>
      <w:r w:rsidRPr="00661000">
        <w:t>гимназий, лицеев, ОУ с углубл</w:t>
      </w:r>
      <w:r w:rsidR="008D444D">
        <w:t>е</w:t>
      </w:r>
      <w:r w:rsidRPr="00661000">
        <w:t>нным изучением предметов</w:t>
      </w:r>
    </w:p>
    <w:p w:rsidR="00820AC3" w:rsidRPr="00661000" w:rsidRDefault="00820AC3" w:rsidP="00661000">
      <w:pPr>
        <w:ind w:firstLine="709"/>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6"/>
        <w:gridCol w:w="1196"/>
        <w:gridCol w:w="1196"/>
        <w:gridCol w:w="1196"/>
        <w:gridCol w:w="1196"/>
        <w:gridCol w:w="1197"/>
        <w:gridCol w:w="1197"/>
        <w:gridCol w:w="1197"/>
      </w:tblGrid>
      <w:tr w:rsidR="00820AC3" w:rsidRPr="00661000">
        <w:tc>
          <w:tcPr>
            <w:tcW w:w="1196" w:type="dxa"/>
            <w:vMerge w:val="restart"/>
          </w:tcPr>
          <w:p w:rsidR="00820AC3" w:rsidRPr="00661000" w:rsidRDefault="00820AC3" w:rsidP="00EE4D03">
            <w:pPr>
              <w:jc w:val="both"/>
            </w:pPr>
            <w:r w:rsidRPr="00661000">
              <w:t xml:space="preserve">Русский </w:t>
            </w:r>
          </w:p>
          <w:p w:rsidR="00820AC3" w:rsidRPr="00661000" w:rsidRDefault="00820AC3" w:rsidP="00EE4D03">
            <w:pPr>
              <w:jc w:val="both"/>
            </w:pPr>
            <w:r w:rsidRPr="00661000">
              <w:t>язык</w:t>
            </w:r>
          </w:p>
        </w:tc>
        <w:tc>
          <w:tcPr>
            <w:tcW w:w="8375" w:type="dxa"/>
            <w:gridSpan w:val="7"/>
          </w:tcPr>
          <w:p w:rsidR="00820AC3" w:rsidRPr="00661000" w:rsidRDefault="00820AC3" w:rsidP="00EE4D03">
            <w:pPr>
              <w:jc w:val="both"/>
            </w:pPr>
            <w:r w:rsidRPr="00661000">
              <w:t>Количество часов в неделю</w:t>
            </w:r>
          </w:p>
        </w:tc>
      </w:tr>
      <w:tr w:rsidR="00820AC3" w:rsidRPr="00661000">
        <w:tc>
          <w:tcPr>
            <w:tcW w:w="1196" w:type="dxa"/>
            <w:vMerge/>
          </w:tcPr>
          <w:p w:rsidR="00820AC3" w:rsidRPr="00661000" w:rsidRDefault="00820AC3" w:rsidP="00EE4D03">
            <w:pPr>
              <w:jc w:val="both"/>
            </w:pPr>
          </w:p>
        </w:tc>
        <w:tc>
          <w:tcPr>
            <w:tcW w:w="1196" w:type="dxa"/>
          </w:tcPr>
          <w:p w:rsidR="00820AC3" w:rsidRPr="00661000" w:rsidRDefault="00820AC3" w:rsidP="00EE4D03">
            <w:pPr>
              <w:jc w:val="both"/>
            </w:pPr>
            <w:r w:rsidRPr="00661000">
              <w:t>5 класс</w:t>
            </w:r>
          </w:p>
        </w:tc>
        <w:tc>
          <w:tcPr>
            <w:tcW w:w="1196" w:type="dxa"/>
          </w:tcPr>
          <w:p w:rsidR="00820AC3" w:rsidRPr="00661000" w:rsidRDefault="00820AC3" w:rsidP="00EE4D03">
            <w:pPr>
              <w:jc w:val="both"/>
            </w:pPr>
            <w:r w:rsidRPr="00661000">
              <w:t>6 класс</w:t>
            </w:r>
          </w:p>
        </w:tc>
        <w:tc>
          <w:tcPr>
            <w:tcW w:w="1196" w:type="dxa"/>
          </w:tcPr>
          <w:p w:rsidR="00820AC3" w:rsidRPr="00661000" w:rsidRDefault="00820AC3" w:rsidP="00EE4D03">
            <w:pPr>
              <w:jc w:val="both"/>
            </w:pPr>
            <w:r w:rsidRPr="00661000">
              <w:t>7 класс</w:t>
            </w:r>
          </w:p>
        </w:tc>
        <w:tc>
          <w:tcPr>
            <w:tcW w:w="1196" w:type="dxa"/>
          </w:tcPr>
          <w:p w:rsidR="00820AC3" w:rsidRPr="00661000" w:rsidRDefault="00820AC3" w:rsidP="00EE4D03">
            <w:pPr>
              <w:jc w:val="both"/>
            </w:pPr>
            <w:r w:rsidRPr="00661000">
              <w:t>8 класс</w:t>
            </w:r>
          </w:p>
        </w:tc>
        <w:tc>
          <w:tcPr>
            <w:tcW w:w="1197" w:type="dxa"/>
          </w:tcPr>
          <w:p w:rsidR="00820AC3" w:rsidRPr="00661000" w:rsidRDefault="00820AC3" w:rsidP="00EE4D03">
            <w:pPr>
              <w:jc w:val="both"/>
            </w:pPr>
            <w:r w:rsidRPr="00661000">
              <w:t>9 класс</w:t>
            </w:r>
          </w:p>
        </w:tc>
        <w:tc>
          <w:tcPr>
            <w:tcW w:w="1197" w:type="dxa"/>
          </w:tcPr>
          <w:p w:rsidR="00820AC3" w:rsidRPr="00661000" w:rsidRDefault="00820AC3" w:rsidP="00EE4D03">
            <w:pPr>
              <w:jc w:val="both"/>
            </w:pPr>
            <w:r w:rsidRPr="00661000">
              <w:t>10 класс</w:t>
            </w:r>
          </w:p>
        </w:tc>
        <w:tc>
          <w:tcPr>
            <w:tcW w:w="1197" w:type="dxa"/>
          </w:tcPr>
          <w:p w:rsidR="00820AC3" w:rsidRPr="00661000" w:rsidRDefault="00820AC3" w:rsidP="00EE4D03">
            <w:pPr>
              <w:jc w:val="both"/>
            </w:pPr>
            <w:r w:rsidRPr="00661000">
              <w:t>11 класс</w:t>
            </w:r>
          </w:p>
        </w:tc>
      </w:tr>
      <w:tr w:rsidR="00820AC3" w:rsidRPr="00661000">
        <w:tc>
          <w:tcPr>
            <w:tcW w:w="1196" w:type="dxa"/>
            <w:vMerge/>
          </w:tcPr>
          <w:p w:rsidR="00820AC3" w:rsidRPr="00661000" w:rsidRDefault="00820AC3" w:rsidP="00EE4D03">
            <w:pPr>
              <w:jc w:val="both"/>
            </w:pPr>
          </w:p>
        </w:tc>
        <w:tc>
          <w:tcPr>
            <w:tcW w:w="1196" w:type="dxa"/>
          </w:tcPr>
          <w:p w:rsidR="00820AC3" w:rsidRPr="00661000" w:rsidRDefault="00820AC3" w:rsidP="00EE4D03">
            <w:pPr>
              <w:jc w:val="both"/>
            </w:pPr>
            <w:r w:rsidRPr="00661000">
              <w:t>6</w:t>
            </w:r>
          </w:p>
        </w:tc>
        <w:tc>
          <w:tcPr>
            <w:tcW w:w="1196" w:type="dxa"/>
          </w:tcPr>
          <w:p w:rsidR="00820AC3" w:rsidRPr="00661000" w:rsidRDefault="00820AC3" w:rsidP="00EE4D03">
            <w:pPr>
              <w:jc w:val="both"/>
            </w:pPr>
            <w:r w:rsidRPr="00661000">
              <w:t>6</w:t>
            </w:r>
          </w:p>
        </w:tc>
        <w:tc>
          <w:tcPr>
            <w:tcW w:w="1196" w:type="dxa"/>
          </w:tcPr>
          <w:p w:rsidR="00820AC3" w:rsidRPr="00661000" w:rsidRDefault="00820AC3" w:rsidP="00EE4D03">
            <w:pPr>
              <w:jc w:val="both"/>
            </w:pPr>
            <w:r w:rsidRPr="00661000">
              <w:t>4</w:t>
            </w:r>
          </w:p>
        </w:tc>
        <w:tc>
          <w:tcPr>
            <w:tcW w:w="1196" w:type="dxa"/>
          </w:tcPr>
          <w:p w:rsidR="00820AC3" w:rsidRPr="00661000" w:rsidRDefault="00820AC3" w:rsidP="00EE4D03">
            <w:pPr>
              <w:jc w:val="both"/>
            </w:pPr>
            <w:r w:rsidRPr="00661000">
              <w:t>3</w:t>
            </w:r>
          </w:p>
        </w:tc>
        <w:tc>
          <w:tcPr>
            <w:tcW w:w="1197" w:type="dxa"/>
          </w:tcPr>
          <w:p w:rsidR="00820AC3" w:rsidRPr="00661000" w:rsidRDefault="00820AC3" w:rsidP="00EE4D03">
            <w:pPr>
              <w:jc w:val="both"/>
            </w:pPr>
            <w:r w:rsidRPr="00661000">
              <w:t>2</w:t>
            </w:r>
          </w:p>
        </w:tc>
        <w:tc>
          <w:tcPr>
            <w:tcW w:w="1197" w:type="dxa"/>
          </w:tcPr>
          <w:p w:rsidR="00820AC3" w:rsidRPr="00661000" w:rsidRDefault="00820AC3" w:rsidP="00EE4D03">
            <w:pPr>
              <w:jc w:val="both"/>
            </w:pPr>
            <w:r w:rsidRPr="00661000">
              <w:t>1</w:t>
            </w:r>
          </w:p>
        </w:tc>
        <w:tc>
          <w:tcPr>
            <w:tcW w:w="1197" w:type="dxa"/>
          </w:tcPr>
          <w:p w:rsidR="00820AC3" w:rsidRPr="00661000" w:rsidRDefault="00820AC3" w:rsidP="00EE4D03">
            <w:pPr>
              <w:jc w:val="both"/>
            </w:pPr>
            <w:r w:rsidRPr="00661000">
              <w:t>1</w:t>
            </w:r>
          </w:p>
        </w:tc>
      </w:tr>
    </w:tbl>
    <w:p w:rsidR="00820AC3" w:rsidRPr="00661000" w:rsidRDefault="00820AC3" w:rsidP="00661000">
      <w:pPr>
        <w:ind w:firstLine="709"/>
        <w:jc w:val="both"/>
      </w:pPr>
    </w:p>
    <w:p w:rsidR="00820AC3" w:rsidRPr="00661000" w:rsidRDefault="00820AC3" w:rsidP="00661000">
      <w:pPr>
        <w:ind w:firstLine="709"/>
        <w:jc w:val="both"/>
      </w:pPr>
      <w:r w:rsidRPr="00661000">
        <w:t>В распоряжении Комитета по образованию Правительства Санкт-Петербурга №1250-р от 06.08.2008 г.</w:t>
      </w:r>
      <w:r w:rsidR="00C549DA">
        <w:t xml:space="preserve"> </w:t>
      </w:r>
      <w:r w:rsidRPr="00661000">
        <w:t>«Об утверждении Порядка организации образовательной</w:t>
      </w:r>
      <w:r w:rsidR="00C549DA">
        <w:t xml:space="preserve"> </w:t>
      </w:r>
      <w:r w:rsidRPr="00661000">
        <w:t>деятельности</w:t>
      </w:r>
      <w:r w:rsidR="00C549DA">
        <w:t xml:space="preserve"> </w:t>
      </w:r>
      <w:r w:rsidRPr="00661000">
        <w:t xml:space="preserve">общеобразовательных учреждений – гимназий и лицеев Санкт-Петербурга» (Приложение, п. 4.5) сказано, что в учебных планах гимназий и лицеев, имеющих государственную аккредитацию, количество часов, отведенных на преподавание отдельных дисциплин (учебных предметов), не должно быть меньше количества часов, определенных Федеральным базисным учебным планом. </w:t>
      </w:r>
    </w:p>
    <w:p w:rsidR="00820AC3" w:rsidRPr="00661000" w:rsidRDefault="00820AC3" w:rsidP="00661000">
      <w:pPr>
        <w:ind w:firstLine="709"/>
        <w:jc w:val="both"/>
      </w:pPr>
      <w:r w:rsidRPr="00661000">
        <w:t>Вариативная часть образовательных программ гимназий и лицеев формиру</w:t>
      </w:r>
      <w:r w:rsidR="00034AFE">
        <w:t>е</w:t>
      </w:r>
      <w:r w:rsidRPr="00661000">
        <w:t>тся учреждениями самостоятельно на основе федерального государственного стандарта с уч</w:t>
      </w:r>
      <w:r w:rsidR="008D444D">
        <w:t>е</w:t>
      </w:r>
      <w:r w:rsidRPr="00661000">
        <w:t>том специфики образовательного учреждения. В соответствии с Типовым положением об общеобразовательном учреждении обязательными условиями реализации образовательной программы для гимназий является дополнительная (углубленная) подготовка обучающихся по предметам гуманитарного профиля. Для углубленного изучения учебных предметов гуманитарного профиля могут использоваться часы регионального компонента и компонента образовательного учреждения.</w:t>
      </w:r>
    </w:p>
    <w:p w:rsidR="00820AC3" w:rsidRPr="00661000" w:rsidRDefault="00820AC3" w:rsidP="00661000">
      <w:pPr>
        <w:ind w:firstLine="709"/>
        <w:jc w:val="both"/>
      </w:pPr>
      <w:r w:rsidRPr="00661000">
        <w:t>Региональной спецификой базисного учебного плана является выделение дополнительного времени на изучение русского языка в старшей школе (распоряжение Комитета по образованию от 24.12.2007 № 1729-р, Приложение, раздел 1). Минимальное увеличение количества часов до двух в неделю в 10</w:t>
      </w:r>
      <w:r w:rsidR="00034AFE">
        <w:t>-х</w:t>
      </w:r>
      <w:r w:rsidRPr="00661000">
        <w:t xml:space="preserve"> и 11</w:t>
      </w:r>
      <w:r w:rsidR="00034AFE">
        <w:t>-х</w:t>
      </w:r>
      <w:r w:rsidRPr="00661000">
        <w:t xml:space="preserve"> классах гимназий оправдано спецификой общеобразовательного учреждения, а также введением в качестве обязательного единого государственного экзамена по русскому языку. </w:t>
      </w:r>
    </w:p>
    <w:p w:rsidR="00820AC3" w:rsidRPr="00661000" w:rsidRDefault="00820AC3" w:rsidP="00661000">
      <w:pPr>
        <w:ind w:firstLine="709"/>
        <w:jc w:val="both"/>
      </w:pPr>
      <w:r w:rsidRPr="00661000">
        <w:t xml:space="preserve">Реализуя требования федерального государственного стандарта по русскому языку на 2 и 3 ступенях общего образования, ОУ выбирает учебную программу и соответствующие ей учебники и учебно-методические комплекты. </w:t>
      </w:r>
      <w:r w:rsidR="004D0930">
        <w:t>Выбор учебников осуществляется в</w:t>
      </w:r>
      <w:r w:rsidRPr="00661000">
        <w:t xml:space="preserve"> соответствии с Приказом МОиН РФ № 379 от 09 декабря 2008 г. об утвержде</w:t>
      </w:r>
      <w:r w:rsidR="004D0930">
        <w:t>нии на 2009/10 учебный год (</w:t>
      </w:r>
      <w:r w:rsidRPr="00661000">
        <w:t xml:space="preserve">Полный перечень этих учебников опубликован в журнале «Вестник образования», 2008, № 1, а также на сайтах </w:t>
      </w:r>
      <w:r w:rsidRPr="00B234E4">
        <w:t>www.ed.gov.ru</w:t>
      </w:r>
      <w:r w:rsidRPr="00661000">
        <w:t xml:space="preserve">; </w:t>
      </w:r>
      <w:hyperlink w:history="1">
        <w:r w:rsidRPr="00661000">
          <w:rPr>
            <w:rStyle w:val="a4"/>
          </w:rPr>
          <w:t>www.school.edu.ru; www.fipi.ru</w:t>
        </w:r>
      </w:hyperlink>
      <w:r w:rsidR="004D0930">
        <w:t>)</w:t>
      </w:r>
      <w:r w:rsidRPr="00661000">
        <w:t xml:space="preserve"> </w:t>
      </w:r>
    </w:p>
    <w:p w:rsidR="00820AC3" w:rsidRPr="00661000" w:rsidRDefault="00820AC3" w:rsidP="00661000">
      <w:pPr>
        <w:ind w:firstLine="709"/>
        <w:jc w:val="both"/>
      </w:pPr>
      <w:r w:rsidRPr="00661000">
        <w:t>При выборе учебной программы и соответствующего ей УМК должны учитываться</w:t>
      </w:r>
      <w:r w:rsidR="00034AFE">
        <w:t>:</w:t>
      </w:r>
    </w:p>
    <w:p w:rsidR="00820AC3" w:rsidRPr="00661000" w:rsidRDefault="00820AC3" w:rsidP="00557430">
      <w:pPr>
        <w:numPr>
          <w:ilvl w:val="0"/>
          <w:numId w:val="40"/>
        </w:numPr>
        <w:jc w:val="both"/>
      </w:pPr>
      <w:r w:rsidRPr="00661000">
        <w:t>принцип преемственности и перспективности в обучении на уровне общего и среднего образования (заверш</w:t>
      </w:r>
      <w:r w:rsidR="008D444D">
        <w:t>е</w:t>
      </w:r>
      <w:r w:rsidRPr="00661000">
        <w:t>нность соответствующей вертикали), обеспечивающий системную и целенаправленную подготовку учащихся к новым современным формам итоговой аттестации в выпускных 9</w:t>
      </w:r>
      <w:r w:rsidR="00034AFE">
        <w:t>-х</w:t>
      </w:r>
      <w:r w:rsidRPr="00661000">
        <w:t xml:space="preserve"> и 11</w:t>
      </w:r>
      <w:r w:rsidR="00034AFE">
        <w:t>-х</w:t>
      </w:r>
      <w:r w:rsidRPr="00661000">
        <w:t xml:space="preserve"> классах;</w:t>
      </w:r>
    </w:p>
    <w:p w:rsidR="00820AC3" w:rsidRPr="00661000" w:rsidRDefault="00820AC3" w:rsidP="00557430">
      <w:pPr>
        <w:numPr>
          <w:ilvl w:val="0"/>
          <w:numId w:val="40"/>
        </w:numPr>
        <w:jc w:val="both"/>
      </w:pPr>
      <w:r w:rsidRPr="00661000">
        <w:t>определ</w:t>
      </w:r>
      <w:r w:rsidR="008D444D">
        <w:t>е</w:t>
      </w:r>
      <w:r w:rsidRPr="00661000">
        <w:t xml:space="preserve">нные действующим стандартом цели преподавания русского языка и возможности их реализации в учебной программе и соответствующем этой программе учебно-методическом сопровождении. </w:t>
      </w:r>
    </w:p>
    <w:p w:rsidR="00820AC3" w:rsidRPr="00661000" w:rsidRDefault="00820AC3" w:rsidP="00661000">
      <w:pPr>
        <w:ind w:firstLine="709"/>
        <w:jc w:val="both"/>
      </w:pPr>
      <w:r w:rsidRPr="00661000">
        <w:t xml:space="preserve">Обращаем внимание на изменения в федеральном перечне учебников, рекомендованных/ допущенных МОиН РФ к использованию в образовательных учреждениях на 2009/10 учебный год, связанные с введением новых линий учебников для основной школы, а также для базового и профильного уровня изучения русского языка в средней школе. Вариативность программ и УМК не отменяет принципа изучения предмета по одной (выбранной в начале изучения) программе и соответствующему ей УМК. </w:t>
      </w:r>
    </w:p>
    <w:p w:rsidR="00820AC3" w:rsidRPr="00661000" w:rsidRDefault="00820AC3" w:rsidP="00661000">
      <w:pPr>
        <w:ind w:firstLine="709"/>
        <w:jc w:val="both"/>
      </w:pPr>
    </w:p>
    <w:p w:rsidR="00820AC3" w:rsidRPr="00034AFE" w:rsidRDefault="00820AC3" w:rsidP="00EE4D03">
      <w:pPr>
        <w:ind w:firstLine="709"/>
        <w:jc w:val="center"/>
        <w:rPr>
          <w:b/>
          <w:i/>
        </w:rPr>
      </w:pPr>
      <w:r w:rsidRPr="00034AFE">
        <w:rPr>
          <w:b/>
          <w:i/>
        </w:rPr>
        <w:t>Особенности преподавания русского языка</w:t>
      </w:r>
    </w:p>
    <w:p w:rsidR="00820AC3" w:rsidRPr="00034AFE" w:rsidRDefault="00820AC3" w:rsidP="00EE4D03">
      <w:pPr>
        <w:ind w:firstLine="709"/>
        <w:jc w:val="center"/>
        <w:rPr>
          <w:b/>
          <w:i/>
        </w:rPr>
      </w:pPr>
      <w:r w:rsidRPr="00034AFE">
        <w:rPr>
          <w:b/>
          <w:i/>
        </w:rPr>
        <w:t>Основное общее образование</w:t>
      </w:r>
    </w:p>
    <w:p w:rsidR="00820AC3" w:rsidRPr="00661000" w:rsidRDefault="00820AC3" w:rsidP="00661000">
      <w:pPr>
        <w:ind w:firstLine="709"/>
        <w:jc w:val="both"/>
      </w:pPr>
    </w:p>
    <w:p w:rsidR="00820AC3" w:rsidRPr="00661000" w:rsidRDefault="00820AC3" w:rsidP="00661000">
      <w:pPr>
        <w:ind w:firstLine="709"/>
        <w:jc w:val="both"/>
      </w:pPr>
      <w:r w:rsidRPr="00661000">
        <w:t>В условиях работы по вариативным программам и соответствующим им УМК особую значимость приобретает единый подход к целям и содержанию образования, который определ</w:t>
      </w:r>
      <w:r w:rsidR="008D444D">
        <w:t>е</w:t>
      </w:r>
      <w:r w:rsidRPr="00661000">
        <w:t>н в федеральном компоненте государственного стандарта общего образования по русскому языку, в «Обязательном минимуме содержания основных образовательных программ» и реализуется в единой системе итоговой аттестации за курс основной и средней школ.</w:t>
      </w:r>
    </w:p>
    <w:p w:rsidR="00820AC3" w:rsidRPr="00661000" w:rsidRDefault="00820AC3" w:rsidP="00661000">
      <w:pPr>
        <w:ind w:firstLine="709"/>
        <w:jc w:val="both"/>
      </w:pPr>
      <w:r w:rsidRPr="00661000">
        <w:t>Цели преподавания русского языка в основной школе осуществляются в процессе формирования и развития ведущих компетенций: коммуникативной, языковой, лингвистической, культуроведческой.</w:t>
      </w:r>
    </w:p>
    <w:p w:rsidR="00820AC3" w:rsidRPr="00661000" w:rsidRDefault="00820AC3" w:rsidP="00661000">
      <w:pPr>
        <w:ind w:firstLine="709"/>
        <w:jc w:val="both"/>
      </w:pPr>
      <w:r w:rsidRPr="00661000">
        <w:t>Существенное изменение концепции обучения русскому языку в современных условиях выражается в ориентации на речевое развитие и формирование коммуникативной компетенции.</w:t>
      </w:r>
    </w:p>
    <w:p w:rsidR="00820AC3" w:rsidRPr="00661000" w:rsidRDefault="00820AC3" w:rsidP="00661000">
      <w:pPr>
        <w:ind w:firstLine="709"/>
        <w:jc w:val="both"/>
      </w:pPr>
      <w:r w:rsidRPr="00661000">
        <w:t xml:space="preserve">Ориентация на интенсивное речевое развитие предполагает реализацию коммуникативно-деятельностного подхода в обучении, решение приоритетных задач формирования, развития и совершенствования всех видов речевой деятельности, формирования навыков грамотной устной и письменной речи учащихся в разных ситуациях речевого общения. Особого внимания и контроля требует выполнение программ по развитию речи учащихся, проведение необходимого количества письменных работ разных видов и жанров. </w:t>
      </w:r>
    </w:p>
    <w:p w:rsidR="00820AC3" w:rsidRPr="00661000" w:rsidRDefault="00820AC3" w:rsidP="00661000">
      <w:pPr>
        <w:ind w:firstLine="709"/>
        <w:jc w:val="both"/>
      </w:pPr>
    </w:p>
    <w:p w:rsidR="00820AC3" w:rsidRPr="00034AFE" w:rsidRDefault="00820AC3" w:rsidP="00EE4D03">
      <w:pPr>
        <w:ind w:firstLine="709"/>
        <w:jc w:val="center"/>
        <w:rPr>
          <w:b/>
          <w:i/>
        </w:rPr>
      </w:pPr>
      <w:r w:rsidRPr="00034AFE">
        <w:rPr>
          <w:b/>
          <w:i/>
        </w:rPr>
        <w:t>Среднее (полное) образование. Профильное обучение</w:t>
      </w:r>
    </w:p>
    <w:p w:rsidR="00820AC3" w:rsidRPr="00661000" w:rsidRDefault="00820AC3" w:rsidP="00661000">
      <w:pPr>
        <w:ind w:firstLine="709"/>
        <w:jc w:val="both"/>
      </w:pPr>
    </w:p>
    <w:p w:rsidR="00820AC3" w:rsidRPr="00661000" w:rsidRDefault="00820AC3" w:rsidP="00661000">
      <w:pPr>
        <w:ind w:firstLine="709"/>
        <w:jc w:val="both"/>
      </w:pPr>
      <w:r w:rsidRPr="00661000">
        <w:t>Независимо от базового или профильного уровня обучения преп</w:t>
      </w:r>
      <w:r w:rsidR="00557430">
        <w:t xml:space="preserve">одавание русского языка </w:t>
      </w:r>
      <w:r w:rsidRPr="00661000">
        <w:t>в 10 – 11</w:t>
      </w:r>
      <w:r w:rsidR="00034AFE">
        <w:t>-х</w:t>
      </w:r>
      <w:r w:rsidRPr="00661000">
        <w:t xml:space="preserve"> классах должно осуществляться по выбранной программе и соответствующему программе учебно-методическому сопровождению. Курс русского языка в средней школе является самостоятельным, содержание учебного материала не дублирует содержание программ основной школы, не сводится только к повторению и подготовке к ЕГЭ.</w:t>
      </w:r>
    </w:p>
    <w:p w:rsidR="00820AC3" w:rsidRPr="00661000" w:rsidRDefault="00820AC3" w:rsidP="00661000">
      <w:pPr>
        <w:ind w:firstLine="709"/>
        <w:jc w:val="both"/>
      </w:pPr>
      <w:r w:rsidRPr="00661000">
        <w:t>Базовый курс русского языка должен обеспечить формирование общекультурного уровня, который позволил бы выпускнику продолжить обучение в средних специальных образовательных учреждениях и высшей школе. В связи с этим курс нацелен на развитие и совершенствование коммуникативных умений и навыков в разных сферах общения; на формирование готовности к речевому взаимодействию и взаимопониманию в учебной и практической деятельности; на развитие умений и навыков, связанных с нормативным использованием языковых средств. Конечная цель курса состоит в освоении при</w:t>
      </w:r>
      <w:r w:rsidR="008D444D">
        <w:t>е</w:t>
      </w:r>
      <w:r w:rsidRPr="00661000">
        <w:t xml:space="preserve">мов построения высказываний и стратегий и тактик успешного понимания чужой речи в устной и письменной формах. </w:t>
      </w:r>
    </w:p>
    <w:p w:rsidR="00820AC3" w:rsidRPr="00661000" w:rsidRDefault="00820AC3" w:rsidP="00661000">
      <w:pPr>
        <w:ind w:firstLine="709"/>
        <w:jc w:val="both"/>
      </w:pPr>
      <w:r w:rsidRPr="00661000">
        <w:t>Профильный курс русского языка предполагает реализацию целей и содержания базового уровня, и в то же время он должен обеспечить готовность к получению высшего филологического образования. В профильных классах русский язык становится объектом научного изучения (в историческом и современном аспектах). Конечная цель курса состоит в применении полученных знаний и умений в собственной речевой практике, в т.ч. в профессионально ориентированной сфере общения.</w:t>
      </w:r>
    </w:p>
    <w:p w:rsidR="00820AC3" w:rsidRPr="00661000" w:rsidRDefault="00820AC3" w:rsidP="00661000">
      <w:pPr>
        <w:ind w:firstLine="709"/>
        <w:jc w:val="both"/>
      </w:pPr>
      <w:r w:rsidRPr="00661000">
        <w:t>Вместе с тем содержательный компонент предмета «</w:t>
      </w:r>
      <w:r w:rsidR="00034AFE">
        <w:t>Р</w:t>
      </w:r>
      <w:r w:rsidRPr="00661000">
        <w:t>усский язык» должен отвечать целям и задачам формирования умений и навыков, специфических для каждого типового профиля на базовом уровне изучения (физико-математический, физико-химический, химико-биологический, биолого-географический, социально-экономический, информационно-технологический, агротехнический, художественно-эстетический, оборонно-спортивный профили), на профильном уровне изучения (филологический, социально-гуманитарный профили) и для универсального (непрофильного) обучения.</w:t>
      </w:r>
    </w:p>
    <w:p w:rsidR="00820AC3" w:rsidRPr="00661000" w:rsidRDefault="00820AC3" w:rsidP="00661000">
      <w:pPr>
        <w:ind w:firstLine="709"/>
        <w:jc w:val="both"/>
      </w:pPr>
      <w:r w:rsidRPr="00661000">
        <w:t>Инвариантным ядром системы профессионально-ориентированного курса русского языка является содержание, представленное в образовательном стандарте по русскому языку. Содержание курса в каждом типовом профиле должно иметь определ</w:t>
      </w:r>
      <w:r w:rsidR="008D444D">
        <w:t>е</w:t>
      </w:r>
      <w:r w:rsidRPr="00661000">
        <w:t>нную специфику, связанную с изучением и использованием языкового явления именно по этому профилю. Так, например, при знакомстве с жанрами научного стиля речи в физико-математическом профиле могут быть востребованы те разделы программы, которые связаны с научным языком математики и физики, построением текстов тех жанров, которые в первую очередь характерны для этой специализации, а в социально-экономическом профиле в большей степени будет учитываться, например, общественно-экономическая направленность изучаемого материала, другие уровни связи его с действительностью.</w:t>
      </w:r>
    </w:p>
    <w:p w:rsidR="00820AC3" w:rsidRPr="00661000" w:rsidRDefault="00820AC3" w:rsidP="00661000">
      <w:pPr>
        <w:ind w:firstLine="709"/>
        <w:jc w:val="both"/>
      </w:pPr>
      <w:r w:rsidRPr="00661000">
        <w:t>Специфика целей обучения русскому языку в профильных классах определяется тем, что русский язык является основой школьного филологического образования и обеспечивает подготовку выпускников к получению высшего образования в области филологии. Для успешной подготовки по данному профилю необходимо более серь</w:t>
      </w:r>
      <w:r w:rsidR="008D444D">
        <w:t>е</w:t>
      </w:r>
      <w:r w:rsidRPr="00661000">
        <w:t>зное внимание уделять теоретической подготовке, знакомить учащихся, например, с методами изучения языка, основными направлениями развития русистики и т.п. Цели и содержание курса русского языка для социально-гуманитарного профиля должны отличаться актуализацией межпредметных связей с историей, обществознанием, правом. Профильная ориентация проявляется не только в углублении курса, но и в отборе учебного материала, приоритете проблем, связанных именно с профессиональной ориентацией.</w:t>
      </w:r>
    </w:p>
    <w:p w:rsidR="00820AC3" w:rsidRPr="00661000" w:rsidRDefault="00820AC3" w:rsidP="00661000">
      <w:pPr>
        <w:ind w:firstLine="709"/>
        <w:jc w:val="both"/>
      </w:pPr>
    </w:p>
    <w:p w:rsidR="00820AC3" w:rsidRPr="004A2796" w:rsidRDefault="00820AC3" w:rsidP="00EE4D03">
      <w:pPr>
        <w:ind w:firstLine="709"/>
        <w:jc w:val="center"/>
        <w:rPr>
          <w:b/>
          <w:i/>
        </w:rPr>
      </w:pPr>
      <w:r w:rsidRPr="004A2796">
        <w:rPr>
          <w:b/>
          <w:i/>
        </w:rPr>
        <w:t>Гимназии, ОУ с углубл</w:t>
      </w:r>
      <w:r w:rsidR="008D444D" w:rsidRPr="004A2796">
        <w:rPr>
          <w:b/>
          <w:i/>
        </w:rPr>
        <w:t>е</w:t>
      </w:r>
      <w:r w:rsidRPr="004A2796">
        <w:rPr>
          <w:b/>
          <w:i/>
        </w:rPr>
        <w:t>нным изучением отдельных предметов</w:t>
      </w:r>
    </w:p>
    <w:p w:rsidR="00820AC3" w:rsidRPr="00661000" w:rsidRDefault="00820AC3" w:rsidP="00661000">
      <w:pPr>
        <w:ind w:firstLine="709"/>
        <w:jc w:val="both"/>
      </w:pPr>
    </w:p>
    <w:p w:rsidR="00820AC3" w:rsidRPr="00661000" w:rsidRDefault="00820AC3" w:rsidP="00661000">
      <w:pPr>
        <w:ind w:firstLine="709"/>
        <w:jc w:val="both"/>
      </w:pPr>
      <w:r w:rsidRPr="00661000">
        <w:t xml:space="preserve">В гимназиях и классах с гуманитарной направленностью реализуется углубленное школьное образование по русскому языку (повышенный уровень). Для этого варианта изучения родного языка обязательны все требования базового стандарта, а также дополнительные требования, связанные с рациональными направлениями углубления базового стандарта. </w:t>
      </w:r>
    </w:p>
    <w:p w:rsidR="00820AC3" w:rsidRPr="00661000" w:rsidRDefault="00820AC3" w:rsidP="00661000">
      <w:pPr>
        <w:ind w:firstLine="709"/>
        <w:jc w:val="both"/>
      </w:pPr>
      <w:r w:rsidRPr="00661000">
        <w:t>В распоряжении Комитета по образованию №1250-р от 6.08.2008 обращается внимание на то, что «основной целью деятельности гимназии является создание условий для формирования у обучающихся повышенного общекультурного уровня образованности и методологической компетентности в различных областях гуманитарных знаний». Углубл</w:t>
      </w:r>
      <w:r w:rsidR="008D444D">
        <w:t>е</w:t>
      </w:r>
      <w:r w:rsidRPr="00661000">
        <w:t xml:space="preserve">нный курс русского языка способствует достижению этих целей. </w:t>
      </w:r>
    </w:p>
    <w:p w:rsidR="00820AC3" w:rsidRPr="00661000" w:rsidRDefault="00820AC3" w:rsidP="00661000">
      <w:pPr>
        <w:ind w:firstLine="709"/>
        <w:jc w:val="both"/>
      </w:pPr>
      <w:r w:rsidRPr="00661000">
        <w:t>Необходимыми условиями реализации образовательных программ гимназий является сочетание основного и дополнительного образования обучающихся. Успешное решение задач дополнительного (углубл</w:t>
      </w:r>
      <w:r w:rsidR="008D444D">
        <w:t>е</w:t>
      </w:r>
      <w:r w:rsidRPr="00661000">
        <w:t>нного) изучения русского языка может осуществляться на основе</w:t>
      </w:r>
      <w:r w:rsidR="00EE4D03">
        <w:t>:</w:t>
      </w:r>
    </w:p>
    <w:p w:rsidR="00820AC3" w:rsidRPr="00661000" w:rsidRDefault="00820AC3" w:rsidP="00EE4D03">
      <w:pPr>
        <w:numPr>
          <w:ilvl w:val="0"/>
          <w:numId w:val="2"/>
        </w:numPr>
        <w:jc w:val="both"/>
      </w:pPr>
      <w:r w:rsidRPr="00661000">
        <w:t xml:space="preserve">принципа взаимосвязи уроков русского языка и развития речи с краеведческой работой, посещением театров, музеев, выставок и т.п.; </w:t>
      </w:r>
    </w:p>
    <w:p w:rsidR="00820AC3" w:rsidRPr="00661000" w:rsidRDefault="00820AC3" w:rsidP="00EE4D03">
      <w:pPr>
        <w:numPr>
          <w:ilvl w:val="0"/>
          <w:numId w:val="2"/>
        </w:numPr>
        <w:jc w:val="both"/>
      </w:pPr>
      <w:r w:rsidRPr="00661000">
        <w:t>интеграции преподавания русского языка с другими предметами языкового и эстетического циклов и в первую очередь на основе филологического принципа сближения преподавания языка и литературы;</w:t>
      </w:r>
    </w:p>
    <w:p w:rsidR="00820AC3" w:rsidRPr="00661000" w:rsidRDefault="00820AC3" w:rsidP="00EE4D03">
      <w:pPr>
        <w:numPr>
          <w:ilvl w:val="0"/>
          <w:numId w:val="2"/>
        </w:numPr>
        <w:jc w:val="both"/>
      </w:pPr>
      <w:r w:rsidRPr="00661000">
        <w:t xml:space="preserve">модульного обучения; </w:t>
      </w:r>
    </w:p>
    <w:p w:rsidR="00820AC3" w:rsidRPr="00661000" w:rsidRDefault="00820AC3" w:rsidP="00EE4D03">
      <w:pPr>
        <w:numPr>
          <w:ilvl w:val="0"/>
          <w:numId w:val="2"/>
        </w:numPr>
        <w:jc w:val="both"/>
      </w:pPr>
      <w:r w:rsidRPr="00661000">
        <w:t>за сч</w:t>
      </w:r>
      <w:r w:rsidR="008D444D">
        <w:t>е</w:t>
      </w:r>
      <w:r w:rsidRPr="00661000">
        <w:t>т использования часов регионального компонента и компонента образовательных учреждений, обеспечивающих</w:t>
      </w:r>
      <w:r w:rsidR="00433AE3">
        <w:t>:</w:t>
      </w:r>
    </w:p>
    <w:p w:rsidR="00820AC3" w:rsidRPr="00661000" w:rsidRDefault="00820AC3" w:rsidP="00433AE3">
      <w:pPr>
        <w:numPr>
          <w:ilvl w:val="0"/>
          <w:numId w:val="59"/>
        </w:numPr>
        <w:jc w:val="both"/>
      </w:pPr>
      <w:r w:rsidRPr="00661000">
        <w:t xml:space="preserve">обучение по индивидуальным образовательным программам; </w:t>
      </w:r>
    </w:p>
    <w:p w:rsidR="00820AC3" w:rsidRPr="00661000" w:rsidRDefault="00820AC3" w:rsidP="00433AE3">
      <w:pPr>
        <w:numPr>
          <w:ilvl w:val="0"/>
          <w:numId w:val="59"/>
        </w:numPr>
        <w:jc w:val="both"/>
      </w:pPr>
      <w:r w:rsidRPr="00661000">
        <w:t>организацию самостоятельной работы обучающихся в библиотеках, музеях;</w:t>
      </w:r>
    </w:p>
    <w:p w:rsidR="00820AC3" w:rsidRPr="00661000" w:rsidRDefault="00820AC3" w:rsidP="00433AE3">
      <w:pPr>
        <w:numPr>
          <w:ilvl w:val="0"/>
          <w:numId w:val="59"/>
        </w:numPr>
        <w:jc w:val="both"/>
      </w:pPr>
      <w:r w:rsidRPr="00661000">
        <w:t xml:space="preserve">проведение спецкурсов и практикумов, индивидуальных и групповых занятий; </w:t>
      </w:r>
    </w:p>
    <w:p w:rsidR="00820AC3" w:rsidRPr="00661000" w:rsidRDefault="00820AC3" w:rsidP="00433AE3">
      <w:pPr>
        <w:numPr>
          <w:ilvl w:val="0"/>
          <w:numId w:val="59"/>
        </w:numPr>
        <w:jc w:val="both"/>
      </w:pPr>
      <w:r w:rsidRPr="00661000">
        <w:t>реализацию программ дополнительных образовательных модулей, факультативов, элективных курсов.</w:t>
      </w:r>
    </w:p>
    <w:p w:rsidR="00820AC3" w:rsidRPr="00661000" w:rsidRDefault="00820AC3" w:rsidP="00661000">
      <w:pPr>
        <w:ind w:firstLine="709"/>
        <w:jc w:val="both"/>
      </w:pPr>
      <w:r w:rsidRPr="00661000">
        <w:t xml:space="preserve">Углубление знаний по предмету, индивидуальные образовательные интересы связаны в первую очередь с реализацией программ элективных курсов, факультативов, являющихся средством построения индивидуальных образовательных программ. </w:t>
      </w:r>
    </w:p>
    <w:p w:rsidR="00820AC3" w:rsidRPr="00661000" w:rsidRDefault="00820AC3" w:rsidP="00661000">
      <w:pPr>
        <w:ind w:firstLine="709"/>
        <w:jc w:val="both"/>
      </w:pPr>
    </w:p>
    <w:p w:rsidR="00820AC3" w:rsidRPr="00433AE3" w:rsidRDefault="00820AC3" w:rsidP="00EE4D03">
      <w:pPr>
        <w:ind w:firstLine="709"/>
        <w:jc w:val="center"/>
        <w:rPr>
          <w:b/>
          <w:i/>
        </w:rPr>
      </w:pPr>
      <w:r w:rsidRPr="00433AE3">
        <w:rPr>
          <w:b/>
          <w:i/>
        </w:rPr>
        <w:t>Элективные курсы в системе предпрофильной и профильной подготовки</w:t>
      </w:r>
    </w:p>
    <w:p w:rsidR="00820AC3" w:rsidRPr="00661000" w:rsidRDefault="00820AC3" w:rsidP="00661000">
      <w:pPr>
        <w:ind w:firstLine="709"/>
        <w:jc w:val="both"/>
      </w:pPr>
    </w:p>
    <w:p w:rsidR="00820AC3" w:rsidRPr="00661000" w:rsidRDefault="00820AC3" w:rsidP="00661000">
      <w:pPr>
        <w:ind w:firstLine="709"/>
        <w:jc w:val="both"/>
      </w:pPr>
      <w:r w:rsidRPr="00661000">
        <w:t>Элективные курсы по русскому языку (предметные) как дополнительные ресурсы изучения русского языка могут использоваться в системе предпрофильной подготовки (9</w:t>
      </w:r>
      <w:r w:rsidR="00433AE3">
        <w:t>-й</w:t>
      </w:r>
      <w:r w:rsidRPr="00661000">
        <w:t xml:space="preserve"> класс) и профильного обучения (10</w:t>
      </w:r>
      <w:r w:rsidR="00A504AE">
        <w:t>–</w:t>
      </w:r>
      <w:r w:rsidRPr="00661000">
        <w:t>11</w:t>
      </w:r>
      <w:r w:rsidR="00433AE3">
        <w:t>-й</w:t>
      </w:r>
      <w:r w:rsidRPr="00661000">
        <w:t xml:space="preserve"> класс) с целью</w:t>
      </w:r>
      <w:r w:rsidR="00EE4D03">
        <w:t>:</w:t>
      </w:r>
      <w:r w:rsidRPr="00661000">
        <w:t xml:space="preserve"> </w:t>
      </w:r>
    </w:p>
    <w:p w:rsidR="00820AC3" w:rsidRPr="00661000" w:rsidRDefault="00820AC3" w:rsidP="00EE4D03">
      <w:pPr>
        <w:numPr>
          <w:ilvl w:val="0"/>
          <w:numId w:val="3"/>
        </w:numPr>
        <w:jc w:val="both"/>
      </w:pPr>
      <w:r w:rsidRPr="00661000">
        <w:t xml:space="preserve">углубления содержания базового предмета «русский язык»; </w:t>
      </w:r>
    </w:p>
    <w:p w:rsidR="00820AC3" w:rsidRPr="00661000" w:rsidRDefault="00820AC3" w:rsidP="00EE4D03">
      <w:pPr>
        <w:numPr>
          <w:ilvl w:val="0"/>
          <w:numId w:val="3"/>
        </w:numPr>
        <w:jc w:val="both"/>
      </w:pPr>
      <w:r w:rsidRPr="00661000">
        <w:t>расширения и углубления содержания, обобщения знаний, умений и навыков по одному из аспектов (разделов) базового учебного курса;</w:t>
      </w:r>
    </w:p>
    <w:p w:rsidR="00820AC3" w:rsidRPr="00661000" w:rsidRDefault="00820AC3" w:rsidP="00EE4D03">
      <w:pPr>
        <w:numPr>
          <w:ilvl w:val="0"/>
          <w:numId w:val="3"/>
        </w:numPr>
        <w:jc w:val="both"/>
      </w:pPr>
      <w:r w:rsidRPr="00661000">
        <w:t xml:space="preserve">интеграции предметов гуманитарного (филологического) цикла; </w:t>
      </w:r>
    </w:p>
    <w:p w:rsidR="00820AC3" w:rsidRPr="00661000" w:rsidRDefault="00820AC3" w:rsidP="00EE4D03">
      <w:pPr>
        <w:numPr>
          <w:ilvl w:val="0"/>
          <w:numId w:val="3"/>
        </w:numPr>
        <w:jc w:val="both"/>
      </w:pPr>
      <w:r w:rsidRPr="00661000">
        <w:t>совершенствования практических умений, навыков, в т.ч. для подготовки к экзаменам;</w:t>
      </w:r>
    </w:p>
    <w:p w:rsidR="00820AC3" w:rsidRPr="00661000" w:rsidRDefault="00820AC3" w:rsidP="00EE4D03">
      <w:pPr>
        <w:numPr>
          <w:ilvl w:val="0"/>
          <w:numId w:val="3"/>
        </w:numPr>
        <w:jc w:val="both"/>
      </w:pPr>
      <w:r w:rsidRPr="00661000">
        <w:t xml:space="preserve">удовлетворения познавательных интересов обучающихся. </w:t>
      </w:r>
    </w:p>
    <w:p w:rsidR="00820AC3" w:rsidRPr="00661000" w:rsidRDefault="00820AC3" w:rsidP="00661000">
      <w:pPr>
        <w:ind w:firstLine="709"/>
        <w:jc w:val="both"/>
      </w:pPr>
      <w:r w:rsidRPr="00661000">
        <w:t xml:space="preserve">В рамках предпрофильной подготовки элективные курсы готовят к выбору основного профильного направления обучения в старшей школе. В старшей школе на элективные курсы по русскому языку может быть спрос в классах любого профиля, особенно на курсы, обеспечивающие овладение практическими навыками устной и письменной речи. В классах филологического профиля следует выбирать программы, направленные на повышение уровня речевой культуры учащихся, углубляющие тот или иной аспект основного курса русского языка или предлагающие интеграцию предметов филологического или гуманитарного цикла. </w:t>
      </w:r>
    </w:p>
    <w:p w:rsidR="00820AC3" w:rsidRPr="00661000" w:rsidRDefault="00820AC3" w:rsidP="00661000">
      <w:pPr>
        <w:ind w:firstLine="709"/>
        <w:jc w:val="both"/>
      </w:pPr>
      <w:r w:rsidRPr="00661000">
        <w:t>Учителя могут использовать программы курсов, утвержд</w:t>
      </w:r>
      <w:r w:rsidR="008D444D">
        <w:t>е</w:t>
      </w:r>
      <w:r w:rsidRPr="00661000">
        <w:t>нные президиумом РЭС Комитета по образованию Санкт-Петербурга, а также программы, рекомендованные/допущенные МОиН РФ и опубликованные в журнале «Русский язык в школе», в сборниках издательств «Просвещение», «Дрофа» и др.</w:t>
      </w:r>
    </w:p>
    <w:p w:rsidR="00820AC3" w:rsidRDefault="00820AC3" w:rsidP="00661000">
      <w:pPr>
        <w:ind w:firstLine="709"/>
        <w:jc w:val="both"/>
      </w:pPr>
    </w:p>
    <w:p w:rsidR="00557430" w:rsidRDefault="00557430" w:rsidP="00661000">
      <w:pPr>
        <w:ind w:firstLine="709"/>
        <w:jc w:val="both"/>
      </w:pPr>
    </w:p>
    <w:p w:rsidR="00820AC3" w:rsidRPr="00661000" w:rsidRDefault="00EA1680" w:rsidP="00EE4D03">
      <w:pPr>
        <w:pStyle w:val="1"/>
      </w:pPr>
      <w:bookmarkStart w:id="39" w:name="_Toc225563368"/>
      <w:r>
        <w:t>3</w:t>
      </w:r>
      <w:r w:rsidR="00820AC3" w:rsidRPr="00661000">
        <w:t xml:space="preserve">. </w:t>
      </w:r>
      <w:r w:rsidR="00B234E4">
        <w:pict>
          <v:shape id="_x0000_i1026" type="#_x0000_t75" alt="clear" style="width:.75pt;height:.75pt;visibility:visible">
            <v:imagedata r:id="rId9" o:title="clear"/>
          </v:shape>
        </w:pict>
      </w:r>
      <w:r w:rsidR="00820AC3" w:rsidRPr="00661000">
        <w:t>Литература</w:t>
      </w:r>
      <w:bookmarkEnd w:id="39"/>
    </w:p>
    <w:p w:rsidR="00820AC3" w:rsidRPr="00661000" w:rsidRDefault="00820AC3" w:rsidP="00661000">
      <w:pPr>
        <w:ind w:firstLine="709"/>
        <w:jc w:val="both"/>
      </w:pPr>
      <w:r w:rsidRPr="00661000">
        <w:t xml:space="preserve">Литература относится к предметам, обязательным для изучения на ступенях основного общего и среднего (полного) образования на базовом и профильном уровнях. </w:t>
      </w:r>
    </w:p>
    <w:p w:rsidR="00820AC3" w:rsidRDefault="00820AC3" w:rsidP="00661000">
      <w:pPr>
        <w:ind w:firstLine="709"/>
        <w:jc w:val="both"/>
      </w:pPr>
      <w:r w:rsidRPr="00661000">
        <w:t>В соответствии с названными нормативными докумен</w:t>
      </w:r>
      <w:r w:rsidR="004D0930">
        <w:t xml:space="preserve">тами </w:t>
      </w:r>
      <w:r w:rsidRPr="00661000">
        <w:t>для обязательного изучения предмета «</w:t>
      </w:r>
      <w:r w:rsidR="00433AE3">
        <w:t>Л</w:t>
      </w:r>
      <w:r w:rsidRPr="00661000">
        <w:t xml:space="preserve">итература» отводится следующее количество часов в год/ неделю соответственно по классам: </w:t>
      </w:r>
    </w:p>
    <w:p w:rsidR="00936576" w:rsidRPr="00661000" w:rsidRDefault="00936576" w:rsidP="00661000">
      <w:pPr>
        <w:ind w:firstLine="709"/>
        <w:jc w:val="both"/>
      </w:pPr>
    </w:p>
    <w:p w:rsidR="00820AC3" w:rsidRPr="00661000" w:rsidRDefault="00820AC3" w:rsidP="00EE4D03">
      <w:pPr>
        <w:ind w:firstLine="709"/>
        <w:jc w:val="center"/>
      </w:pPr>
      <w:r w:rsidRPr="00661000">
        <w:t>Основное общее образование</w:t>
      </w:r>
    </w:p>
    <w:p w:rsidR="00820AC3" w:rsidRPr="00661000" w:rsidRDefault="00820AC3" w:rsidP="00EE4D03">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8"/>
        <w:gridCol w:w="653"/>
        <w:gridCol w:w="979"/>
        <w:gridCol w:w="653"/>
        <w:gridCol w:w="979"/>
        <w:gridCol w:w="653"/>
        <w:gridCol w:w="979"/>
        <w:gridCol w:w="654"/>
        <w:gridCol w:w="979"/>
        <w:gridCol w:w="665"/>
        <w:gridCol w:w="979"/>
      </w:tblGrid>
      <w:tr w:rsidR="00820AC3" w:rsidRPr="00661000">
        <w:tc>
          <w:tcPr>
            <w:tcW w:w="1308" w:type="dxa"/>
            <w:vMerge w:val="restart"/>
            <w:tcBorders>
              <w:top w:val="single" w:sz="4" w:space="0" w:color="000000"/>
              <w:left w:val="single" w:sz="4" w:space="0" w:color="000000"/>
              <w:right w:val="single" w:sz="4" w:space="0" w:color="000000"/>
            </w:tcBorders>
            <w:shd w:val="clear" w:color="auto" w:fill="auto"/>
          </w:tcPr>
          <w:p w:rsidR="00820AC3" w:rsidRPr="00661000" w:rsidRDefault="00820AC3" w:rsidP="00EE4D03">
            <w:pPr>
              <w:jc w:val="both"/>
            </w:pPr>
            <w:r w:rsidRPr="00661000">
              <w:t xml:space="preserve">Литература </w:t>
            </w:r>
          </w:p>
        </w:tc>
        <w:tc>
          <w:tcPr>
            <w:tcW w:w="1651" w:type="dxa"/>
            <w:gridSpan w:val="2"/>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433AE3">
            <w:pPr>
              <w:jc w:val="center"/>
            </w:pPr>
            <w:r w:rsidRPr="00661000">
              <w:t>Кол-во часов в</w:t>
            </w:r>
          </w:p>
        </w:tc>
        <w:tc>
          <w:tcPr>
            <w:tcW w:w="1651" w:type="dxa"/>
            <w:gridSpan w:val="2"/>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433AE3">
            <w:pPr>
              <w:jc w:val="center"/>
            </w:pPr>
            <w:r w:rsidRPr="00661000">
              <w:t>Кол-во часов в</w:t>
            </w:r>
          </w:p>
        </w:tc>
        <w:tc>
          <w:tcPr>
            <w:tcW w:w="1651" w:type="dxa"/>
            <w:gridSpan w:val="2"/>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433AE3">
            <w:pPr>
              <w:jc w:val="center"/>
            </w:pPr>
            <w:r w:rsidRPr="00661000">
              <w:t>Кол-во часов в</w:t>
            </w: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433AE3">
            <w:pPr>
              <w:jc w:val="center"/>
            </w:pPr>
            <w:r w:rsidRPr="00661000">
              <w:t>Кол-во часов в</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433AE3">
            <w:pPr>
              <w:jc w:val="center"/>
            </w:pPr>
            <w:r w:rsidRPr="00661000">
              <w:t>Кол-во часов в</w:t>
            </w:r>
          </w:p>
        </w:tc>
      </w:tr>
      <w:tr w:rsidR="00820AC3" w:rsidRPr="00661000">
        <w:tc>
          <w:tcPr>
            <w:tcW w:w="0" w:type="auto"/>
            <w:vMerge/>
            <w:tcBorders>
              <w:left w:val="single" w:sz="4" w:space="0" w:color="000000"/>
              <w:right w:val="single" w:sz="4" w:space="0" w:color="000000"/>
            </w:tcBorders>
            <w:shd w:val="clear" w:color="auto" w:fill="auto"/>
            <w:vAlign w:val="center"/>
          </w:tcPr>
          <w:p w:rsidR="00820AC3" w:rsidRPr="00661000" w:rsidRDefault="00820AC3" w:rsidP="00EE4D03">
            <w:pPr>
              <w:jc w:val="both"/>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0AC3" w:rsidRPr="00661000" w:rsidRDefault="00820AC3" w:rsidP="00EE4D03">
            <w:pPr>
              <w:jc w:val="both"/>
            </w:pPr>
            <w:r w:rsidRPr="00661000">
              <w:t>год</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0AC3" w:rsidRPr="00661000" w:rsidRDefault="00820AC3" w:rsidP="00EE4D03">
            <w:pPr>
              <w:jc w:val="both"/>
            </w:pPr>
            <w:r w:rsidRPr="00661000">
              <w:t>неделю</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0AC3" w:rsidRPr="00661000" w:rsidRDefault="00820AC3" w:rsidP="00EE4D03">
            <w:pPr>
              <w:jc w:val="both"/>
            </w:pPr>
            <w:r w:rsidRPr="00661000">
              <w:t>год</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0AC3" w:rsidRPr="00661000" w:rsidRDefault="00820AC3" w:rsidP="00EE4D03">
            <w:pPr>
              <w:jc w:val="both"/>
            </w:pPr>
            <w:r w:rsidRPr="00661000">
              <w:t>неделю</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0AC3" w:rsidRPr="00661000" w:rsidRDefault="00820AC3" w:rsidP="00EE4D03">
            <w:pPr>
              <w:jc w:val="both"/>
            </w:pPr>
            <w:r w:rsidRPr="00661000">
              <w:t>год</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0AC3" w:rsidRPr="00661000" w:rsidRDefault="00820AC3" w:rsidP="00EE4D03">
            <w:pPr>
              <w:jc w:val="both"/>
            </w:pPr>
            <w:r w:rsidRPr="00661000">
              <w:t>неделю</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0AC3" w:rsidRPr="00661000" w:rsidRDefault="00820AC3" w:rsidP="00EE4D03">
            <w:pPr>
              <w:jc w:val="both"/>
            </w:pPr>
            <w:r w:rsidRPr="00661000">
              <w:t>год</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0AC3" w:rsidRPr="00661000" w:rsidRDefault="00820AC3" w:rsidP="00EE4D03">
            <w:pPr>
              <w:jc w:val="both"/>
            </w:pPr>
            <w:r w:rsidRPr="00661000">
              <w:t>неделю</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0AC3" w:rsidRPr="00661000" w:rsidRDefault="00820AC3" w:rsidP="00EE4D03">
            <w:pPr>
              <w:jc w:val="both"/>
            </w:pPr>
            <w:r w:rsidRPr="00661000">
              <w:t>год</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0AC3" w:rsidRPr="00661000" w:rsidRDefault="00820AC3" w:rsidP="00EE4D03">
            <w:pPr>
              <w:jc w:val="both"/>
            </w:pPr>
            <w:r w:rsidRPr="00661000">
              <w:t>неделю</w:t>
            </w:r>
          </w:p>
        </w:tc>
      </w:tr>
      <w:tr w:rsidR="00820AC3" w:rsidRPr="00661000">
        <w:tc>
          <w:tcPr>
            <w:tcW w:w="1308" w:type="dxa"/>
            <w:vMerge/>
            <w:tcBorders>
              <w:left w:val="single" w:sz="4" w:space="0" w:color="000000"/>
              <w:right w:val="single" w:sz="4" w:space="0" w:color="000000"/>
            </w:tcBorders>
            <w:shd w:val="clear" w:color="auto" w:fill="auto"/>
          </w:tcPr>
          <w:p w:rsidR="00820AC3" w:rsidRPr="00661000" w:rsidRDefault="00820AC3" w:rsidP="00EE4D03">
            <w:pPr>
              <w:jc w:val="both"/>
            </w:pPr>
          </w:p>
        </w:tc>
        <w:tc>
          <w:tcPr>
            <w:tcW w:w="1651" w:type="dxa"/>
            <w:gridSpan w:val="2"/>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5 класс</w:t>
            </w:r>
          </w:p>
        </w:tc>
        <w:tc>
          <w:tcPr>
            <w:tcW w:w="1651" w:type="dxa"/>
            <w:gridSpan w:val="2"/>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6 класс</w:t>
            </w:r>
          </w:p>
        </w:tc>
        <w:tc>
          <w:tcPr>
            <w:tcW w:w="1651" w:type="dxa"/>
            <w:gridSpan w:val="2"/>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7 класс</w:t>
            </w: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8 класс</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9 класс</w:t>
            </w:r>
          </w:p>
        </w:tc>
      </w:tr>
      <w:tr w:rsidR="00820AC3" w:rsidRPr="00661000">
        <w:tc>
          <w:tcPr>
            <w:tcW w:w="1308" w:type="dxa"/>
            <w:vMerge/>
            <w:tcBorders>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p>
        </w:tc>
        <w:tc>
          <w:tcPr>
            <w:tcW w:w="726"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70</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2</w:t>
            </w:r>
          </w:p>
        </w:tc>
        <w:tc>
          <w:tcPr>
            <w:tcW w:w="726"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70</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2</w:t>
            </w:r>
          </w:p>
        </w:tc>
        <w:tc>
          <w:tcPr>
            <w:tcW w:w="726"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70</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70</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2</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105</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3</w:t>
            </w:r>
          </w:p>
        </w:tc>
      </w:tr>
    </w:tbl>
    <w:p w:rsidR="00820AC3" w:rsidRPr="00661000" w:rsidRDefault="00820AC3" w:rsidP="00EE4D03">
      <w:pPr>
        <w:jc w:val="both"/>
      </w:pPr>
    </w:p>
    <w:p w:rsidR="00820AC3" w:rsidRPr="00661000" w:rsidRDefault="00820AC3" w:rsidP="00661000">
      <w:pPr>
        <w:ind w:firstLine="709"/>
        <w:jc w:val="both"/>
      </w:pPr>
    </w:p>
    <w:p w:rsidR="00820AC3" w:rsidRPr="00661000" w:rsidRDefault="00820AC3" w:rsidP="00EE4D03">
      <w:pPr>
        <w:ind w:firstLine="709"/>
        <w:jc w:val="center"/>
      </w:pPr>
      <w:r w:rsidRPr="00661000">
        <w:t>Среднее (полное) образование</w:t>
      </w:r>
    </w:p>
    <w:p w:rsidR="00820AC3" w:rsidRPr="00661000" w:rsidRDefault="00820AC3" w:rsidP="00661000">
      <w:pPr>
        <w:ind w:firstLine="709"/>
        <w:jc w:val="both"/>
      </w:pPr>
    </w:p>
    <w:p w:rsidR="00820AC3" w:rsidRPr="00661000" w:rsidRDefault="00820AC3" w:rsidP="00661000">
      <w:pPr>
        <w:ind w:firstLine="709"/>
        <w:jc w:val="both"/>
      </w:pPr>
      <w:r w:rsidRPr="00661000">
        <w:t>В условиях профильного обучения федеральный компонент учебного плана предусматривает следующую учебную нагрузку по литературе:</w:t>
      </w:r>
    </w:p>
    <w:p w:rsidR="00820AC3" w:rsidRPr="00661000" w:rsidRDefault="00820AC3" w:rsidP="00661000">
      <w:pPr>
        <w:ind w:firstLine="709"/>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2823"/>
        <w:gridCol w:w="2823"/>
        <w:gridCol w:w="2824"/>
      </w:tblGrid>
      <w:tr w:rsidR="00820AC3" w:rsidRPr="00661000">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 xml:space="preserve">Русский </w:t>
            </w:r>
          </w:p>
          <w:p w:rsidR="00820AC3" w:rsidRPr="00661000" w:rsidRDefault="00820AC3" w:rsidP="00EE4D03">
            <w:pPr>
              <w:jc w:val="both"/>
            </w:pPr>
            <w:r w:rsidRPr="00661000">
              <w:t>язык</w:t>
            </w:r>
          </w:p>
        </w:tc>
        <w:tc>
          <w:tcPr>
            <w:tcW w:w="8470" w:type="dxa"/>
            <w:gridSpan w:val="3"/>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Федеральный компонент</w:t>
            </w:r>
          </w:p>
        </w:tc>
      </w:tr>
      <w:tr w:rsidR="00820AC3" w:rsidRPr="00661000">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20AC3" w:rsidRPr="00661000" w:rsidRDefault="00820AC3" w:rsidP="00EE4D03">
            <w:pPr>
              <w:jc w:val="both"/>
            </w:pPr>
          </w:p>
        </w:tc>
        <w:tc>
          <w:tcPr>
            <w:tcW w:w="8470" w:type="dxa"/>
            <w:gridSpan w:val="3"/>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Базовый уровень</w:t>
            </w:r>
          </w:p>
        </w:tc>
      </w:tr>
      <w:tr w:rsidR="00820AC3" w:rsidRPr="00661000">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Кол-во часов за 2 года обучения</w:t>
            </w: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Кол-во часов в неделю</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Кол-во часов в неделю</w:t>
            </w:r>
          </w:p>
        </w:tc>
      </w:tr>
      <w:tr w:rsidR="00820AC3" w:rsidRPr="00661000">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10 класс</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11 класс</w:t>
            </w:r>
          </w:p>
        </w:tc>
      </w:tr>
      <w:tr w:rsidR="00820AC3" w:rsidRPr="00661000">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210</w:t>
            </w: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3</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3</w:t>
            </w:r>
          </w:p>
        </w:tc>
      </w:tr>
      <w:tr w:rsidR="00820AC3" w:rsidRPr="00661000">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p>
        </w:tc>
        <w:tc>
          <w:tcPr>
            <w:tcW w:w="8470" w:type="dxa"/>
            <w:gridSpan w:val="3"/>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 xml:space="preserve">Профильный уровень </w:t>
            </w:r>
          </w:p>
        </w:tc>
      </w:tr>
      <w:tr w:rsidR="00820AC3" w:rsidRPr="00661000">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350</w:t>
            </w: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5</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5</w:t>
            </w:r>
          </w:p>
        </w:tc>
      </w:tr>
      <w:tr w:rsidR="00820AC3" w:rsidRPr="00661000">
        <w:tc>
          <w:tcPr>
            <w:tcW w:w="9571" w:type="dxa"/>
            <w:gridSpan w:val="4"/>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 xml:space="preserve">Универсальное (непрофильное) обучение </w:t>
            </w:r>
          </w:p>
        </w:tc>
      </w:tr>
      <w:tr w:rsidR="00820AC3" w:rsidRPr="00661000">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210</w:t>
            </w: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3</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3</w:t>
            </w:r>
          </w:p>
        </w:tc>
      </w:tr>
    </w:tbl>
    <w:p w:rsidR="00820AC3" w:rsidRPr="00661000" w:rsidRDefault="00820AC3" w:rsidP="00661000">
      <w:pPr>
        <w:ind w:firstLine="709"/>
        <w:jc w:val="both"/>
      </w:pPr>
    </w:p>
    <w:p w:rsidR="00820AC3" w:rsidRPr="00661000" w:rsidRDefault="00820AC3" w:rsidP="00661000">
      <w:pPr>
        <w:ind w:firstLine="709"/>
        <w:jc w:val="both"/>
      </w:pPr>
      <w:r w:rsidRPr="00661000">
        <w:t>Уменьшать число часов, отводимых в федеральном компоненте ФБУП – 2004 на изучение предметов на базовом или профильном уровнях, запрещено (Распоряжение Комитета по образованию № 1729-р от 24.12.2007).</w:t>
      </w:r>
    </w:p>
    <w:p w:rsidR="00820AC3" w:rsidRPr="00661000" w:rsidRDefault="00820AC3" w:rsidP="00661000">
      <w:pPr>
        <w:ind w:firstLine="709"/>
        <w:jc w:val="both"/>
      </w:pPr>
      <w:r w:rsidRPr="00661000">
        <w:t xml:space="preserve">Петербургский базисный учебный план для 10–11-х классов реализует также модели школы с углубленным изучением отдельных предметов, лицейского, гимназического образования. </w:t>
      </w:r>
    </w:p>
    <w:p w:rsidR="00820AC3" w:rsidRPr="00661000" w:rsidRDefault="00820AC3" w:rsidP="00433AE3">
      <w:pPr>
        <w:jc w:val="center"/>
      </w:pPr>
      <w:r w:rsidRPr="00661000">
        <w:t xml:space="preserve">Инвариантная основа для разработки учебных планов гимназий, лицеев, </w:t>
      </w:r>
      <w:r w:rsidR="00433AE3">
        <w:br/>
      </w:r>
      <w:r w:rsidRPr="00661000">
        <w:t>ОУ с углубл</w:t>
      </w:r>
      <w:r w:rsidR="008D444D">
        <w:t>е</w:t>
      </w:r>
      <w:r w:rsidRPr="00661000">
        <w:t>нным изучением предметов</w:t>
      </w:r>
    </w:p>
    <w:p w:rsidR="00820AC3" w:rsidRPr="00661000" w:rsidRDefault="00820AC3" w:rsidP="00661000">
      <w:pPr>
        <w:ind w:firstLine="709"/>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4"/>
        <w:gridCol w:w="1152"/>
        <w:gridCol w:w="1152"/>
        <w:gridCol w:w="1152"/>
        <w:gridCol w:w="1152"/>
        <w:gridCol w:w="1153"/>
        <w:gridCol w:w="1153"/>
        <w:gridCol w:w="1153"/>
      </w:tblGrid>
      <w:tr w:rsidR="00820AC3" w:rsidRPr="00661000">
        <w:tc>
          <w:tcPr>
            <w:tcW w:w="15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Литература</w:t>
            </w:r>
          </w:p>
        </w:tc>
        <w:tc>
          <w:tcPr>
            <w:tcW w:w="8067" w:type="dxa"/>
            <w:gridSpan w:val="7"/>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Количество часов в неделю</w:t>
            </w:r>
          </w:p>
        </w:tc>
      </w:tr>
      <w:tr w:rsidR="00820AC3" w:rsidRPr="00661000">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20AC3" w:rsidRPr="00661000" w:rsidRDefault="00820AC3" w:rsidP="00EE4D03">
            <w:pPr>
              <w:jc w:val="both"/>
            </w:pPr>
          </w:p>
        </w:tc>
        <w:tc>
          <w:tcPr>
            <w:tcW w:w="1152"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5 класс</w:t>
            </w:r>
          </w:p>
        </w:tc>
        <w:tc>
          <w:tcPr>
            <w:tcW w:w="1152"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6 класс</w:t>
            </w:r>
          </w:p>
        </w:tc>
        <w:tc>
          <w:tcPr>
            <w:tcW w:w="1152"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7 класс</w:t>
            </w:r>
          </w:p>
        </w:tc>
        <w:tc>
          <w:tcPr>
            <w:tcW w:w="1152"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8 класс</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9 класс</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10 класс</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11 класс</w:t>
            </w:r>
          </w:p>
        </w:tc>
      </w:tr>
      <w:tr w:rsidR="00820AC3" w:rsidRPr="00661000">
        <w:tc>
          <w:tcPr>
            <w:tcW w:w="1504"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p>
        </w:tc>
        <w:tc>
          <w:tcPr>
            <w:tcW w:w="1152"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2</w:t>
            </w:r>
          </w:p>
        </w:tc>
        <w:tc>
          <w:tcPr>
            <w:tcW w:w="1152"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2</w:t>
            </w:r>
          </w:p>
        </w:tc>
        <w:tc>
          <w:tcPr>
            <w:tcW w:w="1152"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2</w:t>
            </w:r>
          </w:p>
        </w:tc>
        <w:tc>
          <w:tcPr>
            <w:tcW w:w="1152"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2</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3</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3</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820AC3" w:rsidRPr="00661000" w:rsidRDefault="00820AC3" w:rsidP="00EE4D03">
            <w:pPr>
              <w:jc w:val="both"/>
            </w:pPr>
            <w:r w:rsidRPr="00661000">
              <w:t>3</w:t>
            </w:r>
          </w:p>
        </w:tc>
      </w:tr>
    </w:tbl>
    <w:p w:rsidR="00820AC3" w:rsidRPr="00661000" w:rsidRDefault="00820AC3" w:rsidP="00661000">
      <w:pPr>
        <w:ind w:firstLine="709"/>
        <w:jc w:val="both"/>
      </w:pPr>
    </w:p>
    <w:p w:rsidR="00820AC3" w:rsidRPr="00661000" w:rsidRDefault="00820AC3" w:rsidP="00661000">
      <w:pPr>
        <w:ind w:firstLine="709"/>
        <w:jc w:val="both"/>
      </w:pPr>
      <w:r w:rsidRPr="00661000">
        <w:t>В соответствии с Типовым положением об общеобразовательном учреждении обязательными условиями реализации образовательной программы для гимназий является дополнительная (углубленная) подготовка обучающихся по предметам гуманитарного профиля, в т.ч. по литературе.</w:t>
      </w:r>
    </w:p>
    <w:p w:rsidR="00820AC3" w:rsidRPr="00661000" w:rsidRDefault="00820AC3" w:rsidP="00661000">
      <w:pPr>
        <w:ind w:firstLine="709"/>
        <w:jc w:val="both"/>
      </w:pPr>
      <w:r w:rsidRPr="00661000">
        <w:t>Вариативная часть образовательных программ гимназий и лицеев формиру</w:t>
      </w:r>
      <w:r w:rsidR="00433AE3">
        <w:t>е</w:t>
      </w:r>
      <w:r w:rsidRPr="00661000">
        <w:t xml:space="preserve">тся учреждениями самостоятельно на основе федерального государственного стандарта. Разрабатываемые программы должны учитывать социально-экономические, научно-культурные особенности города, включать компонент петербурговедения. </w:t>
      </w:r>
    </w:p>
    <w:p w:rsidR="00820AC3" w:rsidRPr="00661000" w:rsidRDefault="00820AC3" w:rsidP="00661000">
      <w:pPr>
        <w:ind w:firstLine="709"/>
        <w:jc w:val="both"/>
      </w:pPr>
      <w:r w:rsidRPr="00661000">
        <w:t>Реализуя требования федерального государственного стандарта по литературе на 2</w:t>
      </w:r>
      <w:r w:rsidR="00433AE3">
        <w:t>-й</w:t>
      </w:r>
      <w:r w:rsidRPr="00661000">
        <w:t xml:space="preserve"> и 3</w:t>
      </w:r>
      <w:r w:rsidR="00433AE3">
        <w:t>-й</w:t>
      </w:r>
      <w:r w:rsidRPr="00661000">
        <w:t xml:space="preserve"> ступенях общего образования, ОУ выбирает учебную программу и соответствующие ей учебники и учебно-методические комплекты. При выборе учебной программы и УМК по литературе должны учитываться принцип преемственности и перспективности в обучении на уровне общего и среднего образования, системно и целенаправленно обеспечивающий подготовку учащихся к новым современным формам итоговой аттестации, в т.ч. в формате единого государственного экзамена в 11</w:t>
      </w:r>
      <w:r w:rsidR="00C55298">
        <w:t>-м</w:t>
      </w:r>
      <w:r w:rsidRPr="00661000">
        <w:t xml:space="preserve"> классе; определ</w:t>
      </w:r>
      <w:r w:rsidR="008D444D">
        <w:t>е</w:t>
      </w:r>
      <w:r w:rsidRPr="00661000">
        <w:t xml:space="preserve">нные действующим стандартом цели преподавания литературы. В связи с этим следует заметить, что одна из концептуальных позиций </w:t>
      </w:r>
      <w:r w:rsidR="00A504AE">
        <w:t>–</w:t>
      </w:r>
      <w:r w:rsidRPr="00661000">
        <w:t xml:space="preserve"> овладение учащимися коммуникативной компетенцией – отражена не во всех УМК. Эта позиция отчетливо прослеживается в УМК: </w:t>
      </w:r>
    </w:p>
    <w:p w:rsidR="00820AC3" w:rsidRPr="00661000" w:rsidRDefault="00820AC3" w:rsidP="00661000">
      <w:pPr>
        <w:ind w:firstLine="709"/>
        <w:jc w:val="both"/>
      </w:pPr>
      <w:r w:rsidRPr="00C55298">
        <w:rPr>
          <w:i/>
        </w:rPr>
        <w:t>Бунеев Р.Ф., Бунеева Е.В.</w:t>
      </w:r>
      <w:r w:rsidRPr="00661000">
        <w:t xml:space="preserve"> Литература. 5,6,7,8,9 класс.</w:t>
      </w:r>
      <w:r w:rsidR="008705B8">
        <w:t xml:space="preserve"> – </w:t>
      </w:r>
      <w:r w:rsidRPr="00661000">
        <w:t xml:space="preserve">М.: Баласс, с </w:t>
      </w:r>
      <w:smartTag w:uri="urn:schemas-microsoft-com:office:smarttags" w:element="metricconverter">
        <w:smartTagPr>
          <w:attr w:name="ProductID" w:val="2005 г"/>
        </w:smartTagPr>
        <w:r w:rsidRPr="00661000">
          <w:t>2005 г</w:t>
        </w:r>
      </w:smartTag>
      <w:r w:rsidRPr="00661000">
        <w:t xml:space="preserve">., </w:t>
      </w:r>
    </w:p>
    <w:p w:rsidR="00820AC3" w:rsidRPr="00EE4D03" w:rsidRDefault="00820AC3" w:rsidP="00661000">
      <w:pPr>
        <w:ind w:firstLine="709"/>
        <w:jc w:val="both"/>
      </w:pPr>
      <w:r w:rsidRPr="00C55298">
        <w:rPr>
          <w:i/>
        </w:rPr>
        <w:t>Сухих И.Н.</w:t>
      </w:r>
      <w:r w:rsidRPr="00661000">
        <w:t xml:space="preserve"> Литература (базовый уровень). 10,11 класс</w:t>
      </w:r>
      <w:r w:rsidR="008705B8">
        <w:t>.</w:t>
      </w:r>
      <w:r w:rsidRPr="00661000">
        <w:t xml:space="preserve"> </w:t>
      </w:r>
      <w:r w:rsidR="008705B8">
        <w:t xml:space="preserve">– </w:t>
      </w:r>
      <w:r w:rsidRPr="00661000">
        <w:t xml:space="preserve">Академия, 2008, </w:t>
      </w:r>
      <w:r w:rsidRPr="00EE4D03">
        <w:t>а также в учебных пособиях регионального уровня, утвержд</w:t>
      </w:r>
      <w:r w:rsidR="008D444D">
        <w:t>е</w:t>
      </w:r>
      <w:r w:rsidRPr="00EE4D03">
        <w:t>нных президиумом РЭС Комитета по образованию Санкт-Петербурга:</w:t>
      </w:r>
    </w:p>
    <w:p w:rsidR="00820AC3" w:rsidRPr="00EE4D03" w:rsidRDefault="00820AC3" w:rsidP="00661000">
      <w:pPr>
        <w:ind w:firstLine="709"/>
        <w:jc w:val="both"/>
      </w:pPr>
      <w:r w:rsidRPr="00C55298">
        <w:rPr>
          <w:i/>
        </w:rPr>
        <w:t>Белова М.Г., Багге М.Б. и др.</w:t>
      </w:r>
      <w:r w:rsidRPr="00EE4D03">
        <w:t xml:space="preserve"> Литература. 5, 6, 7, 8 класс (Гимназия на дому). Уч. </w:t>
      </w:r>
      <w:r w:rsidR="008705B8">
        <w:t>п</w:t>
      </w:r>
      <w:r w:rsidRPr="00EE4D03">
        <w:t xml:space="preserve">особие. </w:t>
      </w:r>
      <w:r w:rsidR="008705B8">
        <w:t>–</w:t>
      </w:r>
      <w:r w:rsidRPr="00EE4D03">
        <w:t xml:space="preserve"> М.: Дрофа, с 2005 г.; </w:t>
      </w:r>
    </w:p>
    <w:p w:rsidR="00820AC3" w:rsidRPr="00EE4D03" w:rsidRDefault="00820AC3" w:rsidP="00661000">
      <w:pPr>
        <w:ind w:firstLine="709"/>
        <w:jc w:val="both"/>
      </w:pPr>
      <w:r w:rsidRPr="00C55298">
        <w:rPr>
          <w:i/>
        </w:rPr>
        <w:t>Белова М.Г., Багге М.Б. и др.</w:t>
      </w:r>
      <w:r w:rsidRPr="00EE4D03">
        <w:t xml:space="preserve"> Рабочие тетради на печатной основе. – М.: Дрофа, с 2005</w:t>
      </w:r>
      <w:r w:rsidR="008705B8">
        <w:t xml:space="preserve"> г.</w:t>
      </w:r>
      <w:r w:rsidRPr="00EE4D03">
        <w:t>;</w:t>
      </w:r>
    </w:p>
    <w:p w:rsidR="00820AC3" w:rsidRPr="00661000" w:rsidRDefault="00820AC3" w:rsidP="00661000">
      <w:pPr>
        <w:ind w:firstLine="709"/>
        <w:jc w:val="both"/>
      </w:pPr>
      <w:r w:rsidRPr="00C55298">
        <w:rPr>
          <w:i/>
        </w:rPr>
        <w:t>Фураева Л.Д, Нелькин А.Г. и др.</w:t>
      </w:r>
      <w:r w:rsidRPr="00EE4D03">
        <w:t xml:space="preserve"> Рабочие тетради по литературе. 5–11 класс</w:t>
      </w:r>
      <w:r w:rsidR="008705B8">
        <w:t xml:space="preserve">. – </w:t>
      </w:r>
      <w:r w:rsidRPr="00EE4D03">
        <w:t>СПб.: СМИО Пресс, с 2004</w:t>
      </w:r>
      <w:r w:rsidR="00C55298">
        <w:t>г.</w:t>
      </w:r>
      <w:r w:rsidRPr="00EE4D03">
        <w:t>.</w:t>
      </w:r>
    </w:p>
    <w:p w:rsidR="00820AC3" w:rsidRPr="00661000" w:rsidRDefault="00820AC3" w:rsidP="00661000">
      <w:pPr>
        <w:ind w:firstLine="709"/>
        <w:jc w:val="both"/>
        <w:rPr>
          <w:highlight w:val="cyan"/>
        </w:rPr>
      </w:pPr>
      <w:r w:rsidRPr="00661000">
        <w:t xml:space="preserve">В распоряжении Комитета по образованию № 1729-р от 24.12.2007 (Приложение 1, раздел 1) говорится, что изучение учебных предметов федерального компонента организуется с использованием учебных пособий, входящих в федеральный перечень учебников на текущий учебный год. При изучении предметов, курсов регионального, школьного компонентов допускается использование пособий и программ, прошедших экспертизу Регионального экспертного совета и имеющих гриф Комитета по образованию. </w:t>
      </w:r>
    </w:p>
    <w:p w:rsidR="00820AC3" w:rsidRPr="00661000" w:rsidRDefault="00820AC3" w:rsidP="00661000">
      <w:pPr>
        <w:ind w:firstLine="709"/>
        <w:jc w:val="both"/>
        <w:rPr>
          <w:highlight w:val="cyan"/>
        </w:rPr>
      </w:pPr>
    </w:p>
    <w:p w:rsidR="00820AC3" w:rsidRPr="008705B8" w:rsidRDefault="00820AC3" w:rsidP="00EE4D03">
      <w:pPr>
        <w:ind w:firstLine="709"/>
        <w:jc w:val="center"/>
        <w:rPr>
          <w:b/>
          <w:i/>
        </w:rPr>
      </w:pPr>
      <w:r w:rsidRPr="008705B8">
        <w:rPr>
          <w:b/>
          <w:i/>
        </w:rPr>
        <w:t>Особенности преподавания литературы</w:t>
      </w:r>
      <w:r w:rsidR="008705B8">
        <w:rPr>
          <w:b/>
          <w:i/>
        </w:rPr>
        <w:t>.</w:t>
      </w:r>
    </w:p>
    <w:p w:rsidR="00820AC3" w:rsidRPr="00661000" w:rsidRDefault="00820AC3" w:rsidP="00EE4D03">
      <w:pPr>
        <w:ind w:firstLine="709"/>
        <w:jc w:val="center"/>
      </w:pPr>
    </w:p>
    <w:p w:rsidR="00820AC3" w:rsidRPr="008705B8" w:rsidRDefault="00820AC3" w:rsidP="00EE4D03">
      <w:pPr>
        <w:ind w:firstLine="709"/>
        <w:jc w:val="center"/>
        <w:rPr>
          <w:b/>
          <w:i/>
        </w:rPr>
      </w:pPr>
      <w:r w:rsidRPr="008705B8">
        <w:rPr>
          <w:b/>
          <w:i/>
        </w:rPr>
        <w:t>Основное общее образование</w:t>
      </w:r>
    </w:p>
    <w:p w:rsidR="00820AC3" w:rsidRPr="00661000" w:rsidRDefault="00820AC3" w:rsidP="00661000">
      <w:pPr>
        <w:ind w:firstLine="709"/>
        <w:jc w:val="both"/>
      </w:pPr>
    </w:p>
    <w:p w:rsidR="00820AC3" w:rsidRPr="00661000" w:rsidRDefault="00820AC3" w:rsidP="00661000">
      <w:pPr>
        <w:ind w:firstLine="709"/>
        <w:jc w:val="both"/>
      </w:pPr>
      <w:r w:rsidRPr="00661000">
        <w:t>В основу преподавания курса литературы положен системно-деятельностный подход к литературному образованию, предполагающий последовательное овладение навыками филологического анализа литературного произведения, работу с дополнительной справочной литературой, создание собственных текстов.</w:t>
      </w:r>
    </w:p>
    <w:p w:rsidR="00820AC3" w:rsidRPr="00661000" w:rsidRDefault="00820AC3" w:rsidP="00661000">
      <w:pPr>
        <w:ind w:firstLine="709"/>
        <w:jc w:val="both"/>
      </w:pPr>
      <w:r w:rsidRPr="00661000">
        <w:t>Изучение литературы на базовом уровне основной школы должно обеспечить целенаправленное совершенствование важных умений (компетенций): разные виды чтения; поиск, извлечение и обработку необходимой информации из различных источников, ее презентацию с формированием выраженных ораторских компетенций. Данные умения являются универсальными и будут востребованы в старшей школе учащимися классов любого профиля.</w:t>
      </w:r>
    </w:p>
    <w:p w:rsidR="00820AC3" w:rsidRPr="00661000" w:rsidRDefault="00820AC3" w:rsidP="00661000">
      <w:pPr>
        <w:ind w:firstLine="709"/>
        <w:jc w:val="both"/>
      </w:pPr>
    </w:p>
    <w:p w:rsidR="00820AC3" w:rsidRPr="008705B8" w:rsidRDefault="00820AC3" w:rsidP="00EE4D03">
      <w:pPr>
        <w:ind w:firstLine="709"/>
        <w:jc w:val="center"/>
        <w:rPr>
          <w:b/>
          <w:i/>
        </w:rPr>
      </w:pPr>
      <w:r w:rsidRPr="008705B8">
        <w:rPr>
          <w:b/>
          <w:i/>
        </w:rPr>
        <w:t>Среднее (полное) образование. Профильное обучение</w:t>
      </w:r>
    </w:p>
    <w:p w:rsidR="00820AC3" w:rsidRPr="00661000" w:rsidRDefault="00820AC3" w:rsidP="00661000">
      <w:pPr>
        <w:ind w:firstLine="709"/>
        <w:jc w:val="both"/>
      </w:pPr>
    </w:p>
    <w:p w:rsidR="00820AC3" w:rsidRPr="00661000" w:rsidRDefault="00820AC3" w:rsidP="00661000">
      <w:pPr>
        <w:ind w:firstLine="709"/>
        <w:jc w:val="both"/>
      </w:pPr>
      <w:r w:rsidRPr="00661000">
        <w:t>В условиях профильного обучения литература изучается на базовом (физико-математический, физико-химический, химико-биологический, биолого-географический, социально-экономический, информационно-технологический, агротехнический, художественно-эстетический, оборонно-спортивный профили), профильном (филологический, социально-гуманитарный профили) уровнях и при реализации универсального (непрофильного) обучения.</w:t>
      </w:r>
    </w:p>
    <w:p w:rsidR="00820AC3" w:rsidRPr="00661000" w:rsidRDefault="00820AC3" w:rsidP="00661000">
      <w:pPr>
        <w:ind w:firstLine="709"/>
        <w:jc w:val="both"/>
      </w:pPr>
      <w:r w:rsidRPr="00661000">
        <w:t>На базовом уровне изучение литературы направлено на завершение общеобразовательной подготовки учащихся, профильное (повышенного уровня) изучение литературы определяет специализацию филологического и социально-гуманитарного профилей.</w:t>
      </w:r>
    </w:p>
    <w:p w:rsidR="00820AC3" w:rsidRPr="00661000" w:rsidRDefault="00820AC3" w:rsidP="00661000">
      <w:pPr>
        <w:ind w:firstLine="709"/>
        <w:jc w:val="both"/>
      </w:pPr>
      <w:r w:rsidRPr="00661000">
        <w:t>Изучение литературы в условиях профильного обучения требует особого внимания к выполнению норм и требований федерального компонента государственного стандарта общего образования, определяющих обязательный минимум содержания программ по литературе.</w:t>
      </w:r>
    </w:p>
    <w:p w:rsidR="00820AC3" w:rsidRPr="00661000" w:rsidRDefault="00820AC3" w:rsidP="00661000">
      <w:pPr>
        <w:ind w:firstLine="709"/>
        <w:jc w:val="both"/>
      </w:pPr>
      <w:r w:rsidRPr="00661000">
        <w:t>Изучение литературы на профильном уровне предполагает интеграцию различных учебных предметов, в частности, предметов гуманитарного цикла, изучение литературы в широком историческом и культурологическом аспектах, широкое использование ИКТ, организацию проектной деятельности, а также уроков-семинаров, уроков-практикумов.</w:t>
      </w:r>
    </w:p>
    <w:p w:rsidR="00820AC3" w:rsidRPr="00661000" w:rsidRDefault="00820AC3" w:rsidP="00661000">
      <w:pPr>
        <w:ind w:firstLine="709"/>
        <w:jc w:val="both"/>
      </w:pPr>
      <w:r w:rsidRPr="00661000">
        <w:t>В преподавании литературы на профильном уровне необходимо обучать учащихся целостному филологическому анализу художественного текста, который формирует гуманитарное мышление учащихся и подготавливает их к дальнейшему обучению в вузах филологического профиля.</w:t>
      </w:r>
    </w:p>
    <w:p w:rsidR="00820AC3" w:rsidRPr="00661000" w:rsidRDefault="00820AC3" w:rsidP="00661000">
      <w:pPr>
        <w:ind w:firstLine="709"/>
        <w:jc w:val="both"/>
      </w:pPr>
    </w:p>
    <w:p w:rsidR="00820AC3" w:rsidRPr="008705B8" w:rsidRDefault="00820AC3" w:rsidP="00EE4D03">
      <w:pPr>
        <w:ind w:firstLine="709"/>
        <w:jc w:val="center"/>
        <w:rPr>
          <w:b/>
          <w:i/>
        </w:rPr>
      </w:pPr>
      <w:r w:rsidRPr="008705B8">
        <w:rPr>
          <w:b/>
          <w:i/>
        </w:rPr>
        <w:t>Гимназии, ОУ с углубл</w:t>
      </w:r>
      <w:r w:rsidR="008D444D" w:rsidRPr="008705B8">
        <w:rPr>
          <w:b/>
          <w:i/>
        </w:rPr>
        <w:t>е</w:t>
      </w:r>
      <w:r w:rsidRPr="008705B8">
        <w:rPr>
          <w:b/>
          <w:i/>
        </w:rPr>
        <w:t>нным изучением отдельных предметов</w:t>
      </w:r>
    </w:p>
    <w:p w:rsidR="00820AC3" w:rsidRPr="00661000" w:rsidRDefault="00820AC3" w:rsidP="00661000">
      <w:pPr>
        <w:ind w:firstLine="709"/>
        <w:jc w:val="both"/>
      </w:pPr>
    </w:p>
    <w:p w:rsidR="00820AC3" w:rsidRPr="00661000" w:rsidRDefault="00820AC3" w:rsidP="00661000">
      <w:pPr>
        <w:ind w:firstLine="709"/>
        <w:jc w:val="both"/>
      </w:pPr>
      <w:r w:rsidRPr="00661000">
        <w:t>Преподавание литературы в гимназиях предполагает углубл</w:t>
      </w:r>
      <w:r w:rsidR="008D444D">
        <w:t>е</w:t>
      </w:r>
      <w:r w:rsidRPr="00661000">
        <w:t>нное изучение предмета, соответствующее принципам преподавания литературы на профильном уровне. В содержательном компоненте преподавания учебных дисциплин в гимназиях лежит гуманитарная составляющая. В современной гимназии учитель-профессионал должен учитывать эволюцию всей методологии образования, переход от традиционной парадигмы «знаний, умений и навыков» к парадигме развивающего образования, формирования ключевых компетентностей, от логики наукознания к логике культуры. Необходим уч</w:t>
      </w:r>
      <w:r w:rsidR="008D444D">
        <w:t>е</w:t>
      </w:r>
      <w:r w:rsidRPr="00661000">
        <w:t xml:space="preserve">т всех аспектов современного гуманитарного знания: культурологического, этико-философского, семиотического и лингвистического. </w:t>
      </w:r>
    </w:p>
    <w:p w:rsidR="00820AC3" w:rsidRPr="00661000" w:rsidRDefault="00820AC3" w:rsidP="00661000">
      <w:pPr>
        <w:ind w:firstLine="709"/>
        <w:jc w:val="both"/>
      </w:pPr>
      <w:r w:rsidRPr="00661000">
        <w:t>В современной гимназии речевое развитие школьников в процессе изучения литературы должно обеспечить подготовку учащихся к аттестации в форме ЕГЭ по русскому языку и литературе. Знания и умения учащихся по литературе в гимназиях должны соответствовать требованиям подготовки выпускников на профильном уровне.</w:t>
      </w:r>
    </w:p>
    <w:p w:rsidR="00820AC3" w:rsidRPr="00661000" w:rsidRDefault="00820AC3" w:rsidP="00661000">
      <w:pPr>
        <w:ind w:firstLine="709"/>
        <w:jc w:val="both"/>
      </w:pPr>
    </w:p>
    <w:p w:rsidR="00820AC3" w:rsidRPr="00220E0B" w:rsidRDefault="00820AC3" w:rsidP="00EE4D03">
      <w:pPr>
        <w:ind w:firstLine="709"/>
        <w:jc w:val="center"/>
        <w:rPr>
          <w:b/>
          <w:i/>
        </w:rPr>
      </w:pPr>
      <w:r w:rsidRPr="00220E0B">
        <w:rPr>
          <w:b/>
          <w:i/>
        </w:rPr>
        <w:t>Элективные курсы в системе предпрофильной и профильной подготовки</w:t>
      </w:r>
    </w:p>
    <w:p w:rsidR="00820AC3" w:rsidRPr="00661000" w:rsidRDefault="00820AC3" w:rsidP="00661000">
      <w:pPr>
        <w:ind w:firstLine="709"/>
        <w:jc w:val="both"/>
      </w:pPr>
    </w:p>
    <w:p w:rsidR="00820AC3" w:rsidRPr="00661000" w:rsidRDefault="00820AC3" w:rsidP="00661000">
      <w:pPr>
        <w:ind w:firstLine="709"/>
        <w:jc w:val="both"/>
      </w:pPr>
      <w:r w:rsidRPr="00661000">
        <w:t>Элективные курсы – курсы по выбору, обязательные для избравших их учащихся</w:t>
      </w:r>
      <w:r w:rsidR="008705B8">
        <w:t>,</w:t>
      </w:r>
      <w:r w:rsidRPr="00661000">
        <w:t xml:space="preserve"> реализуются за сч</w:t>
      </w:r>
      <w:r w:rsidR="008D444D">
        <w:t>е</w:t>
      </w:r>
      <w:r w:rsidRPr="00661000">
        <w:t>т часов компонента образовательного учреждения. При профильном обучении учащийся выбирает не менее двух элективных курсов.</w:t>
      </w:r>
    </w:p>
    <w:p w:rsidR="00820AC3" w:rsidRPr="00661000" w:rsidRDefault="00820AC3" w:rsidP="00661000">
      <w:pPr>
        <w:ind w:firstLine="709"/>
        <w:jc w:val="both"/>
      </w:pPr>
      <w:r w:rsidRPr="00661000">
        <w:t>Элективные курсы дают возможность учащимся углубить знания в области филологии расширить информативное поле предмета.</w:t>
      </w:r>
    </w:p>
    <w:p w:rsidR="00820AC3" w:rsidRPr="00661000" w:rsidRDefault="00820AC3" w:rsidP="00661000">
      <w:pPr>
        <w:ind w:firstLine="709"/>
        <w:jc w:val="both"/>
      </w:pPr>
      <w:r w:rsidRPr="00661000">
        <w:t xml:space="preserve">Возможные профили образовательной области «филология»: социально-гуманитарный и филологический. Филологические элективные курсы прежде всего должны быть направлены на речевое развитие школьников, на овладение языком во всех его проявлениях, на формирование устной, письменной речи и коммуникативных умений. </w:t>
      </w:r>
    </w:p>
    <w:p w:rsidR="00820AC3" w:rsidRPr="00661000" w:rsidRDefault="00820AC3" w:rsidP="00661000">
      <w:pPr>
        <w:ind w:firstLine="709"/>
        <w:jc w:val="both"/>
      </w:pPr>
      <w:r w:rsidRPr="00661000">
        <w:t xml:space="preserve">Задачи элективных курсов гуманитарного профиля </w:t>
      </w:r>
      <w:r w:rsidR="00A504AE">
        <w:t>–</w:t>
      </w:r>
      <w:r w:rsidRPr="00661000">
        <w:t xml:space="preserve"> ориентация и самоопределение в гуманитарных проблемах современного мира; интерпретация и перевод сложноорганизованных текстов; формирование навыка коллективной деятельности в решении проблем.</w:t>
      </w:r>
    </w:p>
    <w:p w:rsidR="00820AC3" w:rsidRPr="00661000" w:rsidRDefault="00820AC3" w:rsidP="00661000">
      <w:pPr>
        <w:ind w:firstLine="709"/>
        <w:jc w:val="both"/>
      </w:pPr>
      <w:r w:rsidRPr="00661000">
        <w:t>Для преподавания элективных курсов могут быть использованы программы, утвержд</w:t>
      </w:r>
      <w:r w:rsidR="008D444D">
        <w:t>е</w:t>
      </w:r>
      <w:r w:rsidRPr="00661000">
        <w:t>нные и рекомендованные Министерством образования и науки РФ, а также программы, созданные учителями русской словесности Санкт-Петербурга и утвержд</w:t>
      </w:r>
      <w:r w:rsidR="008D444D">
        <w:t>е</w:t>
      </w:r>
      <w:r w:rsidRPr="00661000">
        <w:t xml:space="preserve">нные президиумом РЭС Комитета по образованию. </w:t>
      </w:r>
    </w:p>
    <w:p w:rsidR="00820AC3" w:rsidRDefault="00820AC3" w:rsidP="00661000">
      <w:pPr>
        <w:ind w:firstLine="709"/>
        <w:jc w:val="both"/>
      </w:pPr>
    </w:p>
    <w:p w:rsidR="00936576" w:rsidRDefault="00936576" w:rsidP="00661000">
      <w:pPr>
        <w:ind w:firstLine="709"/>
        <w:jc w:val="both"/>
      </w:pPr>
    </w:p>
    <w:p w:rsidR="00B062E1" w:rsidRPr="00661000" w:rsidRDefault="00B062E1" w:rsidP="00B062E1">
      <w:pPr>
        <w:pStyle w:val="1"/>
      </w:pPr>
      <w:bookmarkStart w:id="40" w:name="_Toc225563378"/>
      <w:r>
        <w:t>4</w:t>
      </w:r>
      <w:r w:rsidRPr="00661000">
        <w:t>. Иностранный язык</w:t>
      </w:r>
      <w:bookmarkEnd w:id="40"/>
    </w:p>
    <w:p w:rsidR="00B062E1" w:rsidRPr="00661000" w:rsidRDefault="00B062E1" w:rsidP="00B062E1">
      <w:pPr>
        <w:ind w:firstLine="709"/>
        <w:jc w:val="both"/>
      </w:pPr>
    </w:p>
    <w:p w:rsidR="00B062E1" w:rsidRPr="00661000" w:rsidRDefault="00B062E1" w:rsidP="00B062E1">
      <w:pPr>
        <w:ind w:firstLine="709"/>
        <w:jc w:val="both"/>
      </w:pPr>
      <w:r w:rsidRPr="00661000">
        <w:t>Основное назначение обучения иностранному языку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B062E1" w:rsidRPr="00661000" w:rsidRDefault="00B062E1" w:rsidP="00B062E1">
      <w:pPr>
        <w:ind w:firstLine="709"/>
        <w:jc w:val="both"/>
      </w:pPr>
      <w:r w:rsidRPr="00661000">
        <w:t>Содержание обучения иностранным языкам определяется следующими документами:</w:t>
      </w:r>
    </w:p>
    <w:p w:rsidR="00B062E1" w:rsidRPr="00661000" w:rsidRDefault="00B062E1" w:rsidP="00B062E1">
      <w:pPr>
        <w:ind w:firstLine="709"/>
        <w:jc w:val="both"/>
      </w:pPr>
      <w:r w:rsidRPr="00661000">
        <w:t>1. Федеральный компонент государственного образовательного стандарта среднего (полного) общего образования по иностранным языкам // Новые государственные стандарты по иностранному языку: 2–11 классы / Образование в документах и комментариях. –</w:t>
      </w:r>
      <w:r>
        <w:t xml:space="preserve"> </w:t>
      </w:r>
      <w:r w:rsidRPr="00661000">
        <w:t>М.: АСТ; Астрель, 2004.</w:t>
      </w:r>
    </w:p>
    <w:p w:rsidR="00B062E1" w:rsidRPr="00661000" w:rsidRDefault="00B062E1" w:rsidP="00B062E1">
      <w:pPr>
        <w:ind w:firstLine="709"/>
        <w:jc w:val="both"/>
      </w:pPr>
      <w:r w:rsidRPr="00661000">
        <w:t>2. Примерные программы по иностранным языкам//Новые государственные стандарты по иностранному языку: 2–11 классы/ Образование в документах и комментариях. –</w:t>
      </w:r>
      <w:r>
        <w:t xml:space="preserve"> </w:t>
      </w:r>
      <w:r w:rsidRPr="00661000">
        <w:t xml:space="preserve"> М.: АСТ; Астрель, 2004.</w:t>
      </w:r>
    </w:p>
    <w:p w:rsidR="00B062E1" w:rsidRPr="00661000" w:rsidRDefault="00B062E1" w:rsidP="00B062E1">
      <w:pPr>
        <w:ind w:firstLine="709"/>
        <w:jc w:val="both"/>
      </w:pPr>
      <w:r w:rsidRPr="00661000">
        <w:t>3. Программы общеобразовательных учреждений. Английский, немецкий, французский языки. –</w:t>
      </w:r>
      <w:r>
        <w:t xml:space="preserve"> </w:t>
      </w:r>
      <w:r w:rsidRPr="00661000">
        <w:t>М.: Просвещение, 2005.</w:t>
      </w:r>
    </w:p>
    <w:p w:rsidR="00B062E1" w:rsidRPr="00661000" w:rsidRDefault="00B062E1" w:rsidP="00B062E1">
      <w:pPr>
        <w:ind w:firstLine="709"/>
        <w:jc w:val="both"/>
      </w:pPr>
      <w:r w:rsidRPr="00661000">
        <w:t>4.</w:t>
      </w:r>
      <w:r>
        <w:t xml:space="preserve"> </w:t>
      </w:r>
      <w:r w:rsidRPr="00661000">
        <w:t xml:space="preserve">Программа МО РФ. Немецкий как второй иностранный. Н.Д.Гальскова. </w:t>
      </w:r>
      <w:r>
        <w:t xml:space="preserve">– </w:t>
      </w:r>
      <w:r w:rsidRPr="00661000">
        <w:t>М.,</w:t>
      </w:r>
      <w:r>
        <w:t xml:space="preserve"> </w:t>
      </w:r>
      <w:r w:rsidRPr="00661000">
        <w:t>2003</w:t>
      </w:r>
      <w:r>
        <w:t>.</w:t>
      </w:r>
    </w:p>
    <w:p w:rsidR="00B062E1" w:rsidRPr="00661000" w:rsidRDefault="00B062E1" w:rsidP="00B062E1">
      <w:pPr>
        <w:ind w:firstLine="709"/>
        <w:jc w:val="both"/>
      </w:pPr>
      <w:r w:rsidRPr="00661000">
        <w:t>5. Программа МО РФ. Английский как второй иностранный. И.М. Горчева.</w:t>
      </w:r>
      <w:r>
        <w:t xml:space="preserve"> –</w:t>
      </w:r>
      <w:r w:rsidRPr="00661000">
        <w:t xml:space="preserve"> М.,</w:t>
      </w:r>
      <w:r>
        <w:t xml:space="preserve"> </w:t>
      </w:r>
      <w:r w:rsidRPr="00661000">
        <w:t>2003</w:t>
      </w:r>
      <w:r>
        <w:t>.</w:t>
      </w:r>
    </w:p>
    <w:p w:rsidR="00B062E1" w:rsidRPr="00661000" w:rsidRDefault="00B062E1" w:rsidP="00B062E1">
      <w:pPr>
        <w:ind w:firstLine="709"/>
        <w:jc w:val="both"/>
      </w:pPr>
      <w:r w:rsidRPr="00661000">
        <w:t>6. Примерные программы МО РФ по редким иностранным языкам (польский, арабский, итальянский, китайский, финский), составленные на основе федерального компонента государственного образовательного стандарта общего образования по иностранному языку и рекомендаций Министерства образования Российской Федерации (письма № 957/13-13 от 17.12.2001</w:t>
      </w:r>
      <w:r>
        <w:t xml:space="preserve"> </w:t>
      </w:r>
      <w:r w:rsidRPr="00661000">
        <w:t>г. и №13-51-91/13 от 13.05.2003</w:t>
      </w:r>
      <w:r>
        <w:t xml:space="preserve"> </w:t>
      </w:r>
      <w:r w:rsidRPr="00661000">
        <w:t>г.).</w:t>
      </w:r>
    </w:p>
    <w:p w:rsidR="00B062E1" w:rsidRPr="00661000" w:rsidRDefault="00B062E1" w:rsidP="00B062E1">
      <w:pPr>
        <w:ind w:firstLine="709"/>
        <w:jc w:val="both"/>
      </w:pPr>
      <w:r w:rsidRPr="00661000">
        <w:t xml:space="preserve">7. Общеевропейские компетенции владения иностранным языком: изучение, преподавание, оценка. </w:t>
      </w:r>
      <w:r>
        <w:t xml:space="preserve">– </w:t>
      </w:r>
      <w:r w:rsidRPr="00661000">
        <w:t>МГЛУ, 2003.</w:t>
      </w:r>
    </w:p>
    <w:p w:rsidR="00B062E1" w:rsidRPr="00F3690F" w:rsidRDefault="00B062E1" w:rsidP="00B062E1">
      <w:pPr>
        <w:ind w:firstLine="709"/>
        <w:jc w:val="both"/>
      </w:pPr>
      <w:r w:rsidRPr="00F3690F">
        <w:t>При разработке учебных планов на 2009</w:t>
      </w:r>
      <w:r>
        <w:t>/</w:t>
      </w:r>
      <w:r w:rsidRPr="00F3690F">
        <w:t>10 учебный год следует учитывать:</w:t>
      </w:r>
    </w:p>
    <w:p w:rsidR="00B062E1" w:rsidRPr="00F3690F" w:rsidRDefault="00B062E1" w:rsidP="00B062E1">
      <w:pPr>
        <w:ind w:firstLine="709"/>
        <w:jc w:val="both"/>
      </w:pPr>
      <w:r w:rsidRPr="00F3690F">
        <w:t>1.</w:t>
      </w:r>
      <w:r>
        <w:t xml:space="preserve"> </w:t>
      </w:r>
      <w:r w:rsidRPr="00F3690F">
        <w:t>Приказ МО</w:t>
      </w:r>
      <w:r>
        <w:t xml:space="preserve"> </w:t>
      </w:r>
      <w:r w:rsidRPr="00F3690F">
        <w:t>РФ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B062E1" w:rsidRPr="00F3690F" w:rsidRDefault="00B062E1" w:rsidP="00B062E1">
      <w:pPr>
        <w:ind w:firstLine="709"/>
        <w:jc w:val="both"/>
      </w:pPr>
      <w:r w:rsidRPr="00F3690F">
        <w:t>2. Распоряжение КО «О формировании учебных планов образовательных учреждений Санкт-Петербурга» от 10.03.2005 №</w:t>
      </w:r>
      <w:r>
        <w:t xml:space="preserve"> </w:t>
      </w:r>
      <w:r w:rsidRPr="00F3690F">
        <w:t>93-р</w:t>
      </w:r>
      <w:r>
        <w:t>.</w:t>
      </w:r>
    </w:p>
    <w:p w:rsidR="00B062E1" w:rsidRPr="00F3690F" w:rsidRDefault="00B062E1" w:rsidP="00B062E1">
      <w:pPr>
        <w:ind w:firstLine="709"/>
        <w:jc w:val="both"/>
      </w:pPr>
      <w:r w:rsidRPr="00F3690F">
        <w:t>3. Распоряжение КО «О формировании учебных планов образовательных учреждений Санкт-Петербурга на 2006-2007 учебный год» от 25.04.2006 № 400-р</w:t>
      </w:r>
      <w:r>
        <w:t>.</w:t>
      </w:r>
    </w:p>
    <w:p w:rsidR="00B062E1" w:rsidRPr="00F3690F" w:rsidRDefault="00B062E1" w:rsidP="00B062E1">
      <w:pPr>
        <w:ind w:firstLine="709"/>
        <w:jc w:val="both"/>
      </w:pPr>
      <w:r w:rsidRPr="00F3690F">
        <w:t>4. Распоряжение КО «О формировании учебных планов образовательных учреждений Санкт-Петербурга на 2007-2008 учебный год» от 08.05.2007</w:t>
      </w:r>
      <w:r>
        <w:t xml:space="preserve"> </w:t>
      </w:r>
      <w:r w:rsidRPr="00F3690F">
        <w:t>№ 598-р</w:t>
      </w:r>
      <w:r>
        <w:t>.</w:t>
      </w:r>
    </w:p>
    <w:p w:rsidR="00B062E1" w:rsidRPr="00F3690F" w:rsidRDefault="00B062E1" w:rsidP="00B062E1">
      <w:pPr>
        <w:ind w:firstLine="709"/>
        <w:jc w:val="both"/>
      </w:pPr>
      <w:r w:rsidRPr="00F3690F">
        <w:t xml:space="preserve">5. </w:t>
      </w:r>
      <w:r>
        <w:t>П</w:t>
      </w:r>
      <w:r w:rsidRPr="00F3690F">
        <w:t>.2.9. СанПиН 2.4.2.1178-02 «Гигиенические требования УК условиям обучения в общеобразовательных учреждениях».</w:t>
      </w:r>
    </w:p>
    <w:p w:rsidR="00B062E1" w:rsidRPr="00F3690F" w:rsidRDefault="00B062E1" w:rsidP="00B062E1">
      <w:pPr>
        <w:ind w:firstLine="709"/>
        <w:jc w:val="center"/>
      </w:pPr>
      <w:r w:rsidRPr="00F3690F">
        <w:t>1. НАЧАЛЬНОЕ ОБЩЕЕ ОБРАЗОВАНИЕ</w:t>
      </w:r>
    </w:p>
    <w:p w:rsidR="00B062E1" w:rsidRPr="00F3690F" w:rsidRDefault="00B062E1" w:rsidP="00B062E1">
      <w:pPr>
        <w:ind w:firstLine="709"/>
        <w:jc w:val="center"/>
      </w:pPr>
      <w:r w:rsidRPr="00F3690F">
        <w:t>ГОДОВОЙ УЧЕБНЫЙ ПЛАН</w:t>
      </w:r>
    </w:p>
    <w:p w:rsidR="00B062E1" w:rsidRPr="00F3690F" w:rsidRDefault="00B062E1" w:rsidP="00B062E1">
      <w:pPr>
        <w:ind w:firstLine="709"/>
        <w:jc w:val="both"/>
      </w:pPr>
    </w:p>
    <w:tbl>
      <w:tblPr>
        <w:tblW w:w="0" w:type="auto"/>
        <w:tblInd w:w="40" w:type="dxa"/>
        <w:tblLayout w:type="fixed"/>
        <w:tblCellMar>
          <w:left w:w="40" w:type="dxa"/>
          <w:right w:w="40" w:type="dxa"/>
        </w:tblCellMar>
        <w:tblLook w:val="0000" w:firstRow="0" w:lastRow="0" w:firstColumn="0" w:lastColumn="0" w:noHBand="0" w:noVBand="0"/>
      </w:tblPr>
      <w:tblGrid>
        <w:gridCol w:w="4888"/>
        <w:gridCol w:w="585"/>
        <w:gridCol w:w="586"/>
        <w:gridCol w:w="585"/>
        <w:gridCol w:w="586"/>
        <w:gridCol w:w="2130"/>
      </w:tblGrid>
      <w:tr w:rsidR="00B062E1" w:rsidRPr="00F3690F" w:rsidTr="004B5772">
        <w:trPr>
          <w:trHeight w:hRule="exact" w:val="536"/>
        </w:trPr>
        <w:tc>
          <w:tcPr>
            <w:tcW w:w="4888" w:type="dxa"/>
            <w:tcBorders>
              <w:top w:val="single" w:sz="6" w:space="0" w:color="auto"/>
              <w:left w:val="single" w:sz="6" w:space="0" w:color="auto"/>
              <w:bottom w:val="nil"/>
              <w:right w:val="single" w:sz="6" w:space="0" w:color="auto"/>
            </w:tcBorders>
            <w:shd w:val="clear" w:color="auto" w:fill="FFFFFF"/>
          </w:tcPr>
          <w:p w:rsidR="00B062E1" w:rsidRPr="00F3690F" w:rsidRDefault="00B062E1" w:rsidP="004B5772">
            <w:pPr>
              <w:spacing w:line="360" w:lineRule="auto"/>
              <w:jc w:val="both"/>
            </w:pPr>
            <w:r w:rsidRPr="00F3690F">
              <w:t>Учебные предметы</w:t>
            </w:r>
          </w:p>
        </w:tc>
        <w:tc>
          <w:tcPr>
            <w:tcW w:w="2342" w:type="dxa"/>
            <w:gridSpan w:val="4"/>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p>
        </w:tc>
        <w:tc>
          <w:tcPr>
            <w:tcW w:w="2130" w:type="dxa"/>
            <w:tcBorders>
              <w:top w:val="single" w:sz="6" w:space="0" w:color="auto"/>
              <w:left w:val="single" w:sz="6" w:space="0" w:color="auto"/>
              <w:bottom w:val="nil"/>
              <w:right w:val="single" w:sz="6" w:space="0" w:color="auto"/>
            </w:tcBorders>
            <w:shd w:val="clear" w:color="auto" w:fill="FFFFFF"/>
          </w:tcPr>
          <w:p w:rsidR="00B062E1" w:rsidRPr="00F3690F" w:rsidRDefault="00B062E1" w:rsidP="004B5772">
            <w:pPr>
              <w:spacing w:line="360" w:lineRule="auto"/>
              <w:jc w:val="center"/>
            </w:pPr>
            <w:r w:rsidRPr="00F3690F">
              <w:t>Всего</w:t>
            </w:r>
          </w:p>
        </w:tc>
      </w:tr>
      <w:tr w:rsidR="00B062E1" w:rsidRPr="00F3690F" w:rsidTr="004B5772">
        <w:trPr>
          <w:trHeight w:hRule="exact" w:val="348"/>
        </w:trPr>
        <w:tc>
          <w:tcPr>
            <w:tcW w:w="4888" w:type="dxa"/>
            <w:tcBorders>
              <w:top w:val="nil"/>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p>
          <w:p w:rsidR="00B062E1" w:rsidRPr="00F3690F" w:rsidRDefault="00B062E1" w:rsidP="004B5772">
            <w:pPr>
              <w:spacing w:line="360" w:lineRule="auto"/>
              <w:jc w:val="both"/>
            </w:pPr>
          </w:p>
        </w:tc>
        <w:tc>
          <w:tcPr>
            <w:tcW w:w="585"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I</w:t>
            </w: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II</w:t>
            </w:r>
          </w:p>
        </w:tc>
        <w:tc>
          <w:tcPr>
            <w:tcW w:w="585"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III</w:t>
            </w: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IV</w:t>
            </w:r>
          </w:p>
        </w:tc>
        <w:tc>
          <w:tcPr>
            <w:tcW w:w="2130" w:type="dxa"/>
            <w:tcBorders>
              <w:top w:val="nil"/>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center"/>
            </w:pPr>
          </w:p>
          <w:p w:rsidR="00B062E1" w:rsidRPr="00F3690F" w:rsidRDefault="00B062E1" w:rsidP="004B5772">
            <w:pPr>
              <w:spacing w:line="360" w:lineRule="auto"/>
              <w:jc w:val="center"/>
            </w:pPr>
          </w:p>
        </w:tc>
      </w:tr>
      <w:tr w:rsidR="00B062E1" w:rsidRPr="00F3690F" w:rsidTr="004B5772">
        <w:trPr>
          <w:trHeight w:hRule="exact" w:val="420"/>
        </w:trPr>
        <w:tc>
          <w:tcPr>
            <w:tcW w:w="4888"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Иностранный язык (кол. час. в год)</w:t>
            </w:r>
          </w:p>
        </w:tc>
        <w:tc>
          <w:tcPr>
            <w:tcW w:w="585"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0</w:t>
            </w: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68</w:t>
            </w:r>
          </w:p>
        </w:tc>
        <w:tc>
          <w:tcPr>
            <w:tcW w:w="585"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68</w:t>
            </w: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68</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center"/>
            </w:pPr>
            <w:r w:rsidRPr="00F3690F">
              <w:t>204</w:t>
            </w:r>
          </w:p>
        </w:tc>
      </w:tr>
      <w:tr w:rsidR="00B062E1" w:rsidRPr="00F3690F" w:rsidTr="004B5772">
        <w:trPr>
          <w:trHeight w:hRule="exact" w:val="420"/>
        </w:trPr>
        <w:tc>
          <w:tcPr>
            <w:tcW w:w="4888"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Иностранный язык (кол.часов в неделю)</w:t>
            </w:r>
          </w:p>
        </w:tc>
        <w:tc>
          <w:tcPr>
            <w:tcW w:w="585"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0</w:t>
            </w: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2</w:t>
            </w:r>
          </w:p>
        </w:tc>
        <w:tc>
          <w:tcPr>
            <w:tcW w:w="585"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2</w:t>
            </w: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2</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center"/>
            </w:pPr>
            <w:r w:rsidRPr="00F3690F">
              <w:t>6</w:t>
            </w:r>
          </w:p>
        </w:tc>
      </w:tr>
    </w:tbl>
    <w:p w:rsidR="00B062E1" w:rsidRPr="00F3690F" w:rsidRDefault="00B062E1" w:rsidP="00B062E1">
      <w:pPr>
        <w:ind w:firstLine="709"/>
        <w:jc w:val="both"/>
      </w:pPr>
    </w:p>
    <w:p w:rsidR="00B062E1" w:rsidRPr="00F3690F" w:rsidRDefault="00B062E1" w:rsidP="00B062E1">
      <w:pPr>
        <w:ind w:firstLine="709"/>
        <w:jc w:val="both"/>
      </w:pPr>
    </w:p>
    <w:p w:rsidR="00B062E1" w:rsidRPr="00F3690F" w:rsidRDefault="00B062E1" w:rsidP="00B062E1">
      <w:pPr>
        <w:ind w:firstLine="709"/>
        <w:jc w:val="both"/>
      </w:pPr>
    </w:p>
    <w:p w:rsidR="00B062E1" w:rsidRPr="00F3690F" w:rsidRDefault="00B062E1" w:rsidP="00B062E1">
      <w:pPr>
        <w:ind w:firstLine="709"/>
        <w:jc w:val="center"/>
      </w:pPr>
      <w:r>
        <w:t>2</w:t>
      </w:r>
      <w:r w:rsidRPr="00F3690F">
        <w:t>. ОСНОВНОЕ ОБЩЕЕ ОБРАЗОВАНИЕ</w:t>
      </w:r>
    </w:p>
    <w:p w:rsidR="00B062E1" w:rsidRPr="00F3690F" w:rsidRDefault="00B062E1" w:rsidP="00B062E1">
      <w:pPr>
        <w:ind w:firstLine="709"/>
        <w:jc w:val="both"/>
      </w:pPr>
    </w:p>
    <w:tbl>
      <w:tblPr>
        <w:tblW w:w="0" w:type="auto"/>
        <w:tblInd w:w="40" w:type="dxa"/>
        <w:tblLayout w:type="fixed"/>
        <w:tblCellMar>
          <w:left w:w="40" w:type="dxa"/>
          <w:right w:w="40" w:type="dxa"/>
        </w:tblCellMar>
        <w:tblLook w:val="0000" w:firstRow="0" w:lastRow="0" w:firstColumn="0" w:lastColumn="0" w:noHBand="0" w:noVBand="0"/>
      </w:tblPr>
      <w:tblGrid>
        <w:gridCol w:w="4647"/>
        <w:gridCol w:w="494"/>
        <w:gridCol w:w="490"/>
        <w:gridCol w:w="490"/>
        <w:gridCol w:w="539"/>
        <w:gridCol w:w="540"/>
        <w:gridCol w:w="2160"/>
      </w:tblGrid>
      <w:tr w:rsidR="00B062E1" w:rsidRPr="00F3690F" w:rsidTr="004B5772">
        <w:trPr>
          <w:trHeight w:hRule="exact" w:val="254"/>
        </w:trPr>
        <w:tc>
          <w:tcPr>
            <w:tcW w:w="4647" w:type="dxa"/>
            <w:tcBorders>
              <w:top w:val="single" w:sz="6" w:space="0" w:color="auto"/>
              <w:left w:val="single" w:sz="6" w:space="0" w:color="auto"/>
              <w:bottom w:val="nil"/>
              <w:right w:val="single" w:sz="6" w:space="0" w:color="auto"/>
            </w:tcBorders>
            <w:shd w:val="clear" w:color="auto" w:fill="FFFFFF"/>
          </w:tcPr>
          <w:p w:rsidR="00B062E1" w:rsidRPr="00F3690F" w:rsidRDefault="00B062E1" w:rsidP="004B5772">
            <w:pPr>
              <w:spacing w:line="360" w:lineRule="auto"/>
              <w:jc w:val="both"/>
            </w:pPr>
            <w:r w:rsidRPr="00F3690F">
              <w:t>Учебные предметы</w:t>
            </w:r>
          </w:p>
        </w:tc>
        <w:tc>
          <w:tcPr>
            <w:tcW w:w="2553" w:type="dxa"/>
            <w:gridSpan w:val="5"/>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p>
        </w:tc>
        <w:tc>
          <w:tcPr>
            <w:tcW w:w="2160" w:type="dxa"/>
            <w:tcBorders>
              <w:top w:val="single" w:sz="6" w:space="0" w:color="auto"/>
              <w:left w:val="single" w:sz="6" w:space="0" w:color="auto"/>
              <w:right w:val="single" w:sz="6" w:space="0" w:color="auto"/>
            </w:tcBorders>
            <w:shd w:val="clear" w:color="auto" w:fill="FFFFFF"/>
          </w:tcPr>
          <w:p w:rsidR="00B062E1" w:rsidRPr="00F3690F" w:rsidRDefault="00B062E1" w:rsidP="004B5772">
            <w:pPr>
              <w:spacing w:line="360" w:lineRule="auto"/>
              <w:jc w:val="center"/>
            </w:pPr>
            <w:r w:rsidRPr="00F3690F">
              <w:t>Всего</w:t>
            </w:r>
          </w:p>
          <w:p w:rsidR="00B062E1" w:rsidRPr="00F3690F" w:rsidRDefault="00B062E1" w:rsidP="004B5772">
            <w:pPr>
              <w:spacing w:line="360" w:lineRule="auto"/>
              <w:jc w:val="center"/>
            </w:pPr>
          </w:p>
          <w:p w:rsidR="00B062E1" w:rsidRPr="00F3690F" w:rsidRDefault="00B062E1" w:rsidP="004B5772">
            <w:pPr>
              <w:spacing w:line="360" w:lineRule="auto"/>
              <w:jc w:val="center"/>
            </w:pPr>
          </w:p>
        </w:tc>
      </w:tr>
      <w:tr w:rsidR="00B062E1" w:rsidRPr="00F3690F" w:rsidTr="004B5772">
        <w:trPr>
          <w:trHeight w:hRule="exact" w:val="370"/>
        </w:trPr>
        <w:tc>
          <w:tcPr>
            <w:tcW w:w="4647" w:type="dxa"/>
            <w:tcBorders>
              <w:top w:val="nil"/>
              <w:left w:val="single" w:sz="6" w:space="0" w:color="auto"/>
              <w:bottom w:val="single" w:sz="4" w:space="0" w:color="auto"/>
              <w:right w:val="single" w:sz="6" w:space="0" w:color="auto"/>
            </w:tcBorders>
            <w:shd w:val="clear" w:color="auto" w:fill="FFFFFF"/>
          </w:tcPr>
          <w:p w:rsidR="00B062E1" w:rsidRPr="00F3690F" w:rsidRDefault="00B062E1" w:rsidP="004B5772">
            <w:pPr>
              <w:spacing w:line="360" w:lineRule="auto"/>
              <w:jc w:val="both"/>
            </w:pPr>
          </w:p>
          <w:p w:rsidR="00B062E1" w:rsidRPr="00F3690F" w:rsidRDefault="00B062E1" w:rsidP="004B5772">
            <w:pPr>
              <w:spacing w:line="360" w:lineRule="auto"/>
              <w:jc w:val="both"/>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V</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VI</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VII</w:t>
            </w:r>
          </w:p>
        </w:tc>
        <w:tc>
          <w:tcPr>
            <w:tcW w:w="539"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VIII</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IX</w:t>
            </w:r>
          </w:p>
        </w:tc>
        <w:tc>
          <w:tcPr>
            <w:tcW w:w="2160" w:type="dxa"/>
            <w:tcBorders>
              <w:top w:val="nil"/>
              <w:left w:val="single" w:sz="6" w:space="0" w:color="auto"/>
              <w:bottom w:val="single" w:sz="4" w:space="0" w:color="auto"/>
              <w:right w:val="single" w:sz="6" w:space="0" w:color="auto"/>
            </w:tcBorders>
            <w:shd w:val="clear" w:color="auto" w:fill="FFFFFF"/>
          </w:tcPr>
          <w:p w:rsidR="00B062E1" w:rsidRPr="00F3690F" w:rsidRDefault="00B062E1" w:rsidP="004B5772">
            <w:pPr>
              <w:spacing w:line="360" w:lineRule="auto"/>
              <w:jc w:val="center"/>
            </w:pPr>
          </w:p>
          <w:p w:rsidR="00B062E1" w:rsidRPr="00F3690F" w:rsidRDefault="00B062E1" w:rsidP="004B5772">
            <w:pPr>
              <w:spacing w:line="360" w:lineRule="auto"/>
              <w:jc w:val="center"/>
            </w:pPr>
          </w:p>
        </w:tc>
      </w:tr>
      <w:tr w:rsidR="00B062E1" w:rsidRPr="00F3690F" w:rsidTr="004B5772">
        <w:trPr>
          <w:trHeight w:hRule="exact" w:val="370"/>
        </w:trPr>
        <w:tc>
          <w:tcPr>
            <w:tcW w:w="4647" w:type="dxa"/>
            <w:tcBorders>
              <w:top w:val="single" w:sz="4" w:space="0" w:color="auto"/>
              <w:left w:val="single" w:sz="6" w:space="0" w:color="auto"/>
              <w:bottom w:val="single" w:sz="4" w:space="0" w:color="auto"/>
              <w:right w:val="single" w:sz="6" w:space="0" w:color="auto"/>
            </w:tcBorders>
            <w:shd w:val="clear" w:color="auto" w:fill="FFFFFF"/>
          </w:tcPr>
          <w:p w:rsidR="00B062E1" w:rsidRPr="00F3690F" w:rsidRDefault="00B062E1" w:rsidP="004B5772">
            <w:pPr>
              <w:spacing w:line="360" w:lineRule="auto"/>
              <w:jc w:val="both"/>
            </w:pPr>
            <w:r w:rsidRPr="00F3690F">
              <w:t>Иностранный язык (кол. час. в год)</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105</w:t>
            </w:r>
          </w:p>
        </w:tc>
        <w:tc>
          <w:tcPr>
            <w:tcW w:w="490" w:type="dxa"/>
            <w:tcBorders>
              <w:top w:val="single" w:sz="4"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105</w:t>
            </w:r>
          </w:p>
        </w:tc>
        <w:tc>
          <w:tcPr>
            <w:tcW w:w="490" w:type="dxa"/>
            <w:tcBorders>
              <w:top w:val="single" w:sz="4"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105</w:t>
            </w:r>
          </w:p>
        </w:tc>
        <w:tc>
          <w:tcPr>
            <w:tcW w:w="539" w:type="dxa"/>
            <w:tcBorders>
              <w:top w:val="single" w:sz="4"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105</w:t>
            </w:r>
          </w:p>
        </w:tc>
        <w:tc>
          <w:tcPr>
            <w:tcW w:w="540" w:type="dxa"/>
            <w:tcBorders>
              <w:top w:val="single" w:sz="4"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105</w:t>
            </w:r>
          </w:p>
        </w:tc>
        <w:tc>
          <w:tcPr>
            <w:tcW w:w="2160" w:type="dxa"/>
            <w:tcBorders>
              <w:top w:val="single" w:sz="4" w:space="0" w:color="auto"/>
              <w:left w:val="single" w:sz="6" w:space="0" w:color="auto"/>
              <w:bottom w:val="single" w:sz="4" w:space="0" w:color="auto"/>
              <w:right w:val="single" w:sz="6" w:space="0" w:color="auto"/>
            </w:tcBorders>
            <w:shd w:val="clear" w:color="auto" w:fill="FFFFFF"/>
          </w:tcPr>
          <w:p w:rsidR="00B062E1" w:rsidRPr="00F3690F" w:rsidRDefault="00B062E1" w:rsidP="004B5772">
            <w:pPr>
              <w:spacing w:line="360" w:lineRule="auto"/>
              <w:jc w:val="center"/>
            </w:pPr>
            <w:r w:rsidRPr="00F3690F">
              <w:t>525</w:t>
            </w:r>
          </w:p>
        </w:tc>
      </w:tr>
      <w:tr w:rsidR="00B062E1" w:rsidRPr="00F3690F" w:rsidTr="004B5772">
        <w:trPr>
          <w:trHeight w:hRule="exact" w:val="616"/>
        </w:trPr>
        <w:tc>
          <w:tcPr>
            <w:tcW w:w="4647" w:type="dxa"/>
            <w:tcBorders>
              <w:top w:val="single" w:sz="4" w:space="0" w:color="auto"/>
              <w:left w:val="single" w:sz="6" w:space="0" w:color="auto"/>
              <w:bottom w:val="single" w:sz="6" w:space="0" w:color="auto"/>
              <w:right w:val="single" w:sz="6" w:space="0" w:color="auto"/>
            </w:tcBorders>
            <w:shd w:val="clear" w:color="auto" w:fill="FFFFFF"/>
          </w:tcPr>
          <w:p w:rsidR="00B062E1" w:rsidRPr="00F3690F" w:rsidRDefault="00B062E1" w:rsidP="004B5772">
            <w:pPr>
              <w:jc w:val="both"/>
            </w:pPr>
            <w:r w:rsidRPr="00F3690F">
              <w:t>Иностранный язык (кол.часов в нед.)</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3</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3</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3</w:t>
            </w:r>
          </w:p>
        </w:tc>
        <w:tc>
          <w:tcPr>
            <w:tcW w:w="539"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3</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3</w:t>
            </w:r>
          </w:p>
        </w:tc>
        <w:tc>
          <w:tcPr>
            <w:tcW w:w="2160" w:type="dxa"/>
            <w:tcBorders>
              <w:top w:val="single" w:sz="4"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center"/>
            </w:pPr>
          </w:p>
        </w:tc>
      </w:tr>
    </w:tbl>
    <w:p w:rsidR="00B062E1" w:rsidRPr="00F3690F" w:rsidRDefault="00B062E1" w:rsidP="00B062E1">
      <w:pPr>
        <w:ind w:firstLine="709"/>
        <w:jc w:val="both"/>
      </w:pPr>
    </w:p>
    <w:p w:rsidR="00B062E1" w:rsidRPr="00F3690F" w:rsidRDefault="00B062E1" w:rsidP="00B062E1">
      <w:pPr>
        <w:ind w:firstLine="709"/>
        <w:jc w:val="center"/>
      </w:pPr>
      <w:r w:rsidRPr="00F3690F">
        <w:t>3.</w:t>
      </w:r>
      <w:r>
        <w:t xml:space="preserve"> </w:t>
      </w:r>
      <w:r w:rsidRPr="00F3690F">
        <w:t>ПОЛНОЕ СРЕДНЕЕ ОБРАЗОВАНИЕ</w:t>
      </w:r>
    </w:p>
    <w:p w:rsidR="00B062E1" w:rsidRPr="00F3690F" w:rsidRDefault="00B062E1" w:rsidP="00B062E1">
      <w:pPr>
        <w:ind w:firstLine="709"/>
        <w:jc w:val="center"/>
      </w:pPr>
      <w:r w:rsidRPr="00F3690F">
        <w:t>X</w:t>
      </w:r>
      <w:r>
        <w:t>–</w:t>
      </w:r>
      <w:r w:rsidRPr="00F3690F">
        <w:t>XI классов образовательных учреждений</w:t>
      </w:r>
    </w:p>
    <w:p w:rsidR="00B062E1" w:rsidRPr="00F3690F" w:rsidRDefault="00B062E1" w:rsidP="00B062E1">
      <w:pPr>
        <w:ind w:firstLine="709"/>
        <w:jc w:val="center"/>
      </w:pPr>
      <w:r w:rsidRPr="00F3690F">
        <w:t>ФЕДЕРАЛЬНЫЙ КОМПОНЕНТ</w:t>
      </w:r>
    </w:p>
    <w:p w:rsidR="00B062E1" w:rsidRPr="00F3690F" w:rsidRDefault="00B062E1" w:rsidP="00B062E1">
      <w:pPr>
        <w:spacing w:line="360" w:lineRule="auto"/>
        <w:jc w:val="center"/>
      </w:pPr>
      <w:r w:rsidRPr="00F3690F">
        <w:t>Обязательные учебные предметы на базовом уровне</w:t>
      </w:r>
    </w:p>
    <w:tbl>
      <w:tblPr>
        <w:tblpPr w:leftFromText="180" w:rightFromText="180" w:vertAnchor="text" w:horzAnchor="margin" w:tblpXSpec="center" w:tblpY="82"/>
        <w:tblW w:w="0" w:type="auto"/>
        <w:tblLayout w:type="fixed"/>
        <w:tblCellMar>
          <w:left w:w="40" w:type="dxa"/>
          <w:right w:w="40" w:type="dxa"/>
        </w:tblCellMar>
        <w:tblLook w:val="0000" w:firstRow="0" w:lastRow="0" w:firstColumn="0" w:lastColumn="0" w:noHBand="0" w:noVBand="0"/>
      </w:tblPr>
      <w:tblGrid>
        <w:gridCol w:w="4233"/>
        <w:gridCol w:w="2186"/>
        <w:gridCol w:w="1181"/>
        <w:gridCol w:w="1260"/>
      </w:tblGrid>
      <w:tr w:rsidR="00B062E1" w:rsidRPr="00F3690F" w:rsidTr="004B5772">
        <w:trPr>
          <w:trHeight w:hRule="exact" w:val="307"/>
        </w:trPr>
        <w:tc>
          <w:tcPr>
            <w:tcW w:w="4233" w:type="dxa"/>
            <w:vMerge w:val="restart"/>
            <w:tcBorders>
              <w:top w:val="single" w:sz="6" w:space="0" w:color="auto"/>
              <w:left w:val="single" w:sz="6" w:space="0" w:color="auto"/>
              <w:right w:val="single" w:sz="6" w:space="0" w:color="auto"/>
            </w:tcBorders>
            <w:shd w:val="clear" w:color="auto" w:fill="FFFFFF"/>
            <w:vAlign w:val="center"/>
          </w:tcPr>
          <w:p w:rsidR="00B062E1" w:rsidRPr="00F3690F" w:rsidRDefault="00B062E1" w:rsidP="004B5772">
            <w:pPr>
              <w:spacing w:line="360" w:lineRule="auto"/>
              <w:jc w:val="center"/>
            </w:pPr>
            <w:r w:rsidRPr="00F3690F">
              <w:t>Учебные предметы</w:t>
            </w:r>
          </w:p>
        </w:tc>
        <w:tc>
          <w:tcPr>
            <w:tcW w:w="4627" w:type="dxa"/>
            <w:gridSpan w:val="3"/>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center"/>
            </w:pPr>
            <w:r w:rsidRPr="00F3690F">
              <w:t>Базовый уровень</w:t>
            </w:r>
          </w:p>
        </w:tc>
      </w:tr>
      <w:tr w:rsidR="00B062E1" w:rsidRPr="00F3690F" w:rsidTr="004B5772">
        <w:trPr>
          <w:trHeight w:hRule="exact" w:val="826"/>
        </w:trPr>
        <w:tc>
          <w:tcPr>
            <w:tcW w:w="4233" w:type="dxa"/>
            <w:vMerge/>
            <w:tcBorders>
              <w:left w:val="single" w:sz="6" w:space="0" w:color="auto"/>
              <w:right w:val="single" w:sz="6" w:space="0" w:color="auto"/>
            </w:tcBorders>
            <w:shd w:val="clear" w:color="auto" w:fill="FFFFFF"/>
          </w:tcPr>
          <w:p w:rsidR="00B062E1" w:rsidRPr="00F3690F" w:rsidRDefault="00B062E1" w:rsidP="004B5772">
            <w:pPr>
              <w:jc w:val="both"/>
            </w:pPr>
          </w:p>
        </w:tc>
        <w:tc>
          <w:tcPr>
            <w:tcW w:w="2186" w:type="dxa"/>
            <w:tcBorders>
              <w:top w:val="single" w:sz="6" w:space="0" w:color="auto"/>
              <w:left w:val="single" w:sz="6" w:space="0" w:color="auto"/>
              <w:bottom w:val="nil"/>
              <w:right w:val="single" w:sz="6" w:space="0" w:color="auto"/>
            </w:tcBorders>
            <w:shd w:val="clear" w:color="auto" w:fill="FFFFFF"/>
          </w:tcPr>
          <w:p w:rsidR="00B062E1" w:rsidRPr="00F3690F" w:rsidRDefault="00B062E1" w:rsidP="004B5772">
            <w:pPr>
              <w:jc w:val="center"/>
            </w:pPr>
            <w:r w:rsidRPr="00F3690F">
              <w:t xml:space="preserve">Количество часов </w:t>
            </w:r>
            <w:r>
              <w:br/>
            </w:r>
            <w:r w:rsidRPr="00F3690F">
              <w:t>за два года</w:t>
            </w:r>
            <w:r>
              <w:br/>
            </w:r>
            <w:r w:rsidRPr="00F3690F">
              <w:t xml:space="preserve"> обучения</w:t>
            </w:r>
          </w:p>
        </w:tc>
        <w:tc>
          <w:tcPr>
            <w:tcW w:w="2441" w:type="dxa"/>
            <w:gridSpan w:val="2"/>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jc w:val="center"/>
            </w:pPr>
            <w:r w:rsidRPr="00F3690F">
              <w:t>Примерное</w:t>
            </w:r>
          </w:p>
          <w:p w:rsidR="00B062E1" w:rsidRPr="00F3690F" w:rsidRDefault="00B062E1" w:rsidP="004B5772">
            <w:pPr>
              <w:jc w:val="center"/>
            </w:pPr>
            <w:r w:rsidRPr="00F3690F">
              <w:t>распределение часов в</w:t>
            </w:r>
          </w:p>
          <w:p w:rsidR="00B062E1" w:rsidRPr="00F3690F" w:rsidRDefault="00B062E1" w:rsidP="004B5772">
            <w:pPr>
              <w:jc w:val="center"/>
            </w:pPr>
            <w:r w:rsidRPr="00F3690F">
              <w:t>неделю</w:t>
            </w:r>
          </w:p>
        </w:tc>
      </w:tr>
      <w:tr w:rsidR="00B062E1" w:rsidRPr="00F3690F" w:rsidTr="004B5772">
        <w:trPr>
          <w:trHeight w:hRule="exact" w:val="293"/>
        </w:trPr>
        <w:tc>
          <w:tcPr>
            <w:tcW w:w="4233" w:type="dxa"/>
            <w:vMerge/>
            <w:tcBorders>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p>
        </w:tc>
        <w:tc>
          <w:tcPr>
            <w:tcW w:w="2186" w:type="dxa"/>
            <w:tcBorders>
              <w:top w:val="nil"/>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p>
          <w:p w:rsidR="00B062E1" w:rsidRPr="00F3690F" w:rsidRDefault="00B062E1" w:rsidP="004B5772">
            <w:pPr>
              <w:spacing w:line="360" w:lineRule="auto"/>
              <w:jc w:val="both"/>
            </w:pP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10 класс</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11 класс</w:t>
            </w:r>
          </w:p>
        </w:tc>
      </w:tr>
      <w:tr w:rsidR="00B062E1" w:rsidRPr="00F3690F" w:rsidTr="004B5772">
        <w:trPr>
          <w:trHeight w:hRule="exact" w:val="362"/>
        </w:trPr>
        <w:tc>
          <w:tcPr>
            <w:tcW w:w="4233"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Иностранный язык</w:t>
            </w:r>
          </w:p>
        </w:tc>
        <w:tc>
          <w:tcPr>
            <w:tcW w:w="2186"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210</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3</w:t>
            </w:r>
          </w:p>
        </w:tc>
      </w:tr>
    </w:tbl>
    <w:p w:rsidR="00B062E1" w:rsidRPr="00F3690F" w:rsidRDefault="00B062E1" w:rsidP="00B062E1">
      <w:pPr>
        <w:spacing w:line="360" w:lineRule="auto"/>
        <w:jc w:val="both"/>
      </w:pPr>
    </w:p>
    <w:p w:rsidR="00B062E1" w:rsidRPr="00F3690F" w:rsidRDefault="00B062E1" w:rsidP="00B062E1">
      <w:pPr>
        <w:spacing w:line="360" w:lineRule="auto"/>
        <w:jc w:val="center"/>
      </w:pPr>
      <w:r w:rsidRPr="00F3690F">
        <w:t>Учебные предметы по выбору на базовом или профильном уровнях</w:t>
      </w:r>
    </w:p>
    <w:p w:rsidR="00B062E1" w:rsidRPr="00F3690F" w:rsidRDefault="00B062E1" w:rsidP="00B062E1">
      <w:pPr>
        <w:spacing w:line="360" w:lineRule="auto"/>
        <w:jc w:val="both"/>
      </w:pPr>
    </w:p>
    <w:tbl>
      <w:tblPr>
        <w:tblW w:w="9000" w:type="dxa"/>
        <w:tblInd w:w="220" w:type="dxa"/>
        <w:tblLayout w:type="fixed"/>
        <w:tblCellMar>
          <w:left w:w="40" w:type="dxa"/>
          <w:right w:w="40" w:type="dxa"/>
        </w:tblCellMar>
        <w:tblLook w:val="0000" w:firstRow="0" w:lastRow="0" w:firstColumn="0" w:lastColumn="0" w:noHBand="0" w:noVBand="0"/>
      </w:tblPr>
      <w:tblGrid>
        <w:gridCol w:w="2230"/>
        <w:gridCol w:w="1559"/>
        <w:gridCol w:w="1063"/>
        <w:gridCol w:w="1064"/>
        <w:gridCol w:w="1275"/>
        <w:gridCol w:w="904"/>
        <w:gridCol w:w="905"/>
      </w:tblGrid>
      <w:tr w:rsidR="00B062E1" w:rsidRPr="00F3690F" w:rsidTr="004B5772">
        <w:trPr>
          <w:trHeight w:val="20"/>
        </w:trPr>
        <w:tc>
          <w:tcPr>
            <w:tcW w:w="2230" w:type="dxa"/>
            <w:vMerge w:val="restart"/>
            <w:tcBorders>
              <w:top w:val="single" w:sz="6" w:space="0" w:color="auto"/>
              <w:left w:val="single" w:sz="6" w:space="0" w:color="auto"/>
              <w:right w:val="single" w:sz="6" w:space="0" w:color="auto"/>
            </w:tcBorders>
            <w:shd w:val="clear" w:color="auto" w:fill="FFFFFF"/>
          </w:tcPr>
          <w:p w:rsidR="00B062E1" w:rsidRPr="00F3690F" w:rsidRDefault="00B062E1" w:rsidP="004B5772">
            <w:pPr>
              <w:spacing w:line="360" w:lineRule="auto"/>
              <w:jc w:val="both"/>
            </w:pPr>
          </w:p>
          <w:p w:rsidR="00B062E1" w:rsidRPr="00F3690F" w:rsidRDefault="00B062E1" w:rsidP="004B5772">
            <w:pPr>
              <w:spacing w:line="360" w:lineRule="auto"/>
              <w:jc w:val="both"/>
            </w:pPr>
          </w:p>
          <w:p w:rsidR="00B062E1" w:rsidRPr="00F3690F" w:rsidRDefault="00B062E1" w:rsidP="004B5772">
            <w:pPr>
              <w:spacing w:line="360" w:lineRule="auto"/>
              <w:jc w:val="both"/>
            </w:pPr>
          </w:p>
        </w:tc>
        <w:tc>
          <w:tcPr>
            <w:tcW w:w="3686" w:type="dxa"/>
            <w:gridSpan w:val="3"/>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jc w:val="center"/>
            </w:pPr>
            <w:r w:rsidRPr="00F3690F">
              <w:t>Базовый уровень</w:t>
            </w:r>
          </w:p>
        </w:tc>
        <w:tc>
          <w:tcPr>
            <w:tcW w:w="3084" w:type="dxa"/>
            <w:gridSpan w:val="3"/>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jc w:val="center"/>
            </w:pPr>
            <w:r w:rsidRPr="00F3690F">
              <w:t>Профильный уровень</w:t>
            </w:r>
          </w:p>
        </w:tc>
      </w:tr>
      <w:tr w:rsidR="00B062E1" w:rsidRPr="00F3690F" w:rsidTr="004B5772">
        <w:trPr>
          <w:trHeight w:val="20"/>
        </w:trPr>
        <w:tc>
          <w:tcPr>
            <w:tcW w:w="2230" w:type="dxa"/>
            <w:vMerge/>
            <w:tcBorders>
              <w:left w:val="single" w:sz="6" w:space="0" w:color="auto"/>
              <w:right w:val="single" w:sz="6" w:space="0" w:color="auto"/>
            </w:tcBorders>
            <w:shd w:val="clear" w:color="auto" w:fill="FFFFFF"/>
          </w:tcPr>
          <w:p w:rsidR="00B062E1" w:rsidRPr="00F3690F" w:rsidRDefault="00B062E1" w:rsidP="004B5772">
            <w:pPr>
              <w:spacing w:line="360" w:lineRule="auto"/>
              <w:jc w:val="both"/>
            </w:pPr>
          </w:p>
        </w:tc>
        <w:tc>
          <w:tcPr>
            <w:tcW w:w="1559" w:type="dxa"/>
            <w:vMerge w:val="restart"/>
            <w:tcBorders>
              <w:top w:val="single" w:sz="6" w:space="0" w:color="auto"/>
              <w:left w:val="single" w:sz="6" w:space="0" w:color="auto"/>
              <w:right w:val="single" w:sz="6" w:space="0" w:color="auto"/>
            </w:tcBorders>
            <w:shd w:val="clear" w:color="auto" w:fill="FFFFFF"/>
          </w:tcPr>
          <w:p w:rsidR="00B062E1" w:rsidRPr="00F3690F" w:rsidRDefault="00B062E1" w:rsidP="004B5772">
            <w:pPr>
              <w:jc w:val="center"/>
            </w:pPr>
          </w:p>
          <w:p w:rsidR="00B062E1" w:rsidRPr="00F3690F" w:rsidRDefault="00B062E1" w:rsidP="004B5772">
            <w:pPr>
              <w:jc w:val="center"/>
            </w:pPr>
            <w:r w:rsidRPr="00F3690F">
              <w:t>Количество часов за два года обучения</w:t>
            </w:r>
          </w:p>
        </w:tc>
        <w:tc>
          <w:tcPr>
            <w:tcW w:w="2127" w:type="dxa"/>
            <w:gridSpan w:val="2"/>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jc w:val="center"/>
            </w:pPr>
          </w:p>
          <w:p w:rsidR="00B062E1" w:rsidRPr="00F3690F" w:rsidRDefault="00B062E1" w:rsidP="004B5772">
            <w:pPr>
              <w:jc w:val="center"/>
            </w:pPr>
            <w:r w:rsidRPr="00F3690F">
              <w:t>Кол-во часов</w:t>
            </w:r>
          </w:p>
          <w:p w:rsidR="00B062E1" w:rsidRPr="00F3690F" w:rsidRDefault="00B062E1" w:rsidP="004B5772">
            <w:pPr>
              <w:jc w:val="center"/>
            </w:pPr>
            <w:r w:rsidRPr="00F3690F">
              <w:t xml:space="preserve"> в неделю</w:t>
            </w:r>
          </w:p>
        </w:tc>
        <w:tc>
          <w:tcPr>
            <w:tcW w:w="1275" w:type="dxa"/>
            <w:vMerge w:val="restart"/>
            <w:tcBorders>
              <w:top w:val="single" w:sz="6" w:space="0" w:color="auto"/>
              <w:left w:val="single" w:sz="6" w:space="0" w:color="auto"/>
              <w:right w:val="single" w:sz="6" w:space="0" w:color="auto"/>
            </w:tcBorders>
            <w:shd w:val="clear" w:color="auto" w:fill="FFFFFF"/>
          </w:tcPr>
          <w:p w:rsidR="00B062E1" w:rsidRPr="00F3690F" w:rsidRDefault="00B062E1" w:rsidP="004B5772">
            <w:pPr>
              <w:jc w:val="center"/>
            </w:pPr>
          </w:p>
          <w:p w:rsidR="00B062E1" w:rsidRPr="00F3690F" w:rsidRDefault="00B062E1" w:rsidP="004B5772">
            <w:pPr>
              <w:jc w:val="center"/>
            </w:pPr>
            <w:r w:rsidRPr="00F3690F">
              <w:t>Кол</w:t>
            </w:r>
            <w:r>
              <w:t>-</w:t>
            </w:r>
            <w:r w:rsidRPr="00F3690F">
              <w:t>во</w:t>
            </w:r>
            <w:r>
              <w:br/>
            </w:r>
            <w:r w:rsidRPr="00F3690F">
              <w:t xml:space="preserve"> часов за два года обучения</w:t>
            </w:r>
          </w:p>
        </w:tc>
        <w:tc>
          <w:tcPr>
            <w:tcW w:w="1809" w:type="dxa"/>
            <w:gridSpan w:val="2"/>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jc w:val="center"/>
            </w:pPr>
          </w:p>
          <w:p w:rsidR="00B062E1" w:rsidRPr="00F3690F" w:rsidRDefault="00B062E1" w:rsidP="004B5772">
            <w:pPr>
              <w:jc w:val="center"/>
            </w:pPr>
            <w:r w:rsidRPr="00F3690F">
              <w:t>Кол-во часов в неделю</w:t>
            </w:r>
          </w:p>
        </w:tc>
      </w:tr>
      <w:tr w:rsidR="00B062E1" w:rsidRPr="00F3690F" w:rsidTr="004B5772">
        <w:trPr>
          <w:trHeight w:val="20"/>
        </w:trPr>
        <w:tc>
          <w:tcPr>
            <w:tcW w:w="2230" w:type="dxa"/>
            <w:vMerge/>
            <w:tcBorders>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p>
        </w:tc>
        <w:tc>
          <w:tcPr>
            <w:tcW w:w="1559" w:type="dxa"/>
            <w:vMerge/>
            <w:tcBorders>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ind w:right="98"/>
              <w:jc w:val="both"/>
            </w:pP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jc w:val="center"/>
            </w:pPr>
          </w:p>
          <w:p w:rsidR="00B062E1" w:rsidRPr="00F3690F" w:rsidRDefault="00B062E1" w:rsidP="004B5772">
            <w:pPr>
              <w:jc w:val="center"/>
            </w:pPr>
            <w:r w:rsidRPr="00F3690F">
              <w:t>10 класс</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jc w:val="center"/>
            </w:pPr>
          </w:p>
          <w:p w:rsidR="00B062E1" w:rsidRPr="00F3690F" w:rsidRDefault="00B062E1" w:rsidP="004B5772">
            <w:pPr>
              <w:jc w:val="center"/>
            </w:pPr>
            <w:r w:rsidRPr="00F3690F">
              <w:t>11 класс</w:t>
            </w:r>
          </w:p>
        </w:tc>
        <w:tc>
          <w:tcPr>
            <w:tcW w:w="1275" w:type="dxa"/>
            <w:vMerge/>
            <w:tcBorders>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jc w:val="center"/>
            </w:pPr>
            <w:r w:rsidRPr="00F3690F">
              <w:t>10 класс</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jc w:val="center"/>
            </w:pPr>
            <w:r w:rsidRPr="00F3690F">
              <w:t>11 класс</w:t>
            </w:r>
          </w:p>
        </w:tc>
      </w:tr>
      <w:tr w:rsidR="00B062E1" w:rsidRPr="00F3690F" w:rsidTr="004B5772">
        <w:trPr>
          <w:trHeight w:val="20"/>
        </w:trPr>
        <w:tc>
          <w:tcPr>
            <w:tcW w:w="2230"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Иностранный язык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tabs>
                <w:tab w:val="left" w:pos="650"/>
                <w:tab w:val="center" w:pos="739"/>
              </w:tabs>
            </w:pPr>
            <w:r>
              <w:t>–</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jc w:val="center"/>
            </w:pPr>
            <w:r>
              <w:t>–</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jc w:val="center"/>
            </w:pPr>
            <w:r>
              <w:t>–</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jc w:val="center"/>
            </w:pPr>
            <w:r w:rsidRPr="00F3690F">
              <w:t>420</w:t>
            </w: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jc w:val="center"/>
            </w:pPr>
            <w:r w:rsidRPr="00F3690F">
              <w:t>6</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jc w:val="center"/>
            </w:pPr>
            <w:r w:rsidRPr="00F3690F">
              <w:t>6</w:t>
            </w:r>
          </w:p>
        </w:tc>
      </w:tr>
    </w:tbl>
    <w:p w:rsidR="00B062E1" w:rsidRPr="00F3690F" w:rsidRDefault="00B062E1" w:rsidP="00B062E1">
      <w:pPr>
        <w:ind w:firstLine="709"/>
        <w:jc w:val="both"/>
      </w:pPr>
    </w:p>
    <w:p w:rsidR="00B062E1" w:rsidRPr="00F3690F" w:rsidRDefault="00B062E1" w:rsidP="00B062E1">
      <w:pPr>
        <w:ind w:firstLine="709"/>
        <w:jc w:val="both"/>
      </w:pPr>
    </w:p>
    <w:p w:rsidR="00B062E1" w:rsidRPr="00F3690F" w:rsidRDefault="00B062E1" w:rsidP="00B062E1">
      <w:pPr>
        <w:jc w:val="center"/>
      </w:pPr>
      <w:r w:rsidRPr="00F3690F">
        <w:t xml:space="preserve">ИНВАРИАНТНАЯ ОСНОВА ДЛЯ РАЗРАБОТКИ УЧЕБНЫХ ПЛАНОВ </w:t>
      </w:r>
      <w:r>
        <w:br/>
      </w:r>
      <w:r w:rsidRPr="00F3690F">
        <w:t>ГИМНА</w:t>
      </w:r>
      <w:r>
        <w:t xml:space="preserve">ЗИЙ, </w:t>
      </w:r>
      <w:r w:rsidRPr="00F3690F">
        <w:t>ЛИЦЕЕВ, ОУ С УГЛУБЛ</w:t>
      </w:r>
      <w:r>
        <w:t>Е</w:t>
      </w:r>
      <w:r w:rsidRPr="00F3690F">
        <w:t>ННЫМ ИЗУЧЕНИЕМ ПРЕДМЕТОВ</w:t>
      </w:r>
      <w:r>
        <w:t xml:space="preserve"> </w:t>
      </w:r>
      <w:r>
        <w:br/>
      </w:r>
      <w:r w:rsidRPr="00F3690F">
        <w:t>ДЛЯ V</w:t>
      </w:r>
      <w:r>
        <w:t>–</w:t>
      </w:r>
      <w:r w:rsidRPr="00F3690F">
        <w:t>XI КЛАССОВ</w:t>
      </w:r>
    </w:p>
    <w:tbl>
      <w:tblPr>
        <w:tblpPr w:leftFromText="180" w:rightFromText="180" w:vertAnchor="text" w:horzAnchor="margin" w:tblpXSpec="center" w:tblpY="308"/>
        <w:tblW w:w="0" w:type="auto"/>
        <w:tblLayout w:type="fixed"/>
        <w:tblCellMar>
          <w:left w:w="40" w:type="dxa"/>
          <w:right w:w="40" w:type="dxa"/>
        </w:tblCellMar>
        <w:tblLook w:val="0000" w:firstRow="0" w:lastRow="0" w:firstColumn="0" w:lastColumn="0" w:noHBand="0" w:noVBand="0"/>
      </w:tblPr>
      <w:tblGrid>
        <w:gridCol w:w="3090"/>
        <w:gridCol w:w="709"/>
        <w:gridCol w:w="709"/>
        <w:gridCol w:w="567"/>
        <w:gridCol w:w="567"/>
        <w:gridCol w:w="708"/>
        <w:gridCol w:w="993"/>
        <w:gridCol w:w="1337"/>
      </w:tblGrid>
      <w:tr w:rsidR="00B062E1" w:rsidRPr="00F3690F" w:rsidTr="004B5772">
        <w:trPr>
          <w:trHeight w:hRule="exact" w:val="388"/>
        </w:trPr>
        <w:tc>
          <w:tcPr>
            <w:tcW w:w="3090" w:type="dxa"/>
            <w:tcBorders>
              <w:top w:val="single" w:sz="4" w:space="0" w:color="auto"/>
              <w:left w:val="single" w:sz="4" w:space="0" w:color="auto"/>
              <w:bottom w:val="nil"/>
              <w:right w:val="single" w:sz="6" w:space="0" w:color="auto"/>
            </w:tcBorders>
            <w:shd w:val="clear" w:color="auto" w:fill="FFFFFF"/>
          </w:tcPr>
          <w:p w:rsidR="00B062E1" w:rsidRPr="00482301" w:rsidRDefault="00B062E1" w:rsidP="004B5772">
            <w:pPr>
              <w:spacing w:line="360" w:lineRule="auto"/>
              <w:jc w:val="both"/>
              <w:rPr>
                <w:sz w:val="20"/>
                <w:szCs w:val="20"/>
              </w:rPr>
            </w:pPr>
            <w:r w:rsidRPr="00482301">
              <w:rPr>
                <w:sz w:val="20"/>
                <w:szCs w:val="20"/>
              </w:rPr>
              <w:t>УЧЕБНЫЕ ПРЕДМЕТЫ</w:t>
            </w:r>
          </w:p>
        </w:tc>
        <w:tc>
          <w:tcPr>
            <w:tcW w:w="5590" w:type="dxa"/>
            <w:gridSpan w:val="7"/>
            <w:tcBorders>
              <w:top w:val="single" w:sz="4" w:space="0" w:color="auto"/>
              <w:left w:val="single" w:sz="6" w:space="0" w:color="auto"/>
              <w:bottom w:val="single" w:sz="6" w:space="0" w:color="auto"/>
              <w:right w:val="single" w:sz="4" w:space="0" w:color="auto"/>
            </w:tcBorders>
            <w:shd w:val="clear" w:color="auto" w:fill="FFFFFF"/>
          </w:tcPr>
          <w:p w:rsidR="00B062E1" w:rsidRPr="00F3690F" w:rsidRDefault="00B062E1" w:rsidP="004B5772">
            <w:pPr>
              <w:spacing w:line="360" w:lineRule="auto"/>
              <w:jc w:val="both"/>
            </w:pPr>
            <w:r w:rsidRPr="00F3690F">
              <w:t>Количество часов в неделю по классам</w:t>
            </w:r>
          </w:p>
        </w:tc>
      </w:tr>
      <w:tr w:rsidR="00B062E1" w:rsidRPr="00F3690F" w:rsidTr="004B5772">
        <w:trPr>
          <w:trHeight w:hRule="exact" w:val="292"/>
        </w:trPr>
        <w:tc>
          <w:tcPr>
            <w:tcW w:w="3090" w:type="dxa"/>
            <w:tcBorders>
              <w:top w:val="nil"/>
              <w:left w:val="single" w:sz="4"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p>
          <w:p w:rsidR="00B062E1" w:rsidRPr="00F3690F" w:rsidRDefault="00B062E1" w:rsidP="004B5772">
            <w:pPr>
              <w:spacing w:line="360" w:lineRule="auto"/>
              <w:jc w:val="both"/>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V</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VI</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VII</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VIII</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IX</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62E1" w:rsidRPr="00F3690F" w:rsidRDefault="00B062E1" w:rsidP="004B5772">
            <w:pPr>
              <w:spacing w:line="360" w:lineRule="auto"/>
              <w:jc w:val="both"/>
            </w:pPr>
            <w:r w:rsidRPr="00F3690F">
              <w:t>X</w:t>
            </w:r>
          </w:p>
        </w:tc>
        <w:tc>
          <w:tcPr>
            <w:tcW w:w="1337" w:type="dxa"/>
            <w:tcBorders>
              <w:top w:val="single" w:sz="6" w:space="0" w:color="auto"/>
              <w:left w:val="single" w:sz="6" w:space="0" w:color="auto"/>
              <w:bottom w:val="single" w:sz="6" w:space="0" w:color="auto"/>
              <w:right w:val="single" w:sz="4" w:space="0" w:color="auto"/>
            </w:tcBorders>
            <w:shd w:val="clear" w:color="auto" w:fill="FFFFFF"/>
          </w:tcPr>
          <w:p w:rsidR="00B062E1" w:rsidRPr="00F3690F" w:rsidRDefault="00B062E1" w:rsidP="004B5772">
            <w:pPr>
              <w:spacing w:line="360" w:lineRule="auto"/>
              <w:jc w:val="both"/>
            </w:pPr>
            <w:r w:rsidRPr="00F3690F">
              <w:t>XI</w:t>
            </w:r>
          </w:p>
        </w:tc>
      </w:tr>
      <w:tr w:rsidR="00B062E1" w:rsidRPr="00661000" w:rsidTr="004B5772">
        <w:trPr>
          <w:trHeight w:hRule="exact" w:val="366"/>
        </w:trPr>
        <w:tc>
          <w:tcPr>
            <w:tcW w:w="3090" w:type="dxa"/>
            <w:tcBorders>
              <w:top w:val="single" w:sz="6" w:space="0" w:color="auto"/>
              <w:left w:val="single" w:sz="4" w:space="0" w:color="auto"/>
              <w:bottom w:val="single" w:sz="4" w:space="0" w:color="auto"/>
              <w:right w:val="single" w:sz="6" w:space="0" w:color="auto"/>
            </w:tcBorders>
            <w:shd w:val="clear" w:color="auto" w:fill="FFFFFF"/>
          </w:tcPr>
          <w:p w:rsidR="00B062E1" w:rsidRPr="00F3690F" w:rsidRDefault="00B062E1" w:rsidP="004B5772">
            <w:pPr>
              <w:spacing w:line="360" w:lineRule="auto"/>
              <w:jc w:val="both"/>
            </w:pPr>
            <w:r w:rsidRPr="00F3690F">
              <w:t>Иностранный язык</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B062E1" w:rsidRPr="00F3690F" w:rsidRDefault="00B062E1" w:rsidP="004B5772">
            <w:pPr>
              <w:spacing w:line="360" w:lineRule="auto"/>
              <w:jc w:val="both"/>
            </w:pPr>
            <w:r w:rsidRPr="00F3690F">
              <w:t>3</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B062E1" w:rsidRPr="00F3690F" w:rsidRDefault="00B062E1" w:rsidP="004B5772">
            <w:pPr>
              <w:spacing w:line="360" w:lineRule="auto"/>
              <w:jc w:val="both"/>
            </w:pPr>
            <w:r w:rsidRPr="00F3690F">
              <w:t>3</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B062E1" w:rsidRPr="00F3690F" w:rsidRDefault="00B062E1" w:rsidP="004B5772">
            <w:pPr>
              <w:spacing w:line="360" w:lineRule="auto"/>
              <w:jc w:val="both"/>
            </w:pPr>
            <w:r w:rsidRPr="00F3690F">
              <w:t>3</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B062E1" w:rsidRPr="00F3690F" w:rsidRDefault="00B062E1" w:rsidP="004B5772">
            <w:pPr>
              <w:spacing w:line="360" w:lineRule="auto"/>
              <w:jc w:val="both"/>
            </w:pPr>
            <w:r w:rsidRPr="00F3690F">
              <w:t>3</w:t>
            </w: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B062E1" w:rsidRPr="00F3690F" w:rsidRDefault="00B062E1" w:rsidP="004B5772">
            <w:pPr>
              <w:spacing w:line="360" w:lineRule="auto"/>
              <w:jc w:val="both"/>
            </w:pPr>
            <w:r w:rsidRPr="00F3690F">
              <w:t>3</w:t>
            </w:r>
          </w:p>
        </w:tc>
        <w:tc>
          <w:tcPr>
            <w:tcW w:w="993" w:type="dxa"/>
            <w:tcBorders>
              <w:top w:val="single" w:sz="6" w:space="0" w:color="auto"/>
              <w:left w:val="single" w:sz="6" w:space="0" w:color="auto"/>
              <w:bottom w:val="single" w:sz="4" w:space="0" w:color="auto"/>
              <w:right w:val="single" w:sz="6" w:space="0" w:color="auto"/>
            </w:tcBorders>
            <w:shd w:val="clear" w:color="auto" w:fill="FFFFFF"/>
          </w:tcPr>
          <w:p w:rsidR="00B062E1" w:rsidRPr="00F3690F" w:rsidRDefault="00B062E1" w:rsidP="004B5772">
            <w:pPr>
              <w:spacing w:line="360" w:lineRule="auto"/>
              <w:jc w:val="both"/>
            </w:pPr>
            <w:r w:rsidRPr="00F3690F">
              <w:t>3</w:t>
            </w:r>
          </w:p>
        </w:tc>
        <w:tc>
          <w:tcPr>
            <w:tcW w:w="1337" w:type="dxa"/>
            <w:tcBorders>
              <w:top w:val="single" w:sz="6" w:space="0" w:color="auto"/>
              <w:left w:val="single" w:sz="6" w:space="0" w:color="auto"/>
              <w:bottom w:val="single" w:sz="4" w:space="0" w:color="auto"/>
              <w:right w:val="single" w:sz="4" w:space="0" w:color="auto"/>
            </w:tcBorders>
            <w:shd w:val="clear" w:color="auto" w:fill="FFFFFF"/>
          </w:tcPr>
          <w:p w:rsidR="00B062E1" w:rsidRPr="00661000" w:rsidRDefault="00B062E1" w:rsidP="004B5772">
            <w:pPr>
              <w:spacing w:line="360" w:lineRule="auto"/>
              <w:jc w:val="both"/>
            </w:pPr>
            <w:r w:rsidRPr="00F3690F">
              <w:t>3</w:t>
            </w:r>
          </w:p>
        </w:tc>
      </w:tr>
    </w:tbl>
    <w:p w:rsidR="00B062E1" w:rsidRPr="00661000" w:rsidRDefault="00B062E1" w:rsidP="00B062E1">
      <w:pPr>
        <w:spacing w:line="360" w:lineRule="auto"/>
        <w:jc w:val="both"/>
      </w:pPr>
    </w:p>
    <w:p w:rsidR="00B062E1" w:rsidRPr="00661000" w:rsidRDefault="00B062E1" w:rsidP="00B062E1">
      <w:pPr>
        <w:ind w:firstLine="709"/>
        <w:jc w:val="both"/>
      </w:pPr>
      <w:r w:rsidRPr="00661000">
        <w:t>Домашние задания даются обучающимся с учетом возможности их выполнения в следующих пределах: 2,</w:t>
      </w:r>
      <w:r>
        <w:t xml:space="preserve"> </w:t>
      </w:r>
      <w:r w:rsidRPr="00661000">
        <w:t>3,</w:t>
      </w:r>
      <w:r>
        <w:t xml:space="preserve"> </w:t>
      </w:r>
      <w:r w:rsidRPr="00661000">
        <w:t>4 классы</w:t>
      </w:r>
      <w:r>
        <w:t xml:space="preserve"> –</w:t>
      </w:r>
      <w:r w:rsidRPr="00661000">
        <w:t xml:space="preserve"> до 25</w:t>
      </w:r>
      <w:r>
        <w:t>–</w:t>
      </w:r>
      <w:r w:rsidRPr="00661000">
        <w:t>30 минут ( в течени</w:t>
      </w:r>
      <w:r>
        <w:t>е</w:t>
      </w:r>
      <w:r w:rsidRPr="00661000">
        <w:t xml:space="preserve"> дня), 5</w:t>
      </w:r>
      <w:r>
        <w:t>–</w:t>
      </w:r>
      <w:r w:rsidRPr="00661000">
        <w:t>9 классы</w:t>
      </w:r>
      <w:r>
        <w:t xml:space="preserve"> –</w:t>
      </w:r>
      <w:r w:rsidRPr="00661000">
        <w:t xml:space="preserve"> 30</w:t>
      </w:r>
      <w:r>
        <w:t>–</w:t>
      </w:r>
      <w:r w:rsidRPr="00661000">
        <w:t>45 минут, 10</w:t>
      </w:r>
      <w:r>
        <w:t>–</w:t>
      </w:r>
      <w:r w:rsidRPr="00661000">
        <w:t>11 классы – 45</w:t>
      </w:r>
      <w:r>
        <w:t>–</w:t>
      </w:r>
      <w:r w:rsidRPr="00661000">
        <w:t>50 минут (СанПиН 2.4.2.1178-02,п.2.9.19).</w:t>
      </w:r>
    </w:p>
    <w:p w:rsidR="00B062E1" w:rsidRPr="00661000" w:rsidRDefault="00B062E1" w:rsidP="00B062E1">
      <w:pPr>
        <w:ind w:firstLine="709"/>
        <w:jc w:val="both"/>
      </w:pPr>
      <w:r w:rsidRPr="00661000">
        <w:t>При проведении занятий по «Иностранному языку» во 2</w:t>
      </w:r>
      <w:r>
        <w:t>–</w:t>
      </w:r>
      <w:r w:rsidRPr="00661000">
        <w:t>11</w:t>
      </w:r>
      <w:r>
        <w:t>-х</w:t>
      </w:r>
      <w:r w:rsidRPr="00661000">
        <w:t xml:space="preserve"> классах осуществляется деление на две группы (при наполняемости класса 25 человек).</w:t>
      </w:r>
    </w:p>
    <w:p w:rsidR="00B062E1" w:rsidRPr="00661000" w:rsidRDefault="00B062E1" w:rsidP="00B062E1">
      <w:pPr>
        <w:ind w:firstLine="709"/>
        <w:jc w:val="both"/>
      </w:pPr>
      <w:r w:rsidRPr="00661000">
        <w:t xml:space="preserve">По согласованию с главами администраций допускается деление на три группы при реализации общеобразовательных программ начального общего, основного общего и среднего (полного) общего образования, обеспечивающих дополнительную (углубленную) подготовку обучающихся по иностранному языку (при изучении первого, основного иностранного языка) в гимназиях и школах с углубленным изучением иностранного языка. </w:t>
      </w:r>
    </w:p>
    <w:p w:rsidR="00B062E1" w:rsidRPr="00661000" w:rsidRDefault="00B062E1" w:rsidP="00B062E1">
      <w:pPr>
        <w:ind w:firstLine="709"/>
        <w:jc w:val="both"/>
      </w:pPr>
      <w:r w:rsidRPr="00661000">
        <w:t>Обучение иностранному языку на современном этапе нацелено на комплексную реализацию</w:t>
      </w:r>
      <w:r>
        <w:t xml:space="preserve"> </w:t>
      </w:r>
      <w:r w:rsidRPr="00661000">
        <w:t>личностно</w:t>
      </w:r>
      <w:r>
        <w:t xml:space="preserve"> </w:t>
      </w:r>
      <w:r w:rsidRPr="00661000">
        <w:t>ориентированного и социокультурного подходов к обучению иностранному языку.</w:t>
      </w:r>
    </w:p>
    <w:p w:rsidR="00B062E1" w:rsidRPr="00661000" w:rsidRDefault="00B062E1" w:rsidP="00B062E1">
      <w:pPr>
        <w:ind w:firstLine="709"/>
        <w:jc w:val="both"/>
      </w:pPr>
      <w:r w:rsidRPr="00661000">
        <w:t>Личностный подход выражается в:</w:t>
      </w:r>
    </w:p>
    <w:p w:rsidR="00B062E1" w:rsidRPr="00661000" w:rsidRDefault="00B062E1" w:rsidP="00B062E1">
      <w:pPr>
        <w:numPr>
          <w:ilvl w:val="0"/>
          <w:numId w:val="4"/>
        </w:numPr>
        <w:jc w:val="both"/>
      </w:pPr>
      <w:r w:rsidRPr="00661000">
        <w:t>учете возрастных особенностей школьников на каждой ступени обучения, их интересов, возможностей и потребностей, что проявляется в отборе предметного содержания речи,</w:t>
      </w:r>
    </w:p>
    <w:p w:rsidR="00B062E1" w:rsidRPr="00661000" w:rsidRDefault="00B062E1" w:rsidP="00B062E1">
      <w:pPr>
        <w:numPr>
          <w:ilvl w:val="0"/>
          <w:numId w:val="4"/>
        </w:numPr>
        <w:jc w:val="both"/>
      </w:pPr>
      <w:r w:rsidRPr="00661000">
        <w:t>постановке учащегося в ситуацию выбора при разноуровневом обучении на старшей ступени, в том числе при выборе уровня обученности, профиля,</w:t>
      </w:r>
    </w:p>
    <w:p w:rsidR="00B062E1" w:rsidRPr="00661000" w:rsidRDefault="00B062E1" w:rsidP="00B062E1">
      <w:pPr>
        <w:numPr>
          <w:ilvl w:val="0"/>
          <w:numId w:val="4"/>
        </w:numPr>
        <w:jc w:val="both"/>
      </w:pPr>
      <w:r w:rsidRPr="00661000">
        <w:t>учете профессиональных устремлений школьников и их потребности в самоопределении за счет введения профильного обучения на старшей ступени,</w:t>
      </w:r>
    </w:p>
    <w:p w:rsidR="00B062E1" w:rsidRPr="00661000" w:rsidRDefault="00B062E1" w:rsidP="00B062E1">
      <w:pPr>
        <w:numPr>
          <w:ilvl w:val="0"/>
          <w:numId w:val="4"/>
        </w:numPr>
        <w:jc w:val="both"/>
      </w:pPr>
      <w:r w:rsidRPr="00661000">
        <w:t>формулировке требования к уровню подготовки учащихся.</w:t>
      </w:r>
    </w:p>
    <w:p w:rsidR="00B062E1" w:rsidRPr="00661000" w:rsidRDefault="00B062E1" w:rsidP="00B062E1">
      <w:pPr>
        <w:ind w:firstLine="709"/>
        <w:jc w:val="both"/>
      </w:pPr>
      <w:r w:rsidRPr="00661000">
        <w:t xml:space="preserve"> 2. Деятельностная направленность заключается в развитии иноязычной коммуникативной компетенции ученика в единстве всех ее составляющих (языковой, речевой, социокультурной, компенсаторной, учебно-познавательной компетенции). Содержание обучения должно быть направлено на развитие мотивации учеников к изучению иностранных языков и на формирование умений во всех видах иноязычной речевой деятельности, развитие общих учебных умений и навыков, получение учащимися опыта учебной, познавательной, коммуникативной, практической и творческой деятельности. </w:t>
      </w:r>
    </w:p>
    <w:p w:rsidR="00B062E1" w:rsidRPr="00661000" w:rsidRDefault="00B062E1" w:rsidP="00B062E1">
      <w:pPr>
        <w:ind w:firstLine="709"/>
        <w:jc w:val="both"/>
      </w:pPr>
      <w:r w:rsidRPr="00661000">
        <w:t>3. Диалог культур ориентирует на усиление культуроведческого аспекта в содержании обучения иностранному языку, приобщая школьников к культуре своей собственной страны и развивая у них умения ее представлять средствами иностранного языка. Моделирование ситуаций диалога культур на уроках позволяет сравнивать особенности образа жизни людей в нашей стране и странах изучаемого языка, обычаев и канонов культуры в этих языковых сообществах. Способствует формированию в условиях иноязычного учебного общения таких качеств, как:</w:t>
      </w:r>
    </w:p>
    <w:p w:rsidR="00B062E1" w:rsidRPr="00661000" w:rsidRDefault="00B062E1" w:rsidP="00B062E1">
      <w:pPr>
        <w:numPr>
          <w:ilvl w:val="0"/>
          <w:numId w:val="4"/>
        </w:numPr>
        <w:jc w:val="both"/>
      </w:pPr>
      <w:r w:rsidRPr="00661000">
        <w:t>культурная непредвзятость, толерантность и социокультурная наблюдательность,</w:t>
      </w:r>
    </w:p>
    <w:p w:rsidR="00B062E1" w:rsidRPr="00661000" w:rsidRDefault="00B062E1" w:rsidP="00B062E1">
      <w:pPr>
        <w:numPr>
          <w:ilvl w:val="0"/>
          <w:numId w:val="4"/>
        </w:numPr>
        <w:jc w:val="both"/>
      </w:pPr>
      <w:r w:rsidRPr="00661000">
        <w:t>готовность к общению и сотрудничеству с людьми в инокультурной среде,</w:t>
      </w:r>
      <w:r>
        <w:t xml:space="preserve"> </w:t>
      </w:r>
      <w:r w:rsidRPr="00661000">
        <w:t>речевой и социокультурный такт и вежливость.</w:t>
      </w:r>
    </w:p>
    <w:p w:rsidR="00B062E1" w:rsidRPr="00661000" w:rsidRDefault="00B062E1" w:rsidP="00B062E1">
      <w:pPr>
        <w:ind w:firstLine="709"/>
        <w:jc w:val="both"/>
      </w:pPr>
      <w:r w:rsidRPr="00661000">
        <w:t>Формирование и совершенствование социокультурной компетенции в основной и старшей школе направлен</w:t>
      </w:r>
      <w:r>
        <w:t>ы</w:t>
      </w:r>
      <w:r w:rsidRPr="00661000">
        <w:t xml:space="preserve"> на:</w:t>
      </w:r>
    </w:p>
    <w:p w:rsidR="00B062E1" w:rsidRPr="00661000" w:rsidRDefault="00B062E1" w:rsidP="00B062E1">
      <w:pPr>
        <w:numPr>
          <w:ilvl w:val="0"/>
          <w:numId w:val="15"/>
        </w:numPr>
        <w:jc w:val="both"/>
      </w:pPr>
      <w:r w:rsidRPr="00661000">
        <w:t>развитие способности ориентироваться в социокультурных аспектах жизнедеятельности людей в странах изучаемого языка;</w:t>
      </w:r>
    </w:p>
    <w:p w:rsidR="00B062E1" w:rsidRPr="00661000" w:rsidRDefault="00B062E1" w:rsidP="00B062E1">
      <w:pPr>
        <w:numPr>
          <w:ilvl w:val="0"/>
          <w:numId w:val="15"/>
        </w:numPr>
        <w:jc w:val="both"/>
      </w:pPr>
      <w:r w:rsidRPr="00661000">
        <w:t>развитие навыков и умений искать способы выхода из ситуаций коммуникативного сбоя из-за социокультурных помех при общении;</w:t>
      </w:r>
    </w:p>
    <w:p w:rsidR="00B062E1" w:rsidRPr="00661000" w:rsidRDefault="00B062E1" w:rsidP="00B062E1">
      <w:pPr>
        <w:numPr>
          <w:ilvl w:val="0"/>
          <w:numId w:val="15"/>
        </w:numPr>
        <w:jc w:val="both"/>
      </w:pPr>
      <w:r w:rsidRPr="00661000">
        <w:t>развитие поведенческой адаптации к общению в иноязычной среде, понимания необходимости следовать традиционным канонам вежливости в странах изучаемого языка, проявляя уважение к традициям, ритуалам и стилю жизни представителей другого культурного сообщества;</w:t>
      </w:r>
    </w:p>
    <w:p w:rsidR="00B062E1" w:rsidRPr="00661000" w:rsidRDefault="00B062E1" w:rsidP="00B062E1">
      <w:pPr>
        <w:numPr>
          <w:ilvl w:val="0"/>
          <w:numId w:val="15"/>
        </w:numPr>
        <w:jc w:val="both"/>
      </w:pPr>
      <w:r w:rsidRPr="00661000">
        <w:t>овладение способами представления родной культуры в инокультурной/иноязычной среде.</w:t>
      </w:r>
    </w:p>
    <w:p w:rsidR="00B062E1" w:rsidRPr="00661000" w:rsidRDefault="00B062E1" w:rsidP="00B062E1">
      <w:pPr>
        <w:ind w:firstLine="709"/>
        <w:jc w:val="both"/>
      </w:pPr>
      <w:r w:rsidRPr="00661000">
        <w:t>Особенностями иностранного языка являются</w:t>
      </w:r>
    </w:p>
    <w:p w:rsidR="00B062E1" w:rsidRPr="00661000" w:rsidRDefault="00B062E1" w:rsidP="00B062E1">
      <w:pPr>
        <w:numPr>
          <w:ilvl w:val="0"/>
          <w:numId w:val="5"/>
        </w:numPr>
        <w:jc w:val="both"/>
      </w:pPr>
      <w:r w:rsidRPr="00661000">
        <w:t>межпредметность – содержанием речи на иностранном языке могут быть сведения из разных областей знаний;</w:t>
      </w:r>
    </w:p>
    <w:p w:rsidR="00B062E1" w:rsidRPr="00661000" w:rsidRDefault="00B062E1" w:rsidP="00B062E1">
      <w:pPr>
        <w:numPr>
          <w:ilvl w:val="0"/>
          <w:numId w:val="5"/>
        </w:numPr>
        <w:jc w:val="both"/>
      </w:pPr>
      <w:r w:rsidRPr="00661000">
        <w:t>многоуровневость – с одной стороны, необходимо овладение различными языковыми средствами, соотносящимися с аспектами языка: лексическими, грамматическими, фонетическими, с</w:t>
      </w:r>
      <w:r>
        <w:t xml:space="preserve"> </w:t>
      </w:r>
      <w:r w:rsidRPr="00661000">
        <w:t>другой</w:t>
      </w:r>
      <w:r>
        <w:t xml:space="preserve"> </w:t>
      </w:r>
      <w:r w:rsidRPr="00661000">
        <w:t>–</w:t>
      </w:r>
      <w:r>
        <w:t xml:space="preserve"> </w:t>
      </w:r>
      <w:r w:rsidRPr="00661000">
        <w:t xml:space="preserve"> умениями в четырех видах речевой деятельности;</w:t>
      </w:r>
    </w:p>
    <w:p w:rsidR="00B062E1" w:rsidRPr="00661000" w:rsidRDefault="00B062E1" w:rsidP="00B062E1">
      <w:pPr>
        <w:numPr>
          <w:ilvl w:val="0"/>
          <w:numId w:val="5"/>
        </w:numPr>
        <w:jc w:val="both"/>
      </w:pPr>
      <w:r w:rsidRPr="00661000">
        <w:t>полифункциональность</w:t>
      </w:r>
      <w:r>
        <w:t xml:space="preserve"> </w:t>
      </w:r>
      <w:r w:rsidRPr="00661000">
        <w:t>–</w:t>
      </w:r>
      <w:r>
        <w:t xml:space="preserve"> </w:t>
      </w:r>
      <w:r w:rsidRPr="00661000">
        <w:t xml:space="preserve"> иностранный язык может выступать и как цель обучения и как средство приобретения сведений в других областях знаний;</w:t>
      </w:r>
    </w:p>
    <w:p w:rsidR="00B062E1" w:rsidRPr="00661000" w:rsidRDefault="00B062E1" w:rsidP="00B062E1">
      <w:pPr>
        <w:numPr>
          <w:ilvl w:val="0"/>
          <w:numId w:val="5"/>
        </w:numPr>
        <w:jc w:val="both"/>
      </w:pPr>
      <w:r w:rsidRPr="00661000">
        <w:t>речевая направленность и ситуативность</w:t>
      </w:r>
      <w:r>
        <w:t xml:space="preserve"> </w:t>
      </w:r>
      <w:r w:rsidRPr="00661000">
        <w:t>–</w:t>
      </w:r>
      <w:r>
        <w:t xml:space="preserve"> </w:t>
      </w:r>
      <w:r w:rsidRPr="00661000">
        <w:t xml:space="preserve"> речевую ценность урока иностранного языка определяют его содержательное и методическое наполнение, направленные на решение конкретных коммуникативно-прагматических задач в условиях реального/ситуативного иноязычного общения.</w:t>
      </w:r>
    </w:p>
    <w:p w:rsidR="00B062E1" w:rsidRPr="00661000" w:rsidRDefault="00B062E1" w:rsidP="00B062E1">
      <w:pPr>
        <w:ind w:firstLine="709"/>
        <w:jc w:val="both"/>
      </w:pPr>
      <w:r w:rsidRPr="00661000">
        <w:t>При изучении иностранного языка у школьников формируются и развиваются навыки</w:t>
      </w:r>
      <w:r>
        <w:t xml:space="preserve"> </w:t>
      </w:r>
      <w:r w:rsidRPr="00661000">
        <w:t>информационной культуры,</w:t>
      </w:r>
      <w:r>
        <w:t xml:space="preserve"> </w:t>
      </w:r>
      <w:r w:rsidRPr="00661000">
        <w:t>что предполагает усилить внимание на развитие коммуникативно-когнитивных умений в процессе изучения предмета. Это касается</w:t>
      </w:r>
      <w:r>
        <w:t xml:space="preserve"> </w:t>
      </w:r>
      <w:r w:rsidRPr="00661000">
        <w:t>прежде всего следующих умений:</w:t>
      </w:r>
    </w:p>
    <w:p w:rsidR="00B062E1" w:rsidRPr="00661000" w:rsidRDefault="00B062E1" w:rsidP="00B062E1">
      <w:pPr>
        <w:numPr>
          <w:ilvl w:val="0"/>
          <w:numId w:val="7"/>
        </w:numPr>
        <w:jc w:val="both"/>
      </w:pPr>
      <w:r w:rsidRPr="00661000">
        <w:t>самостоятельно и мотивированно организовать свою познавательную деятельность;</w:t>
      </w:r>
    </w:p>
    <w:p w:rsidR="00B062E1" w:rsidRPr="00661000" w:rsidRDefault="00B062E1" w:rsidP="00B062E1">
      <w:pPr>
        <w:numPr>
          <w:ilvl w:val="0"/>
          <w:numId w:val="7"/>
        </w:numPr>
        <w:jc w:val="both"/>
      </w:pPr>
      <w:r w:rsidRPr="00661000">
        <w:t>участвовать в проектной деятельности и проведении учебно-исследовательской работы;</w:t>
      </w:r>
    </w:p>
    <w:p w:rsidR="00B062E1" w:rsidRPr="00661000" w:rsidRDefault="00B062E1" w:rsidP="00B062E1">
      <w:pPr>
        <w:numPr>
          <w:ilvl w:val="0"/>
          <w:numId w:val="7"/>
        </w:numPr>
        <w:jc w:val="both"/>
      </w:pPr>
      <w:r w:rsidRPr="00661000">
        <w:t>осуществлять поиск нужной информации по заданной теме в иноязычных источниках различного типа;</w:t>
      </w:r>
    </w:p>
    <w:p w:rsidR="00B062E1" w:rsidRPr="00661000" w:rsidRDefault="00B062E1" w:rsidP="00B062E1">
      <w:pPr>
        <w:numPr>
          <w:ilvl w:val="0"/>
          <w:numId w:val="7"/>
        </w:numPr>
        <w:jc w:val="both"/>
      </w:pPr>
      <w:r w:rsidRPr="00661000">
        <w:t>извлекать необходимую информацию из иноязычных источников, созданных в различных знаковых системах (текст, таблица, график, диаграмма, аудиовизуальный ряд и др.);</w:t>
      </w:r>
    </w:p>
    <w:p w:rsidR="00B062E1" w:rsidRPr="00661000" w:rsidRDefault="00B062E1" w:rsidP="00B062E1">
      <w:pPr>
        <w:numPr>
          <w:ilvl w:val="0"/>
          <w:numId w:val="7"/>
        </w:numPr>
        <w:jc w:val="both"/>
      </w:pPr>
      <w:r w:rsidRPr="00661000">
        <w:t>переводить информацию из одной знаковой системы в другую;</w:t>
      </w:r>
    </w:p>
    <w:p w:rsidR="00B062E1" w:rsidRPr="00661000" w:rsidRDefault="00B062E1" w:rsidP="00B062E1">
      <w:pPr>
        <w:numPr>
          <w:ilvl w:val="0"/>
          <w:numId w:val="7"/>
        </w:numPr>
        <w:jc w:val="both"/>
      </w:pPr>
      <w:r w:rsidRPr="00661000">
        <w:t>отделять основную информацию от второстепенной;</w:t>
      </w:r>
    </w:p>
    <w:p w:rsidR="00B062E1" w:rsidRPr="00661000" w:rsidRDefault="00B062E1" w:rsidP="00B062E1">
      <w:pPr>
        <w:numPr>
          <w:ilvl w:val="0"/>
          <w:numId w:val="7"/>
        </w:numPr>
        <w:jc w:val="both"/>
      </w:pPr>
      <w:r w:rsidRPr="00661000">
        <w:t>критически оценивать достоверность полученной информации;</w:t>
      </w:r>
    </w:p>
    <w:p w:rsidR="00B062E1" w:rsidRPr="00661000" w:rsidRDefault="00B062E1" w:rsidP="00B062E1">
      <w:pPr>
        <w:numPr>
          <w:ilvl w:val="0"/>
          <w:numId w:val="7"/>
        </w:numPr>
        <w:jc w:val="both"/>
      </w:pPr>
      <w:r w:rsidRPr="00661000">
        <w:t>передавать содержание информации адекватно поставленной цели;</w:t>
      </w:r>
    </w:p>
    <w:p w:rsidR="00B062E1" w:rsidRPr="00661000" w:rsidRDefault="00B062E1" w:rsidP="00B062E1">
      <w:pPr>
        <w:numPr>
          <w:ilvl w:val="0"/>
          <w:numId w:val="7"/>
        </w:numPr>
        <w:jc w:val="both"/>
      </w:pPr>
      <w:r w:rsidRPr="00661000">
        <w:t>развернуто обосновывать суждения, давать определения, приводить доказательства;</w:t>
      </w:r>
    </w:p>
    <w:p w:rsidR="00B062E1" w:rsidRPr="00661000" w:rsidRDefault="00B062E1" w:rsidP="00B062E1">
      <w:pPr>
        <w:numPr>
          <w:ilvl w:val="0"/>
          <w:numId w:val="7"/>
        </w:numPr>
        <w:jc w:val="both"/>
      </w:pPr>
      <w:r w:rsidRPr="00661000">
        <w:t>выбирать тип чтения в соответствии с поставленной целью;</w:t>
      </w:r>
    </w:p>
    <w:p w:rsidR="00B062E1" w:rsidRPr="00661000" w:rsidRDefault="00B062E1" w:rsidP="00B062E1">
      <w:pPr>
        <w:numPr>
          <w:ilvl w:val="0"/>
          <w:numId w:val="7"/>
        </w:numPr>
        <w:jc w:val="both"/>
      </w:pPr>
      <w:r w:rsidRPr="00661000">
        <w:t>работать продуктивно и целенаправленно с текстами художественного, публицистического и официально-делового стилей, понимать их специфику, адекватно воспринимать язык средств массовой информации;</w:t>
      </w:r>
    </w:p>
    <w:p w:rsidR="00B062E1" w:rsidRPr="00661000" w:rsidRDefault="00B062E1" w:rsidP="00B062E1">
      <w:pPr>
        <w:numPr>
          <w:ilvl w:val="0"/>
          <w:numId w:val="7"/>
        </w:numPr>
        <w:jc w:val="both"/>
      </w:pPr>
      <w:r w:rsidRPr="00661000">
        <w:t>создавать материал для устных презентаций с использованием мультимедийных технологий.</w:t>
      </w:r>
    </w:p>
    <w:p w:rsidR="00B062E1" w:rsidRPr="00661000" w:rsidRDefault="00B062E1" w:rsidP="00B062E1">
      <w:pPr>
        <w:ind w:firstLine="709"/>
        <w:jc w:val="both"/>
      </w:pPr>
      <w:r w:rsidRPr="00661000">
        <w:t>Преемственность при изучении иностранного языка в начальной, основной</w:t>
      </w:r>
      <w:r>
        <w:t xml:space="preserve"> </w:t>
      </w:r>
      <w:r w:rsidRPr="00661000">
        <w:t>и старшей средней школе обеспечивается посредством учета внутрипредметных связей при</w:t>
      </w:r>
      <w:r>
        <w:t xml:space="preserve"> </w:t>
      </w:r>
      <w:r w:rsidRPr="00661000">
        <w:t xml:space="preserve">формировании всех компонентов иноязычной коммуникативной компетенции. </w:t>
      </w:r>
    </w:p>
    <w:p w:rsidR="00B062E1" w:rsidRPr="00661000" w:rsidRDefault="00B062E1" w:rsidP="00B062E1">
      <w:pPr>
        <w:ind w:firstLine="709"/>
        <w:jc w:val="both"/>
      </w:pPr>
      <w:r w:rsidRPr="00661000">
        <w:t>1. В начальной школе создаются условия для:</w:t>
      </w:r>
    </w:p>
    <w:p w:rsidR="00B062E1" w:rsidRPr="00661000" w:rsidRDefault="00B062E1" w:rsidP="00B062E1">
      <w:pPr>
        <w:numPr>
          <w:ilvl w:val="0"/>
          <w:numId w:val="8"/>
        </w:numPr>
        <w:jc w:val="both"/>
      </w:pPr>
      <w:r w:rsidRPr="00661000">
        <w:t>ранней коммуникативно-психологической адаптации младших школьников к новому языковому миру и для преодоления в дальнейшем психологических барьеров в использовании иностранного языка как средства общения;</w:t>
      </w:r>
    </w:p>
    <w:p w:rsidR="00B062E1" w:rsidRPr="00661000" w:rsidRDefault="00B062E1" w:rsidP="00B062E1">
      <w:pPr>
        <w:numPr>
          <w:ilvl w:val="0"/>
          <w:numId w:val="8"/>
        </w:numPr>
        <w:jc w:val="both"/>
      </w:pPr>
      <w:r w:rsidRPr="00661000">
        <w:t>развития мотивации к дальнейшему овладению иностранным языком формируется элементарная коммуникативная компетенции и, соответственно, развиваются элементарные коммуникативные умения в основных видах речевой деятельности, а также элементарные лингвистические представления и общеучебные умения.</w:t>
      </w:r>
    </w:p>
    <w:p w:rsidR="00B062E1" w:rsidRPr="00661000" w:rsidRDefault="00B062E1" w:rsidP="00B062E1">
      <w:pPr>
        <w:ind w:firstLine="709"/>
        <w:jc w:val="both"/>
      </w:pPr>
      <w:r w:rsidRPr="00661000">
        <w:t>2. К моменту окончания основной школы учащиеся достигают допорогового (А2) уровня коммуникативного владения иностранным языком при выполнении основных видов речевой деятельности, который дает им возможность продолжить языковое образование на старшей ступени в полной средней школе.</w:t>
      </w:r>
    </w:p>
    <w:p w:rsidR="00B062E1" w:rsidRPr="00661000" w:rsidRDefault="00B062E1" w:rsidP="00B062E1">
      <w:pPr>
        <w:ind w:firstLine="709"/>
        <w:jc w:val="both"/>
      </w:pPr>
      <w:r w:rsidRPr="00661000">
        <w:t xml:space="preserve">3. В старшей школе осуществляется дальнейшее развитие и совершенствование коммуникативных иноязычных умений во всех видах речевой деятельности, в том числе и в билингвальных видах речевой деятельности (перевод) на профильном уровне. </w:t>
      </w:r>
    </w:p>
    <w:p w:rsidR="00B062E1" w:rsidRPr="00661000" w:rsidRDefault="00B062E1" w:rsidP="00B062E1">
      <w:pPr>
        <w:ind w:firstLine="709"/>
        <w:jc w:val="both"/>
      </w:pPr>
      <w:r w:rsidRPr="00661000">
        <w:t>При составлении расписания</w:t>
      </w:r>
      <w:r>
        <w:t xml:space="preserve"> </w:t>
      </w:r>
      <w:r w:rsidRPr="00661000">
        <w:t>следует учитывать, что иностранный язык является одним из сложных школьных предметов, поэтому необходимо учитывать санитарные нормы.</w:t>
      </w:r>
    </w:p>
    <w:p w:rsidR="00B062E1" w:rsidRPr="00661000" w:rsidRDefault="00B062E1" w:rsidP="00B062E1">
      <w:pPr>
        <w:ind w:firstLine="709"/>
        <w:jc w:val="both"/>
      </w:pPr>
      <w:r w:rsidRPr="00661000">
        <w:t>При подготовке к уроку рекомендуется учитывать организацию образовательного пространства</w:t>
      </w:r>
      <w:r>
        <w:t xml:space="preserve"> </w:t>
      </w:r>
      <w:r w:rsidRPr="00661000">
        <w:t xml:space="preserve"> так, чтобы было удобно работать в различных режимах (парах, группах, ролевы</w:t>
      </w:r>
      <w:r>
        <w:t>х</w:t>
      </w:r>
      <w:r w:rsidRPr="00661000">
        <w:t xml:space="preserve"> игр</w:t>
      </w:r>
      <w:r>
        <w:t>ах</w:t>
      </w:r>
      <w:r w:rsidRPr="00661000">
        <w:t>).</w:t>
      </w:r>
    </w:p>
    <w:p w:rsidR="00B062E1" w:rsidRPr="00661000" w:rsidRDefault="00B062E1" w:rsidP="00B062E1">
      <w:pPr>
        <w:ind w:firstLine="709"/>
        <w:jc w:val="both"/>
      </w:pPr>
      <w:r w:rsidRPr="00661000">
        <w:t>Современный урок иностранного языка характеризуется, прежде всего:</w:t>
      </w:r>
    </w:p>
    <w:p w:rsidR="00B062E1" w:rsidRPr="00661000" w:rsidRDefault="00B062E1" w:rsidP="00B062E1">
      <w:pPr>
        <w:numPr>
          <w:ilvl w:val="0"/>
          <w:numId w:val="9"/>
        </w:numPr>
        <w:jc w:val="both"/>
      </w:pPr>
      <w:r w:rsidRPr="00661000">
        <w:t>доброжелательной атмосферой, способствующей полноценной работе учащихся на уроке;</w:t>
      </w:r>
    </w:p>
    <w:p w:rsidR="00B062E1" w:rsidRPr="00661000" w:rsidRDefault="00B062E1" w:rsidP="00B062E1">
      <w:pPr>
        <w:numPr>
          <w:ilvl w:val="0"/>
          <w:numId w:val="9"/>
        </w:numPr>
        <w:jc w:val="both"/>
      </w:pPr>
      <w:r w:rsidRPr="00661000">
        <w:t>разумным соотношением времени говорения учителя и ученика в пользу учащегося;</w:t>
      </w:r>
    </w:p>
    <w:p w:rsidR="00B062E1" w:rsidRPr="00661000" w:rsidRDefault="00B062E1" w:rsidP="00B062E1">
      <w:pPr>
        <w:numPr>
          <w:ilvl w:val="0"/>
          <w:numId w:val="9"/>
        </w:numPr>
        <w:jc w:val="both"/>
      </w:pPr>
      <w:r w:rsidRPr="00661000">
        <w:t>интеграцией всех видов речевой деятельности с целью создания коммуникативной ситуации;</w:t>
      </w:r>
    </w:p>
    <w:p w:rsidR="00B062E1" w:rsidRPr="00661000" w:rsidRDefault="00B062E1" w:rsidP="00B062E1">
      <w:pPr>
        <w:numPr>
          <w:ilvl w:val="0"/>
          <w:numId w:val="9"/>
        </w:numPr>
        <w:jc w:val="both"/>
      </w:pPr>
      <w:r w:rsidRPr="00661000">
        <w:t>разумным отбором учебного материала, который решает как учебные, так и воспитательные задачи обучения;</w:t>
      </w:r>
    </w:p>
    <w:p w:rsidR="00B062E1" w:rsidRPr="00661000" w:rsidRDefault="00B062E1" w:rsidP="00B062E1">
      <w:pPr>
        <w:numPr>
          <w:ilvl w:val="0"/>
          <w:numId w:val="9"/>
        </w:numPr>
        <w:jc w:val="both"/>
      </w:pPr>
      <w:r w:rsidRPr="00661000">
        <w:t>техническим обеспечением, где прежде всего необходимо наличие аудиосредств (магнитофона);</w:t>
      </w:r>
    </w:p>
    <w:p w:rsidR="00B062E1" w:rsidRPr="00661000" w:rsidRDefault="00B062E1" w:rsidP="00B062E1">
      <w:pPr>
        <w:numPr>
          <w:ilvl w:val="0"/>
          <w:numId w:val="9"/>
        </w:numPr>
        <w:jc w:val="both"/>
      </w:pPr>
      <w:r w:rsidRPr="00661000">
        <w:t>использованием интерактивных педагогических технологий, позволяющих формировать и развивать учебно-познавательные умения и навыки: организационные, информационные и интеллектуально-коммуникативные в режиме диалога с учителе</w:t>
      </w:r>
      <w:r>
        <w:t>м</w:t>
      </w:r>
      <w:r w:rsidRPr="00661000">
        <w:t>/группой/партнером;</w:t>
      </w:r>
    </w:p>
    <w:p w:rsidR="00B062E1" w:rsidRPr="00661000" w:rsidRDefault="00B062E1" w:rsidP="00B062E1">
      <w:pPr>
        <w:numPr>
          <w:ilvl w:val="0"/>
          <w:numId w:val="9"/>
        </w:numPr>
        <w:jc w:val="both"/>
      </w:pPr>
      <w:r w:rsidRPr="00661000">
        <w:t xml:space="preserve">использованием УМК нового поколения, включающих: учебник, рабочую тетрадь, книгу для чтения, рекомендации для учителя и звуковое пособие на аудиокассетах или СD. </w:t>
      </w:r>
    </w:p>
    <w:p w:rsidR="00B062E1" w:rsidRPr="00661000" w:rsidRDefault="00B062E1" w:rsidP="00B062E1">
      <w:pPr>
        <w:ind w:firstLine="709"/>
        <w:jc w:val="both"/>
      </w:pPr>
      <w:r w:rsidRPr="00661000">
        <w:t>Предмет «Иностранный язык» является практико-ориентированным, поэтому все занятия являются практическими. В качестве наиболее приемлемых технологий обучения выступает «обучение в сотрудничестве» и «метод проектов». Большое внимание необходимо придать здоровьесберегающим технологиям, особенно на начальном</w:t>
      </w:r>
      <w:r>
        <w:t xml:space="preserve"> </w:t>
      </w:r>
      <w:r w:rsidRPr="00661000">
        <w:t>этапе, за счет смены активности или смены речевой деятельности с целью предотвращения усталости школьников.</w:t>
      </w:r>
    </w:p>
    <w:p w:rsidR="00B062E1" w:rsidRPr="00661000" w:rsidRDefault="00B062E1" w:rsidP="00B062E1">
      <w:pPr>
        <w:ind w:firstLine="709"/>
        <w:jc w:val="both"/>
      </w:pPr>
      <w:r w:rsidRPr="00661000">
        <w:t>Необходимо учесть, что в учебно-воспитательном процессе происходят существенные изменения:</w:t>
      </w:r>
    </w:p>
    <w:p w:rsidR="00B062E1" w:rsidRPr="00661000" w:rsidRDefault="00B062E1" w:rsidP="00B062E1">
      <w:pPr>
        <w:numPr>
          <w:ilvl w:val="0"/>
          <w:numId w:val="10"/>
        </w:numPr>
        <w:jc w:val="both"/>
      </w:pPr>
      <w:r w:rsidRPr="00661000">
        <w:t>стиля общения между учителем и учениками</w:t>
      </w:r>
      <w:r>
        <w:t xml:space="preserve"> </w:t>
      </w:r>
      <w:r w:rsidRPr="00661000">
        <w:t>–</w:t>
      </w:r>
      <w:r>
        <w:t xml:space="preserve"> </w:t>
      </w:r>
      <w:r w:rsidRPr="00661000">
        <w:t>на смену авторитарному стилю приходит учебное сотрудничество/партнерство;</w:t>
      </w:r>
    </w:p>
    <w:p w:rsidR="00B062E1" w:rsidRPr="00661000" w:rsidRDefault="00B062E1" w:rsidP="00B062E1">
      <w:pPr>
        <w:numPr>
          <w:ilvl w:val="0"/>
          <w:numId w:val="10"/>
        </w:numPr>
        <w:jc w:val="both"/>
      </w:pPr>
      <w:r w:rsidRPr="00661000">
        <w:t>парные и групповые формы работы доминируют над фронтальными;</w:t>
      </w:r>
    </w:p>
    <w:p w:rsidR="00B062E1" w:rsidRPr="00661000" w:rsidRDefault="00B062E1" w:rsidP="00B062E1">
      <w:pPr>
        <w:numPr>
          <w:ilvl w:val="0"/>
          <w:numId w:val="10"/>
        </w:numPr>
        <w:jc w:val="both"/>
      </w:pPr>
      <w:r w:rsidRPr="00661000">
        <w:t>ученик и учитель в процессе обучения все время ставятся в ситуацию выбора (текстов, упражнений, последовательности работы и др.), проявляя самостоятельность в выборе того или иного дополнительного материала в соответствии с потребностями и интересами учащихся, что придает процессу обучения иностранным языкам личностный смысл;</w:t>
      </w:r>
    </w:p>
    <w:p w:rsidR="00B062E1" w:rsidRPr="00661000" w:rsidRDefault="00B062E1" w:rsidP="00B062E1">
      <w:pPr>
        <w:numPr>
          <w:ilvl w:val="0"/>
          <w:numId w:val="10"/>
        </w:numPr>
        <w:jc w:val="both"/>
      </w:pPr>
      <w:r w:rsidRPr="00661000">
        <w:t>последовательно развиваются у школьников рефлексивные умения – увидеть себя «со стороны», самостоятельно оценивать свои возможности и потребности.</w:t>
      </w:r>
    </w:p>
    <w:p w:rsidR="00B062E1" w:rsidRPr="00661000" w:rsidRDefault="00B062E1" w:rsidP="00B062E1">
      <w:pPr>
        <w:ind w:firstLine="709"/>
        <w:jc w:val="both"/>
      </w:pPr>
      <w:r w:rsidRPr="00661000">
        <w:t>Интерактивные педагогические технологии (ИПТ) предполагают:</w:t>
      </w:r>
    </w:p>
    <w:p w:rsidR="00B062E1" w:rsidRPr="00661000" w:rsidRDefault="00B062E1" w:rsidP="00B062E1">
      <w:pPr>
        <w:numPr>
          <w:ilvl w:val="0"/>
          <w:numId w:val="10"/>
        </w:numPr>
        <w:jc w:val="both"/>
      </w:pPr>
      <w:r w:rsidRPr="00661000">
        <w:t>диалоговое общение, приобретение самостоятельно добытого пережитого знания и умения;</w:t>
      </w:r>
    </w:p>
    <w:p w:rsidR="00B062E1" w:rsidRPr="00661000" w:rsidRDefault="00B062E1" w:rsidP="00B062E1">
      <w:pPr>
        <w:numPr>
          <w:ilvl w:val="0"/>
          <w:numId w:val="10"/>
        </w:numPr>
        <w:jc w:val="both"/>
      </w:pPr>
      <w:r w:rsidRPr="00661000">
        <w:t>критическое мышление, умение решать проблемы, принимать решения;</w:t>
      </w:r>
    </w:p>
    <w:p w:rsidR="00B062E1" w:rsidRPr="00661000" w:rsidRDefault="00B062E1" w:rsidP="00B062E1">
      <w:pPr>
        <w:numPr>
          <w:ilvl w:val="0"/>
          <w:numId w:val="10"/>
        </w:numPr>
        <w:jc w:val="both"/>
      </w:pPr>
      <w:r w:rsidRPr="00661000">
        <w:t>комплексное взаимодействие приобретенных</w:t>
      </w:r>
      <w:r>
        <w:t xml:space="preserve"> знаний, умений, навыков</w:t>
      </w:r>
      <w:r w:rsidRPr="00661000">
        <w:t xml:space="preserve"> на уровне ощущения, восприятия, мышления, памяти и воспроизведения;</w:t>
      </w:r>
    </w:p>
    <w:p w:rsidR="00B062E1" w:rsidRPr="00661000" w:rsidRDefault="00B062E1" w:rsidP="00B062E1">
      <w:pPr>
        <w:numPr>
          <w:ilvl w:val="0"/>
          <w:numId w:val="10"/>
        </w:numPr>
        <w:jc w:val="both"/>
      </w:pPr>
      <w:r w:rsidRPr="00661000">
        <w:t>креативность: открытость ума, способность видеть явление с разных точек зрения, разнонаправленность и вариативность мышления, поиск разных, в равной мере правильных решений относительно одной ситуации;</w:t>
      </w:r>
    </w:p>
    <w:p w:rsidR="00B062E1" w:rsidRPr="00661000" w:rsidRDefault="00B062E1" w:rsidP="00B062E1">
      <w:pPr>
        <w:numPr>
          <w:ilvl w:val="0"/>
          <w:numId w:val="10"/>
        </w:numPr>
        <w:jc w:val="both"/>
      </w:pPr>
      <w:r w:rsidRPr="00661000">
        <w:t>учет и формирование личностных качеств и экстралингвистических особенностей учащихся: разговорчивость/сдержанность; интравертность/экстравертность; бескомпромиссность/уступчивость; открытость/скрытность; раскованность/самоконтроль; дотошность/небрежность; трудолюбие/леность; уверенность/неуверенность в себе; надежда на свои силы/ее отсутствие; честолюбие/его отсутствие; память; интеллект и другие.</w:t>
      </w:r>
    </w:p>
    <w:p w:rsidR="00B062E1" w:rsidRPr="00661000" w:rsidRDefault="00B062E1" w:rsidP="00B062E1">
      <w:pPr>
        <w:ind w:firstLine="709"/>
        <w:jc w:val="both"/>
      </w:pPr>
      <w:r w:rsidRPr="00661000">
        <w:t>При отборе учебного материала, используемого на уроках, следует уделять внимание их аутентичности и ценностной значимости для формирования у учащихся представлений о современном поликультурном и многоязычном мире. Недопустимо использование в учебном процессе иноязычных материалов, которые могут сформировать у школьников искаженные представления об истории и культуре стран изучаемого языка и</w:t>
      </w:r>
      <w:r>
        <w:t xml:space="preserve"> </w:t>
      </w:r>
      <w:r w:rsidRPr="00661000">
        <w:t xml:space="preserve">России. Используемый в учебном процессе иноязычный культуроведческий материал должен отвечать возрастным особенностям, когнитивным и коммуникативным возможностям школьников на каждой ступени обучения иностранным языкам. </w:t>
      </w:r>
    </w:p>
    <w:p w:rsidR="00B062E1" w:rsidRPr="00661000" w:rsidRDefault="00B062E1" w:rsidP="00B062E1">
      <w:pPr>
        <w:ind w:firstLine="709"/>
        <w:jc w:val="both"/>
      </w:pPr>
      <w:r w:rsidRPr="00661000">
        <w:t xml:space="preserve">Ознакомиться с Федеральным списком УМК, а также с рекомендациями по вопросу выбора УМК можно на сайтах: </w:t>
      </w:r>
      <w:r w:rsidRPr="00B234E4">
        <w:t>www.edu.ru</w:t>
      </w:r>
      <w:r w:rsidRPr="00661000">
        <w:t>,</w:t>
      </w:r>
      <w:r>
        <w:t xml:space="preserve"> </w:t>
      </w:r>
      <w:r w:rsidRPr="00B234E4">
        <w:t>www.mon.gov.ru</w:t>
      </w:r>
      <w:r w:rsidRPr="00661000">
        <w:t>; htpp://fsu.edu.ru;</w:t>
      </w:r>
      <w:r>
        <w:t xml:space="preserve"> </w:t>
      </w:r>
    </w:p>
    <w:p w:rsidR="00B062E1" w:rsidRPr="00661000" w:rsidRDefault="00B062E1" w:rsidP="00B062E1">
      <w:pPr>
        <w:ind w:firstLine="709"/>
        <w:jc w:val="both"/>
      </w:pPr>
      <w:r w:rsidRPr="00661000">
        <w:t>htpp://forum.fsu.edu.ru</w:t>
      </w:r>
      <w:r>
        <w:t xml:space="preserve"> </w:t>
      </w:r>
      <w:r w:rsidRPr="00661000">
        <w:t xml:space="preserve"> </w:t>
      </w:r>
    </w:p>
    <w:p w:rsidR="00B062E1" w:rsidRPr="00661000" w:rsidRDefault="00B062E1" w:rsidP="00B062E1">
      <w:pPr>
        <w:ind w:firstLine="709"/>
        <w:jc w:val="both"/>
      </w:pPr>
      <w:r w:rsidRPr="00661000">
        <w:t>С целью подготовки учащихся к сдаче ЕГЭ необходимо отбирать материал так, чтобы обеспечить:</w:t>
      </w:r>
    </w:p>
    <w:p w:rsidR="00B062E1" w:rsidRPr="00661000" w:rsidRDefault="00B062E1" w:rsidP="00B062E1">
      <w:pPr>
        <w:numPr>
          <w:ilvl w:val="0"/>
          <w:numId w:val="11"/>
        </w:numPr>
        <w:jc w:val="both"/>
      </w:pPr>
      <w:r w:rsidRPr="00661000">
        <w:t>применение учащимися стратегий аудирования и чтения в зависимости от поставленной коммуникативной задачи;</w:t>
      </w:r>
    </w:p>
    <w:p w:rsidR="00B062E1" w:rsidRPr="00661000" w:rsidRDefault="00B062E1" w:rsidP="00B062E1">
      <w:pPr>
        <w:numPr>
          <w:ilvl w:val="0"/>
          <w:numId w:val="11"/>
        </w:numPr>
        <w:jc w:val="both"/>
      </w:pPr>
      <w:r w:rsidRPr="00661000">
        <w:t>ознакомление учащихся с особенностями работы с тестовыми заданиями разных типов;</w:t>
      </w:r>
    </w:p>
    <w:p w:rsidR="00B062E1" w:rsidRPr="00661000" w:rsidRDefault="00B062E1" w:rsidP="00B062E1">
      <w:pPr>
        <w:numPr>
          <w:ilvl w:val="0"/>
          <w:numId w:val="11"/>
        </w:numPr>
        <w:jc w:val="both"/>
      </w:pPr>
      <w:r w:rsidRPr="00661000">
        <w:t>ознакомление учащихся с текстами различных типов и жанров, языком современной прессы, с материалами сети Интернет;</w:t>
      </w:r>
    </w:p>
    <w:p w:rsidR="00B062E1" w:rsidRPr="00661000" w:rsidRDefault="00B062E1" w:rsidP="00B062E1">
      <w:pPr>
        <w:numPr>
          <w:ilvl w:val="0"/>
          <w:numId w:val="11"/>
        </w:numPr>
        <w:jc w:val="both"/>
      </w:pPr>
      <w:r w:rsidRPr="00661000">
        <w:t>формирование языковой догадки;</w:t>
      </w:r>
    </w:p>
    <w:p w:rsidR="00B062E1" w:rsidRPr="00661000" w:rsidRDefault="00B062E1" w:rsidP="00B062E1">
      <w:pPr>
        <w:numPr>
          <w:ilvl w:val="0"/>
          <w:numId w:val="11"/>
        </w:numPr>
        <w:jc w:val="both"/>
      </w:pPr>
      <w:r w:rsidRPr="00661000">
        <w:t>совершенствование навыков употребления лексико-грамматического материала в коммуникативно</w:t>
      </w:r>
      <w:r>
        <w:t xml:space="preserve"> </w:t>
      </w:r>
      <w:r w:rsidRPr="00661000">
        <w:t>ориентированном контексте;</w:t>
      </w:r>
    </w:p>
    <w:p w:rsidR="00B062E1" w:rsidRPr="00661000" w:rsidRDefault="00B062E1" w:rsidP="00B062E1">
      <w:pPr>
        <w:numPr>
          <w:ilvl w:val="0"/>
          <w:numId w:val="11"/>
        </w:numPr>
        <w:jc w:val="both"/>
      </w:pPr>
      <w:r w:rsidRPr="00661000">
        <w:t>развитие таких общеучебных умений, как умение самостоятельно добывать и обрабатывать информацию, делать заключения и уметь их аргументировать, принимать решения на основе полученной информации, в том числе и в ходе речевого взаимодействия;</w:t>
      </w:r>
    </w:p>
    <w:p w:rsidR="00B062E1" w:rsidRPr="00661000" w:rsidRDefault="00B062E1" w:rsidP="00B062E1">
      <w:pPr>
        <w:numPr>
          <w:ilvl w:val="0"/>
          <w:numId w:val="11"/>
        </w:numPr>
        <w:jc w:val="both"/>
      </w:pPr>
      <w:r w:rsidRPr="00661000">
        <w:t>соблюдение заданных объемов выполнения коммуникативных заданий в указанное в инструкциях время.</w:t>
      </w:r>
    </w:p>
    <w:p w:rsidR="00B062E1" w:rsidRPr="00661000" w:rsidRDefault="00B062E1" w:rsidP="00B062E1">
      <w:pPr>
        <w:ind w:firstLine="709"/>
        <w:jc w:val="both"/>
      </w:pPr>
      <w:r w:rsidRPr="00661000">
        <w:t>В области формирования общеучебных навыков необходимо обратить внимание на то, чтобы учащиеся внимательно читали инструкции и задания к упражнениям. Внимательное чтение формулировки заданий способствует</w:t>
      </w:r>
      <w:r>
        <w:t xml:space="preserve"> </w:t>
      </w:r>
      <w:r w:rsidRPr="00661000">
        <w:t>успешному их выполнению.</w:t>
      </w:r>
    </w:p>
    <w:p w:rsidR="00B062E1" w:rsidRPr="00661000" w:rsidRDefault="00B062E1" w:rsidP="00B062E1">
      <w:pPr>
        <w:ind w:firstLine="709"/>
        <w:jc w:val="both"/>
      </w:pPr>
      <w:r w:rsidRPr="00661000">
        <w:t>Необходимо научить учащихся находить и понимать в тексте ключевые слова и не обращать внимание на слова, от которых не зависит понимание основного содержания.</w:t>
      </w:r>
    </w:p>
    <w:p w:rsidR="00B062E1" w:rsidRPr="00661000" w:rsidRDefault="00B062E1" w:rsidP="00B062E1">
      <w:pPr>
        <w:ind w:firstLine="709"/>
        <w:jc w:val="both"/>
      </w:pPr>
      <w:r w:rsidRPr="00661000">
        <w:t>В зависимости от ступени</w:t>
      </w:r>
      <w:r>
        <w:t xml:space="preserve"> </w:t>
      </w:r>
      <w:r w:rsidRPr="00661000">
        <w:t>обучения необходимо разнообразить жанры текстов, используемых на уроках:</w:t>
      </w:r>
    </w:p>
    <w:p w:rsidR="00B062E1" w:rsidRPr="00661000" w:rsidRDefault="00B062E1" w:rsidP="00B062E1">
      <w:pPr>
        <w:numPr>
          <w:ilvl w:val="0"/>
          <w:numId w:val="12"/>
        </w:numPr>
        <w:jc w:val="both"/>
      </w:pPr>
      <w:r w:rsidRPr="00661000">
        <w:t>для чтения с понимаем основного содержания: газетные/журнальные статьи, вывески, объявления, рекламы, брошюры, путеводители;</w:t>
      </w:r>
    </w:p>
    <w:p w:rsidR="00B062E1" w:rsidRPr="00661000" w:rsidRDefault="00B062E1" w:rsidP="00B062E1">
      <w:pPr>
        <w:numPr>
          <w:ilvl w:val="0"/>
          <w:numId w:val="12"/>
        </w:numPr>
        <w:jc w:val="both"/>
      </w:pPr>
      <w:r w:rsidRPr="00661000">
        <w:t>для чтения с извлечением необходимой информации: газетные/журнальные статьи, вывески, объявления, рекламы, брошюры, путеводители;</w:t>
      </w:r>
    </w:p>
    <w:p w:rsidR="00B062E1" w:rsidRPr="00661000" w:rsidRDefault="00B062E1" w:rsidP="00B062E1">
      <w:pPr>
        <w:numPr>
          <w:ilvl w:val="0"/>
          <w:numId w:val="12"/>
        </w:numPr>
        <w:jc w:val="both"/>
      </w:pPr>
      <w:r w:rsidRPr="00661000">
        <w:t>для чтения с полным пониманием прочитанного: отрывки из художественной литературы, газетные/журнальные статьи, научно-популярные тексты.</w:t>
      </w:r>
    </w:p>
    <w:p w:rsidR="00B062E1" w:rsidRPr="00661000" w:rsidRDefault="00B062E1" w:rsidP="00B062E1">
      <w:pPr>
        <w:ind w:firstLine="709"/>
        <w:jc w:val="both"/>
      </w:pPr>
      <w:r w:rsidRPr="00661000">
        <w:t>Нормативные документы, демонстрационные версии тестовых материалов для 11 и 9</w:t>
      </w:r>
      <w:r>
        <w:t>-х</w:t>
      </w:r>
      <w:r w:rsidRPr="00661000">
        <w:t xml:space="preserve"> классов можно найти на сайтах: </w:t>
      </w:r>
      <w:r w:rsidRPr="00B234E4">
        <w:t>www.edu.ru</w:t>
      </w:r>
      <w:r w:rsidRPr="00661000">
        <w:t xml:space="preserve">, </w:t>
      </w:r>
      <w:r w:rsidRPr="00B234E4">
        <w:t>www.fipi.ru</w:t>
      </w:r>
      <w:r w:rsidRPr="00661000">
        <w:t xml:space="preserve">, </w:t>
      </w:r>
      <w:r w:rsidRPr="00B234E4">
        <w:t>www.ege.edu.ru</w:t>
      </w:r>
    </w:p>
    <w:p w:rsidR="00B062E1" w:rsidRPr="00661000" w:rsidRDefault="00B062E1" w:rsidP="00B062E1">
      <w:pPr>
        <w:ind w:firstLine="709"/>
        <w:jc w:val="both"/>
      </w:pPr>
      <w:r w:rsidRPr="00661000">
        <w:t>Базовый минимальный объем предпрофильной подготовки должен быть равен примерно 100 учебным часам в год, которые</w:t>
      </w:r>
      <w:r>
        <w:t xml:space="preserve"> </w:t>
      </w:r>
      <w:r w:rsidRPr="00661000">
        <w:t>рекомендуется распределять следующим образом: ориентировочно 2/3 объема (70 часов или 2 учебных часа в неделю) отводить на два вида специально организованных курс</w:t>
      </w:r>
      <w:r>
        <w:t>ов</w:t>
      </w:r>
      <w:r w:rsidRPr="00661000">
        <w:t xml:space="preserve"> по выбору: предметно</w:t>
      </w:r>
      <w:r>
        <w:t xml:space="preserve"> </w:t>
      </w:r>
      <w:r w:rsidRPr="00661000">
        <w:t>ориентированные курсы и межпредметные (ориентационные) курсы; оставшуюся часть (1/3 объема)</w:t>
      </w:r>
      <w:r>
        <w:t>,</w:t>
      </w:r>
      <w:r w:rsidRPr="00661000">
        <w:t xml:space="preserve"> 30–35 учебных часов в год, предлагается использовать для информационной работы, анкетирования, консультирования, организации пробы сил. </w:t>
      </w:r>
    </w:p>
    <w:p w:rsidR="00B062E1" w:rsidRPr="00661000" w:rsidRDefault="00B062E1" w:rsidP="00B062E1">
      <w:pPr>
        <w:ind w:firstLine="709"/>
        <w:jc w:val="both"/>
      </w:pPr>
      <w:r w:rsidRPr="00661000">
        <w:t xml:space="preserve">Модель общеобразовательной школы с профильным обучением на старшей ступени (10 – 11 классы) включает следующие типы учебных предметов: базовые общеобразовательные, профильные и элективные </w:t>
      </w:r>
      <w:r>
        <w:t xml:space="preserve">– и </w:t>
      </w:r>
      <w:r w:rsidRPr="00661000">
        <w:t>предусматривает возможность их разнообразных комбинаций, что позволит обеспечить гибкую систему профильного обучения.</w:t>
      </w:r>
    </w:p>
    <w:p w:rsidR="00B062E1" w:rsidRPr="00661000" w:rsidRDefault="00B062E1" w:rsidP="00B062E1">
      <w:pPr>
        <w:ind w:firstLine="709"/>
        <w:jc w:val="both"/>
      </w:pPr>
      <w:r w:rsidRPr="00661000">
        <w:t>Базовые общеобразовательные предметы являются обязательными для всех учащихся во всех профилях обучения.</w:t>
      </w:r>
    </w:p>
    <w:p w:rsidR="00B062E1" w:rsidRPr="00661000" w:rsidRDefault="00B062E1" w:rsidP="00B062E1">
      <w:pPr>
        <w:ind w:firstLine="709"/>
        <w:jc w:val="both"/>
      </w:pPr>
      <w:r w:rsidRPr="00661000">
        <w:t xml:space="preserve"> Профильные общеобразовательные предметы – предметы повышенного уровня, определяющие направленность каждого конкретного профиля обучения, являются обязательными для учащихся, выбравших данный профиль обучения. </w:t>
      </w:r>
    </w:p>
    <w:p w:rsidR="00B062E1" w:rsidRPr="00661000" w:rsidRDefault="00B062E1" w:rsidP="00B062E1">
      <w:pPr>
        <w:ind w:firstLine="709"/>
        <w:jc w:val="both"/>
      </w:pPr>
      <w:r w:rsidRPr="00661000">
        <w:t>Содержание указанных двух типов учебных предметов составляет федеральный компонент государственного стандарта общего образования.</w:t>
      </w:r>
    </w:p>
    <w:p w:rsidR="00B062E1" w:rsidRPr="00661000" w:rsidRDefault="00B062E1" w:rsidP="00B062E1">
      <w:pPr>
        <w:ind w:firstLine="709"/>
        <w:jc w:val="both"/>
      </w:pPr>
      <w:r w:rsidRPr="00661000">
        <w:t>Элективные курсы – обязательные для посещения курсы по выбору учащихся, входящие в состав профиля обучения на старшей ступени школы. Элективные курсы реализуются за счет школьного компонента учебного плана и выполняют следующие функции:</w:t>
      </w:r>
    </w:p>
    <w:p w:rsidR="00B062E1" w:rsidRPr="00661000" w:rsidRDefault="00B062E1" w:rsidP="00B062E1">
      <w:pPr>
        <w:numPr>
          <w:ilvl w:val="0"/>
          <w:numId w:val="13"/>
        </w:numPr>
        <w:jc w:val="both"/>
      </w:pPr>
      <w:r w:rsidRPr="00661000">
        <w:t>развитие содержания одного из базисных курсов, изучение которого осуществляется на минимальном общеобразовательном уровне, что позволяет поддерживать изучение смежных учебных предметов на профильном уровне;</w:t>
      </w:r>
    </w:p>
    <w:p w:rsidR="00B062E1" w:rsidRPr="00661000" w:rsidRDefault="00B062E1" w:rsidP="00B062E1">
      <w:pPr>
        <w:numPr>
          <w:ilvl w:val="0"/>
          <w:numId w:val="13"/>
        </w:numPr>
        <w:jc w:val="both"/>
      </w:pPr>
      <w:r w:rsidRPr="00661000">
        <w:t xml:space="preserve">углубление профильного курса с учетом образовательного приоритета школы или группы учащихся с целью освоения предмета на уровне, необходимом для сдачи в </w:t>
      </w:r>
      <w:r>
        <w:t>вуз</w:t>
      </w:r>
      <w:r w:rsidRPr="00661000">
        <w:t>;</w:t>
      </w:r>
    </w:p>
    <w:p w:rsidR="00B062E1" w:rsidRPr="00661000" w:rsidRDefault="00B062E1" w:rsidP="00B062E1">
      <w:pPr>
        <w:numPr>
          <w:ilvl w:val="0"/>
          <w:numId w:val="13"/>
        </w:numPr>
        <w:jc w:val="both"/>
      </w:pPr>
      <w:r w:rsidRPr="00661000">
        <w:t>удовлетворение широкого спектра познавательных интересов и приобретение фоновых знаний в различных областях деятельности человека.</w:t>
      </w:r>
    </w:p>
    <w:p w:rsidR="00B062E1" w:rsidRPr="00CD5735" w:rsidRDefault="00B062E1" w:rsidP="00B062E1">
      <w:pPr>
        <w:ind w:firstLine="709"/>
        <w:jc w:val="both"/>
        <w:rPr>
          <w:i/>
        </w:rPr>
      </w:pPr>
      <w:bookmarkStart w:id="41" w:name="_Toc4988617"/>
      <w:r w:rsidRPr="00CD5735">
        <w:rPr>
          <w:i/>
        </w:rPr>
        <w:t xml:space="preserve">Особенности организации элективных курсов </w:t>
      </w:r>
      <w:bookmarkEnd w:id="41"/>
      <w:r w:rsidRPr="00CD5735">
        <w:rPr>
          <w:i/>
        </w:rPr>
        <w:t>по иностранному языку</w:t>
      </w:r>
    </w:p>
    <w:p w:rsidR="00B062E1" w:rsidRPr="00661000" w:rsidRDefault="00B062E1" w:rsidP="00B062E1">
      <w:pPr>
        <w:ind w:firstLine="709"/>
        <w:jc w:val="both"/>
      </w:pPr>
      <w:r w:rsidRPr="00661000">
        <w:t>Основная функция курсов по выбору – развитие общеучебных и предметных умений и навыков с ориентацией на профессионально значимую</w:t>
      </w:r>
      <w:r>
        <w:t xml:space="preserve"> </w:t>
      </w:r>
      <w:r w:rsidRPr="00661000">
        <w:t>деятельность. Для того, чтобы учащиеся могли сделать осознанный выбор, необходима целенаправленная, опережающая работа по освоению учеником самого механизма принятия решения, освоения “поля возможностей и ответственности”. Элективные курсы следует вводить постепенно. Число таких курсов должно быть по возможности значительным. Они должны носить краткосрочный и чередующийся характер, являться своего рода учебными модулями и давать возможность осуществить социальные пробы. Таким образом, элективные курсы в предпрофильной подготовке и профильном обучении должны отвечать следующим требованиям:</w:t>
      </w:r>
    </w:p>
    <w:p w:rsidR="00B062E1" w:rsidRPr="00661000" w:rsidRDefault="00B062E1" w:rsidP="00B062E1">
      <w:pPr>
        <w:numPr>
          <w:ilvl w:val="0"/>
          <w:numId w:val="14"/>
        </w:numPr>
        <w:jc w:val="both"/>
      </w:pPr>
      <w:r w:rsidRPr="00661000">
        <w:t>носить избыточный характер;</w:t>
      </w:r>
    </w:p>
    <w:p w:rsidR="00B062E1" w:rsidRPr="00661000" w:rsidRDefault="00B062E1" w:rsidP="00B062E1">
      <w:pPr>
        <w:numPr>
          <w:ilvl w:val="0"/>
          <w:numId w:val="14"/>
        </w:numPr>
        <w:jc w:val="both"/>
      </w:pPr>
      <w:r w:rsidRPr="00661000">
        <w:t>перечень курсов по выбору разрабатывается и предлагается учащимся в конце 8 класса после соответствующего анкетирования</w:t>
      </w:r>
      <w:r>
        <w:t xml:space="preserve"> </w:t>
      </w:r>
      <w:r w:rsidRPr="00661000">
        <w:t>учащихся и их родителей;</w:t>
      </w:r>
    </w:p>
    <w:p w:rsidR="00B062E1" w:rsidRPr="00661000" w:rsidRDefault="00B062E1" w:rsidP="00B062E1">
      <w:pPr>
        <w:numPr>
          <w:ilvl w:val="0"/>
          <w:numId w:val="14"/>
        </w:numPr>
        <w:jc w:val="both"/>
      </w:pPr>
      <w:r w:rsidRPr="00661000">
        <w:t>строго регламентированы по времени;</w:t>
      </w:r>
    </w:p>
    <w:p w:rsidR="00B062E1" w:rsidRPr="00661000" w:rsidRDefault="00B062E1" w:rsidP="00B062E1">
      <w:pPr>
        <w:numPr>
          <w:ilvl w:val="0"/>
          <w:numId w:val="14"/>
        </w:numPr>
        <w:jc w:val="both"/>
      </w:pPr>
      <w:r w:rsidRPr="00661000">
        <w:t>содержать строго предметный или оригинальный предметный материал, выходящий за рамки школьной программы;</w:t>
      </w:r>
    </w:p>
    <w:p w:rsidR="00B062E1" w:rsidRPr="00661000" w:rsidRDefault="00B062E1" w:rsidP="00B062E1">
      <w:pPr>
        <w:numPr>
          <w:ilvl w:val="0"/>
          <w:numId w:val="14"/>
        </w:numPr>
        <w:jc w:val="both"/>
      </w:pPr>
      <w:r w:rsidRPr="00661000">
        <w:t>предполагать конкретный результат и наличие социальных проб;</w:t>
      </w:r>
    </w:p>
    <w:p w:rsidR="00B062E1" w:rsidRPr="00661000" w:rsidRDefault="00B062E1" w:rsidP="00B062E1">
      <w:pPr>
        <w:numPr>
          <w:ilvl w:val="0"/>
          <w:numId w:val="14"/>
        </w:numPr>
        <w:jc w:val="both"/>
      </w:pPr>
      <w:r w:rsidRPr="00661000">
        <w:t>формировать общеучебные навыки, совершенствовать учебную компетенцию, создавать стиль учебно-познавательной деятельности;</w:t>
      </w:r>
    </w:p>
    <w:p w:rsidR="00B062E1" w:rsidRPr="00661000" w:rsidRDefault="00B062E1" w:rsidP="00B062E1">
      <w:pPr>
        <w:numPr>
          <w:ilvl w:val="0"/>
          <w:numId w:val="14"/>
        </w:numPr>
        <w:jc w:val="both"/>
      </w:pPr>
      <w:r w:rsidRPr="00661000">
        <w:t>использовать различные учебные технологии, в том числе интерактивные;</w:t>
      </w:r>
    </w:p>
    <w:p w:rsidR="00B062E1" w:rsidRPr="00661000" w:rsidRDefault="00B062E1" w:rsidP="00B062E1">
      <w:pPr>
        <w:numPr>
          <w:ilvl w:val="0"/>
          <w:numId w:val="14"/>
        </w:numPr>
        <w:jc w:val="both"/>
      </w:pPr>
      <w:r w:rsidRPr="00661000">
        <w:t>не дублировать базовый курс программы</w:t>
      </w:r>
      <w:r>
        <w:t>;</w:t>
      </w:r>
    </w:p>
    <w:p w:rsidR="00B062E1" w:rsidRPr="00661000" w:rsidRDefault="00B062E1" w:rsidP="00B062E1">
      <w:pPr>
        <w:numPr>
          <w:ilvl w:val="0"/>
          <w:numId w:val="14"/>
        </w:numPr>
        <w:jc w:val="both"/>
      </w:pPr>
      <w:r w:rsidRPr="00661000">
        <w:t>осуществлять социальные пробы, ориентирующие на решение учебно-прагматических задач</w:t>
      </w:r>
      <w:r>
        <w:t>;</w:t>
      </w:r>
    </w:p>
    <w:p w:rsidR="00B062E1" w:rsidRPr="00661000" w:rsidRDefault="00B062E1" w:rsidP="00B062E1">
      <w:pPr>
        <w:numPr>
          <w:ilvl w:val="0"/>
          <w:numId w:val="14"/>
        </w:numPr>
        <w:jc w:val="both"/>
      </w:pPr>
      <w:r w:rsidRPr="00661000">
        <w:t>способствовать своевременной социализации учащихся, способных принять ответственное решение и строить свои жизненные планы на ближайшие 2</w:t>
      </w:r>
      <w:r>
        <w:t>–</w:t>
      </w:r>
      <w:r w:rsidRPr="00661000">
        <w:t>3 года.</w:t>
      </w:r>
    </w:p>
    <w:p w:rsidR="00B062E1" w:rsidRPr="00661000" w:rsidRDefault="00B062E1" w:rsidP="00B062E1">
      <w:pPr>
        <w:ind w:firstLine="709"/>
        <w:jc w:val="both"/>
      </w:pPr>
      <w:r w:rsidRPr="00661000">
        <w:t>В образовательном процессе общеобразовательными учреждениями могут быть использованы учебные издания, имеющие гриф Минобразования России или органа управления образованием субъекта Российской Федерации ( РЭС при Комитете образования Санкт Петербурга). Перечень</w:t>
      </w:r>
      <w:r>
        <w:t xml:space="preserve"> </w:t>
      </w:r>
      <w:r w:rsidRPr="00661000">
        <w:t xml:space="preserve">УМК, допущенных или рекомендованных к использованию в </w:t>
      </w:r>
      <w:r>
        <w:t>о</w:t>
      </w:r>
      <w:r w:rsidRPr="00661000">
        <w:t>бщеобразовательных учреждениях, ежегодно</w:t>
      </w:r>
      <w:r>
        <w:t xml:space="preserve"> </w:t>
      </w:r>
      <w:r w:rsidRPr="00661000">
        <w:t>вывешивается на сайте Комитета по образованию.</w:t>
      </w:r>
    </w:p>
    <w:p w:rsidR="00B062E1" w:rsidRPr="00661000" w:rsidRDefault="00B062E1" w:rsidP="00B062E1">
      <w:pPr>
        <w:ind w:firstLine="709"/>
        <w:jc w:val="both"/>
      </w:pPr>
      <w:r w:rsidRPr="00661000">
        <w:t xml:space="preserve">В соответствии с распоряжением Комитета по образованию Санкт-Петербурга от 6 августа </w:t>
      </w:r>
      <w:smartTag w:uri="urn:schemas-microsoft-com:office:smarttags" w:element="metricconverter">
        <w:smartTagPr>
          <w:attr w:name="ProductID" w:val="2008 г"/>
        </w:smartTagPr>
        <w:r w:rsidRPr="00661000">
          <w:t>2008 г</w:t>
        </w:r>
      </w:smartTag>
      <w:r w:rsidRPr="00661000">
        <w:t xml:space="preserve">. </w:t>
      </w:r>
      <w:r>
        <w:t>№</w:t>
      </w:r>
      <w:r w:rsidRPr="00661000">
        <w:t xml:space="preserve"> 1250-р </w:t>
      </w:r>
      <w:r>
        <w:t>«</w:t>
      </w:r>
      <w:r w:rsidRPr="00661000">
        <w:t xml:space="preserve">Об утверждении Порядка организации образовательной деятельности общеобразовательных учреждений </w:t>
      </w:r>
      <w:r>
        <w:t>–</w:t>
      </w:r>
      <w:r w:rsidRPr="00661000">
        <w:t xml:space="preserve"> гимназий и лицеев Санкт-Петербурга</w:t>
      </w:r>
      <w:r>
        <w:t>»</w:t>
      </w:r>
      <w:r w:rsidRPr="00661000">
        <w:t xml:space="preserve"> обязательными условиями реализации образовательной программы в соответствии с Типовым положением об общеобразовательном учреждении являются: для гимназий </w:t>
      </w:r>
      <w:r>
        <w:t>–</w:t>
      </w:r>
      <w:r w:rsidRPr="00661000">
        <w:t xml:space="preserve"> дополнительная (углубленная) подготовка обучающихся по предметам гуманитарного профиля (литературе, истории, обществознанию и другим предметам по выбору общеобразовательного учреждения), изучение с 5-го класса двух иностранных языков как одного из условий становления культурного потенциала личности.</w:t>
      </w:r>
    </w:p>
    <w:p w:rsidR="00B062E1" w:rsidRPr="00661000" w:rsidRDefault="00B062E1" w:rsidP="00B062E1">
      <w:pPr>
        <w:ind w:firstLine="709"/>
        <w:jc w:val="both"/>
      </w:pPr>
      <w:r w:rsidRPr="00661000">
        <w:t>Для гимназий рекомендуется введение второго иностранного языка с 5 класса с достижением базового (общеобразовательного) уровня с итоговой аттестацией учащихся в формате ЕГЭ.</w:t>
      </w:r>
    </w:p>
    <w:p w:rsidR="00B062E1" w:rsidRPr="00661000" w:rsidRDefault="00B062E1" w:rsidP="00B062E1">
      <w:pPr>
        <w:ind w:firstLine="709"/>
        <w:jc w:val="both"/>
      </w:pPr>
      <w:r w:rsidRPr="00661000">
        <w:t>При выборе УМК рекомендуется руководствоваться Федеральным перечнем учебников для школ РФ (</w:t>
      </w:r>
      <w:r w:rsidRPr="00B234E4">
        <w:t>www.edu.ru</w:t>
      </w:r>
      <w:r w:rsidRPr="00661000">
        <w:t>), а также применительно к условиям обучения в Санкт-Петербурге Региональным перечнем пособий (</w:t>
      </w:r>
      <w:r w:rsidRPr="00B234E4">
        <w:t>www.kobr.ru</w:t>
      </w:r>
      <w:r w:rsidRPr="00661000">
        <w:t xml:space="preserve">). </w:t>
      </w:r>
    </w:p>
    <w:p w:rsidR="00B062E1" w:rsidRPr="000A2CB9" w:rsidRDefault="00B062E1" w:rsidP="00B062E1">
      <w:pPr>
        <w:ind w:firstLine="709"/>
        <w:jc w:val="both"/>
      </w:pPr>
      <w:r w:rsidRPr="000A2CB9">
        <w:t>Введение второго иностранного языка обосновано тем, что в современных условиях необходимо обеспечить готовность выпускников различных учебных заведений к адаптации и самореализации в условиях рынка труда современного информационного общества и перехода от концепции «Хорошее образование на всю жизнь» к пониманию необходимости образования через всю жизнь. В соответствии с документами Совета Европы</w:t>
      </w:r>
      <w:r>
        <w:t xml:space="preserve"> </w:t>
      </w:r>
      <w:r w:rsidRPr="000A2CB9">
        <w:t>в условиях многополярного и поликультурного мира необходимо не просто владеть несколькими языками на общеразговорном уровне, но и иметь определенный уровень социокультурной компетенции. Эффективное обучение иностранным языкам в школе приобретает на сегодняшний день особую актуальность в связи с процессами интеграции в современном мире. Какой бы род занятий ни избрал ученик</w:t>
      </w:r>
      <w:r>
        <w:t xml:space="preserve"> </w:t>
      </w:r>
      <w:r w:rsidRPr="000A2CB9">
        <w:t xml:space="preserve">для себя в будущем, незнание иностранных языков существенно обеднить его образовательные и самообразовательные возможности, перспективы в выборе профессии и карьеры. </w:t>
      </w:r>
    </w:p>
    <w:p w:rsidR="00B062E1" w:rsidRPr="000A2CB9" w:rsidRDefault="00B062E1" w:rsidP="00B062E1">
      <w:pPr>
        <w:ind w:firstLine="709"/>
        <w:jc w:val="both"/>
      </w:pPr>
      <w:r w:rsidRPr="000A2CB9">
        <w:t>В обучении школьников второму иностранному языку прежде всего необходимо определить минимальный (необходимый и достаточный) объем курс</w:t>
      </w:r>
      <w:r>
        <w:t>а</w:t>
      </w:r>
      <w:r w:rsidRPr="000A2CB9">
        <w:t xml:space="preserve"> второго иностранного языка. В силу ограниченности времени содержание обучения должно быть направлено на овладение основами речевой деятельности на втором иностранном языке (чтение, аудирование, говорение и письмо).</w:t>
      </w:r>
    </w:p>
    <w:p w:rsidR="00B062E1" w:rsidRPr="000A2CB9" w:rsidRDefault="00B062E1" w:rsidP="00B062E1">
      <w:pPr>
        <w:ind w:firstLine="709"/>
        <w:jc w:val="both"/>
      </w:pPr>
      <w:r w:rsidRPr="000A2CB9">
        <w:t>Процесс обучения второму иностранному языку строится на следующих основополагающих принципах:</w:t>
      </w:r>
    </w:p>
    <w:p w:rsidR="00B062E1" w:rsidRPr="000A2CB9" w:rsidRDefault="00B062E1" w:rsidP="00B062E1">
      <w:pPr>
        <w:numPr>
          <w:ilvl w:val="0"/>
          <w:numId w:val="42"/>
        </w:numPr>
        <w:jc w:val="both"/>
      </w:pPr>
      <w:r>
        <w:t>О</w:t>
      </w:r>
      <w:r w:rsidRPr="000A2CB9">
        <w:t xml:space="preserve">бучение второму иностранному </w:t>
      </w:r>
      <w:r>
        <w:t>языку</w:t>
      </w:r>
      <w:r w:rsidRPr="000A2CB9">
        <w:t xml:space="preserve"> имеет ярко выраженную личностно ориентированную направленность. Это означает, что используемые в учебном процессе формы, способы, средства обучения должны способствовать активизации и развитию партнерских отношений как между учителем и учащимся, так и между учащимися, поддержке положительной групповой динамик</w:t>
      </w:r>
      <w:r>
        <w:t>и</w:t>
      </w:r>
      <w:r w:rsidRPr="000A2CB9">
        <w:t>.</w:t>
      </w:r>
    </w:p>
    <w:p w:rsidR="00B062E1" w:rsidRPr="000A2CB9" w:rsidRDefault="00B062E1" w:rsidP="00B062E1">
      <w:pPr>
        <w:numPr>
          <w:ilvl w:val="0"/>
          <w:numId w:val="42"/>
        </w:numPr>
        <w:jc w:val="both"/>
      </w:pPr>
      <w:r w:rsidRPr="000A2CB9">
        <w:t>Обучение второму иностранному языку представляет собой когнитивный процесс. Реализация данного принципа предполагает не только и не столько обретение учащимися нового языкового средства, сколько формирование целостной картины мира.</w:t>
      </w:r>
    </w:p>
    <w:p w:rsidR="00B062E1" w:rsidRPr="000A2CB9" w:rsidRDefault="00B062E1" w:rsidP="00B062E1">
      <w:pPr>
        <w:numPr>
          <w:ilvl w:val="0"/>
          <w:numId w:val="42"/>
        </w:numPr>
        <w:jc w:val="both"/>
      </w:pPr>
      <w:r w:rsidRPr="000A2CB9">
        <w:t>Обучение второму иностранному языку строится как творческий процесс. У учащихся должна быть возможность в ходе решения тех или иных коммуникативных задач реализовать собственные намерения.</w:t>
      </w:r>
    </w:p>
    <w:p w:rsidR="00B062E1" w:rsidRPr="000A2CB9" w:rsidRDefault="00B062E1" w:rsidP="00B062E1">
      <w:pPr>
        <w:numPr>
          <w:ilvl w:val="0"/>
          <w:numId w:val="16"/>
        </w:numPr>
        <w:jc w:val="both"/>
      </w:pPr>
      <w:r w:rsidRPr="000A2CB9">
        <w:t xml:space="preserve">Обучение носит деятельностный характер, который выражается во внешней и внутренней (умственной ) активности учащихся. </w:t>
      </w:r>
    </w:p>
    <w:p w:rsidR="00B062E1" w:rsidRPr="000A2CB9" w:rsidRDefault="00B062E1" w:rsidP="00B062E1">
      <w:pPr>
        <w:numPr>
          <w:ilvl w:val="0"/>
          <w:numId w:val="16"/>
        </w:numPr>
        <w:jc w:val="both"/>
      </w:pPr>
      <w:r w:rsidRPr="000A2CB9">
        <w:t>Обучение направлено на формирование автономии учащегося в учебной деятельности и в межкультурной коммуникации.</w:t>
      </w:r>
    </w:p>
    <w:p w:rsidR="00B062E1" w:rsidRPr="000A2CB9" w:rsidRDefault="00B062E1" w:rsidP="00B062E1">
      <w:pPr>
        <w:numPr>
          <w:ilvl w:val="0"/>
          <w:numId w:val="16"/>
        </w:numPr>
        <w:jc w:val="both"/>
      </w:pPr>
      <w:r w:rsidRPr="000A2CB9">
        <w:t>Обучение имеет ярко выраженную коммуникативную направленность.</w:t>
      </w:r>
    </w:p>
    <w:p w:rsidR="00B062E1" w:rsidRPr="000A2CB9" w:rsidRDefault="00B062E1" w:rsidP="00B062E1">
      <w:pPr>
        <w:numPr>
          <w:ilvl w:val="0"/>
          <w:numId w:val="16"/>
        </w:numPr>
        <w:jc w:val="both"/>
      </w:pPr>
      <w:r w:rsidRPr="000A2CB9">
        <w:t>Обучение имеет последовательную ориентацию на речевой, учебный, культурный опыт учащегося, сформированный в процессе постижения им родной культуры и осмысления родного, а также первого иностранного языка культуры его носителя.</w:t>
      </w:r>
    </w:p>
    <w:p w:rsidR="00B062E1" w:rsidRPr="000A2CB9" w:rsidRDefault="00B062E1" w:rsidP="00B062E1">
      <w:pPr>
        <w:jc w:val="both"/>
      </w:pPr>
      <w:r w:rsidRPr="000A2CB9">
        <w:t>Обучение второму иностранному языку связано с решением таких проблем, как:</w:t>
      </w:r>
    </w:p>
    <w:p w:rsidR="00B062E1" w:rsidRPr="000A2CB9" w:rsidRDefault="00B062E1" w:rsidP="00B062E1">
      <w:pPr>
        <w:numPr>
          <w:ilvl w:val="0"/>
          <w:numId w:val="17"/>
        </w:numPr>
        <w:jc w:val="both"/>
      </w:pPr>
      <w:r w:rsidRPr="000A2CB9">
        <w:t>экономичность организации процесса, которая осуществляется за счет использования накопленного языкового опыта;</w:t>
      </w:r>
    </w:p>
    <w:p w:rsidR="00B062E1" w:rsidRPr="000A2CB9" w:rsidRDefault="00B062E1" w:rsidP="00B062E1">
      <w:pPr>
        <w:numPr>
          <w:ilvl w:val="0"/>
          <w:numId w:val="17"/>
        </w:numPr>
        <w:jc w:val="both"/>
      </w:pPr>
      <w:r w:rsidRPr="000A2CB9">
        <w:t>минимизаци</w:t>
      </w:r>
      <w:r>
        <w:t>я</w:t>
      </w:r>
      <w:r w:rsidRPr="000A2CB9">
        <w:t xml:space="preserve"> предметного содержания, которая предполагает формирование минимального уровня коммуникативной компетенции, достаточного для последующего самостоятельного доучивания языка на основе отобранного языкового и речевого материал</w:t>
      </w:r>
      <w:r>
        <w:t>а</w:t>
      </w:r>
      <w:r w:rsidRPr="000A2CB9">
        <w:t>;</w:t>
      </w:r>
    </w:p>
    <w:p w:rsidR="00B062E1" w:rsidRPr="000A2CB9" w:rsidRDefault="00B062E1" w:rsidP="00B062E1">
      <w:pPr>
        <w:numPr>
          <w:ilvl w:val="0"/>
          <w:numId w:val="17"/>
        </w:numPr>
        <w:jc w:val="both"/>
      </w:pPr>
      <w:r w:rsidRPr="000A2CB9">
        <w:t xml:space="preserve">выбор оптимальной технологии обучения. учитывающей взаимодействие нового иноязычного механизма </w:t>
      </w:r>
      <w:r>
        <w:t>с</w:t>
      </w:r>
      <w:r w:rsidRPr="000A2CB9">
        <w:t xml:space="preserve"> механизмом родного и первого иностранного языка в период его становления и функционирования.</w:t>
      </w:r>
    </w:p>
    <w:p w:rsidR="00B062E1" w:rsidRPr="000A2CB9" w:rsidRDefault="00B062E1" w:rsidP="00B062E1">
      <w:pPr>
        <w:ind w:firstLine="708"/>
        <w:jc w:val="both"/>
      </w:pPr>
      <w:r w:rsidRPr="000A2CB9">
        <w:t>Начиная изучение второго иностранного языка, учащиеся уже владеют достаточным запасом общих учебных умений, которые необходимо использовать при обучении новому языку. К ним относятся наблюдение, сравнение, выполнение определенных команд</w:t>
      </w:r>
      <w:r>
        <w:t>, п</w:t>
      </w:r>
      <w:r w:rsidRPr="000A2CB9">
        <w:t>ередача информации.</w:t>
      </w:r>
    </w:p>
    <w:p w:rsidR="00B062E1" w:rsidRPr="000A2CB9" w:rsidRDefault="00B062E1" w:rsidP="00B062E1">
      <w:pPr>
        <w:ind w:firstLine="709"/>
        <w:jc w:val="both"/>
      </w:pPr>
      <w:r w:rsidRPr="000A2CB9">
        <w:t xml:space="preserve">При введении второго иностранного языка необходимо выполнять определенные условия: учителей, прошедших курсы повышения квалификации по проблеме обучения вторым иностранным языкам, оборудованные помещения, наличие УМК. </w:t>
      </w:r>
    </w:p>
    <w:p w:rsidR="00B062E1" w:rsidRPr="000A2CB9" w:rsidRDefault="00B062E1" w:rsidP="00B062E1">
      <w:pPr>
        <w:jc w:val="both"/>
      </w:pPr>
      <w:r w:rsidRPr="000A2CB9">
        <w:t>Таблица1. Рекомендации по сочетаемости языков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1051"/>
        <w:gridCol w:w="4089"/>
        <w:gridCol w:w="1172"/>
      </w:tblGrid>
      <w:tr w:rsidR="00B062E1" w:rsidRPr="000A2CB9" w:rsidTr="004B5772">
        <w:tc>
          <w:tcPr>
            <w:tcW w:w="3259" w:type="dxa"/>
          </w:tcPr>
          <w:p w:rsidR="00B062E1" w:rsidRPr="000A2CB9" w:rsidRDefault="00B062E1" w:rsidP="004B5772">
            <w:pPr>
              <w:jc w:val="both"/>
            </w:pPr>
            <w:r w:rsidRPr="000A2CB9">
              <w:t>Первый иностранный язык</w:t>
            </w:r>
          </w:p>
        </w:tc>
        <w:tc>
          <w:tcPr>
            <w:tcW w:w="1051" w:type="dxa"/>
          </w:tcPr>
          <w:p w:rsidR="00B062E1" w:rsidRPr="000A2CB9" w:rsidRDefault="00B062E1" w:rsidP="004B5772">
            <w:pPr>
              <w:jc w:val="both"/>
            </w:pPr>
            <w:r w:rsidRPr="000A2CB9">
              <w:t>Кол-во часов в неделю</w:t>
            </w:r>
          </w:p>
        </w:tc>
        <w:tc>
          <w:tcPr>
            <w:tcW w:w="4089" w:type="dxa"/>
          </w:tcPr>
          <w:p w:rsidR="00B062E1" w:rsidRPr="000A2CB9" w:rsidRDefault="00B062E1" w:rsidP="004B5772">
            <w:pPr>
              <w:jc w:val="both"/>
            </w:pPr>
            <w:r w:rsidRPr="000A2CB9">
              <w:t>Второй иностранный язык</w:t>
            </w:r>
          </w:p>
        </w:tc>
        <w:tc>
          <w:tcPr>
            <w:tcW w:w="1172" w:type="dxa"/>
          </w:tcPr>
          <w:p w:rsidR="00B062E1" w:rsidRPr="000A2CB9" w:rsidRDefault="00B062E1" w:rsidP="004B5772">
            <w:pPr>
              <w:jc w:val="both"/>
            </w:pPr>
            <w:r w:rsidRPr="000A2CB9">
              <w:t>Кол-во часов в неделю</w:t>
            </w:r>
          </w:p>
        </w:tc>
      </w:tr>
      <w:tr w:rsidR="00B062E1" w:rsidRPr="000A2CB9" w:rsidTr="004B5772">
        <w:tc>
          <w:tcPr>
            <w:tcW w:w="3259" w:type="dxa"/>
          </w:tcPr>
          <w:p w:rsidR="00B062E1" w:rsidRPr="000A2CB9" w:rsidRDefault="00B062E1" w:rsidP="004B5772">
            <w:pPr>
              <w:jc w:val="both"/>
            </w:pPr>
            <w:r w:rsidRPr="000A2CB9">
              <w:t>Английский язык</w:t>
            </w:r>
          </w:p>
        </w:tc>
        <w:tc>
          <w:tcPr>
            <w:tcW w:w="1051" w:type="dxa"/>
          </w:tcPr>
          <w:p w:rsidR="00B062E1" w:rsidRPr="000A2CB9" w:rsidRDefault="00B062E1" w:rsidP="004B5772">
            <w:pPr>
              <w:jc w:val="both"/>
            </w:pPr>
            <w:r w:rsidRPr="000A2CB9">
              <w:t>3</w:t>
            </w:r>
          </w:p>
        </w:tc>
        <w:tc>
          <w:tcPr>
            <w:tcW w:w="4089" w:type="dxa"/>
          </w:tcPr>
          <w:p w:rsidR="00B062E1" w:rsidRPr="000A2CB9" w:rsidRDefault="00B062E1" w:rsidP="004B5772">
            <w:pPr>
              <w:jc w:val="both"/>
            </w:pPr>
            <w:r w:rsidRPr="000A2CB9">
              <w:t xml:space="preserve">Немецкий/французский /испанский языки </w:t>
            </w:r>
          </w:p>
        </w:tc>
        <w:tc>
          <w:tcPr>
            <w:tcW w:w="1172" w:type="dxa"/>
          </w:tcPr>
          <w:p w:rsidR="00B062E1" w:rsidRPr="000A2CB9" w:rsidRDefault="00B062E1" w:rsidP="004B5772">
            <w:pPr>
              <w:jc w:val="both"/>
            </w:pPr>
            <w:r w:rsidRPr="000A2CB9">
              <w:t>2*</w:t>
            </w:r>
          </w:p>
        </w:tc>
      </w:tr>
      <w:tr w:rsidR="00B062E1" w:rsidRPr="000A2CB9" w:rsidTr="004B5772">
        <w:tc>
          <w:tcPr>
            <w:tcW w:w="3259" w:type="dxa"/>
          </w:tcPr>
          <w:p w:rsidR="00B062E1" w:rsidRPr="000A2CB9" w:rsidRDefault="00B062E1" w:rsidP="004B5772">
            <w:pPr>
              <w:jc w:val="both"/>
            </w:pPr>
            <w:r w:rsidRPr="000A2CB9">
              <w:t>Французский язык</w:t>
            </w:r>
          </w:p>
        </w:tc>
        <w:tc>
          <w:tcPr>
            <w:tcW w:w="1051" w:type="dxa"/>
          </w:tcPr>
          <w:p w:rsidR="00B062E1" w:rsidRPr="000A2CB9" w:rsidRDefault="00B062E1" w:rsidP="004B5772">
            <w:pPr>
              <w:jc w:val="both"/>
            </w:pPr>
            <w:r w:rsidRPr="000A2CB9">
              <w:t>3</w:t>
            </w:r>
          </w:p>
        </w:tc>
        <w:tc>
          <w:tcPr>
            <w:tcW w:w="4089" w:type="dxa"/>
          </w:tcPr>
          <w:p w:rsidR="00B062E1" w:rsidRPr="000A2CB9" w:rsidRDefault="00B062E1" w:rsidP="004B5772">
            <w:pPr>
              <w:jc w:val="both"/>
            </w:pPr>
            <w:r w:rsidRPr="000A2CB9">
              <w:t>Испанский/английский/итальянский языки</w:t>
            </w:r>
            <w:r>
              <w:t xml:space="preserve"> </w:t>
            </w:r>
          </w:p>
        </w:tc>
        <w:tc>
          <w:tcPr>
            <w:tcW w:w="1172" w:type="dxa"/>
          </w:tcPr>
          <w:p w:rsidR="00B062E1" w:rsidRPr="000A2CB9" w:rsidRDefault="00B062E1" w:rsidP="004B5772">
            <w:pPr>
              <w:jc w:val="both"/>
            </w:pPr>
            <w:r w:rsidRPr="000A2CB9">
              <w:t>2*</w:t>
            </w:r>
          </w:p>
        </w:tc>
      </w:tr>
      <w:tr w:rsidR="00B062E1" w:rsidRPr="000A2CB9" w:rsidTr="004B5772">
        <w:tc>
          <w:tcPr>
            <w:tcW w:w="3259" w:type="dxa"/>
          </w:tcPr>
          <w:p w:rsidR="00B062E1" w:rsidRPr="000A2CB9" w:rsidRDefault="00B062E1" w:rsidP="004B5772">
            <w:pPr>
              <w:jc w:val="both"/>
            </w:pPr>
            <w:r w:rsidRPr="000A2CB9">
              <w:t>Немецкий язык</w:t>
            </w:r>
          </w:p>
        </w:tc>
        <w:tc>
          <w:tcPr>
            <w:tcW w:w="1051" w:type="dxa"/>
          </w:tcPr>
          <w:p w:rsidR="00B062E1" w:rsidRPr="000A2CB9" w:rsidRDefault="00B062E1" w:rsidP="004B5772">
            <w:pPr>
              <w:jc w:val="both"/>
            </w:pPr>
            <w:r w:rsidRPr="000A2CB9">
              <w:t>3</w:t>
            </w:r>
          </w:p>
        </w:tc>
        <w:tc>
          <w:tcPr>
            <w:tcW w:w="4089" w:type="dxa"/>
          </w:tcPr>
          <w:p w:rsidR="00B062E1" w:rsidRPr="000A2CB9" w:rsidRDefault="00B062E1" w:rsidP="004B5772">
            <w:pPr>
              <w:jc w:val="both"/>
            </w:pPr>
            <w:r w:rsidRPr="000A2CB9">
              <w:t xml:space="preserve">Английский/датский/иврит/шведский </w:t>
            </w:r>
          </w:p>
        </w:tc>
        <w:tc>
          <w:tcPr>
            <w:tcW w:w="1172" w:type="dxa"/>
          </w:tcPr>
          <w:p w:rsidR="00B062E1" w:rsidRPr="000A2CB9" w:rsidRDefault="00B062E1" w:rsidP="004B5772">
            <w:pPr>
              <w:jc w:val="both"/>
            </w:pPr>
            <w:r w:rsidRPr="000A2CB9">
              <w:t>2*</w:t>
            </w:r>
          </w:p>
        </w:tc>
      </w:tr>
      <w:tr w:rsidR="00B062E1" w:rsidRPr="000A2CB9" w:rsidTr="004B5772">
        <w:tc>
          <w:tcPr>
            <w:tcW w:w="3259" w:type="dxa"/>
          </w:tcPr>
          <w:p w:rsidR="00B062E1" w:rsidRPr="000A2CB9" w:rsidRDefault="00B062E1" w:rsidP="004B5772">
            <w:pPr>
              <w:jc w:val="both"/>
            </w:pPr>
            <w:r w:rsidRPr="000A2CB9">
              <w:t>Другие иностранные языки</w:t>
            </w:r>
          </w:p>
        </w:tc>
        <w:tc>
          <w:tcPr>
            <w:tcW w:w="1051" w:type="dxa"/>
          </w:tcPr>
          <w:p w:rsidR="00B062E1" w:rsidRPr="000A2CB9" w:rsidRDefault="00B062E1" w:rsidP="004B5772">
            <w:pPr>
              <w:jc w:val="both"/>
            </w:pPr>
            <w:r w:rsidRPr="000A2CB9">
              <w:t>3</w:t>
            </w:r>
          </w:p>
        </w:tc>
        <w:tc>
          <w:tcPr>
            <w:tcW w:w="4089" w:type="dxa"/>
          </w:tcPr>
          <w:p w:rsidR="00B062E1" w:rsidRPr="000A2CB9" w:rsidRDefault="00B062E1" w:rsidP="004B5772">
            <w:pPr>
              <w:jc w:val="both"/>
            </w:pPr>
            <w:r w:rsidRPr="000A2CB9">
              <w:t>Английский/немецкий/французский языки</w:t>
            </w:r>
          </w:p>
        </w:tc>
        <w:tc>
          <w:tcPr>
            <w:tcW w:w="1172" w:type="dxa"/>
          </w:tcPr>
          <w:p w:rsidR="00B062E1" w:rsidRPr="000A2CB9" w:rsidRDefault="00B062E1" w:rsidP="004B5772">
            <w:pPr>
              <w:jc w:val="both"/>
            </w:pPr>
            <w:r w:rsidRPr="000A2CB9">
              <w:t>2*</w:t>
            </w:r>
          </w:p>
        </w:tc>
      </w:tr>
    </w:tbl>
    <w:p w:rsidR="00B062E1" w:rsidRPr="000A2CB9" w:rsidRDefault="00B062E1" w:rsidP="00B062E1">
      <w:pPr>
        <w:ind w:firstLine="709"/>
        <w:jc w:val="both"/>
      </w:pPr>
      <w:r w:rsidRPr="000A2CB9">
        <w:t xml:space="preserve">* часы для обучения второму иностранному языку выделяются из школьного компонента гимназий. </w:t>
      </w:r>
    </w:p>
    <w:p w:rsidR="00B062E1" w:rsidRPr="000A2CB9" w:rsidRDefault="00B062E1" w:rsidP="00B062E1">
      <w:pPr>
        <w:ind w:firstLine="709"/>
        <w:jc w:val="both"/>
      </w:pPr>
      <w:r w:rsidRPr="000A2CB9">
        <w:t xml:space="preserve">Таблица 2. Соотнесение количества часов с уровнем владения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0"/>
      </w:tblGrid>
      <w:tr w:rsidR="00B062E1" w:rsidRPr="00661000" w:rsidTr="004B5772">
        <w:tc>
          <w:tcPr>
            <w:tcW w:w="3190" w:type="dxa"/>
          </w:tcPr>
          <w:p w:rsidR="00B062E1" w:rsidRPr="00661000" w:rsidRDefault="00B062E1" w:rsidP="004B5772">
            <w:pPr>
              <w:jc w:val="both"/>
            </w:pPr>
          </w:p>
        </w:tc>
        <w:tc>
          <w:tcPr>
            <w:tcW w:w="3190" w:type="dxa"/>
          </w:tcPr>
          <w:p w:rsidR="00B062E1" w:rsidRPr="00661000" w:rsidRDefault="00B062E1" w:rsidP="004B5772">
            <w:pPr>
              <w:jc w:val="both"/>
            </w:pPr>
            <w:r w:rsidRPr="00661000">
              <w:t>Кол-во аудиторных часов за период обучения</w:t>
            </w:r>
            <w:r>
              <w:t xml:space="preserve"> </w:t>
            </w:r>
          </w:p>
        </w:tc>
        <w:tc>
          <w:tcPr>
            <w:tcW w:w="3190" w:type="dxa"/>
          </w:tcPr>
          <w:p w:rsidR="00B062E1" w:rsidRPr="00661000" w:rsidRDefault="00B062E1" w:rsidP="004B5772">
            <w:pPr>
              <w:jc w:val="both"/>
            </w:pPr>
          </w:p>
        </w:tc>
      </w:tr>
      <w:tr w:rsidR="00B062E1" w:rsidRPr="00661000" w:rsidTr="004B5772">
        <w:tc>
          <w:tcPr>
            <w:tcW w:w="3190" w:type="dxa"/>
          </w:tcPr>
          <w:p w:rsidR="00B062E1" w:rsidRPr="00661000" w:rsidRDefault="00B062E1" w:rsidP="004B5772">
            <w:pPr>
              <w:jc w:val="both"/>
            </w:pPr>
            <w:r w:rsidRPr="00661000">
              <w:t>Первый иностранный язык (общеобразовательный уровень) (2</w:t>
            </w:r>
            <w:r>
              <w:t>–</w:t>
            </w:r>
            <w:r w:rsidRPr="00661000">
              <w:t>11 классы)</w:t>
            </w:r>
          </w:p>
        </w:tc>
        <w:tc>
          <w:tcPr>
            <w:tcW w:w="3190" w:type="dxa"/>
          </w:tcPr>
          <w:p w:rsidR="00B062E1" w:rsidRPr="00661000" w:rsidRDefault="00B062E1" w:rsidP="004B5772">
            <w:pPr>
              <w:jc w:val="both"/>
            </w:pPr>
            <w:r w:rsidRPr="00661000">
              <w:t>939 аудиторных</w:t>
            </w:r>
            <w:r>
              <w:t xml:space="preserve"> </w:t>
            </w:r>
            <w:r w:rsidRPr="00661000">
              <w:t>часов</w:t>
            </w:r>
          </w:p>
        </w:tc>
        <w:tc>
          <w:tcPr>
            <w:tcW w:w="3190" w:type="dxa"/>
          </w:tcPr>
          <w:p w:rsidR="00B062E1" w:rsidRPr="00661000" w:rsidRDefault="00B062E1" w:rsidP="004B5772">
            <w:pPr>
              <w:jc w:val="both"/>
            </w:pPr>
            <w:r w:rsidRPr="00661000">
              <w:t>А2</w:t>
            </w:r>
            <w:r>
              <w:t>–</w:t>
            </w:r>
            <w:r w:rsidRPr="00661000">
              <w:t>В1*</w:t>
            </w:r>
          </w:p>
        </w:tc>
      </w:tr>
      <w:tr w:rsidR="00B062E1" w:rsidRPr="00661000" w:rsidTr="004B5772">
        <w:tc>
          <w:tcPr>
            <w:tcW w:w="3190" w:type="dxa"/>
          </w:tcPr>
          <w:p w:rsidR="00B062E1" w:rsidRPr="00661000" w:rsidRDefault="00B062E1" w:rsidP="004B5772">
            <w:pPr>
              <w:jc w:val="both"/>
            </w:pPr>
            <w:r w:rsidRPr="00661000">
              <w:t>Первый иностранный язык (углубленный уровень) (2</w:t>
            </w:r>
            <w:r>
              <w:t>–</w:t>
            </w:r>
            <w:r w:rsidRPr="00661000">
              <w:t>11 классы)</w:t>
            </w:r>
          </w:p>
        </w:tc>
        <w:tc>
          <w:tcPr>
            <w:tcW w:w="3190" w:type="dxa"/>
          </w:tcPr>
          <w:p w:rsidR="00B062E1" w:rsidRPr="00661000" w:rsidRDefault="00B062E1" w:rsidP="004B5772">
            <w:pPr>
              <w:jc w:val="both"/>
            </w:pPr>
            <w:r w:rsidRPr="00661000">
              <w:t>1149 аудиторных часов</w:t>
            </w:r>
            <w:r>
              <w:t xml:space="preserve"> </w:t>
            </w:r>
          </w:p>
        </w:tc>
        <w:tc>
          <w:tcPr>
            <w:tcW w:w="3190" w:type="dxa"/>
          </w:tcPr>
          <w:p w:rsidR="00B062E1" w:rsidRPr="00661000" w:rsidRDefault="00B062E1" w:rsidP="004B5772">
            <w:pPr>
              <w:jc w:val="both"/>
            </w:pPr>
            <w:r w:rsidRPr="00661000">
              <w:t>В2*</w:t>
            </w:r>
          </w:p>
        </w:tc>
      </w:tr>
      <w:tr w:rsidR="00B062E1" w:rsidRPr="00661000" w:rsidTr="004B5772">
        <w:tc>
          <w:tcPr>
            <w:tcW w:w="3190" w:type="dxa"/>
          </w:tcPr>
          <w:p w:rsidR="00B062E1" w:rsidRPr="00661000" w:rsidRDefault="00B062E1" w:rsidP="004B5772">
            <w:pPr>
              <w:jc w:val="both"/>
            </w:pPr>
            <w:r w:rsidRPr="00661000">
              <w:t>Второй иностранный язык</w:t>
            </w:r>
          </w:p>
          <w:p w:rsidR="00B062E1" w:rsidRPr="00661000" w:rsidRDefault="00B062E1" w:rsidP="004B5772">
            <w:pPr>
              <w:jc w:val="both"/>
            </w:pPr>
            <w:r w:rsidRPr="00661000">
              <w:t>(5</w:t>
            </w:r>
            <w:r>
              <w:t>–</w:t>
            </w:r>
            <w:r w:rsidRPr="00661000">
              <w:t>11 классы)</w:t>
            </w:r>
          </w:p>
        </w:tc>
        <w:tc>
          <w:tcPr>
            <w:tcW w:w="3190" w:type="dxa"/>
          </w:tcPr>
          <w:p w:rsidR="00B062E1" w:rsidRPr="00661000" w:rsidRDefault="00B062E1" w:rsidP="004B5772">
            <w:pPr>
              <w:jc w:val="both"/>
            </w:pPr>
            <w:r w:rsidRPr="00661000">
              <w:t xml:space="preserve">490 аудиторных часов </w:t>
            </w:r>
          </w:p>
        </w:tc>
        <w:tc>
          <w:tcPr>
            <w:tcW w:w="3190" w:type="dxa"/>
          </w:tcPr>
          <w:p w:rsidR="00B062E1" w:rsidRPr="00661000" w:rsidRDefault="00B062E1" w:rsidP="004B5772">
            <w:pPr>
              <w:jc w:val="both"/>
            </w:pPr>
            <w:r w:rsidRPr="00661000">
              <w:t>А1</w:t>
            </w:r>
            <w:r>
              <w:t>–</w:t>
            </w:r>
            <w:r w:rsidRPr="00661000">
              <w:t>А2*</w:t>
            </w:r>
          </w:p>
        </w:tc>
      </w:tr>
    </w:tbl>
    <w:p w:rsidR="00B062E1" w:rsidRPr="00661000" w:rsidRDefault="00B062E1" w:rsidP="00B062E1">
      <w:pPr>
        <w:ind w:firstLine="709"/>
        <w:jc w:val="both"/>
      </w:pPr>
      <w:r w:rsidRPr="00661000">
        <w:t>*</w:t>
      </w:r>
      <w:r>
        <w:t>В</w:t>
      </w:r>
      <w:r w:rsidRPr="00661000">
        <w:t xml:space="preserve"> соответствии с уровнями Совета Европы.</w:t>
      </w:r>
    </w:p>
    <w:p w:rsidR="00B062E1" w:rsidRDefault="00B062E1" w:rsidP="00B062E1">
      <w:pPr>
        <w:ind w:firstLine="709"/>
        <w:jc w:val="both"/>
      </w:pPr>
      <w:r w:rsidRPr="00661000">
        <w:t>Получить консультацию по подготовке учащихся к экзамену по иностранным языкам и экзаменационным материалам можно в кабинете иностранных языков Санкт-Петербургской академии постдипломного педагогического образования (понедельник, четверг с 15.00 до 17.30).</w:t>
      </w:r>
    </w:p>
    <w:p w:rsidR="00F67BFE" w:rsidRDefault="00F67BFE" w:rsidP="00B062E1">
      <w:pPr>
        <w:ind w:firstLine="709"/>
        <w:jc w:val="both"/>
      </w:pPr>
    </w:p>
    <w:p w:rsidR="00F67BFE" w:rsidRPr="00661000" w:rsidRDefault="00F67BFE" w:rsidP="00B062E1">
      <w:pPr>
        <w:ind w:firstLine="709"/>
        <w:jc w:val="both"/>
      </w:pPr>
    </w:p>
    <w:p w:rsidR="00EA1680" w:rsidRPr="00661000" w:rsidRDefault="00EE4D03" w:rsidP="00EA1680">
      <w:pPr>
        <w:pStyle w:val="1"/>
      </w:pPr>
      <w:bookmarkStart w:id="42" w:name="_Toc225563369"/>
      <w:r>
        <w:t>5</w:t>
      </w:r>
      <w:r w:rsidR="00820AC3" w:rsidRPr="00661000">
        <w:t xml:space="preserve"> . </w:t>
      </w:r>
      <w:r w:rsidR="00EA1680" w:rsidRPr="00661000">
        <w:t>Математика</w:t>
      </w:r>
    </w:p>
    <w:p w:rsidR="00EA1680" w:rsidRPr="00661000" w:rsidRDefault="00EA1680" w:rsidP="00EA1680">
      <w:pPr>
        <w:ind w:firstLine="709"/>
        <w:jc w:val="both"/>
      </w:pPr>
    </w:p>
    <w:p w:rsidR="00EA1680" w:rsidRPr="00661000" w:rsidRDefault="00EA1680" w:rsidP="00EA1680">
      <w:pPr>
        <w:ind w:firstLine="709"/>
        <w:jc w:val="both"/>
      </w:pPr>
      <w:r w:rsidRPr="00661000">
        <w:t>Математическое образование в системе общего образования занимает одно из ведущих мест, что определяется безусловной практической значимостью математики, ее возможностями в развитии и формировании мышления человека, ее вкладом в создание представлений о научных методах познания действительности. Математическое образование является неотъемлемой частью гуманитарного образования в широком понимании этого слова, существенным элементом формирования личности.</w:t>
      </w:r>
    </w:p>
    <w:p w:rsidR="00EA1680" w:rsidRPr="00661000" w:rsidRDefault="00EA1680" w:rsidP="00EA1680">
      <w:pPr>
        <w:ind w:firstLine="709"/>
        <w:jc w:val="both"/>
      </w:pPr>
      <w:r w:rsidRPr="00661000">
        <w:t>Российская методика и педагогика достигли больших успехов в углубленном (элитарном) преподавании математики. Такого рода образовательные учреждения</w:t>
      </w:r>
      <w:r>
        <w:t xml:space="preserve"> – </w:t>
      </w:r>
      <w:r w:rsidRPr="00661000">
        <w:t xml:space="preserve">лицеи пользуются всемирным признанием и привлекают значительное число школьников, для которых обучение в таких школах служит важнейшим подготовительным этапом для их дальнейшей профессиональной и научной деятельности. Лицейский курс математики призван поддержать высокий уровень обучения математике в современной школе, являясь предметом довузовской профессиональной подготовки школьников. </w:t>
      </w:r>
      <w:r>
        <w:t>К</w:t>
      </w:r>
      <w:r w:rsidRPr="00661000">
        <w:t xml:space="preserve">урс математики должен обеспечивать а) возможность поступления в ВУЗ по </w:t>
      </w:r>
      <w:r>
        <w:t xml:space="preserve">соответствующей </w:t>
      </w:r>
      <w:r w:rsidRPr="00661000">
        <w:t xml:space="preserve">специальности, б) успешное обучение в выбранном ВУЗе. </w:t>
      </w:r>
    </w:p>
    <w:p w:rsidR="00EA1680" w:rsidRPr="00661000" w:rsidRDefault="00EA1680" w:rsidP="00EA1680">
      <w:pPr>
        <w:ind w:firstLine="709"/>
        <w:jc w:val="both"/>
      </w:pPr>
      <w:r w:rsidRPr="00661000">
        <w:t>В гимназиях осуществляется</w:t>
      </w:r>
      <w:r>
        <w:t xml:space="preserve"> </w:t>
      </w:r>
      <w:r w:rsidRPr="00661000">
        <w:t>подготовка</w:t>
      </w:r>
      <w:r>
        <w:t xml:space="preserve"> </w:t>
      </w:r>
      <w:r w:rsidRPr="00661000">
        <w:t>обучающихся</w:t>
      </w:r>
      <w:r>
        <w:t xml:space="preserve"> </w:t>
      </w:r>
      <w:r w:rsidRPr="00661000">
        <w:t xml:space="preserve">по предметам гуманитарного профиля. Математика в данном случае выступает как базовый (непрофильный) предмет. Социальная значимость образования с помощью математики состоит в </w:t>
      </w:r>
      <w:r>
        <w:t>расширении</w:t>
      </w:r>
      <w:r w:rsidRPr="00661000">
        <w:t xml:space="preserve"> средствами математики возможностей интеллектуального развития человека для адаптации его в обществе. В этом смысле образовательная область «Математика» является предметом из числа базовых дисциплин, которые призваны помочь школьнику сориентироваться в окружающем мире. Основные </w:t>
      </w:r>
      <w:r>
        <w:t>акценты</w:t>
      </w:r>
      <w:r w:rsidRPr="00661000">
        <w:t xml:space="preserve"> при обучении математике делаются на развивающее, личностно-ориентированное обучение, смыслом которого является развитие личности учащегося и учет его индивидуальных особенностей. Общеобразовательный</w:t>
      </w:r>
      <w:r>
        <w:t xml:space="preserve"> </w:t>
      </w:r>
      <w:r w:rsidRPr="00661000">
        <w:t>уровень математики должен обеспечивать развитие абстрактного, логического и алгоритмического мышления, т.е. тех компонент</w:t>
      </w:r>
      <w:r>
        <w:t>ов</w:t>
      </w:r>
      <w:r w:rsidRPr="00661000">
        <w:t xml:space="preserve"> личности, которые необходимы человеку для свободного функционирования в общественной среде.</w:t>
      </w:r>
    </w:p>
    <w:p w:rsidR="00EA1680" w:rsidRPr="00661000" w:rsidRDefault="00EA1680" w:rsidP="00EA1680">
      <w:pPr>
        <w:ind w:firstLine="709"/>
        <w:jc w:val="both"/>
      </w:pPr>
      <w:r w:rsidRPr="00661000">
        <w:t xml:space="preserve"> Обучение математике развивает мышление в наибольшей степени по сравнению с другими школьными дисциплинами. Главной задачей обучения математике становится не изучение основ математической науки как таковой, а общеинтеллектуальное развитие – формирование у учащихся в процессе изучения математики качеств мышления, необходимых для полноценной жизни человека в обществе. Конкретные математические знания рассматриваются не столько как цель обучения, сколько как база</w:t>
      </w:r>
      <w:r>
        <w:t xml:space="preserve"> </w:t>
      </w:r>
      <w:r w:rsidRPr="00661000">
        <w:t>для организации полноценной в интеллектуальном отношении деятельности учащихся. Определяются конкретные цели школьного математического образования:</w:t>
      </w:r>
    </w:p>
    <w:p w:rsidR="00EA1680" w:rsidRPr="00661000" w:rsidRDefault="00EA1680" w:rsidP="00EA1680">
      <w:pPr>
        <w:numPr>
          <w:ilvl w:val="0"/>
          <w:numId w:val="50"/>
        </w:numPr>
        <w:jc w:val="both"/>
      </w:pPr>
      <w:r w:rsidRPr="00661000">
        <w:t>интеллектуальное развитие учащихся, формирование качеств мышления, характерных для математической деятельности и необходимых человеку для полноценной жизни в обществе;</w:t>
      </w:r>
    </w:p>
    <w:p w:rsidR="00EA1680" w:rsidRPr="00661000" w:rsidRDefault="00EA1680" w:rsidP="00EA1680">
      <w:pPr>
        <w:numPr>
          <w:ilvl w:val="0"/>
          <w:numId w:val="50"/>
        </w:numPr>
        <w:jc w:val="both"/>
      </w:pPr>
      <w:r w:rsidRPr="00661000">
        <w:t>формирование представлений о математике как части общечеловеческой культуры, понимание значимости математики для общественного процесса;</w:t>
      </w:r>
    </w:p>
    <w:p w:rsidR="00EA1680" w:rsidRPr="00661000" w:rsidRDefault="00EA1680" w:rsidP="00EA1680">
      <w:pPr>
        <w:numPr>
          <w:ilvl w:val="0"/>
          <w:numId w:val="50"/>
        </w:numPr>
        <w:jc w:val="both"/>
      </w:pPr>
      <w:r w:rsidRPr="00661000">
        <w:t>формирование представлений о методах и идеях математики, о математике как форме описания и методе познания действительности;</w:t>
      </w:r>
    </w:p>
    <w:p w:rsidR="00EA1680" w:rsidRPr="00661000" w:rsidRDefault="00EA1680" w:rsidP="00EA1680">
      <w:pPr>
        <w:numPr>
          <w:ilvl w:val="0"/>
          <w:numId w:val="50"/>
        </w:numPr>
        <w:jc w:val="both"/>
      </w:pPr>
      <w:r w:rsidRPr="00661000">
        <w:t>овладение конкретными математическими знаниями, необходимыми для применения в практической деятельности, для изучения смежных дисциплин, для продолжения образования.</w:t>
      </w:r>
    </w:p>
    <w:p w:rsidR="00EA1680" w:rsidRPr="00661000" w:rsidRDefault="00EA1680" w:rsidP="00EA1680">
      <w:pPr>
        <w:ind w:firstLine="709"/>
        <w:jc w:val="both"/>
      </w:pPr>
      <w:r w:rsidRPr="00661000">
        <w:t xml:space="preserve">Документы, </w:t>
      </w:r>
      <w:r>
        <w:t xml:space="preserve">дополняющие общую </w:t>
      </w:r>
      <w:r w:rsidRPr="00661000">
        <w:t>нормативно-правовую базу</w:t>
      </w:r>
      <w:r>
        <w:t>, касающиеся</w:t>
      </w:r>
      <w:r w:rsidRPr="00661000">
        <w:t xml:space="preserve"> преподавания учебного предмета «Математика» в условиях введения федерального компонента государственного стандарта общего образования:</w:t>
      </w:r>
    </w:p>
    <w:p w:rsidR="00EA1680" w:rsidRPr="00661000" w:rsidRDefault="00EA1680" w:rsidP="00EA1680">
      <w:pPr>
        <w:ind w:firstLine="709"/>
        <w:jc w:val="both"/>
      </w:pPr>
      <w:r w:rsidRPr="00661000">
        <w:t>Полный перечень</w:t>
      </w:r>
      <w:r>
        <w:t xml:space="preserve"> учебников</w:t>
      </w:r>
      <w:r w:rsidRPr="00661000">
        <w:t xml:space="preserve"> опубликован в журнале «Вестник образования», 2008, № 1, а также на сайте МОиН РФ. За изменениями, происходящими в Федеральном перечне можно проследить в Интернете (сайт </w:t>
      </w:r>
      <w:r w:rsidRPr="00B234E4">
        <w:t>www.ed.gov.ru</w:t>
      </w:r>
      <w:r w:rsidRPr="00661000">
        <w:t>).</w:t>
      </w:r>
    </w:p>
    <w:p w:rsidR="00EA1680" w:rsidRPr="00661000" w:rsidRDefault="00EA1680" w:rsidP="00EA1680">
      <w:pPr>
        <w:ind w:firstLine="709"/>
        <w:jc w:val="both"/>
      </w:pPr>
      <w:r w:rsidRPr="00661000">
        <w:t>Сборник нормативных документов. Матема</w:t>
      </w:r>
      <w:r>
        <w:t xml:space="preserve">тика /Сост. Э.Д. Днепров, А.Г. </w:t>
      </w:r>
      <w:r w:rsidRPr="00661000">
        <w:t>Аркадьев. – М.: Дрофа, 2008.</w:t>
      </w:r>
    </w:p>
    <w:p w:rsidR="00EA1680" w:rsidRPr="00661000" w:rsidRDefault="00EA1680" w:rsidP="00EA1680">
      <w:pPr>
        <w:ind w:firstLine="709"/>
        <w:jc w:val="both"/>
      </w:pPr>
      <w:r w:rsidRPr="00661000">
        <w:t>Программы для общеобразовательных школ, гимназий, лицеев. Математика</w:t>
      </w:r>
      <w:r>
        <w:t xml:space="preserve"> </w:t>
      </w:r>
      <w:r w:rsidRPr="00661000">
        <w:t xml:space="preserve">5 – 11 классы. Программы. Тематическое планирование. – М.: Дрофа, 2004. </w:t>
      </w:r>
    </w:p>
    <w:p w:rsidR="00EA1680" w:rsidRPr="00661000" w:rsidRDefault="00EA1680" w:rsidP="00EA1680">
      <w:pPr>
        <w:ind w:firstLine="709"/>
        <w:jc w:val="both"/>
      </w:pPr>
      <w:r w:rsidRPr="00661000">
        <w:t>Тематическое планирование по математик</w:t>
      </w:r>
      <w:r>
        <w:t>е 5</w:t>
      </w:r>
      <w:r>
        <w:noBreakHyphen/>
        <w:t xml:space="preserve">6 классы /Составитель Т.А. </w:t>
      </w:r>
      <w:r w:rsidRPr="00661000">
        <w:t>Бурмистрова. – М.: Просвещение,</w:t>
      </w:r>
      <w:r>
        <w:t xml:space="preserve"> </w:t>
      </w:r>
      <w:r w:rsidRPr="00661000">
        <w:t>2006.</w:t>
      </w:r>
    </w:p>
    <w:p w:rsidR="00EA1680" w:rsidRPr="00661000" w:rsidRDefault="00EA1680" w:rsidP="00EA1680">
      <w:pPr>
        <w:ind w:firstLine="709"/>
        <w:jc w:val="both"/>
      </w:pPr>
      <w:r w:rsidRPr="00661000">
        <w:t>Профильное обучение. Тематическое планирование по математике 10</w:t>
      </w:r>
      <w:r>
        <w:noBreakHyphen/>
      </w:r>
      <w:r w:rsidRPr="00661000">
        <w:t>11 классы /Составитель Т.А. Бурмистрова. – М.: Просвещение,</w:t>
      </w:r>
      <w:r>
        <w:t xml:space="preserve"> </w:t>
      </w:r>
      <w:r w:rsidRPr="00661000">
        <w:t>2006.</w:t>
      </w:r>
    </w:p>
    <w:p w:rsidR="00EA1680" w:rsidRPr="00661000" w:rsidRDefault="00EA1680" w:rsidP="00EA1680">
      <w:pPr>
        <w:ind w:firstLine="709"/>
        <w:jc w:val="both"/>
      </w:pPr>
      <w:r w:rsidRPr="00661000">
        <w:t xml:space="preserve">Программы общеобразовательных учреждений. Алгебра </w:t>
      </w:r>
      <w:r>
        <w:t xml:space="preserve">7 – 9 классы /Составитель Т.А. </w:t>
      </w:r>
      <w:r w:rsidRPr="00661000">
        <w:t>Бурмистрова. – М.: Просвещение, 2008, 2009.</w:t>
      </w:r>
    </w:p>
    <w:p w:rsidR="00EA1680" w:rsidRPr="00661000" w:rsidRDefault="00EA1680" w:rsidP="00EA1680">
      <w:pPr>
        <w:ind w:firstLine="709"/>
        <w:jc w:val="both"/>
      </w:pPr>
      <w:r w:rsidRPr="00661000">
        <w:t xml:space="preserve">Программы общеобразовательных учреждений. Геометрия. </w:t>
      </w:r>
      <w:r>
        <w:t xml:space="preserve">7 – 9 классы /Составитель Т.А. </w:t>
      </w:r>
      <w:r w:rsidRPr="00661000">
        <w:t>Бурмистрова. – М.: Просвещение, 2008, 2009.</w:t>
      </w:r>
    </w:p>
    <w:p w:rsidR="00EA1680" w:rsidRPr="00661000" w:rsidRDefault="00EA1680" w:rsidP="00EA1680">
      <w:pPr>
        <w:ind w:firstLine="709"/>
        <w:jc w:val="both"/>
      </w:pPr>
      <w:r w:rsidRPr="00661000">
        <w:t>Программы общеобразовательных учреждений. Алгебра и начала математического анали</w:t>
      </w:r>
      <w:r>
        <w:t>за 10 –11 классы /Составитель Т.А.</w:t>
      </w:r>
      <w:r w:rsidRPr="00661000">
        <w:t>Бурмистрова. – М.: Просвещение,</w:t>
      </w:r>
      <w:r>
        <w:t xml:space="preserve"> </w:t>
      </w:r>
      <w:r w:rsidRPr="00661000">
        <w:t>2009.</w:t>
      </w:r>
    </w:p>
    <w:p w:rsidR="00EA1680" w:rsidRPr="00661000" w:rsidRDefault="00EA1680" w:rsidP="00EA1680">
      <w:pPr>
        <w:ind w:firstLine="709"/>
        <w:jc w:val="both"/>
      </w:pPr>
      <w:r w:rsidRPr="00661000">
        <w:t xml:space="preserve">Программы общеобразовательных учреждений. Геометрия 10 – 11 </w:t>
      </w:r>
      <w:r>
        <w:t xml:space="preserve">классы /Составитель Т.А. </w:t>
      </w:r>
      <w:r w:rsidRPr="00661000">
        <w:t>Бурмистрова. – М.: Просвещение, 2009.</w:t>
      </w:r>
    </w:p>
    <w:p w:rsidR="00EA1680" w:rsidRPr="00661000" w:rsidRDefault="00EA1680" w:rsidP="00EA1680">
      <w:pPr>
        <w:ind w:firstLine="709"/>
        <w:jc w:val="both"/>
      </w:pPr>
      <w:r w:rsidRPr="00661000">
        <w:t>В связи с разнообразием образовательных маршрутов, предлагаемых петербургской школой, представляется нецелесообразным излишне жесткое нормативное определение учебных планов. Часы, распределение которых отводится на усмотрение образовательного учреждения, и должны распределяться школой. Централизованно должно быть определено минимальное число часов в неделю, отводимых на профилирующие предметы (в соответствии с ФБУП-2004г.). Учитывая, что лицеи и гимназии относятся к образовательным учреждениям, главной задачей которых является обеспечение высокого современного качества образования, а математика – учебный предмет, по которому проводится обязательная государственная итоговая аттестация, следует внимательно относит</w:t>
      </w:r>
      <w:r>
        <w:t>ь</w:t>
      </w:r>
      <w:r w:rsidRPr="00661000">
        <w:t xml:space="preserve">ся к распределению учебных часов из школьного компонента. Ниже приводятся рекомендации по определению такого минимума для образовательной области «Математика». </w:t>
      </w:r>
    </w:p>
    <w:p w:rsidR="00EA1680" w:rsidRPr="00661000" w:rsidRDefault="00EA1680" w:rsidP="00EA1680">
      <w:pPr>
        <w:ind w:firstLine="709"/>
        <w:jc w:val="both"/>
      </w:pPr>
      <w:r w:rsidRPr="00661000">
        <w:t>Примерная программа основного общего образования (V</w:t>
      </w:r>
      <w:r>
        <w:noBreakHyphen/>
      </w:r>
      <w:r w:rsidRPr="00661000">
        <w:t xml:space="preserve">IХ классы) по математике рассчитана на 875 учебных часов. При этом в ней предусмотрен резерв свободного учебного времени в объеме 90 учебных часов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 </w:t>
      </w:r>
    </w:p>
    <w:p w:rsidR="00EA1680" w:rsidRPr="00661000" w:rsidRDefault="00EA1680" w:rsidP="00EA1680">
      <w:pPr>
        <w:ind w:firstLine="709"/>
        <w:jc w:val="both"/>
      </w:pPr>
      <w:r w:rsidRPr="00661000">
        <w:t>Принципы построения федерального базисного учебного плана для X</w:t>
      </w:r>
      <w:r>
        <w:noBreakHyphen/>
      </w:r>
      <w:r w:rsidRPr="00661000">
        <w:t xml:space="preserve">XI классов основаны на идее двухуровневого (базового и профильного) федерального компонента государственного стандарта общего образования. </w:t>
      </w:r>
    </w:p>
    <w:p w:rsidR="00EA1680" w:rsidRPr="00661000" w:rsidRDefault="00EA1680" w:rsidP="00EA1680">
      <w:pPr>
        <w:ind w:firstLine="709"/>
        <w:jc w:val="both"/>
      </w:pPr>
      <w:r w:rsidRPr="00661000">
        <w:t>Профильную дифференциацию обучения математике в старших классах можно осуществлять созданием трех курсов математики:</w:t>
      </w:r>
    </w:p>
    <w:p w:rsidR="00EA1680" w:rsidRPr="00661000" w:rsidRDefault="00EA1680" w:rsidP="00EA1680">
      <w:pPr>
        <w:numPr>
          <w:ilvl w:val="0"/>
          <w:numId w:val="36"/>
        </w:numPr>
        <w:jc w:val="both"/>
      </w:pPr>
      <w:r w:rsidRPr="00661000">
        <w:t xml:space="preserve">для профилей гуманитарного направления (курс А); </w:t>
      </w:r>
    </w:p>
    <w:p w:rsidR="00EA1680" w:rsidRPr="00661000" w:rsidRDefault="00EA1680" w:rsidP="00EA1680">
      <w:pPr>
        <w:numPr>
          <w:ilvl w:val="0"/>
          <w:numId w:val="36"/>
        </w:numPr>
        <w:jc w:val="both"/>
      </w:pPr>
      <w:r w:rsidRPr="00661000">
        <w:t xml:space="preserve">для профилей технического и естественно-научного направлений (курс В); </w:t>
      </w:r>
    </w:p>
    <w:p w:rsidR="00EA1680" w:rsidRPr="00661000" w:rsidRDefault="00EA1680" w:rsidP="00EA1680">
      <w:pPr>
        <w:numPr>
          <w:ilvl w:val="0"/>
          <w:numId w:val="36"/>
        </w:numPr>
        <w:jc w:val="both"/>
      </w:pPr>
      <w:r w:rsidRPr="00661000">
        <w:t xml:space="preserve">для профилей физико-математического направления (курс С). </w:t>
      </w:r>
    </w:p>
    <w:p w:rsidR="00EA1680" w:rsidRPr="00661000" w:rsidRDefault="00EA1680" w:rsidP="00EA1680">
      <w:pPr>
        <w:ind w:firstLine="709"/>
        <w:jc w:val="both"/>
      </w:pPr>
      <w:r w:rsidRPr="00661000">
        <w:t>При этом все специфические особенности профиля и конкретного контингента учащихся реализуются в курсах по выбору, путем организации самостоятельной, индивидуальной и внеклассной работы.</w:t>
      </w:r>
    </w:p>
    <w:p w:rsidR="00EA1680" w:rsidRPr="00661000" w:rsidRDefault="00EA1680" w:rsidP="00EA1680">
      <w:pPr>
        <w:ind w:firstLine="709"/>
        <w:jc w:val="both"/>
      </w:pPr>
    </w:p>
    <w:p w:rsidR="00EA1680" w:rsidRPr="00661000" w:rsidRDefault="00EA1680" w:rsidP="00EA1680">
      <w:pPr>
        <w:jc w:val="both"/>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877"/>
        <w:gridCol w:w="871"/>
        <w:gridCol w:w="900"/>
        <w:gridCol w:w="877"/>
        <w:gridCol w:w="900"/>
        <w:gridCol w:w="1175"/>
        <w:gridCol w:w="1260"/>
      </w:tblGrid>
      <w:tr w:rsidR="00EA1680" w:rsidRPr="00661000" w:rsidTr="004B5772">
        <w:trPr>
          <w:cantSplit/>
        </w:trPr>
        <w:tc>
          <w:tcPr>
            <w:tcW w:w="1668" w:type="dxa"/>
            <w:vMerge w:val="restart"/>
            <w:vAlign w:val="center"/>
          </w:tcPr>
          <w:p w:rsidR="00EA1680" w:rsidRPr="00661000" w:rsidRDefault="00EA1680" w:rsidP="004B5772">
            <w:pPr>
              <w:jc w:val="both"/>
            </w:pPr>
            <w:r w:rsidRPr="00661000">
              <w:t>Класс</w:t>
            </w:r>
          </w:p>
          <w:p w:rsidR="00EA1680" w:rsidRPr="00661000" w:rsidRDefault="00EA1680" w:rsidP="004B5772">
            <w:pPr>
              <w:jc w:val="both"/>
            </w:pPr>
            <w:r w:rsidRPr="00661000">
              <w:t>/</w:t>
            </w:r>
            <w:r>
              <w:t>У</w:t>
            </w:r>
            <w:r w:rsidRPr="00661000">
              <w:t>ровень изучения</w:t>
            </w:r>
          </w:p>
        </w:tc>
        <w:tc>
          <w:tcPr>
            <w:tcW w:w="1417" w:type="dxa"/>
            <w:vMerge w:val="restart"/>
            <w:vAlign w:val="center"/>
          </w:tcPr>
          <w:p w:rsidR="00EA1680" w:rsidRPr="00661000" w:rsidRDefault="00EA1680" w:rsidP="004B5772">
            <w:pPr>
              <w:jc w:val="both"/>
            </w:pPr>
            <w:r w:rsidRPr="00661000">
              <w:t>Предмет</w:t>
            </w:r>
          </w:p>
        </w:tc>
        <w:tc>
          <w:tcPr>
            <w:tcW w:w="6860" w:type="dxa"/>
            <w:gridSpan w:val="7"/>
            <w:vAlign w:val="center"/>
          </w:tcPr>
          <w:p w:rsidR="00EA1680" w:rsidRPr="00661000" w:rsidRDefault="00EA1680" w:rsidP="004B5772">
            <w:pPr>
              <w:jc w:val="both"/>
            </w:pPr>
            <w:r w:rsidRPr="00661000">
              <w:t>Необходимое количество часов в неделю по программе</w:t>
            </w:r>
          </w:p>
        </w:tc>
      </w:tr>
      <w:tr w:rsidR="00EA1680" w:rsidRPr="00661000" w:rsidTr="004B5772">
        <w:trPr>
          <w:cantSplit/>
          <w:trHeight w:val="897"/>
        </w:trPr>
        <w:tc>
          <w:tcPr>
            <w:tcW w:w="1668" w:type="dxa"/>
            <w:vMerge/>
            <w:vAlign w:val="center"/>
          </w:tcPr>
          <w:p w:rsidR="00EA1680" w:rsidRPr="00661000" w:rsidRDefault="00EA1680" w:rsidP="004B5772">
            <w:pPr>
              <w:jc w:val="both"/>
            </w:pPr>
          </w:p>
        </w:tc>
        <w:tc>
          <w:tcPr>
            <w:tcW w:w="1417" w:type="dxa"/>
            <w:vMerge/>
            <w:vAlign w:val="center"/>
          </w:tcPr>
          <w:p w:rsidR="00EA1680" w:rsidRPr="00661000" w:rsidRDefault="00EA1680" w:rsidP="004B5772">
            <w:pPr>
              <w:jc w:val="both"/>
            </w:pPr>
          </w:p>
        </w:tc>
        <w:tc>
          <w:tcPr>
            <w:tcW w:w="877" w:type="dxa"/>
            <w:vAlign w:val="center"/>
          </w:tcPr>
          <w:p w:rsidR="00EA1680" w:rsidRPr="00661000" w:rsidRDefault="00EA1680" w:rsidP="004B5772">
            <w:pPr>
              <w:jc w:val="both"/>
            </w:pPr>
            <w:r w:rsidRPr="00661000">
              <w:t>5 класс</w:t>
            </w:r>
          </w:p>
        </w:tc>
        <w:tc>
          <w:tcPr>
            <w:tcW w:w="871" w:type="dxa"/>
            <w:vAlign w:val="center"/>
          </w:tcPr>
          <w:p w:rsidR="00EA1680" w:rsidRPr="00661000" w:rsidRDefault="00EA1680" w:rsidP="004B5772">
            <w:pPr>
              <w:jc w:val="both"/>
            </w:pPr>
            <w:r w:rsidRPr="00661000">
              <w:t>6 класс</w:t>
            </w:r>
          </w:p>
        </w:tc>
        <w:tc>
          <w:tcPr>
            <w:tcW w:w="900" w:type="dxa"/>
            <w:vAlign w:val="center"/>
          </w:tcPr>
          <w:p w:rsidR="00EA1680" w:rsidRPr="00661000" w:rsidRDefault="00EA1680" w:rsidP="004B5772">
            <w:pPr>
              <w:jc w:val="both"/>
            </w:pPr>
            <w:r w:rsidRPr="00661000">
              <w:t>7</w:t>
            </w:r>
          </w:p>
          <w:p w:rsidR="00EA1680" w:rsidRPr="00661000" w:rsidRDefault="00EA1680" w:rsidP="004B5772">
            <w:pPr>
              <w:jc w:val="both"/>
            </w:pPr>
            <w:r w:rsidRPr="00661000">
              <w:t>класс</w:t>
            </w:r>
          </w:p>
        </w:tc>
        <w:tc>
          <w:tcPr>
            <w:tcW w:w="877" w:type="dxa"/>
            <w:vAlign w:val="center"/>
          </w:tcPr>
          <w:p w:rsidR="00EA1680" w:rsidRPr="00661000" w:rsidRDefault="00EA1680" w:rsidP="004B5772">
            <w:pPr>
              <w:jc w:val="both"/>
            </w:pPr>
            <w:r w:rsidRPr="00661000">
              <w:t>8 класс</w:t>
            </w:r>
          </w:p>
        </w:tc>
        <w:tc>
          <w:tcPr>
            <w:tcW w:w="900" w:type="dxa"/>
            <w:vAlign w:val="center"/>
          </w:tcPr>
          <w:p w:rsidR="00EA1680" w:rsidRPr="00661000" w:rsidRDefault="00EA1680" w:rsidP="004B5772">
            <w:pPr>
              <w:jc w:val="both"/>
            </w:pPr>
            <w:r w:rsidRPr="00661000">
              <w:t>9 класс</w:t>
            </w:r>
          </w:p>
        </w:tc>
        <w:tc>
          <w:tcPr>
            <w:tcW w:w="1175" w:type="dxa"/>
            <w:vAlign w:val="center"/>
          </w:tcPr>
          <w:p w:rsidR="00EA1680" w:rsidRPr="00661000" w:rsidRDefault="00EA1680" w:rsidP="004B5772">
            <w:pPr>
              <w:jc w:val="both"/>
            </w:pPr>
            <w:r w:rsidRPr="00661000">
              <w:t>10</w:t>
            </w:r>
          </w:p>
          <w:p w:rsidR="00EA1680" w:rsidRPr="00661000" w:rsidRDefault="00EA1680" w:rsidP="004B5772">
            <w:pPr>
              <w:jc w:val="both"/>
            </w:pPr>
            <w:r w:rsidRPr="00661000">
              <w:t>класс</w:t>
            </w:r>
          </w:p>
        </w:tc>
        <w:tc>
          <w:tcPr>
            <w:tcW w:w="1260" w:type="dxa"/>
            <w:vAlign w:val="center"/>
          </w:tcPr>
          <w:p w:rsidR="00EA1680" w:rsidRPr="00661000" w:rsidRDefault="00EA1680" w:rsidP="004B5772">
            <w:pPr>
              <w:jc w:val="both"/>
            </w:pPr>
            <w:r w:rsidRPr="00661000">
              <w:t xml:space="preserve">11 </w:t>
            </w:r>
          </w:p>
          <w:p w:rsidR="00EA1680" w:rsidRPr="00661000" w:rsidRDefault="00EA1680" w:rsidP="004B5772">
            <w:pPr>
              <w:jc w:val="both"/>
            </w:pPr>
            <w:r w:rsidRPr="00661000">
              <w:t>класс</w:t>
            </w:r>
          </w:p>
        </w:tc>
      </w:tr>
      <w:tr w:rsidR="00EA1680" w:rsidRPr="00661000" w:rsidTr="004B5772">
        <w:trPr>
          <w:cantSplit/>
        </w:trPr>
        <w:tc>
          <w:tcPr>
            <w:tcW w:w="1668" w:type="dxa"/>
            <w:vMerge w:val="restart"/>
          </w:tcPr>
          <w:p w:rsidR="00EA1680" w:rsidRPr="00661000" w:rsidRDefault="00EA1680" w:rsidP="004B5772">
            <w:pPr>
              <w:jc w:val="both"/>
            </w:pPr>
            <w:r w:rsidRPr="00661000">
              <w:t>Базовый уровень</w:t>
            </w:r>
          </w:p>
          <w:p w:rsidR="00EA1680" w:rsidRPr="00661000" w:rsidRDefault="00EA1680" w:rsidP="004B5772">
            <w:pPr>
              <w:jc w:val="both"/>
            </w:pPr>
          </w:p>
        </w:tc>
        <w:tc>
          <w:tcPr>
            <w:tcW w:w="1417" w:type="dxa"/>
          </w:tcPr>
          <w:p w:rsidR="00EA1680" w:rsidRPr="00661000" w:rsidRDefault="00EA1680" w:rsidP="004B5772">
            <w:pPr>
              <w:jc w:val="both"/>
            </w:pPr>
            <w:r w:rsidRPr="00661000">
              <w:t>математика</w:t>
            </w:r>
          </w:p>
        </w:tc>
        <w:tc>
          <w:tcPr>
            <w:tcW w:w="877" w:type="dxa"/>
          </w:tcPr>
          <w:p w:rsidR="00EA1680" w:rsidRPr="00661000" w:rsidRDefault="00EA1680" w:rsidP="004B5772">
            <w:pPr>
              <w:jc w:val="both"/>
            </w:pPr>
            <w:r w:rsidRPr="00661000">
              <w:t>5</w:t>
            </w:r>
          </w:p>
        </w:tc>
        <w:tc>
          <w:tcPr>
            <w:tcW w:w="871" w:type="dxa"/>
          </w:tcPr>
          <w:p w:rsidR="00EA1680" w:rsidRPr="00661000" w:rsidRDefault="00EA1680" w:rsidP="004B5772">
            <w:pPr>
              <w:jc w:val="both"/>
            </w:pPr>
            <w:r w:rsidRPr="00661000">
              <w:t xml:space="preserve">5 </w:t>
            </w:r>
          </w:p>
        </w:tc>
        <w:tc>
          <w:tcPr>
            <w:tcW w:w="900" w:type="dxa"/>
          </w:tcPr>
          <w:p w:rsidR="00EA1680" w:rsidRPr="00661000" w:rsidRDefault="00EA1680" w:rsidP="004B5772">
            <w:pPr>
              <w:jc w:val="both"/>
            </w:pPr>
            <w:r>
              <w:noBreakHyphen/>
            </w:r>
          </w:p>
        </w:tc>
        <w:tc>
          <w:tcPr>
            <w:tcW w:w="877" w:type="dxa"/>
          </w:tcPr>
          <w:p w:rsidR="00EA1680" w:rsidRPr="00661000" w:rsidRDefault="00EA1680" w:rsidP="004B5772">
            <w:pPr>
              <w:jc w:val="both"/>
            </w:pPr>
            <w:r>
              <w:noBreakHyphen/>
            </w:r>
          </w:p>
        </w:tc>
        <w:tc>
          <w:tcPr>
            <w:tcW w:w="900" w:type="dxa"/>
          </w:tcPr>
          <w:p w:rsidR="00EA1680" w:rsidRPr="00661000" w:rsidRDefault="00EA1680" w:rsidP="004B5772">
            <w:pPr>
              <w:jc w:val="both"/>
            </w:pPr>
            <w:r>
              <w:noBreakHyphen/>
            </w:r>
          </w:p>
        </w:tc>
        <w:tc>
          <w:tcPr>
            <w:tcW w:w="1175" w:type="dxa"/>
          </w:tcPr>
          <w:p w:rsidR="00EA1680" w:rsidRPr="00661000" w:rsidRDefault="00EA1680" w:rsidP="004B5772">
            <w:pPr>
              <w:jc w:val="both"/>
            </w:pPr>
            <w:r>
              <w:noBreakHyphen/>
            </w:r>
          </w:p>
        </w:tc>
        <w:tc>
          <w:tcPr>
            <w:tcW w:w="1260" w:type="dxa"/>
          </w:tcPr>
          <w:p w:rsidR="00EA1680" w:rsidRPr="00661000" w:rsidRDefault="00EA1680" w:rsidP="004B5772">
            <w:pPr>
              <w:jc w:val="both"/>
            </w:pPr>
            <w:r>
              <w:noBreakHyphen/>
            </w:r>
          </w:p>
        </w:tc>
      </w:tr>
      <w:tr w:rsidR="00EA1680" w:rsidRPr="00661000" w:rsidTr="004B5772">
        <w:trPr>
          <w:cantSplit/>
        </w:trPr>
        <w:tc>
          <w:tcPr>
            <w:tcW w:w="1668" w:type="dxa"/>
            <w:vMerge/>
          </w:tcPr>
          <w:p w:rsidR="00EA1680" w:rsidRPr="00661000" w:rsidRDefault="00EA1680" w:rsidP="004B5772">
            <w:pPr>
              <w:jc w:val="both"/>
            </w:pPr>
          </w:p>
        </w:tc>
        <w:tc>
          <w:tcPr>
            <w:tcW w:w="1417" w:type="dxa"/>
          </w:tcPr>
          <w:p w:rsidR="00EA1680" w:rsidRPr="00661000" w:rsidRDefault="00EA1680" w:rsidP="004B5772">
            <w:pPr>
              <w:jc w:val="both"/>
            </w:pPr>
            <w:r w:rsidRPr="00661000">
              <w:t xml:space="preserve">алгебра </w:t>
            </w:r>
          </w:p>
        </w:tc>
        <w:tc>
          <w:tcPr>
            <w:tcW w:w="877" w:type="dxa"/>
          </w:tcPr>
          <w:p w:rsidR="00EA1680" w:rsidRPr="00661000" w:rsidRDefault="00EA1680" w:rsidP="004B5772">
            <w:pPr>
              <w:jc w:val="both"/>
            </w:pPr>
            <w:r>
              <w:noBreakHyphen/>
            </w:r>
          </w:p>
        </w:tc>
        <w:tc>
          <w:tcPr>
            <w:tcW w:w="871" w:type="dxa"/>
          </w:tcPr>
          <w:p w:rsidR="00EA1680" w:rsidRPr="00661000" w:rsidRDefault="00EA1680" w:rsidP="004B5772">
            <w:pPr>
              <w:jc w:val="both"/>
            </w:pPr>
            <w:r>
              <w:noBreakHyphen/>
            </w:r>
          </w:p>
        </w:tc>
        <w:tc>
          <w:tcPr>
            <w:tcW w:w="900" w:type="dxa"/>
          </w:tcPr>
          <w:p w:rsidR="00EA1680" w:rsidRPr="00661000" w:rsidRDefault="00EA1680" w:rsidP="004B5772">
            <w:pPr>
              <w:jc w:val="both"/>
            </w:pPr>
            <w:r w:rsidRPr="00661000">
              <w:t>3</w:t>
            </w:r>
          </w:p>
        </w:tc>
        <w:tc>
          <w:tcPr>
            <w:tcW w:w="877" w:type="dxa"/>
          </w:tcPr>
          <w:p w:rsidR="00EA1680" w:rsidRPr="00661000" w:rsidRDefault="00EA1680" w:rsidP="004B5772">
            <w:pPr>
              <w:jc w:val="both"/>
            </w:pPr>
            <w:r w:rsidRPr="00661000">
              <w:t>3</w:t>
            </w:r>
          </w:p>
        </w:tc>
        <w:tc>
          <w:tcPr>
            <w:tcW w:w="900" w:type="dxa"/>
          </w:tcPr>
          <w:p w:rsidR="00EA1680" w:rsidRPr="00661000" w:rsidRDefault="00EA1680" w:rsidP="004B5772">
            <w:pPr>
              <w:jc w:val="both"/>
            </w:pPr>
            <w:r w:rsidRPr="00661000">
              <w:t>3</w:t>
            </w:r>
          </w:p>
        </w:tc>
        <w:tc>
          <w:tcPr>
            <w:tcW w:w="1175" w:type="dxa"/>
          </w:tcPr>
          <w:p w:rsidR="00EA1680" w:rsidRPr="00661000" w:rsidRDefault="00EA1680" w:rsidP="004B5772">
            <w:pPr>
              <w:jc w:val="both"/>
            </w:pPr>
            <w:r w:rsidRPr="00661000">
              <w:t>2,5</w:t>
            </w:r>
          </w:p>
          <w:p w:rsidR="00EA1680" w:rsidRPr="00661000" w:rsidRDefault="00EA1680" w:rsidP="004B5772">
            <w:pPr>
              <w:jc w:val="both"/>
            </w:pPr>
            <w:r w:rsidRPr="00661000">
              <w:t>(в I полуг.-2</w:t>
            </w:r>
            <w:r>
              <w:t xml:space="preserve">, </w:t>
            </w:r>
            <w:r>
              <w:br/>
            </w:r>
            <w:r w:rsidRPr="00661000">
              <w:t>во II полуг.-3 )</w:t>
            </w:r>
          </w:p>
        </w:tc>
        <w:tc>
          <w:tcPr>
            <w:tcW w:w="1260" w:type="dxa"/>
          </w:tcPr>
          <w:p w:rsidR="00EA1680" w:rsidRPr="00661000" w:rsidRDefault="00EA1680" w:rsidP="004B5772">
            <w:pPr>
              <w:jc w:val="both"/>
            </w:pPr>
            <w:r w:rsidRPr="00661000">
              <w:t>2,5</w:t>
            </w:r>
          </w:p>
          <w:p w:rsidR="00EA1680" w:rsidRPr="00661000" w:rsidRDefault="00EA1680" w:rsidP="004B5772">
            <w:pPr>
              <w:jc w:val="both"/>
            </w:pPr>
            <w:r w:rsidRPr="00661000">
              <w:t>(в I полуг.-2</w:t>
            </w:r>
            <w:r>
              <w:t xml:space="preserve">,  </w:t>
            </w:r>
            <w:r w:rsidRPr="00661000">
              <w:t xml:space="preserve"> во II полуг.-3 )</w:t>
            </w:r>
          </w:p>
        </w:tc>
      </w:tr>
      <w:tr w:rsidR="00EA1680" w:rsidRPr="00661000" w:rsidTr="004B5772">
        <w:trPr>
          <w:cantSplit/>
        </w:trPr>
        <w:tc>
          <w:tcPr>
            <w:tcW w:w="1668" w:type="dxa"/>
            <w:vMerge/>
          </w:tcPr>
          <w:p w:rsidR="00EA1680" w:rsidRPr="00661000" w:rsidRDefault="00EA1680" w:rsidP="004B5772">
            <w:pPr>
              <w:jc w:val="both"/>
            </w:pPr>
          </w:p>
        </w:tc>
        <w:tc>
          <w:tcPr>
            <w:tcW w:w="1417" w:type="dxa"/>
          </w:tcPr>
          <w:p w:rsidR="00EA1680" w:rsidRPr="00661000" w:rsidRDefault="00EA1680" w:rsidP="004B5772">
            <w:pPr>
              <w:jc w:val="both"/>
            </w:pPr>
            <w:r w:rsidRPr="00661000">
              <w:t>геометрия</w:t>
            </w:r>
          </w:p>
        </w:tc>
        <w:tc>
          <w:tcPr>
            <w:tcW w:w="877" w:type="dxa"/>
          </w:tcPr>
          <w:p w:rsidR="00EA1680" w:rsidRPr="00661000" w:rsidRDefault="00EA1680" w:rsidP="004B5772">
            <w:pPr>
              <w:jc w:val="both"/>
            </w:pPr>
            <w:r>
              <w:noBreakHyphen/>
            </w:r>
          </w:p>
        </w:tc>
        <w:tc>
          <w:tcPr>
            <w:tcW w:w="871" w:type="dxa"/>
          </w:tcPr>
          <w:p w:rsidR="00EA1680" w:rsidRPr="00661000" w:rsidRDefault="00EA1680" w:rsidP="004B5772">
            <w:pPr>
              <w:jc w:val="both"/>
            </w:pPr>
            <w:r>
              <w:noBreakHyphen/>
            </w:r>
          </w:p>
        </w:tc>
        <w:tc>
          <w:tcPr>
            <w:tcW w:w="900" w:type="dxa"/>
          </w:tcPr>
          <w:p w:rsidR="00EA1680" w:rsidRPr="00661000" w:rsidRDefault="00EA1680" w:rsidP="004B5772">
            <w:pPr>
              <w:jc w:val="both"/>
            </w:pPr>
            <w:r w:rsidRPr="00661000">
              <w:t>2</w:t>
            </w:r>
          </w:p>
        </w:tc>
        <w:tc>
          <w:tcPr>
            <w:tcW w:w="877" w:type="dxa"/>
          </w:tcPr>
          <w:p w:rsidR="00EA1680" w:rsidRPr="00661000" w:rsidRDefault="00EA1680" w:rsidP="004B5772">
            <w:pPr>
              <w:jc w:val="both"/>
            </w:pPr>
            <w:r w:rsidRPr="00661000">
              <w:t>2</w:t>
            </w:r>
          </w:p>
        </w:tc>
        <w:tc>
          <w:tcPr>
            <w:tcW w:w="900" w:type="dxa"/>
          </w:tcPr>
          <w:p w:rsidR="00EA1680" w:rsidRPr="00661000" w:rsidRDefault="00EA1680" w:rsidP="004B5772">
            <w:pPr>
              <w:jc w:val="both"/>
            </w:pPr>
            <w:r w:rsidRPr="00661000">
              <w:t>2</w:t>
            </w:r>
          </w:p>
        </w:tc>
        <w:tc>
          <w:tcPr>
            <w:tcW w:w="1175" w:type="dxa"/>
          </w:tcPr>
          <w:p w:rsidR="00EA1680" w:rsidRPr="00661000" w:rsidRDefault="00EA1680" w:rsidP="004B5772">
            <w:pPr>
              <w:jc w:val="both"/>
            </w:pPr>
            <w:r w:rsidRPr="00661000">
              <w:t>1,5</w:t>
            </w:r>
          </w:p>
        </w:tc>
        <w:tc>
          <w:tcPr>
            <w:tcW w:w="1260" w:type="dxa"/>
          </w:tcPr>
          <w:p w:rsidR="00EA1680" w:rsidRPr="00661000" w:rsidRDefault="00EA1680" w:rsidP="004B5772">
            <w:pPr>
              <w:jc w:val="both"/>
            </w:pPr>
            <w:r w:rsidRPr="00661000">
              <w:t>1,5</w:t>
            </w:r>
          </w:p>
        </w:tc>
      </w:tr>
      <w:tr w:rsidR="00EA1680" w:rsidRPr="00661000" w:rsidTr="004B5772">
        <w:trPr>
          <w:cantSplit/>
        </w:trPr>
        <w:tc>
          <w:tcPr>
            <w:tcW w:w="1668" w:type="dxa"/>
            <w:vMerge w:val="restart"/>
          </w:tcPr>
          <w:p w:rsidR="00EA1680" w:rsidRPr="00661000" w:rsidRDefault="00EA1680" w:rsidP="004B5772">
            <w:pPr>
              <w:jc w:val="both"/>
            </w:pPr>
            <w:r w:rsidRPr="00661000">
              <w:t>Профильный уровень</w:t>
            </w:r>
          </w:p>
        </w:tc>
        <w:tc>
          <w:tcPr>
            <w:tcW w:w="1417" w:type="dxa"/>
          </w:tcPr>
          <w:p w:rsidR="00EA1680" w:rsidRPr="00661000" w:rsidRDefault="00EA1680" w:rsidP="004B5772">
            <w:pPr>
              <w:jc w:val="both"/>
            </w:pPr>
            <w:r w:rsidRPr="00661000">
              <w:t>математика</w:t>
            </w:r>
          </w:p>
        </w:tc>
        <w:tc>
          <w:tcPr>
            <w:tcW w:w="877" w:type="dxa"/>
          </w:tcPr>
          <w:p w:rsidR="00EA1680" w:rsidRPr="00661000" w:rsidRDefault="00EA1680" w:rsidP="004B5772">
            <w:pPr>
              <w:jc w:val="both"/>
            </w:pPr>
            <w:r>
              <w:noBreakHyphen/>
            </w:r>
          </w:p>
        </w:tc>
        <w:tc>
          <w:tcPr>
            <w:tcW w:w="871" w:type="dxa"/>
          </w:tcPr>
          <w:p w:rsidR="00EA1680" w:rsidRPr="00661000" w:rsidRDefault="00EA1680" w:rsidP="004B5772">
            <w:pPr>
              <w:jc w:val="both"/>
            </w:pPr>
            <w:r>
              <w:noBreakHyphen/>
            </w:r>
          </w:p>
        </w:tc>
        <w:tc>
          <w:tcPr>
            <w:tcW w:w="900" w:type="dxa"/>
          </w:tcPr>
          <w:p w:rsidR="00EA1680" w:rsidRPr="00661000" w:rsidRDefault="00EA1680" w:rsidP="004B5772">
            <w:pPr>
              <w:jc w:val="both"/>
            </w:pPr>
            <w:r>
              <w:noBreakHyphen/>
            </w:r>
          </w:p>
        </w:tc>
        <w:tc>
          <w:tcPr>
            <w:tcW w:w="877" w:type="dxa"/>
          </w:tcPr>
          <w:p w:rsidR="00EA1680" w:rsidRPr="00661000" w:rsidRDefault="00EA1680" w:rsidP="004B5772">
            <w:pPr>
              <w:jc w:val="both"/>
            </w:pPr>
            <w:r>
              <w:noBreakHyphen/>
            </w:r>
          </w:p>
        </w:tc>
        <w:tc>
          <w:tcPr>
            <w:tcW w:w="900" w:type="dxa"/>
          </w:tcPr>
          <w:p w:rsidR="00EA1680" w:rsidRPr="00661000" w:rsidRDefault="00EA1680" w:rsidP="004B5772">
            <w:pPr>
              <w:jc w:val="both"/>
            </w:pPr>
            <w:r>
              <w:noBreakHyphen/>
            </w:r>
          </w:p>
        </w:tc>
        <w:tc>
          <w:tcPr>
            <w:tcW w:w="1175" w:type="dxa"/>
          </w:tcPr>
          <w:p w:rsidR="00EA1680" w:rsidRPr="00661000" w:rsidRDefault="00EA1680" w:rsidP="004B5772">
            <w:pPr>
              <w:jc w:val="both"/>
            </w:pPr>
            <w:r>
              <w:noBreakHyphen/>
            </w:r>
          </w:p>
        </w:tc>
        <w:tc>
          <w:tcPr>
            <w:tcW w:w="1260" w:type="dxa"/>
          </w:tcPr>
          <w:p w:rsidR="00EA1680" w:rsidRPr="00661000" w:rsidRDefault="00EA1680" w:rsidP="004B5772">
            <w:pPr>
              <w:jc w:val="both"/>
            </w:pPr>
            <w:r>
              <w:noBreakHyphen/>
            </w:r>
          </w:p>
        </w:tc>
      </w:tr>
      <w:tr w:rsidR="00EA1680" w:rsidRPr="00661000" w:rsidTr="004B5772">
        <w:trPr>
          <w:cantSplit/>
        </w:trPr>
        <w:tc>
          <w:tcPr>
            <w:tcW w:w="1668" w:type="dxa"/>
            <w:vMerge/>
          </w:tcPr>
          <w:p w:rsidR="00EA1680" w:rsidRPr="00661000" w:rsidRDefault="00EA1680" w:rsidP="004B5772">
            <w:pPr>
              <w:jc w:val="both"/>
            </w:pPr>
          </w:p>
        </w:tc>
        <w:tc>
          <w:tcPr>
            <w:tcW w:w="1417" w:type="dxa"/>
          </w:tcPr>
          <w:p w:rsidR="00EA1680" w:rsidRPr="00661000" w:rsidRDefault="00EA1680" w:rsidP="004B5772">
            <w:pPr>
              <w:jc w:val="both"/>
            </w:pPr>
            <w:r w:rsidRPr="00661000">
              <w:t xml:space="preserve">алгебра </w:t>
            </w:r>
          </w:p>
        </w:tc>
        <w:tc>
          <w:tcPr>
            <w:tcW w:w="877" w:type="dxa"/>
          </w:tcPr>
          <w:p w:rsidR="00EA1680" w:rsidRPr="00661000" w:rsidRDefault="00EA1680" w:rsidP="004B5772">
            <w:pPr>
              <w:jc w:val="both"/>
            </w:pPr>
            <w:r>
              <w:noBreakHyphen/>
            </w:r>
          </w:p>
        </w:tc>
        <w:tc>
          <w:tcPr>
            <w:tcW w:w="871" w:type="dxa"/>
          </w:tcPr>
          <w:p w:rsidR="00EA1680" w:rsidRPr="00661000" w:rsidRDefault="00EA1680" w:rsidP="004B5772">
            <w:pPr>
              <w:jc w:val="both"/>
            </w:pPr>
            <w:r>
              <w:noBreakHyphen/>
            </w:r>
          </w:p>
        </w:tc>
        <w:tc>
          <w:tcPr>
            <w:tcW w:w="900" w:type="dxa"/>
          </w:tcPr>
          <w:p w:rsidR="00EA1680" w:rsidRPr="00661000" w:rsidRDefault="00EA1680" w:rsidP="004B5772">
            <w:pPr>
              <w:jc w:val="both"/>
            </w:pPr>
            <w:r>
              <w:noBreakHyphen/>
            </w:r>
          </w:p>
        </w:tc>
        <w:tc>
          <w:tcPr>
            <w:tcW w:w="877" w:type="dxa"/>
          </w:tcPr>
          <w:p w:rsidR="00EA1680" w:rsidRPr="00661000" w:rsidRDefault="00EA1680" w:rsidP="004B5772">
            <w:pPr>
              <w:jc w:val="both"/>
            </w:pPr>
            <w:r>
              <w:noBreakHyphen/>
            </w:r>
          </w:p>
        </w:tc>
        <w:tc>
          <w:tcPr>
            <w:tcW w:w="900" w:type="dxa"/>
          </w:tcPr>
          <w:p w:rsidR="00EA1680" w:rsidRPr="00661000" w:rsidRDefault="00EA1680" w:rsidP="004B5772">
            <w:pPr>
              <w:jc w:val="both"/>
            </w:pPr>
            <w:r>
              <w:noBreakHyphen/>
            </w:r>
          </w:p>
        </w:tc>
        <w:tc>
          <w:tcPr>
            <w:tcW w:w="1175" w:type="dxa"/>
          </w:tcPr>
          <w:p w:rsidR="00EA1680" w:rsidRPr="00661000" w:rsidRDefault="00EA1680" w:rsidP="004B5772">
            <w:pPr>
              <w:jc w:val="both"/>
            </w:pPr>
            <w:r w:rsidRPr="00661000">
              <w:t>4</w:t>
            </w:r>
          </w:p>
        </w:tc>
        <w:tc>
          <w:tcPr>
            <w:tcW w:w="1260" w:type="dxa"/>
          </w:tcPr>
          <w:p w:rsidR="00EA1680" w:rsidRPr="00661000" w:rsidRDefault="00EA1680" w:rsidP="004B5772">
            <w:pPr>
              <w:jc w:val="both"/>
            </w:pPr>
            <w:r w:rsidRPr="00661000">
              <w:t>4</w:t>
            </w:r>
          </w:p>
        </w:tc>
      </w:tr>
      <w:tr w:rsidR="00EA1680" w:rsidRPr="00661000" w:rsidTr="004B5772">
        <w:trPr>
          <w:cantSplit/>
        </w:trPr>
        <w:tc>
          <w:tcPr>
            <w:tcW w:w="1668" w:type="dxa"/>
            <w:vMerge/>
          </w:tcPr>
          <w:p w:rsidR="00EA1680" w:rsidRPr="00661000" w:rsidRDefault="00EA1680" w:rsidP="004B5772">
            <w:pPr>
              <w:jc w:val="both"/>
            </w:pPr>
          </w:p>
        </w:tc>
        <w:tc>
          <w:tcPr>
            <w:tcW w:w="1417" w:type="dxa"/>
          </w:tcPr>
          <w:p w:rsidR="00EA1680" w:rsidRPr="00661000" w:rsidRDefault="00EA1680" w:rsidP="004B5772">
            <w:pPr>
              <w:jc w:val="both"/>
            </w:pPr>
            <w:r w:rsidRPr="00661000">
              <w:t>геометрия</w:t>
            </w:r>
          </w:p>
        </w:tc>
        <w:tc>
          <w:tcPr>
            <w:tcW w:w="877" w:type="dxa"/>
          </w:tcPr>
          <w:p w:rsidR="00EA1680" w:rsidRPr="00661000" w:rsidRDefault="00EA1680" w:rsidP="004B5772">
            <w:pPr>
              <w:jc w:val="both"/>
            </w:pPr>
            <w:r>
              <w:noBreakHyphen/>
            </w:r>
          </w:p>
        </w:tc>
        <w:tc>
          <w:tcPr>
            <w:tcW w:w="871" w:type="dxa"/>
          </w:tcPr>
          <w:p w:rsidR="00EA1680" w:rsidRPr="00661000" w:rsidRDefault="00EA1680" w:rsidP="004B5772">
            <w:pPr>
              <w:jc w:val="both"/>
            </w:pPr>
            <w:r>
              <w:noBreakHyphen/>
            </w:r>
          </w:p>
        </w:tc>
        <w:tc>
          <w:tcPr>
            <w:tcW w:w="900" w:type="dxa"/>
          </w:tcPr>
          <w:p w:rsidR="00EA1680" w:rsidRPr="00661000" w:rsidRDefault="00EA1680" w:rsidP="004B5772">
            <w:pPr>
              <w:jc w:val="both"/>
            </w:pPr>
            <w:r>
              <w:noBreakHyphen/>
            </w:r>
          </w:p>
        </w:tc>
        <w:tc>
          <w:tcPr>
            <w:tcW w:w="877" w:type="dxa"/>
          </w:tcPr>
          <w:p w:rsidR="00EA1680" w:rsidRPr="00661000" w:rsidRDefault="00EA1680" w:rsidP="004B5772">
            <w:pPr>
              <w:jc w:val="both"/>
            </w:pPr>
            <w:r>
              <w:noBreakHyphen/>
            </w:r>
          </w:p>
        </w:tc>
        <w:tc>
          <w:tcPr>
            <w:tcW w:w="900" w:type="dxa"/>
          </w:tcPr>
          <w:p w:rsidR="00EA1680" w:rsidRPr="00661000" w:rsidRDefault="00EA1680" w:rsidP="004B5772">
            <w:pPr>
              <w:jc w:val="both"/>
            </w:pPr>
            <w:r>
              <w:noBreakHyphen/>
            </w:r>
          </w:p>
        </w:tc>
        <w:tc>
          <w:tcPr>
            <w:tcW w:w="1175" w:type="dxa"/>
          </w:tcPr>
          <w:p w:rsidR="00EA1680" w:rsidRPr="00661000" w:rsidRDefault="00EA1680" w:rsidP="004B5772">
            <w:pPr>
              <w:jc w:val="both"/>
            </w:pPr>
            <w:r w:rsidRPr="00661000">
              <w:t>2</w:t>
            </w:r>
          </w:p>
        </w:tc>
        <w:tc>
          <w:tcPr>
            <w:tcW w:w="1260" w:type="dxa"/>
          </w:tcPr>
          <w:p w:rsidR="00EA1680" w:rsidRPr="00661000" w:rsidRDefault="00EA1680" w:rsidP="004B5772">
            <w:pPr>
              <w:jc w:val="both"/>
            </w:pPr>
            <w:r w:rsidRPr="00661000">
              <w:t>2</w:t>
            </w:r>
          </w:p>
        </w:tc>
      </w:tr>
      <w:tr w:rsidR="00EA1680" w:rsidRPr="00661000" w:rsidTr="004B5772">
        <w:trPr>
          <w:cantSplit/>
        </w:trPr>
        <w:tc>
          <w:tcPr>
            <w:tcW w:w="1668" w:type="dxa"/>
            <w:vMerge w:val="restart"/>
          </w:tcPr>
          <w:p w:rsidR="00EA1680" w:rsidRPr="00661000" w:rsidRDefault="00EA1680" w:rsidP="004B5772">
            <w:pPr>
              <w:jc w:val="both"/>
            </w:pPr>
            <w:r w:rsidRPr="00661000">
              <w:t>Гимназии</w:t>
            </w:r>
          </w:p>
        </w:tc>
        <w:tc>
          <w:tcPr>
            <w:tcW w:w="1417" w:type="dxa"/>
          </w:tcPr>
          <w:p w:rsidR="00EA1680" w:rsidRPr="00661000" w:rsidRDefault="00EA1680" w:rsidP="004B5772">
            <w:pPr>
              <w:jc w:val="both"/>
            </w:pPr>
            <w:r w:rsidRPr="00661000">
              <w:t>математика</w:t>
            </w:r>
          </w:p>
        </w:tc>
        <w:tc>
          <w:tcPr>
            <w:tcW w:w="877" w:type="dxa"/>
          </w:tcPr>
          <w:p w:rsidR="00EA1680" w:rsidRPr="00661000" w:rsidRDefault="00EA1680" w:rsidP="004B5772">
            <w:pPr>
              <w:jc w:val="both"/>
            </w:pPr>
            <w:r w:rsidRPr="00661000">
              <w:t>5</w:t>
            </w:r>
          </w:p>
        </w:tc>
        <w:tc>
          <w:tcPr>
            <w:tcW w:w="871" w:type="dxa"/>
          </w:tcPr>
          <w:p w:rsidR="00EA1680" w:rsidRPr="00661000" w:rsidRDefault="00EA1680" w:rsidP="004B5772">
            <w:pPr>
              <w:jc w:val="both"/>
            </w:pPr>
            <w:r w:rsidRPr="00661000">
              <w:t xml:space="preserve">5 </w:t>
            </w:r>
          </w:p>
        </w:tc>
        <w:tc>
          <w:tcPr>
            <w:tcW w:w="900" w:type="dxa"/>
          </w:tcPr>
          <w:p w:rsidR="00EA1680" w:rsidRPr="00661000" w:rsidRDefault="00EA1680" w:rsidP="004B5772">
            <w:pPr>
              <w:jc w:val="both"/>
            </w:pPr>
            <w:r>
              <w:noBreakHyphen/>
            </w:r>
          </w:p>
        </w:tc>
        <w:tc>
          <w:tcPr>
            <w:tcW w:w="877" w:type="dxa"/>
          </w:tcPr>
          <w:p w:rsidR="00EA1680" w:rsidRPr="00661000" w:rsidRDefault="00EA1680" w:rsidP="004B5772">
            <w:pPr>
              <w:jc w:val="both"/>
            </w:pPr>
            <w:r>
              <w:noBreakHyphen/>
            </w:r>
          </w:p>
        </w:tc>
        <w:tc>
          <w:tcPr>
            <w:tcW w:w="900" w:type="dxa"/>
          </w:tcPr>
          <w:p w:rsidR="00EA1680" w:rsidRPr="00661000" w:rsidRDefault="00EA1680" w:rsidP="004B5772">
            <w:pPr>
              <w:jc w:val="both"/>
            </w:pPr>
            <w:r>
              <w:noBreakHyphen/>
            </w:r>
          </w:p>
        </w:tc>
        <w:tc>
          <w:tcPr>
            <w:tcW w:w="1175" w:type="dxa"/>
          </w:tcPr>
          <w:p w:rsidR="00EA1680" w:rsidRPr="00661000" w:rsidRDefault="00EA1680" w:rsidP="004B5772">
            <w:pPr>
              <w:jc w:val="both"/>
            </w:pPr>
            <w:r>
              <w:noBreakHyphen/>
            </w:r>
          </w:p>
        </w:tc>
        <w:tc>
          <w:tcPr>
            <w:tcW w:w="1260" w:type="dxa"/>
          </w:tcPr>
          <w:p w:rsidR="00EA1680" w:rsidRPr="00661000" w:rsidRDefault="00EA1680" w:rsidP="004B5772">
            <w:pPr>
              <w:jc w:val="both"/>
            </w:pPr>
            <w:r>
              <w:noBreakHyphen/>
            </w:r>
          </w:p>
        </w:tc>
      </w:tr>
      <w:tr w:rsidR="00EA1680" w:rsidRPr="00661000" w:rsidTr="004B5772">
        <w:trPr>
          <w:cantSplit/>
        </w:trPr>
        <w:tc>
          <w:tcPr>
            <w:tcW w:w="1668" w:type="dxa"/>
            <w:vMerge/>
          </w:tcPr>
          <w:p w:rsidR="00EA1680" w:rsidRPr="00661000" w:rsidRDefault="00EA1680" w:rsidP="004B5772">
            <w:pPr>
              <w:jc w:val="both"/>
            </w:pPr>
          </w:p>
        </w:tc>
        <w:tc>
          <w:tcPr>
            <w:tcW w:w="1417" w:type="dxa"/>
          </w:tcPr>
          <w:p w:rsidR="00EA1680" w:rsidRPr="00661000" w:rsidRDefault="00EA1680" w:rsidP="004B5772">
            <w:pPr>
              <w:jc w:val="both"/>
            </w:pPr>
            <w:r w:rsidRPr="00661000">
              <w:t xml:space="preserve">алгебра </w:t>
            </w:r>
          </w:p>
        </w:tc>
        <w:tc>
          <w:tcPr>
            <w:tcW w:w="877" w:type="dxa"/>
          </w:tcPr>
          <w:p w:rsidR="00EA1680" w:rsidRPr="00661000" w:rsidRDefault="00EA1680" w:rsidP="004B5772">
            <w:pPr>
              <w:jc w:val="both"/>
            </w:pPr>
            <w:r>
              <w:noBreakHyphen/>
            </w:r>
          </w:p>
        </w:tc>
        <w:tc>
          <w:tcPr>
            <w:tcW w:w="871" w:type="dxa"/>
          </w:tcPr>
          <w:p w:rsidR="00EA1680" w:rsidRPr="00661000" w:rsidRDefault="00EA1680" w:rsidP="004B5772">
            <w:pPr>
              <w:jc w:val="both"/>
            </w:pPr>
            <w:r>
              <w:noBreakHyphen/>
            </w:r>
          </w:p>
        </w:tc>
        <w:tc>
          <w:tcPr>
            <w:tcW w:w="900" w:type="dxa"/>
          </w:tcPr>
          <w:p w:rsidR="00EA1680" w:rsidRPr="00661000" w:rsidRDefault="00EA1680" w:rsidP="004B5772">
            <w:pPr>
              <w:jc w:val="both"/>
            </w:pPr>
            <w:r w:rsidRPr="00661000">
              <w:t>3</w:t>
            </w:r>
          </w:p>
        </w:tc>
        <w:tc>
          <w:tcPr>
            <w:tcW w:w="877" w:type="dxa"/>
          </w:tcPr>
          <w:p w:rsidR="00EA1680" w:rsidRPr="00661000" w:rsidRDefault="00EA1680" w:rsidP="004B5772">
            <w:pPr>
              <w:jc w:val="both"/>
            </w:pPr>
            <w:r w:rsidRPr="00661000">
              <w:t>3</w:t>
            </w:r>
          </w:p>
        </w:tc>
        <w:tc>
          <w:tcPr>
            <w:tcW w:w="900" w:type="dxa"/>
          </w:tcPr>
          <w:p w:rsidR="00EA1680" w:rsidRPr="00661000" w:rsidRDefault="00EA1680" w:rsidP="004B5772">
            <w:pPr>
              <w:jc w:val="both"/>
            </w:pPr>
            <w:r w:rsidRPr="00661000">
              <w:t>3</w:t>
            </w:r>
          </w:p>
        </w:tc>
        <w:tc>
          <w:tcPr>
            <w:tcW w:w="1175" w:type="dxa"/>
          </w:tcPr>
          <w:p w:rsidR="00EA1680" w:rsidRPr="00661000" w:rsidRDefault="00EA1680" w:rsidP="004B5772">
            <w:pPr>
              <w:jc w:val="both"/>
            </w:pPr>
            <w:r w:rsidRPr="00661000">
              <w:t>2,5</w:t>
            </w:r>
          </w:p>
          <w:p w:rsidR="00EA1680" w:rsidRPr="00661000" w:rsidRDefault="00EA1680" w:rsidP="004B5772">
            <w:pPr>
              <w:jc w:val="both"/>
            </w:pPr>
            <w:r w:rsidRPr="00661000">
              <w:t>(в I полуг.-2</w:t>
            </w:r>
            <w:r>
              <w:t xml:space="preserve">,    </w:t>
            </w:r>
            <w:r w:rsidRPr="00661000">
              <w:t xml:space="preserve"> во II полуг.-3 )</w:t>
            </w:r>
          </w:p>
        </w:tc>
        <w:tc>
          <w:tcPr>
            <w:tcW w:w="1260" w:type="dxa"/>
          </w:tcPr>
          <w:p w:rsidR="00EA1680" w:rsidRPr="00661000" w:rsidRDefault="00EA1680" w:rsidP="004B5772">
            <w:pPr>
              <w:jc w:val="both"/>
            </w:pPr>
            <w:r w:rsidRPr="00661000">
              <w:t>2,5</w:t>
            </w:r>
          </w:p>
          <w:p w:rsidR="00EA1680" w:rsidRPr="00661000" w:rsidRDefault="00EA1680" w:rsidP="004B5772">
            <w:pPr>
              <w:jc w:val="both"/>
            </w:pPr>
            <w:r w:rsidRPr="00661000">
              <w:t>(в I полуг.-2</w:t>
            </w:r>
            <w:r>
              <w:t xml:space="preserve">,  </w:t>
            </w:r>
            <w:r w:rsidRPr="00661000">
              <w:t xml:space="preserve"> во II полуг.-3 )</w:t>
            </w:r>
          </w:p>
        </w:tc>
      </w:tr>
      <w:tr w:rsidR="00EA1680" w:rsidRPr="00661000" w:rsidTr="004B5772">
        <w:trPr>
          <w:cantSplit/>
        </w:trPr>
        <w:tc>
          <w:tcPr>
            <w:tcW w:w="1668" w:type="dxa"/>
            <w:vMerge/>
          </w:tcPr>
          <w:p w:rsidR="00EA1680" w:rsidRPr="00661000" w:rsidRDefault="00EA1680" w:rsidP="004B5772">
            <w:pPr>
              <w:jc w:val="both"/>
            </w:pPr>
          </w:p>
        </w:tc>
        <w:tc>
          <w:tcPr>
            <w:tcW w:w="1417" w:type="dxa"/>
          </w:tcPr>
          <w:p w:rsidR="00EA1680" w:rsidRPr="00661000" w:rsidRDefault="00EA1680" w:rsidP="004B5772">
            <w:pPr>
              <w:jc w:val="both"/>
            </w:pPr>
            <w:r w:rsidRPr="00661000">
              <w:t>геометрия</w:t>
            </w:r>
          </w:p>
        </w:tc>
        <w:tc>
          <w:tcPr>
            <w:tcW w:w="877" w:type="dxa"/>
          </w:tcPr>
          <w:p w:rsidR="00EA1680" w:rsidRPr="00661000" w:rsidRDefault="00EA1680" w:rsidP="004B5772">
            <w:pPr>
              <w:jc w:val="both"/>
            </w:pPr>
            <w:r>
              <w:noBreakHyphen/>
            </w:r>
          </w:p>
        </w:tc>
        <w:tc>
          <w:tcPr>
            <w:tcW w:w="871" w:type="dxa"/>
          </w:tcPr>
          <w:p w:rsidR="00EA1680" w:rsidRPr="00661000" w:rsidRDefault="00EA1680" w:rsidP="004B5772">
            <w:pPr>
              <w:jc w:val="both"/>
            </w:pPr>
            <w:r>
              <w:noBreakHyphen/>
            </w:r>
          </w:p>
        </w:tc>
        <w:tc>
          <w:tcPr>
            <w:tcW w:w="900" w:type="dxa"/>
          </w:tcPr>
          <w:p w:rsidR="00EA1680" w:rsidRPr="00661000" w:rsidRDefault="00EA1680" w:rsidP="004B5772">
            <w:pPr>
              <w:jc w:val="both"/>
            </w:pPr>
            <w:r w:rsidRPr="00661000">
              <w:t>2</w:t>
            </w:r>
          </w:p>
        </w:tc>
        <w:tc>
          <w:tcPr>
            <w:tcW w:w="877" w:type="dxa"/>
          </w:tcPr>
          <w:p w:rsidR="00EA1680" w:rsidRPr="00661000" w:rsidRDefault="00EA1680" w:rsidP="004B5772">
            <w:pPr>
              <w:jc w:val="both"/>
            </w:pPr>
            <w:r w:rsidRPr="00661000">
              <w:t>2</w:t>
            </w:r>
          </w:p>
        </w:tc>
        <w:tc>
          <w:tcPr>
            <w:tcW w:w="900" w:type="dxa"/>
          </w:tcPr>
          <w:p w:rsidR="00EA1680" w:rsidRPr="00661000" w:rsidRDefault="00EA1680" w:rsidP="004B5772">
            <w:pPr>
              <w:jc w:val="both"/>
            </w:pPr>
            <w:r w:rsidRPr="00661000">
              <w:t>2</w:t>
            </w:r>
          </w:p>
        </w:tc>
        <w:tc>
          <w:tcPr>
            <w:tcW w:w="1175" w:type="dxa"/>
          </w:tcPr>
          <w:p w:rsidR="00EA1680" w:rsidRPr="00661000" w:rsidRDefault="00EA1680" w:rsidP="004B5772">
            <w:pPr>
              <w:jc w:val="both"/>
            </w:pPr>
            <w:r w:rsidRPr="00661000">
              <w:t>1,5</w:t>
            </w:r>
          </w:p>
          <w:p w:rsidR="00EA1680" w:rsidRPr="00661000" w:rsidRDefault="00EA1680" w:rsidP="004B5772">
            <w:pPr>
              <w:jc w:val="both"/>
            </w:pPr>
          </w:p>
        </w:tc>
        <w:tc>
          <w:tcPr>
            <w:tcW w:w="1260" w:type="dxa"/>
          </w:tcPr>
          <w:p w:rsidR="00EA1680" w:rsidRPr="00661000" w:rsidRDefault="00EA1680" w:rsidP="004B5772">
            <w:pPr>
              <w:jc w:val="both"/>
            </w:pPr>
            <w:r w:rsidRPr="00661000">
              <w:t>1,5</w:t>
            </w:r>
          </w:p>
        </w:tc>
      </w:tr>
      <w:tr w:rsidR="00EA1680" w:rsidRPr="00661000" w:rsidTr="004B5772">
        <w:trPr>
          <w:cantSplit/>
        </w:trPr>
        <w:tc>
          <w:tcPr>
            <w:tcW w:w="1668" w:type="dxa"/>
            <w:vMerge w:val="restart"/>
          </w:tcPr>
          <w:p w:rsidR="00EA1680" w:rsidRPr="00661000" w:rsidRDefault="00EA1680" w:rsidP="004B5772">
            <w:pPr>
              <w:jc w:val="both"/>
            </w:pPr>
            <w:r w:rsidRPr="00661000">
              <w:t>Лицеи</w:t>
            </w:r>
          </w:p>
        </w:tc>
        <w:tc>
          <w:tcPr>
            <w:tcW w:w="1417" w:type="dxa"/>
          </w:tcPr>
          <w:p w:rsidR="00EA1680" w:rsidRPr="00661000" w:rsidRDefault="00EA1680" w:rsidP="004B5772">
            <w:pPr>
              <w:jc w:val="both"/>
            </w:pPr>
            <w:r w:rsidRPr="00661000">
              <w:t>математика</w:t>
            </w:r>
          </w:p>
        </w:tc>
        <w:tc>
          <w:tcPr>
            <w:tcW w:w="877" w:type="dxa"/>
          </w:tcPr>
          <w:p w:rsidR="00EA1680" w:rsidRPr="00661000" w:rsidRDefault="00EA1680" w:rsidP="004B5772">
            <w:pPr>
              <w:jc w:val="both"/>
            </w:pPr>
            <w:r w:rsidRPr="00661000">
              <w:t>5</w:t>
            </w:r>
          </w:p>
        </w:tc>
        <w:tc>
          <w:tcPr>
            <w:tcW w:w="871" w:type="dxa"/>
          </w:tcPr>
          <w:p w:rsidR="00EA1680" w:rsidRPr="00661000" w:rsidRDefault="00EA1680" w:rsidP="004B5772">
            <w:pPr>
              <w:jc w:val="both"/>
            </w:pPr>
            <w:r w:rsidRPr="00661000">
              <w:t xml:space="preserve">5 </w:t>
            </w:r>
          </w:p>
        </w:tc>
        <w:tc>
          <w:tcPr>
            <w:tcW w:w="900" w:type="dxa"/>
          </w:tcPr>
          <w:p w:rsidR="00EA1680" w:rsidRPr="00661000" w:rsidRDefault="00EA1680" w:rsidP="004B5772">
            <w:pPr>
              <w:jc w:val="both"/>
            </w:pPr>
            <w:r>
              <w:noBreakHyphen/>
            </w:r>
          </w:p>
        </w:tc>
        <w:tc>
          <w:tcPr>
            <w:tcW w:w="877" w:type="dxa"/>
          </w:tcPr>
          <w:p w:rsidR="00EA1680" w:rsidRPr="00661000" w:rsidRDefault="00EA1680" w:rsidP="004B5772">
            <w:pPr>
              <w:jc w:val="both"/>
            </w:pPr>
            <w:r>
              <w:noBreakHyphen/>
            </w:r>
          </w:p>
        </w:tc>
        <w:tc>
          <w:tcPr>
            <w:tcW w:w="900" w:type="dxa"/>
          </w:tcPr>
          <w:p w:rsidR="00EA1680" w:rsidRPr="00661000" w:rsidRDefault="00EA1680" w:rsidP="004B5772">
            <w:pPr>
              <w:jc w:val="both"/>
            </w:pPr>
            <w:r>
              <w:noBreakHyphen/>
            </w:r>
          </w:p>
        </w:tc>
        <w:tc>
          <w:tcPr>
            <w:tcW w:w="1175" w:type="dxa"/>
          </w:tcPr>
          <w:p w:rsidR="00EA1680" w:rsidRPr="00661000" w:rsidRDefault="00EA1680" w:rsidP="004B5772">
            <w:pPr>
              <w:jc w:val="both"/>
            </w:pPr>
            <w:r>
              <w:noBreakHyphen/>
            </w:r>
          </w:p>
        </w:tc>
        <w:tc>
          <w:tcPr>
            <w:tcW w:w="1260" w:type="dxa"/>
          </w:tcPr>
          <w:p w:rsidR="00EA1680" w:rsidRPr="00661000" w:rsidRDefault="00EA1680" w:rsidP="004B5772">
            <w:pPr>
              <w:jc w:val="both"/>
            </w:pPr>
            <w:r>
              <w:noBreakHyphen/>
            </w:r>
          </w:p>
        </w:tc>
      </w:tr>
      <w:tr w:rsidR="00EA1680" w:rsidRPr="00661000" w:rsidTr="004B5772">
        <w:trPr>
          <w:cantSplit/>
        </w:trPr>
        <w:tc>
          <w:tcPr>
            <w:tcW w:w="1668" w:type="dxa"/>
            <w:vMerge/>
          </w:tcPr>
          <w:p w:rsidR="00EA1680" w:rsidRPr="00661000" w:rsidRDefault="00EA1680" w:rsidP="004B5772">
            <w:pPr>
              <w:jc w:val="both"/>
            </w:pPr>
          </w:p>
        </w:tc>
        <w:tc>
          <w:tcPr>
            <w:tcW w:w="1417" w:type="dxa"/>
          </w:tcPr>
          <w:p w:rsidR="00EA1680" w:rsidRPr="00661000" w:rsidRDefault="00EA1680" w:rsidP="004B5772">
            <w:pPr>
              <w:jc w:val="both"/>
            </w:pPr>
            <w:r w:rsidRPr="00661000">
              <w:t xml:space="preserve">алгебра </w:t>
            </w:r>
          </w:p>
        </w:tc>
        <w:tc>
          <w:tcPr>
            <w:tcW w:w="877" w:type="dxa"/>
          </w:tcPr>
          <w:p w:rsidR="00EA1680" w:rsidRPr="00661000" w:rsidRDefault="00EA1680" w:rsidP="004B5772">
            <w:pPr>
              <w:jc w:val="both"/>
            </w:pPr>
            <w:r>
              <w:noBreakHyphen/>
            </w:r>
          </w:p>
        </w:tc>
        <w:tc>
          <w:tcPr>
            <w:tcW w:w="871" w:type="dxa"/>
          </w:tcPr>
          <w:p w:rsidR="00EA1680" w:rsidRPr="00661000" w:rsidRDefault="00EA1680" w:rsidP="004B5772">
            <w:pPr>
              <w:jc w:val="both"/>
            </w:pPr>
            <w:r>
              <w:noBreakHyphen/>
            </w:r>
          </w:p>
        </w:tc>
        <w:tc>
          <w:tcPr>
            <w:tcW w:w="900" w:type="dxa"/>
          </w:tcPr>
          <w:p w:rsidR="00EA1680" w:rsidRPr="00661000" w:rsidRDefault="00EA1680" w:rsidP="004B5772">
            <w:pPr>
              <w:jc w:val="both"/>
            </w:pPr>
            <w:r w:rsidRPr="00661000">
              <w:t>3</w:t>
            </w:r>
          </w:p>
        </w:tc>
        <w:tc>
          <w:tcPr>
            <w:tcW w:w="877" w:type="dxa"/>
          </w:tcPr>
          <w:p w:rsidR="00EA1680" w:rsidRPr="00661000" w:rsidRDefault="00EA1680" w:rsidP="004B5772">
            <w:pPr>
              <w:jc w:val="both"/>
            </w:pPr>
            <w:r w:rsidRPr="00661000">
              <w:t>3</w:t>
            </w:r>
          </w:p>
        </w:tc>
        <w:tc>
          <w:tcPr>
            <w:tcW w:w="900" w:type="dxa"/>
          </w:tcPr>
          <w:p w:rsidR="00EA1680" w:rsidRPr="00661000" w:rsidRDefault="00EA1680" w:rsidP="004B5772">
            <w:pPr>
              <w:jc w:val="both"/>
            </w:pPr>
            <w:r w:rsidRPr="00661000">
              <w:t>4</w:t>
            </w:r>
          </w:p>
        </w:tc>
        <w:tc>
          <w:tcPr>
            <w:tcW w:w="1175" w:type="dxa"/>
          </w:tcPr>
          <w:p w:rsidR="00EA1680" w:rsidRPr="00661000" w:rsidRDefault="00EA1680" w:rsidP="004B5772">
            <w:pPr>
              <w:jc w:val="both"/>
            </w:pPr>
            <w:r w:rsidRPr="00661000">
              <w:t>4</w:t>
            </w:r>
          </w:p>
        </w:tc>
        <w:tc>
          <w:tcPr>
            <w:tcW w:w="1260" w:type="dxa"/>
          </w:tcPr>
          <w:p w:rsidR="00EA1680" w:rsidRPr="00661000" w:rsidRDefault="00EA1680" w:rsidP="004B5772">
            <w:pPr>
              <w:jc w:val="both"/>
            </w:pPr>
            <w:r w:rsidRPr="00661000">
              <w:t>4</w:t>
            </w:r>
          </w:p>
        </w:tc>
      </w:tr>
      <w:tr w:rsidR="00EA1680" w:rsidRPr="00661000" w:rsidTr="004B5772">
        <w:trPr>
          <w:cantSplit/>
        </w:trPr>
        <w:tc>
          <w:tcPr>
            <w:tcW w:w="1668" w:type="dxa"/>
            <w:vMerge/>
          </w:tcPr>
          <w:p w:rsidR="00EA1680" w:rsidRPr="00661000" w:rsidRDefault="00EA1680" w:rsidP="004B5772">
            <w:pPr>
              <w:jc w:val="both"/>
            </w:pPr>
          </w:p>
        </w:tc>
        <w:tc>
          <w:tcPr>
            <w:tcW w:w="1417" w:type="dxa"/>
          </w:tcPr>
          <w:p w:rsidR="00EA1680" w:rsidRPr="00661000" w:rsidRDefault="00EA1680" w:rsidP="004B5772">
            <w:pPr>
              <w:jc w:val="both"/>
            </w:pPr>
            <w:r w:rsidRPr="00661000">
              <w:t>геометрия</w:t>
            </w:r>
          </w:p>
        </w:tc>
        <w:tc>
          <w:tcPr>
            <w:tcW w:w="877" w:type="dxa"/>
          </w:tcPr>
          <w:p w:rsidR="00EA1680" w:rsidRPr="00661000" w:rsidRDefault="00EA1680" w:rsidP="004B5772">
            <w:pPr>
              <w:jc w:val="both"/>
            </w:pPr>
            <w:r>
              <w:noBreakHyphen/>
            </w:r>
          </w:p>
        </w:tc>
        <w:tc>
          <w:tcPr>
            <w:tcW w:w="871" w:type="dxa"/>
          </w:tcPr>
          <w:p w:rsidR="00EA1680" w:rsidRPr="00661000" w:rsidRDefault="00EA1680" w:rsidP="004B5772">
            <w:pPr>
              <w:jc w:val="both"/>
            </w:pPr>
            <w:r>
              <w:noBreakHyphen/>
            </w:r>
          </w:p>
        </w:tc>
        <w:tc>
          <w:tcPr>
            <w:tcW w:w="900" w:type="dxa"/>
          </w:tcPr>
          <w:p w:rsidR="00EA1680" w:rsidRPr="00661000" w:rsidRDefault="00EA1680" w:rsidP="004B5772">
            <w:pPr>
              <w:jc w:val="both"/>
            </w:pPr>
            <w:r w:rsidRPr="00661000">
              <w:t>2</w:t>
            </w:r>
          </w:p>
        </w:tc>
        <w:tc>
          <w:tcPr>
            <w:tcW w:w="877" w:type="dxa"/>
          </w:tcPr>
          <w:p w:rsidR="00EA1680" w:rsidRPr="00661000" w:rsidRDefault="00EA1680" w:rsidP="004B5772">
            <w:pPr>
              <w:jc w:val="both"/>
            </w:pPr>
            <w:r w:rsidRPr="00661000">
              <w:t>2</w:t>
            </w:r>
          </w:p>
        </w:tc>
        <w:tc>
          <w:tcPr>
            <w:tcW w:w="900" w:type="dxa"/>
          </w:tcPr>
          <w:p w:rsidR="00EA1680" w:rsidRPr="00661000" w:rsidRDefault="00EA1680" w:rsidP="004B5772">
            <w:pPr>
              <w:jc w:val="both"/>
            </w:pPr>
            <w:r w:rsidRPr="00661000">
              <w:t>2</w:t>
            </w:r>
          </w:p>
        </w:tc>
        <w:tc>
          <w:tcPr>
            <w:tcW w:w="1175" w:type="dxa"/>
          </w:tcPr>
          <w:p w:rsidR="00EA1680" w:rsidRPr="00661000" w:rsidRDefault="00EA1680" w:rsidP="004B5772">
            <w:pPr>
              <w:jc w:val="both"/>
            </w:pPr>
            <w:r w:rsidRPr="00661000">
              <w:t>2</w:t>
            </w:r>
          </w:p>
        </w:tc>
        <w:tc>
          <w:tcPr>
            <w:tcW w:w="1260" w:type="dxa"/>
          </w:tcPr>
          <w:p w:rsidR="00EA1680" w:rsidRPr="00661000" w:rsidRDefault="00EA1680" w:rsidP="004B5772">
            <w:pPr>
              <w:jc w:val="both"/>
            </w:pPr>
            <w:r w:rsidRPr="00661000">
              <w:t>2</w:t>
            </w:r>
          </w:p>
        </w:tc>
      </w:tr>
      <w:tr w:rsidR="00EA1680" w:rsidRPr="00661000" w:rsidTr="004B5772">
        <w:trPr>
          <w:cantSplit/>
        </w:trPr>
        <w:tc>
          <w:tcPr>
            <w:tcW w:w="1668" w:type="dxa"/>
            <w:vMerge w:val="restart"/>
          </w:tcPr>
          <w:p w:rsidR="00EA1680" w:rsidRPr="00661000" w:rsidRDefault="00EA1680" w:rsidP="004B5772">
            <w:pPr>
              <w:jc w:val="both"/>
            </w:pPr>
            <w:r w:rsidRPr="00661000">
              <w:t>Углубленный уровень</w:t>
            </w:r>
          </w:p>
        </w:tc>
        <w:tc>
          <w:tcPr>
            <w:tcW w:w="1417" w:type="dxa"/>
          </w:tcPr>
          <w:p w:rsidR="00EA1680" w:rsidRPr="00661000" w:rsidRDefault="00EA1680" w:rsidP="004B5772">
            <w:pPr>
              <w:jc w:val="both"/>
            </w:pPr>
            <w:r w:rsidRPr="00661000">
              <w:t>математика</w:t>
            </w:r>
          </w:p>
        </w:tc>
        <w:tc>
          <w:tcPr>
            <w:tcW w:w="877" w:type="dxa"/>
          </w:tcPr>
          <w:p w:rsidR="00EA1680" w:rsidRPr="00661000" w:rsidRDefault="00EA1680" w:rsidP="004B5772">
            <w:pPr>
              <w:jc w:val="both"/>
            </w:pPr>
            <w:r>
              <w:noBreakHyphen/>
            </w:r>
          </w:p>
        </w:tc>
        <w:tc>
          <w:tcPr>
            <w:tcW w:w="871" w:type="dxa"/>
          </w:tcPr>
          <w:p w:rsidR="00EA1680" w:rsidRPr="00661000" w:rsidRDefault="00EA1680" w:rsidP="004B5772">
            <w:pPr>
              <w:jc w:val="both"/>
            </w:pPr>
            <w:r>
              <w:noBreakHyphen/>
            </w:r>
          </w:p>
        </w:tc>
        <w:tc>
          <w:tcPr>
            <w:tcW w:w="900" w:type="dxa"/>
          </w:tcPr>
          <w:p w:rsidR="00EA1680" w:rsidRPr="00661000" w:rsidRDefault="00EA1680" w:rsidP="004B5772">
            <w:pPr>
              <w:jc w:val="both"/>
            </w:pPr>
            <w:r>
              <w:noBreakHyphen/>
            </w:r>
          </w:p>
        </w:tc>
        <w:tc>
          <w:tcPr>
            <w:tcW w:w="877" w:type="dxa"/>
          </w:tcPr>
          <w:p w:rsidR="00EA1680" w:rsidRPr="00661000" w:rsidRDefault="00EA1680" w:rsidP="004B5772">
            <w:pPr>
              <w:jc w:val="both"/>
            </w:pPr>
            <w:r>
              <w:noBreakHyphen/>
            </w:r>
          </w:p>
        </w:tc>
        <w:tc>
          <w:tcPr>
            <w:tcW w:w="900" w:type="dxa"/>
          </w:tcPr>
          <w:p w:rsidR="00EA1680" w:rsidRPr="00661000" w:rsidRDefault="00EA1680" w:rsidP="004B5772">
            <w:pPr>
              <w:jc w:val="both"/>
            </w:pPr>
            <w:r>
              <w:noBreakHyphen/>
            </w:r>
          </w:p>
        </w:tc>
        <w:tc>
          <w:tcPr>
            <w:tcW w:w="1175" w:type="dxa"/>
          </w:tcPr>
          <w:p w:rsidR="00EA1680" w:rsidRPr="00661000" w:rsidRDefault="00EA1680" w:rsidP="004B5772">
            <w:pPr>
              <w:jc w:val="both"/>
            </w:pPr>
            <w:r>
              <w:noBreakHyphen/>
            </w:r>
          </w:p>
        </w:tc>
        <w:tc>
          <w:tcPr>
            <w:tcW w:w="1260" w:type="dxa"/>
          </w:tcPr>
          <w:p w:rsidR="00EA1680" w:rsidRPr="00661000" w:rsidRDefault="00EA1680" w:rsidP="004B5772">
            <w:pPr>
              <w:jc w:val="both"/>
            </w:pPr>
            <w:r>
              <w:noBreakHyphen/>
            </w:r>
          </w:p>
        </w:tc>
      </w:tr>
      <w:tr w:rsidR="00EA1680" w:rsidRPr="00661000" w:rsidTr="004B5772">
        <w:trPr>
          <w:cantSplit/>
        </w:trPr>
        <w:tc>
          <w:tcPr>
            <w:tcW w:w="1668" w:type="dxa"/>
            <w:vMerge/>
          </w:tcPr>
          <w:p w:rsidR="00EA1680" w:rsidRPr="00661000" w:rsidRDefault="00EA1680" w:rsidP="004B5772">
            <w:pPr>
              <w:jc w:val="both"/>
            </w:pPr>
          </w:p>
        </w:tc>
        <w:tc>
          <w:tcPr>
            <w:tcW w:w="1417" w:type="dxa"/>
          </w:tcPr>
          <w:p w:rsidR="00EA1680" w:rsidRPr="00661000" w:rsidRDefault="00EA1680" w:rsidP="004B5772">
            <w:pPr>
              <w:jc w:val="both"/>
            </w:pPr>
            <w:r w:rsidRPr="00661000">
              <w:t xml:space="preserve">алгебра </w:t>
            </w:r>
          </w:p>
        </w:tc>
        <w:tc>
          <w:tcPr>
            <w:tcW w:w="877" w:type="dxa"/>
          </w:tcPr>
          <w:p w:rsidR="00EA1680" w:rsidRPr="00661000" w:rsidRDefault="00EA1680" w:rsidP="004B5772">
            <w:pPr>
              <w:jc w:val="both"/>
            </w:pPr>
            <w:r>
              <w:noBreakHyphen/>
            </w:r>
          </w:p>
        </w:tc>
        <w:tc>
          <w:tcPr>
            <w:tcW w:w="871" w:type="dxa"/>
          </w:tcPr>
          <w:p w:rsidR="00EA1680" w:rsidRPr="00661000" w:rsidRDefault="00EA1680" w:rsidP="004B5772">
            <w:pPr>
              <w:jc w:val="both"/>
            </w:pPr>
            <w:r>
              <w:noBreakHyphen/>
            </w:r>
          </w:p>
        </w:tc>
        <w:tc>
          <w:tcPr>
            <w:tcW w:w="900" w:type="dxa"/>
          </w:tcPr>
          <w:p w:rsidR="00EA1680" w:rsidRPr="00661000" w:rsidRDefault="00EA1680" w:rsidP="004B5772">
            <w:pPr>
              <w:jc w:val="both"/>
            </w:pPr>
            <w:r>
              <w:noBreakHyphen/>
            </w:r>
          </w:p>
        </w:tc>
        <w:tc>
          <w:tcPr>
            <w:tcW w:w="877" w:type="dxa"/>
          </w:tcPr>
          <w:p w:rsidR="00EA1680" w:rsidRPr="00661000" w:rsidRDefault="00EA1680" w:rsidP="004B5772">
            <w:pPr>
              <w:jc w:val="both"/>
            </w:pPr>
            <w:r w:rsidRPr="00661000">
              <w:t>5</w:t>
            </w:r>
          </w:p>
        </w:tc>
        <w:tc>
          <w:tcPr>
            <w:tcW w:w="900" w:type="dxa"/>
          </w:tcPr>
          <w:p w:rsidR="00EA1680" w:rsidRPr="00661000" w:rsidRDefault="00EA1680" w:rsidP="004B5772">
            <w:pPr>
              <w:jc w:val="both"/>
            </w:pPr>
            <w:r w:rsidRPr="00661000">
              <w:t>5</w:t>
            </w:r>
          </w:p>
        </w:tc>
        <w:tc>
          <w:tcPr>
            <w:tcW w:w="1175" w:type="dxa"/>
          </w:tcPr>
          <w:p w:rsidR="00EA1680" w:rsidRPr="00661000" w:rsidRDefault="00EA1680" w:rsidP="004B5772">
            <w:pPr>
              <w:jc w:val="both"/>
            </w:pPr>
            <w:r w:rsidRPr="00661000">
              <w:t>5</w:t>
            </w:r>
          </w:p>
        </w:tc>
        <w:tc>
          <w:tcPr>
            <w:tcW w:w="1260" w:type="dxa"/>
          </w:tcPr>
          <w:p w:rsidR="00EA1680" w:rsidRPr="00661000" w:rsidRDefault="00EA1680" w:rsidP="004B5772">
            <w:pPr>
              <w:jc w:val="both"/>
            </w:pPr>
            <w:r w:rsidRPr="00661000">
              <w:t>5</w:t>
            </w:r>
          </w:p>
        </w:tc>
      </w:tr>
      <w:tr w:rsidR="00EA1680" w:rsidRPr="00661000" w:rsidTr="004B5772">
        <w:trPr>
          <w:cantSplit/>
        </w:trPr>
        <w:tc>
          <w:tcPr>
            <w:tcW w:w="1668" w:type="dxa"/>
            <w:vMerge/>
          </w:tcPr>
          <w:p w:rsidR="00EA1680" w:rsidRPr="00661000" w:rsidRDefault="00EA1680" w:rsidP="004B5772">
            <w:pPr>
              <w:jc w:val="both"/>
            </w:pPr>
          </w:p>
        </w:tc>
        <w:tc>
          <w:tcPr>
            <w:tcW w:w="1417" w:type="dxa"/>
          </w:tcPr>
          <w:p w:rsidR="00EA1680" w:rsidRPr="00661000" w:rsidRDefault="00EA1680" w:rsidP="004B5772">
            <w:pPr>
              <w:jc w:val="both"/>
            </w:pPr>
            <w:r w:rsidRPr="00661000">
              <w:t>геометрия</w:t>
            </w:r>
          </w:p>
        </w:tc>
        <w:tc>
          <w:tcPr>
            <w:tcW w:w="877" w:type="dxa"/>
          </w:tcPr>
          <w:p w:rsidR="00EA1680" w:rsidRPr="00661000" w:rsidRDefault="00EA1680" w:rsidP="004B5772">
            <w:pPr>
              <w:jc w:val="both"/>
            </w:pPr>
            <w:r>
              <w:noBreakHyphen/>
            </w:r>
          </w:p>
        </w:tc>
        <w:tc>
          <w:tcPr>
            <w:tcW w:w="871" w:type="dxa"/>
          </w:tcPr>
          <w:p w:rsidR="00EA1680" w:rsidRPr="00661000" w:rsidRDefault="00EA1680" w:rsidP="004B5772">
            <w:pPr>
              <w:jc w:val="both"/>
            </w:pPr>
            <w:r>
              <w:noBreakHyphen/>
            </w:r>
          </w:p>
        </w:tc>
        <w:tc>
          <w:tcPr>
            <w:tcW w:w="900" w:type="dxa"/>
          </w:tcPr>
          <w:p w:rsidR="00EA1680" w:rsidRPr="00661000" w:rsidRDefault="00EA1680" w:rsidP="004B5772">
            <w:pPr>
              <w:jc w:val="both"/>
            </w:pPr>
            <w:r>
              <w:noBreakHyphen/>
            </w:r>
          </w:p>
        </w:tc>
        <w:tc>
          <w:tcPr>
            <w:tcW w:w="877" w:type="dxa"/>
          </w:tcPr>
          <w:p w:rsidR="00EA1680" w:rsidRPr="00661000" w:rsidRDefault="00EA1680" w:rsidP="004B5772">
            <w:pPr>
              <w:jc w:val="both"/>
            </w:pPr>
            <w:r w:rsidRPr="00661000">
              <w:t>3</w:t>
            </w:r>
          </w:p>
        </w:tc>
        <w:tc>
          <w:tcPr>
            <w:tcW w:w="900" w:type="dxa"/>
          </w:tcPr>
          <w:p w:rsidR="00EA1680" w:rsidRPr="00661000" w:rsidRDefault="00EA1680" w:rsidP="004B5772">
            <w:pPr>
              <w:jc w:val="both"/>
            </w:pPr>
            <w:r w:rsidRPr="00661000">
              <w:t>3</w:t>
            </w:r>
          </w:p>
        </w:tc>
        <w:tc>
          <w:tcPr>
            <w:tcW w:w="1175" w:type="dxa"/>
          </w:tcPr>
          <w:p w:rsidR="00EA1680" w:rsidRPr="00661000" w:rsidRDefault="00EA1680" w:rsidP="004B5772">
            <w:pPr>
              <w:jc w:val="both"/>
            </w:pPr>
            <w:r w:rsidRPr="00661000">
              <w:t>3</w:t>
            </w:r>
          </w:p>
        </w:tc>
        <w:tc>
          <w:tcPr>
            <w:tcW w:w="1260" w:type="dxa"/>
          </w:tcPr>
          <w:p w:rsidR="00EA1680" w:rsidRPr="00661000" w:rsidRDefault="00EA1680" w:rsidP="004B5772">
            <w:pPr>
              <w:jc w:val="both"/>
            </w:pPr>
            <w:r w:rsidRPr="00661000">
              <w:t>3</w:t>
            </w:r>
          </w:p>
        </w:tc>
      </w:tr>
    </w:tbl>
    <w:p w:rsidR="00EA1680" w:rsidRPr="00661000" w:rsidRDefault="00EA1680" w:rsidP="00EA1680">
      <w:pPr>
        <w:jc w:val="both"/>
      </w:pPr>
    </w:p>
    <w:p w:rsidR="00EA1680" w:rsidRPr="00661000" w:rsidRDefault="00EA1680" w:rsidP="00EA1680">
      <w:pPr>
        <w:ind w:firstLine="709"/>
        <w:jc w:val="both"/>
      </w:pPr>
      <w:r w:rsidRPr="00661000">
        <w:t>Необходимо отметить, что</w:t>
      </w:r>
      <w:r>
        <w:t xml:space="preserve"> в соответствии с </w:t>
      </w:r>
      <w:r w:rsidRPr="00661000">
        <w:t>федеральным базисным учебным планом в старшей школе на базовом уровне (а значит</w:t>
      </w:r>
      <w:r>
        <w:t>,</w:t>
      </w:r>
      <w:r w:rsidRPr="00661000">
        <w:t xml:space="preserve"> и в гимназических классах) изучение предмета может быть реализовано как единый интегрированный курс «математика» (4 часа в неделю).</w:t>
      </w:r>
    </w:p>
    <w:p w:rsidR="00EA1680" w:rsidRPr="00661000" w:rsidRDefault="00EA1680" w:rsidP="00EA1680">
      <w:pPr>
        <w:ind w:firstLine="709"/>
        <w:jc w:val="both"/>
      </w:pPr>
      <w:r w:rsidRPr="00661000">
        <w:t xml:space="preserve">Главной задачей лицеев и гимназий является обеспечение высокого современного качества образования и его общедоступности. Современное качество и современное содержание образования предусматривают освоение новых стандартов, а значит, инновационную деятельность педагогов, разработку элективных курсов, в особенности – спецкурсов, реализующих профильную направленность, углубляющих профильные предметы, а также поддерживающих расширение и углубление базовых общеобразовательных предметов. </w:t>
      </w:r>
    </w:p>
    <w:p w:rsidR="00EA1680" w:rsidRPr="00661000" w:rsidRDefault="00EA1680" w:rsidP="00EA1680">
      <w:pPr>
        <w:ind w:firstLine="709"/>
        <w:jc w:val="both"/>
      </w:pPr>
      <w:r w:rsidRPr="00661000">
        <w:t xml:space="preserve">С целью создания условий для осуществления дифференциации и индивидуализации содержания обучения старшеклассников, помимо профильных общеобразовательных предметов, вводятся элективные курсы, обязательные для посещения учащимися по их выбору. </w:t>
      </w:r>
    </w:p>
    <w:p w:rsidR="00EA1680" w:rsidRPr="00661000" w:rsidRDefault="00EA1680" w:rsidP="00EA1680">
      <w:pPr>
        <w:ind w:firstLine="709"/>
        <w:jc w:val="both"/>
      </w:pPr>
      <w:r w:rsidRPr="00661000">
        <w:t>Необходимо обратить внимание на количество учебных часов, предложенных для выполнения программы курса (или модуля программы). Нельзя реализовывать программу элективного курса за время, меньшее заявленного в утвержденной программе, т.к. это</w:t>
      </w:r>
      <w:r>
        <w:t xml:space="preserve"> </w:t>
      </w:r>
      <w:r w:rsidRPr="00661000">
        <w:t xml:space="preserve"> нарушит качественное изучение содержащихся в программе вопросов и получение заявленных результатов.</w:t>
      </w:r>
    </w:p>
    <w:p w:rsidR="00EA1680" w:rsidRPr="00661000" w:rsidRDefault="00EA1680" w:rsidP="00EA1680">
      <w:pPr>
        <w:ind w:firstLine="709"/>
        <w:jc w:val="both"/>
      </w:pPr>
      <w:r w:rsidRPr="00661000">
        <w:t>При планировании набора предлагаемых учащимся курсов по выбору образовательное учреждение может опираться на программы:</w:t>
      </w:r>
    </w:p>
    <w:p w:rsidR="00EA1680" w:rsidRPr="00661000" w:rsidRDefault="00EA1680" w:rsidP="00EA1680">
      <w:pPr>
        <w:numPr>
          <w:ilvl w:val="0"/>
          <w:numId w:val="37"/>
        </w:numPr>
        <w:jc w:val="both"/>
      </w:pPr>
      <w:r w:rsidRPr="00661000">
        <w:t>опубликованные в центральных изданиях МОиН РФ;</w:t>
      </w:r>
    </w:p>
    <w:p w:rsidR="00EA1680" w:rsidRPr="00661000" w:rsidRDefault="00EA1680" w:rsidP="00EA1680">
      <w:pPr>
        <w:numPr>
          <w:ilvl w:val="0"/>
          <w:numId w:val="37"/>
        </w:numPr>
        <w:jc w:val="both"/>
      </w:pPr>
      <w:r w:rsidRPr="00661000">
        <w:t>опубликованные в других изданиях, успешно прошедшие процедуру экспертизы в предметных секциях РЭС;</w:t>
      </w:r>
    </w:p>
    <w:p w:rsidR="00EA1680" w:rsidRPr="00661000" w:rsidRDefault="00EA1680" w:rsidP="00EA1680">
      <w:pPr>
        <w:numPr>
          <w:ilvl w:val="0"/>
          <w:numId w:val="37"/>
        </w:numPr>
        <w:jc w:val="both"/>
      </w:pPr>
      <w:r w:rsidRPr="00661000">
        <w:t>утвержденные РЭС Санкт-Петербурга и включенные в региональный банк программ элективных курсов.</w:t>
      </w:r>
    </w:p>
    <w:p w:rsidR="00EA1680" w:rsidRPr="00661000" w:rsidRDefault="00EA1680" w:rsidP="00EA1680">
      <w:pPr>
        <w:ind w:firstLine="709"/>
        <w:jc w:val="both"/>
      </w:pPr>
      <w:r w:rsidRPr="00661000">
        <w:t>Рекомендуются следующие издания:</w:t>
      </w:r>
    </w:p>
    <w:p w:rsidR="00EA1680" w:rsidRPr="00661000" w:rsidRDefault="00EA1680" w:rsidP="00EA1680">
      <w:pPr>
        <w:ind w:firstLine="709"/>
        <w:jc w:val="both"/>
      </w:pPr>
      <w:r w:rsidRPr="00A148EC">
        <w:rPr>
          <w:i/>
        </w:rPr>
        <w:t>Жигулев Л.А., Лукичева Е.Ю.</w:t>
      </w:r>
      <w:r w:rsidRPr="00661000">
        <w:t xml:space="preserve"> Математика 2: Программы. Разработки уроков. Методические материалы. – СПб.: СМИО Пресс, 2006.</w:t>
      </w:r>
    </w:p>
    <w:p w:rsidR="00EA1680" w:rsidRPr="00661000" w:rsidRDefault="00EA1680" w:rsidP="00EA1680">
      <w:pPr>
        <w:ind w:firstLine="709"/>
        <w:jc w:val="both"/>
      </w:pPr>
      <w:r w:rsidRPr="00A148EC">
        <w:rPr>
          <w:i/>
        </w:rPr>
        <w:t>Лукичева Е.Ю., Муштавинская И.В.</w:t>
      </w:r>
      <w:r w:rsidRPr="00661000">
        <w:t xml:space="preserve"> Математика в профильной школе. Пособие для учителя. – СПб.: Просвещение, 2005.</w:t>
      </w:r>
    </w:p>
    <w:p w:rsidR="00EA1680" w:rsidRPr="00661000" w:rsidRDefault="00EA1680" w:rsidP="00EA1680">
      <w:pPr>
        <w:ind w:firstLine="709"/>
        <w:jc w:val="both"/>
      </w:pPr>
      <w:r w:rsidRPr="00A148EC">
        <w:rPr>
          <w:i/>
        </w:rPr>
        <w:t>Лукичева Е.Ю.</w:t>
      </w:r>
      <w:r w:rsidRPr="00661000">
        <w:t xml:space="preserve"> Математика в профильной школе. Элективные курсы. Пособие для учителя. – СПб.: Просвещение, 2007.</w:t>
      </w:r>
    </w:p>
    <w:p w:rsidR="00EA1680" w:rsidRPr="00661000" w:rsidRDefault="00EA1680" w:rsidP="00EA1680">
      <w:pPr>
        <w:ind w:firstLine="709"/>
        <w:jc w:val="both"/>
      </w:pPr>
      <w:r w:rsidRPr="00A148EC">
        <w:rPr>
          <w:i/>
        </w:rPr>
        <w:t>Лукичева Е.Ю.</w:t>
      </w:r>
      <w:r w:rsidRPr="00661000">
        <w:t xml:space="preserve"> Математика3: Программы. Разработки уроков. Методические материалы. – СПб.: СМИО Пресс, 2007.</w:t>
      </w:r>
    </w:p>
    <w:p w:rsidR="00EA1680" w:rsidRPr="00661000" w:rsidRDefault="00EA1680" w:rsidP="00EA1680">
      <w:pPr>
        <w:ind w:firstLine="709"/>
        <w:jc w:val="both"/>
      </w:pPr>
      <w:r w:rsidRPr="00661000">
        <w:t>Предпрофильная подготовка и профильное обучение. Математика /Автор-сос</w:t>
      </w:r>
      <w:r>
        <w:t>т</w:t>
      </w:r>
      <w:r w:rsidRPr="00661000">
        <w:t>. О.Ф.</w:t>
      </w:r>
      <w:r>
        <w:t xml:space="preserve"> </w:t>
      </w:r>
      <w:r w:rsidRPr="00661000">
        <w:t>Федорчук – СПб.: НМЦ Кировского района, 2007.</w:t>
      </w:r>
    </w:p>
    <w:p w:rsidR="00EA1680" w:rsidRPr="00661000" w:rsidRDefault="00EA1680" w:rsidP="00EA1680">
      <w:pPr>
        <w:ind w:firstLine="709"/>
        <w:jc w:val="both"/>
      </w:pPr>
      <w:r w:rsidRPr="00661000">
        <w:t xml:space="preserve">При планировании учебной работы по математике лицеев и гимназий следует обратить внимание на </w:t>
      </w:r>
      <w:r>
        <w:t>такие</w:t>
      </w:r>
      <w:r w:rsidRPr="00661000">
        <w:t xml:space="preserve"> особенности:</w:t>
      </w:r>
    </w:p>
    <w:p w:rsidR="00EA1680" w:rsidRPr="00661000" w:rsidRDefault="00EA1680" w:rsidP="00EA1680">
      <w:pPr>
        <w:numPr>
          <w:ilvl w:val="0"/>
          <w:numId w:val="38"/>
        </w:numPr>
        <w:jc w:val="both"/>
      </w:pPr>
      <w:r>
        <w:t>Введение в 2009/</w:t>
      </w:r>
      <w:r w:rsidRPr="00661000">
        <w:t>10 учебном году в штатный режим обязательной аттестации учащихся</w:t>
      </w:r>
      <w:r>
        <w:t xml:space="preserve"> </w:t>
      </w:r>
      <w:r w:rsidRPr="00661000">
        <w:t xml:space="preserve">9-х классов по алгебре в новой форме. </w:t>
      </w:r>
    </w:p>
    <w:p w:rsidR="00EA1680" w:rsidRPr="00661000" w:rsidRDefault="00EA1680" w:rsidP="00EA1680">
      <w:pPr>
        <w:numPr>
          <w:ilvl w:val="0"/>
          <w:numId w:val="38"/>
        </w:numPr>
        <w:jc w:val="both"/>
      </w:pPr>
      <w:r w:rsidRPr="00661000">
        <w:t>Обязательное введение в программы 7–9-х классов и содержание государственной итоговой аттестации по алгебре за курс основной школы</w:t>
      </w:r>
      <w:r>
        <w:t xml:space="preserve"> </w:t>
      </w:r>
      <w:r w:rsidRPr="00661000">
        <w:t xml:space="preserve">элементов дискретной математики. «Один из важнейших аспектов модернизации математического содержания состоит во включении в школьные программы элементов статистики и теории вероятностей. Это обусловлено ролью, которую играют вероятностно-статистические знания в общеобразовательной подготовке современного человека. Без минимальной вероятностно-статистической грамотности трудно адекватно воспринимать социальную, политическую, экономическую информацию и принимать на ее основе обоснованные решения. Современные физика, химия, биология, весь комплекс социально-экономических наук построены и развиваются на вероятностно-статистической базе, и без соответствующей подготовки невозможно полноценное изучение этих дисциплин уже в </w:t>
      </w:r>
      <w:r>
        <w:t>средней школе</w:t>
      </w:r>
      <w:r w:rsidRPr="00661000">
        <w:t>»</w:t>
      </w:r>
      <w:r>
        <w:t>, –</w:t>
      </w:r>
      <w:r w:rsidRPr="00661000">
        <w:t xml:space="preserve"> из Письма Министерства образования Российской Федерации от 23 сентября 2003 года №03-93ин/13-03 «О введении элементов комбинаторики, статистики и теории вероятностей в содержании в содержании математического образования основной школы».</w:t>
      </w:r>
    </w:p>
    <w:p w:rsidR="00EA1680" w:rsidRPr="00661000" w:rsidRDefault="00EA1680" w:rsidP="00EA1680">
      <w:pPr>
        <w:numPr>
          <w:ilvl w:val="0"/>
          <w:numId w:val="38"/>
        </w:numPr>
        <w:jc w:val="both"/>
      </w:pPr>
      <w:r w:rsidRPr="00661000">
        <w:t>Программой по математике в 7</w:t>
      </w:r>
      <w:r>
        <w:t>-м</w:t>
      </w:r>
      <w:r w:rsidRPr="00661000">
        <w:t xml:space="preserve"> классе предлагается в первой четверти учебного года не изучать геометрию, отведя все имеющееся время урокам алгебры, а начиная со второй четверти проводить по три урока алгебры в неделю и по два урока геометрии. Такое существенное уменьшение учебного времени на изучение нового для учащихся курса геометрии является нецелесообразным: закладываются основы геометрических умений в доказательствах, рассуждениях, обоснованиях и построениях, рассматриваются основные определения, методы решения задач. Рекомендуется в течение всего года выделять на изучение алгебры три часа в неделю, на изучение геометрии два часа в неделю.</w:t>
      </w:r>
    </w:p>
    <w:p w:rsidR="00EA1680" w:rsidRPr="00661000" w:rsidRDefault="00EA1680" w:rsidP="00EA1680">
      <w:pPr>
        <w:ind w:firstLine="709"/>
        <w:jc w:val="both"/>
      </w:pPr>
      <w:r w:rsidRPr="00661000">
        <w:t>Выбор учебников и пособий необходимо осуществлять в соответствии с приказом МО РФ № 379 от 09.12.2008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2009/10 учебный год и региональным перечнем учебников,</w:t>
      </w:r>
      <w:r>
        <w:t xml:space="preserve"> </w:t>
      </w:r>
      <w:r w:rsidRPr="00661000">
        <w:t>рекомендованным Комитетом по образованию Санкт-Петербурга к использованию в учебном процессе в учреждениях образования</w:t>
      </w:r>
      <w:r>
        <w:t xml:space="preserve"> </w:t>
      </w:r>
      <w:r w:rsidRPr="00661000">
        <w:t>в 2009</w:t>
      </w:r>
      <w:r>
        <w:t>/</w:t>
      </w:r>
      <w:r w:rsidRPr="00661000">
        <w:t>10 учебном году.</w:t>
      </w:r>
    </w:p>
    <w:p w:rsidR="00EA1680" w:rsidRPr="00661000" w:rsidRDefault="00EA1680" w:rsidP="00EA1680">
      <w:pPr>
        <w:ind w:firstLine="709"/>
        <w:jc w:val="both"/>
      </w:pPr>
      <w:r w:rsidRPr="00661000">
        <w:t>В связи</w:t>
      </w:r>
      <w:r>
        <w:t xml:space="preserve"> с </w:t>
      </w:r>
      <w:r w:rsidRPr="00661000">
        <w:t>проведением обязательной государственной итоговой аттестации учащихся 11</w:t>
      </w:r>
      <w:r>
        <w:t>-х</w:t>
      </w:r>
      <w:r w:rsidRPr="00661000">
        <w:t xml:space="preserve"> классов по математике в формате ЕГЭ, перед администрациями лицеев и особенно гимназий следует поставить следующие основные задачи:</w:t>
      </w:r>
    </w:p>
    <w:p w:rsidR="00EA1680" w:rsidRPr="00661000" w:rsidRDefault="00EA1680" w:rsidP="00EA1680">
      <w:pPr>
        <w:numPr>
          <w:ilvl w:val="0"/>
          <w:numId w:val="38"/>
        </w:numPr>
        <w:jc w:val="both"/>
      </w:pPr>
      <w:r w:rsidRPr="00661000">
        <w:t>Выделение в учебном плане дополнительных учебных часов на обучение математике в 11</w:t>
      </w:r>
      <w:r>
        <w:t>-х</w:t>
      </w:r>
      <w:r w:rsidRPr="00661000">
        <w:t xml:space="preserve"> классах и консультативные мероприятия учителям математики, работающим в выпускных классах. В гимназиях базовый уровень обучения математике в старшей школе должен определяться не менее чем пятью часами в неделю (за счет часов школьного компонента).</w:t>
      </w:r>
    </w:p>
    <w:p w:rsidR="00EA1680" w:rsidRPr="00661000" w:rsidRDefault="00EA1680" w:rsidP="00EA1680">
      <w:pPr>
        <w:numPr>
          <w:ilvl w:val="0"/>
          <w:numId w:val="38"/>
        </w:numPr>
        <w:jc w:val="both"/>
      </w:pPr>
      <w:r w:rsidRPr="00661000">
        <w:t>Систематическое проведение планового внутришкольного контроля за обучением математике в 11</w:t>
      </w:r>
      <w:r>
        <w:t>-м</w:t>
      </w:r>
      <w:r w:rsidRPr="00661000">
        <w:t xml:space="preserve"> классе.</w:t>
      </w:r>
    </w:p>
    <w:p w:rsidR="00EA1680" w:rsidRPr="00661000" w:rsidRDefault="00EA1680" w:rsidP="00EA1680">
      <w:pPr>
        <w:numPr>
          <w:ilvl w:val="0"/>
          <w:numId w:val="38"/>
        </w:numPr>
        <w:jc w:val="both"/>
      </w:pPr>
      <w:r w:rsidRPr="00661000">
        <w:t>Систематическое</w:t>
      </w:r>
      <w:r>
        <w:t xml:space="preserve"> </w:t>
      </w:r>
      <w:r w:rsidRPr="00661000">
        <w:t>участие выпускников в различных диагностических работах, проводимых городской и районной методической службой.</w:t>
      </w:r>
    </w:p>
    <w:p w:rsidR="00EA1680" w:rsidRPr="00661000" w:rsidRDefault="00EA1680" w:rsidP="00EA1680">
      <w:pPr>
        <w:numPr>
          <w:ilvl w:val="0"/>
          <w:numId w:val="38"/>
        </w:numPr>
        <w:jc w:val="both"/>
      </w:pPr>
      <w:r w:rsidRPr="00661000">
        <w:t>Мотивация учителей, работающих в 11</w:t>
      </w:r>
      <w:r>
        <w:t>-х</w:t>
      </w:r>
      <w:r w:rsidRPr="00661000">
        <w:t xml:space="preserve"> классах</w:t>
      </w:r>
      <w:r>
        <w:t xml:space="preserve">, </w:t>
      </w:r>
      <w:r w:rsidRPr="00661000">
        <w:t>к качественной учебной</w:t>
      </w:r>
      <w:r>
        <w:t xml:space="preserve"> </w:t>
      </w:r>
      <w:r w:rsidRPr="00661000">
        <w:t>работе, а также повышению квалификации в области технологии подготовки учащихся к ЕГЭ по математике.</w:t>
      </w:r>
    </w:p>
    <w:p w:rsidR="00EA1680" w:rsidRPr="00661000" w:rsidRDefault="00EA1680" w:rsidP="00EA1680">
      <w:pPr>
        <w:ind w:firstLine="709"/>
        <w:jc w:val="both"/>
      </w:pPr>
      <w:r w:rsidRPr="00661000">
        <w:t>Учителям математики выпускных классов необходимо принимать во внимание следующие рекомендации Центра математического образования СПбАППО:</w:t>
      </w:r>
    </w:p>
    <w:p w:rsidR="00EA1680" w:rsidRPr="00661000" w:rsidRDefault="00EA1680" w:rsidP="00EA1680">
      <w:pPr>
        <w:numPr>
          <w:ilvl w:val="0"/>
          <w:numId w:val="38"/>
        </w:numPr>
        <w:jc w:val="both"/>
      </w:pPr>
      <w:r w:rsidRPr="00661000">
        <w:t xml:space="preserve">Для успешной подготовки к итоговой аттестации в старших классах требуется целенаправленное повторение разделов курса алгебры 7–9-х классов и математики 5–6-х классов и систематический мониторинг продвижения отдельных учащихся </w:t>
      </w:r>
      <w:r>
        <w:t>в</w:t>
      </w:r>
      <w:r w:rsidRPr="00661000">
        <w:t xml:space="preserve"> ликвидации пробелов за основную школу.</w:t>
      </w:r>
    </w:p>
    <w:p w:rsidR="00EA1680" w:rsidRPr="00661000" w:rsidRDefault="00EA1680" w:rsidP="00EA1680">
      <w:pPr>
        <w:numPr>
          <w:ilvl w:val="0"/>
          <w:numId w:val="38"/>
        </w:numPr>
        <w:jc w:val="both"/>
      </w:pPr>
      <w:r w:rsidRPr="00661000">
        <w:t>Для обеспечения прочного овладения всеми выпускниками основными элементами содержания, изучаемыми в старшей школе не только на базовом, но и на повышенном уровне, необходимо проводить систематическое повторение пройденного. Это может осуществляться через систему упражнений для домашней работы или использование в ходе обучения устных упражнений. Устные упражнения традиционно включаются в учебный процесс на уроках математики в основной школе, но недостаточно используются в старших классах.</w:t>
      </w:r>
      <w:r>
        <w:t xml:space="preserve"> </w:t>
      </w:r>
      <w:r w:rsidRPr="00661000">
        <w:t>При разработке содержания и формы представления устных упражнений следует обеспечивать простоту технических преобразований и вычислений, необходимых для их выполнения. Это позволяет сосредоточить внимание учащихся на смысловой стороне их выполнения, т.е. на определении метода их решения. Кроме того, такого рода задания позволяют моделировать различные нестандартные ситуации применения знаний и умений учащихся.</w:t>
      </w:r>
    </w:p>
    <w:p w:rsidR="00EA1680" w:rsidRPr="00661000" w:rsidRDefault="00EA1680" w:rsidP="00EA1680">
      <w:pPr>
        <w:numPr>
          <w:ilvl w:val="0"/>
          <w:numId w:val="38"/>
        </w:numPr>
        <w:jc w:val="both"/>
      </w:pPr>
      <w:r>
        <w:t>О</w:t>
      </w:r>
      <w:r w:rsidRPr="00661000">
        <w:t>тработка умений учащихся по применению полученных знаний должна осуществляться в том числе при решении прикладных математических задач.</w:t>
      </w:r>
    </w:p>
    <w:p w:rsidR="00EA1680" w:rsidRPr="00661000" w:rsidRDefault="00EA1680" w:rsidP="00EA1680">
      <w:pPr>
        <w:numPr>
          <w:ilvl w:val="0"/>
          <w:numId w:val="38"/>
        </w:numPr>
        <w:jc w:val="both"/>
      </w:pPr>
      <w:r>
        <w:t>Следует о</w:t>
      </w:r>
      <w:r w:rsidRPr="00661000">
        <w:t>существл</w:t>
      </w:r>
      <w:r>
        <w:t>ять</w:t>
      </w:r>
      <w:r w:rsidRPr="00661000">
        <w:t xml:space="preserve"> систематическо</w:t>
      </w:r>
      <w:r>
        <w:t>е</w:t>
      </w:r>
      <w:r w:rsidRPr="00661000">
        <w:t xml:space="preserve"> использовани</w:t>
      </w:r>
      <w:r>
        <w:t>е</w:t>
      </w:r>
      <w:r w:rsidRPr="00661000">
        <w:t xml:space="preserve"> и отработк</w:t>
      </w:r>
      <w:r>
        <w:t>у</w:t>
      </w:r>
      <w:r w:rsidRPr="00661000">
        <w:t xml:space="preserve"> технологии тестирования при контроле знаний учащихся.</w:t>
      </w:r>
    </w:p>
    <w:p w:rsidR="00EA1680" w:rsidRPr="00661000" w:rsidRDefault="00EA1680" w:rsidP="00EA1680">
      <w:pPr>
        <w:numPr>
          <w:ilvl w:val="0"/>
          <w:numId w:val="38"/>
        </w:numPr>
        <w:jc w:val="both"/>
      </w:pPr>
      <w:r>
        <w:t>Нужно р</w:t>
      </w:r>
      <w:r w:rsidRPr="00661000">
        <w:t>азви</w:t>
      </w:r>
      <w:r>
        <w:t>вать</w:t>
      </w:r>
      <w:r w:rsidRPr="00661000">
        <w:t xml:space="preserve"> и совершенствова</w:t>
      </w:r>
      <w:r>
        <w:t>ть</w:t>
      </w:r>
      <w:r w:rsidRPr="00661000">
        <w:t xml:space="preserve"> использования учащимися математического языка.</w:t>
      </w:r>
    </w:p>
    <w:p w:rsidR="00EA1680" w:rsidRPr="00661000" w:rsidRDefault="00EA1680" w:rsidP="00EA1680">
      <w:pPr>
        <w:numPr>
          <w:ilvl w:val="0"/>
          <w:numId w:val="38"/>
        </w:numPr>
        <w:jc w:val="both"/>
      </w:pPr>
      <w:r>
        <w:t xml:space="preserve">Требуется обучать </w:t>
      </w:r>
      <w:r w:rsidRPr="00661000">
        <w:t>учащихся математическому моделированию, применению математических знаний, анализу информации, поступающей в разных формах.</w:t>
      </w:r>
    </w:p>
    <w:p w:rsidR="00EA1680" w:rsidRPr="00661000" w:rsidRDefault="00EA1680" w:rsidP="00EA1680">
      <w:pPr>
        <w:numPr>
          <w:ilvl w:val="0"/>
          <w:numId w:val="38"/>
        </w:numPr>
        <w:jc w:val="both"/>
      </w:pPr>
      <w:r>
        <w:t>Следует п</w:t>
      </w:r>
      <w:r w:rsidRPr="00661000">
        <w:t>римен</w:t>
      </w:r>
      <w:r>
        <w:t>ять</w:t>
      </w:r>
      <w:r w:rsidRPr="00661000">
        <w:t xml:space="preserve"> различны</w:t>
      </w:r>
      <w:r>
        <w:t>е</w:t>
      </w:r>
      <w:r w:rsidRPr="00661000">
        <w:t xml:space="preserve"> форм</w:t>
      </w:r>
      <w:r>
        <w:t>ы</w:t>
      </w:r>
      <w:r w:rsidRPr="00661000">
        <w:t xml:space="preserve"> заданий, обеспечивая разнообразие формулировок и приучая учащихся к пониманию сути задания, которая может выражаться по-разному.</w:t>
      </w:r>
    </w:p>
    <w:p w:rsidR="00EA1680" w:rsidRPr="00661000" w:rsidRDefault="00EA1680" w:rsidP="00EA1680">
      <w:pPr>
        <w:numPr>
          <w:ilvl w:val="0"/>
          <w:numId w:val="38"/>
        </w:numPr>
        <w:jc w:val="both"/>
      </w:pPr>
      <w:r>
        <w:t>Нужно с</w:t>
      </w:r>
      <w:r w:rsidRPr="00661000">
        <w:t>овершенствова</w:t>
      </w:r>
      <w:r>
        <w:t>ть</w:t>
      </w:r>
      <w:r w:rsidRPr="00661000">
        <w:t xml:space="preserve"> методическ</w:t>
      </w:r>
      <w:r>
        <w:t>ий</w:t>
      </w:r>
      <w:r w:rsidRPr="00661000">
        <w:t xml:space="preserve"> инструментари</w:t>
      </w:r>
      <w:r>
        <w:t>й</w:t>
      </w:r>
      <w:r w:rsidRPr="00661000">
        <w:t>, используя задачи не только как средство отработки технических приемов и алгоритмов, но и как средство формирования и развития интеллектуальных навыков учащихся.</w:t>
      </w:r>
    </w:p>
    <w:p w:rsidR="00EA1680" w:rsidRPr="00661000" w:rsidRDefault="00EA1680" w:rsidP="00EA1680">
      <w:pPr>
        <w:ind w:firstLine="709"/>
        <w:jc w:val="both"/>
      </w:pPr>
      <w:r w:rsidRPr="00661000">
        <w:t>При работе с учебными материалами, связанными с подготовкой учащихся к итоговой аттестации, необходимо обращать внимание на наличие грифа Федерального института педагогических измерений. Кроме того, полезными окажутся издания, имеющие гриф Регионального экспертного совета Комитета по образованию Санкт-Петербурга и рекомендованные Центром математического образования СПбАППО:</w:t>
      </w:r>
    </w:p>
    <w:p w:rsidR="00EA1680" w:rsidRPr="00661000" w:rsidRDefault="00EA1680" w:rsidP="00EA1680">
      <w:pPr>
        <w:numPr>
          <w:ilvl w:val="0"/>
          <w:numId w:val="39"/>
        </w:numPr>
        <w:jc w:val="both"/>
      </w:pPr>
      <w:r w:rsidRPr="009E4016">
        <w:rPr>
          <w:i/>
        </w:rPr>
        <w:t>Жигулев Л.А., Зорина Н.А.</w:t>
      </w:r>
      <w:r w:rsidRPr="00661000">
        <w:t xml:space="preserve"> Итоговая аттестация по алгебре, 9 класс. Учебно-методическое пособие.</w:t>
      </w:r>
      <w:r>
        <w:t xml:space="preserve"> –</w:t>
      </w:r>
      <w:r w:rsidRPr="00661000">
        <w:t xml:space="preserve"> СПб.: СмиоПресс, 2008.</w:t>
      </w:r>
    </w:p>
    <w:p w:rsidR="00EA1680" w:rsidRPr="00661000" w:rsidRDefault="00EA1680" w:rsidP="00EA1680">
      <w:pPr>
        <w:numPr>
          <w:ilvl w:val="0"/>
          <w:numId w:val="39"/>
        </w:numPr>
        <w:jc w:val="both"/>
      </w:pPr>
      <w:r w:rsidRPr="009E4016">
        <w:rPr>
          <w:i/>
        </w:rPr>
        <w:t>Некрасов В.Б., Жигулев Л.А. и др.</w:t>
      </w:r>
      <w:r w:rsidRPr="00661000">
        <w:t xml:space="preserve"> ЕГЭ: Математика: контрольно-измерительные материалы: 2006–2007. – СПб.: Просвещение, 2007.</w:t>
      </w:r>
    </w:p>
    <w:p w:rsidR="00EA1680" w:rsidRPr="00661000" w:rsidRDefault="00EA1680" w:rsidP="00EA1680">
      <w:pPr>
        <w:numPr>
          <w:ilvl w:val="0"/>
          <w:numId w:val="39"/>
        </w:numPr>
        <w:jc w:val="both"/>
      </w:pPr>
      <w:r w:rsidRPr="009E4016">
        <w:rPr>
          <w:i/>
        </w:rPr>
        <w:t>Некрасов В.Б., Жигулев Л.А. и др</w:t>
      </w:r>
      <w:r w:rsidRPr="00661000">
        <w:t>. ЕГЭ: Математика: контрольно-измерительные материалы: 2007–2008. – СПб.: Просвещение, 2008.</w:t>
      </w:r>
    </w:p>
    <w:p w:rsidR="00EA1680" w:rsidRPr="00661000" w:rsidRDefault="00EA1680" w:rsidP="00EA1680">
      <w:pPr>
        <w:numPr>
          <w:ilvl w:val="0"/>
          <w:numId w:val="39"/>
        </w:numPr>
        <w:jc w:val="both"/>
      </w:pPr>
      <w:r w:rsidRPr="009E4016">
        <w:rPr>
          <w:i/>
        </w:rPr>
        <w:t xml:space="preserve">Некрасов В.Б., Жигулев Л.А. и др. </w:t>
      </w:r>
      <w:r w:rsidRPr="00661000">
        <w:t>ЕГЭ: Математика: контрольно-измерительные материалы: 2008–2009. – СПб.: Просвещение, 2009.</w:t>
      </w:r>
    </w:p>
    <w:p w:rsidR="00EA1680" w:rsidRPr="00661000" w:rsidRDefault="00EA1680" w:rsidP="00EA1680">
      <w:pPr>
        <w:numPr>
          <w:ilvl w:val="0"/>
          <w:numId w:val="39"/>
        </w:numPr>
        <w:jc w:val="both"/>
      </w:pPr>
      <w:r w:rsidRPr="009E4016">
        <w:rPr>
          <w:i/>
        </w:rPr>
        <w:t>Некрасов В.Б., Жигулев Л.А., Гущин Д.Д.</w:t>
      </w:r>
      <w:r w:rsidRPr="00661000">
        <w:t xml:space="preserve"> Готовимся к ЕГЭ-2007. Математика: Учебно-справочное пособие. – СПб.: Просвещение, 2007.</w:t>
      </w:r>
    </w:p>
    <w:p w:rsidR="00EA1680" w:rsidRPr="00661000" w:rsidRDefault="00EA1680" w:rsidP="00EA1680">
      <w:pPr>
        <w:numPr>
          <w:ilvl w:val="0"/>
          <w:numId w:val="39"/>
        </w:numPr>
        <w:jc w:val="both"/>
      </w:pPr>
      <w:r w:rsidRPr="009E4016">
        <w:rPr>
          <w:i/>
        </w:rPr>
        <w:t>Некрасов В.Б.</w:t>
      </w:r>
      <w:r w:rsidRPr="00661000">
        <w:t xml:space="preserve"> Школьная математика: Справочное пособие. – СПб.: Авалон, 2006.</w:t>
      </w:r>
    </w:p>
    <w:p w:rsidR="00EA1680" w:rsidRPr="00661000" w:rsidRDefault="00EA1680" w:rsidP="00EA1680">
      <w:pPr>
        <w:numPr>
          <w:ilvl w:val="0"/>
          <w:numId w:val="39"/>
        </w:numPr>
        <w:jc w:val="both"/>
      </w:pPr>
      <w:r w:rsidRPr="009E4016">
        <w:rPr>
          <w:i/>
        </w:rPr>
        <w:t>Некрасов В.Б., Жигулев Л.А., Гущин Д.Д.</w:t>
      </w:r>
      <w:r w:rsidRPr="00661000">
        <w:t xml:space="preserve"> Готовимся к ЕГЭ-2007. Математика: Учебно-справочное пособие. – СПб.: Просвещение, 2007, 2008, 2009.</w:t>
      </w:r>
    </w:p>
    <w:p w:rsidR="00EA1680" w:rsidRPr="00661000" w:rsidRDefault="00EA1680" w:rsidP="00EA1680">
      <w:pPr>
        <w:ind w:firstLine="709"/>
        <w:jc w:val="both"/>
      </w:pPr>
      <w:r w:rsidRPr="00661000">
        <w:t xml:space="preserve">Методическое письмо </w:t>
      </w:r>
      <w:r>
        <w:t>Ф</w:t>
      </w:r>
      <w:r w:rsidRPr="00661000">
        <w:t xml:space="preserve">едерального института педагогических измерений (ФИПИ) «О преподавании математики в средней школе с учетом результатов единого государственного экзамена </w:t>
      </w:r>
      <w:smartTag w:uri="urn:schemas-microsoft-com:office:smarttags" w:element="metricconverter">
        <w:smartTagPr>
          <w:attr w:name="ProductID" w:val="2008 г"/>
        </w:smartTagPr>
        <w:r w:rsidRPr="00661000">
          <w:t>2008 г</w:t>
        </w:r>
      </w:smartTag>
      <w:r w:rsidRPr="00661000">
        <w:t>.</w:t>
      </w:r>
      <w:r>
        <w:t>»</w:t>
      </w:r>
      <w:r w:rsidRPr="00661000">
        <w:t xml:space="preserve"> (сайт ФИПИ //www.fipi.ru).</w:t>
      </w:r>
    </w:p>
    <w:p w:rsidR="00EA1680" w:rsidRPr="00661000" w:rsidRDefault="00EA1680" w:rsidP="00EA1680">
      <w:pPr>
        <w:ind w:firstLine="709"/>
        <w:jc w:val="both"/>
      </w:pPr>
      <w:r w:rsidRPr="00661000">
        <w:t xml:space="preserve">Методическое письмо </w:t>
      </w:r>
      <w:r>
        <w:t>Ф</w:t>
      </w:r>
      <w:r w:rsidRPr="00661000">
        <w:t xml:space="preserve">едерального института педагогических измерений (ФИПИ) «Об использовании результатов единого государственного экзамена 2008 года в преподавании математики в средней школе» (сайт ФИПИ //www.fipi.ru). </w:t>
      </w:r>
    </w:p>
    <w:p w:rsidR="00EA1680" w:rsidRDefault="00EA1680" w:rsidP="00B062E1">
      <w:pPr>
        <w:ind w:firstLine="709"/>
        <w:jc w:val="both"/>
      </w:pPr>
    </w:p>
    <w:p w:rsidR="00EA1680" w:rsidRDefault="00EA1680" w:rsidP="00B062E1">
      <w:pPr>
        <w:ind w:firstLine="709"/>
        <w:jc w:val="both"/>
      </w:pPr>
    </w:p>
    <w:p w:rsidR="00B062E1" w:rsidRPr="00121F38" w:rsidRDefault="00B062E1" w:rsidP="00B062E1">
      <w:pPr>
        <w:pStyle w:val="1"/>
      </w:pPr>
      <w:r>
        <w:t xml:space="preserve">6. </w:t>
      </w:r>
      <w:bookmarkStart w:id="43" w:name="_Toc222818592"/>
      <w:bookmarkStart w:id="44" w:name="_Toc225563385"/>
      <w:r w:rsidRPr="00121F38">
        <w:t>Информатика и ИКТ</w:t>
      </w:r>
      <w:bookmarkEnd w:id="43"/>
      <w:bookmarkEnd w:id="44"/>
    </w:p>
    <w:p w:rsidR="00B062E1" w:rsidRPr="00121F38" w:rsidRDefault="00B062E1" w:rsidP="00B062E1">
      <w:pPr>
        <w:jc w:val="both"/>
      </w:pPr>
    </w:p>
    <w:p w:rsidR="00B062E1" w:rsidRPr="00121F38" w:rsidRDefault="00B062E1" w:rsidP="00B062E1">
      <w:pPr>
        <w:ind w:firstLine="709"/>
        <w:jc w:val="both"/>
      </w:pPr>
      <w:r w:rsidRPr="002F22A3">
        <w:rPr>
          <w:i/>
        </w:rPr>
        <w:t>Конструирование учебных планов</w:t>
      </w:r>
      <w:r w:rsidRPr="00121F38">
        <w:t xml:space="preserve">. В соответствии с Федеральным базисным учебным планом и примерными учебными планами для образовательных учреждений Российской Федерации </w:t>
      </w:r>
      <w:r>
        <w:t>(</w:t>
      </w:r>
      <w:r w:rsidRPr="00121F38">
        <w:t>Приказ МО РФ от 09.03.2004 № 1312</w:t>
      </w:r>
      <w:r>
        <w:t>)</w:t>
      </w:r>
      <w:r w:rsidRPr="00121F38">
        <w:t>, предмет «Информатика и информационно-коммуникационные технологии (ИКТ)» является обязательным для изучения. Возможное количество часов преподавания данного курса</w:t>
      </w:r>
      <w:r>
        <w:t xml:space="preserve"> </w:t>
      </w:r>
      <w:r w:rsidRPr="00121F38">
        <w:t>в образовательных учреждениях среднего (общего) образования для обучения на разных уровнях представлено в таблице.</w:t>
      </w:r>
    </w:p>
    <w:p w:rsidR="00B062E1" w:rsidRDefault="00B062E1" w:rsidP="00B062E1"/>
    <w:p w:rsidR="00A82FBC" w:rsidRDefault="00A82FBC" w:rsidP="00B062E1"/>
    <w:p w:rsidR="00A82FBC" w:rsidRDefault="00A82FBC" w:rsidP="00B062E1"/>
    <w:p w:rsidR="00A82FBC" w:rsidRPr="00121F38" w:rsidRDefault="00A82FBC" w:rsidP="00B062E1"/>
    <w:tbl>
      <w:tblPr>
        <w:tblW w:w="96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
        <w:gridCol w:w="624"/>
        <w:gridCol w:w="703"/>
        <w:gridCol w:w="708"/>
        <w:gridCol w:w="457"/>
        <w:gridCol w:w="622"/>
        <w:gridCol w:w="622"/>
        <w:gridCol w:w="693"/>
        <w:gridCol w:w="694"/>
        <w:gridCol w:w="693"/>
        <w:gridCol w:w="694"/>
        <w:gridCol w:w="694"/>
        <w:gridCol w:w="693"/>
        <w:gridCol w:w="694"/>
        <w:gridCol w:w="694"/>
      </w:tblGrid>
      <w:tr w:rsidR="00B062E1" w:rsidRPr="00A82FBC" w:rsidTr="00A82FBC">
        <w:trPr>
          <w:trHeight w:val="1085"/>
          <w:jc w:val="center"/>
        </w:trPr>
        <w:tc>
          <w:tcPr>
            <w:tcW w:w="397" w:type="dxa"/>
            <w:vMerge w:val="restart"/>
            <w:textDirection w:val="btLr"/>
            <w:vAlign w:val="center"/>
          </w:tcPr>
          <w:p w:rsidR="00B062E1" w:rsidRPr="00A82FBC" w:rsidRDefault="00B062E1" w:rsidP="004B5772">
            <w:pPr>
              <w:jc w:val="center"/>
              <w:rPr>
                <w:sz w:val="22"/>
                <w:szCs w:val="22"/>
              </w:rPr>
            </w:pPr>
            <w:r w:rsidRPr="00A82FBC">
              <w:rPr>
                <w:sz w:val="22"/>
                <w:szCs w:val="22"/>
              </w:rPr>
              <w:t>класс</w:t>
            </w:r>
          </w:p>
        </w:tc>
        <w:tc>
          <w:tcPr>
            <w:tcW w:w="624" w:type="dxa"/>
            <w:vMerge w:val="restart"/>
            <w:textDirection w:val="btLr"/>
            <w:vAlign w:val="center"/>
          </w:tcPr>
          <w:p w:rsidR="00B062E1" w:rsidRPr="00A82FBC" w:rsidRDefault="00B062E1" w:rsidP="004B5772">
            <w:pPr>
              <w:jc w:val="center"/>
              <w:rPr>
                <w:sz w:val="22"/>
                <w:szCs w:val="22"/>
              </w:rPr>
            </w:pPr>
            <w:r w:rsidRPr="00A82FBC">
              <w:rPr>
                <w:sz w:val="22"/>
                <w:szCs w:val="22"/>
              </w:rPr>
              <w:t xml:space="preserve">Минимальное количество часов </w:t>
            </w:r>
            <w:r w:rsidRPr="00A82FBC">
              <w:rPr>
                <w:sz w:val="22"/>
                <w:szCs w:val="22"/>
              </w:rPr>
              <w:br/>
              <w:t>в неделю</w:t>
            </w:r>
          </w:p>
        </w:tc>
        <w:tc>
          <w:tcPr>
            <w:tcW w:w="703" w:type="dxa"/>
            <w:vMerge w:val="restart"/>
            <w:textDirection w:val="btLr"/>
            <w:vAlign w:val="center"/>
          </w:tcPr>
          <w:p w:rsidR="00B062E1" w:rsidRPr="00A82FBC" w:rsidRDefault="00B062E1" w:rsidP="004B5772">
            <w:pPr>
              <w:jc w:val="center"/>
              <w:rPr>
                <w:sz w:val="22"/>
                <w:szCs w:val="22"/>
              </w:rPr>
            </w:pPr>
            <w:r w:rsidRPr="00A82FBC">
              <w:rPr>
                <w:sz w:val="22"/>
                <w:szCs w:val="22"/>
              </w:rPr>
              <w:t>Максимальное количество часов</w:t>
            </w:r>
            <w:r w:rsidRPr="00A82FBC">
              <w:rPr>
                <w:sz w:val="22"/>
                <w:szCs w:val="22"/>
              </w:rPr>
              <w:br/>
              <w:t>в неделю</w:t>
            </w:r>
          </w:p>
        </w:tc>
        <w:tc>
          <w:tcPr>
            <w:tcW w:w="2409" w:type="dxa"/>
            <w:gridSpan w:val="4"/>
            <w:vAlign w:val="center"/>
          </w:tcPr>
          <w:p w:rsidR="00B062E1" w:rsidRPr="00A82FBC" w:rsidRDefault="00B062E1" w:rsidP="004B5772">
            <w:pPr>
              <w:jc w:val="center"/>
              <w:rPr>
                <w:sz w:val="22"/>
                <w:szCs w:val="22"/>
              </w:rPr>
            </w:pPr>
            <w:r w:rsidRPr="00A82FBC">
              <w:rPr>
                <w:sz w:val="22"/>
                <w:szCs w:val="22"/>
              </w:rPr>
              <w:t>Федеральный компонент</w:t>
            </w:r>
          </w:p>
        </w:tc>
        <w:tc>
          <w:tcPr>
            <w:tcW w:w="2774" w:type="dxa"/>
            <w:gridSpan w:val="4"/>
            <w:vAlign w:val="center"/>
          </w:tcPr>
          <w:p w:rsidR="00B062E1" w:rsidRPr="00A82FBC" w:rsidRDefault="00B062E1" w:rsidP="004B5772">
            <w:pPr>
              <w:jc w:val="center"/>
              <w:rPr>
                <w:sz w:val="22"/>
                <w:szCs w:val="22"/>
              </w:rPr>
            </w:pPr>
            <w:r w:rsidRPr="00A82FBC">
              <w:rPr>
                <w:sz w:val="22"/>
                <w:szCs w:val="22"/>
              </w:rPr>
              <w:t>Компонент образовательного учреждения</w:t>
            </w:r>
          </w:p>
        </w:tc>
        <w:tc>
          <w:tcPr>
            <w:tcW w:w="2775" w:type="dxa"/>
            <w:gridSpan w:val="4"/>
            <w:vAlign w:val="center"/>
          </w:tcPr>
          <w:p w:rsidR="00B062E1" w:rsidRPr="00A82FBC" w:rsidRDefault="00B062E1" w:rsidP="004B5772">
            <w:pPr>
              <w:jc w:val="center"/>
              <w:rPr>
                <w:sz w:val="22"/>
                <w:szCs w:val="22"/>
              </w:rPr>
            </w:pPr>
            <w:r w:rsidRPr="00A82FBC">
              <w:rPr>
                <w:sz w:val="22"/>
                <w:szCs w:val="22"/>
              </w:rPr>
              <w:t xml:space="preserve">Компонент </w:t>
            </w:r>
            <w:r w:rsidRPr="00A82FBC">
              <w:rPr>
                <w:sz w:val="22"/>
                <w:szCs w:val="22"/>
              </w:rPr>
              <w:br/>
              <w:t>образовательного учреждения (предпрофильная подготовка/</w:t>
            </w:r>
          </w:p>
          <w:p w:rsidR="00B062E1" w:rsidRPr="00A82FBC" w:rsidRDefault="00B062E1" w:rsidP="004B5772">
            <w:pPr>
              <w:jc w:val="center"/>
              <w:rPr>
                <w:sz w:val="22"/>
                <w:szCs w:val="22"/>
              </w:rPr>
            </w:pPr>
            <w:r w:rsidRPr="00A82FBC">
              <w:rPr>
                <w:sz w:val="22"/>
                <w:szCs w:val="22"/>
              </w:rPr>
              <w:t>элективные курсы)</w:t>
            </w:r>
          </w:p>
        </w:tc>
      </w:tr>
      <w:tr w:rsidR="00B062E1" w:rsidRPr="00A82FBC" w:rsidTr="00A82FBC">
        <w:trPr>
          <w:trHeight w:val="1046"/>
          <w:jc w:val="center"/>
        </w:trPr>
        <w:tc>
          <w:tcPr>
            <w:tcW w:w="397" w:type="dxa"/>
            <w:vMerge/>
          </w:tcPr>
          <w:p w:rsidR="00B062E1" w:rsidRPr="00A82FBC" w:rsidRDefault="00B062E1" w:rsidP="004B5772">
            <w:pPr>
              <w:jc w:val="center"/>
              <w:rPr>
                <w:sz w:val="22"/>
                <w:szCs w:val="22"/>
              </w:rPr>
            </w:pPr>
          </w:p>
        </w:tc>
        <w:tc>
          <w:tcPr>
            <w:tcW w:w="624" w:type="dxa"/>
            <w:vMerge/>
            <w:vAlign w:val="center"/>
          </w:tcPr>
          <w:p w:rsidR="00B062E1" w:rsidRPr="00A82FBC" w:rsidRDefault="00B062E1" w:rsidP="004B5772">
            <w:pPr>
              <w:jc w:val="center"/>
              <w:rPr>
                <w:sz w:val="22"/>
                <w:szCs w:val="22"/>
              </w:rPr>
            </w:pPr>
          </w:p>
        </w:tc>
        <w:tc>
          <w:tcPr>
            <w:tcW w:w="703" w:type="dxa"/>
            <w:vMerge/>
          </w:tcPr>
          <w:p w:rsidR="00B062E1" w:rsidRPr="00A82FBC" w:rsidRDefault="00B062E1" w:rsidP="004B5772">
            <w:pPr>
              <w:jc w:val="center"/>
              <w:rPr>
                <w:sz w:val="22"/>
                <w:szCs w:val="22"/>
              </w:rPr>
            </w:pPr>
          </w:p>
        </w:tc>
        <w:tc>
          <w:tcPr>
            <w:tcW w:w="1165" w:type="dxa"/>
            <w:gridSpan w:val="2"/>
            <w:vAlign w:val="center"/>
          </w:tcPr>
          <w:p w:rsidR="00B062E1" w:rsidRPr="00A82FBC" w:rsidRDefault="00B062E1" w:rsidP="004B5772">
            <w:pPr>
              <w:jc w:val="center"/>
              <w:rPr>
                <w:sz w:val="22"/>
                <w:szCs w:val="22"/>
              </w:rPr>
            </w:pPr>
            <w:r w:rsidRPr="00A82FBC">
              <w:rPr>
                <w:sz w:val="22"/>
                <w:szCs w:val="22"/>
              </w:rPr>
              <w:t>Базовый уровень</w:t>
            </w:r>
          </w:p>
        </w:tc>
        <w:tc>
          <w:tcPr>
            <w:tcW w:w="1244" w:type="dxa"/>
            <w:gridSpan w:val="2"/>
            <w:vAlign w:val="center"/>
          </w:tcPr>
          <w:p w:rsidR="00B062E1" w:rsidRPr="00A82FBC" w:rsidRDefault="00B062E1" w:rsidP="004B5772">
            <w:pPr>
              <w:jc w:val="center"/>
              <w:rPr>
                <w:sz w:val="22"/>
                <w:szCs w:val="22"/>
              </w:rPr>
            </w:pPr>
            <w:r w:rsidRPr="00A82FBC">
              <w:rPr>
                <w:sz w:val="22"/>
                <w:szCs w:val="22"/>
              </w:rPr>
              <w:t>Профильный уровень</w:t>
            </w:r>
          </w:p>
        </w:tc>
        <w:tc>
          <w:tcPr>
            <w:tcW w:w="1387" w:type="dxa"/>
            <w:gridSpan w:val="2"/>
            <w:vAlign w:val="center"/>
          </w:tcPr>
          <w:p w:rsidR="00B062E1" w:rsidRPr="00A82FBC" w:rsidRDefault="00B062E1" w:rsidP="004B5772">
            <w:pPr>
              <w:jc w:val="center"/>
              <w:rPr>
                <w:sz w:val="22"/>
                <w:szCs w:val="22"/>
              </w:rPr>
            </w:pPr>
            <w:r w:rsidRPr="00A82FBC">
              <w:rPr>
                <w:sz w:val="22"/>
                <w:szCs w:val="22"/>
              </w:rPr>
              <w:t>5-дневная учебная неделя</w:t>
            </w:r>
          </w:p>
        </w:tc>
        <w:tc>
          <w:tcPr>
            <w:tcW w:w="1387" w:type="dxa"/>
            <w:gridSpan w:val="2"/>
            <w:vAlign w:val="center"/>
          </w:tcPr>
          <w:p w:rsidR="00B062E1" w:rsidRPr="00A82FBC" w:rsidRDefault="00B062E1" w:rsidP="004B5772">
            <w:pPr>
              <w:jc w:val="center"/>
              <w:rPr>
                <w:sz w:val="22"/>
                <w:szCs w:val="22"/>
              </w:rPr>
            </w:pPr>
            <w:r w:rsidRPr="00A82FBC">
              <w:rPr>
                <w:sz w:val="22"/>
                <w:szCs w:val="22"/>
              </w:rPr>
              <w:t>6-дневная учебная неделя</w:t>
            </w:r>
          </w:p>
        </w:tc>
        <w:tc>
          <w:tcPr>
            <w:tcW w:w="1387" w:type="dxa"/>
            <w:gridSpan w:val="2"/>
            <w:vAlign w:val="center"/>
          </w:tcPr>
          <w:p w:rsidR="00B062E1" w:rsidRPr="00A82FBC" w:rsidRDefault="00B062E1" w:rsidP="004B5772">
            <w:pPr>
              <w:jc w:val="center"/>
              <w:rPr>
                <w:sz w:val="22"/>
                <w:szCs w:val="22"/>
              </w:rPr>
            </w:pPr>
            <w:r w:rsidRPr="00A82FBC">
              <w:rPr>
                <w:sz w:val="22"/>
                <w:szCs w:val="22"/>
              </w:rPr>
              <w:t>5-дневная учебная неделя</w:t>
            </w:r>
          </w:p>
        </w:tc>
        <w:tc>
          <w:tcPr>
            <w:tcW w:w="1388" w:type="dxa"/>
            <w:gridSpan w:val="2"/>
            <w:vAlign w:val="center"/>
          </w:tcPr>
          <w:p w:rsidR="00B062E1" w:rsidRPr="00A82FBC" w:rsidRDefault="00B062E1" w:rsidP="004B5772">
            <w:pPr>
              <w:jc w:val="center"/>
              <w:rPr>
                <w:sz w:val="22"/>
                <w:szCs w:val="22"/>
              </w:rPr>
            </w:pPr>
            <w:r w:rsidRPr="00A82FBC">
              <w:rPr>
                <w:sz w:val="22"/>
                <w:szCs w:val="22"/>
              </w:rPr>
              <w:t>6-дневная учебная неделя</w:t>
            </w:r>
          </w:p>
        </w:tc>
      </w:tr>
      <w:tr w:rsidR="00B062E1" w:rsidRPr="00A82FBC" w:rsidTr="00A82FBC">
        <w:trPr>
          <w:cantSplit/>
          <w:trHeight w:val="1134"/>
          <w:jc w:val="center"/>
        </w:trPr>
        <w:tc>
          <w:tcPr>
            <w:tcW w:w="397" w:type="dxa"/>
            <w:vMerge/>
          </w:tcPr>
          <w:p w:rsidR="00B062E1" w:rsidRPr="00A82FBC" w:rsidRDefault="00B062E1" w:rsidP="004B5772">
            <w:pPr>
              <w:jc w:val="center"/>
              <w:rPr>
                <w:sz w:val="22"/>
                <w:szCs w:val="22"/>
              </w:rPr>
            </w:pPr>
          </w:p>
        </w:tc>
        <w:tc>
          <w:tcPr>
            <w:tcW w:w="624" w:type="dxa"/>
            <w:vMerge/>
            <w:textDirection w:val="btLr"/>
            <w:vAlign w:val="center"/>
          </w:tcPr>
          <w:p w:rsidR="00B062E1" w:rsidRPr="00A82FBC" w:rsidRDefault="00B062E1" w:rsidP="004B5772">
            <w:pPr>
              <w:jc w:val="center"/>
              <w:rPr>
                <w:sz w:val="22"/>
                <w:szCs w:val="22"/>
              </w:rPr>
            </w:pPr>
          </w:p>
        </w:tc>
        <w:tc>
          <w:tcPr>
            <w:tcW w:w="703" w:type="dxa"/>
            <w:vMerge/>
            <w:textDirection w:val="btLr"/>
          </w:tcPr>
          <w:p w:rsidR="00B062E1" w:rsidRPr="00A82FBC" w:rsidRDefault="00B062E1" w:rsidP="004B5772">
            <w:pPr>
              <w:jc w:val="center"/>
              <w:rPr>
                <w:sz w:val="22"/>
                <w:szCs w:val="22"/>
              </w:rPr>
            </w:pPr>
          </w:p>
        </w:tc>
        <w:tc>
          <w:tcPr>
            <w:tcW w:w="708" w:type="dxa"/>
            <w:textDirection w:val="btLr"/>
          </w:tcPr>
          <w:p w:rsidR="00B062E1" w:rsidRPr="00A82FBC" w:rsidRDefault="00B062E1" w:rsidP="004B5772">
            <w:pPr>
              <w:jc w:val="center"/>
              <w:rPr>
                <w:sz w:val="22"/>
                <w:szCs w:val="22"/>
              </w:rPr>
            </w:pPr>
            <w:r w:rsidRPr="00A82FBC">
              <w:rPr>
                <w:sz w:val="22"/>
                <w:szCs w:val="22"/>
              </w:rPr>
              <w:t>Часов в неделю</w:t>
            </w:r>
          </w:p>
        </w:tc>
        <w:tc>
          <w:tcPr>
            <w:tcW w:w="457" w:type="dxa"/>
            <w:textDirection w:val="btLr"/>
          </w:tcPr>
          <w:p w:rsidR="00B062E1" w:rsidRPr="00A82FBC" w:rsidRDefault="00B062E1" w:rsidP="004B5772">
            <w:pPr>
              <w:jc w:val="center"/>
              <w:rPr>
                <w:sz w:val="22"/>
                <w:szCs w:val="22"/>
              </w:rPr>
            </w:pPr>
            <w:r w:rsidRPr="00A82FBC">
              <w:rPr>
                <w:sz w:val="22"/>
                <w:szCs w:val="22"/>
              </w:rPr>
              <w:t>Часов в год</w:t>
            </w:r>
          </w:p>
        </w:tc>
        <w:tc>
          <w:tcPr>
            <w:tcW w:w="622" w:type="dxa"/>
            <w:textDirection w:val="btLr"/>
          </w:tcPr>
          <w:p w:rsidR="00B062E1" w:rsidRPr="00A82FBC" w:rsidRDefault="00B062E1" w:rsidP="004B5772">
            <w:pPr>
              <w:jc w:val="center"/>
              <w:rPr>
                <w:sz w:val="22"/>
                <w:szCs w:val="22"/>
              </w:rPr>
            </w:pPr>
            <w:r w:rsidRPr="00A82FBC">
              <w:rPr>
                <w:sz w:val="22"/>
                <w:szCs w:val="22"/>
              </w:rPr>
              <w:t>Часов в неделю</w:t>
            </w:r>
          </w:p>
        </w:tc>
        <w:tc>
          <w:tcPr>
            <w:tcW w:w="622" w:type="dxa"/>
            <w:textDirection w:val="btLr"/>
          </w:tcPr>
          <w:p w:rsidR="00B062E1" w:rsidRPr="00A82FBC" w:rsidRDefault="00B062E1" w:rsidP="004B5772">
            <w:pPr>
              <w:jc w:val="center"/>
              <w:rPr>
                <w:sz w:val="22"/>
                <w:szCs w:val="22"/>
              </w:rPr>
            </w:pPr>
            <w:r w:rsidRPr="00A82FBC">
              <w:rPr>
                <w:sz w:val="22"/>
                <w:szCs w:val="22"/>
              </w:rPr>
              <w:t>Часов в год</w:t>
            </w:r>
          </w:p>
        </w:tc>
        <w:tc>
          <w:tcPr>
            <w:tcW w:w="693" w:type="dxa"/>
            <w:textDirection w:val="btLr"/>
          </w:tcPr>
          <w:p w:rsidR="00B062E1" w:rsidRPr="00A82FBC" w:rsidRDefault="00B062E1" w:rsidP="004B5772">
            <w:pPr>
              <w:jc w:val="center"/>
              <w:rPr>
                <w:sz w:val="22"/>
                <w:szCs w:val="22"/>
              </w:rPr>
            </w:pPr>
            <w:r w:rsidRPr="00A82FBC">
              <w:rPr>
                <w:sz w:val="22"/>
                <w:szCs w:val="22"/>
              </w:rPr>
              <w:t>Часов в неделю</w:t>
            </w:r>
          </w:p>
        </w:tc>
        <w:tc>
          <w:tcPr>
            <w:tcW w:w="694" w:type="dxa"/>
            <w:textDirection w:val="btLr"/>
          </w:tcPr>
          <w:p w:rsidR="00B062E1" w:rsidRPr="00A82FBC" w:rsidRDefault="00B062E1" w:rsidP="004B5772">
            <w:pPr>
              <w:jc w:val="center"/>
              <w:rPr>
                <w:sz w:val="22"/>
                <w:szCs w:val="22"/>
              </w:rPr>
            </w:pPr>
            <w:r w:rsidRPr="00A82FBC">
              <w:rPr>
                <w:sz w:val="22"/>
                <w:szCs w:val="22"/>
              </w:rPr>
              <w:t>Часов в год</w:t>
            </w:r>
          </w:p>
        </w:tc>
        <w:tc>
          <w:tcPr>
            <w:tcW w:w="693" w:type="dxa"/>
            <w:textDirection w:val="btLr"/>
          </w:tcPr>
          <w:p w:rsidR="00B062E1" w:rsidRPr="00A82FBC" w:rsidRDefault="00B062E1" w:rsidP="004B5772">
            <w:pPr>
              <w:jc w:val="center"/>
              <w:rPr>
                <w:sz w:val="22"/>
                <w:szCs w:val="22"/>
              </w:rPr>
            </w:pPr>
            <w:r w:rsidRPr="00A82FBC">
              <w:rPr>
                <w:sz w:val="22"/>
                <w:szCs w:val="22"/>
              </w:rPr>
              <w:t>Часов в неделю</w:t>
            </w:r>
          </w:p>
        </w:tc>
        <w:tc>
          <w:tcPr>
            <w:tcW w:w="694" w:type="dxa"/>
            <w:textDirection w:val="btLr"/>
          </w:tcPr>
          <w:p w:rsidR="00B062E1" w:rsidRPr="00A82FBC" w:rsidRDefault="00B062E1" w:rsidP="004B5772">
            <w:pPr>
              <w:jc w:val="center"/>
              <w:rPr>
                <w:sz w:val="22"/>
                <w:szCs w:val="22"/>
              </w:rPr>
            </w:pPr>
            <w:r w:rsidRPr="00A82FBC">
              <w:rPr>
                <w:sz w:val="22"/>
                <w:szCs w:val="22"/>
              </w:rPr>
              <w:t>Часов в год</w:t>
            </w:r>
          </w:p>
        </w:tc>
        <w:tc>
          <w:tcPr>
            <w:tcW w:w="694" w:type="dxa"/>
            <w:textDirection w:val="btLr"/>
          </w:tcPr>
          <w:p w:rsidR="00B062E1" w:rsidRPr="00A82FBC" w:rsidRDefault="00B062E1" w:rsidP="004B5772">
            <w:pPr>
              <w:jc w:val="center"/>
              <w:rPr>
                <w:sz w:val="22"/>
                <w:szCs w:val="22"/>
              </w:rPr>
            </w:pPr>
            <w:r w:rsidRPr="00A82FBC">
              <w:rPr>
                <w:sz w:val="22"/>
                <w:szCs w:val="22"/>
              </w:rPr>
              <w:t>Часов в неделю</w:t>
            </w:r>
          </w:p>
        </w:tc>
        <w:tc>
          <w:tcPr>
            <w:tcW w:w="693" w:type="dxa"/>
            <w:textDirection w:val="btLr"/>
          </w:tcPr>
          <w:p w:rsidR="00B062E1" w:rsidRPr="00A82FBC" w:rsidRDefault="00B062E1" w:rsidP="004B5772">
            <w:pPr>
              <w:jc w:val="center"/>
              <w:rPr>
                <w:sz w:val="22"/>
                <w:szCs w:val="22"/>
              </w:rPr>
            </w:pPr>
            <w:r w:rsidRPr="00A82FBC">
              <w:rPr>
                <w:sz w:val="22"/>
                <w:szCs w:val="22"/>
              </w:rPr>
              <w:t>Часов в год</w:t>
            </w:r>
          </w:p>
        </w:tc>
        <w:tc>
          <w:tcPr>
            <w:tcW w:w="694" w:type="dxa"/>
            <w:textDirection w:val="btLr"/>
          </w:tcPr>
          <w:p w:rsidR="00B062E1" w:rsidRPr="00A82FBC" w:rsidRDefault="00B062E1" w:rsidP="004B5772">
            <w:pPr>
              <w:jc w:val="center"/>
              <w:rPr>
                <w:sz w:val="22"/>
                <w:szCs w:val="22"/>
              </w:rPr>
            </w:pPr>
            <w:r w:rsidRPr="00A82FBC">
              <w:rPr>
                <w:sz w:val="22"/>
                <w:szCs w:val="22"/>
              </w:rPr>
              <w:t>Часов в неделю</w:t>
            </w:r>
          </w:p>
        </w:tc>
        <w:tc>
          <w:tcPr>
            <w:tcW w:w="694" w:type="dxa"/>
            <w:textDirection w:val="btLr"/>
          </w:tcPr>
          <w:p w:rsidR="00B062E1" w:rsidRPr="00A82FBC" w:rsidRDefault="00B062E1" w:rsidP="004B5772">
            <w:pPr>
              <w:jc w:val="center"/>
              <w:rPr>
                <w:sz w:val="22"/>
                <w:szCs w:val="22"/>
              </w:rPr>
            </w:pPr>
            <w:r w:rsidRPr="00A82FBC">
              <w:rPr>
                <w:sz w:val="22"/>
                <w:szCs w:val="22"/>
              </w:rPr>
              <w:t>Часов в год</w:t>
            </w:r>
          </w:p>
        </w:tc>
      </w:tr>
      <w:tr w:rsidR="00B062E1" w:rsidRPr="00A82FBC" w:rsidTr="00A82FBC">
        <w:trPr>
          <w:jc w:val="center"/>
        </w:trPr>
        <w:tc>
          <w:tcPr>
            <w:tcW w:w="397" w:type="dxa"/>
          </w:tcPr>
          <w:p w:rsidR="00B062E1" w:rsidRPr="00A82FBC" w:rsidRDefault="00B062E1" w:rsidP="004B5772">
            <w:pPr>
              <w:jc w:val="center"/>
            </w:pPr>
            <w:r w:rsidRPr="00A82FBC">
              <w:t>1</w:t>
            </w:r>
          </w:p>
        </w:tc>
        <w:tc>
          <w:tcPr>
            <w:tcW w:w="624" w:type="dxa"/>
            <w:vAlign w:val="center"/>
          </w:tcPr>
          <w:p w:rsidR="00B062E1" w:rsidRPr="00A82FBC" w:rsidRDefault="00B062E1" w:rsidP="004B5772">
            <w:pPr>
              <w:jc w:val="center"/>
            </w:pPr>
            <w:r w:rsidRPr="00A82FBC">
              <w:t>0</w:t>
            </w:r>
          </w:p>
        </w:tc>
        <w:tc>
          <w:tcPr>
            <w:tcW w:w="703" w:type="dxa"/>
          </w:tcPr>
          <w:p w:rsidR="00B062E1" w:rsidRPr="00A82FBC" w:rsidRDefault="00B062E1" w:rsidP="004B5772">
            <w:pPr>
              <w:jc w:val="center"/>
            </w:pPr>
            <w:r w:rsidRPr="00A82FBC">
              <w:t>0</w:t>
            </w:r>
          </w:p>
        </w:tc>
        <w:tc>
          <w:tcPr>
            <w:tcW w:w="708" w:type="dxa"/>
          </w:tcPr>
          <w:p w:rsidR="00B062E1" w:rsidRPr="00A82FBC" w:rsidRDefault="00B062E1" w:rsidP="004B5772">
            <w:pPr>
              <w:jc w:val="center"/>
            </w:pPr>
          </w:p>
        </w:tc>
        <w:tc>
          <w:tcPr>
            <w:tcW w:w="457" w:type="dxa"/>
          </w:tcPr>
          <w:p w:rsidR="00B062E1" w:rsidRPr="00A82FBC" w:rsidRDefault="00B062E1" w:rsidP="004B5772">
            <w:pPr>
              <w:jc w:val="center"/>
            </w:pPr>
          </w:p>
        </w:tc>
        <w:tc>
          <w:tcPr>
            <w:tcW w:w="622" w:type="dxa"/>
          </w:tcPr>
          <w:p w:rsidR="00B062E1" w:rsidRPr="00A82FBC" w:rsidRDefault="00B062E1" w:rsidP="004B5772">
            <w:pPr>
              <w:jc w:val="center"/>
            </w:pPr>
          </w:p>
        </w:tc>
        <w:tc>
          <w:tcPr>
            <w:tcW w:w="622" w:type="dxa"/>
          </w:tcPr>
          <w:p w:rsidR="00B062E1" w:rsidRPr="00A82FBC" w:rsidRDefault="00B062E1" w:rsidP="004B5772">
            <w:pPr>
              <w:jc w:val="center"/>
            </w:pPr>
          </w:p>
        </w:tc>
        <w:tc>
          <w:tcPr>
            <w:tcW w:w="693" w:type="dxa"/>
          </w:tcPr>
          <w:p w:rsidR="00B062E1" w:rsidRPr="00A82FBC" w:rsidRDefault="00B062E1" w:rsidP="004B5772">
            <w:pPr>
              <w:jc w:val="center"/>
            </w:pPr>
            <w:r w:rsidRPr="00A82FBC">
              <w:t>0</w:t>
            </w:r>
          </w:p>
        </w:tc>
        <w:tc>
          <w:tcPr>
            <w:tcW w:w="694" w:type="dxa"/>
          </w:tcPr>
          <w:p w:rsidR="00B062E1" w:rsidRPr="00A82FBC" w:rsidRDefault="00B062E1" w:rsidP="004B5772">
            <w:pPr>
              <w:jc w:val="center"/>
            </w:pPr>
            <w:r w:rsidRPr="00A82FBC">
              <w:t>0</w:t>
            </w: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p>
        </w:tc>
        <w:tc>
          <w:tcPr>
            <w:tcW w:w="694" w:type="dxa"/>
          </w:tcPr>
          <w:p w:rsidR="00B062E1" w:rsidRPr="00A82FBC" w:rsidRDefault="00B062E1" w:rsidP="004B5772">
            <w:pPr>
              <w:jc w:val="center"/>
            </w:pP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p>
        </w:tc>
        <w:tc>
          <w:tcPr>
            <w:tcW w:w="694" w:type="dxa"/>
          </w:tcPr>
          <w:p w:rsidR="00B062E1" w:rsidRPr="00A82FBC" w:rsidRDefault="00B062E1" w:rsidP="004B5772">
            <w:pPr>
              <w:jc w:val="center"/>
            </w:pPr>
          </w:p>
        </w:tc>
      </w:tr>
      <w:tr w:rsidR="00B062E1" w:rsidRPr="00A82FBC" w:rsidTr="00A82FBC">
        <w:trPr>
          <w:jc w:val="center"/>
        </w:trPr>
        <w:tc>
          <w:tcPr>
            <w:tcW w:w="397" w:type="dxa"/>
          </w:tcPr>
          <w:p w:rsidR="00B062E1" w:rsidRPr="00A82FBC" w:rsidRDefault="00B062E1" w:rsidP="004B5772">
            <w:pPr>
              <w:jc w:val="center"/>
            </w:pPr>
            <w:r w:rsidRPr="00A82FBC">
              <w:t>2</w:t>
            </w:r>
          </w:p>
        </w:tc>
        <w:tc>
          <w:tcPr>
            <w:tcW w:w="624" w:type="dxa"/>
            <w:vAlign w:val="center"/>
          </w:tcPr>
          <w:p w:rsidR="00B062E1" w:rsidRPr="00A82FBC" w:rsidRDefault="00B062E1" w:rsidP="004B5772">
            <w:pPr>
              <w:jc w:val="center"/>
            </w:pPr>
            <w:r w:rsidRPr="00A82FBC">
              <w:t>0</w:t>
            </w:r>
          </w:p>
        </w:tc>
        <w:tc>
          <w:tcPr>
            <w:tcW w:w="703" w:type="dxa"/>
          </w:tcPr>
          <w:p w:rsidR="00B062E1" w:rsidRPr="00A82FBC" w:rsidRDefault="00B062E1" w:rsidP="004B5772">
            <w:pPr>
              <w:jc w:val="center"/>
            </w:pPr>
            <w:r w:rsidRPr="00A82FBC">
              <w:t>1</w:t>
            </w:r>
          </w:p>
        </w:tc>
        <w:tc>
          <w:tcPr>
            <w:tcW w:w="708" w:type="dxa"/>
          </w:tcPr>
          <w:p w:rsidR="00B062E1" w:rsidRPr="00A82FBC" w:rsidRDefault="00B062E1" w:rsidP="004B5772">
            <w:pPr>
              <w:jc w:val="center"/>
            </w:pPr>
          </w:p>
        </w:tc>
        <w:tc>
          <w:tcPr>
            <w:tcW w:w="457" w:type="dxa"/>
          </w:tcPr>
          <w:p w:rsidR="00B062E1" w:rsidRPr="00A82FBC" w:rsidRDefault="00B062E1" w:rsidP="004B5772">
            <w:pPr>
              <w:jc w:val="center"/>
            </w:pPr>
          </w:p>
        </w:tc>
        <w:tc>
          <w:tcPr>
            <w:tcW w:w="622" w:type="dxa"/>
          </w:tcPr>
          <w:p w:rsidR="00B062E1" w:rsidRPr="00A82FBC" w:rsidRDefault="00B062E1" w:rsidP="004B5772">
            <w:pPr>
              <w:jc w:val="center"/>
            </w:pPr>
          </w:p>
        </w:tc>
        <w:tc>
          <w:tcPr>
            <w:tcW w:w="622" w:type="dxa"/>
          </w:tcPr>
          <w:p w:rsidR="00B062E1" w:rsidRPr="00A82FBC" w:rsidRDefault="00B062E1" w:rsidP="004B5772">
            <w:pPr>
              <w:jc w:val="center"/>
            </w:pPr>
          </w:p>
        </w:tc>
        <w:tc>
          <w:tcPr>
            <w:tcW w:w="693" w:type="dxa"/>
          </w:tcPr>
          <w:p w:rsidR="00B062E1" w:rsidRPr="00A82FBC" w:rsidRDefault="00B062E1" w:rsidP="004B5772">
            <w:pPr>
              <w:jc w:val="center"/>
            </w:pPr>
            <w:r w:rsidRPr="00A82FBC">
              <w:t>1</w:t>
            </w:r>
          </w:p>
        </w:tc>
        <w:tc>
          <w:tcPr>
            <w:tcW w:w="694" w:type="dxa"/>
          </w:tcPr>
          <w:p w:rsidR="00B062E1" w:rsidRPr="00A82FBC" w:rsidRDefault="00B062E1" w:rsidP="004B5772">
            <w:pPr>
              <w:jc w:val="center"/>
            </w:pPr>
            <w:r w:rsidRPr="00A82FBC">
              <w:t>34</w:t>
            </w: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p>
        </w:tc>
        <w:tc>
          <w:tcPr>
            <w:tcW w:w="694" w:type="dxa"/>
          </w:tcPr>
          <w:p w:rsidR="00B062E1" w:rsidRPr="00A82FBC" w:rsidRDefault="00B062E1" w:rsidP="004B5772">
            <w:pPr>
              <w:jc w:val="center"/>
            </w:pP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p>
        </w:tc>
        <w:tc>
          <w:tcPr>
            <w:tcW w:w="694" w:type="dxa"/>
          </w:tcPr>
          <w:p w:rsidR="00B062E1" w:rsidRPr="00A82FBC" w:rsidRDefault="00B062E1" w:rsidP="004B5772">
            <w:pPr>
              <w:jc w:val="center"/>
            </w:pPr>
          </w:p>
        </w:tc>
      </w:tr>
      <w:tr w:rsidR="00B062E1" w:rsidRPr="00A82FBC" w:rsidTr="00A82FBC">
        <w:trPr>
          <w:jc w:val="center"/>
        </w:trPr>
        <w:tc>
          <w:tcPr>
            <w:tcW w:w="397" w:type="dxa"/>
          </w:tcPr>
          <w:p w:rsidR="00B062E1" w:rsidRPr="00A82FBC" w:rsidRDefault="00B062E1" w:rsidP="004B5772">
            <w:pPr>
              <w:jc w:val="center"/>
            </w:pPr>
            <w:r w:rsidRPr="00A82FBC">
              <w:t>3</w:t>
            </w:r>
          </w:p>
        </w:tc>
        <w:tc>
          <w:tcPr>
            <w:tcW w:w="624" w:type="dxa"/>
            <w:vAlign w:val="center"/>
          </w:tcPr>
          <w:p w:rsidR="00B062E1" w:rsidRPr="00A82FBC" w:rsidRDefault="00B062E1" w:rsidP="004B5772">
            <w:pPr>
              <w:jc w:val="center"/>
            </w:pPr>
            <w:r w:rsidRPr="00A82FBC">
              <w:t>0</w:t>
            </w:r>
          </w:p>
        </w:tc>
        <w:tc>
          <w:tcPr>
            <w:tcW w:w="703" w:type="dxa"/>
          </w:tcPr>
          <w:p w:rsidR="00B062E1" w:rsidRPr="00A82FBC" w:rsidRDefault="00B062E1" w:rsidP="004B5772">
            <w:pPr>
              <w:jc w:val="center"/>
            </w:pPr>
            <w:r w:rsidRPr="00A82FBC">
              <w:t>1</w:t>
            </w:r>
          </w:p>
        </w:tc>
        <w:tc>
          <w:tcPr>
            <w:tcW w:w="708" w:type="dxa"/>
          </w:tcPr>
          <w:p w:rsidR="00B062E1" w:rsidRPr="00A82FBC" w:rsidRDefault="00B062E1" w:rsidP="004B5772">
            <w:pPr>
              <w:jc w:val="center"/>
            </w:pPr>
          </w:p>
        </w:tc>
        <w:tc>
          <w:tcPr>
            <w:tcW w:w="457" w:type="dxa"/>
          </w:tcPr>
          <w:p w:rsidR="00B062E1" w:rsidRPr="00A82FBC" w:rsidRDefault="00B062E1" w:rsidP="004B5772">
            <w:pPr>
              <w:jc w:val="center"/>
            </w:pPr>
          </w:p>
        </w:tc>
        <w:tc>
          <w:tcPr>
            <w:tcW w:w="622" w:type="dxa"/>
          </w:tcPr>
          <w:p w:rsidR="00B062E1" w:rsidRPr="00A82FBC" w:rsidRDefault="00B062E1" w:rsidP="004B5772">
            <w:pPr>
              <w:jc w:val="center"/>
            </w:pPr>
          </w:p>
        </w:tc>
        <w:tc>
          <w:tcPr>
            <w:tcW w:w="622" w:type="dxa"/>
          </w:tcPr>
          <w:p w:rsidR="00B062E1" w:rsidRPr="00A82FBC" w:rsidRDefault="00B062E1" w:rsidP="004B5772">
            <w:pPr>
              <w:jc w:val="center"/>
            </w:pPr>
          </w:p>
        </w:tc>
        <w:tc>
          <w:tcPr>
            <w:tcW w:w="693" w:type="dxa"/>
          </w:tcPr>
          <w:p w:rsidR="00B062E1" w:rsidRPr="00A82FBC" w:rsidRDefault="00B062E1" w:rsidP="004B5772">
            <w:pPr>
              <w:jc w:val="center"/>
            </w:pPr>
            <w:r w:rsidRPr="00A82FBC">
              <w:t>1</w:t>
            </w:r>
          </w:p>
        </w:tc>
        <w:tc>
          <w:tcPr>
            <w:tcW w:w="694" w:type="dxa"/>
          </w:tcPr>
          <w:p w:rsidR="00B062E1" w:rsidRPr="00A82FBC" w:rsidRDefault="00B062E1" w:rsidP="004B5772">
            <w:pPr>
              <w:jc w:val="center"/>
            </w:pPr>
            <w:r w:rsidRPr="00A82FBC">
              <w:t>34</w:t>
            </w: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p>
        </w:tc>
        <w:tc>
          <w:tcPr>
            <w:tcW w:w="694" w:type="dxa"/>
          </w:tcPr>
          <w:p w:rsidR="00B062E1" w:rsidRPr="00A82FBC" w:rsidRDefault="00B062E1" w:rsidP="004B5772">
            <w:pPr>
              <w:jc w:val="center"/>
            </w:pP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p>
        </w:tc>
        <w:tc>
          <w:tcPr>
            <w:tcW w:w="694" w:type="dxa"/>
          </w:tcPr>
          <w:p w:rsidR="00B062E1" w:rsidRPr="00A82FBC" w:rsidRDefault="00B062E1" w:rsidP="004B5772">
            <w:pPr>
              <w:jc w:val="center"/>
            </w:pPr>
          </w:p>
        </w:tc>
      </w:tr>
      <w:tr w:rsidR="00B062E1" w:rsidRPr="00A82FBC" w:rsidTr="00A82FBC">
        <w:trPr>
          <w:jc w:val="center"/>
        </w:trPr>
        <w:tc>
          <w:tcPr>
            <w:tcW w:w="397" w:type="dxa"/>
          </w:tcPr>
          <w:p w:rsidR="00B062E1" w:rsidRPr="00A82FBC" w:rsidRDefault="00B062E1" w:rsidP="004B5772">
            <w:pPr>
              <w:jc w:val="center"/>
            </w:pPr>
            <w:r w:rsidRPr="00A82FBC">
              <w:t>4</w:t>
            </w:r>
          </w:p>
        </w:tc>
        <w:tc>
          <w:tcPr>
            <w:tcW w:w="624" w:type="dxa"/>
            <w:vAlign w:val="center"/>
          </w:tcPr>
          <w:p w:rsidR="00B062E1" w:rsidRPr="00A82FBC" w:rsidRDefault="00B062E1" w:rsidP="004B5772">
            <w:pPr>
              <w:jc w:val="center"/>
            </w:pPr>
            <w:r w:rsidRPr="00A82FBC">
              <w:t>0</w:t>
            </w:r>
          </w:p>
        </w:tc>
        <w:tc>
          <w:tcPr>
            <w:tcW w:w="703" w:type="dxa"/>
          </w:tcPr>
          <w:p w:rsidR="00B062E1" w:rsidRPr="00A82FBC" w:rsidRDefault="00B062E1" w:rsidP="004B5772">
            <w:pPr>
              <w:jc w:val="center"/>
            </w:pPr>
            <w:r w:rsidRPr="00A82FBC">
              <w:t>1</w:t>
            </w:r>
          </w:p>
        </w:tc>
        <w:tc>
          <w:tcPr>
            <w:tcW w:w="708" w:type="dxa"/>
          </w:tcPr>
          <w:p w:rsidR="00B062E1" w:rsidRPr="00A82FBC" w:rsidRDefault="00B062E1" w:rsidP="004B5772">
            <w:pPr>
              <w:jc w:val="center"/>
            </w:pPr>
          </w:p>
        </w:tc>
        <w:tc>
          <w:tcPr>
            <w:tcW w:w="457" w:type="dxa"/>
          </w:tcPr>
          <w:p w:rsidR="00B062E1" w:rsidRPr="00A82FBC" w:rsidRDefault="00B062E1" w:rsidP="004B5772">
            <w:pPr>
              <w:jc w:val="center"/>
            </w:pPr>
          </w:p>
        </w:tc>
        <w:tc>
          <w:tcPr>
            <w:tcW w:w="622" w:type="dxa"/>
          </w:tcPr>
          <w:p w:rsidR="00B062E1" w:rsidRPr="00A82FBC" w:rsidRDefault="00B062E1" w:rsidP="004B5772">
            <w:pPr>
              <w:jc w:val="center"/>
            </w:pPr>
          </w:p>
        </w:tc>
        <w:tc>
          <w:tcPr>
            <w:tcW w:w="622" w:type="dxa"/>
          </w:tcPr>
          <w:p w:rsidR="00B062E1" w:rsidRPr="00A82FBC" w:rsidRDefault="00B062E1" w:rsidP="004B5772">
            <w:pPr>
              <w:jc w:val="center"/>
            </w:pPr>
          </w:p>
        </w:tc>
        <w:tc>
          <w:tcPr>
            <w:tcW w:w="693" w:type="dxa"/>
          </w:tcPr>
          <w:p w:rsidR="00B062E1" w:rsidRPr="00A82FBC" w:rsidRDefault="00B062E1" w:rsidP="004B5772">
            <w:pPr>
              <w:jc w:val="center"/>
            </w:pPr>
            <w:r w:rsidRPr="00A82FBC">
              <w:t>1</w:t>
            </w:r>
          </w:p>
        </w:tc>
        <w:tc>
          <w:tcPr>
            <w:tcW w:w="694" w:type="dxa"/>
          </w:tcPr>
          <w:p w:rsidR="00B062E1" w:rsidRPr="00A82FBC" w:rsidRDefault="00B062E1" w:rsidP="004B5772">
            <w:pPr>
              <w:jc w:val="center"/>
            </w:pPr>
            <w:r w:rsidRPr="00A82FBC">
              <w:t>34</w:t>
            </w: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p>
        </w:tc>
        <w:tc>
          <w:tcPr>
            <w:tcW w:w="694" w:type="dxa"/>
          </w:tcPr>
          <w:p w:rsidR="00B062E1" w:rsidRPr="00A82FBC" w:rsidRDefault="00B062E1" w:rsidP="004B5772">
            <w:pPr>
              <w:jc w:val="center"/>
            </w:pP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p>
        </w:tc>
        <w:tc>
          <w:tcPr>
            <w:tcW w:w="694" w:type="dxa"/>
          </w:tcPr>
          <w:p w:rsidR="00B062E1" w:rsidRPr="00A82FBC" w:rsidRDefault="00B062E1" w:rsidP="004B5772">
            <w:pPr>
              <w:jc w:val="center"/>
            </w:pPr>
          </w:p>
        </w:tc>
      </w:tr>
      <w:tr w:rsidR="00B062E1" w:rsidRPr="00A82FBC" w:rsidTr="00A82FBC">
        <w:trPr>
          <w:jc w:val="center"/>
        </w:trPr>
        <w:tc>
          <w:tcPr>
            <w:tcW w:w="397" w:type="dxa"/>
          </w:tcPr>
          <w:p w:rsidR="00B062E1" w:rsidRPr="00A82FBC" w:rsidRDefault="00B062E1" w:rsidP="004B5772">
            <w:pPr>
              <w:jc w:val="center"/>
            </w:pPr>
            <w:r w:rsidRPr="00A82FBC">
              <w:t>5</w:t>
            </w:r>
          </w:p>
        </w:tc>
        <w:tc>
          <w:tcPr>
            <w:tcW w:w="624" w:type="dxa"/>
            <w:vAlign w:val="center"/>
          </w:tcPr>
          <w:p w:rsidR="00B062E1" w:rsidRPr="00A82FBC" w:rsidRDefault="00B062E1" w:rsidP="004B5772">
            <w:pPr>
              <w:jc w:val="center"/>
            </w:pPr>
            <w:r w:rsidRPr="00A82FBC">
              <w:t>0</w:t>
            </w:r>
          </w:p>
        </w:tc>
        <w:tc>
          <w:tcPr>
            <w:tcW w:w="703" w:type="dxa"/>
          </w:tcPr>
          <w:p w:rsidR="00B062E1" w:rsidRPr="00A82FBC" w:rsidRDefault="00B062E1" w:rsidP="004B5772">
            <w:pPr>
              <w:jc w:val="center"/>
            </w:pPr>
            <w:r w:rsidRPr="00A82FBC">
              <w:t>2</w:t>
            </w:r>
          </w:p>
        </w:tc>
        <w:tc>
          <w:tcPr>
            <w:tcW w:w="708" w:type="dxa"/>
          </w:tcPr>
          <w:p w:rsidR="00B062E1" w:rsidRPr="00A82FBC" w:rsidRDefault="00B062E1" w:rsidP="004B5772">
            <w:pPr>
              <w:jc w:val="center"/>
            </w:pPr>
          </w:p>
        </w:tc>
        <w:tc>
          <w:tcPr>
            <w:tcW w:w="457" w:type="dxa"/>
          </w:tcPr>
          <w:p w:rsidR="00B062E1" w:rsidRPr="00A82FBC" w:rsidRDefault="00B062E1" w:rsidP="004B5772">
            <w:pPr>
              <w:jc w:val="center"/>
            </w:pPr>
          </w:p>
        </w:tc>
        <w:tc>
          <w:tcPr>
            <w:tcW w:w="622" w:type="dxa"/>
          </w:tcPr>
          <w:p w:rsidR="00B062E1" w:rsidRPr="00A82FBC" w:rsidRDefault="00B062E1" w:rsidP="004B5772">
            <w:pPr>
              <w:jc w:val="center"/>
            </w:pPr>
          </w:p>
        </w:tc>
        <w:tc>
          <w:tcPr>
            <w:tcW w:w="622" w:type="dxa"/>
          </w:tcPr>
          <w:p w:rsidR="00B062E1" w:rsidRPr="00A82FBC" w:rsidRDefault="00B062E1" w:rsidP="004B5772">
            <w:pPr>
              <w:jc w:val="center"/>
            </w:pP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p>
        </w:tc>
        <w:tc>
          <w:tcPr>
            <w:tcW w:w="693" w:type="dxa"/>
          </w:tcPr>
          <w:p w:rsidR="00B062E1" w:rsidRPr="00A82FBC" w:rsidRDefault="00B062E1" w:rsidP="004B5772">
            <w:pPr>
              <w:jc w:val="center"/>
            </w:pPr>
            <w:r w:rsidRPr="00A82FBC">
              <w:t>2</w:t>
            </w:r>
          </w:p>
        </w:tc>
        <w:tc>
          <w:tcPr>
            <w:tcW w:w="694" w:type="dxa"/>
          </w:tcPr>
          <w:p w:rsidR="00B062E1" w:rsidRPr="00A82FBC" w:rsidRDefault="00B062E1" w:rsidP="004B5772">
            <w:pPr>
              <w:jc w:val="center"/>
            </w:pPr>
            <w:r w:rsidRPr="00A82FBC">
              <w:t>70</w:t>
            </w:r>
          </w:p>
        </w:tc>
        <w:tc>
          <w:tcPr>
            <w:tcW w:w="694" w:type="dxa"/>
          </w:tcPr>
          <w:p w:rsidR="00B062E1" w:rsidRPr="00A82FBC" w:rsidRDefault="00B062E1" w:rsidP="004B5772">
            <w:pPr>
              <w:jc w:val="center"/>
            </w:pP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p>
        </w:tc>
        <w:tc>
          <w:tcPr>
            <w:tcW w:w="694" w:type="dxa"/>
          </w:tcPr>
          <w:p w:rsidR="00B062E1" w:rsidRPr="00A82FBC" w:rsidRDefault="00B062E1" w:rsidP="004B5772">
            <w:pPr>
              <w:jc w:val="center"/>
            </w:pPr>
          </w:p>
        </w:tc>
      </w:tr>
      <w:tr w:rsidR="00B062E1" w:rsidRPr="00A82FBC" w:rsidTr="00A82FBC">
        <w:trPr>
          <w:jc w:val="center"/>
        </w:trPr>
        <w:tc>
          <w:tcPr>
            <w:tcW w:w="397" w:type="dxa"/>
          </w:tcPr>
          <w:p w:rsidR="00B062E1" w:rsidRPr="00A82FBC" w:rsidRDefault="00B062E1" w:rsidP="004B5772">
            <w:pPr>
              <w:jc w:val="center"/>
            </w:pPr>
            <w:r w:rsidRPr="00A82FBC">
              <w:t>6</w:t>
            </w:r>
          </w:p>
        </w:tc>
        <w:tc>
          <w:tcPr>
            <w:tcW w:w="624" w:type="dxa"/>
            <w:vAlign w:val="center"/>
          </w:tcPr>
          <w:p w:rsidR="00B062E1" w:rsidRPr="00A82FBC" w:rsidRDefault="00B062E1" w:rsidP="004B5772">
            <w:pPr>
              <w:jc w:val="center"/>
            </w:pPr>
            <w:r w:rsidRPr="00A82FBC">
              <w:t>0</w:t>
            </w:r>
          </w:p>
        </w:tc>
        <w:tc>
          <w:tcPr>
            <w:tcW w:w="703" w:type="dxa"/>
          </w:tcPr>
          <w:p w:rsidR="00B062E1" w:rsidRPr="00A82FBC" w:rsidRDefault="00B062E1" w:rsidP="004B5772">
            <w:pPr>
              <w:jc w:val="center"/>
            </w:pPr>
            <w:r w:rsidRPr="00A82FBC">
              <w:t>2</w:t>
            </w:r>
          </w:p>
        </w:tc>
        <w:tc>
          <w:tcPr>
            <w:tcW w:w="708" w:type="dxa"/>
          </w:tcPr>
          <w:p w:rsidR="00B062E1" w:rsidRPr="00A82FBC" w:rsidRDefault="00B062E1" w:rsidP="004B5772">
            <w:pPr>
              <w:jc w:val="center"/>
            </w:pPr>
          </w:p>
        </w:tc>
        <w:tc>
          <w:tcPr>
            <w:tcW w:w="457" w:type="dxa"/>
          </w:tcPr>
          <w:p w:rsidR="00B062E1" w:rsidRPr="00A82FBC" w:rsidRDefault="00B062E1" w:rsidP="004B5772">
            <w:pPr>
              <w:jc w:val="center"/>
            </w:pPr>
          </w:p>
        </w:tc>
        <w:tc>
          <w:tcPr>
            <w:tcW w:w="622" w:type="dxa"/>
          </w:tcPr>
          <w:p w:rsidR="00B062E1" w:rsidRPr="00A82FBC" w:rsidRDefault="00B062E1" w:rsidP="004B5772">
            <w:pPr>
              <w:jc w:val="center"/>
            </w:pPr>
          </w:p>
        </w:tc>
        <w:tc>
          <w:tcPr>
            <w:tcW w:w="622" w:type="dxa"/>
          </w:tcPr>
          <w:p w:rsidR="00B062E1" w:rsidRPr="00A82FBC" w:rsidRDefault="00B062E1" w:rsidP="004B5772">
            <w:pPr>
              <w:jc w:val="center"/>
            </w:pP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p>
        </w:tc>
        <w:tc>
          <w:tcPr>
            <w:tcW w:w="693" w:type="dxa"/>
          </w:tcPr>
          <w:p w:rsidR="00B062E1" w:rsidRPr="00A82FBC" w:rsidRDefault="00B062E1" w:rsidP="004B5772">
            <w:pPr>
              <w:jc w:val="center"/>
            </w:pPr>
            <w:r w:rsidRPr="00A82FBC">
              <w:t>2</w:t>
            </w:r>
          </w:p>
        </w:tc>
        <w:tc>
          <w:tcPr>
            <w:tcW w:w="694" w:type="dxa"/>
          </w:tcPr>
          <w:p w:rsidR="00B062E1" w:rsidRPr="00A82FBC" w:rsidRDefault="00B062E1" w:rsidP="004B5772">
            <w:pPr>
              <w:jc w:val="center"/>
            </w:pPr>
            <w:r w:rsidRPr="00A82FBC">
              <w:t>70</w:t>
            </w:r>
          </w:p>
        </w:tc>
        <w:tc>
          <w:tcPr>
            <w:tcW w:w="694" w:type="dxa"/>
          </w:tcPr>
          <w:p w:rsidR="00B062E1" w:rsidRPr="00A82FBC" w:rsidRDefault="00B062E1" w:rsidP="004B5772">
            <w:pPr>
              <w:jc w:val="center"/>
            </w:pP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p>
        </w:tc>
        <w:tc>
          <w:tcPr>
            <w:tcW w:w="694" w:type="dxa"/>
          </w:tcPr>
          <w:p w:rsidR="00B062E1" w:rsidRPr="00A82FBC" w:rsidRDefault="00B062E1" w:rsidP="004B5772">
            <w:pPr>
              <w:jc w:val="center"/>
            </w:pPr>
          </w:p>
        </w:tc>
      </w:tr>
      <w:tr w:rsidR="00B062E1" w:rsidRPr="00A82FBC" w:rsidTr="00A82FBC">
        <w:trPr>
          <w:jc w:val="center"/>
        </w:trPr>
        <w:tc>
          <w:tcPr>
            <w:tcW w:w="397" w:type="dxa"/>
          </w:tcPr>
          <w:p w:rsidR="00B062E1" w:rsidRPr="00A82FBC" w:rsidRDefault="00B062E1" w:rsidP="004B5772">
            <w:pPr>
              <w:jc w:val="center"/>
            </w:pPr>
            <w:r w:rsidRPr="00A82FBC">
              <w:t>7</w:t>
            </w:r>
          </w:p>
        </w:tc>
        <w:tc>
          <w:tcPr>
            <w:tcW w:w="624" w:type="dxa"/>
            <w:vAlign w:val="center"/>
          </w:tcPr>
          <w:p w:rsidR="00B062E1" w:rsidRPr="00A82FBC" w:rsidRDefault="00B062E1" w:rsidP="004B5772">
            <w:pPr>
              <w:jc w:val="center"/>
            </w:pPr>
            <w:r w:rsidRPr="00A82FBC">
              <w:t>0</w:t>
            </w:r>
          </w:p>
        </w:tc>
        <w:tc>
          <w:tcPr>
            <w:tcW w:w="703" w:type="dxa"/>
          </w:tcPr>
          <w:p w:rsidR="00B062E1" w:rsidRPr="00A82FBC" w:rsidRDefault="00B062E1" w:rsidP="004B5772">
            <w:pPr>
              <w:jc w:val="center"/>
            </w:pPr>
            <w:r w:rsidRPr="00A82FBC">
              <w:t>2</w:t>
            </w:r>
          </w:p>
        </w:tc>
        <w:tc>
          <w:tcPr>
            <w:tcW w:w="708" w:type="dxa"/>
          </w:tcPr>
          <w:p w:rsidR="00B062E1" w:rsidRPr="00A82FBC" w:rsidRDefault="00B062E1" w:rsidP="004B5772">
            <w:pPr>
              <w:jc w:val="center"/>
            </w:pPr>
          </w:p>
        </w:tc>
        <w:tc>
          <w:tcPr>
            <w:tcW w:w="457" w:type="dxa"/>
          </w:tcPr>
          <w:p w:rsidR="00B062E1" w:rsidRPr="00A82FBC" w:rsidRDefault="00B062E1" w:rsidP="004B5772">
            <w:pPr>
              <w:jc w:val="center"/>
            </w:pPr>
          </w:p>
        </w:tc>
        <w:tc>
          <w:tcPr>
            <w:tcW w:w="622" w:type="dxa"/>
          </w:tcPr>
          <w:p w:rsidR="00B062E1" w:rsidRPr="00A82FBC" w:rsidRDefault="00B062E1" w:rsidP="004B5772">
            <w:pPr>
              <w:jc w:val="center"/>
            </w:pPr>
          </w:p>
        </w:tc>
        <w:tc>
          <w:tcPr>
            <w:tcW w:w="622" w:type="dxa"/>
          </w:tcPr>
          <w:p w:rsidR="00B062E1" w:rsidRPr="00A82FBC" w:rsidRDefault="00B062E1" w:rsidP="004B5772">
            <w:pPr>
              <w:jc w:val="center"/>
            </w:pP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p>
        </w:tc>
        <w:tc>
          <w:tcPr>
            <w:tcW w:w="693" w:type="dxa"/>
          </w:tcPr>
          <w:p w:rsidR="00B062E1" w:rsidRPr="00A82FBC" w:rsidRDefault="00B062E1" w:rsidP="004B5772">
            <w:pPr>
              <w:jc w:val="center"/>
            </w:pPr>
            <w:r w:rsidRPr="00A82FBC">
              <w:t>2</w:t>
            </w:r>
          </w:p>
        </w:tc>
        <w:tc>
          <w:tcPr>
            <w:tcW w:w="694" w:type="dxa"/>
          </w:tcPr>
          <w:p w:rsidR="00B062E1" w:rsidRPr="00A82FBC" w:rsidRDefault="00B062E1" w:rsidP="004B5772">
            <w:pPr>
              <w:jc w:val="center"/>
            </w:pPr>
            <w:r w:rsidRPr="00A82FBC">
              <w:t>70</w:t>
            </w:r>
          </w:p>
        </w:tc>
        <w:tc>
          <w:tcPr>
            <w:tcW w:w="694" w:type="dxa"/>
          </w:tcPr>
          <w:p w:rsidR="00B062E1" w:rsidRPr="00A82FBC" w:rsidRDefault="00B062E1" w:rsidP="004B5772">
            <w:pPr>
              <w:jc w:val="center"/>
            </w:pP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p>
        </w:tc>
        <w:tc>
          <w:tcPr>
            <w:tcW w:w="694" w:type="dxa"/>
          </w:tcPr>
          <w:p w:rsidR="00B062E1" w:rsidRPr="00A82FBC" w:rsidRDefault="00B062E1" w:rsidP="004B5772">
            <w:pPr>
              <w:jc w:val="center"/>
            </w:pPr>
          </w:p>
        </w:tc>
      </w:tr>
      <w:tr w:rsidR="00B062E1" w:rsidRPr="00A82FBC" w:rsidTr="00A82FBC">
        <w:trPr>
          <w:jc w:val="center"/>
        </w:trPr>
        <w:tc>
          <w:tcPr>
            <w:tcW w:w="397" w:type="dxa"/>
          </w:tcPr>
          <w:p w:rsidR="00B062E1" w:rsidRPr="00A82FBC" w:rsidRDefault="00B062E1" w:rsidP="004B5772">
            <w:pPr>
              <w:jc w:val="center"/>
            </w:pPr>
            <w:r w:rsidRPr="00A82FBC">
              <w:t>8</w:t>
            </w:r>
          </w:p>
        </w:tc>
        <w:tc>
          <w:tcPr>
            <w:tcW w:w="624" w:type="dxa"/>
            <w:vAlign w:val="center"/>
          </w:tcPr>
          <w:p w:rsidR="00B062E1" w:rsidRPr="00A82FBC" w:rsidRDefault="00B062E1" w:rsidP="004B5772">
            <w:pPr>
              <w:jc w:val="center"/>
            </w:pPr>
            <w:r w:rsidRPr="00A82FBC">
              <w:t>1</w:t>
            </w:r>
          </w:p>
        </w:tc>
        <w:tc>
          <w:tcPr>
            <w:tcW w:w="703" w:type="dxa"/>
          </w:tcPr>
          <w:p w:rsidR="00B062E1" w:rsidRPr="00A82FBC" w:rsidRDefault="00B062E1" w:rsidP="004B5772">
            <w:pPr>
              <w:jc w:val="center"/>
            </w:pPr>
            <w:r w:rsidRPr="00A82FBC">
              <w:t>3</w:t>
            </w:r>
          </w:p>
        </w:tc>
        <w:tc>
          <w:tcPr>
            <w:tcW w:w="708" w:type="dxa"/>
          </w:tcPr>
          <w:p w:rsidR="00B062E1" w:rsidRPr="00A82FBC" w:rsidRDefault="00B062E1" w:rsidP="004B5772">
            <w:pPr>
              <w:jc w:val="center"/>
            </w:pPr>
            <w:r w:rsidRPr="00A82FBC">
              <w:t>1</w:t>
            </w:r>
          </w:p>
        </w:tc>
        <w:tc>
          <w:tcPr>
            <w:tcW w:w="457" w:type="dxa"/>
          </w:tcPr>
          <w:p w:rsidR="00B062E1" w:rsidRPr="00A82FBC" w:rsidRDefault="00B062E1" w:rsidP="004B5772">
            <w:pPr>
              <w:jc w:val="center"/>
            </w:pPr>
            <w:r w:rsidRPr="00A82FBC">
              <w:t>35</w:t>
            </w:r>
          </w:p>
        </w:tc>
        <w:tc>
          <w:tcPr>
            <w:tcW w:w="622" w:type="dxa"/>
          </w:tcPr>
          <w:p w:rsidR="00B062E1" w:rsidRPr="00A82FBC" w:rsidRDefault="00B062E1" w:rsidP="004B5772">
            <w:pPr>
              <w:jc w:val="center"/>
            </w:pPr>
          </w:p>
        </w:tc>
        <w:tc>
          <w:tcPr>
            <w:tcW w:w="622" w:type="dxa"/>
          </w:tcPr>
          <w:p w:rsidR="00B062E1" w:rsidRPr="00A82FBC" w:rsidRDefault="00B062E1" w:rsidP="004B5772">
            <w:pPr>
              <w:jc w:val="center"/>
            </w:pP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p>
        </w:tc>
        <w:tc>
          <w:tcPr>
            <w:tcW w:w="693" w:type="dxa"/>
          </w:tcPr>
          <w:p w:rsidR="00B062E1" w:rsidRPr="00A82FBC" w:rsidRDefault="00B062E1" w:rsidP="004B5772">
            <w:pPr>
              <w:jc w:val="center"/>
            </w:pPr>
            <w:r w:rsidRPr="00A82FBC">
              <w:t>1</w:t>
            </w:r>
          </w:p>
        </w:tc>
        <w:tc>
          <w:tcPr>
            <w:tcW w:w="694" w:type="dxa"/>
          </w:tcPr>
          <w:p w:rsidR="00B062E1" w:rsidRPr="00A82FBC" w:rsidRDefault="00B062E1" w:rsidP="004B5772">
            <w:pPr>
              <w:jc w:val="center"/>
            </w:pPr>
            <w:r w:rsidRPr="00A82FBC">
              <w:t>35</w:t>
            </w:r>
          </w:p>
        </w:tc>
        <w:tc>
          <w:tcPr>
            <w:tcW w:w="694" w:type="dxa"/>
          </w:tcPr>
          <w:p w:rsidR="00B062E1" w:rsidRPr="00A82FBC" w:rsidRDefault="00B062E1" w:rsidP="004B5772">
            <w:pPr>
              <w:jc w:val="center"/>
            </w:pP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r w:rsidRPr="00A82FBC">
              <w:t>1</w:t>
            </w:r>
          </w:p>
        </w:tc>
        <w:tc>
          <w:tcPr>
            <w:tcW w:w="694" w:type="dxa"/>
          </w:tcPr>
          <w:p w:rsidR="00B062E1" w:rsidRPr="00A82FBC" w:rsidRDefault="00B062E1" w:rsidP="004B5772">
            <w:pPr>
              <w:jc w:val="center"/>
            </w:pPr>
            <w:r w:rsidRPr="00A82FBC">
              <w:t>35</w:t>
            </w:r>
          </w:p>
        </w:tc>
      </w:tr>
      <w:tr w:rsidR="00B062E1" w:rsidRPr="00A82FBC" w:rsidTr="00A82FBC">
        <w:trPr>
          <w:jc w:val="center"/>
        </w:trPr>
        <w:tc>
          <w:tcPr>
            <w:tcW w:w="397" w:type="dxa"/>
          </w:tcPr>
          <w:p w:rsidR="00B062E1" w:rsidRPr="00A82FBC" w:rsidRDefault="00B062E1" w:rsidP="004B5772">
            <w:pPr>
              <w:jc w:val="center"/>
            </w:pPr>
            <w:r w:rsidRPr="00A82FBC">
              <w:t>9</w:t>
            </w:r>
          </w:p>
        </w:tc>
        <w:tc>
          <w:tcPr>
            <w:tcW w:w="624" w:type="dxa"/>
            <w:vAlign w:val="center"/>
          </w:tcPr>
          <w:p w:rsidR="00B062E1" w:rsidRPr="00A82FBC" w:rsidRDefault="00B062E1" w:rsidP="004B5772">
            <w:pPr>
              <w:jc w:val="center"/>
            </w:pPr>
            <w:r w:rsidRPr="00A82FBC">
              <w:t>2</w:t>
            </w:r>
          </w:p>
        </w:tc>
        <w:tc>
          <w:tcPr>
            <w:tcW w:w="703" w:type="dxa"/>
          </w:tcPr>
          <w:p w:rsidR="00B062E1" w:rsidRPr="00A82FBC" w:rsidRDefault="00B062E1" w:rsidP="004B5772">
            <w:pPr>
              <w:jc w:val="center"/>
            </w:pPr>
            <w:r w:rsidRPr="00A82FBC">
              <w:t>3</w:t>
            </w:r>
          </w:p>
        </w:tc>
        <w:tc>
          <w:tcPr>
            <w:tcW w:w="708" w:type="dxa"/>
          </w:tcPr>
          <w:p w:rsidR="00B062E1" w:rsidRPr="00A82FBC" w:rsidRDefault="00B062E1" w:rsidP="004B5772">
            <w:pPr>
              <w:jc w:val="center"/>
            </w:pPr>
            <w:r w:rsidRPr="00A82FBC">
              <w:t>2</w:t>
            </w:r>
          </w:p>
        </w:tc>
        <w:tc>
          <w:tcPr>
            <w:tcW w:w="457" w:type="dxa"/>
          </w:tcPr>
          <w:p w:rsidR="00B062E1" w:rsidRPr="00A82FBC" w:rsidRDefault="00B062E1" w:rsidP="004B5772">
            <w:pPr>
              <w:jc w:val="center"/>
            </w:pPr>
            <w:r w:rsidRPr="00A82FBC">
              <w:t>70</w:t>
            </w:r>
          </w:p>
        </w:tc>
        <w:tc>
          <w:tcPr>
            <w:tcW w:w="622" w:type="dxa"/>
          </w:tcPr>
          <w:p w:rsidR="00B062E1" w:rsidRPr="00A82FBC" w:rsidRDefault="00B062E1" w:rsidP="004B5772">
            <w:pPr>
              <w:jc w:val="center"/>
            </w:pPr>
          </w:p>
        </w:tc>
        <w:tc>
          <w:tcPr>
            <w:tcW w:w="622" w:type="dxa"/>
          </w:tcPr>
          <w:p w:rsidR="00B062E1" w:rsidRPr="00A82FBC" w:rsidRDefault="00B062E1" w:rsidP="004B5772">
            <w:pPr>
              <w:jc w:val="center"/>
            </w:pP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p>
        </w:tc>
        <w:tc>
          <w:tcPr>
            <w:tcW w:w="694" w:type="dxa"/>
          </w:tcPr>
          <w:p w:rsidR="00B062E1" w:rsidRPr="00A82FBC" w:rsidRDefault="00B062E1" w:rsidP="004B5772">
            <w:pPr>
              <w:jc w:val="center"/>
            </w:pP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r w:rsidRPr="00A82FBC">
              <w:t>1</w:t>
            </w:r>
          </w:p>
        </w:tc>
        <w:tc>
          <w:tcPr>
            <w:tcW w:w="694" w:type="dxa"/>
          </w:tcPr>
          <w:p w:rsidR="00B062E1" w:rsidRPr="00A82FBC" w:rsidRDefault="00B062E1" w:rsidP="004B5772">
            <w:pPr>
              <w:jc w:val="center"/>
            </w:pPr>
            <w:r w:rsidRPr="00A82FBC">
              <w:t>35</w:t>
            </w:r>
          </w:p>
        </w:tc>
      </w:tr>
      <w:tr w:rsidR="00B062E1" w:rsidRPr="00A82FBC" w:rsidTr="00A82FBC">
        <w:trPr>
          <w:jc w:val="center"/>
        </w:trPr>
        <w:tc>
          <w:tcPr>
            <w:tcW w:w="397" w:type="dxa"/>
          </w:tcPr>
          <w:p w:rsidR="00B062E1" w:rsidRPr="00A82FBC" w:rsidRDefault="00B062E1" w:rsidP="004B5772">
            <w:pPr>
              <w:jc w:val="center"/>
            </w:pPr>
            <w:r w:rsidRPr="00A82FBC">
              <w:t>10</w:t>
            </w:r>
          </w:p>
        </w:tc>
        <w:tc>
          <w:tcPr>
            <w:tcW w:w="624" w:type="dxa"/>
            <w:vAlign w:val="center"/>
          </w:tcPr>
          <w:p w:rsidR="00B062E1" w:rsidRPr="00A82FBC" w:rsidRDefault="00B062E1" w:rsidP="004B5772">
            <w:pPr>
              <w:jc w:val="center"/>
            </w:pPr>
            <w:r w:rsidRPr="00A82FBC">
              <w:t>1</w:t>
            </w:r>
          </w:p>
        </w:tc>
        <w:tc>
          <w:tcPr>
            <w:tcW w:w="703" w:type="dxa"/>
          </w:tcPr>
          <w:p w:rsidR="00B062E1" w:rsidRPr="00A82FBC" w:rsidRDefault="00B062E1" w:rsidP="004B5772">
            <w:pPr>
              <w:jc w:val="center"/>
            </w:pPr>
            <w:r w:rsidRPr="00A82FBC">
              <w:t>6</w:t>
            </w:r>
          </w:p>
        </w:tc>
        <w:tc>
          <w:tcPr>
            <w:tcW w:w="708" w:type="dxa"/>
          </w:tcPr>
          <w:p w:rsidR="00B062E1" w:rsidRPr="00A82FBC" w:rsidRDefault="00B062E1" w:rsidP="004B5772">
            <w:pPr>
              <w:jc w:val="center"/>
            </w:pPr>
            <w:r w:rsidRPr="00A82FBC">
              <w:t>1</w:t>
            </w:r>
          </w:p>
        </w:tc>
        <w:tc>
          <w:tcPr>
            <w:tcW w:w="457" w:type="dxa"/>
          </w:tcPr>
          <w:p w:rsidR="00B062E1" w:rsidRPr="00A82FBC" w:rsidRDefault="00B062E1" w:rsidP="004B5772">
            <w:pPr>
              <w:jc w:val="center"/>
            </w:pPr>
            <w:r w:rsidRPr="00A82FBC">
              <w:t>35</w:t>
            </w:r>
          </w:p>
        </w:tc>
        <w:tc>
          <w:tcPr>
            <w:tcW w:w="622" w:type="dxa"/>
          </w:tcPr>
          <w:p w:rsidR="00B062E1" w:rsidRPr="00A82FBC" w:rsidRDefault="00B062E1" w:rsidP="004B5772">
            <w:pPr>
              <w:jc w:val="center"/>
            </w:pPr>
            <w:r w:rsidRPr="00A82FBC">
              <w:t>4</w:t>
            </w:r>
          </w:p>
        </w:tc>
        <w:tc>
          <w:tcPr>
            <w:tcW w:w="622" w:type="dxa"/>
          </w:tcPr>
          <w:p w:rsidR="00B062E1" w:rsidRPr="00A82FBC" w:rsidRDefault="00B062E1" w:rsidP="004B5772">
            <w:pPr>
              <w:jc w:val="center"/>
            </w:pPr>
            <w:r w:rsidRPr="00A82FBC">
              <w:t>280</w:t>
            </w: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p>
        </w:tc>
        <w:tc>
          <w:tcPr>
            <w:tcW w:w="694" w:type="dxa"/>
          </w:tcPr>
          <w:p w:rsidR="00B062E1" w:rsidRPr="00A82FBC" w:rsidRDefault="00B062E1" w:rsidP="004B5772">
            <w:pPr>
              <w:jc w:val="center"/>
            </w:pP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r w:rsidRPr="00A82FBC">
              <w:t>2</w:t>
            </w:r>
          </w:p>
        </w:tc>
        <w:tc>
          <w:tcPr>
            <w:tcW w:w="694" w:type="dxa"/>
          </w:tcPr>
          <w:p w:rsidR="00B062E1" w:rsidRPr="00A82FBC" w:rsidRDefault="00B062E1" w:rsidP="004B5772">
            <w:pPr>
              <w:jc w:val="center"/>
            </w:pPr>
            <w:r w:rsidRPr="00A82FBC">
              <w:t>70</w:t>
            </w:r>
          </w:p>
        </w:tc>
      </w:tr>
      <w:tr w:rsidR="00B062E1" w:rsidRPr="00121F38" w:rsidTr="00A82FBC">
        <w:trPr>
          <w:jc w:val="center"/>
        </w:trPr>
        <w:tc>
          <w:tcPr>
            <w:tcW w:w="397" w:type="dxa"/>
          </w:tcPr>
          <w:p w:rsidR="00B062E1" w:rsidRPr="00A82FBC" w:rsidRDefault="00B062E1" w:rsidP="004B5772">
            <w:pPr>
              <w:jc w:val="center"/>
            </w:pPr>
            <w:r w:rsidRPr="00A82FBC">
              <w:t>11</w:t>
            </w:r>
          </w:p>
        </w:tc>
        <w:tc>
          <w:tcPr>
            <w:tcW w:w="624" w:type="dxa"/>
            <w:vAlign w:val="center"/>
          </w:tcPr>
          <w:p w:rsidR="00B062E1" w:rsidRPr="00A82FBC" w:rsidRDefault="00B062E1" w:rsidP="004B5772">
            <w:pPr>
              <w:jc w:val="center"/>
            </w:pPr>
            <w:r w:rsidRPr="00A82FBC">
              <w:t>1</w:t>
            </w:r>
          </w:p>
        </w:tc>
        <w:tc>
          <w:tcPr>
            <w:tcW w:w="703" w:type="dxa"/>
          </w:tcPr>
          <w:p w:rsidR="00B062E1" w:rsidRPr="00A82FBC" w:rsidRDefault="00B062E1" w:rsidP="004B5772">
            <w:pPr>
              <w:jc w:val="center"/>
            </w:pPr>
            <w:r w:rsidRPr="00A82FBC">
              <w:t>6</w:t>
            </w:r>
          </w:p>
        </w:tc>
        <w:tc>
          <w:tcPr>
            <w:tcW w:w="708" w:type="dxa"/>
          </w:tcPr>
          <w:p w:rsidR="00B062E1" w:rsidRPr="00A82FBC" w:rsidRDefault="00B062E1" w:rsidP="004B5772">
            <w:pPr>
              <w:jc w:val="center"/>
            </w:pPr>
            <w:r w:rsidRPr="00A82FBC">
              <w:t>1</w:t>
            </w:r>
          </w:p>
        </w:tc>
        <w:tc>
          <w:tcPr>
            <w:tcW w:w="457" w:type="dxa"/>
          </w:tcPr>
          <w:p w:rsidR="00B062E1" w:rsidRPr="00A82FBC" w:rsidRDefault="00B062E1" w:rsidP="004B5772">
            <w:pPr>
              <w:jc w:val="center"/>
            </w:pPr>
            <w:r w:rsidRPr="00A82FBC">
              <w:t>35</w:t>
            </w:r>
          </w:p>
        </w:tc>
        <w:tc>
          <w:tcPr>
            <w:tcW w:w="622" w:type="dxa"/>
          </w:tcPr>
          <w:p w:rsidR="00B062E1" w:rsidRPr="00A82FBC" w:rsidRDefault="00B062E1" w:rsidP="004B5772">
            <w:pPr>
              <w:jc w:val="center"/>
            </w:pPr>
            <w:r w:rsidRPr="00A82FBC">
              <w:t>4</w:t>
            </w:r>
          </w:p>
        </w:tc>
        <w:tc>
          <w:tcPr>
            <w:tcW w:w="622" w:type="dxa"/>
          </w:tcPr>
          <w:p w:rsidR="00B062E1" w:rsidRPr="00A82FBC" w:rsidRDefault="00B062E1" w:rsidP="004B5772">
            <w:pPr>
              <w:jc w:val="center"/>
            </w:pPr>
            <w:r w:rsidRPr="00A82FBC">
              <w:t>280</w:t>
            </w: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p>
        </w:tc>
        <w:tc>
          <w:tcPr>
            <w:tcW w:w="694" w:type="dxa"/>
          </w:tcPr>
          <w:p w:rsidR="00B062E1" w:rsidRPr="00A82FBC" w:rsidRDefault="00B062E1" w:rsidP="004B5772">
            <w:pPr>
              <w:jc w:val="center"/>
            </w:pPr>
          </w:p>
        </w:tc>
        <w:tc>
          <w:tcPr>
            <w:tcW w:w="693" w:type="dxa"/>
          </w:tcPr>
          <w:p w:rsidR="00B062E1" w:rsidRPr="00A82FBC" w:rsidRDefault="00B062E1" w:rsidP="004B5772">
            <w:pPr>
              <w:jc w:val="center"/>
            </w:pPr>
          </w:p>
        </w:tc>
        <w:tc>
          <w:tcPr>
            <w:tcW w:w="694" w:type="dxa"/>
          </w:tcPr>
          <w:p w:rsidR="00B062E1" w:rsidRPr="00A82FBC" w:rsidRDefault="00B062E1" w:rsidP="004B5772">
            <w:pPr>
              <w:jc w:val="center"/>
            </w:pPr>
            <w:r w:rsidRPr="00A82FBC">
              <w:t>2</w:t>
            </w:r>
          </w:p>
        </w:tc>
        <w:tc>
          <w:tcPr>
            <w:tcW w:w="694" w:type="dxa"/>
          </w:tcPr>
          <w:p w:rsidR="00B062E1" w:rsidRPr="00121F38" w:rsidRDefault="00B062E1" w:rsidP="004B5772">
            <w:pPr>
              <w:jc w:val="center"/>
            </w:pPr>
            <w:r w:rsidRPr="00A82FBC">
              <w:t>70</w:t>
            </w:r>
          </w:p>
        </w:tc>
      </w:tr>
    </w:tbl>
    <w:p w:rsidR="00B062E1" w:rsidRPr="00121F38" w:rsidRDefault="00B062E1" w:rsidP="00B062E1"/>
    <w:p w:rsidR="00B062E1" w:rsidRPr="00121F38" w:rsidRDefault="00B062E1" w:rsidP="00B062E1">
      <w:pPr>
        <w:ind w:firstLine="709"/>
        <w:jc w:val="both"/>
      </w:pPr>
      <w:r w:rsidRPr="00121F38">
        <w:t xml:space="preserve">Часы компонента образовательного учреждения в учебном плане по решению образовательного учреждения могут быть использованы для изучения предмета «Информатика и ИКТ» со 2 класса. </w:t>
      </w:r>
    </w:p>
    <w:p w:rsidR="00B062E1" w:rsidRPr="00121F38" w:rsidRDefault="00B062E1" w:rsidP="00B062E1">
      <w:pPr>
        <w:numPr>
          <w:ilvl w:val="0"/>
          <w:numId w:val="43"/>
        </w:numPr>
        <w:jc w:val="both"/>
      </w:pPr>
      <w:r>
        <w:t>В</w:t>
      </w:r>
      <w:r w:rsidRPr="00121F38">
        <w:t xml:space="preserve"> 3–4-х</w:t>
      </w:r>
      <w:r>
        <w:t xml:space="preserve"> </w:t>
      </w:r>
      <w:r w:rsidRPr="00121F38">
        <w:t>классах в качестве учебного модуля в рамках учебного предмета «Технология (Труд)» (3 класс – 10 часов в год, 4 класс – 10 часов в год)</w:t>
      </w:r>
      <w:r>
        <w:t>;</w:t>
      </w:r>
      <w:r w:rsidRPr="00121F38">
        <w:t xml:space="preserve"> </w:t>
      </w:r>
    </w:p>
    <w:p w:rsidR="00B062E1" w:rsidRPr="00121F38" w:rsidRDefault="00B062E1" w:rsidP="00B062E1">
      <w:pPr>
        <w:numPr>
          <w:ilvl w:val="0"/>
          <w:numId w:val="43"/>
        </w:numPr>
        <w:jc w:val="both"/>
      </w:pPr>
      <w:r w:rsidRPr="00121F38">
        <w:t>в 8–9-х</w:t>
      </w:r>
      <w:r>
        <w:t xml:space="preserve"> </w:t>
      </w:r>
      <w:r w:rsidRPr="00121F38">
        <w:t xml:space="preserve">классах как самостоятельный учебный предмет (8 класс </w:t>
      </w:r>
      <w:r>
        <w:t>–</w:t>
      </w:r>
      <w:r w:rsidRPr="00121F38">
        <w:t>1 час в неделю, 9 класс – 2 часа в неделю, 105 часов за два года обучения);</w:t>
      </w:r>
    </w:p>
    <w:p w:rsidR="00B062E1" w:rsidRPr="00121F38" w:rsidRDefault="00B062E1" w:rsidP="00B062E1">
      <w:pPr>
        <w:numPr>
          <w:ilvl w:val="0"/>
          <w:numId w:val="43"/>
        </w:numPr>
        <w:jc w:val="both"/>
      </w:pPr>
      <w:r w:rsidRPr="00121F38">
        <w:t>в 10</w:t>
      </w:r>
      <w:r>
        <w:t>–</w:t>
      </w:r>
      <w:r w:rsidRPr="00121F38">
        <w:t>11-х классах как самостоятельный учебный предмет на базовом или профильном уровнях (базовый уровень 1 или 2 часа в неделю</w:t>
      </w:r>
      <w:r>
        <w:t>,</w:t>
      </w:r>
      <w:r w:rsidRPr="00121F38">
        <w:t xml:space="preserve"> 70, 105, 140 часов за два года обучения, профильный уровень – 4 часа в неделю</w:t>
      </w:r>
      <w:r>
        <w:t>,</w:t>
      </w:r>
      <w:r w:rsidRPr="00121F38">
        <w:t xml:space="preserve"> 280 часов за два года обучения). Возможен вариант организации элективных курсов.</w:t>
      </w:r>
    </w:p>
    <w:p w:rsidR="00B062E1" w:rsidRPr="00121F38" w:rsidRDefault="00B062E1" w:rsidP="00B062E1">
      <w:pPr>
        <w:ind w:firstLine="709"/>
        <w:jc w:val="both"/>
      </w:pPr>
      <w:r w:rsidRPr="00121F38">
        <w:t xml:space="preserve">Особенности организации образовательного процесса гимназий и лицеев определяются на основании распоряжения Комитета по образованию Правительства Санкт-Петербурга от 6 августа 2008г. </w:t>
      </w:r>
      <w:r>
        <w:t>№</w:t>
      </w:r>
      <w:r w:rsidRPr="00121F38">
        <w:t xml:space="preserve"> 1250-р "Об утверждении Порядка организации образовательной деятельности общеобразовательных учреждений </w:t>
      </w:r>
      <w:r>
        <w:t>–</w:t>
      </w:r>
      <w:r w:rsidRPr="00121F38">
        <w:t xml:space="preserve"> гимназий и лицеев Санкт-Петербурга" (</w:t>
      </w:r>
      <w:r w:rsidRPr="00B234E4">
        <w:t>http://www.garant.ru</w:t>
      </w:r>
      <w:r w:rsidRPr="00121F38">
        <w:t xml:space="preserve"> ) .</w:t>
      </w:r>
    </w:p>
    <w:p w:rsidR="00B062E1" w:rsidRPr="00121F38" w:rsidRDefault="00B062E1" w:rsidP="00B062E1">
      <w:pPr>
        <w:ind w:firstLine="709"/>
        <w:jc w:val="both"/>
      </w:pPr>
      <w:r w:rsidRPr="00121F38">
        <w:t>Обязательными условиями реализации образовательной программы в соответствии с Положением о гимназиях и лицеях</w:t>
      </w:r>
      <w:r>
        <w:t xml:space="preserve"> </w:t>
      </w:r>
      <w:r w:rsidRPr="00121F38">
        <w:t>являются:</w:t>
      </w:r>
    </w:p>
    <w:p w:rsidR="00B062E1" w:rsidRPr="00121F38" w:rsidRDefault="00B062E1" w:rsidP="00B062E1">
      <w:pPr>
        <w:ind w:firstLine="709"/>
        <w:jc w:val="both"/>
      </w:pPr>
      <w:r w:rsidRPr="00121F38">
        <w:t>для лицеев естественно</w:t>
      </w:r>
      <w:r>
        <w:t>-</w:t>
      </w:r>
      <w:r w:rsidRPr="00121F38">
        <w:t>научного профиля – дополнительная</w:t>
      </w:r>
      <w:r>
        <w:t xml:space="preserve"> </w:t>
      </w:r>
      <w:r w:rsidRPr="00121F38">
        <w:t>(углубленная)</w:t>
      </w:r>
      <w:r>
        <w:t xml:space="preserve"> </w:t>
      </w:r>
      <w:r w:rsidRPr="00121F38">
        <w:t>подготовка</w:t>
      </w:r>
      <w:r>
        <w:t xml:space="preserve"> </w:t>
      </w:r>
      <w:r w:rsidRPr="00121F38">
        <w:t>обучающихся</w:t>
      </w:r>
      <w:r>
        <w:t xml:space="preserve"> </w:t>
      </w:r>
      <w:r w:rsidRPr="00121F38">
        <w:t>по физике, химии, биологии, информатике и ИКТ (по выбору общеобразовательного учреждения);</w:t>
      </w:r>
    </w:p>
    <w:p w:rsidR="00B062E1" w:rsidRPr="00121F38" w:rsidRDefault="00B062E1" w:rsidP="00B062E1">
      <w:pPr>
        <w:ind w:firstLine="709"/>
        <w:jc w:val="both"/>
      </w:pPr>
      <w:r w:rsidRPr="00121F38">
        <w:t>для лицеев технического профиля –</w:t>
      </w:r>
      <w:r>
        <w:t xml:space="preserve"> </w:t>
      </w:r>
      <w:r w:rsidRPr="00121F38">
        <w:t>дополнительная</w:t>
      </w:r>
      <w:r>
        <w:t xml:space="preserve"> </w:t>
      </w:r>
      <w:r w:rsidRPr="00121F38">
        <w:t>(углубленная)</w:t>
      </w:r>
      <w:r>
        <w:t xml:space="preserve"> </w:t>
      </w:r>
      <w:r w:rsidRPr="00121F38">
        <w:t>подготовка</w:t>
      </w:r>
      <w:r>
        <w:t xml:space="preserve"> </w:t>
      </w:r>
      <w:r w:rsidRPr="00121F38">
        <w:t>обучающихся</w:t>
      </w:r>
      <w:r>
        <w:t xml:space="preserve"> </w:t>
      </w:r>
      <w:r w:rsidRPr="00121F38">
        <w:t>по математике (алгебре, алгебре и началам анализа, геометрии), информатике и ИКТ, физике, черчению (по выбору общеобразовательного учреждения).</w:t>
      </w:r>
    </w:p>
    <w:p w:rsidR="00B062E1" w:rsidRPr="00121F38" w:rsidRDefault="00B062E1" w:rsidP="00B062E1">
      <w:pPr>
        <w:ind w:firstLine="709"/>
        <w:jc w:val="both"/>
      </w:pPr>
      <w:r w:rsidRPr="00121F38">
        <w:t>По согласованию с учредителем в лицее возможно освоение образовательной программы, обеспечивающей дополнительную (углубленную) подготовку обучающихся по предмету «Информатика и ИКТ», начиная с 8 класса (нормативный срок освоения – 2 года, 8</w:t>
      </w:r>
      <w:r>
        <w:t>–</w:t>
      </w:r>
      <w:r w:rsidRPr="00121F38">
        <w:t>9 классы). Возможен вариант организации элективных курсов за счет часов компонента образовательного учреждения.</w:t>
      </w:r>
    </w:p>
    <w:p w:rsidR="00B062E1" w:rsidRPr="00121F38" w:rsidRDefault="00B062E1" w:rsidP="00B062E1">
      <w:pPr>
        <w:ind w:firstLine="709"/>
        <w:jc w:val="both"/>
      </w:pPr>
      <w:r w:rsidRPr="00121F38">
        <w:t>Региональной спецификой базисного учебного плана является интеграция информационных и коммуникационных технологий в школьные дисциплины, предполагающая освоение ИКТ в ходе использования. Такая интеграция должна отражаться в учебном планировании и подлежать внутришкольному контролю. Для нее должны выделяться ресурсы, в частности для выполнения домашних заданий в помещениях школы в объемах, определяемых СанПиН 2.4.2.1178-02, п. 2.9.19, а также оплата специалисту по ИКТ при проведении бинарных занятий.</w:t>
      </w:r>
    </w:p>
    <w:p w:rsidR="00B062E1" w:rsidRPr="00121F38" w:rsidRDefault="00B062E1" w:rsidP="00B062E1">
      <w:pPr>
        <w:ind w:firstLine="709"/>
        <w:jc w:val="both"/>
      </w:pPr>
      <w:r w:rsidRPr="002F22A3">
        <w:rPr>
          <w:i/>
        </w:rPr>
        <w:t>Образовательные программы.</w:t>
      </w:r>
      <w:r w:rsidRPr="00121F38">
        <w:t xml:space="preserve"> Содержание современного школьного образования определяется Государственным стандартом общего образования </w:t>
      </w:r>
      <w:smartTag w:uri="urn:schemas-microsoft-com:office:smarttags" w:element="metricconverter">
        <w:smartTagPr>
          <w:attr w:name="ProductID" w:val="2004 г"/>
        </w:smartTagPr>
        <w:r w:rsidRPr="00121F38">
          <w:t>2004 г</w:t>
        </w:r>
      </w:smartTag>
      <w:r w:rsidRPr="00121F38">
        <w:t>. (приказ МО РФ от 05.03.2004 № 1089), в котором определен объем и содержание учебного материала, предъявляемого учащимся в школе. Федеральный компонент стандарта общего образования выстроен по концентрическому принципу: первый концентр – начальная и основная школа, второй – старшая школа.</w:t>
      </w:r>
    </w:p>
    <w:p w:rsidR="00B062E1" w:rsidRPr="00121F38" w:rsidRDefault="00B062E1" w:rsidP="00B062E1">
      <w:pPr>
        <w:ind w:firstLine="709"/>
        <w:jc w:val="both"/>
      </w:pPr>
      <w:r w:rsidRPr="00121F38">
        <w:t>В соответствии с образовательной программой, материально-технической базой, УМК, профессиональной подготовкой преподавателей информатики образовательное учреждение самостоятельно выбирает программу обучения информатике и ИКТ. Основой для выбора программы и УМК является Приказ Минобрнауки России № 379 от 09 декабря 2008</w:t>
      </w:r>
      <w:r>
        <w:t xml:space="preserve"> </w:t>
      </w:r>
      <w:r w:rsidRPr="00121F38">
        <w:t>г.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2009/10 учебный год (</w:t>
      </w:r>
      <w:r w:rsidRPr="00B234E4">
        <w:t>http://www.edu.ru/</w:t>
      </w:r>
      <w:r>
        <w:t xml:space="preserve"> </w:t>
      </w:r>
      <w:r w:rsidRPr="00121F38">
        <w:t>).</w:t>
      </w:r>
    </w:p>
    <w:p w:rsidR="00B062E1" w:rsidRPr="00121F38" w:rsidRDefault="00B062E1" w:rsidP="00B062E1">
      <w:pPr>
        <w:ind w:firstLine="709"/>
        <w:jc w:val="both"/>
      </w:pPr>
      <w:r w:rsidRPr="00121F38">
        <w:t xml:space="preserve">В УМК целесообразно включить ресурсы из Единой коллекции цифровых образовательных ресурсов </w:t>
      </w:r>
      <w:r w:rsidRPr="00B234E4">
        <w:t>http://school-collection.edu.ru/</w:t>
      </w:r>
      <w:r w:rsidRPr="00121F38">
        <w:t xml:space="preserve">, каталога образовательных ресурсов сети Интернет </w:t>
      </w:r>
      <w:r w:rsidRPr="00B234E4">
        <w:t>http://katalog.iot.ru/</w:t>
      </w:r>
    </w:p>
    <w:p w:rsidR="00B062E1" w:rsidRPr="00121F38" w:rsidRDefault="00B062E1" w:rsidP="00B062E1">
      <w:pPr>
        <w:ind w:firstLine="709"/>
        <w:jc w:val="both"/>
      </w:pPr>
      <w:r w:rsidRPr="00121F38">
        <w:t>При изучении предмета «Информатика и ИКТ» в 1</w:t>
      </w:r>
      <w:r>
        <w:t>–</w:t>
      </w:r>
      <w:r w:rsidRPr="00121F38">
        <w:t>7 классах допускается использование пособий и программ, прошедших экспертизу Регионального экспертного совета и имеющих гриф Комитета по образованию.</w:t>
      </w:r>
    </w:p>
    <w:p w:rsidR="00B062E1" w:rsidRPr="00121F38" w:rsidRDefault="00B062E1" w:rsidP="00B062E1">
      <w:pPr>
        <w:ind w:firstLine="709"/>
        <w:jc w:val="both"/>
      </w:pPr>
      <w:r w:rsidRPr="00121F38">
        <w:t>Рекомендуется использовать программу Intel «Путь к успеху», предназначенную для работы с учащимися 5</w:t>
      </w:r>
      <w:r>
        <w:t>–</w:t>
      </w:r>
      <w:r w:rsidRPr="00121F38">
        <w:t xml:space="preserve">7 классов общеобразовательных школ, утвержденную РЭС. Данный элективный курс состоит из 7 модулей, рассчитан на 68 учебных часов. </w:t>
      </w:r>
    </w:p>
    <w:p w:rsidR="00B062E1" w:rsidRPr="00121F38" w:rsidRDefault="00B062E1" w:rsidP="00B062E1">
      <w:pPr>
        <w:ind w:firstLine="709"/>
        <w:jc w:val="both"/>
      </w:pPr>
      <w:r w:rsidRPr="00121F38">
        <w:t>Государственная (итоговая) аттестация для выпускников образовательных учреждений проводится в форме единого государственного экзамена (</w:t>
      </w:r>
      <w:r w:rsidRPr="00B234E4">
        <w:t>http://www.edu.ru/</w:t>
      </w:r>
      <w:r w:rsidRPr="00121F38">
        <w:t xml:space="preserve"> )</w:t>
      </w:r>
      <w:r>
        <w:t xml:space="preserve"> </w:t>
      </w:r>
      <w:r w:rsidRPr="00121F38">
        <w:t xml:space="preserve">с использованием заданий стандартизированной формы. Демонстрационные версии итоговых заданий в формате ЕГЭ и методические рекомендации по подготовке к тестированию размещены на сайте </w:t>
      </w:r>
      <w:r w:rsidRPr="00B234E4">
        <w:t>http://fipi.ru</w:t>
      </w:r>
      <w:r w:rsidRPr="00121F38">
        <w:t xml:space="preserve"> . </w:t>
      </w:r>
    </w:p>
    <w:p w:rsidR="00B062E1" w:rsidRPr="00121F38" w:rsidRDefault="00B062E1" w:rsidP="00B062E1">
      <w:pPr>
        <w:ind w:firstLine="709"/>
        <w:jc w:val="both"/>
      </w:pPr>
      <w:r w:rsidRPr="00121F38">
        <w:t xml:space="preserve">При проведении итоговой аттестации учреждением образования необходимо учитывать, что экзамен по информатике сдается учащимися в 11 классе по выбору. </w:t>
      </w:r>
    </w:p>
    <w:p w:rsidR="00B062E1" w:rsidRPr="00121F38" w:rsidRDefault="00B062E1" w:rsidP="00B062E1">
      <w:pPr>
        <w:ind w:firstLine="709"/>
        <w:jc w:val="both"/>
      </w:pPr>
      <w:r w:rsidRPr="002F22A3">
        <w:rPr>
          <w:i/>
        </w:rPr>
        <w:t>Элективные курсы.</w:t>
      </w:r>
      <w:r w:rsidRPr="00121F38">
        <w:t xml:space="preserve"> В настоящий момент в ЦИО СПбАППО по предмету «Информатика и ИКТ» создан банк элективных курсов, курсов профильной и предпрофильной подготовки. Это самостоятельные курсы, призванные удовлетворять разнообразные образовательные потребности учащихся.</w:t>
      </w:r>
    </w:p>
    <w:p w:rsidR="00B062E1" w:rsidRPr="00121F38" w:rsidRDefault="00B062E1" w:rsidP="00B062E1">
      <w:pPr>
        <w:ind w:firstLine="709"/>
        <w:jc w:val="both"/>
      </w:pPr>
      <w:r w:rsidRPr="00121F38">
        <w:t xml:space="preserve">С программами курсов, утвержденных Региональным экспертным советом, и с требованиями к оформлению программ можно познакомиться на сайте ЦИО </w:t>
      </w:r>
      <w:r w:rsidRPr="00B234E4">
        <w:t>http://www.ciospbappo.narod.ru</w:t>
      </w:r>
      <w:r w:rsidRPr="00121F38">
        <w:t xml:space="preserve"> и сайте методической поддержки педагогических кадров </w:t>
      </w:r>
      <w:r w:rsidRPr="00B234E4">
        <w:t>http://www.methodhelp.ru</w:t>
      </w:r>
      <w:r>
        <w:t xml:space="preserve"> </w:t>
      </w:r>
      <w:r w:rsidRPr="00121F38">
        <w:t>и</w:t>
      </w:r>
      <w:r>
        <w:t xml:space="preserve"> </w:t>
      </w:r>
      <w:r w:rsidRPr="00121F38">
        <w:t xml:space="preserve">в Центре информатизации образования СПб АППО. </w:t>
      </w:r>
    </w:p>
    <w:p w:rsidR="00B062E1" w:rsidRPr="00121F38" w:rsidRDefault="00B062E1" w:rsidP="00B062E1">
      <w:pPr>
        <w:ind w:firstLine="709"/>
        <w:jc w:val="both"/>
      </w:pPr>
      <w:r w:rsidRPr="002F22A3">
        <w:rPr>
          <w:i/>
        </w:rPr>
        <w:t>Техника безопасности.</w:t>
      </w:r>
      <w:r w:rsidRPr="00121F38">
        <w:t xml:space="preserve"> Руководителям общеобразовательных учреждений следует обратить особое внимание на соблюдение санитарно-гигиенических и противопожарных норм при организации обучения учащихся информатике, на создание безопасных условий труда для преподавателей и учащихся. Следует иметь в виду, что проведение занятий допускается в классах, оборудованных исправной техникой, отвечающей всем требованиям, изложенным в документах, разработанных Институтом информатизации образования РАО: Санитарно-эпидемиологические правила и нормативы СанПиН 2.2.2/2.4.1340-03 «Гигиенические требования к персональным электронно-вычислительным машинам и организации работы».</w:t>
      </w:r>
    </w:p>
    <w:p w:rsidR="00B062E1" w:rsidRPr="002F22A3" w:rsidRDefault="00B062E1" w:rsidP="00B062E1">
      <w:pPr>
        <w:tabs>
          <w:tab w:val="left" w:pos="3519"/>
        </w:tabs>
        <w:ind w:firstLine="709"/>
        <w:jc w:val="both"/>
        <w:rPr>
          <w:i/>
        </w:rPr>
      </w:pPr>
      <w:r w:rsidRPr="002F22A3">
        <w:rPr>
          <w:i/>
        </w:rPr>
        <w:t>Ссылки на документы:</w:t>
      </w:r>
    </w:p>
    <w:p w:rsidR="00B062E1" w:rsidRPr="00121F38" w:rsidRDefault="00B062E1" w:rsidP="00B062E1">
      <w:pPr>
        <w:ind w:firstLine="709"/>
        <w:jc w:val="both"/>
      </w:pPr>
      <w:r w:rsidRPr="00B234E4">
        <w:t>http://www.ciospbappo.narod.ru/inf/elect/elect_9.html</w:t>
      </w:r>
      <w:r w:rsidRPr="00121F38">
        <w:t xml:space="preserve"> </w:t>
      </w:r>
      <w:r>
        <w:t>–</w:t>
      </w:r>
      <w:r w:rsidRPr="00121F38">
        <w:t xml:space="preserve"> программы курсов по выбору и предпрофильной подготовки (9 класс), утвержденные Региональным экспертным советом (секция «информатика») </w:t>
      </w:r>
    </w:p>
    <w:p w:rsidR="00B062E1" w:rsidRPr="00121F38" w:rsidRDefault="00B062E1" w:rsidP="00B062E1">
      <w:pPr>
        <w:ind w:firstLine="709"/>
        <w:jc w:val="both"/>
      </w:pPr>
      <w:r w:rsidRPr="00B234E4">
        <w:t>http://www.ciospbappo.narod.ru/inf/elect/elect_10_11.html</w:t>
      </w:r>
      <w:r w:rsidRPr="00121F38">
        <w:t xml:space="preserve"> </w:t>
      </w:r>
      <w:r>
        <w:t>–</w:t>
      </w:r>
      <w:r w:rsidRPr="00121F38">
        <w:t xml:space="preserve"> программы элективных курсов (10</w:t>
      </w:r>
      <w:r>
        <w:t>–</w:t>
      </w:r>
      <w:r w:rsidRPr="00121F38">
        <w:t>11 класс), утвержденные Региональным экспертным советом (секция «</w:t>
      </w:r>
      <w:r>
        <w:t>И</w:t>
      </w:r>
      <w:r w:rsidRPr="00121F38">
        <w:t>нформатика»)</w:t>
      </w:r>
    </w:p>
    <w:p w:rsidR="00B062E1" w:rsidRPr="00121F38" w:rsidRDefault="00B062E1" w:rsidP="00B062E1">
      <w:pPr>
        <w:ind w:firstLine="709"/>
        <w:jc w:val="both"/>
      </w:pPr>
      <w:r w:rsidRPr="00B234E4">
        <w:t>http://www.methodhelp.ru</w:t>
      </w:r>
      <w:r w:rsidRPr="00121F38">
        <w:t xml:space="preserve"> </w:t>
      </w:r>
      <w:r>
        <w:t>–</w:t>
      </w:r>
      <w:r w:rsidRPr="00121F38">
        <w:t xml:space="preserve"> сайт методической поддержки педагогических кадров </w:t>
      </w:r>
    </w:p>
    <w:p w:rsidR="00B062E1" w:rsidRPr="00121F38" w:rsidRDefault="00B062E1" w:rsidP="00B062E1">
      <w:pPr>
        <w:ind w:firstLine="709"/>
        <w:jc w:val="both"/>
      </w:pPr>
      <w:r w:rsidRPr="00B234E4">
        <w:t>http://fipi.ru</w:t>
      </w:r>
      <w:r w:rsidRPr="00121F38">
        <w:t xml:space="preserve"> </w:t>
      </w:r>
      <w:r>
        <w:t>–</w:t>
      </w:r>
      <w:r w:rsidRPr="00121F38">
        <w:t xml:space="preserve"> демонстрационные версии итоговых заданий в формате ЕГЭ и методические рекомендации по подготовке к тестированию </w:t>
      </w:r>
    </w:p>
    <w:p w:rsidR="00B062E1" w:rsidRPr="00121F38" w:rsidRDefault="00B062E1" w:rsidP="00B062E1">
      <w:pPr>
        <w:ind w:firstLine="709"/>
        <w:jc w:val="both"/>
      </w:pPr>
      <w:r w:rsidRPr="00B234E4">
        <w:t>http://school-collection.edu.ru/</w:t>
      </w:r>
      <w:r>
        <w:t xml:space="preserve"> –</w:t>
      </w:r>
      <w:r w:rsidRPr="00121F38">
        <w:t xml:space="preserve"> ресурсы из Единой коллекции цифровых образовательных ресурсов </w:t>
      </w:r>
    </w:p>
    <w:p w:rsidR="00B062E1" w:rsidRPr="00121F38" w:rsidRDefault="00B062E1" w:rsidP="00B062E1">
      <w:pPr>
        <w:ind w:firstLine="709"/>
        <w:jc w:val="both"/>
      </w:pPr>
      <w:r w:rsidRPr="00B234E4">
        <w:t>http://katalog.iot.ru/</w:t>
      </w:r>
      <w:r w:rsidRPr="00121F38">
        <w:t xml:space="preserve"> </w:t>
      </w:r>
      <w:r>
        <w:t>–</w:t>
      </w:r>
      <w:r w:rsidRPr="00121F38">
        <w:t xml:space="preserve"> каталог образовательных ресурсов сети Интернет </w:t>
      </w:r>
    </w:p>
    <w:p w:rsidR="00B062E1" w:rsidRPr="00121F38" w:rsidRDefault="00B062E1" w:rsidP="00B062E1">
      <w:pPr>
        <w:ind w:firstLine="709"/>
      </w:pPr>
    </w:p>
    <w:p w:rsidR="00EA1680" w:rsidRDefault="00EA1680" w:rsidP="00E8079B">
      <w:pPr>
        <w:ind w:firstLine="709"/>
        <w:jc w:val="both"/>
      </w:pPr>
    </w:p>
    <w:p w:rsidR="00E8079B" w:rsidRPr="00661000" w:rsidRDefault="00E141EA" w:rsidP="00E8079B">
      <w:pPr>
        <w:pStyle w:val="1"/>
      </w:pPr>
      <w:bookmarkStart w:id="45" w:name="_Toc225563374"/>
      <w:r>
        <w:t>7</w:t>
      </w:r>
      <w:r w:rsidR="00E8079B">
        <w:t xml:space="preserve">. </w:t>
      </w:r>
      <w:r w:rsidR="00E8079B" w:rsidRPr="00661000">
        <w:t>История</w:t>
      </w:r>
      <w:bookmarkEnd w:id="45"/>
      <w:r w:rsidR="00E8079B">
        <w:t xml:space="preserve"> </w:t>
      </w:r>
    </w:p>
    <w:p w:rsidR="00E8079B" w:rsidRPr="00F3690F" w:rsidRDefault="00E8079B" w:rsidP="00E8079B">
      <w:pPr>
        <w:jc w:val="both"/>
      </w:pPr>
    </w:p>
    <w:p w:rsidR="00E8079B" w:rsidRPr="00661000" w:rsidRDefault="00E8079B" w:rsidP="00E8079B">
      <w:pPr>
        <w:ind w:firstLine="709"/>
        <w:jc w:val="both"/>
      </w:pPr>
      <w:r w:rsidRPr="00661000">
        <w:t>Цели изучения истории в основной школе тесно связаны со стратегией модернизации российского образования.</w:t>
      </w:r>
      <w:r>
        <w:t xml:space="preserve"> </w:t>
      </w:r>
      <w:r w:rsidRPr="00661000">
        <w:t>Они ориентированы как на усвоение обучающимися определ</w:t>
      </w:r>
      <w:r>
        <w:t>е</w:t>
      </w:r>
      <w:r w:rsidRPr="00661000">
        <w:t xml:space="preserve">нной суммы знаний, так и на развитие его личности, его познавательных и созидательных способностей. При этом современная система исторического образования ориентируется на решение задач по социализации подрастающего поколения. </w:t>
      </w:r>
    </w:p>
    <w:p w:rsidR="00E8079B" w:rsidRPr="00661000" w:rsidRDefault="00E8079B" w:rsidP="00E8079B">
      <w:pPr>
        <w:ind w:firstLine="709"/>
        <w:jc w:val="both"/>
      </w:pPr>
    </w:p>
    <w:p w:rsidR="00E8079B" w:rsidRPr="00661000" w:rsidRDefault="00E8079B" w:rsidP="00E8079B">
      <w:pPr>
        <w:ind w:firstLine="709"/>
        <w:jc w:val="center"/>
      </w:pPr>
      <w:r w:rsidRPr="00661000">
        <w:t>Основная школа</w:t>
      </w:r>
    </w:p>
    <w:p w:rsidR="00E8079B" w:rsidRPr="00661000" w:rsidRDefault="00E8079B" w:rsidP="00E8079B">
      <w:pPr>
        <w:ind w:firstLine="709"/>
        <w:jc w:val="center"/>
      </w:pPr>
    </w:p>
    <w:p w:rsidR="00E8079B" w:rsidRPr="00661000" w:rsidRDefault="00E8079B" w:rsidP="00E8079B">
      <w:pPr>
        <w:ind w:firstLine="709"/>
        <w:jc w:val="center"/>
      </w:pPr>
      <w:r w:rsidRPr="00661000">
        <w:t>Изучения истории в основной школе</w:t>
      </w:r>
    </w:p>
    <w:p w:rsidR="00E8079B" w:rsidRPr="00661000" w:rsidRDefault="00E8079B" w:rsidP="00E8079B">
      <w:pPr>
        <w:ind w:firstLine="709"/>
        <w:jc w:val="center"/>
      </w:pPr>
      <w:r w:rsidRPr="00661000">
        <w:t>5</w:t>
      </w:r>
      <w:r>
        <w:t>–</w:t>
      </w:r>
      <w:r w:rsidRPr="00661000">
        <w:t>9 классы</w:t>
      </w:r>
    </w:p>
    <w:p w:rsidR="00E8079B" w:rsidRPr="00661000" w:rsidRDefault="00E8079B" w:rsidP="00E8079B">
      <w:pPr>
        <w:ind w:firstLine="709"/>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8"/>
        <w:gridCol w:w="5220"/>
        <w:gridCol w:w="2443"/>
      </w:tblGrid>
      <w:tr w:rsidR="00E8079B" w:rsidRPr="00F3690F" w:rsidTr="004B5772">
        <w:tc>
          <w:tcPr>
            <w:tcW w:w="1908" w:type="dxa"/>
            <w:tcBorders>
              <w:top w:val="thinThickSmallGap" w:sz="24" w:space="0" w:color="auto"/>
              <w:bottom w:val="thinThickSmallGap" w:sz="24" w:space="0" w:color="auto"/>
            </w:tcBorders>
          </w:tcPr>
          <w:p w:rsidR="00E8079B" w:rsidRPr="00F3690F" w:rsidRDefault="00E8079B" w:rsidP="004B5772">
            <w:pPr>
              <w:jc w:val="both"/>
            </w:pPr>
            <w:r w:rsidRPr="00F3690F">
              <w:t>Класс</w:t>
            </w:r>
          </w:p>
        </w:tc>
        <w:tc>
          <w:tcPr>
            <w:tcW w:w="5220" w:type="dxa"/>
            <w:tcBorders>
              <w:top w:val="thinThickSmallGap" w:sz="24" w:space="0" w:color="auto"/>
              <w:bottom w:val="thinThickSmallGap" w:sz="24" w:space="0" w:color="auto"/>
            </w:tcBorders>
          </w:tcPr>
          <w:p w:rsidR="00E8079B" w:rsidRPr="00F3690F" w:rsidRDefault="00E8079B" w:rsidP="004B5772">
            <w:pPr>
              <w:jc w:val="both"/>
            </w:pPr>
            <w:r w:rsidRPr="00F3690F">
              <w:t>Курс</w:t>
            </w:r>
          </w:p>
          <w:p w:rsidR="00E8079B" w:rsidRPr="00F3690F" w:rsidRDefault="00E8079B" w:rsidP="004B5772">
            <w:pPr>
              <w:jc w:val="both"/>
            </w:pPr>
          </w:p>
        </w:tc>
        <w:tc>
          <w:tcPr>
            <w:tcW w:w="2443" w:type="dxa"/>
            <w:tcBorders>
              <w:top w:val="thinThickSmallGap" w:sz="24" w:space="0" w:color="auto"/>
              <w:bottom w:val="thinThickSmallGap" w:sz="24" w:space="0" w:color="auto"/>
            </w:tcBorders>
          </w:tcPr>
          <w:p w:rsidR="00E8079B" w:rsidRPr="00F3690F" w:rsidRDefault="00E8079B" w:rsidP="004B5772">
            <w:pPr>
              <w:jc w:val="both"/>
            </w:pPr>
            <w:r w:rsidRPr="00F3690F">
              <w:t>Кол. часов</w:t>
            </w:r>
          </w:p>
        </w:tc>
      </w:tr>
      <w:tr w:rsidR="00E8079B" w:rsidRPr="00F3690F" w:rsidTr="004B5772">
        <w:trPr>
          <w:trHeight w:val="700"/>
        </w:trPr>
        <w:tc>
          <w:tcPr>
            <w:tcW w:w="1908" w:type="dxa"/>
            <w:vMerge w:val="restart"/>
            <w:tcBorders>
              <w:top w:val="thinThickSmallGap" w:sz="24" w:space="0" w:color="auto"/>
              <w:right w:val="thinThickSmallGap" w:sz="24" w:space="0" w:color="auto"/>
            </w:tcBorders>
          </w:tcPr>
          <w:p w:rsidR="00E8079B" w:rsidRPr="00F3690F" w:rsidRDefault="00E8079B" w:rsidP="004B5772">
            <w:pPr>
              <w:jc w:val="both"/>
            </w:pPr>
          </w:p>
          <w:p w:rsidR="00E8079B" w:rsidRPr="00F3690F" w:rsidRDefault="00E8079B" w:rsidP="004B5772">
            <w:pPr>
              <w:jc w:val="both"/>
            </w:pPr>
            <w:r w:rsidRPr="00F3690F">
              <w:t>5 класс</w:t>
            </w:r>
          </w:p>
        </w:tc>
        <w:tc>
          <w:tcPr>
            <w:tcW w:w="5220" w:type="dxa"/>
            <w:tcBorders>
              <w:top w:val="thinThickSmallGap" w:sz="24" w:space="0" w:color="auto"/>
              <w:left w:val="thinThickSmallGap" w:sz="24" w:space="0" w:color="auto"/>
            </w:tcBorders>
          </w:tcPr>
          <w:p w:rsidR="00E8079B" w:rsidRPr="00F3690F" w:rsidRDefault="00E8079B" w:rsidP="004B5772">
            <w:pPr>
              <w:jc w:val="both"/>
            </w:pPr>
            <w:r w:rsidRPr="00F3690F">
              <w:t>История. Введение</w:t>
            </w:r>
          </w:p>
        </w:tc>
        <w:tc>
          <w:tcPr>
            <w:tcW w:w="2443" w:type="dxa"/>
            <w:tcBorders>
              <w:top w:val="thinThickSmallGap" w:sz="24" w:space="0" w:color="auto"/>
            </w:tcBorders>
          </w:tcPr>
          <w:p w:rsidR="00E8079B" w:rsidRPr="00F3690F" w:rsidRDefault="00E8079B" w:rsidP="004B5772">
            <w:pPr>
              <w:jc w:val="both"/>
            </w:pPr>
            <w:r w:rsidRPr="00F3690F">
              <w:t>12</w:t>
            </w:r>
          </w:p>
        </w:tc>
      </w:tr>
      <w:tr w:rsidR="00E8079B" w:rsidRPr="00F3690F" w:rsidTr="004B5772">
        <w:trPr>
          <w:trHeight w:val="697"/>
        </w:trPr>
        <w:tc>
          <w:tcPr>
            <w:tcW w:w="1908" w:type="dxa"/>
            <w:vMerge/>
            <w:tcBorders>
              <w:right w:val="thinThickSmallGap" w:sz="24" w:space="0" w:color="auto"/>
            </w:tcBorders>
          </w:tcPr>
          <w:p w:rsidR="00E8079B" w:rsidRPr="00F3690F" w:rsidRDefault="00E8079B" w:rsidP="004B5772">
            <w:pPr>
              <w:jc w:val="both"/>
            </w:pPr>
          </w:p>
        </w:tc>
        <w:tc>
          <w:tcPr>
            <w:tcW w:w="5220" w:type="dxa"/>
            <w:tcBorders>
              <w:top w:val="single" w:sz="4" w:space="0" w:color="auto"/>
              <w:left w:val="thinThickSmallGap" w:sz="24" w:space="0" w:color="auto"/>
            </w:tcBorders>
          </w:tcPr>
          <w:p w:rsidR="00E8079B" w:rsidRPr="00F3690F" w:rsidRDefault="00E8079B" w:rsidP="004B5772">
            <w:pPr>
              <w:jc w:val="both"/>
            </w:pPr>
            <w:r w:rsidRPr="00F3690F">
              <w:t>История Древнего мира</w:t>
            </w:r>
          </w:p>
        </w:tc>
        <w:tc>
          <w:tcPr>
            <w:tcW w:w="2443" w:type="dxa"/>
            <w:tcBorders>
              <w:top w:val="single" w:sz="4" w:space="0" w:color="auto"/>
            </w:tcBorders>
          </w:tcPr>
          <w:p w:rsidR="00E8079B" w:rsidRPr="00F3690F" w:rsidRDefault="00E8079B" w:rsidP="004B5772">
            <w:pPr>
              <w:jc w:val="both"/>
            </w:pPr>
            <w:r w:rsidRPr="00F3690F">
              <w:t>56</w:t>
            </w:r>
          </w:p>
        </w:tc>
      </w:tr>
      <w:tr w:rsidR="00E8079B" w:rsidRPr="00F3690F" w:rsidTr="004B5772">
        <w:tc>
          <w:tcPr>
            <w:tcW w:w="1908" w:type="dxa"/>
            <w:vMerge w:val="restart"/>
            <w:tcBorders>
              <w:top w:val="thinThickSmallGap" w:sz="24" w:space="0" w:color="auto"/>
              <w:right w:val="thinThickSmallGap" w:sz="24" w:space="0" w:color="auto"/>
            </w:tcBorders>
          </w:tcPr>
          <w:p w:rsidR="00E8079B" w:rsidRPr="00F3690F" w:rsidRDefault="00E8079B" w:rsidP="004B5772">
            <w:pPr>
              <w:jc w:val="both"/>
            </w:pPr>
          </w:p>
          <w:p w:rsidR="00E8079B" w:rsidRPr="00F3690F" w:rsidRDefault="00E8079B" w:rsidP="004B5772">
            <w:pPr>
              <w:jc w:val="both"/>
            </w:pPr>
            <w:r w:rsidRPr="00F3690F">
              <w:t>6 класс</w:t>
            </w:r>
          </w:p>
        </w:tc>
        <w:tc>
          <w:tcPr>
            <w:tcW w:w="5220" w:type="dxa"/>
            <w:tcBorders>
              <w:top w:val="thinThickSmallGap" w:sz="24" w:space="0" w:color="auto"/>
              <w:left w:val="thinThickSmallGap" w:sz="24" w:space="0" w:color="auto"/>
            </w:tcBorders>
          </w:tcPr>
          <w:p w:rsidR="00E8079B" w:rsidRPr="00F3690F" w:rsidRDefault="00E8079B" w:rsidP="004B5772">
            <w:pPr>
              <w:jc w:val="both"/>
            </w:pPr>
            <w:r w:rsidRPr="00F3690F">
              <w:t>История Средних веков</w:t>
            </w:r>
          </w:p>
          <w:p w:rsidR="00E8079B" w:rsidRPr="00F3690F" w:rsidRDefault="00E8079B" w:rsidP="004B5772">
            <w:pPr>
              <w:jc w:val="both"/>
            </w:pPr>
          </w:p>
        </w:tc>
        <w:tc>
          <w:tcPr>
            <w:tcW w:w="2443" w:type="dxa"/>
            <w:tcBorders>
              <w:top w:val="thinThickSmallGap" w:sz="24" w:space="0" w:color="auto"/>
            </w:tcBorders>
          </w:tcPr>
          <w:p w:rsidR="00E8079B" w:rsidRPr="00F3690F" w:rsidRDefault="00E8079B" w:rsidP="004B5772">
            <w:pPr>
              <w:jc w:val="both"/>
            </w:pPr>
            <w:r w:rsidRPr="00F3690F">
              <w:t>28</w:t>
            </w:r>
          </w:p>
        </w:tc>
      </w:tr>
      <w:tr w:rsidR="00E8079B" w:rsidRPr="00F3690F" w:rsidTr="004B5772">
        <w:tc>
          <w:tcPr>
            <w:tcW w:w="1908" w:type="dxa"/>
            <w:vMerge/>
            <w:tcBorders>
              <w:bottom w:val="thinThickSmallGap" w:sz="24" w:space="0" w:color="auto"/>
              <w:right w:val="thinThickSmallGap" w:sz="24" w:space="0" w:color="auto"/>
            </w:tcBorders>
          </w:tcPr>
          <w:p w:rsidR="00E8079B" w:rsidRPr="00F3690F" w:rsidRDefault="00E8079B" w:rsidP="004B5772">
            <w:pPr>
              <w:jc w:val="both"/>
            </w:pPr>
          </w:p>
        </w:tc>
        <w:tc>
          <w:tcPr>
            <w:tcW w:w="5220" w:type="dxa"/>
            <w:tcBorders>
              <w:left w:val="thinThickSmallGap" w:sz="24" w:space="0" w:color="auto"/>
              <w:bottom w:val="thinThickSmallGap" w:sz="24" w:space="0" w:color="auto"/>
            </w:tcBorders>
          </w:tcPr>
          <w:p w:rsidR="00E8079B" w:rsidRPr="00F3690F" w:rsidRDefault="00E8079B" w:rsidP="004B5772">
            <w:pPr>
              <w:jc w:val="both"/>
            </w:pPr>
            <w:r w:rsidRPr="00F3690F">
              <w:t>История России IX</w:t>
            </w:r>
            <w:r>
              <w:t>–</w:t>
            </w:r>
            <w:r w:rsidRPr="00F3690F">
              <w:t>XVI в.</w:t>
            </w:r>
          </w:p>
          <w:p w:rsidR="00E8079B" w:rsidRPr="00F3690F" w:rsidRDefault="00E8079B" w:rsidP="004B5772">
            <w:pPr>
              <w:jc w:val="both"/>
            </w:pPr>
          </w:p>
        </w:tc>
        <w:tc>
          <w:tcPr>
            <w:tcW w:w="2443" w:type="dxa"/>
            <w:tcBorders>
              <w:bottom w:val="thinThickSmallGap" w:sz="24" w:space="0" w:color="auto"/>
            </w:tcBorders>
          </w:tcPr>
          <w:p w:rsidR="00E8079B" w:rsidRPr="00F3690F" w:rsidRDefault="00E8079B" w:rsidP="004B5772">
            <w:pPr>
              <w:jc w:val="both"/>
            </w:pPr>
            <w:r w:rsidRPr="00F3690F">
              <w:t>40</w:t>
            </w:r>
          </w:p>
        </w:tc>
      </w:tr>
      <w:tr w:rsidR="00E8079B" w:rsidRPr="00F3690F" w:rsidTr="004B5772">
        <w:tc>
          <w:tcPr>
            <w:tcW w:w="1908" w:type="dxa"/>
            <w:vMerge w:val="restart"/>
            <w:tcBorders>
              <w:top w:val="thinThickSmallGap" w:sz="24" w:space="0" w:color="auto"/>
              <w:right w:val="thinThickSmallGap" w:sz="24" w:space="0" w:color="auto"/>
            </w:tcBorders>
          </w:tcPr>
          <w:p w:rsidR="00E8079B" w:rsidRPr="00F3690F" w:rsidRDefault="00E8079B" w:rsidP="004B5772">
            <w:pPr>
              <w:jc w:val="both"/>
            </w:pPr>
          </w:p>
          <w:p w:rsidR="00E8079B" w:rsidRPr="00F3690F" w:rsidRDefault="00E8079B" w:rsidP="004B5772">
            <w:pPr>
              <w:jc w:val="both"/>
            </w:pPr>
            <w:r w:rsidRPr="00F3690F">
              <w:t>7 класс</w:t>
            </w:r>
          </w:p>
        </w:tc>
        <w:tc>
          <w:tcPr>
            <w:tcW w:w="5220" w:type="dxa"/>
            <w:tcBorders>
              <w:top w:val="thinThickSmallGap" w:sz="24" w:space="0" w:color="auto"/>
              <w:left w:val="thinThickSmallGap" w:sz="24" w:space="0" w:color="auto"/>
            </w:tcBorders>
          </w:tcPr>
          <w:p w:rsidR="00E8079B" w:rsidRPr="00F3690F" w:rsidRDefault="00E8079B" w:rsidP="004B5772">
            <w:pPr>
              <w:jc w:val="both"/>
            </w:pPr>
            <w:r w:rsidRPr="00F3690F">
              <w:t>Новая история</w:t>
            </w:r>
          </w:p>
          <w:p w:rsidR="00E8079B" w:rsidRPr="00F3690F" w:rsidRDefault="00E8079B" w:rsidP="004B5772">
            <w:pPr>
              <w:jc w:val="both"/>
            </w:pPr>
          </w:p>
        </w:tc>
        <w:tc>
          <w:tcPr>
            <w:tcW w:w="2443" w:type="dxa"/>
            <w:tcBorders>
              <w:top w:val="thinThickSmallGap" w:sz="24" w:space="0" w:color="auto"/>
            </w:tcBorders>
          </w:tcPr>
          <w:p w:rsidR="00E8079B" w:rsidRPr="00F3690F" w:rsidRDefault="00E8079B" w:rsidP="004B5772">
            <w:pPr>
              <w:jc w:val="both"/>
            </w:pPr>
            <w:r w:rsidRPr="00F3690F">
              <w:t>26</w:t>
            </w:r>
          </w:p>
        </w:tc>
      </w:tr>
      <w:tr w:rsidR="00E8079B" w:rsidRPr="00F3690F" w:rsidTr="004B5772">
        <w:tc>
          <w:tcPr>
            <w:tcW w:w="1908" w:type="dxa"/>
            <w:vMerge/>
            <w:tcBorders>
              <w:bottom w:val="thinThickSmallGap" w:sz="24" w:space="0" w:color="auto"/>
              <w:right w:val="thinThickSmallGap" w:sz="24" w:space="0" w:color="auto"/>
            </w:tcBorders>
          </w:tcPr>
          <w:p w:rsidR="00E8079B" w:rsidRPr="00F3690F" w:rsidRDefault="00E8079B" w:rsidP="004B5772">
            <w:pPr>
              <w:jc w:val="both"/>
            </w:pPr>
          </w:p>
        </w:tc>
        <w:tc>
          <w:tcPr>
            <w:tcW w:w="5220" w:type="dxa"/>
            <w:tcBorders>
              <w:left w:val="thinThickSmallGap" w:sz="24" w:space="0" w:color="auto"/>
              <w:bottom w:val="thinThickSmallGap" w:sz="24" w:space="0" w:color="auto"/>
            </w:tcBorders>
          </w:tcPr>
          <w:p w:rsidR="00E8079B" w:rsidRPr="00F3690F" w:rsidRDefault="00E8079B" w:rsidP="004B5772">
            <w:pPr>
              <w:jc w:val="both"/>
            </w:pPr>
            <w:r w:rsidRPr="00F3690F">
              <w:t>История России XVII</w:t>
            </w:r>
            <w:r>
              <w:t>–</w:t>
            </w:r>
            <w:r w:rsidRPr="00F3690F">
              <w:t>XVIII в.</w:t>
            </w:r>
          </w:p>
          <w:p w:rsidR="00E8079B" w:rsidRPr="00F3690F" w:rsidRDefault="00E8079B" w:rsidP="004B5772">
            <w:pPr>
              <w:jc w:val="both"/>
            </w:pPr>
          </w:p>
        </w:tc>
        <w:tc>
          <w:tcPr>
            <w:tcW w:w="2443" w:type="dxa"/>
            <w:tcBorders>
              <w:bottom w:val="thinThickSmallGap" w:sz="24" w:space="0" w:color="auto"/>
            </w:tcBorders>
          </w:tcPr>
          <w:p w:rsidR="00E8079B" w:rsidRPr="00F3690F" w:rsidRDefault="00E8079B" w:rsidP="004B5772">
            <w:pPr>
              <w:jc w:val="both"/>
            </w:pPr>
            <w:r w:rsidRPr="00F3690F">
              <w:t>42</w:t>
            </w:r>
          </w:p>
        </w:tc>
      </w:tr>
      <w:tr w:rsidR="00E8079B" w:rsidRPr="00F3690F" w:rsidTr="004B5772">
        <w:tc>
          <w:tcPr>
            <w:tcW w:w="1908" w:type="dxa"/>
            <w:vMerge w:val="restart"/>
            <w:tcBorders>
              <w:top w:val="thinThickSmallGap" w:sz="24" w:space="0" w:color="auto"/>
              <w:right w:val="thinThickSmallGap" w:sz="24" w:space="0" w:color="auto"/>
            </w:tcBorders>
          </w:tcPr>
          <w:p w:rsidR="00E8079B" w:rsidRPr="00F3690F" w:rsidRDefault="00E8079B" w:rsidP="004B5772">
            <w:pPr>
              <w:jc w:val="both"/>
            </w:pPr>
          </w:p>
          <w:p w:rsidR="00E8079B" w:rsidRPr="00F3690F" w:rsidRDefault="00E8079B" w:rsidP="004B5772">
            <w:pPr>
              <w:jc w:val="both"/>
            </w:pPr>
            <w:r w:rsidRPr="00F3690F">
              <w:t>8 класс</w:t>
            </w:r>
          </w:p>
        </w:tc>
        <w:tc>
          <w:tcPr>
            <w:tcW w:w="5220" w:type="dxa"/>
            <w:tcBorders>
              <w:top w:val="thinThickSmallGap" w:sz="24" w:space="0" w:color="auto"/>
              <w:left w:val="thinThickSmallGap" w:sz="24" w:space="0" w:color="auto"/>
            </w:tcBorders>
          </w:tcPr>
          <w:p w:rsidR="00E8079B" w:rsidRPr="00F3690F" w:rsidRDefault="00E8079B" w:rsidP="004B5772">
            <w:pPr>
              <w:jc w:val="both"/>
            </w:pPr>
            <w:r w:rsidRPr="00F3690F">
              <w:t>Новая история XIX в.</w:t>
            </w:r>
          </w:p>
          <w:p w:rsidR="00E8079B" w:rsidRPr="00F3690F" w:rsidRDefault="00E8079B" w:rsidP="004B5772">
            <w:pPr>
              <w:jc w:val="both"/>
            </w:pPr>
          </w:p>
        </w:tc>
        <w:tc>
          <w:tcPr>
            <w:tcW w:w="2443" w:type="dxa"/>
            <w:tcBorders>
              <w:top w:val="thinThickSmallGap" w:sz="24" w:space="0" w:color="auto"/>
            </w:tcBorders>
          </w:tcPr>
          <w:p w:rsidR="00E8079B" w:rsidRPr="00F3690F" w:rsidRDefault="00E8079B" w:rsidP="004B5772">
            <w:pPr>
              <w:jc w:val="both"/>
            </w:pPr>
            <w:r w:rsidRPr="00F3690F">
              <w:t>24</w:t>
            </w:r>
          </w:p>
        </w:tc>
      </w:tr>
      <w:tr w:rsidR="00E8079B" w:rsidRPr="00F3690F" w:rsidTr="004B5772">
        <w:tc>
          <w:tcPr>
            <w:tcW w:w="1908" w:type="dxa"/>
            <w:vMerge/>
            <w:tcBorders>
              <w:bottom w:val="thinThickSmallGap" w:sz="24" w:space="0" w:color="auto"/>
              <w:right w:val="thinThickSmallGap" w:sz="24" w:space="0" w:color="auto"/>
            </w:tcBorders>
          </w:tcPr>
          <w:p w:rsidR="00E8079B" w:rsidRPr="00F3690F" w:rsidRDefault="00E8079B" w:rsidP="004B5772">
            <w:pPr>
              <w:jc w:val="both"/>
            </w:pPr>
          </w:p>
        </w:tc>
        <w:tc>
          <w:tcPr>
            <w:tcW w:w="5220" w:type="dxa"/>
            <w:tcBorders>
              <w:left w:val="thinThickSmallGap" w:sz="24" w:space="0" w:color="auto"/>
              <w:bottom w:val="thinThickSmallGap" w:sz="24" w:space="0" w:color="auto"/>
            </w:tcBorders>
          </w:tcPr>
          <w:p w:rsidR="00E8079B" w:rsidRPr="00F3690F" w:rsidRDefault="00E8079B" w:rsidP="004B5772">
            <w:pPr>
              <w:jc w:val="both"/>
            </w:pPr>
            <w:r w:rsidRPr="00F3690F">
              <w:t>История России XIX в.</w:t>
            </w:r>
          </w:p>
          <w:p w:rsidR="00E8079B" w:rsidRPr="00F3690F" w:rsidRDefault="00E8079B" w:rsidP="004B5772">
            <w:pPr>
              <w:jc w:val="both"/>
            </w:pPr>
          </w:p>
        </w:tc>
        <w:tc>
          <w:tcPr>
            <w:tcW w:w="2443" w:type="dxa"/>
            <w:tcBorders>
              <w:bottom w:val="thinThickSmallGap" w:sz="24" w:space="0" w:color="auto"/>
            </w:tcBorders>
          </w:tcPr>
          <w:p w:rsidR="00E8079B" w:rsidRPr="00F3690F" w:rsidRDefault="00E8079B" w:rsidP="004B5772">
            <w:pPr>
              <w:jc w:val="both"/>
            </w:pPr>
            <w:r w:rsidRPr="00F3690F">
              <w:t>44</w:t>
            </w:r>
          </w:p>
        </w:tc>
      </w:tr>
      <w:tr w:rsidR="00E8079B" w:rsidRPr="00F3690F" w:rsidTr="004B5772">
        <w:tc>
          <w:tcPr>
            <w:tcW w:w="1908" w:type="dxa"/>
            <w:vMerge w:val="restart"/>
            <w:tcBorders>
              <w:top w:val="thinThickSmallGap" w:sz="24" w:space="0" w:color="auto"/>
              <w:right w:val="thinThickSmallGap" w:sz="24" w:space="0" w:color="auto"/>
            </w:tcBorders>
          </w:tcPr>
          <w:p w:rsidR="00E8079B" w:rsidRPr="00F3690F" w:rsidRDefault="00E8079B" w:rsidP="004B5772">
            <w:pPr>
              <w:jc w:val="both"/>
            </w:pPr>
          </w:p>
          <w:p w:rsidR="00E8079B" w:rsidRPr="00F3690F" w:rsidRDefault="00E8079B" w:rsidP="004B5772">
            <w:pPr>
              <w:jc w:val="both"/>
            </w:pPr>
            <w:r w:rsidRPr="00F3690F">
              <w:t>9 класс</w:t>
            </w:r>
          </w:p>
        </w:tc>
        <w:tc>
          <w:tcPr>
            <w:tcW w:w="5220" w:type="dxa"/>
            <w:tcBorders>
              <w:top w:val="thinThickSmallGap" w:sz="24" w:space="0" w:color="auto"/>
              <w:left w:val="thinThickSmallGap" w:sz="24" w:space="0" w:color="auto"/>
            </w:tcBorders>
          </w:tcPr>
          <w:p w:rsidR="00E8079B" w:rsidRPr="00F3690F" w:rsidRDefault="00E8079B" w:rsidP="004B5772">
            <w:pPr>
              <w:jc w:val="both"/>
            </w:pPr>
            <w:r w:rsidRPr="00F3690F">
              <w:t>Новейшая история XX в.</w:t>
            </w:r>
          </w:p>
          <w:p w:rsidR="00E8079B" w:rsidRPr="00F3690F" w:rsidRDefault="00E8079B" w:rsidP="004B5772">
            <w:pPr>
              <w:jc w:val="both"/>
            </w:pPr>
          </w:p>
        </w:tc>
        <w:tc>
          <w:tcPr>
            <w:tcW w:w="2443" w:type="dxa"/>
            <w:tcBorders>
              <w:top w:val="thinThickSmallGap" w:sz="24" w:space="0" w:color="auto"/>
            </w:tcBorders>
          </w:tcPr>
          <w:p w:rsidR="00E8079B" w:rsidRPr="00F3690F" w:rsidRDefault="00E8079B" w:rsidP="004B5772">
            <w:pPr>
              <w:jc w:val="both"/>
            </w:pPr>
            <w:r w:rsidRPr="00F3690F">
              <w:t>24</w:t>
            </w:r>
          </w:p>
        </w:tc>
      </w:tr>
      <w:tr w:rsidR="00E8079B" w:rsidRPr="00F3690F" w:rsidTr="004B5772">
        <w:tc>
          <w:tcPr>
            <w:tcW w:w="1908" w:type="dxa"/>
            <w:vMerge/>
            <w:tcBorders>
              <w:bottom w:val="thinThickSmallGap" w:sz="24" w:space="0" w:color="auto"/>
              <w:right w:val="thinThickSmallGap" w:sz="24" w:space="0" w:color="auto"/>
            </w:tcBorders>
          </w:tcPr>
          <w:p w:rsidR="00E8079B" w:rsidRPr="00F3690F" w:rsidRDefault="00E8079B" w:rsidP="004B5772">
            <w:pPr>
              <w:jc w:val="both"/>
            </w:pPr>
          </w:p>
        </w:tc>
        <w:tc>
          <w:tcPr>
            <w:tcW w:w="5220" w:type="dxa"/>
            <w:tcBorders>
              <w:left w:val="thinThickSmallGap" w:sz="24" w:space="0" w:color="auto"/>
              <w:bottom w:val="thinThickSmallGap" w:sz="24" w:space="0" w:color="auto"/>
            </w:tcBorders>
          </w:tcPr>
          <w:p w:rsidR="00E8079B" w:rsidRPr="00F3690F" w:rsidRDefault="00E8079B" w:rsidP="004B5772">
            <w:pPr>
              <w:jc w:val="both"/>
            </w:pPr>
            <w:r w:rsidRPr="00F3690F">
              <w:t>История России XX в.</w:t>
            </w:r>
          </w:p>
          <w:p w:rsidR="00E8079B" w:rsidRPr="00F3690F" w:rsidRDefault="00E8079B" w:rsidP="004B5772">
            <w:pPr>
              <w:jc w:val="both"/>
            </w:pPr>
          </w:p>
        </w:tc>
        <w:tc>
          <w:tcPr>
            <w:tcW w:w="2443" w:type="dxa"/>
            <w:tcBorders>
              <w:bottom w:val="thinThickSmallGap" w:sz="24" w:space="0" w:color="auto"/>
            </w:tcBorders>
          </w:tcPr>
          <w:p w:rsidR="00E8079B" w:rsidRPr="00F3690F" w:rsidRDefault="00E8079B" w:rsidP="004B5772">
            <w:pPr>
              <w:jc w:val="both"/>
            </w:pPr>
            <w:r w:rsidRPr="00F3690F">
              <w:t>44</w:t>
            </w:r>
          </w:p>
        </w:tc>
      </w:tr>
    </w:tbl>
    <w:p w:rsidR="00E8079B" w:rsidRPr="00661000" w:rsidRDefault="00E8079B" w:rsidP="00E8079B">
      <w:pPr>
        <w:ind w:firstLine="709"/>
        <w:jc w:val="both"/>
      </w:pPr>
      <w:r w:rsidRPr="00661000">
        <w:t>Специфика первого концентра изучения истории, возрастные возможности школьников требуют изучения наиболее ярких и значимых событий прошлого, акцентировать внимание на специфике различных эпох, уделять внимание изучению культур,</w:t>
      </w:r>
      <w:r>
        <w:t xml:space="preserve"> </w:t>
      </w:r>
      <w:r w:rsidRPr="00661000">
        <w:t>сложившихся</w:t>
      </w:r>
      <w:r>
        <w:t xml:space="preserve"> </w:t>
      </w:r>
      <w:r w:rsidRPr="00661000">
        <w:t>социальных систем.</w:t>
      </w:r>
    </w:p>
    <w:p w:rsidR="00E8079B" w:rsidRPr="00661000" w:rsidRDefault="00E8079B" w:rsidP="00E8079B">
      <w:pPr>
        <w:ind w:firstLine="709"/>
        <w:jc w:val="both"/>
      </w:pPr>
      <w:r w:rsidRPr="00661000">
        <w:t>Федеральный компонент государственного стандарта предполагает отказ от детализации содержания курсов истории. Это способствует усилению общекультурной направленности учебного процесса, его мировоззренческой значимости. Важную роль в изучении истории имеет изучение исторических персоналий, опыта совместной жизни различных народов в рамках одного государства.</w:t>
      </w:r>
    </w:p>
    <w:p w:rsidR="00E8079B" w:rsidRPr="00661000" w:rsidRDefault="00E8079B" w:rsidP="00E8079B">
      <w:pPr>
        <w:ind w:firstLine="709"/>
        <w:jc w:val="both"/>
      </w:pPr>
      <w:r w:rsidRPr="00661000">
        <w:t>Решение задач предпрофильной подготовки в основной школе предполагает изучение курсов по выбору учащихся.</w:t>
      </w:r>
      <w:r>
        <w:t xml:space="preserve"> </w:t>
      </w:r>
      <w:r w:rsidRPr="00661000">
        <w:t>При этом они могут представлять собой расширенный и углубл</w:t>
      </w:r>
      <w:r>
        <w:t>е</w:t>
      </w:r>
      <w:r w:rsidRPr="00661000">
        <w:t>нный вариант как</w:t>
      </w:r>
      <w:r>
        <w:t>ого-либо раздела базового курса</w:t>
      </w:r>
      <w:r w:rsidRPr="00661000">
        <w:t xml:space="preserve"> или модуль, объединяющий фрагменты различных курсов. Корректный подход к выбору элективных курсов должен способствовать успешному освоению истории в основной школе.</w:t>
      </w:r>
    </w:p>
    <w:p w:rsidR="00E8079B" w:rsidRPr="00661000" w:rsidRDefault="00E8079B" w:rsidP="00E8079B">
      <w:pPr>
        <w:ind w:firstLine="709"/>
        <w:jc w:val="both"/>
      </w:pPr>
      <w:r w:rsidRPr="00661000">
        <w:t>Большое внимание уделяется формированию умений, связанных с анализом исторических фактов и явлений: объяснять смысл изучаемых исторических понятий, выявлять общее и различное, определять причины и следствия исторических событий, выделять их существенные черты.</w:t>
      </w:r>
    </w:p>
    <w:p w:rsidR="00E8079B" w:rsidRPr="00661000" w:rsidRDefault="00E8079B" w:rsidP="00E8079B">
      <w:pPr>
        <w:ind w:firstLine="709"/>
        <w:jc w:val="both"/>
      </w:pPr>
      <w:r w:rsidRPr="00661000">
        <w:t>Для решения познавательных и коммуникативных задач учащиеся основной школы овладевают навыками работы с различными источниками информации: словарями, энциклопедиями, Интернет-ресурсами.</w:t>
      </w:r>
    </w:p>
    <w:p w:rsidR="00E8079B" w:rsidRPr="00661000" w:rsidRDefault="00E8079B" w:rsidP="00E8079B">
      <w:pPr>
        <w:ind w:firstLine="709"/>
        <w:jc w:val="both"/>
      </w:pPr>
      <w:r w:rsidRPr="00661000">
        <w:t>Важно уделять внимание способности учащихся самостоятельно организовывать свою учебную деятельность, оценивать е</w:t>
      </w:r>
      <w:r>
        <w:t>е</w:t>
      </w:r>
      <w:r w:rsidRPr="00661000">
        <w:t xml:space="preserve"> результаты, определять причины возникающих трудностей в изучении истории и пути их устранения.</w:t>
      </w:r>
    </w:p>
    <w:p w:rsidR="00E8079B" w:rsidRPr="00661000" w:rsidRDefault="00E8079B" w:rsidP="00E8079B">
      <w:pPr>
        <w:ind w:firstLine="709"/>
        <w:jc w:val="both"/>
      </w:pPr>
      <w:r w:rsidRPr="00661000">
        <w:t>Изучение истории в основной школе направлено на воспитание патриотизма, уважение к истории и традициям нашей Родины, к правам и свободам человека, демократическим принципам общественной жизни. История должна стать в сознании ученика ценностью, а урок истории – каналом передачи ценностей.</w:t>
      </w:r>
    </w:p>
    <w:p w:rsidR="00E8079B" w:rsidRPr="00661000" w:rsidRDefault="00E8079B" w:rsidP="00E8079B">
      <w:pPr>
        <w:ind w:firstLine="709"/>
        <w:jc w:val="both"/>
      </w:pPr>
      <w:r w:rsidRPr="00661000">
        <w:t xml:space="preserve">Новым в распределении учебного времени является введение в 5-м классе нового пропедевтического курса «Введение в изучение истории» (12 часов), а затем – изучение истории Древнего мира (см., например, учебники </w:t>
      </w:r>
      <w:r w:rsidRPr="001A184E">
        <w:rPr>
          <w:i/>
        </w:rPr>
        <w:t>Майков А.Н.</w:t>
      </w:r>
      <w:r w:rsidRPr="00661000">
        <w:t xml:space="preserve"> История. Введение.</w:t>
      </w:r>
      <w:r>
        <w:t xml:space="preserve"> </w:t>
      </w:r>
      <w:r w:rsidRPr="00661000">
        <w:t>5 класс. –</w:t>
      </w:r>
      <w:r>
        <w:t xml:space="preserve"> </w:t>
      </w:r>
      <w:r w:rsidRPr="00661000">
        <w:t>М.</w:t>
      </w:r>
      <w:r>
        <w:t>:</w:t>
      </w:r>
      <w:r w:rsidRPr="00661000">
        <w:t xml:space="preserve"> Вентана-Граф, 2006; </w:t>
      </w:r>
      <w:r w:rsidRPr="001A184E">
        <w:rPr>
          <w:i/>
        </w:rPr>
        <w:t>Андреевской Т.П. и др</w:t>
      </w:r>
      <w:r w:rsidRPr="00661000">
        <w:t>. История Древнего мира. –</w:t>
      </w:r>
      <w:r>
        <w:t xml:space="preserve"> </w:t>
      </w:r>
      <w:r w:rsidRPr="00661000">
        <w:t>М.</w:t>
      </w:r>
      <w:r>
        <w:t>:</w:t>
      </w:r>
      <w:r w:rsidRPr="00661000">
        <w:t xml:space="preserve"> Вентана-Граф,</w:t>
      </w:r>
      <w:r>
        <w:t xml:space="preserve"> </w:t>
      </w:r>
      <w:r w:rsidRPr="00661000">
        <w:t xml:space="preserve">2006). </w:t>
      </w:r>
    </w:p>
    <w:p w:rsidR="00E8079B" w:rsidRPr="00661000" w:rsidRDefault="00E8079B" w:rsidP="00E8079B">
      <w:pPr>
        <w:ind w:firstLine="709"/>
        <w:jc w:val="both"/>
      </w:pPr>
      <w:r w:rsidRPr="00661000">
        <w:t>Следует иметь в виду, что с 5-го по 8-й класс в классном журнале ставится одна оценка по курсу истории. Специальных разделений между курсами истории России и Всеобщей истории в журнале не делается. По окончании изучения Всеобщей истории начинается изучение истории России. Оценки, полученные учащимися при изучении Всеобщей истории, дополняются оценками по истории России.</w:t>
      </w:r>
      <w:r>
        <w:t xml:space="preserve"> </w:t>
      </w:r>
      <w:r w:rsidRPr="00661000">
        <w:t>В классном журнале в рубрике «предмет» пишется: история.</w:t>
      </w:r>
    </w:p>
    <w:p w:rsidR="00E8079B" w:rsidRPr="00661000" w:rsidRDefault="00E8079B" w:rsidP="00E8079B">
      <w:pPr>
        <w:ind w:firstLine="709"/>
        <w:jc w:val="both"/>
      </w:pPr>
      <w:r w:rsidRPr="00661000">
        <w:t xml:space="preserve"> В 9-м классе выставляется две оценки (четвертные или семестровые</w:t>
      </w:r>
      <w:r>
        <w:t xml:space="preserve"> </w:t>
      </w:r>
      <w:r w:rsidRPr="00661000">
        <w:t>и годовые):</w:t>
      </w:r>
      <w:r>
        <w:t xml:space="preserve"> </w:t>
      </w:r>
      <w:r w:rsidRPr="00661000">
        <w:t>за курс Всеобщей истории и за курс истории России. Учитель обязательно в классном журнале фиксирует темы уроков на раздельных страницах по каждому из курсов.</w:t>
      </w:r>
    </w:p>
    <w:p w:rsidR="00E8079B" w:rsidRPr="00661000" w:rsidRDefault="00E8079B" w:rsidP="00E8079B">
      <w:pPr>
        <w:ind w:firstLine="709"/>
        <w:jc w:val="both"/>
      </w:pPr>
    </w:p>
    <w:p w:rsidR="00E8079B" w:rsidRDefault="00E8079B" w:rsidP="00E8079B">
      <w:pPr>
        <w:ind w:firstLine="709"/>
        <w:jc w:val="center"/>
      </w:pPr>
      <w:r w:rsidRPr="00661000">
        <w:t>Средняя школа</w:t>
      </w:r>
    </w:p>
    <w:p w:rsidR="00E8079B" w:rsidRPr="00661000" w:rsidRDefault="00E8079B" w:rsidP="00E8079B">
      <w:pPr>
        <w:ind w:firstLine="709"/>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0"/>
        <w:gridCol w:w="2232"/>
        <w:gridCol w:w="2526"/>
        <w:gridCol w:w="2700"/>
      </w:tblGrid>
      <w:tr w:rsidR="00E8079B" w:rsidRPr="00F3690F" w:rsidTr="004B5772">
        <w:trPr>
          <w:trHeight w:val="270"/>
        </w:trPr>
        <w:tc>
          <w:tcPr>
            <w:tcW w:w="1830" w:type="dxa"/>
            <w:vMerge w:val="restart"/>
            <w:tcBorders>
              <w:top w:val="thinThickSmallGap" w:sz="24" w:space="0" w:color="auto"/>
            </w:tcBorders>
          </w:tcPr>
          <w:p w:rsidR="00E8079B" w:rsidRPr="00F3690F" w:rsidRDefault="00E8079B" w:rsidP="004B5772">
            <w:pPr>
              <w:jc w:val="both"/>
            </w:pPr>
          </w:p>
          <w:p w:rsidR="00E8079B" w:rsidRPr="00F3690F" w:rsidRDefault="00E8079B" w:rsidP="004B5772">
            <w:pPr>
              <w:jc w:val="both"/>
            </w:pPr>
            <w:r w:rsidRPr="00F3690F">
              <w:t>Класс</w:t>
            </w:r>
          </w:p>
        </w:tc>
        <w:tc>
          <w:tcPr>
            <w:tcW w:w="2232" w:type="dxa"/>
            <w:vMerge w:val="restart"/>
            <w:tcBorders>
              <w:top w:val="thinThickSmallGap" w:sz="24" w:space="0" w:color="auto"/>
            </w:tcBorders>
          </w:tcPr>
          <w:p w:rsidR="00E8079B" w:rsidRPr="00F3690F" w:rsidRDefault="00E8079B" w:rsidP="004B5772">
            <w:pPr>
              <w:jc w:val="both"/>
            </w:pPr>
          </w:p>
          <w:p w:rsidR="00E8079B" w:rsidRPr="00F3690F" w:rsidRDefault="00E8079B" w:rsidP="004B5772">
            <w:pPr>
              <w:jc w:val="both"/>
            </w:pPr>
            <w:r w:rsidRPr="00F3690F">
              <w:t>Курс</w:t>
            </w:r>
          </w:p>
          <w:p w:rsidR="00E8079B" w:rsidRPr="00F3690F" w:rsidRDefault="00E8079B" w:rsidP="004B5772">
            <w:pPr>
              <w:jc w:val="both"/>
            </w:pPr>
          </w:p>
        </w:tc>
        <w:tc>
          <w:tcPr>
            <w:tcW w:w="5226" w:type="dxa"/>
            <w:gridSpan w:val="2"/>
            <w:tcBorders>
              <w:top w:val="thinThickSmallGap" w:sz="24" w:space="0" w:color="auto"/>
              <w:bottom w:val="single" w:sz="4" w:space="0" w:color="auto"/>
            </w:tcBorders>
          </w:tcPr>
          <w:p w:rsidR="00E8079B" w:rsidRPr="00F3690F" w:rsidRDefault="00E8079B" w:rsidP="004B5772">
            <w:pPr>
              <w:jc w:val="both"/>
            </w:pPr>
            <w:r w:rsidRPr="00F3690F">
              <w:t>Количество часов</w:t>
            </w:r>
          </w:p>
        </w:tc>
      </w:tr>
      <w:tr w:rsidR="00E8079B" w:rsidRPr="00F3690F" w:rsidTr="004B5772">
        <w:trPr>
          <w:trHeight w:val="285"/>
        </w:trPr>
        <w:tc>
          <w:tcPr>
            <w:tcW w:w="1830" w:type="dxa"/>
            <w:vMerge/>
            <w:tcBorders>
              <w:bottom w:val="thinThickSmallGap" w:sz="24" w:space="0" w:color="auto"/>
            </w:tcBorders>
          </w:tcPr>
          <w:p w:rsidR="00E8079B" w:rsidRPr="00F3690F" w:rsidRDefault="00E8079B" w:rsidP="004B5772">
            <w:pPr>
              <w:jc w:val="both"/>
            </w:pPr>
          </w:p>
        </w:tc>
        <w:tc>
          <w:tcPr>
            <w:tcW w:w="2232" w:type="dxa"/>
            <w:vMerge/>
            <w:tcBorders>
              <w:bottom w:val="thinThickSmallGap" w:sz="24" w:space="0" w:color="auto"/>
            </w:tcBorders>
          </w:tcPr>
          <w:p w:rsidR="00E8079B" w:rsidRPr="00F3690F" w:rsidRDefault="00E8079B" w:rsidP="004B5772">
            <w:pPr>
              <w:jc w:val="both"/>
            </w:pPr>
          </w:p>
        </w:tc>
        <w:tc>
          <w:tcPr>
            <w:tcW w:w="2526" w:type="dxa"/>
            <w:tcBorders>
              <w:top w:val="single" w:sz="4" w:space="0" w:color="auto"/>
              <w:bottom w:val="thinThickSmallGap" w:sz="24" w:space="0" w:color="auto"/>
              <w:right w:val="single" w:sz="4" w:space="0" w:color="auto"/>
            </w:tcBorders>
          </w:tcPr>
          <w:p w:rsidR="00E8079B" w:rsidRPr="00F3690F" w:rsidRDefault="00E8079B" w:rsidP="004B5772">
            <w:pPr>
              <w:jc w:val="both"/>
            </w:pPr>
            <w:r w:rsidRPr="00F3690F">
              <w:t>Базовый уровень</w:t>
            </w:r>
          </w:p>
        </w:tc>
        <w:tc>
          <w:tcPr>
            <w:tcW w:w="2700" w:type="dxa"/>
            <w:tcBorders>
              <w:top w:val="single" w:sz="4" w:space="0" w:color="auto"/>
              <w:left w:val="single" w:sz="4" w:space="0" w:color="auto"/>
              <w:bottom w:val="thinThickSmallGap" w:sz="24" w:space="0" w:color="auto"/>
            </w:tcBorders>
          </w:tcPr>
          <w:p w:rsidR="00E8079B" w:rsidRPr="00F3690F" w:rsidRDefault="00E8079B" w:rsidP="004B5772">
            <w:pPr>
              <w:jc w:val="both"/>
            </w:pPr>
            <w:r w:rsidRPr="00F3690F">
              <w:t>Профильный уровень</w:t>
            </w:r>
          </w:p>
        </w:tc>
      </w:tr>
      <w:tr w:rsidR="00E8079B" w:rsidRPr="00F3690F" w:rsidTr="004B5772">
        <w:trPr>
          <w:trHeight w:val="700"/>
        </w:trPr>
        <w:tc>
          <w:tcPr>
            <w:tcW w:w="1830" w:type="dxa"/>
            <w:vMerge w:val="restart"/>
            <w:tcBorders>
              <w:top w:val="thinThickSmallGap" w:sz="24" w:space="0" w:color="auto"/>
              <w:right w:val="thinThickSmallGap" w:sz="24" w:space="0" w:color="auto"/>
            </w:tcBorders>
          </w:tcPr>
          <w:p w:rsidR="00E8079B" w:rsidRPr="00F3690F" w:rsidRDefault="00E8079B" w:rsidP="004B5772">
            <w:pPr>
              <w:jc w:val="both"/>
            </w:pPr>
          </w:p>
          <w:p w:rsidR="00E8079B" w:rsidRPr="00F3690F" w:rsidRDefault="00E8079B" w:rsidP="004B5772">
            <w:pPr>
              <w:jc w:val="both"/>
            </w:pPr>
            <w:r w:rsidRPr="00F3690F">
              <w:t>10 класс</w:t>
            </w:r>
          </w:p>
        </w:tc>
        <w:tc>
          <w:tcPr>
            <w:tcW w:w="2232" w:type="dxa"/>
            <w:tcBorders>
              <w:top w:val="thinThickSmallGap" w:sz="24" w:space="0" w:color="auto"/>
              <w:left w:val="thinThickSmallGap" w:sz="24" w:space="0" w:color="auto"/>
            </w:tcBorders>
          </w:tcPr>
          <w:p w:rsidR="00E8079B" w:rsidRPr="00F3690F" w:rsidRDefault="00E8079B" w:rsidP="004B5772">
            <w:pPr>
              <w:jc w:val="both"/>
            </w:pPr>
            <w:r w:rsidRPr="00F3690F">
              <w:t>Всеобщая история</w:t>
            </w:r>
          </w:p>
        </w:tc>
        <w:tc>
          <w:tcPr>
            <w:tcW w:w="2526" w:type="dxa"/>
            <w:tcBorders>
              <w:top w:val="thinThickSmallGap" w:sz="24" w:space="0" w:color="auto"/>
              <w:right w:val="single" w:sz="4" w:space="0" w:color="auto"/>
            </w:tcBorders>
          </w:tcPr>
          <w:p w:rsidR="00E8079B" w:rsidRPr="00F3690F" w:rsidRDefault="00E8079B" w:rsidP="004B5772">
            <w:pPr>
              <w:jc w:val="both"/>
            </w:pPr>
            <w:r w:rsidRPr="00F3690F">
              <w:t>24</w:t>
            </w:r>
          </w:p>
        </w:tc>
        <w:tc>
          <w:tcPr>
            <w:tcW w:w="2700" w:type="dxa"/>
            <w:tcBorders>
              <w:top w:val="thinThickSmallGap" w:sz="24" w:space="0" w:color="auto"/>
              <w:left w:val="single" w:sz="4" w:space="0" w:color="auto"/>
            </w:tcBorders>
          </w:tcPr>
          <w:p w:rsidR="00E8079B" w:rsidRPr="00F3690F" w:rsidRDefault="00E8079B" w:rsidP="004B5772">
            <w:pPr>
              <w:jc w:val="both"/>
            </w:pPr>
            <w:r w:rsidRPr="00F3690F">
              <w:t>48</w:t>
            </w:r>
          </w:p>
        </w:tc>
      </w:tr>
      <w:tr w:rsidR="00E8079B" w:rsidRPr="00F3690F" w:rsidTr="004B5772">
        <w:trPr>
          <w:trHeight w:val="697"/>
        </w:trPr>
        <w:tc>
          <w:tcPr>
            <w:tcW w:w="1830" w:type="dxa"/>
            <w:vMerge/>
            <w:tcBorders>
              <w:right w:val="thinThickSmallGap" w:sz="24" w:space="0" w:color="auto"/>
            </w:tcBorders>
          </w:tcPr>
          <w:p w:rsidR="00E8079B" w:rsidRPr="00F3690F" w:rsidRDefault="00E8079B" w:rsidP="004B5772">
            <w:pPr>
              <w:jc w:val="both"/>
            </w:pPr>
          </w:p>
        </w:tc>
        <w:tc>
          <w:tcPr>
            <w:tcW w:w="2232" w:type="dxa"/>
            <w:tcBorders>
              <w:top w:val="single" w:sz="4" w:space="0" w:color="auto"/>
              <w:left w:val="thinThickSmallGap" w:sz="24" w:space="0" w:color="auto"/>
            </w:tcBorders>
          </w:tcPr>
          <w:p w:rsidR="00E8079B" w:rsidRPr="00F3690F" w:rsidRDefault="00E8079B" w:rsidP="004B5772">
            <w:pPr>
              <w:jc w:val="both"/>
            </w:pPr>
            <w:r w:rsidRPr="00F3690F">
              <w:t>История России</w:t>
            </w:r>
          </w:p>
        </w:tc>
        <w:tc>
          <w:tcPr>
            <w:tcW w:w="2526" w:type="dxa"/>
            <w:tcBorders>
              <w:top w:val="single" w:sz="4" w:space="0" w:color="auto"/>
              <w:right w:val="single" w:sz="4" w:space="0" w:color="auto"/>
            </w:tcBorders>
          </w:tcPr>
          <w:p w:rsidR="00E8079B" w:rsidRPr="00F3690F" w:rsidRDefault="00E8079B" w:rsidP="004B5772">
            <w:pPr>
              <w:jc w:val="both"/>
            </w:pPr>
            <w:r w:rsidRPr="00F3690F">
              <w:t>46</w:t>
            </w:r>
          </w:p>
        </w:tc>
        <w:tc>
          <w:tcPr>
            <w:tcW w:w="2700" w:type="dxa"/>
            <w:tcBorders>
              <w:top w:val="single" w:sz="4" w:space="0" w:color="auto"/>
              <w:left w:val="single" w:sz="4" w:space="0" w:color="auto"/>
            </w:tcBorders>
          </w:tcPr>
          <w:p w:rsidR="00E8079B" w:rsidRPr="00F3690F" w:rsidRDefault="00E8079B" w:rsidP="004B5772">
            <w:pPr>
              <w:jc w:val="both"/>
            </w:pPr>
            <w:r w:rsidRPr="00F3690F">
              <w:t>92</w:t>
            </w:r>
          </w:p>
        </w:tc>
      </w:tr>
      <w:tr w:rsidR="00E8079B" w:rsidRPr="00F3690F" w:rsidTr="004B5772">
        <w:tc>
          <w:tcPr>
            <w:tcW w:w="1830" w:type="dxa"/>
            <w:vMerge w:val="restart"/>
            <w:tcBorders>
              <w:top w:val="thinThickSmallGap" w:sz="24" w:space="0" w:color="auto"/>
              <w:right w:val="thinThickSmallGap" w:sz="24" w:space="0" w:color="auto"/>
            </w:tcBorders>
          </w:tcPr>
          <w:p w:rsidR="00E8079B" w:rsidRPr="00F3690F" w:rsidRDefault="00E8079B" w:rsidP="004B5772">
            <w:pPr>
              <w:jc w:val="both"/>
            </w:pPr>
          </w:p>
          <w:p w:rsidR="00E8079B" w:rsidRPr="00F3690F" w:rsidRDefault="00E8079B" w:rsidP="004B5772">
            <w:pPr>
              <w:jc w:val="both"/>
            </w:pPr>
            <w:r w:rsidRPr="00F3690F">
              <w:t>11 класс</w:t>
            </w:r>
          </w:p>
        </w:tc>
        <w:tc>
          <w:tcPr>
            <w:tcW w:w="2232" w:type="dxa"/>
            <w:tcBorders>
              <w:top w:val="thinThickSmallGap" w:sz="24" w:space="0" w:color="auto"/>
              <w:left w:val="thinThickSmallGap" w:sz="24" w:space="0" w:color="auto"/>
            </w:tcBorders>
          </w:tcPr>
          <w:p w:rsidR="00E8079B" w:rsidRPr="00F3690F" w:rsidRDefault="00E8079B" w:rsidP="004B5772">
            <w:pPr>
              <w:jc w:val="both"/>
            </w:pPr>
            <w:r w:rsidRPr="00F3690F">
              <w:t>Всеобщая история</w:t>
            </w:r>
          </w:p>
          <w:p w:rsidR="00E8079B" w:rsidRPr="00F3690F" w:rsidRDefault="00E8079B" w:rsidP="004B5772">
            <w:pPr>
              <w:jc w:val="both"/>
            </w:pPr>
          </w:p>
        </w:tc>
        <w:tc>
          <w:tcPr>
            <w:tcW w:w="2526" w:type="dxa"/>
            <w:tcBorders>
              <w:top w:val="thinThickSmallGap" w:sz="24" w:space="0" w:color="auto"/>
              <w:right w:val="single" w:sz="4" w:space="0" w:color="auto"/>
            </w:tcBorders>
          </w:tcPr>
          <w:p w:rsidR="00E8079B" w:rsidRPr="00F3690F" w:rsidRDefault="00E8079B" w:rsidP="004B5772">
            <w:pPr>
              <w:jc w:val="both"/>
            </w:pPr>
            <w:r w:rsidRPr="00F3690F">
              <w:t>24</w:t>
            </w:r>
          </w:p>
        </w:tc>
        <w:tc>
          <w:tcPr>
            <w:tcW w:w="2700" w:type="dxa"/>
            <w:tcBorders>
              <w:top w:val="thinThickSmallGap" w:sz="24" w:space="0" w:color="auto"/>
              <w:left w:val="single" w:sz="4" w:space="0" w:color="auto"/>
            </w:tcBorders>
          </w:tcPr>
          <w:p w:rsidR="00E8079B" w:rsidRPr="00F3690F" w:rsidRDefault="00E8079B" w:rsidP="004B5772">
            <w:pPr>
              <w:jc w:val="both"/>
            </w:pPr>
            <w:r w:rsidRPr="00F3690F">
              <w:t>48</w:t>
            </w:r>
          </w:p>
        </w:tc>
      </w:tr>
      <w:tr w:rsidR="00E8079B" w:rsidRPr="00CA33DB" w:rsidTr="004B5772">
        <w:tc>
          <w:tcPr>
            <w:tcW w:w="1830" w:type="dxa"/>
            <w:vMerge/>
            <w:tcBorders>
              <w:bottom w:val="thinThickSmallGap" w:sz="24" w:space="0" w:color="auto"/>
              <w:right w:val="thinThickSmallGap" w:sz="24" w:space="0" w:color="auto"/>
            </w:tcBorders>
          </w:tcPr>
          <w:p w:rsidR="00E8079B" w:rsidRPr="00F3690F" w:rsidRDefault="00E8079B" w:rsidP="004B5772">
            <w:pPr>
              <w:jc w:val="both"/>
            </w:pPr>
          </w:p>
        </w:tc>
        <w:tc>
          <w:tcPr>
            <w:tcW w:w="2232" w:type="dxa"/>
            <w:tcBorders>
              <w:left w:val="thinThickSmallGap" w:sz="24" w:space="0" w:color="auto"/>
              <w:bottom w:val="thinThickSmallGap" w:sz="24" w:space="0" w:color="auto"/>
            </w:tcBorders>
          </w:tcPr>
          <w:p w:rsidR="00E8079B" w:rsidRPr="00F3690F" w:rsidRDefault="00E8079B" w:rsidP="004B5772">
            <w:pPr>
              <w:jc w:val="both"/>
            </w:pPr>
            <w:r w:rsidRPr="00F3690F">
              <w:t>История России</w:t>
            </w:r>
          </w:p>
          <w:p w:rsidR="00E8079B" w:rsidRPr="00F3690F" w:rsidRDefault="00E8079B" w:rsidP="004B5772">
            <w:pPr>
              <w:jc w:val="both"/>
            </w:pPr>
          </w:p>
        </w:tc>
        <w:tc>
          <w:tcPr>
            <w:tcW w:w="2526" w:type="dxa"/>
            <w:tcBorders>
              <w:bottom w:val="thinThickSmallGap" w:sz="24" w:space="0" w:color="auto"/>
              <w:right w:val="single" w:sz="4" w:space="0" w:color="auto"/>
            </w:tcBorders>
          </w:tcPr>
          <w:p w:rsidR="00E8079B" w:rsidRPr="00F3690F" w:rsidRDefault="00E8079B" w:rsidP="004B5772">
            <w:pPr>
              <w:jc w:val="both"/>
            </w:pPr>
            <w:r w:rsidRPr="00F3690F">
              <w:t>46</w:t>
            </w:r>
          </w:p>
        </w:tc>
        <w:tc>
          <w:tcPr>
            <w:tcW w:w="2700" w:type="dxa"/>
            <w:tcBorders>
              <w:left w:val="single" w:sz="4" w:space="0" w:color="auto"/>
              <w:bottom w:val="thinThickSmallGap" w:sz="24" w:space="0" w:color="auto"/>
            </w:tcBorders>
          </w:tcPr>
          <w:p w:rsidR="00E8079B" w:rsidRPr="00F3690F" w:rsidRDefault="00E8079B" w:rsidP="004B5772">
            <w:pPr>
              <w:jc w:val="both"/>
            </w:pPr>
            <w:r w:rsidRPr="00F3690F">
              <w:t>92</w:t>
            </w:r>
          </w:p>
        </w:tc>
      </w:tr>
    </w:tbl>
    <w:p w:rsidR="00E8079B" w:rsidRPr="00661000" w:rsidRDefault="00E8079B" w:rsidP="00E8079B">
      <w:pPr>
        <w:ind w:firstLine="709"/>
        <w:jc w:val="both"/>
      </w:pPr>
      <w:r w:rsidRPr="00661000">
        <w:t xml:space="preserve">Учебный предмет «История» на ступени среднего (полного) общего образования предусматривает реализацию стандарта исторического образования в 10–11-х классах в рамках двух курсов – «Истории России» и «Всеобщей истории» как на базовом, так и на профильном уровне. </w:t>
      </w:r>
    </w:p>
    <w:p w:rsidR="00E8079B" w:rsidRPr="00661000" w:rsidRDefault="00E8079B" w:rsidP="00E8079B">
      <w:pPr>
        <w:ind w:firstLine="709"/>
        <w:jc w:val="both"/>
      </w:pPr>
      <w:r w:rsidRPr="00661000">
        <w:t>Исходя из целей и структуры исторического образования, сформулированных в стандарте школьного исторического образования и Примерной программ</w:t>
      </w:r>
      <w:r>
        <w:t>е</w:t>
      </w:r>
      <w:r w:rsidRPr="00661000">
        <w:t xml:space="preserve"> МО РФ по истории (</w:t>
      </w:r>
      <w:smartTag w:uri="urn:schemas-microsoft-com:office:smarttags" w:element="metricconverter">
        <w:smartTagPr>
          <w:attr w:name="ProductID" w:val="2004 г"/>
        </w:smartTagPr>
        <w:r w:rsidRPr="00661000">
          <w:t>2004 г</w:t>
        </w:r>
      </w:smartTag>
      <w:r w:rsidRPr="00661000">
        <w:t>.), в 10 классе изучается история с древнейших врем</w:t>
      </w:r>
      <w:r>
        <w:t>е</w:t>
      </w:r>
      <w:r w:rsidRPr="00661000">
        <w:t xml:space="preserve">н до </w:t>
      </w:r>
      <w:r>
        <w:t xml:space="preserve">середины XIX в.; в 11 классе – </w:t>
      </w:r>
      <w:r w:rsidRPr="00661000">
        <w:t>вторая половина XIX в. –</w:t>
      </w:r>
      <w:r>
        <w:t xml:space="preserve"> </w:t>
      </w:r>
      <w:r w:rsidRPr="00661000">
        <w:t>начало XXI в. В этой связи важно обратить внимание учителей на то, что подавляющее большинство учебников Федерального перечня на 2009/10 учебный год по истории России и Всеобщей истории продолжают структурировать учебный материал по</w:t>
      </w:r>
      <w:r>
        <w:t>-</w:t>
      </w:r>
      <w:r w:rsidRPr="00661000">
        <w:t>старому, –</w:t>
      </w:r>
      <w:r>
        <w:t xml:space="preserve"> </w:t>
      </w:r>
      <w:r w:rsidRPr="00661000">
        <w:t xml:space="preserve"> когда изучение истории в 10 классе заканчивается</w:t>
      </w:r>
      <w:r>
        <w:t xml:space="preserve"> </w:t>
      </w:r>
      <w:r w:rsidRPr="00661000">
        <w:t>рубежом XIX–XX веков. Исключение составляют учебники</w:t>
      </w:r>
      <w:r>
        <w:t xml:space="preserve"> </w:t>
      </w:r>
      <w:r w:rsidRPr="00661000">
        <w:t>Журавл</w:t>
      </w:r>
      <w:r>
        <w:t>е</w:t>
      </w:r>
      <w:r w:rsidRPr="00661000">
        <w:t xml:space="preserve">вой О.Н., Пашковой Т.И., Кузина Д.В. под ред. Ганелина Р.Ш. История России. 10 класс и Измозика В.С., Рудника С.Н. под ред. Ганелина Р.Ш. История России. 11 класс. </w:t>
      </w:r>
      <w:r>
        <w:t xml:space="preserve">– </w:t>
      </w:r>
      <w:r w:rsidRPr="00661000">
        <w:t>М.</w:t>
      </w:r>
      <w:r>
        <w:t>:</w:t>
      </w:r>
      <w:r w:rsidRPr="00661000">
        <w:t xml:space="preserve"> Вентана-Граф, 2006. </w:t>
      </w:r>
    </w:p>
    <w:p w:rsidR="00E8079B" w:rsidRPr="00661000" w:rsidRDefault="00E8079B" w:rsidP="00E8079B">
      <w:pPr>
        <w:ind w:firstLine="709"/>
        <w:jc w:val="both"/>
      </w:pPr>
      <w:r w:rsidRPr="00661000">
        <w:t>Изучение курсов истории России и Всеобщей истории может быть организовано линейно-последовательно (сначала «Всеобщая история», затем «История России») или интегрирован</w:t>
      </w:r>
      <w:r>
        <w:t>н</w:t>
      </w:r>
      <w:r w:rsidRPr="00661000">
        <w:t xml:space="preserve">о (последовательно-параллельно по темам). </w:t>
      </w:r>
    </w:p>
    <w:p w:rsidR="00E8079B" w:rsidRPr="00661000" w:rsidRDefault="00E8079B" w:rsidP="00E8079B">
      <w:pPr>
        <w:ind w:firstLine="709"/>
        <w:jc w:val="both"/>
      </w:pPr>
      <w:r w:rsidRPr="00661000">
        <w:t>Независимо от уровня (базовый или профильный) и принципа (линейно-последовательный или интегрированный) изучения истории в старших классах аттестация учащихся производится по каждому предмету отдельно. В связи с этим на каждый</w:t>
      </w:r>
      <w:r>
        <w:t xml:space="preserve"> </w:t>
      </w:r>
      <w:r w:rsidRPr="00661000">
        <w:t>курс (Всеобщая история и история России) в школьных журналах отводится отдельная страница для фиксации пройденного материала и отметок. По каждому из названных предметов выставляются полугодовые и годовые отметки.</w:t>
      </w:r>
    </w:p>
    <w:p w:rsidR="00E8079B" w:rsidRPr="00661000" w:rsidRDefault="00E8079B" w:rsidP="00E8079B">
      <w:pPr>
        <w:ind w:firstLine="709"/>
        <w:jc w:val="both"/>
      </w:pPr>
      <w:r w:rsidRPr="00661000">
        <w:t>Профильный уровень обучения истории в школе предполагает изучение элективных курсов,</w:t>
      </w:r>
      <w:r>
        <w:t xml:space="preserve"> </w:t>
      </w:r>
      <w:r w:rsidRPr="00661000">
        <w:t>прошедших экспертизу и допущенных к использованию в соответствии с общими требованиями к элективным курса</w:t>
      </w:r>
      <w:r>
        <w:t>м</w:t>
      </w:r>
      <w:r w:rsidRPr="00661000">
        <w:t>. Изучение элективных курсов по истории в гимназиях и лицеях в 10</w:t>
      </w:r>
      <w:r>
        <w:t>–</w:t>
      </w:r>
      <w:r w:rsidRPr="00661000">
        <w:t>11</w:t>
      </w:r>
      <w:r>
        <w:t>-х</w:t>
      </w:r>
      <w:r w:rsidRPr="00661000">
        <w:t xml:space="preserve"> классах осуществляется в контексте решения задач по обеспечению индивидуально-ориентированного подхода к организации образовательной деятельности учащихся. Подбор элективных курсов должен происходить с уч</w:t>
      </w:r>
      <w:r>
        <w:t>е</w:t>
      </w:r>
      <w:r w:rsidRPr="00661000">
        <w:t>том естественно-научной и технической направленности обучения в лицеях и гуманитарной в гимназиях. Так</w:t>
      </w:r>
      <w:r>
        <w:t>,</w:t>
      </w:r>
      <w:r w:rsidRPr="00661000">
        <w:t xml:space="preserve"> в лицеях, ориентированных с 8 класса на естественно-научный и технический профиль, элективные курсы можно разделить на 3 основных категории: а) элективные курсы, которые компенсируют недостаток часов, отводимых на изучение предметов гуманитарного цикла (например, «Страницы боевого прошлого нашей страны», «Из истории российских сословий», «Русская культура в период Средневековья» и др.</w:t>
      </w:r>
      <w:r>
        <w:t>;</w:t>
      </w:r>
      <w:r w:rsidRPr="00661000">
        <w:t xml:space="preserve"> б) межпредметные элективные курсы, которые дают возможность учащимся познакомиться с историей профилирующих в лицее базовых и прикладных наук или их социальной значимостью (например, «Достижения уч</w:t>
      </w:r>
      <w:r>
        <w:t>е</w:t>
      </w:r>
      <w:r w:rsidRPr="00661000">
        <w:t>ных-химиков России в XIX в.», «История развития математических знаний в России» и др.)</w:t>
      </w:r>
      <w:r>
        <w:t>;</w:t>
      </w:r>
      <w:r w:rsidRPr="00661000">
        <w:t xml:space="preserve"> в) практико-ориентированные элективные курсы, которые нацеленные на развитие базовых умений и навыков учащихся в процессе проектной деятельности на предметном содержании истории (например, «Практикум по истории России с древности до XIX в.», «Решение познавательных задач по истории», «Интернет для историка» и др.).</w:t>
      </w:r>
    </w:p>
    <w:p w:rsidR="00E8079B" w:rsidRDefault="00E8079B" w:rsidP="00E8079B">
      <w:pPr>
        <w:ind w:firstLine="709"/>
        <w:jc w:val="both"/>
      </w:pPr>
      <w:r w:rsidRPr="00661000">
        <w:t>Большую значимость имеют такие элективные курсы, в которых углубление и систематизация исторических знаний органично связан</w:t>
      </w:r>
      <w:r>
        <w:t>ы</w:t>
      </w:r>
      <w:r w:rsidRPr="00661000">
        <w:t xml:space="preserve"> с расширением</w:t>
      </w:r>
      <w:r>
        <w:t xml:space="preserve"> </w:t>
      </w:r>
      <w:r w:rsidRPr="00661000">
        <w:t xml:space="preserve">мировоззренческого и общегуманитарного кругозора личности учащихся, развитием </w:t>
      </w:r>
      <w:r>
        <w:t>их</w:t>
      </w:r>
      <w:r w:rsidRPr="00661000">
        <w:t xml:space="preserve"> аналитического и интеллектуального потенциала, обогащением социального опыта (например, «История становления гражданского общества в России», «Характерные черты</w:t>
      </w:r>
      <w:r>
        <w:t xml:space="preserve"> </w:t>
      </w:r>
      <w:r w:rsidRPr="00661000">
        <w:t>внешней</w:t>
      </w:r>
      <w:r>
        <w:t xml:space="preserve"> </w:t>
      </w:r>
      <w:r w:rsidRPr="00661000">
        <w:t>политики России в XVIII</w:t>
      </w:r>
      <w:r>
        <w:t>–</w:t>
      </w:r>
      <w:r w:rsidRPr="00661000">
        <w:t>XIX вв. и современность», «Духовные основы истории русской культуры», «Государство и общество в России на рубеже XIX –XX вв.», «Русская интеллигенция: происхождение</w:t>
      </w:r>
      <w:r>
        <w:t>,</w:t>
      </w:r>
      <w:r w:rsidRPr="00661000">
        <w:t xml:space="preserve"> духовная сущность, роль в истории России» и др.). Важное значение для учащихся в условиях итоговой аттестации старшеклассников в формате ЕГЭ приобретают следующие</w:t>
      </w:r>
      <w:r>
        <w:t xml:space="preserve"> </w:t>
      </w:r>
      <w:r w:rsidRPr="00661000">
        <w:t>элективные курсы: «Изучение актуальных вопросов истории России с древнейших врем</w:t>
      </w:r>
      <w:r>
        <w:t>е</w:t>
      </w:r>
      <w:r w:rsidRPr="00661000">
        <w:t>н до конца XIX в. при подготовке к ЕГЭ», «Изучение актуальных вопросов истории Росси</w:t>
      </w:r>
      <w:r>
        <w:t>и XX в. при подготовке к ЕГЭ».</w:t>
      </w:r>
    </w:p>
    <w:p w:rsidR="00E8215F" w:rsidRDefault="00E8215F" w:rsidP="00E8079B">
      <w:pPr>
        <w:ind w:firstLine="709"/>
        <w:jc w:val="both"/>
      </w:pPr>
    </w:p>
    <w:p w:rsidR="00E8215F" w:rsidRPr="00661000" w:rsidRDefault="00E8215F" w:rsidP="00E8079B">
      <w:pPr>
        <w:ind w:firstLine="709"/>
        <w:jc w:val="both"/>
      </w:pPr>
    </w:p>
    <w:p w:rsidR="00E8215F" w:rsidRDefault="00E8215F" w:rsidP="00E8215F">
      <w:pPr>
        <w:pStyle w:val="1"/>
      </w:pPr>
      <w:bookmarkStart w:id="46" w:name="_Toc225563375"/>
      <w:r>
        <w:t>8</w:t>
      </w:r>
      <w:r w:rsidRPr="00661000">
        <w:t>. Обществознание</w:t>
      </w:r>
      <w:bookmarkEnd w:id="46"/>
    </w:p>
    <w:p w:rsidR="00E8215F" w:rsidRDefault="00E8215F" w:rsidP="00E8215F"/>
    <w:p w:rsidR="00E8215F" w:rsidRPr="00661000" w:rsidRDefault="00E8215F" w:rsidP="00E8215F">
      <w:pPr>
        <w:ind w:firstLine="709"/>
        <w:jc w:val="both"/>
      </w:pPr>
      <w:r w:rsidRPr="00661000">
        <w:t xml:space="preserve">Учебный предмет «Обществознание» на ступени основного общего образования изучается как обязательный с 6-го по 9-й класс (по 1 часу в неделю). </w:t>
      </w:r>
    </w:p>
    <w:p w:rsidR="00E8215F" w:rsidRPr="009B20BE" w:rsidRDefault="00E8215F" w:rsidP="00E8215F"/>
    <w:p w:rsidR="00E8215F" w:rsidRPr="00661000" w:rsidRDefault="00E8215F" w:rsidP="00E8215F">
      <w:pPr>
        <w:ind w:firstLine="709"/>
        <w:jc w:val="center"/>
      </w:pPr>
      <w:r w:rsidRPr="00661000">
        <w:t>Основная школа</w:t>
      </w:r>
    </w:p>
    <w:p w:rsidR="00E8215F" w:rsidRPr="00661000" w:rsidRDefault="00E8215F" w:rsidP="00E8215F">
      <w:pPr>
        <w:ind w:firstLine="709"/>
        <w:jc w:val="both"/>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27"/>
        <w:gridCol w:w="2410"/>
        <w:gridCol w:w="1559"/>
      </w:tblGrid>
      <w:tr w:rsidR="00E8215F" w:rsidRPr="00F3690F" w:rsidTr="004B5772">
        <w:tc>
          <w:tcPr>
            <w:tcW w:w="3827" w:type="dxa"/>
          </w:tcPr>
          <w:p w:rsidR="00E8215F" w:rsidRPr="00F3690F" w:rsidRDefault="00E8215F" w:rsidP="004B5772">
            <w:pPr>
              <w:jc w:val="center"/>
            </w:pPr>
            <w:r w:rsidRPr="00F3690F">
              <w:t xml:space="preserve">Обществознание </w:t>
            </w:r>
            <w:r>
              <w:br/>
            </w:r>
            <w:r w:rsidRPr="00F3690F">
              <w:t>(включая экономику и право)</w:t>
            </w:r>
          </w:p>
        </w:tc>
        <w:tc>
          <w:tcPr>
            <w:tcW w:w="2410" w:type="dxa"/>
          </w:tcPr>
          <w:p w:rsidR="00E8215F" w:rsidRPr="00F3690F" w:rsidRDefault="00E8215F" w:rsidP="004B5772">
            <w:pPr>
              <w:jc w:val="center"/>
            </w:pPr>
            <w:r w:rsidRPr="00F3690F">
              <w:t>Класс</w:t>
            </w:r>
          </w:p>
        </w:tc>
        <w:tc>
          <w:tcPr>
            <w:tcW w:w="1559" w:type="dxa"/>
          </w:tcPr>
          <w:p w:rsidR="00E8215F" w:rsidRPr="00F3690F" w:rsidRDefault="00E8215F" w:rsidP="004B5772">
            <w:pPr>
              <w:jc w:val="center"/>
            </w:pPr>
            <w:r w:rsidRPr="00F3690F">
              <w:t xml:space="preserve">Количество </w:t>
            </w:r>
            <w:r>
              <w:br/>
            </w:r>
            <w:r w:rsidRPr="00F3690F">
              <w:t>часов в год</w:t>
            </w:r>
          </w:p>
        </w:tc>
      </w:tr>
      <w:tr w:rsidR="00E8215F" w:rsidRPr="00F3690F" w:rsidTr="004B5772">
        <w:tc>
          <w:tcPr>
            <w:tcW w:w="3827" w:type="dxa"/>
          </w:tcPr>
          <w:p w:rsidR="00E8215F" w:rsidRPr="00F3690F" w:rsidRDefault="00E8215F" w:rsidP="004B5772">
            <w:pPr>
              <w:jc w:val="both"/>
            </w:pPr>
          </w:p>
        </w:tc>
        <w:tc>
          <w:tcPr>
            <w:tcW w:w="2410" w:type="dxa"/>
          </w:tcPr>
          <w:p w:rsidR="00E8215F" w:rsidRPr="00F3690F" w:rsidRDefault="00E8215F" w:rsidP="004B5772">
            <w:pPr>
              <w:jc w:val="both"/>
            </w:pPr>
            <w:r w:rsidRPr="00F3690F">
              <w:t>6 класс</w:t>
            </w:r>
          </w:p>
        </w:tc>
        <w:tc>
          <w:tcPr>
            <w:tcW w:w="1559" w:type="dxa"/>
          </w:tcPr>
          <w:p w:rsidR="00E8215F" w:rsidRPr="00F3690F" w:rsidRDefault="00E8215F" w:rsidP="004B5772">
            <w:pPr>
              <w:jc w:val="both"/>
            </w:pPr>
            <w:r w:rsidRPr="00F3690F">
              <w:t>35</w:t>
            </w:r>
          </w:p>
        </w:tc>
      </w:tr>
      <w:tr w:rsidR="00E8215F" w:rsidRPr="00F3690F" w:rsidTr="004B5772">
        <w:tc>
          <w:tcPr>
            <w:tcW w:w="3827" w:type="dxa"/>
          </w:tcPr>
          <w:p w:rsidR="00E8215F" w:rsidRPr="00F3690F" w:rsidRDefault="00E8215F" w:rsidP="004B5772">
            <w:pPr>
              <w:jc w:val="both"/>
            </w:pPr>
          </w:p>
        </w:tc>
        <w:tc>
          <w:tcPr>
            <w:tcW w:w="2410" w:type="dxa"/>
          </w:tcPr>
          <w:p w:rsidR="00E8215F" w:rsidRPr="00F3690F" w:rsidRDefault="00E8215F" w:rsidP="004B5772">
            <w:pPr>
              <w:jc w:val="both"/>
            </w:pPr>
            <w:r w:rsidRPr="00F3690F">
              <w:t>7 класс</w:t>
            </w:r>
          </w:p>
        </w:tc>
        <w:tc>
          <w:tcPr>
            <w:tcW w:w="1559" w:type="dxa"/>
          </w:tcPr>
          <w:p w:rsidR="00E8215F" w:rsidRPr="00F3690F" w:rsidRDefault="00E8215F" w:rsidP="004B5772">
            <w:pPr>
              <w:jc w:val="both"/>
            </w:pPr>
            <w:r w:rsidRPr="00F3690F">
              <w:t>35</w:t>
            </w:r>
          </w:p>
        </w:tc>
      </w:tr>
      <w:tr w:rsidR="00E8215F" w:rsidRPr="00F3690F" w:rsidTr="004B5772">
        <w:tc>
          <w:tcPr>
            <w:tcW w:w="3827" w:type="dxa"/>
          </w:tcPr>
          <w:p w:rsidR="00E8215F" w:rsidRPr="00F3690F" w:rsidRDefault="00E8215F" w:rsidP="004B5772">
            <w:pPr>
              <w:jc w:val="both"/>
            </w:pPr>
          </w:p>
        </w:tc>
        <w:tc>
          <w:tcPr>
            <w:tcW w:w="2410" w:type="dxa"/>
          </w:tcPr>
          <w:p w:rsidR="00E8215F" w:rsidRPr="00F3690F" w:rsidRDefault="00E8215F" w:rsidP="004B5772">
            <w:pPr>
              <w:jc w:val="both"/>
            </w:pPr>
            <w:r w:rsidRPr="00F3690F">
              <w:t>8 класс</w:t>
            </w:r>
          </w:p>
        </w:tc>
        <w:tc>
          <w:tcPr>
            <w:tcW w:w="1559" w:type="dxa"/>
          </w:tcPr>
          <w:p w:rsidR="00E8215F" w:rsidRPr="00F3690F" w:rsidRDefault="00E8215F" w:rsidP="004B5772">
            <w:pPr>
              <w:jc w:val="both"/>
            </w:pPr>
            <w:r w:rsidRPr="00F3690F">
              <w:t>35</w:t>
            </w:r>
          </w:p>
        </w:tc>
      </w:tr>
      <w:tr w:rsidR="00E8215F" w:rsidRPr="00F3690F" w:rsidTr="004B5772">
        <w:tc>
          <w:tcPr>
            <w:tcW w:w="3827" w:type="dxa"/>
          </w:tcPr>
          <w:p w:rsidR="00E8215F" w:rsidRPr="00F3690F" w:rsidRDefault="00E8215F" w:rsidP="004B5772">
            <w:pPr>
              <w:jc w:val="both"/>
            </w:pPr>
          </w:p>
        </w:tc>
        <w:tc>
          <w:tcPr>
            <w:tcW w:w="2410" w:type="dxa"/>
          </w:tcPr>
          <w:p w:rsidR="00E8215F" w:rsidRPr="00F3690F" w:rsidRDefault="00E8215F" w:rsidP="004B5772">
            <w:pPr>
              <w:jc w:val="both"/>
            </w:pPr>
            <w:r w:rsidRPr="00F3690F">
              <w:t>9 класс</w:t>
            </w:r>
          </w:p>
        </w:tc>
        <w:tc>
          <w:tcPr>
            <w:tcW w:w="1559" w:type="dxa"/>
          </w:tcPr>
          <w:p w:rsidR="00E8215F" w:rsidRPr="00F3690F" w:rsidRDefault="00E8215F" w:rsidP="004B5772">
            <w:pPr>
              <w:jc w:val="both"/>
            </w:pPr>
            <w:r w:rsidRPr="00F3690F">
              <w:t>35</w:t>
            </w:r>
          </w:p>
        </w:tc>
      </w:tr>
    </w:tbl>
    <w:p w:rsidR="00E8215F" w:rsidRPr="00661000" w:rsidRDefault="00E8215F" w:rsidP="00E8215F">
      <w:pPr>
        <w:ind w:firstLine="709"/>
        <w:jc w:val="both"/>
      </w:pPr>
    </w:p>
    <w:p w:rsidR="00E8215F" w:rsidRPr="00661000" w:rsidRDefault="00E8215F" w:rsidP="00E8215F">
      <w:pPr>
        <w:ind w:firstLine="709"/>
        <w:jc w:val="both"/>
      </w:pPr>
      <w:r w:rsidRPr="00661000">
        <w:t>В 6 классе курс носит преимущественно пропедевтический характер (введение в обществознание) и связан с проблемами социализации младших подростков. На этом этапе необходимо обеспечить преемственность с курсом «Окружающий мир», изучаемым в начальной школе.</w:t>
      </w:r>
      <w:r>
        <w:t xml:space="preserve"> </w:t>
      </w:r>
      <w:r w:rsidRPr="00661000">
        <w:t>В 7–9-х классах предмет ориентирован на изучение основ обществознания. Курс сопровождает процесс социализации и способствует предпрофильной подготовке учащихся. Последовательность</w:t>
      </w:r>
      <w:r>
        <w:t xml:space="preserve"> </w:t>
      </w:r>
      <w:r w:rsidRPr="00661000">
        <w:t>изучения учебного материала определяется с учетом возрастных рубежей, расширения социального опыта и</w:t>
      </w:r>
      <w:r>
        <w:t xml:space="preserve"> </w:t>
      </w:r>
      <w:r w:rsidRPr="00661000">
        <w:t>познавательных возможностей учащихся.</w:t>
      </w:r>
      <w:r>
        <w:t xml:space="preserve"> </w:t>
      </w:r>
      <w:r w:rsidRPr="00661000">
        <w:t xml:space="preserve">Учебный предмет является интегрированным, построен по модульному принципу и включает содержательные разделы: «Общество», «Человек», «Сфера духовной культуры», «Социальная сфера», «Политика», «Экономика» и «Право». </w:t>
      </w:r>
    </w:p>
    <w:p w:rsidR="00E8215F" w:rsidRPr="00661000" w:rsidRDefault="00E8215F" w:rsidP="00E8215F">
      <w:pPr>
        <w:ind w:firstLine="709"/>
        <w:jc w:val="both"/>
      </w:pPr>
      <w:r w:rsidRPr="00661000">
        <w:t>В 6–9-х классах не менее 25% учебного времени в примерной программе основного общего образования по обществознанию</w:t>
      </w:r>
      <w:r>
        <w:t xml:space="preserve"> </w:t>
      </w:r>
      <w:r w:rsidRPr="00661000">
        <w:t>отводится на самостоятельную работу учащихся.</w:t>
      </w:r>
    </w:p>
    <w:p w:rsidR="00E8215F" w:rsidRPr="00661000" w:rsidRDefault="00E8215F" w:rsidP="00E8215F">
      <w:pPr>
        <w:ind w:firstLine="709"/>
        <w:jc w:val="both"/>
      </w:pPr>
    </w:p>
    <w:p w:rsidR="00E8215F" w:rsidRPr="00661000" w:rsidRDefault="00E8215F" w:rsidP="00E8215F">
      <w:pPr>
        <w:ind w:firstLine="709"/>
        <w:jc w:val="center"/>
      </w:pPr>
      <w:r w:rsidRPr="00661000">
        <w:t>Средняя школа</w:t>
      </w:r>
    </w:p>
    <w:p w:rsidR="00E8215F" w:rsidRPr="00661000" w:rsidRDefault="00E8215F" w:rsidP="00E8215F">
      <w:pPr>
        <w:ind w:firstLine="709"/>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88"/>
        <w:gridCol w:w="1192"/>
        <w:gridCol w:w="3536"/>
        <w:gridCol w:w="2584"/>
      </w:tblGrid>
      <w:tr w:rsidR="00E8215F" w:rsidRPr="00F3690F" w:rsidTr="004B5772">
        <w:tc>
          <w:tcPr>
            <w:tcW w:w="2088" w:type="dxa"/>
            <w:vMerge w:val="restart"/>
          </w:tcPr>
          <w:p w:rsidR="00E8215F" w:rsidRPr="00F3690F" w:rsidRDefault="00E8215F" w:rsidP="004B5772">
            <w:pPr>
              <w:jc w:val="both"/>
            </w:pPr>
            <w:r w:rsidRPr="00F3690F">
              <w:t xml:space="preserve">Обществознание </w:t>
            </w:r>
          </w:p>
        </w:tc>
        <w:tc>
          <w:tcPr>
            <w:tcW w:w="1192" w:type="dxa"/>
            <w:vMerge w:val="restart"/>
          </w:tcPr>
          <w:p w:rsidR="00E8215F" w:rsidRPr="00F3690F" w:rsidRDefault="00E8215F" w:rsidP="004B5772">
            <w:pPr>
              <w:jc w:val="both"/>
            </w:pPr>
            <w:r w:rsidRPr="00F3690F">
              <w:t>Класс</w:t>
            </w:r>
          </w:p>
        </w:tc>
        <w:tc>
          <w:tcPr>
            <w:tcW w:w="6120" w:type="dxa"/>
            <w:gridSpan w:val="2"/>
          </w:tcPr>
          <w:p w:rsidR="00E8215F" w:rsidRPr="00F3690F" w:rsidRDefault="00E8215F" w:rsidP="004B5772">
            <w:pPr>
              <w:jc w:val="both"/>
            </w:pPr>
            <w:r w:rsidRPr="00F3690F">
              <w:t>Количество часов</w:t>
            </w:r>
          </w:p>
        </w:tc>
      </w:tr>
      <w:tr w:rsidR="00E8215F" w:rsidRPr="00F3690F" w:rsidTr="004B5772">
        <w:tc>
          <w:tcPr>
            <w:tcW w:w="2088" w:type="dxa"/>
            <w:vMerge/>
          </w:tcPr>
          <w:p w:rsidR="00E8215F" w:rsidRPr="00F3690F" w:rsidRDefault="00E8215F" w:rsidP="004B5772">
            <w:pPr>
              <w:jc w:val="both"/>
            </w:pPr>
          </w:p>
        </w:tc>
        <w:tc>
          <w:tcPr>
            <w:tcW w:w="1192" w:type="dxa"/>
            <w:vMerge/>
          </w:tcPr>
          <w:p w:rsidR="00E8215F" w:rsidRPr="00F3690F" w:rsidRDefault="00E8215F" w:rsidP="004B5772">
            <w:pPr>
              <w:jc w:val="both"/>
            </w:pPr>
          </w:p>
        </w:tc>
        <w:tc>
          <w:tcPr>
            <w:tcW w:w="3536" w:type="dxa"/>
            <w:tcBorders>
              <w:right w:val="single" w:sz="4" w:space="0" w:color="auto"/>
            </w:tcBorders>
          </w:tcPr>
          <w:p w:rsidR="00E8215F" w:rsidRPr="00F3690F" w:rsidRDefault="00E8215F" w:rsidP="004B5772">
            <w:pPr>
              <w:jc w:val="both"/>
            </w:pPr>
            <w:r w:rsidRPr="00F3690F">
              <w:t>Базовый уровень (включая экономику и право)</w:t>
            </w:r>
          </w:p>
        </w:tc>
        <w:tc>
          <w:tcPr>
            <w:tcW w:w="2584" w:type="dxa"/>
            <w:tcBorders>
              <w:left w:val="single" w:sz="4" w:space="0" w:color="auto"/>
            </w:tcBorders>
          </w:tcPr>
          <w:p w:rsidR="00E8215F" w:rsidRPr="00F3690F" w:rsidRDefault="00E8215F" w:rsidP="004B5772">
            <w:pPr>
              <w:jc w:val="both"/>
            </w:pPr>
            <w:r w:rsidRPr="00F3690F">
              <w:t>Профильный уровень</w:t>
            </w:r>
          </w:p>
        </w:tc>
      </w:tr>
      <w:tr w:rsidR="00E8215F" w:rsidRPr="00F3690F" w:rsidTr="004B5772">
        <w:tc>
          <w:tcPr>
            <w:tcW w:w="2088" w:type="dxa"/>
            <w:vMerge/>
          </w:tcPr>
          <w:p w:rsidR="00E8215F" w:rsidRPr="00F3690F" w:rsidRDefault="00E8215F" w:rsidP="004B5772">
            <w:pPr>
              <w:jc w:val="both"/>
            </w:pPr>
          </w:p>
        </w:tc>
        <w:tc>
          <w:tcPr>
            <w:tcW w:w="1192" w:type="dxa"/>
          </w:tcPr>
          <w:p w:rsidR="00E8215F" w:rsidRPr="00F3690F" w:rsidRDefault="00E8215F" w:rsidP="004B5772">
            <w:pPr>
              <w:jc w:val="both"/>
            </w:pPr>
            <w:r w:rsidRPr="00F3690F">
              <w:t>10 класс</w:t>
            </w:r>
          </w:p>
        </w:tc>
        <w:tc>
          <w:tcPr>
            <w:tcW w:w="3536" w:type="dxa"/>
            <w:tcBorders>
              <w:right w:val="single" w:sz="4" w:space="0" w:color="auto"/>
            </w:tcBorders>
          </w:tcPr>
          <w:p w:rsidR="00E8215F" w:rsidRPr="00F3690F" w:rsidRDefault="00E8215F" w:rsidP="004B5772">
            <w:pPr>
              <w:jc w:val="both"/>
            </w:pPr>
            <w:r w:rsidRPr="00F3690F">
              <w:t>70 часов</w:t>
            </w:r>
          </w:p>
        </w:tc>
        <w:tc>
          <w:tcPr>
            <w:tcW w:w="2584" w:type="dxa"/>
            <w:tcBorders>
              <w:left w:val="single" w:sz="4" w:space="0" w:color="auto"/>
            </w:tcBorders>
          </w:tcPr>
          <w:p w:rsidR="00E8215F" w:rsidRPr="00F3690F" w:rsidRDefault="00E8215F" w:rsidP="004B5772">
            <w:pPr>
              <w:jc w:val="both"/>
            </w:pPr>
            <w:r w:rsidRPr="00F3690F">
              <w:t>140 часов</w:t>
            </w:r>
          </w:p>
        </w:tc>
      </w:tr>
      <w:tr w:rsidR="00E8215F" w:rsidRPr="00F3690F" w:rsidTr="004B5772">
        <w:tc>
          <w:tcPr>
            <w:tcW w:w="2088" w:type="dxa"/>
            <w:vMerge/>
          </w:tcPr>
          <w:p w:rsidR="00E8215F" w:rsidRPr="00F3690F" w:rsidRDefault="00E8215F" w:rsidP="004B5772">
            <w:pPr>
              <w:jc w:val="both"/>
            </w:pPr>
          </w:p>
        </w:tc>
        <w:tc>
          <w:tcPr>
            <w:tcW w:w="1192" w:type="dxa"/>
          </w:tcPr>
          <w:p w:rsidR="00E8215F" w:rsidRPr="00F3690F" w:rsidRDefault="00E8215F" w:rsidP="004B5772">
            <w:pPr>
              <w:jc w:val="both"/>
            </w:pPr>
            <w:r w:rsidRPr="00F3690F">
              <w:t>11 класс</w:t>
            </w:r>
          </w:p>
        </w:tc>
        <w:tc>
          <w:tcPr>
            <w:tcW w:w="3536" w:type="dxa"/>
            <w:tcBorders>
              <w:right w:val="single" w:sz="4" w:space="0" w:color="auto"/>
            </w:tcBorders>
          </w:tcPr>
          <w:p w:rsidR="00E8215F" w:rsidRPr="00F3690F" w:rsidRDefault="00E8215F" w:rsidP="004B5772">
            <w:pPr>
              <w:jc w:val="both"/>
            </w:pPr>
            <w:r w:rsidRPr="00F3690F">
              <w:t>70 часов</w:t>
            </w:r>
          </w:p>
        </w:tc>
        <w:tc>
          <w:tcPr>
            <w:tcW w:w="2584" w:type="dxa"/>
            <w:tcBorders>
              <w:left w:val="single" w:sz="4" w:space="0" w:color="auto"/>
            </w:tcBorders>
          </w:tcPr>
          <w:p w:rsidR="00E8215F" w:rsidRPr="00F3690F" w:rsidRDefault="00E8215F" w:rsidP="004B5772">
            <w:pPr>
              <w:jc w:val="both"/>
            </w:pPr>
            <w:r w:rsidRPr="00F3690F">
              <w:t>140 часов</w:t>
            </w:r>
          </w:p>
        </w:tc>
      </w:tr>
    </w:tbl>
    <w:p w:rsidR="00E8215F" w:rsidRPr="00661000" w:rsidRDefault="00E8215F" w:rsidP="00E8215F">
      <w:pPr>
        <w:ind w:firstLine="709"/>
        <w:jc w:val="both"/>
      </w:pPr>
      <w:r w:rsidRPr="00661000">
        <w:t>На ступени среднего (полного) общего образования в 10–11-х классах на изучение интегрированного учебного предмета «Обществознание» на базовом уровне отводится не менее 140 часов за два года из расчета 2 часа в неделю. Содержание интегрированного учебного предмета на базовом уровне представляет комплекс знаний, отражающих основные объекты изучения: общество в целом, человек в обществе, познание, экономическая сфера, социальные отношения, политика, духовно-нравственная сфера, право. В курсе обществознания 10–11-</w:t>
      </w:r>
      <w:r>
        <w:t>х</w:t>
      </w:r>
      <w:r w:rsidRPr="00661000">
        <w:t xml:space="preserve"> класс</w:t>
      </w:r>
      <w:r>
        <w:t xml:space="preserve">ов </w:t>
      </w:r>
      <w:r w:rsidRPr="00661000">
        <w:t>базового уровня раскрывается ряд вопросов, изучавшихся ранее в основной школе, но</w:t>
      </w:r>
      <w:r>
        <w:t xml:space="preserve"> </w:t>
      </w:r>
      <w:r w:rsidRPr="00661000">
        <w:t>на более высоком теоретическом уровне,</w:t>
      </w:r>
      <w:r>
        <w:t xml:space="preserve"> </w:t>
      </w:r>
      <w:r w:rsidRPr="00661000">
        <w:t>вводится новое содержание, расширяется круг изучаемых понятий, предъявляется более высокий уровень требований к выпускникам. Усилена практическая составляющая курса. На самостоятельную работу учащихся для приобретения опыта познавательной и практической деятельности в примерной программе среднего (полного) общего образования базового уровня отводится не менее 40% учебного времени. Набор выполняемых учащимися работ включает в себя: анализ</w:t>
      </w:r>
      <w:r>
        <w:t xml:space="preserve"> </w:t>
      </w:r>
      <w:r w:rsidRPr="00661000">
        <w:t xml:space="preserve"> источников социальной информации, современных общественных явлений и событий, освоение типичных социальных ролей через участие в обучающих играх и</w:t>
      </w:r>
      <w:r>
        <w:t xml:space="preserve"> </w:t>
      </w:r>
      <w:r w:rsidRPr="00661000">
        <w:t>тренингах, написание творческих работ</w:t>
      </w:r>
      <w:r>
        <w:t xml:space="preserve"> </w:t>
      </w:r>
      <w:r w:rsidRPr="00661000">
        <w:t>и др.</w:t>
      </w:r>
      <w:r>
        <w:t xml:space="preserve"> </w:t>
      </w:r>
    </w:p>
    <w:p w:rsidR="00E8215F" w:rsidRPr="00661000" w:rsidRDefault="00E8215F" w:rsidP="00E8215F">
      <w:pPr>
        <w:ind w:firstLine="709"/>
        <w:jc w:val="both"/>
      </w:pPr>
      <w:r w:rsidRPr="00661000">
        <w:t>Для базового уровня 10–11-</w:t>
      </w:r>
      <w:r>
        <w:t>х</w:t>
      </w:r>
      <w:r w:rsidRPr="00661000">
        <w:t xml:space="preserve"> класс</w:t>
      </w:r>
      <w:r>
        <w:t>ов</w:t>
      </w:r>
      <w:r w:rsidRPr="00661000">
        <w:t xml:space="preserve"> предпочтительным является изучение интегрированного предмета «Обществознание», включая разделы «Экономика» и «Право» (2 часа в неделю). Однако допускается</w:t>
      </w:r>
      <w:r>
        <w:t xml:space="preserve"> </w:t>
      </w:r>
      <w:r w:rsidRPr="00661000">
        <w:t>изучение и самостоятельных учебных дисциплин «Экономика» и «Право». В этом случае происходит перераспределение учебного времени между предметами «Экономика» и «Право» (по 35 часов за два года обучения) и интегрированным курсом «Обществознание» (70 часов за два года). При этом в курсе «Обществознание» изучаются все содержательные линии, за исключением</w:t>
      </w:r>
      <w:r>
        <w:t xml:space="preserve"> </w:t>
      </w:r>
      <w:r w:rsidRPr="00661000">
        <w:t xml:space="preserve">экономики и права. </w:t>
      </w:r>
    </w:p>
    <w:p w:rsidR="00E8215F" w:rsidRPr="00661000" w:rsidRDefault="00E8215F" w:rsidP="00E8215F">
      <w:pPr>
        <w:ind w:firstLine="709"/>
        <w:jc w:val="both"/>
      </w:pPr>
      <w:r w:rsidRPr="00661000">
        <w:t>На профильном уровне «Обществознание», «Экономика» и «Право» изучаются как самостоятельные учебные дисциплины в зависимости от выбранного профиля. Профильность курса «Обществознание» отражается в представлении в нем</w:t>
      </w:r>
      <w:r>
        <w:t xml:space="preserve"> </w:t>
      </w:r>
      <w:r w:rsidRPr="00661000">
        <w:t>основ важнейших социальных наук: философии, социологии, политологии, социальной психологии, их категориально</w:t>
      </w:r>
      <w:r>
        <w:t>го</w:t>
      </w:r>
      <w:r w:rsidRPr="00661000">
        <w:t xml:space="preserve"> аппарат</w:t>
      </w:r>
      <w:r>
        <w:t>а</w:t>
      </w:r>
      <w:r w:rsidRPr="00661000">
        <w:t>, актуальных проблем,</w:t>
      </w:r>
      <w:r>
        <w:t xml:space="preserve"> </w:t>
      </w:r>
      <w:r w:rsidRPr="00661000">
        <w:t>метод</w:t>
      </w:r>
      <w:r>
        <w:t>ов</w:t>
      </w:r>
      <w:r w:rsidRPr="00661000">
        <w:t xml:space="preserve"> научного познания,</w:t>
      </w:r>
      <w:r>
        <w:t xml:space="preserve"> </w:t>
      </w:r>
      <w:r w:rsidRPr="00661000">
        <w:t>типичных професси</w:t>
      </w:r>
      <w:r>
        <w:t>й</w:t>
      </w:r>
      <w:r w:rsidRPr="00661000">
        <w:t xml:space="preserve"> специально-гуманитарного профиля, основных вид</w:t>
      </w:r>
      <w:r>
        <w:t>ов</w:t>
      </w:r>
      <w:r w:rsidRPr="00661000">
        <w:t xml:space="preserve"> учебной и учебно-исследовательской деятельности. Новым в содержании курса «Обществознания» профильного уровня является включение блока социально-психологических знаний. Примерная программа среднего (полного) общего образования профильного уровня отводит не менее 40% учебного времени на самостоятельную работу учащихся. Учащиеся работают с неадаптированными источниками социальной</w:t>
      </w:r>
      <w:r>
        <w:t xml:space="preserve"> </w:t>
      </w:r>
      <w:r w:rsidRPr="00661000">
        <w:t>информации, решают проблемные</w:t>
      </w:r>
      <w:r>
        <w:t xml:space="preserve"> </w:t>
      </w:r>
      <w:r w:rsidRPr="00661000">
        <w:t>задачи,</w:t>
      </w:r>
      <w:r>
        <w:t xml:space="preserve"> </w:t>
      </w:r>
      <w:r w:rsidRPr="00661000">
        <w:t>участвуют в дискуссиях, дебатах,</w:t>
      </w:r>
      <w:r>
        <w:t xml:space="preserve"> </w:t>
      </w:r>
      <w:r w:rsidRPr="00661000">
        <w:t>осуществляют учебно-исследовательские работы, разрабатывают ученические проекты и др.</w:t>
      </w:r>
      <w:r>
        <w:t xml:space="preserve"> </w:t>
      </w:r>
      <w:r w:rsidRPr="00661000">
        <w:t>На изучение обществознания в 10–11-х классах на профильном уровне отводится не менее 210 часов за два года (по 3</w:t>
      </w:r>
      <w:r>
        <w:t xml:space="preserve"> </w:t>
      </w:r>
      <w:r w:rsidRPr="00661000">
        <w:t>часа в неделю). Здесь же в качестве самостоятельных могут изучаться предметы «Экономика» и «Право». На изучение дисциплин «Экономика» и «Право» в 10–11-</w:t>
      </w:r>
      <w:r>
        <w:t>х</w:t>
      </w:r>
      <w:r w:rsidRPr="00661000">
        <w:t xml:space="preserve"> класс</w:t>
      </w:r>
      <w:r>
        <w:t>ах</w:t>
      </w:r>
      <w:r w:rsidRPr="00661000">
        <w:t xml:space="preserve"> на профильном уровне отводится по 2 часа в неделю.</w:t>
      </w:r>
      <w:r>
        <w:t xml:space="preserve">  </w:t>
      </w:r>
      <w:r w:rsidRPr="00661000">
        <w:t>Профильный курс «Обществознание» могут вести учителя истории (при соответствующей переподготовке), а для преподавания профильных курсов экономики и права необходима дополнительная специальная подготовка учителя (с получением соответствующего документа) или привлечение преподавателей из профессиональных учебных заведений.</w:t>
      </w:r>
    </w:p>
    <w:p w:rsidR="00E8215F" w:rsidRDefault="00E8215F" w:rsidP="00E8215F">
      <w:pPr>
        <w:ind w:firstLine="709"/>
        <w:jc w:val="both"/>
      </w:pPr>
      <w:r w:rsidRPr="00661000">
        <w:t>Учебный план школы включает и элективные курсы, которые могут быть направлены на углубление раздела профильного курса, на расширение темы базового курса. Например,</w:t>
      </w:r>
      <w:r>
        <w:t xml:space="preserve"> </w:t>
      </w:r>
      <w:r w:rsidRPr="00661000">
        <w:t>для классов социально-гуманитарного профиля:</w:t>
      </w:r>
      <w:r>
        <w:t xml:space="preserve"> </w:t>
      </w:r>
      <w:r w:rsidRPr="00661000">
        <w:t>«Предпринимательство», «Менеджмент», для классов гуманитарного профиля: «Введение</w:t>
      </w:r>
      <w:r>
        <w:t xml:space="preserve"> в </w:t>
      </w:r>
      <w:r w:rsidRPr="00661000">
        <w:t>философию», «Введение в социологию», «Введение в политологию», для</w:t>
      </w:r>
      <w:r>
        <w:t xml:space="preserve"> </w:t>
      </w:r>
      <w:r w:rsidRPr="00661000">
        <w:t xml:space="preserve"> классов естественно-научного профиля: «Глобальные проблемы современности». Возможны курсы, отражающие «пограничные» области знаний: «Экономическая социология», «Политическая психология», междисциплинарные курсы: «Гуманитарные миры», «Философия истории», «История государства и права», и др. В условиях введения ЕГЭ</w:t>
      </w:r>
      <w:r>
        <w:t xml:space="preserve"> </w:t>
      </w:r>
      <w:r w:rsidRPr="00661000">
        <w:t>актуален и востребован выпускниками</w:t>
      </w:r>
      <w:r>
        <w:t xml:space="preserve"> </w:t>
      </w:r>
      <w:r w:rsidRPr="00661000">
        <w:t>различных общеобразовательных учреждений элективный курс «Актуальные проблемы обществознания: подготовка к ЕГЭ».</w:t>
      </w:r>
    </w:p>
    <w:p w:rsidR="00E8215F" w:rsidRDefault="00E8215F" w:rsidP="00E8215F">
      <w:pPr>
        <w:ind w:firstLine="708"/>
        <w:jc w:val="both"/>
      </w:pPr>
      <w:r w:rsidRPr="00661000">
        <w:t xml:space="preserve">Учитель вправе выбрать для преподавания любой учебник из входящих в ежегодно утверждаемый Федеральный перечень учебников, рекомендованных (допущенных) Министерством образования и науки РФ к использованию в общеобразовательных </w:t>
      </w:r>
      <w:r w:rsidRPr="00EA01D7">
        <w:t xml:space="preserve">учреждениях. </w:t>
      </w:r>
    </w:p>
    <w:p w:rsidR="00E8215F" w:rsidRPr="00661000" w:rsidRDefault="00E8215F" w:rsidP="00E8215F">
      <w:pPr>
        <w:ind w:firstLine="708"/>
        <w:jc w:val="both"/>
      </w:pPr>
      <w:r w:rsidRPr="00EA01D7">
        <w:t xml:space="preserve">В порядке исключения в Санкт-Петербурге могут быть использованы учебники </w:t>
      </w:r>
      <w:r w:rsidRPr="00EA01D7">
        <w:rPr>
          <w:bCs/>
          <w:color w:val="000000"/>
        </w:rPr>
        <w:t>учебно-методич</w:t>
      </w:r>
      <w:r>
        <w:rPr>
          <w:bCs/>
          <w:color w:val="000000"/>
        </w:rPr>
        <w:t>еского комплекса, обеспечивающие</w:t>
      </w:r>
      <w:r w:rsidRPr="00EA01D7">
        <w:rPr>
          <w:bCs/>
          <w:color w:val="000000"/>
        </w:rPr>
        <w:t xml:space="preserve"> реализацию Петербургской модели гражданско-правового образования.</w:t>
      </w:r>
      <w:r>
        <w:rPr>
          <w:bCs/>
          <w:color w:val="000000"/>
        </w:rPr>
        <w:t xml:space="preserve"> </w:t>
      </w:r>
      <w:r w:rsidRPr="00661000">
        <w:t>При выборе учебника учитель должен иметь представление о концепции учебника, его методических возможностях, обеспеченности комплектом справочных, методических и хрестоматийных материалов для преподавания предмета «Обществознание» на базовом или профильном уровне.</w:t>
      </w:r>
      <w:r>
        <w:t xml:space="preserve"> В первую очередь г</w:t>
      </w:r>
      <w:r w:rsidRPr="00661000">
        <w:t>имназиям и школам, ориентированным на решение в процессе преподавания комплекса воспитательных задач, рекомендуется преподавание в V</w:t>
      </w:r>
      <w:r>
        <w:t>–</w:t>
      </w:r>
      <w:r w:rsidRPr="00661000">
        <w:t>VII классах курса «Обществозна</w:t>
      </w:r>
      <w:r>
        <w:t>ние. Социальная практика»</w:t>
      </w:r>
      <w:r w:rsidRPr="00661000">
        <w:t>»; в</w:t>
      </w:r>
      <w:r>
        <w:t xml:space="preserve"> </w:t>
      </w:r>
      <w:r w:rsidRPr="00661000">
        <w:t>VIII</w:t>
      </w:r>
      <w:r>
        <w:t>–</w:t>
      </w:r>
      <w:r w:rsidRPr="00661000">
        <w:t>IX классах – курса «Обществознание. Права человека в свободной стране». Данные курсы являются частью целостной системы гражданско-правового образования в школе, ориентированной на эффективное решение комплекса задач воспитания личности (на воспитание патриотизма и гражданственности, правовой культуры личности и толерантности</w:t>
      </w:r>
      <w:r>
        <w:t xml:space="preserve">). </w:t>
      </w:r>
      <w:r w:rsidRPr="00661000">
        <w:t>Основание: в принятой Правительством Санкт-Петербурга Концепции «Петербургская школа 2005</w:t>
      </w:r>
      <w:r>
        <w:t>–</w:t>
      </w:r>
      <w:r w:rsidRPr="00661000">
        <w:t xml:space="preserve">2010 гг.» (22 марта </w:t>
      </w:r>
      <w:smartTag w:uri="urn:schemas-microsoft-com:office:smarttags" w:element="metricconverter">
        <w:smartTagPr>
          <w:attr w:name="ProductID" w:val="2005 г"/>
        </w:smartTagPr>
        <w:r w:rsidRPr="00661000">
          <w:t>2005 г</w:t>
        </w:r>
      </w:smartTag>
      <w:r w:rsidRPr="00661000">
        <w:t>) предлагается</w:t>
      </w:r>
      <w:r>
        <w:t xml:space="preserve"> </w:t>
      </w:r>
      <w:r w:rsidRPr="00661000">
        <w:t>расширить число ОУ, работающих по Петербургской модели гражданско-правового воспитания. На преподавание указанных курсов ориентируют: письмо Комитета</w:t>
      </w:r>
      <w:r>
        <w:t xml:space="preserve"> </w:t>
      </w:r>
      <w:r w:rsidRPr="00661000">
        <w:t>по образованию «О развитии системы гражданского образования учащихся в образовательных учреждениях Санкт–Петербурга» от 29.04.2004 № 04–1305/00)</w:t>
      </w:r>
      <w:r>
        <w:t xml:space="preserve"> </w:t>
      </w:r>
      <w:r w:rsidRPr="00661000">
        <w:t>и письма Комитета по образованию от 25.08.2006 «О преподавании курса «Социальная практика» в 6</w:t>
      </w:r>
      <w:r>
        <w:t>–</w:t>
      </w:r>
      <w:r w:rsidRPr="00661000">
        <w:t>7 классах ОУ Санкт-Петербурга» и от 16.04.2007 «Об обучении правам человека в ОУ Санкт-Петербурга</w:t>
      </w:r>
      <w:r>
        <w:t>»</w:t>
      </w:r>
      <w:r w:rsidRPr="00661000">
        <w:t>.</w:t>
      </w:r>
    </w:p>
    <w:p w:rsidR="00E8215F" w:rsidRDefault="00E8215F" w:rsidP="00E8215F">
      <w:pPr>
        <w:ind w:firstLine="709"/>
        <w:jc w:val="both"/>
      </w:pPr>
    </w:p>
    <w:p w:rsidR="00E8215F" w:rsidRDefault="00E8215F" w:rsidP="00E8215F">
      <w:pPr>
        <w:jc w:val="center"/>
      </w:pPr>
      <w:r>
        <w:rPr>
          <w:b/>
          <w:bCs/>
          <w:color w:val="000000"/>
        </w:rPr>
        <w:t xml:space="preserve">Учебно-методический комплекс, обеспечивающий реализацию </w:t>
      </w:r>
      <w:r>
        <w:rPr>
          <w:b/>
          <w:bCs/>
          <w:color w:val="000000"/>
        </w:rPr>
        <w:br/>
        <w:t>Петербургской модели гражданско-правового образования</w:t>
      </w:r>
    </w:p>
    <w:p w:rsidR="00E8215F" w:rsidRPr="00530C9F" w:rsidRDefault="00E8215F" w:rsidP="00E8215F">
      <w:pPr>
        <w:jc w:val="center"/>
      </w:pPr>
    </w:p>
    <w:p w:rsidR="00E8215F" w:rsidRDefault="00E8215F" w:rsidP="00E8215F">
      <w:pPr>
        <w:shd w:val="clear" w:color="auto" w:fill="FFFFFF"/>
        <w:autoSpaceDE w:val="0"/>
        <w:autoSpaceDN w:val="0"/>
        <w:adjustRightInd w:val="0"/>
      </w:pPr>
      <w:r>
        <w:rPr>
          <w:color w:val="000000"/>
        </w:rPr>
        <w:t xml:space="preserve">1. </w:t>
      </w:r>
      <w:r w:rsidRPr="006F7A41">
        <w:rPr>
          <w:i/>
          <w:color w:val="000000"/>
        </w:rPr>
        <w:t>Элиасберг Н.И.</w:t>
      </w:r>
      <w:r>
        <w:rPr>
          <w:color w:val="000000"/>
        </w:rPr>
        <w:t xml:space="preserve"> Права ребенка – это ваши права! Учебное пособие для начальной школы. – СПб.: СМИО Пресс, 2004.</w:t>
      </w:r>
    </w:p>
    <w:p w:rsidR="00E8215F" w:rsidRDefault="00E8215F" w:rsidP="00E8215F">
      <w:pPr>
        <w:shd w:val="clear" w:color="auto" w:fill="FFFFFF"/>
        <w:autoSpaceDE w:val="0"/>
        <w:autoSpaceDN w:val="0"/>
        <w:adjustRightInd w:val="0"/>
      </w:pPr>
      <w:r>
        <w:rPr>
          <w:color w:val="000000"/>
        </w:rPr>
        <w:t xml:space="preserve">2. </w:t>
      </w:r>
      <w:r w:rsidRPr="006F7A41">
        <w:rPr>
          <w:i/>
          <w:color w:val="000000"/>
        </w:rPr>
        <w:t>Элиасберг Н.И.</w:t>
      </w:r>
      <w:r>
        <w:rPr>
          <w:color w:val="000000"/>
        </w:rPr>
        <w:t xml:space="preserve">  Обществознание. Социальная  практика:  учебное пособие  по обществознанию для 6</w:t>
      </w:r>
      <w:r>
        <w:t>–</w:t>
      </w:r>
      <w:r>
        <w:rPr>
          <w:color w:val="000000"/>
        </w:rPr>
        <w:t>7 классов основной общеобразовательной школы</w:t>
      </w:r>
      <w:r w:rsidR="00062377">
        <w:rPr>
          <w:color w:val="000000"/>
        </w:rPr>
        <w:t>.</w:t>
      </w:r>
      <w:r>
        <w:rPr>
          <w:color w:val="000000"/>
        </w:rPr>
        <w:t xml:space="preserve"> – СПб.: Союз, 2006.</w:t>
      </w:r>
    </w:p>
    <w:p w:rsidR="00E8215F" w:rsidRDefault="00E8215F" w:rsidP="00E8215F">
      <w:pPr>
        <w:shd w:val="clear" w:color="auto" w:fill="FFFFFF"/>
        <w:autoSpaceDE w:val="0"/>
        <w:autoSpaceDN w:val="0"/>
        <w:adjustRightInd w:val="0"/>
      </w:pPr>
      <w:r>
        <w:rPr>
          <w:color w:val="000000"/>
        </w:rPr>
        <w:t xml:space="preserve">3. </w:t>
      </w:r>
      <w:r w:rsidRPr="006F7A41">
        <w:rPr>
          <w:i/>
          <w:color w:val="000000"/>
        </w:rPr>
        <w:t>Элиасберг Н.И.,</w:t>
      </w:r>
      <w:r>
        <w:rPr>
          <w:color w:val="000000"/>
        </w:rPr>
        <w:t xml:space="preserve"> </w:t>
      </w:r>
      <w:r w:rsidRPr="006F7A41">
        <w:rPr>
          <w:i/>
          <w:color w:val="000000"/>
        </w:rPr>
        <w:t>Морозова С.А., Воронцов Л.В</w:t>
      </w:r>
      <w:r>
        <w:rPr>
          <w:color w:val="000000"/>
        </w:rPr>
        <w:t>. Обществознание. Права человека в свободной  стране:  учебное  пособие  по обществознанию  для  8</w:t>
      </w:r>
      <w:r>
        <w:t>–</w:t>
      </w:r>
      <w:r>
        <w:rPr>
          <w:color w:val="000000"/>
        </w:rPr>
        <w:t>9  классов основной общеобразовательной школы: 2-е изд., перераб. и доп.  – СПб.: Союз, 2006</w:t>
      </w:r>
      <w:r w:rsidR="00062377">
        <w:rPr>
          <w:color w:val="000000"/>
        </w:rPr>
        <w:t>.</w:t>
      </w:r>
    </w:p>
    <w:p w:rsidR="00E8215F" w:rsidRDefault="00E8215F" w:rsidP="00E8215F">
      <w:pPr>
        <w:shd w:val="clear" w:color="auto" w:fill="FFFFFF"/>
        <w:autoSpaceDE w:val="0"/>
        <w:autoSpaceDN w:val="0"/>
        <w:adjustRightInd w:val="0"/>
        <w:rPr>
          <w:color w:val="000000"/>
        </w:rPr>
      </w:pPr>
      <w:r>
        <w:rPr>
          <w:color w:val="000000"/>
        </w:rPr>
        <w:t xml:space="preserve">4. </w:t>
      </w:r>
      <w:r w:rsidRPr="006F7A41">
        <w:rPr>
          <w:i/>
          <w:color w:val="000000"/>
        </w:rPr>
        <w:t xml:space="preserve">Воронцов А.В., Элиасберг Н.И. </w:t>
      </w:r>
      <w:r w:rsidRPr="00062377">
        <w:rPr>
          <w:color w:val="000000"/>
        </w:rPr>
        <w:t>Тетрадь</w:t>
      </w:r>
      <w:r>
        <w:rPr>
          <w:color w:val="000000"/>
        </w:rPr>
        <w:t xml:space="preserve"> по обществознанию («Права человека в свободной стране»): для учащихся 8 класса. – СПб.: Союз, 2005. </w:t>
      </w:r>
    </w:p>
    <w:p w:rsidR="00E8215F" w:rsidRDefault="00E8215F" w:rsidP="00E8215F">
      <w:pPr>
        <w:shd w:val="clear" w:color="auto" w:fill="FFFFFF"/>
        <w:autoSpaceDE w:val="0"/>
        <w:autoSpaceDN w:val="0"/>
        <w:adjustRightInd w:val="0"/>
        <w:rPr>
          <w:color w:val="000000"/>
        </w:rPr>
      </w:pPr>
      <w:r>
        <w:rPr>
          <w:color w:val="000000"/>
        </w:rPr>
        <w:t xml:space="preserve">5. </w:t>
      </w:r>
      <w:r w:rsidRPr="006F7A41">
        <w:rPr>
          <w:i/>
          <w:color w:val="000000"/>
        </w:rPr>
        <w:t>Воронцов А.В., Элиасберг Н.И</w:t>
      </w:r>
      <w:r>
        <w:rPr>
          <w:color w:val="000000"/>
        </w:rPr>
        <w:t>. Тетрадь по обществознанию («</w:t>
      </w:r>
      <w:r w:rsidR="00062377">
        <w:rPr>
          <w:color w:val="000000"/>
        </w:rPr>
        <w:t>П</w:t>
      </w:r>
      <w:r>
        <w:rPr>
          <w:color w:val="000000"/>
        </w:rPr>
        <w:t xml:space="preserve">рава человека в свободной стране»): для учащихся 9 класса. – СПб.: Союз, 2005. </w:t>
      </w:r>
    </w:p>
    <w:p w:rsidR="00E8215F" w:rsidRDefault="00E8215F" w:rsidP="00E8215F">
      <w:pPr>
        <w:shd w:val="clear" w:color="auto" w:fill="FFFFFF"/>
        <w:autoSpaceDE w:val="0"/>
        <w:autoSpaceDN w:val="0"/>
        <w:adjustRightInd w:val="0"/>
        <w:rPr>
          <w:color w:val="000000"/>
        </w:rPr>
      </w:pPr>
      <w:r>
        <w:rPr>
          <w:color w:val="000000"/>
        </w:rPr>
        <w:t xml:space="preserve">6. </w:t>
      </w:r>
      <w:r w:rsidRPr="006F7A41">
        <w:rPr>
          <w:i/>
          <w:color w:val="000000"/>
        </w:rPr>
        <w:t>Элиасберг Н.И.</w:t>
      </w:r>
      <w:r>
        <w:rPr>
          <w:color w:val="000000"/>
        </w:rPr>
        <w:t xml:space="preserve"> Обществознание. Права человека в свободной стране. 8</w:t>
      </w:r>
      <w:r>
        <w:t>–</w:t>
      </w:r>
      <w:r>
        <w:rPr>
          <w:color w:val="000000"/>
        </w:rPr>
        <w:t>9 классы</w:t>
      </w:r>
      <w:r w:rsidR="00062377">
        <w:rPr>
          <w:color w:val="000000"/>
        </w:rPr>
        <w:t>:</w:t>
      </w:r>
      <w:r>
        <w:rPr>
          <w:color w:val="000000"/>
        </w:rPr>
        <w:t xml:space="preserve"> </w:t>
      </w:r>
      <w:r w:rsidR="00062377">
        <w:rPr>
          <w:color w:val="000000"/>
        </w:rPr>
        <w:t>п</w:t>
      </w:r>
      <w:r>
        <w:rPr>
          <w:color w:val="000000"/>
        </w:rPr>
        <w:t xml:space="preserve">рограмма и примерное планирование курса. – СПб.: Союз, 2005. </w:t>
      </w:r>
    </w:p>
    <w:p w:rsidR="00E8215F" w:rsidRDefault="00E8215F" w:rsidP="00E8215F">
      <w:pPr>
        <w:shd w:val="clear" w:color="auto" w:fill="FFFFFF"/>
        <w:autoSpaceDE w:val="0"/>
        <w:autoSpaceDN w:val="0"/>
        <w:adjustRightInd w:val="0"/>
      </w:pPr>
      <w:r>
        <w:rPr>
          <w:color w:val="000000"/>
        </w:rPr>
        <w:t xml:space="preserve">7. </w:t>
      </w:r>
      <w:r w:rsidRPr="006F7A41">
        <w:rPr>
          <w:i/>
          <w:color w:val="000000"/>
        </w:rPr>
        <w:t>Элиасберг Н.И., Баранов И.А., Майков А.Н., Пигров К.С</w:t>
      </w:r>
      <w:r>
        <w:rPr>
          <w:color w:val="000000"/>
        </w:rPr>
        <w:t xml:space="preserve">. Гуманитарные миры. Европейские  мыслители  о  человеке  и  </w:t>
      </w:r>
      <w:r w:rsidR="00062377">
        <w:rPr>
          <w:color w:val="000000"/>
        </w:rPr>
        <w:t>обществе:</w:t>
      </w:r>
      <w:r>
        <w:rPr>
          <w:color w:val="000000"/>
        </w:rPr>
        <w:t xml:space="preserve">  </w:t>
      </w:r>
      <w:r w:rsidR="00062377">
        <w:rPr>
          <w:color w:val="000000"/>
        </w:rPr>
        <w:t>у</w:t>
      </w:r>
      <w:r>
        <w:rPr>
          <w:color w:val="000000"/>
        </w:rPr>
        <w:t>чебное  пособие  но обществознанию  и  гуманитарным  дисциплинам  для  10–11  классов  средней общеобразовательной школы. Элективный курс. – СПб.: Союз, 2006.</w:t>
      </w:r>
    </w:p>
    <w:p w:rsidR="00E8215F" w:rsidRDefault="00E8215F" w:rsidP="00E8215F">
      <w:pPr>
        <w:shd w:val="clear" w:color="auto" w:fill="FFFFFF"/>
        <w:autoSpaceDE w:val="0"/>
        <w:autoSpaceDN w:val="0"/>
        <w:adjustRightInd w:val="0"/>
      </w:pPr>
      <w:r>
        <w:rPr>
          <w:color w:val="000000"/>
        </w:rPr>
        <w:t xml:space="preserve">8. </w:t>
      </w:r>
      <w:r w:rsidRPr="006F7A41">
        <w:rPr>
          <w:i/>
          <w:color w:val="000000"/>
        </w:rPr>
        <w:t>Элиасберг Н.И.</w:t>
      </w:r>
      <w:r>
        <w:rPr>
          <w:color w:val="000000"/>
        </w:rPr>
        <w:t xml:space="preserve">  Гуманитарные миры. Европейские мыслители о человеке и обществе: </w:t>
      </w:r>
      <w:r w:rsidR="00062377">
        <w:rPr>
          <w:color w:val="000000"/>
        </w:rPr>
        <w:t>п</w:t>
      </w:r>
      <w:r>
        <w:rPr>
          <w:color w:val="000000"/>
        </w:rPr>
        <w:t>рограмма и примерное планирование элективного интегративного курса (обществознание, история, литература, социология, культурология) для 10</w:t>
      </w:r>
      <w:r>
        <w:t>–</w:t>
      </w:r>
      <w:r>
        <w:rPr>
          <w:color w:val="000000"/>
        </w:rPr>
        <w:t>11 классов общеобразовательной школы. – СПб.: Союз, 2006.</w:t>
      </w:r>
    </w:p>
    <w:p w:rsidR="00E8215F" w:rsidRDefault="00E8215F" w:rsidP="00E8215F">
      <w:pPr>
        <w:shd w:val="clear" w:color="auto" w:fill="FFFFFF"/>
        <w:autoSpaceDE w:val="0"/>
        <w:autoSpaceDN w:val="0"/>
        <w:adjustRightInd w:val="0"/>
      </w:pPr>
      <w:r>
        <w:rPr>
          <w:color w:val="000000"/>
        </w:rPr>
        <w:t xml:space="preserve">9.  </w:t>
      </w:r>
      <w:r>
        <w:rPr>
          <w:color w:val="000000"/>
          <w:lang w:val="en-US"/>
        </w:rPr>
        <w:t>XX</w:t>
      </w:r>
      <w:r w:rsidRPr="00530C9F">
        <w:rPr>
          <w:color w:val="000000"/>
        </w:rPr>
        <w:t xml:space="preserve"> </w:t>
      </w:r>
      <w:r>
        <w:rPr>
          <w:color w:val="000000"/>
        </w:rPr>
        <w:t>век. Время. Личность. Судьба</w:t>
      </w:r>
      <w:r w:rsidR="00062377">
        <w:rPr>
          <w:color w:val="000000"/>
        </w:rPr>
        <w:t>:</w:t>
      </w:r>
      <w:r>
        <w:rPr>
          <w:color w:val="000000"/>
        </w:rPr>
        <w:t xml:space="preserve"> </w:t>
      </w:r>
      <w:r w:rsidR="00062377">
        <w:rPr>
          <w:color w:val="000000"/>
        </w:rPr>
        <w:t>у</w:t>
      </w:r>
      <w:r>
        <w:rPr>
          <w:color w:val="000000"/>
        </w:rPr>
        <w:t>чебное пособие для элективного курса и книга для чтения по обществознанию, истории, литературе и искусству. 10</w:t>
      </w:r>
      <w:r>
        <w:t>–</w:t>
      </w:r>
      <w:r>
        <w:rPr>
          <w:color w:val="000000"/>
        </w:rPr>
        <w:t>11 классы /</w:t>
      </w:r>
      <w:r w:rsidR="00062377">
        <w:rPr>
          <w:color w:val="000000"/>
        </w:rPr>
        <w:t xml:space="preserve"> с</w:t>
      </w:r>
      <w:r>
        <w:rPr>
          <w:color w:val="000000"/>
        </w:rPr>
        <w:t xml:space="preserve">оставитель и научный редактор </w:t>
      </w:r>
      <w:r w:rsidR="00062377">
        <w:rPr>
          <w:color w:val="000000"/>
        </w:rPr>
        <w:t xml:space="preserve">Н.И. </w:t>
      </w:r>
      <w:r>
        <w:rPr>
          <w:color w:val="000000"/>
        </w:rPr>
        <w:t>Элиасберг. – СПб.: Союз, 2006.</w:t>
      </w:r>
    </w:p>
    <w:p w:rsidR="00E8215F" w:rsidRDefault="00E8215F" w:rsidP="00E8215F">
      <w:pPr>
        <w:shd w:val="clear" w:color="auto" w:fill="FFFFFF"/>
        <w:autoSpaceDE w:val="0"/>
        <w:autoSpaceDN w:val="0"/>
        <w:adjustRightInd w:val="0"/>
        <w:rPr>
          <w:color w:val="000000"/>
        </w:rPr>
      </w:pPr>
      <w:r>
        <w:rPr>
          <w:color w:val="000000"/>
        </w:rPr>
        <w:t xml:space="preserve">10.  </w:t>
      </w:r>
      <w:r w:rsidRPr="006F7A41">
        <w:rPr>
          <w:i/>
          <w:color w:val="000000"/>
        </w:rPr>
        <w:t>Элиасберг Н.И.</w:t>
      </w:r>
      <w:r>
        <w:rPr>
          <w:color w:val="000000"/>
        </w:rPr>
        <w:t xml:space="preserve"> Право</w:t>
      </w:r>
      <w:r w:rsidR="00062377">
        <w:rPr>
          <w:color w:val="000000"/>
        </w:rPr>
        <w:t>:</w:t>
      </w:r>
      <w:r>
        <w:rPr>
          <w:color w:val="000000"/>
        </w:rPr>
        <w:t xml:space="preserve"> </w:t>
      </w:r>
      <w:r w:rsidR="00062377">
        <w:rPr>
          <w:color w:val="000000"/>
        </w:rPr>
        <w:t>у</w:t>
      </w:r>
      <w:r>
        <w:rPr>
          <w:color w:val="000000"/>
        </w:rPr>
        <w:t>чебное пособие по обществоведению для 10</w:t>
      </w:r>
      <w:r>
        <w:t>–</w:t>
      </w:r>
      <w:r>
        <w:rPr>
          <w:color w:val="000000"/>
        </w:rPr>
        <w:t>11 классов общеобразовательной школы. – СПб.: Союз, 2006.</w:t>
      </w:r>
    </w:p>
    <w:p w:rsidR="00E8215F" w:rsidRDefault="00E8215F" w:rsidP="00E8215F">
      <w:pPr>
        <w:shd w:val="clear" w:color="auto" w:fill="FFFFFF"/>
        <w:autoSpaceDE w:val="0"/>
        <w:autoSpaceDN w:val="0"/>
        <w:adjustRightInd w:val="0"/>
      </w:pPr>
      <w:r>
        <w:rPr>
          <w:color w:val="000000"/>
        </w:rPr>
        <w:t xml:space="preserve">11. </w:t>
      </w:r>
      <w:r w:rsidRPr="006F7A41">
        <w:rPr>
          <w:i/>
          <w:color w:val="000000"/>
        </w:rPr>
        <w:t xml:space="preserve">Элиасберг Н.И.и др. </w:t>
      </w:r>
      <w:r>
        <w:rPr>
          <w:color w:val="000000"/>
        </w:rPr>
        <w:t xml:space="preserve">К толерантности – шаг за шагом: </w:t>
      </w:r>
      <w:r w:rsidR="00062377">
        <w:rPr>
          <w:color w:val="000000"/>
        </w:rPr>
        <w:t>у</w:t>
      </w:r>
      <w:r>
        <w:rPr>
          <w:color w:val="000000"/>
        </w:rPr>
        <w:t>чебное пособие для учащихся основной школы</w:t>
      </w:r>
      <w:r w:rsidR="00062377">
        <w:rPr>
          <w:color w:val="000000"/>
        </w:rPr>
        <w:t>.</w:t>
      </w:r>
      <w:r>
        <w:rPr>
          <w:color w:val="000000"/>
        </w:rPr>
        <w:t xml:space="preserve"> – СПб.: Перспектива; Союз, 2008</w:t>
      </w:r>
      <w:r w:rsidR="00062377">
        <w:rPr>
          <w:color w:val="000000"/>
        </w:rPr>
        <w:t>.</w:t>
      </w:r>
    </w:p>
    <w:p w:rsidR="00062377" w:rsidRDefault="00E8215F" w:rsidP="00E8215F">
      <w:pPr>
        <w:shd w:val="clear" w:color="auto" w:fill="FFFFFF"/>
        <w:autoSpaceDE w:val="0"/>
        <w:autoSpaceDN w:val="0"/>
        <w:adjustRightInd w:val="0"/>
        <w:rPr>
          <w:color w:val="000000"/>
        </w:rPr>
      </w:pPr>
      <w:r>
        <w:rPr>
          <w:color w:val="000000"/>
        </w:rPr>
        <w:t xml:space="preserve">12.  </w:t>
      </w:r>
      <w:r w:rsidRPr="006F7A41">
        <w:rPr>
          <w:i/>
          <w:color w:val="000000"/>
        </w:rPr>
        <w:t>Элиасберг Н.И.</w:t>
      </w:r>
      <w:r>
        <w:rPr>
          <w:color w:val="000000"/>
        </w:rPr>
        <w:t xml:space="preserve"> Право. 10</w:t>
      </w:r>
      <w:r>
        <w:t>–</w:t>
      </w:r>
      <w:r w:rsidR="00062377">
        <w:rPr>
          <w:color w:val="000000"/>
        </w:rPr>
        <w:t>11 классы:</w:t>
      </w:r>
      <w:r>
        <w:rPr>
          <w:color w:val="000000"/>
        </w:rPr>
        <w:t xml:space="preserve"> </w:t>
      </w:r>
      <w:r w:rsidR="00062377">
        <w:rPr>
          <w:color w:val="000000"/>
        </w:rPr>
        <w:t>п</w:t>
      </w:r>
      <w:r>
        <w:rPr>
          <w:color w:val="000000"/>
        </w:rPr>
        <w:t xml:space="preserve">рограмма. – СПб.: Союз, 2007. </w:t>
      </w:r>
    </w:p>
    <w:p w:rsidR="00E8215F" w:rsidRPr="00530C9F" w:rsidRDefault="00062377" w:rsidP="00E8215F">
      <w:pPr>
        <w:shd w:val="clear" w:color="auto" w:fill="FFFFFF"/>
        <w:autoSpaceDE w:val="0"/>
        <w:autoSpaceDN w:val="0"/>
        <w:adjustRightInd w:val="0"/>
      </w:pPr>
      <w:r>
        <w:rPr>
          <w:color w:val="000000"/>
        </w:rPr>
        <w:t xml:space="preserve">13.  </w:t>
      </w:r>
      <w:r w:rsidR="00E8215F">
        <w:rPr>
          <w:color w:val="000000"/>
        </w:rPr>
        <w:t>Воспитание  гражданских  свойств  личности  на  уроках  обществоведческих дисцип</w:t>
      </w:r>
      <w:r>
        <w:rPr>
          <w:color w:val="000000"/>
        </w:rPr>
        <w:t>лин:</w:t>
      </w:r>
      <w:r w:rsidR="00E8215F">
        <w:rPr>
          <w:color w:val="000000"/>
        </w:rPr>
        <w:t xml:space="preserve"> </w:t>
      </w:r>
      <w:r>
        <w:rPr>
          <w:color w:val="000000"/>
        </w:rPr>
        <w:t>ш</w:t>
      </w:r>
      <w:r w:rsidR="00E8215F">
        <w:rPr>
          <w:color w:val="000000"/>
        </w:rPr>
        <w:t>кольные учебные программы по этике, праву, граждановедению и обществознанию (1</w:t>
      </w:r>
      <w:r w:rsidR="00E8215F">
        <w:t>–</w:t>
      </w:r>
      <w:r w:rsidR="00E8215F">
        <w:rPr>
          <w:color w:val="000000"/>
        </w:rPr>
        <w:t>11 классы)</w:t>
      </w:r>
      <w:r>
        <w:rPr>
          <w:color w:val="000000"/>
        </w:rPr>
        <w:t xml:space="preserve"> </w:t>
      </w:r>
      <w:r w:rsidRPr="00062377">
        <w:rPr>
          <w:color w:val="000000"/>
        </w:rPr>
        <w:t>/</w:t>
      </w:r>
      <w:r w:rsidR="00E8215F">
        <w:rPr>
          <w:color w:val="000000"/>
        </w:rPr>
        <w:t xml:space="preserve"> </w:t>
      </w:r>
      <w:r>
        <w:rPr>
          <w:color w:val="000000"/>
        </w:rPr>
        <w:t>с</w:t>
      </w:r>
      <w:r w:rsidR="00E8215F">
        <w:rPr>
          <w:color w:val="000000"/>
        </w:rPr>
        <w:t>оставитель Н.И.</w:t>
      </w:r>
      <w:r>
        <w:rPr>
          <w:color w:val="000000"/>
        </w:rPr>
        <w:t xml:space="preserve"> </w:t>
      </w:r>
      <w:r w:rsidR="00E8215F">
        <w:rPr>
          <w:color w:val="000000"/>
        </w:rPr>
        <w:t>Элиасберг. – СПб</w:t>
      </w:r>
      <w:r>
        <w:rPr>
          <w:color w:val="000000"/>
        </w:rPr>
        <w:t>.</w:t>
      </w:r>
      <w:r w:rsidR="00E8215F">
        <w:rPr>
          <w:color w:val="000000"/>
        </w:rPr>
        <w:t>: Союз, 2006.</w:t>
      </w:r>
    </w:p>
    <w:p w:rsidR="00E8215F" w:rsidRPr="00661000" w:rsidRDefault="00E8215F" w:rsidP="00E8215F">
      <w:pPr>
        <w:ind w:firstLine="709"/>
        <w:jc w:val="both"/>
      </w:pPr>
      <w:r w:rsidRPr="00661000">
        <w:t>Итоговая аттестация выпускников</w:t>
      </w:r>
      <w:r>
        <w:t xml:space="preserve"> </w:t>
      </w:r>
      <w:r w:rsidRPr="00661000">
        <w:t>средней школы по обществознанию с 2009 года</w:t>
      </w:r>
      <w:r>
        <w:t xml:space="preserve"> </w:t>
      </w:r>
      <w:r w:rsidRPr="00661000">
        <w:t>проводится в формате ЕГЭ.</w:t>
      </w:r>
    </w:p>
    <w:p w:rsidR="00E8215F" w:rsidRDefault="00E8215F" w:rsidP="00E8215F">
      <w:pPr>
        <w:ind w:firstLine="709"/>
        <w:jc w:val="both"/>
      </w:pPr>
    </w:p>
    <w:p w:rsidR="00EA1680" w:rsidRDefault="00EA1680" w:rsidP="00E8215F">
      <w:pPr>
        <w:ind w:firstLine="709"/>
        <w:jc w:val="both"/>
      </w:pPr>
    </w:p>
    <w:p w:rsidR="00E8215F" w:rsidRPr="0057588E" w:rsidRDefault="00E8215F" w:rsidP="00E8215F">
      <w:pPr>
        <w:pStyle w:val="1"/>
      </w:pPr>
      <w:bookmarkStart w:id="47" w:name="_Toc222818574"/>
      <w:bookmarkStart w:id="48" w:name="_Toc225563376"/>
      <w:r>
        <w:t>9</w:t>
      </w:r>
      <w:r w:rsidRPr="0057588E">
        <w:t>. Экономика</w:t>
      </w:r>
      <w:bookmarkEnd w:id="47"/>
      <w:bookmarkEnd w:id="48"/>
    </w:p>
    <w:p w:rsidR="00E8215F" w:rsidRPr="00CD5E69" w:rsidRDefault="00E8215F" w:rsidP="00E8215F">
      <w:pPr>
        <w:ind w:firstLine="360"/>
      </w:pPr>
    </w:p>
    <w:p w:rsidR="00E8215F" w:rsidRPr="00796C4A" w:rsidRDefault="00E8215F" w:rsidP="00E8215F">
      <w:pPr>
        <w:pStyle w:val="af3"/>
        <w:numPr>
          <w:ilvl w:val="0"/>
          <w:numId w:val="29"/>
        </w:numPr>
        <w:tabs>
          <w:tab w:val="clear" w:pos="1260"/>
          <w:tab w:val="num" w:pos="360"/>
        </w:tabs>
        <w:spacing w:before="0" w:beforeAutospacing="0" w:after="0" w:afterAutospacing="0"/>
        <w:ind w:left="0" w:firstLine="360"/>
        <w:jc w:val="both"/>
      </w:pPr>
      <w:r>
        <w:t>Согласно ФБГУП н</w:t>
      </w:r>
      <w:r w:rsidRPr="00796C4A">
        <w:t>овизна стандарта заключается прежде всего в том, что предмет «Экономика» впервые включена в ФБУП как самостоятельный предмет, что отражает признание важности экономического образования для формирования адекватного мировоззрения и практических навыков людей, которые будут жить в условиях рыночной экономики. Это стало возможным благодаря десятилетнему опыту апробации преподавания различных курсов экономики в школах России.</w:t>
      </w:r>
    </w:p>
    <w:p w:rsidR="00E8215F" w:rsidRPr="000F6C3F" w:rsidRDefault="00E8215F" w:rsidP="00E8215F">
      <w:pPr>
        <w:pStyle w:val="af3"/>
        <w:numPr>
          <w:ilvl w:val="0"/>
          <w:numId w:val="29"/>
        </w:numPr>
        <w:tabs>
          <w:tab w:val="clear" w:pos="1260"/>
          <w:tab w:val="num" w:pos="360"/>
        </w:tabs>
        <w:spacing w:before="0" w:beforeAutospacing="0" w:after="0" w:afterAutospacing="0"/>
        <w:ind w:left="0" w:firstLine="360"/>
        <w:jc w:val="both"/>
      </w:pPr>
      <w:r w:rsidRPr="00796C4A">
        <w:t xml:space="preserve">Экономическое образование в разных формах охватывает все ступени общего образования. В основной школе федеральный компонент государственного стандарта </w:t>
      </w:r>
      <w:r w:rsidRPr="000F6C3F">
        <w:t>предполагает преподавание экономического блока в составе курса обществознания.</w:t>
      </w:r>
      <w:r w:rsidRPr="000F6C3F">
        <w:rPr>
          <w:color w:val="000000"/>
        </w:rPr>
        <w:t xml:space="preserve"> За счет регионального и школьного компонент</w:t>
      </w:r>
      <w:r>
        <w:rPr>
          <w:color w:val="000000"/>
        </w:rPr>
        <w:t>ов</w:t>
      </w:r>
      <w:r w:rsidRPr="000F6C3F">
        <w:rPr>
          <w:color w:val="000000"/>
        </w:rPr>
        <w:t xml:space="preserve"> возможно выделение данного блока в отдельный курс экономики.</w:t>
      </w:r>
    </w:p>
    <w:p w:rsidR="00E8215F" w:rsidRPr="000F6C3F" w:rsidRDefault="00E8215F" w:rsidP="00E8215F">
      <w:pPr>
        <w:pStyle w:val="af3"/>
        <w:numPr>
          <w:ilvl w:val="0"/>
          <w:numId w:val="29"/>
        </w:numPr>
        <w:tabs>
          <w:tab w:val="clear" w:pos="1260"/>
          <w:tab w:val="num" w:pos="360"/>
        </w:tabs>
        <w:spacing w:before="0" w:beforeAutospacing="0" w:after="0" w:afterAutospacing="0"/>
        <w:ind w:left="0" w:firstLine="360"/>
        <w:jc w:val="both"/>
      </w:pPr>
      <w:r w:rsidRPr="000F6C3F">
        <w:t xml:space="preserve">На ступени среднего (полного) общего образования состав федерального компонента федерального базисного учебного плана определяет совокупность базовых и профильных общеобразовательных учебных предметов. Для изучения на базовом уровне на «Экономику» выделяется 35 часов учебного времени, а на профильном – 140 часов учебного времени. </w:t>
      </w:r>
    </w:p>
    <w:p w:rsidR="00E8215F" w:rsidRPr="00796C4A" w:rsidRDefault="00E8215F" w:rsidP="00E8215F">
      <w:pPr>
        <w:pStyle w:val="af3"/>
        <w:numPr>
          <w:ilvl w:val="0"/>
          <w:numId w:val="29"/>
        </w:numPr>
        <w:tabs>
          <w:tab w:val="clear" w:pos="1260"/>
          <w:tab w:val="num" w:pos="360"/>
        </w:tabs>
        <w:spacing w:before="0" w:beforeAutospacing="0" w:after="0" w:afterAutospacing="0"/>
        <w:ind w:left="0" w:firstLine="360"/>
        <w:jc w:val="both"/>
      </w:pPr>
      <w:r w:rsidRPr="000F6C3F">
        <w:t>Федеральный компонент образовательного стандарта по экономике разработан: для среднего (полного) общего образования на базовом уровне и для среднего (полного) общего образования на профильном уровне. Каждый из стандартов включает: цели; обязательный</w:t>
      </w:r>
      <w:r w:rsidRPr="00796C4A">
        <w:t xml:space="preserve"> минимум содержания основных образовательных программ; требования к уровню подготовки выпускников. Базовый уровень стандарта ориентирован на формирование общей культуры и необходимых каждому человеку навыков экономического мышления и поведения и в большей степени связан с мировоззренческими, воспитательными и развивающими задачами общего образования, задачами социализации; на базовом уровне в содержание образования включается лишь необходимый минимум теоретических концепций и профессиональных терминов. Профильный уровень выбирается исходя из личных склонностей, потребностей учащегося и ориентирован на его подготовку к последующему профессиональному экономическому образованию. На профильном уровне учащиеся получают общее представление о том, какими инструментами анализа пользуются профессиональные экономисты и какие проблемы они решают. Соответствие содержания стандарта возрастным особенностям учащихся достигается путем отбора тем, актуальных для подростков в возрасте 15</w:t>
      </w:r>
      <w:r>
        <w:t>–</w:t>
      </w:r>
      <w:r w:rsidRPr="00796C4A">
        <w:t xml:space="preserve">17 лет, применения интерактивных форм обучения. </w:t>
      </w:r>
    </w:p>
    <w:p w:rsidR="00E8215F" w:rsidRPr="00796C4A" w:rsidRDefault="00E8215F" w:rsidP="00E8215F">
      <w:pPr>
        <w:pStyle w:val="af3"/>
        <w:numPr>
          <w:ilvl w:val="0"/>
          <w:numId w:val="29"/>
        </w:numPr>
        <w:tabs>
          <w:tab w:val="clear" w:pos="1260"/>
          <w:tab w:val="num" w:pos="360"/>
        </w:tabs>
        <w:spacing w:before="0" w:beforeAutospacing="0" w:after="0" w:afterAutospacing="0"/>
        <w:ind w:left="0" w:firstLine="360"/>
        <w:jc w:val="both"/>
      </w:pPr>
      <w:r w:rsidRPr="00796C4A">
        <w:t>Изучение экономики в старшей школе направлено на развитие экономического мышления, выработку умений находить и критически осмысливать экономическую информацию</w:t>
      </w:r>
      <w:r>
        <w:t>,</w:t>
      </w:r>
      <w:r w:rsidRPr="00796C4A">
        <w:t xml:space="preserve"> анализировать и систематизировать полученные знания, формирование опыта применения полученных знаний и умений для решения типичных задач в области экономических отношений, воспитание ответственности за экономические решения. Повышение воспитательного потенциала содержания образования основывается на выработке у школьников умения критически осмысливать экономическую информацию, содержащуюся в средствах массовой информации, и вырабатывать собственное аргументированное мнение. В центре внимания находится экономическая деятельность человека в качестве потребителя, семьянина, работника и гражданина.</w:t>
      </w:r>
    </w:p>
    <w:p w:rsidR="00E8215F" w:rsidRDefault="00E8215F" w:rsidP="00E8215F">
      <w:pPr>
        <w:pStyle w:val="af3"/>
        <w:numPr>
          <w:ilvl w:val="0"/>
          <w:numId w:val="29"/>
        </w:numPr>
        <w:tabs>
          <w:tab w:val="clear" w:pos="1260"/>
          <w:tab w:val="num" w:pos="360"/>
        </w:tabs>
        <w:spacing w:before="0" w:beforeAutospacing="0" w:after="0" w:afterAutospacing="0"/>
        <w:ind w:left="0" w:firstLine="360"/>
        <w:jc w:val="both"/>
      </w:pPr>
      <w:r w:rsidRPr="00796C4A">
        <w:t>Обязательный минимум содержания основных образовательных программ – обобщенное содержание образования, которое каждое образовательное учреждение обязано предоставить обучающимся для обеспечения их конституционного права на получение общего образования. Обязательный минимум представлен в форме набора предметных тем (дидактических единиц), включаемых в обязательном порядке в основные образовательные программы. Обязательный минимум распределяет учебный материал по ступеням общего образования, обеспечивает их преемственность и представляет обучающимся возможность успешно продолжить образование на последующих ступенях (уровнях) образования. Обязательный минимум не устанавливает порядок (последовательность) изучения предметных тем в рамках ступеней общего образования и не определяет нормативы учебного времени, отводимые на изучение данной предметной темы в рамках учебной программы</w:t>
      </w:r>
      <w:r>
        <w:t>.</w:t>
      </w:r>
    </w:p>
    <w:p w:rsidR="00E8215F" w:rsidRPr="00796C4A" w:rsidRDefault="00E8215F" w:rsidP="00E8215F">
      <w:pPr>
        <w:pStyle w:val="af3"/>
        <w:numPr>
          <w:ilvl w:val="0"/>
          <w:numId w:val="29"/>
        </w:numPr>
        <w:tabs>
          <w:tab w:val="clear" w:pos="1260"/>
          <w:tab w:val="num" w:pos="851"/>
        </w:tabs>
        <w:spacing w:before="0" w:beforeAutospacing="0" w:after="0" w:afterAutospacing="0"/>
        <w:ind w:left="0" w:firstLine="360"/>
        <w:jc w:val="both"/>
      </w:pPr>
      <w:r w:rsidRPr="00796C4A">
        <w:t>Требования к уровню подготовки выпускников – 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 необходимые для получения государственного документа о достигнутом уровне общего образования. Требования разработаны в соответствии с обязательным минимумом, преемственны по ступеням общего образования и учебным предметам.</w:t>
      </w:r>
    </w:p>
    <w:p w:rsidR="00E8215F" w:rsidRDefault="00E8215F" w:rsidP="00E8215F">
      <w:pPr>
        <w:pStyle w:val="af3"/>
        <w:numPr>
          <w:ilvl w:val="0"/>
          <w:numId w:val="29"/>
        </w:numPr>
        <w:tabs>
          <w:tab w:val="clear" w:pos="1260"/>
          <w:tab w:val="num" w:pos="851"/>
        </w:tabs>
        <w:spacing w:before="0" w:beforeAutospacing="0" w:after="0" w:afterAutospacing="0"/>
        <w:ind w:left="0" w:firstLine="360"/>
        <w:jc w:val="both"/>
      </w:pPr>
      <w:r w:rsidRPr="00796C4A">
        <w:t>Приоритетные направления в развитии методики преподавания экономики должны быть ориентированы прежде всего на формирование информационно-коммуникативной компетенции учащихся. Резко возрастает роль познавательной активности учащихся, их мотивированности к самостоятельной учебной работе. Это предполагает все более широкое использование нетрадиционных форм уроков, в том числе методики деловых и ролевых игр, проблемных дискуссий, межпредметных интегрированных уроков и т.д.</w:t>
      </w:r>
    </w:p>
    <w:p w:rsidR="00E8215F" w:rsidRPr="00796C4A" w:rsidRDefault="00E8215F" w:rsidP="00E8215F">
      <w:pPr>
        <w:pStyle w:val="af3"/>
        <w:spacing w:before="0" w:beforeAutospacing="0" w:after="0" w:afterAutospacing="0"/>
        <w:jc w:val="both"/>
      </w:pPr>
    </w:p>
    <w:p w:rsidR="00E8215F" w:rsidRPr="00796C4A" w:rsidRDefault="00E8215F" w:rsidP="00E8215F">
      <w:pPr>
        <w:pStyle w:val="af3"/>
        <w:spacing w:before="0" w:beforeAutospacing="0" w:after="0" w:afterAutospacing="0"/>
        <w:ind w:firstLine="360"/>
        <w:jc w:val="both"/>
        <w:rPr>
          <w:b/>
        </w:rPr>
      </w:pPr>
      <w:r w:rsidRPr="00796C4A">
        <w:rPr>
          <w:b/>
        </w:rPr>
        <w:t>Соотношение содержания стандартов и примерных программ</w:t>
      </w:r>
    </w:p>
    <w:p w:rsidR="00E8215F" w:rsidRPr="00796C4A" w:rsidRDefault="00E8215F" w:rsidP="00E8215F">
      <w:pPr>
        <w:pStyle w:val="af3"/>
        <w:spacing w:before="0" w:beforeAutospacing="0" w:after="0" w:afterAutospacing="0"/>
        <w:ind w:firstLine="360"/>
        <w:jc w:val="both"/>
      </w:pPr>
      <w:r w:rsidRPr="00796C4A">
        <w:t>Примерные программы по экономике базового и профильного уровней составлены на основе федерального компонента государственного стандарта среднего (полного) общего образования.</w:t>
      </w:r>
      <w:r>
        <w:t xml:space="preserve">. </w:t>
      </w:r>
      <w:r w:rsidRPr="00796C4A">
        <w:t xml:space="preserve">Примерная программа является ориентиром для составления авторских учебных программ и учебников,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При этом авторы учебных программ и учебников могут предложить собственный подход </w:t>
      </w:r>
      <w:r>
        <w:t>к</w:t>
      </w:r>
      <w:r w:rsidRPr="00796C4A">
        <w:t xml:space="preserve"> структурировани</w:t>
      </w:r>
      <w:r>
        <w:t>ю</w:t>
      </w:r>
      <w:r w:rsidRPr="00796C4A">
        <w:t xml:space="preserve"> учебного материала, определени</w:t>
      </w:r>
      <w:r>
        <w:t>ю</w:t>
      </w:r>
      <w:r w:rsidRPr="00796C4A">
        <w:t xml:space="preserve"> последовательности изучения этого материала, а также путей формирования системы знаний, умений и способов деятельности, развития и социализации учащихся. Тем самым примерная программа содействует сохранению единого образовательного пространства, не сковывая творческой инициативы учителей, предоставляет широкие возможности для реализации различных подходов к построению учебного курса.</w:t>
      </w:r>
    </w:p>
    <w:p w:rsidR="00E8215F" w:rsidRDefault="00E8215F" w:rsidP="00E8215F">
      <w:pPr>
        <w:pStyle w:val="af3"/>
        <w:spacing w:before="0" w:beforeAutospacing="0" w:after="0" w:afterAutospacing="0"/>
        <w:ind w:firstLine="360"/>
        <w:jc w:val="both"/>
      </w:pPr>
      <w:r w:rsidRPr="00796C4A">
        <w:t>Примерная программа включает три раздела: пояснительную записку; основное содержание с примерным (в модальности «не менее») распределением учебных часов по темам курса; требования к уровню подготовки выпускников. Программа предлагает логичную последовательность изучения экономических вопросов.</w:t>
      </w:r>
    </w:p>
    <w:p w:rsidR="00E8215F" w:rsidRPr="00796C4A" w:rsidRDefault="00E8215F" w:rsidP="00E8215F">
      <w:pPr>
        <w:pStyle w:val="af3"/>
        <w:spacing w:before="0" w:beforeAutospacing="0" w:after="0" w:afterAutospacing="0"/>
        <w:ind w:firstLine="360"/>
        <w:jc w:val="both"/>
      </w:pPr>
    </w:p>
    <w:p w:rsidR="00E8215F" w:rsidRPr="000F6C3F" w:rsidRDefault="00E8215F" w:rsidP="00E8215F">
      <w:pPr>
        <w:pStyle w:val="af3"/>
        <w:spacing w:before="0" w:beforeAutospacing="0" w:after="0" w:afterAutospacing="0"/>
        <w:ind w:firstLine="360"/>
        <w:jc w:val="both"/>
        <w:rPr>
          <w:b/>
        </w:rPr>
      </w:pPr>
      <w:r w:rsidRPr="000F6C3F">
        <w:rPr>
          <w:b/>
        </w:rPr>
        <w:t>Рекомендации по использованию действующих учебников и УМК</w:t>
      </w:r>
    </w:p>
    <w:p w:rsidR="00E8215F" w:rsidRPr="000F6C3F" w:rsidRDefault="00E8215F" w:rsidP="00E8215F">
      <w:pPr>
        <w:pStyle w:val="af3"/>
        <w:spacing w:before="0" w:beforeAutospacing="0" w:after="0" w:afterAutospacing="0"/>
        <w:ind w:firstLine="360"/>
        <w:jc w:val="both"/>
      </w:pPr>
      <w:r>
        <w:t>З</w:t>
      </w:r>
      <w:r w:rsidRPr="000F6C3F">
        <w:t xml:space="preserve">начительная часть учебных материалов все чаще размещается на мультимедийных носителях. </w:t>
      </w:r>
    </w:p>
    <w:p w:rsidR="00E8215F" w:rsidRPr="000F6C3F" w:rsidRDefault="00E8215F" w:rsidP="00E8215F">
      <w:pPr>
        <w:ind w:firstLine="360"/>
        <w:jc w:val="both"/>
      </w:pPr>
      <w:r w:rsidRPr="000F6C3F">
        <w:t>Уже создаются</w:t>
      </w:r>
      <w:r>
        <w:t xml:space="preserve"> </w:t>
      </w:r>
      <w:r w:rsidRPr="000F6C3F">
        <w:t xml:space="preserve">новые УМК, полностью соответствующие новому стандарту, такие как </w:t>
      </w:r>
      <w:r w:rsidRPr="000F6C3F">
        <w:rPr>
          <w:b/>
        </w:rPr>
        <w:t>учебно-методический комплекс А.П.Киреева "Экономика"</w:t>
      </w:r>
      <w:r w:rsidRPr="000F6C3F">
        <w:t xml:space="preserve"> для 10</w:t>
      </w:r>
      <w:r>
        <w:t>–</w:t>
      </w:r>
      <w:r w:rsidRPr="000F6C3F">
        <w:t>11</w:t>
      </w:r>
      <w:r>
        <w:t>-х</w:t>
      </w:r>
      <w:r w:rsidRPr="000F6C3F">
        <w:t xml:space="preserve"> классов (победитель национального конкурса «Книга года </w:t>
      </w:r>
      <w:r>
        <w:t>–</w:t>
      </w:r>
      <w:r w:rsidRPr="000F6C3F">
        <w:t xml:space="preserve"> 2008»</w:t>
      </w:r>
      <w:r>
        <w:t xml:space="preserve"> </w:t>
      </w:r>
      <w:r w:rsidRPr="000F6C3F">
        <w:t>в номинации</w:t>
      </w:r>
      <w:r>
        <w:t xml:space="preserve"> </w:t>
      </w:r>
      <w:r w:rsidRPr="000F6C3F">
        <w:t xml:space="preserve">«Учебник ХХI века»). </w:t>
      </w:r>
      <w:r w:rsidRPr="000F6C3F">
        <w:rPr>
          <w:iCs/>
        </w:rPr>
        <w:t xml:space="preserve">Учебник соответствует Государственному образовательному стандарту. Имеет гриф Министерства образования и науки РФ (экспертиза учебника проведена по новой процедуре). Находится в Федеральном перечне учебников, рекомендованных Минобрнауки к использованию в общеобразовательных учреждениях. </w:t>
      </w:r>
      <w:r w:rsidR="00B234E4">
        <w:pict>
          <v:shape id="_x0000_i1031" type="#_x0000_t75" style="width:.75pt;height:7.5pt">
            <v:imagedata r:id="rId10" o:title=""/>
          </v:shape>
        </w:pict>
      </w:r>
      <w:r w:rsidRPr="000F6C3F">
        <w:t>Это первый отечественный интерактивный мультимедийный Интернет-учебник по экономике</w:t>
      </w:r>
      <w:r>
        <w:t>.</w:t>
      </w:r>
    </w:p>
    <w:p w:rsidR="00E8215F" w:rsidRPr="000F6C3F" w:rsidRDefault="00E8215F" w:rsidP="00E8215F">
      <w:pPr>
        <w:ind w:firstLine="360"/>
        <w:jc w:val="both"/>
      </w:pPr>
      <w:bookmarkStart w:id="49" w:name="_Toc222818575"/>
      <w:bookmarkStart w:id="50" w:name="_Toc225563377"/>
      <w:r>
        <w:rPr>
          <w:bCs/>
          <w:kern w:val="36"/>
        </w:rPr>
        <w:t xml:space="preserve">Также </w:t>
      </w:r>
      <w:r w:rsidRPr="000F6C3F">
        <w:rPr>
          <w:bCs/>
          <w:kern w:val="36"/>
        </w:rPr>
        <w:t>новым УМК является учебник и методическое пособи</w:t>
      </w:r>
      <w:r>
        <w:rPr>
          <w:bCs/>
          <w:kern w:val="36"/>
        </w:rPr>
        <w:t>е</w:t>
      </w:r>
      <w:r w:rsidRPr="000F6C3F">
        <w:rPr>
          <w:bCs/>
          <w:kern w:val="36"/>
        </w:rPr>
        <w:t xml:space="preserve"> для учителей А.Г. Грязновой и Н.Н. </w:t>
      </w:r>
      <w:r w:rsidRPr="00224C2E">
        <w:rPr>
          <w:iCs/>
        </w:rPr>
        <w:t>Думной</w:t>
      </w:r>
      <w:r w:rsidRPr="000F6C3F">
        <w:rPr>
          <w:bCs/>
          <w:kern w:val="36"/>
        </w:rPr>
        <w:t xml:space="preserve"> «Экономика</w:t>
      </w:r>
      <w:r>
        <w:rPr>
          <w:bCs/>
          <w:kern w:val="36"/>
        </w:rPr>
        <w:t>.</w:t>
      </w:r>
      <w:r w:rsidRPr="000F6C3F">
        <w:rPr>
          <w:bCs/>
          <w:kern w:val="36"/>
        </w:rPr>
        <w:t xml:space="preserve"> 10</w:t>
      </w:r>
      <w:r>
        <w:t>–</w:t>
      </w:r>
      <w:r w:rsidRPr="000F6C3F">
        <w:rPr>
          <w:bCs/>
          <w:kern w:val="36"/>
        </w:rPr>
        <w:t>11 класс</w:t>
      </w:r>
      <w:r>
        <w:rPr>
          <w:bCs/>
          <w:kern w:val="36"/>
        </w:rPr>
        <w:t>ы</w:t>
      </w:r>
      <w:r w:rsidRPr="000F6C3F">
        <w:rPr>
          <w:bCs/>
          <w:kern w:val="36"/>
        </w:rPr>
        <w:t>».</w:t>
      </w:r>
      <w:r w:rsidRPr="000F6C3F">
        <w:rPr>
          <w:b/>
          <w:bCs/>
          <w:kern w:val="36"/>
        </w:rPr>
        <w:t xml:space="preserve"> </w:t>
      </w:r>
      <w:r w:rsidRPr="000F6C3F">
        <w:rPr>
          <w:bCs/>
        </w:rPr>
        <w:t xml:space="preserve">Учебник предназначен для учащихся школ, лицеев, гимназий, колледжей и других средних учебных заведений, а также абитуриентов. </w:t>
      </w:r>
      <w:bookmarkStart w:id="51" w:name="_Toc222818576"/>
      <w:bookmarkEnd w:id="49"/>
      <w:r w:rsidRPr="000F6C3F">
        <w:t>Впервые в издании такого рода</w:t>
      </w:r>
      <w:r>
        <w:t>,</w:t>
      </w:r>
      <w:r w:rsidRPr="000F6C3F">
        <w:t xml:space="preserve"> наряду с теорией</w:t>
      </w:r>
      <w:r>
        <w:t>,</w:t>
      </w:r>
      <w:r w:rsidRPr="000F6C3F">
        <w:t xml:space="preserve"> представлен и российский опыт. В учебное пособие включены проблемные ситуации и тесты в конце каждой главы. Книга написана коллективом преподавателей Финансовой академии при Правительстве РФ, подготовившим ряд вузовских учебников по экономической теории.</w:t>
      </w:r>
      <w:bookmarkEnd w:id="50"/>
      <w:bookmarkEnd w:id="51"/>
    </w:p>
    <w:p w:rsidR="00E8215F" w:rsidRDefault="00E8215F" w:rsidP="00E8215F">
      <w:pPr>
        <w:ind w:firstLine="360"/>
        <w:jc w:val="both"/>
      </w:pPr>
      <w:r w:rsidRPr="000F6C3F">
        <w:t>Большинство ранее изданных учебников и УМК по экономике по-прежнему остаются актуальными:</w:t>
      </w:r>
    </w:p>
    <w:p w:rsidR="00E8215F" w:rsidRPr="000F6C3F" w:rsidRDefault="00E8215F" w:rsidP="00E8215F">
      <w:pPr>
        <w:ind w:firstLine="360"/>
        <w:jc w:val="both"/>
      </w:pPr>
      <w:r w:rsidRPr="000F6C3F">
        <w:rPr>
          <w:b/>
        </w:rPr>
        <w:t>1</w:t>
      </w:r>
      <w:r>
        <w:rPr>
          <w:b/>
        </w:rPr>
        <w:t>–</w:t>
      </w:r>
      <w:r w:rsidRPr="000F6C3F">
        <w:rPr>
          <w:b/>
        </w:rPr>
        <w:t xml:space="preserve">4 классы </w:t>
      </w:r>
    </w:p>
    <w:p w:rsidR="00E8215F" w:rsidRPr="000F6C3F" w:rsidRDefault="00E8215F" w:rsidP="00E8215F">
      <w:pPr>
        <w:ind w:firstLine="360"/>
        <w:jc w:val="both"/>
        <w:rPr>
          <w:bCs/>
        </w:rPr>
      </w:pPr>
      <w:r w:rsidRPr="000F6C3F">
        <w:t>УМК по редакцией И.А. Сасовой.</w:t>
      </w:r>
    </w:p>
    <w:p w:rsidR="00E8215F" w:rsidRDefault="00E8215F" w:rsidP="00E8215F">
      <w:pPr>
        <w:ind w:firstLine="360"/>
        <w:jc w:val="both"/>
      </w:pPr>
      <w:r w:rsidRPr="000F6C3F">
        <w:t xml:space="preserve">Учебно-методический комплект для экономического образования детей с 1 по 4 класс включает тетради творческих заданий, которые выполняют роль учебника, и методические рекомендации для учителя. </w:t>
      </w:r>
    </w:p>
    <w:p w:rsidR="00E8215F" w:rsidRPr="000F6C3F" w:rsidRDefault="00E8215F" w:rsidP="00E8215F">
      <w:pPr>
        <w:ind w:firstLine="360"/>
        <w:jc w:val="both"/>
      </w:pPr>
      <w:r w:rsidRPr="000F6C3F">
        <w:rPr>
          <w:b/>
        </w:rPr>
        <w:t>5</w:t>
      </w:r>
      <w:r>
        <w:rPr>
          <w:b/>
        </w:rPr>
        <w:t>–</w:t>
      </w:r>
      <w:r w:rsidRPr="000F6C3F">
        <w:rPr>
          <w:b/>
        </w:rPr>
        <w:t>8 классы</w:t>
      </w:r>
    </w:p>
    <w:p w:rsidR="00E8215F" w:rsidRPr="000F6C3F" w:rsidRDefault="00E8215F" w:rsidP="00E8215F">
      <w:pPr>
        <w:ind w:firstLine="360"/>
        <w:jc w:val="both"/>
      </w:pPr>
      <w:r w:rsidRPr="000F6C3F">
        <w:t>1. И.В. Ермакова, Т.А. Протасевич. Начала экономики. 5</w:t>
      </w:r>
      <w:r>
        <w:t>–</w:t>
      </w:r>
      <w:r w:rsidRPr="000F6C3F">
        <w:t>6 кл. Учебное пособие. Рабочая тетрадь. Методическое пособие.</w:t>
      </w:r>
    </w:p>
    <w:p w:rsidR="00E8215F" w:rsidRDefault="00E8215F" w:rsidP="00E8215F">
      <w:pPr>
        <w:ind w:firstLine="360"/>
        <w:jc w:val="both"/>
      </w:pPr>
      <w:r w:rsidRPr="000F6C3F">
        <w:t>2. Под ред. Сасовой И.А. Экономика, 5 кл. (Экономика семьи)</w:t>
      </w:r>
      <w:r>
        <w:t>.</w:t>
      </w:r>
      <w:r w:rsidRPr="000F6C3F">
        <w:t xml:space="preserve"> Учебное пособие. Тетрадь творческих заданий. Пособие для учителя.</w:t>
      </w:r>
    </w:p>
    <w:p w:rsidR="00E8215F" w:rsidRPr="000F6C3F" w:rsidRDefault="00E8215F" w:rsidP="00E8215F">
      <w:pPr>
        <w:ind w:firstLine="360"/>
        <w:jc w:val="both"/>
      </w:pPr>
      <w:r w:rsidRPr="000F6C3F">
        <w:rPr>
          <w:b/>
        </w:rPr>
        <w:t>9 класс (предпрофильная подготовка)</w:t>
      </w:r>
    </w:p>
    <w:p w:rsidR="00E8215F" w:rsidRPr="000F6C3F" w:rsidRDefault="00E8215F" w:rsidP="00E8215F">
      <w:pPr>
        <w:ind w:firstLine="360"/>
        <w:jc w:val="both"/>
      </w:pPr>
      <w:r w:rsidRPr="000F6C3F">
        <w:t>1. И.В. Липсиц. Экономика. История и современная организация хозяйственной деятельности. Учебник.</w:t>
      </w:r>
    </w:p>
    <w:p w:rsidR="00E8215F" w:rsidRDefault="00E8215F" w:rsidP="00E8215F">
      <w:pPr>
        <w:ind w:firstLine="360"/>
        <w:jc w:val="both"/>
      </w:pPr>
      <w:r w:rsidRPr="000F6C3F">
        <w:t>2. С.А. Равичев, С.А. Михеева</w:t>
      </w:r>
      <w:r>
        <w:t>.</w:t>
      </w:r>
      <w:r w:rsidRPr="000F6C3F">
        <w:t xml:space="preserve"> Современная экономика. Учебное пособие. Сборник задач. Сборник задач и решений. Сборник тестовых заданий. Программа и сборник учебных материалов.</w:t>
      </w:r>
    </w:p>
    <w:p w:rsidR="00E8215F" w:rsidRPr="000F6C3F" w:rsidRDefault="00E8215F" w:rsidP="00E8215F">
      <w:pPr>
        <w:ind w:firstLine="360"/>
        <w:jc w:val="both"/>
      </w:pPr>
      <w:r w:rsidRPr="000F6C3F">
        <w:rPr>
          <w:b/>
          <w:bCs/>
        </w:rPr>
        <w:t>10—11 класс (базовый уровень)</w:t>
      </w:r>
    </w:p>
    <w:p w:rsidR="00E8215F" w:rsidRPr="000F6C3F" w:rsidRDefault="00E8215F" w:rsidP="00E8215F">
      <w:pPr>
        <w:ind w:firstLine="360"/>
        <w:jc w:val="both"/>
      </w:pPr>
      <w:r w:rsidRPr="000F6C3F">
        <w:t>1. И.В. Липсиц</w:t>
      </w:r>
      <w:r>
        <w:t>.</w:t>
      </w:r>
      <w:r w:rsidRPr="000F6C3F">
        <w:t xml:space="preserve"> Экономика. В 2-х кн. Учебник (2 года обучения)</w:t>
      </w:r>
      <w:r>
        <w:t>.</w:t>
      </w:r>
    </w:p>
    <w:p w:rsidR="00E8215F" w:rsidRPr="000F6C3F" w:rsidRDefault="00E8215F" w:rsidP="00E8215F">
      <w:pPr>
        <w:ind w:firstLine="360"/>
        <w:jc w:val="both"/>
      </w:pPr>
      <w:r w:rsidRPr="000F6C3F">
        <w:t>2. И.В. Липсиц</w:t>
      </w:r>
      <w:r>
        <w:t>.</w:t>
      </w:r>
      <w:r w:rsidRPr="000F6C3F">
        <w:t xml:space="preserve"> Экономика. Базовый курс. Учебник (1 год обучения)</w:t>
      </w:r>
      <w:r>
        <w:t>.</w:t>
      </w:r>
    </w:p>
    <w:p w:rsidR="00E8215F" w:rsidRPr="000F6C3F" w:rsidRDefault="00E8215F" w:rsidP="00E8215F">
      <w:pPr>
        <w:ind w:firstLine="360"/>
        <w:jc w:val="both"/>
      </w:pPr>
      <w:r w:rsidRPr="000F6C3F">
        <w:t>3. Е.В. Савицкая и др. Уроки экономики в школе. В 2-х кн. Пособие для учителя. Рабочая тетрадь по экономике. №</w:t>
      </w:r>
      <w:r>
        <w:t xml:space="preserve"> </w:t>
      </w:r>
      <w:r w:rsidRPr="000F6C3F">
        <w:t xml:space="preserve">1 </w:t>
      </w:r>
      <w:r>
        <w:t>–</w:t>
      </w:r>
      <w:r w:rsidRPr="000F6C3F">
        <w:t xml:space="preserve"> 4</w:t>
      </w:r>
      <w:r>
        <w:t>.</w:t>
      </w:r>
    </w:p>
    <w:p w:rsidR="00E8215F" w:rsidRPr="000F6C3F" w:rsidRDefault="00E8215F" w:rsidP="00E8215F">
      <w:pPr>
        <w:ind w:firstLine="360"/>
        <w:jc w:val="both"/>
      </w:pPr>
      <w:r w:rsidRPr="000F6C3F">
        <w:t>4. В.С. Автономов</w:t>
      </w:r>
      <w:r>
        <w:t xml:space="preserve">. </w:t>
      </w:r>
      <w:r w:rsidRPr="000F6C3F">
        <w:t>Введение в экономику. Учебник (1 или 2 года обучения). Практикум для учащихся.</w:t>
      </w:r>
    </w:p>
    <w:p w:rsidR="00E8215F" w:rsidRPr="000F6C3F" w:rsidRDefault="00E8215F" w:rsidP="00E8215F">
      <w:pPr>
        <w:ind w:firstLine="360"/>
        <w:jc w:val="both"/>
      </w:pPr>
      <w:r w:rsidRPr="000F6C3F">
        <w:t>5. Под ред. Ф.-Й. Кайзера</w:t>
      </w:r>
      <w:r>
        <w:t>.</w:t>
      </w:r>
      <w:r w:rsidRPr="000F6C3F">
        <w:t xml:space="preserve"> Экономика. Учебник. Пособие для учителя.</w:t>
      </w:r>
    </w:p>
    <w:p w:rsidR="00E8215F" w:rsidRPr="000F6C3F" w:rsidRDefault="00E8215F" w:rsidP="00E8215F">
      <w:pPr>
        <w:ind w:firstLine="360"/>
        <w:jc w:val="both"/>
      </w:pPr>
      <w:r w:rsidRPr="000F6C3F">
        <w:t>Контрольные работы по экономике.</w:t>
      </w:r>
    </w:p>
    <w:p w:rsidR="00E8215F" w:rsidRPr="000F6C3F" w:rsidRDefault="00E8215F" w:rsidP="00E8215F">
      <w:pPr>
        <w:ind w:firstLine="360"/>
        <w:jc w:val="both"/>
      </w:pPr>
      <w:r w:rsidRPr="000F6C3F">
        <w:t>6. Т.В. Кашанина и др. Основы права. Учебник. Пособие для учителя. Хрестоматия.</w:t>
      </w:r>
    </w:p>
    <w:p w:rsidR="00E8215F" w:rsidRPr="000F6C3F" w:rsidRDefault="00E8215F" w:rsidP="00E8215F">
      <w:pPr>
        <w:ind w:firstLine="360"/>
        <w:jc w:val="both"/>
      </w:pPr>
      <w:r w:rsidRPr="000F6C3F">
        <w:rPr>
          <w:b/>
          <w:bCs/>
        </w:rPr>
        <w:t>10</w:t>
      </w:r>
      <w:r>
        <w:rPr>
          <w:b/>
          <w:bCs/>
        </w:rPr>
        <w:t>–</w:t>
      </w:r>
      <w:r w:rsidRPr="000F6C3F">
        <w:rPr>
          <w:b/>
          <w:bCs/>
        </w:rPr>
        <w:t>11 класс</w:t>
      </w:r>
      <w:r>
        <w:rPr>
          <w:b/>
          <w:bCs/>
        </w:rPr>
        <w:t>ы</w:t>
      </w:r>
      <w:r w:rsidRPr="000F6C3F">
        <w:rPr>
          <w:b/>
          <w:bCs/>
        </w:rPr>
        <w:t xml:space="preserve"> (профильный уровень)</w:t>
      </w:r>
    </w:p>
    <w:p w:rsidR="00E8215F" w:rsidRPr="000F6C3F" w:rsidRDefault="00E8215F" w:rsidP="00E8215F">
      <w:pPr>
        <w:ind w:firstLine="360"/>
        <w:jc w:val="both"/>
      </w:pPr>
      <w:r w:rsidRPr="000F6C3F">
        <w:t>1. Под ред. А.Я. Линькова</w:t>
      </w:r>
      <w:r>
        <w:t>.</w:t>
      </w:r>
      <w:r w:rsidRPr="000F6C3F">
        <w:t xml:space="preserve"> Экономика. (Для гуманитарного профиля). Учебник. Практикум. Методическое пособие.</w:t>
      </w:r>
    </w:p>
    <w:p w:rsidR="00E8215F" w:rsidRPr="000F6C3F" w:rsidRDefault="00E8215F" w:rsidP="00E8215F">
      <w:pPr>
        <w:ind w:firstLine="360"/>
        <w:jc w:val="both"/>
      </w:pPr>
      <w:r w:rsidRPr="000F6C3F">
        <w:t>2. Под ред.</w:t>
      </w:r>
      <w:r>
        <w:t xml:space="preserve"> </w:t>
      </w:r>
      <w:r w:rsidRPr="000F6C3F">
        <w:t>С.И. Иванова</w:t>
      </w:r>
      <w:r>
        <w:t>.</w:t>
      </w:r>
      <w:r w:rsidRPr="000F6C3F">
        <w:t xml:space="preserve"> Основы экономической теории. Учебник. Практикум. Методическое пособие.</w:t>
      </w:r>
    </w:p>
    <w:p w:rsidR="00E8215F" w:rsidRPr="000F6C3F" w:rsidRDefault="00E8215F" w:rsidP="00E8215F">
      <w:pPr>
        <w:ind w:firstLine="360"/>
        <w:jc w:val="both"/>
      </w:pPr>
      <w:smartTag w:uri="urn:schemas-microsoft-com:office:smarttags" w:element="metricconverter">
        <w:smartTagPr>
          <w:attr w:name="ProductID" w:val="3. Л"/>
        </w:smartTagPr>
        <w:r w:rsidRPr="000F6C3F">
          <w:t>3. Л</w:t>
        </w:r>
      </w:smartTag>
      <w:r w:rsidRPr="000F6C3F">
        <w:t>.Л. Любимов, Н.А. Раннева</w:t>
      </w:r>
      <w:r>
        <w:t>.</w:t>
      </w:r>
      <w:r w:rsidRPr="000F6C3F">
        <w:t xml:space="preserve"> Основы экономических знаний. Учебник.</w:t>
      </w:r>
    </w:p>
    <w:p w:rsidR="00E8215F" w:rsidRPr="000F6C3F" w:rsidRDefault="00E8215F" w:rsidP="00E8215F">
      <w:pPr>
        <w:ind w:firstLine="360"/>
        <w:jc w:val="both"/>
      </w:pPr>
      <w:r w:rsidRPr="000F6C3F">
        <w:t>4. В.З. Черняк</w:t>
      </w:r>
      <w:r>
        <w:t xml:space="preserve">. </w:t>
      </w:r>
      <w:r w:rsidRPr="000F6C3F">
        <w:t>Введение в предпринимательство. Учебник.</w:t>
      </w:r>
    </w:p>
    <w:p w:rsidR="00E8215F" w:rsidRPr="000F6C3F" w:rsidRDefault="00E8215F" w:rsidP="00E8215F">
      <w:pPr>
        <w:ind w:firstLine="360"/>
        <w:jc w:val="both"/>
        <w:rPr>
          <w:b/>
        </w:rPr>
      </w:pPr>
      <w:r w:rsidRPr="000F6C3F">
        <w:t> </w:t>
      </w:r>
      <w:r w:rsidRPr="000F6C3F">
        <w:rPr>
          <w:b/>
        </w:rPr>
        <w:t xml:space="preserve">Дополнительные пособия </w:t>
      </w:r>
    </w:p>
    <w:p w:rsidR="00E8215F" w:rsidRPr="000F6C3F" w:rsidRDefault="00E8215F" w:rsidP="00E8215F">
      <w:pPr>
        <w:ind w:firstLine="360"/>
        <w:jc w:val="both"/>
      </w:pPr>
      <w:r w:rsidRPr="000F6C3F">
        <w:t>И.А. Ким</w:t>
      </w:r>
      <w:r>
        <w:t>.</w:t>
      </w:r>
      <w:r w:rsidRPr="000F6C3F">
        <w:t xml:space="preserve"> Сборник заданий по макроэкономике. Пособие для студентов вузов и 10</w:t>
      </w:r>
      <w:r>
        <w:t xml:space="preserve">–11-х </w:t>
      </w:r>
      <w:r w:rsidRPr="000F6C3F">
        <w:t>кл. профильных школ.</w:t>
      </w:r>
    </w:p>
    <w:p w:rsidR="00E8215F" w:rsidRPr="000F6C3F" w:rsidRDefault="00E8215F" w:rsidP="00E8215F">
      <w:pPr>
        <w:ind w:firstLine="360"/>
        <w:jc w:val="both"/>
      </w:pPr>
      <w:r w:rsidRPr="000F6C3F">
        <w:t>Е. Ф. Винокуров</w:t>
      </w:r>
      <w:r>
        <w:t>.</w:t>
      </w:r>
      <w:r w:rsidRPr="000F6C3F">
        <w:t xml:space="preserve"> Трудные задачи по экономике. 9 -11 кл. Пособие для учащихся.</w:t>
      </w:r>
    </w:p>
    <w:p w:rsidR="00E8215F" w:rsidRPr="000F6C3F" w:rsidRDefault="00E8215F" w:rsidP="00E8215F">
      <w:pPr>
        <w:ind w:firstLine="360"/>
        <w:jc w:val="both"/>
      </w:pPr>
    </w:p>
    <w:p w:rsidR="00E8215F" w:rsidRPr="000F6C3F" w:rsidRDefault="00E8215F" w:rsidP="00E8215F">
      <w:pPr>
        <w:ind w:firstLine="360"/>
        <w:jc w:val="both"/>
        <w:rPr>
          <w:b/>
          <w:bCs/>
        </w:rPr>
      </w:pPr>
      <w:r>
        <w:rPr>
          <w:b/>
          <w:bCs/>
        </w:rPr>
        <w:t>Р</w:t>
      </w:r>
      <w:r w:rsidRPr="000F6C3F">
        <w:rPr>
          <w:b/>
          <w:bCs/>
        </w:rPr>
        <w:t>екомендации по изучению элективных курсов по экономике</w:t>
      </w:r>
    </w:p>
    <w:p w:rsidR="00E8215F" w:rsidRDefault="00E8215F" w:rsidP="00E8215F">
      <w:pPr>
        <w:ind w:firstLine="360"/>
        <w:jc w:val="both"/>
      </w:pPr>
      <w:r>
        <w:t>С</w:t>
      </w:r>
      <w:r w:rsidRPr="000F6C3F">
        <w:t>уществует большое количество разнообразных элективных курсов. Соотношение объ</w:t>
      </w:r>
      <w:r>
        <w:t>е</w:t>
      </w:r>
      <w:r w:rsidRPr="000F6C3F">
        <w:t>мов базовых, профильных и элективных курсов в процентах может быть примерно таким: 50-30-20</w:t>
      </w:r>
      <w:r>
        <w:t>%</w:t>
      </w:r>
      <w:r w:rsidRPr="000F6C3F">
        <w:t>.</w:t>
      </w:r>
      <w:r>
        <w:t xml:space="preserve"> </w:t>
      </w:r>
    </w:p>
    <w:p w:rsidR="00E8215F" w:rsidRDefault="00E8215F" w:rsidP="00E8215F">
      <w:pPr>
        <w:ind w:firstLine="360"/>
        <w:jc w:val="both"/>
      </w:pPr>
    </w:p>
    <w:p w:rsidR="00E8215F" w:rsidRDefault="00E8215F" w:rsidP="00E8215F">
      <w:pPr>
        <w:ind w:firstLine="360"/>
        <w:jc w:val="both"/>
      </w:pPr>
      <w:r w:rsidRPr="00796C4A">
        <w:rPr>
          <w:b/>
          <w:bCs/>
        </w:rPr>
        <w:t>Элективные курсы для 9 класса</w:t>
      </w:r>
    </w:p>
    <w:p w:rsidR="00E8215F" w:rsidRPr="00796C4A" w:rsidRDefault="00E8215F" w:rsidP="00E8215F">
      <w:pPr>
        <w:ind w:firstLine="360"/>
        <w:jc w:val="both"/>
      </w:pPr>
      <w:r w:rsidRPr="00AE7066">
        <w:rPr>
          <w:bCs/>
        </w:rPr>
        <w:t>1.</w:t>
      </w:r>
      <w:r>
        <w:rPr>
          <w:b/>
          <w:bCs/>
        </w:rPr>
        <w:t xml:space="preserve"> </w:t>
      </w:r>
      <w:r w:rsidRPr="00796C4A">
        <w:t>А.П.Архипов</w:t>
      </w:r>
      <w:r>
        <w:t xml:space="preserve">. </w:t>
      </w:r>
      <w:r w:rsidRPr="00796C4A">
        <w:t>Страхование. Учебное пособие.</w:t>
      </w:r>
    </w:p>
    <w:p w:rsidR="00E8215F" w:rsidRPr="00796C4A" w:rsidRDefault="00E8215F" w:rsidP="00E8215F">
      <w:pPr>
        <w:ind w:firstLine="360"/>
        <w:jc w:val="both"/>
      </w:pPr>
      <w:r w:rsidRPr="00796C4A">
        <w:t xml:space="preserve">В учебном пособии популярно рассказано о страховании на примерах из истории и современной жизни. Раскрыта роль страхований в жизни и в обществе. Весь материал пособия основан на законах и нормативных актах по страхованию. Рассмотрены вопросы защиты действующих прав страхователей. </w:t>
      </w:r>
    </w:p>
    <w:p w:rsidR="00E8215F" w:rsidRPr="00796C4A" w:rsidRDefault="00E8215F" w:rsidP="00E8215F">
      <w:pPr>
        <w:ind w:firstLine="360"/>
        <w:jc w:val="both"/>
      </w:pPr>
      <w:r w:rsidRPr="00796C4A">
        <w:t>2.</w:t>
      </w:r>
      <w:r>
        <w:t xml:space="preserve"> </w:t>
      </w:r>
      <w:r w:rsidRPr="00796C4A">
        <w:t>С.Н. Гудырин, А.Н. Гудырина</w:t>
      </w:r>
      <w:r>
        <w:t xml:space="preserve">. </w:t>
      </w:r>
      <w:r w:rsidRPr="00796C4A">
        <w:t>Маркетинг. Учебное пособие.</w:t>
      </w:r>
    </w:p>
    <w:p w:rsidR="00E8215F" w:rsidRDefault="00E8215F" w:rsidP="00E8215F">
      <w:pPr>
        <w:ind w:firstLine="360"/>
        <w:jc w:val="both"/>
      </w:pPr>
      <w:r w:rsidRPr="00796C4A">
        <w:t>Учебное пособие содержит краткую информацию об основах маркетинга: зачем он нужен, когда возник и как развивается, что такое сегментирование рынка и как осуществля</w:t>
      </w:r>
      <w:r>
        <w:t>е</w:t>
      </w:r>
      <w:r w:rsidRPr="00796C4A">
        <w:t xml:space="preserve">тся, почему необходим сбор и анализ маркетинговой информации. </w:t>
      </w:r>
    </w:p>
    <w:p w:rsidR="00E8215F" w:rsidRPr="00796C4A" w:rsidRDefault="00E8215F" w:rsidP="00E8215F">
      <w:pPr>
        <w:ind w:firstLine="360"/>
        <w:jc w:val="both"/>
      </w:pPr>
      <w:r w:rsidRPr="00796C4A">
        <w:t>3.</w:t>
      </w:r>
      <w:r>
        <w:t xml:space="preserve"> </w:t>
      </w:r>
      <w:r w:rsidRPr="00796C4A">
        <w:t>В.Д. Симоненко Т.А. Степченко</w:t>
      </w:r>
      <w:r>
        <w:t>.</w:t>
      </w:r>
      <w:r w:rsidRPr="00796C4A">
        <w:t xml:space="preserve"> Азбука потребителя. Учебное пособие.</w:t>
      </w:r>
    </w:p>
    <w:p w:rsidR="00E8215F" w:rsidRPr="00796C4A" w:rsidRDefault="00E8215F" w:rsidP="00E8215F">
      <w:pPr>
        <w:ind w:firstLine="360"/>
        <w:jc w:val="both"/>
      </w:pPr>
      <w:r w:rsidRPr="00796C4A">
        <w:t xml:space="preserve">Учебное пособие содержит краткую информацию об основах потребительской культуры. Учащиеся узнают, что такое рынок и каковы основные принципы торговли, как спланировать потребительский бюджет, насколько опасны пищевые добавки, в чем назначение товарных знаков и брендов, какими правами обладают потребители, какие государственные и общественные организации помогают потребителю защитить свои права. </w:t>
      </w:r>
    </w:p>
    <w:p w:rsidR="00E8215F" w:rsidRPr="00796C4A" w:rsidRDefault="00E8215F" w:rsidP="00E8215F">
      <w:pPr>
        <w:ind w:firstLine="360"/>
        <w:jc w:val="both"/>
      </w:pPr>
      <w:r w:rsidRPr="00796C4A">
        <w:t>4.</w:t>
      </w:r>
      <w:r>
        <w:t xml:space="preserve"> </w:t>
      </w:r>
      <w:r w:rsidRPr="00796C4A">
        <w:t>И. Б.Тесленко, С.В.Федин, Н.В.Федина.</w:t>
      </w:r>
      <w:r>
        <w:t xml:space="preserve"> </w:t>
      </w:r>
      <w:r w:rsidRPr="00796C4A">
        <w:t>Менеджмент. Учебное пособие.</w:t>
      </w:r>
    </w:p>
    <w:p w:rsidR="00E8215F" w:rsidRPr="00796C4A" w:rsidRDefault="00E8215F" w:rsidP="00E8215F">
      <w:pPr>
        <w:ind w:firstLine="360"/>
        <w:jc w:val="both"/>
      </w:pPr>
      <w:r w:rsidRPr="00796C4A">
        <w:t xml:space="preserve">Учебное подобие знакомит учащихся с азами теории менеджмента. Основные положения теории менеджмента раскрыты через описание деятельности известных менеджеров, что существенно облегчает учащимся понимание фактического материала. </w:t>
      </w:r>
    </w:p>
    <w:p w:rsidR="00E8215F" w:rsidRPr="00796C4A" w:rsidRDefault="00E8215F" w:rsidP="00E8215F">
      <w:pPr>
        <w:ind w:firstLine="360"/>
        <w:jc w:val="both"/>
      </w:pPr>
      <w:r w:rsidRPr="00796C4A">
        <w:t>5.</w:t>
      </w:r>
      <w:r>
        <w:t xml:space="preserve"> </w:t>
      </w:r>
      <w:r w:rsidRPr="00796C4A">
        <w:t>И.В. Липсиц</w:t>
      </w:r>
      <w:r>
        <w:t>.</w:t>
      </w:r>
      <w:r w:rsidRPr="00796C4A">
        <w:t> Бизнес и экономика. Учебное пособие.</w:t>
      </w:r>
    </w:p>
    <w:p w:rsidR="00E8215F" w:rsidRPr="00796C4A" w:rsidRDefault="00E8215F" w:rsidP="00E8215F">
      <w:pPr>
        <w:ind w:firstLine="360"/>
        <w:jc w:val="both"/>
      </w:pPr>
      <w:r w:rsidRPr="00796C4A">
        <w:t>Учебное пособие знакомит учащихся с миром экономики</w:t>
      </w:r>
      <w:r>
        <w:t>,</w:t>
      </w:r>
      <w:r w:rsidRPr="00796C4A">
        <w:t xml:space="preserve"> бизнеса и профессиями, которые они в этом мире могут для себя выбрать.</w:t>
      </w:r>
    </w:p>
    <w:p w:rsidR="00E8215F" w:rsidRPr="00796C4A" w:rsidRDefault="00E8215F" w:rsidP="00E8215F">
      <w:pPr>
        <w:ind w:firstLine="360"/>
        <w:jc w:val="both"/>
      </w:pPr>
      <w:r w:rsidRPr="00796C4A">
        <w:t>6.</w:t>
      </w:r>
      <w:r>
        <w:t xml:space="preserve"> </w:t>
      </w:r>
      <w:r w:rsidRPr="00796C4A">
        <w:t>В.Я. Кожинов</w:t>
      </w:r>
      <w:r>
        <w:t xml:space="preserve">. </w:t>
      </w:r>
      <w:r w:rsidRPr="00796C4A">
        <w:t>Введение в бухучет. Учебное пособие.</w:t>
      </w:r>
    </w:p>
    <w:p w:rsidR="00E8215F" w:rsidRPr="00796C4A" w:rsidRDefault="00E8215F" w:rsidP="00E8215F">
      <w:pPr>
        <w:ind w:firstLine="360"/>
        <w:jc w:val="both"/>
      </w:pPr>
      <w:r w:rsidRPr="00796C4A">
        <w:t>7.</w:t>
      </w:r>
      <w:r>
        <w:t xml:space="preserve"> </w:t>
      </w:r>
      <w:r w:rsidRPr="00796C4A">
        <w:t>Н.М Розанова</w:t>
      </w:r>
      <w:r>
        <w:t>.</w:t>
      </w:r>
      <w:r w:rsidRPr="00796C4A">
        <w:t xml:space="preserve"> Что такое фирма. Учебное пособие.</w:t>
      </w:r>
    </w:p>
    <w:p w:rsidR="00E8215F" w:rsidRPr="00796C4A" w:rsidRDefault="00E8215F" w:rsidP="00E8215F">
      <w:pPr>
        <w:ind w:firstLine="360"/>
        <w:jc w:val="both"/>
      </w:pPr>
    </w:p>
    <w:p w:rsidR="00E8215F" w:rsidRPr="00796C4A" w:rsidRDefault="00E8215F" w:rsidP="00E8215F">
      <w:pPr>
        <w:ind w:firstLine="360"/>
        <w:jc w:val="both"/>
        <w:rPr>
          <w:b/>
          <w:bCs/>
        </w:rPr>
      </w:pPr>
      <w:r w:rsidRPr="00796C4A">
        <w:rPr>
          <w:b/>
          <w:bCs/>
        </w:rPr>
        <w:t>Элективные курсы для 10</w:t>
      </w:r>
      <w:r>
        <w:rPr>
          <w:b/>
          <w:bCs/>
        </w:rPr>
        <w:t>–</w:t>
      </w:r>
      <w:r w:rsidRPr="00796C4A">
        <w:rPr>
          <w:b/>
          <w:bCs/>
        </w:rPr>
        <w:t>11</w:t>
      </w:r>
      <w:r>
        <w:rPr>
          <w:b/>
          <w:bCs/>
        </w:rPr>
        <w:t>-х</w:t>
      </w:r>
      <w:r w:rsidRPr="00796C4A">
        <w:rPr>
          <w:b/>
          <w:bCs/>
        </w:rPr>
        <w:t xml:space="preserve"> классов</w:t>
      </w:r>
    </w:p>
    <w:p w:rsidR="00E8215F" w:rsidRPr="00796C4A" w:rsidRDefault="00E8215F" w:rsidP="00E8215F">
      <w:pPr>
        <w:ind w:firstLine="360"/>
        <w:jc w:val="both"/>
      </w:pPr>
      <w:r w:rsidRPr="000F6C3F">
        <w:rPr>
          <w:bCs/>
        </w:rPr>
        <w:t>1.</w:t>
      </w:r>
      <w:r w:rsidRPr="00796C4A">
        <w:rPr>
          <w:b/>
          <w:bCs/>
        </w:rPr>
        <w:t xml:space="preserve"> </w:t>
      </w:r>
      <w:r w:rsidRPr="00796C4A">
        <w:rPr>
          <w:color w:val="000000"/>
        </w:rPr>
        <w:t>И. Виноградова</w:t>
      </w:r>
      <w:r>
        <w:rPr>
          <w:color w:val="000000"/>
        </w:rPr>
        <w:t>.</w:t>
      </w:r>
      <w:r w:rsidRPr="00796C4A">
        <w:rPr>
          <w:color w:val="000000"/>
        </w:rPr>
        <w:t xml:space="preserve"> Основы потребительских зн</w:t>
      </w:r>
      <w:r w:rsidRPr="00796C4A">
        <w:t>а</w:t>
      </w:r>
      <w:r w:rsidRPr="00796C4A">
        <w:rPr>
          <w:color w:val="000000"/>
        </w:rPr>
        <w:t>ний. Учебник</w:t>
      </w:r>
      <w:r w:rsidRPr="00796C4A">
        <w:t>.</w:t>
      </w:r>
    </w:p>
    <w:p w:rsidR="00E8215F" w:rsidRPr="00796C4A" w:rsidRDefault="00E8215F" w:rsidP="00E8215F">
      <w:pPr>
        <w:ind w:firstLine="360"/>
        <w:jc w:val="both"/>
      </w:pPr>
      <w:r w:rsidRPr="00796C4A">
        <w:t xml:space="preserve">В учебнике объясняется место потребителей в современной экономике, раскрываются права и обязанности потребителей, рассказывается об алгоритме действий в типичных потребительских ситуациях. </w:t>
      </w:r>
    </w:p>
    <w:p w:rsidR="00E8215F" w:rsidRPr="00796C4A" w:rsidRDefault="00E8215F" w:rsidP="00E8215F">
      <w:pPr>
        <w:ind w:firstLine="360"/>
        <w:jc w:val="both"/>
      </w:pPr>
      <w:r w:rsidRPr="00796C4A">
        <w:t xml:space="preserve">2. </w:t>
      </w:r>
      <w:r w:rsidRPr="00796C4A">
        <w:rPr>
          <w:color w:val="000000"/>
        </w:rPr>
        <w:t>А.П.Балакина и др. Налоги России. Учебное пособие.</w:t>
      </w:r>
    </w:p>
    <w:p w:rsidR="00E8215F" w:rsidRPr="00990630" w:rsidRDefault="00E8215F" w:rsidP="00E8215F">
      <w:pPr>
        <w:ind w:firstLine="360"/>
        <w:jc w:val="both"/>
      </w:pPr>
      <w:r w:rsidRPr="00796C4A">
        <w:t>Это первое учебное пособие в истории страны по основам налоговой грамотности. В нем рассказано о том, когда и как возникли налоги, как совершенствовалась мировая и российская системы налогообложения, а главное</w:t>
      </w:r>
      <w:r>
        <w:t>,</w:t>
      </w:r>
      <w:r w:rsidRPr="00796C4A">
        <w:t xml:space="preserve"> как сегодня устроена налоговая система России. </w:t>
      </w:r>
    </w:p>
    <w:p w:rsidR="00E8215F" w:rsidRPr="00796C4A" w:rsidRDefault="00E8215F" w:rsidP="00E8215F">
      <w:pPr>
        <w:ind w:firstLine="360"/>
        <w:jc w:val="both"/>
        <w:rPr>
          <w:color w:val="000000"/>
        </w:rPr>
      </w:pPr>
      <w:r>
        <w:rPr>
          <w:color w:val="000000"/>
        </w:rPr>
        <w:t xml:space="preserve">3. </w:t>
      </w:r>
      <w:r w:rsidRPr="00796C4A">
        <w:rPr>
          <w:color w:val="000000"/>
        </w:rPr>
        <w:t xml:space="preserve">В.Д. </w:t>
      </w:r>
      <w:r w:rsidRPr="00796C4A">
        <w:t>Симоненко</w:t>
      </w:r>
      <w:r w:rsidRPr="00796C4A">
        <w:rPr>
          <w:color w:val="000000"/>
        </w:rPr>
        <w:t>. Основы предпринимательст</w:t>
      </w:r>
      <w:r w:rsidRPr="00796C4A">
        <w:t>в</w:t>
      </w:r>
      <w:r w:rsidRPr="00796C4A">
        <w:rPr>
          <w:color w:val="000000"/>
        </w:rPr>
        <w:t>а. Учебное пособие. Пособие для учителя</w:t>
      </w:r>
    </w:p>
    <w:p w:rsidR="00E8215F" w:rsidRPr="00796C4A" w:rsidRDefault="00E8215F" w:rsidP="00E8215F">
      <w:pPr>
        <w:ind w:firstLine="360"/>
        <w:jc w:val="both"/>
      </w:pPr>
      <w:r w:rsidRPr="00796C4A">
        <w:t xml:space="preserve">Изучение курса способствует воспитанию экономически грамотного гражданина страны, обладающего качествами лидера, умеющего принять решение и прогнозировать его последствия, уважающего экономические права и свободы других людей, готового поделиться своими знаниями и опытом, предприимчивого и ответственного хозяина своего бизнеса. </w:t>
      </w:r>
    </w:p>
    <w:p w:rsidR="00E8215F" w:rsidRPr="00796C4A" w:rsidRDefault="00E8215F" w:rsidP="00E8215F">
      <w:pPr>
        <w:ind w:firstLine="360"/>
        <w:jc w:val="both"/>
        <w:rPr>
          <w:color w:val="000000"/>
        </w:rPr>
      </w:pPr>
      <w:r>
        <w:t xml:space="preserve">4. </w:t>
      </w:r>
      <w:r w:rsidRPr="00796C4A">
        <w:rPr>
          <w:color w:val="000000"/>
        </w:rPr>
        <w:t>Н.В. Васильева и др. Рабочая тетрадь по основам потребите</w:t>
      </w:r>
      <w:r w:rsidRPr="00796C4A">
        <w:t>л</w:t>
      </w:r>
      <w:r w:rsidRPr="00796C4A">
        <w:rPr>
          <w:color w:val="000000"/>
        </w:rPr>
        <w:t>ьской культуры.</w:t>
      </w:r>
    </w:p>
    <w:p w:rsidR="00E8215F" w:rsidRPr="00796C4A" w:rsidRDefault="00E8215F" w:rsidP="00E8215F">
      <w:pPr>
        <w:ind w:firstLine="360"/>
        <w:jc w:val="both"/>
        <w:rPr>
          <w:color w:val="000000"/>
        </w:rPr>
      </w:pPr>
      <w:r>
        <w:t xml:space="preserve">5. </w:t>
      </w:r>
      <w:r w:rsidRPr="00796C4A">
        <w:rPr>
          <w:color w:val="000000"/>
        </w:rPr>
        <w:t xml:space="preserve">В.Я. </w:t>
      </w:r>
      <w:r w:rsidRPr="00796C4A">
        <w:t>Кожинов</w:t>
      </w:r>
      <w:r>
        <w:t>.</w:t>
      </w:r>
      <w:r w:rsidRPr="00796C4A">
        <w:t xml:space="preserve"> </w:t>
      </w:r>
      <w:r w:rsidRPr="00796C4A">
        <w:rPr>
          <w:color w:val="000000"/>
        </w:rPr>
        <w:t>Основы бухучета. Учебное пособие.</w:t>
      </w:r>
    </w:p>
    <w:p w:rsidR="00E8215F" w:rsidRPr="00796C4A" w:rsidRDefault="00E8215F" w:rsidP="00E8215F">
      <w:pPr>
        <w:ind w:firstLine="360"/>
        <w:jc w:val="both"/>
      </w:pPr>
      <w:smartTag w:uri="urn:schemas-microsoft-com:office:smarttags" w:element="metricconverter">
        <w:smartTagPr>
          <w:attr w:name="ProductID" w:val="6. Л"/>
        </w:smartTagPr>
        <w:r>
          <w:t xml:space="preserve">6. </w:t>
        </w:r>
        <w:r w:rsidRPr="00796C4A">
          <w:t>Л</w:t>
        </w:r>
      </w:smartTag>
      <w:r w:rsidRPr="00796C4A">
        <w:t>.Е</w:t>
      </w:r>
      <w:r>
        <w:t>.</w:t>
      </w:r>
      <w:r w:rsidRPr="00796C4A">
        <w:rPr>
          <w:color w:val="000000"/>
        </w:rPr>
        <w:t xml:space="preserve"> </w:t>
      </w:r>
      <w:r w:rsidRPr="00796C4A">
        <w:t>Теплова</w:t>
      </w:r>
      <w:r>
        <w:t>.</w:t>
      </w:r>
      <w:r w:rsidRPr="00796C4A">
        <w:t xml:space="preserve"> Основы потребительской кооперации. </w:t>
      </w:r>
      <w:r w:rsidRPr="00796C4A">
        <w:rPr>
          <w:color w:val="000000"/>
        </w:rPr>
        <w:t>Учебное пособие.</w:t>
      </w:r>
    </w:p>
    <w:p w:rsidR="00E8215F" w:rsidRPr="00796C4A" w:rsidRDefault="00E8215F" w:rsidP="00E8215F">
      <w:pPr>
        <w:ind w:firstLine="360"/>
        <w:jc w:val="both"/>
      </w:pPr>
      <w:r w:rsidRPr="00796C4A">
        <w:t xml:space="preserve">В учебном пособии изложены основы знаний по теории кооперации, дано целостное представление о потребительской кооперации — старейшей кооперативной социально ориентированной системе, осуществляющей деятельность на всей территории Российской Федерации. </w:t>
      </w:r>
    </w:p>
    <w:p w:rsidR="00E8215F" w:rsidRPr="00796C4A" w:rsidRDefault="00E8215F" w:rsidP="00E8215F">
      <w:pPr>
        <w:ind w:firstLine="360"/>
        <w:jc w:val="both"/>
      </w:pPr>
      <w:r>
        <w:t xml:space="preserve">7. </w:t>
      </w:r>
      <w:r w:rsidRPr="00796C4A">
        <w:t>В.Д.</w:t>
      </w:r>
      <w:r w:rsidRPr="00796C4A">
        <w:rPr>
          <w:color w:val="000000"/>
        </w:rPr>
        <w:t xml:space="preserve"> </w:t>
      </w:r>
      <w:r w:rsidRPr="00796C4A">
        <w:t>Симоненко</w:t>
      </w:r>
      <w:r w:rsidRPr="00796C4A">
        <w:rPr>
          <w:color w:val="000000"/>
        </w:rPr>
        <w:t xml:space="preserve"> и др. Семейная экономика. Учебное пособие. Пособие для учителя.</w:t>
      </w:r>
    </w:p>
    <w:p w:rsidR="00E8215F" w:rsidRPr="00796C4A" w:rsidRDefault="00E8215F" w:rsidP="00E8215F">
      <w:pPr>
        <w:ind w:firstLine="360"/>
        <w:jc w:val="both"/>
      </w:pPr>
      <w:r>
        <w:t xml:space="preserve">8. </w:t>
      </w:r>
      <w:r w:rsidRPr="00796C4A">
        <w:rPr>
          <w:color w:val="000000"/>
        </w:rPr>
        <w:t xml:space="preserve">И.Б. </w:t>
      </w:r>
      <w:r w:rsidRPr="00796C4A">
        <w:t>Тесленко</w:t>
      </w:r>
      <w:r w:rsidRPr="00796C4A">
        <w:rPr>
          <w:color w:val="000000"/>
        </w:rPr>
        <w:t xml:space="preserve"> и др. Основы менеджмента. Учебное пособие. Методическое пособие.</w:t>
      </w:r>
    </w:p>
    <w:p w:rsidR="00E8215F" w:rsidRDefault="00E8215F" w:rsidP="00E8215F">
      <w:pPr>
        <w:ind w:firstLine="360"/>
        <w:jc w:val="both"/>
        <w:rPr>
          <w:color w:val="000000"/>
        </w:rPr>
      </w:pPr>
      <w:r>
        <w:rPr>
          <w:color w:val="000000"/>
        </w:rPr>
        <w:t xml:space="preserve">9. </w:t>
      </w:r>
      <w:r w:rsidRPr="00796C4A">
        <w:rPr>
          <w:color w:val="000000"/>
        </w:rPr>
        <w:t>В.Д</w:t>
      </w:r>
      <w:r w:rsidRPr="00796C4A">
        <w:t>.</w:t>
      </w:r>
      <w:r w:rsidRPr="00796C4A">
        <w:rPr>
          <w:color w:val="000000"/>
        </w:rPr>
        <w:t xml:space="preserve"> </w:t>
      </w:r>
      <w:r w:rsidRPr="00796C4A">
        <w:t xml:space="preserve">Симоненко, Т.А.Степченко. </w:t>
      </w:r>
      <w:r w:rsidRPr="00796C4A">
        <w:rPr>
          <w:color w:val="000000"/>
        </w:rPr>
        <w:t>Основы потребительской ку</w:t>
      </w:r>
      <w:r w:rsidRPr="00796C4A">
        <w:t>л</w:t>
      </w:r>
      <w:r w:rsidRPr="00796C4A">
        <w:rPr>
          <w:color w:val="000000"/>
        </w:rPr>
        <w:t>ьтуры. Учебник. Практикум-Хрестоматия. Пособие для учителя</w:t>
      </w:r>
      <w:r>
        <w:rPr>
          <w:color w:val="000000"/>
        </w:rPr>
        <w:t>.</w:t>
      </w:r>
    </w:p>
    <w:p w:rsidR="00E8215F" w:rsidRPr="000F6C3F" w:rsidRDefault="00E8215F" w:rsidP="00E8215F">
      <w:pPr>
        <w:ind w:firstLine="360"/>
        <w:jc w:val="both"/>
        <w:rPr>
          <w:color w:val="000000"/>
        </w:rPr>
      </w:pPr>
      <w:r w:rsidRPr="00796C4A">
        <w:t>Из этого курса учащиеся узнают, что такое рынок и каковы основные принципы торговли, как спланировать рациональный потребительский бюджет, зачем на товарах ставят штрих-код, что такое маркировка и в чем основное назначение товарных знаков и брендов в знаках и символах на этикетках, упаковках и вкладышах, какие государственные и общественные организации помогают потребителю защищать свои права, а также о многом другом, что волнует потребителя в повседневной жизни.</w:t>
      </w:r>
    </w:p>
    <w:p w:rsidR="00E8215F" w:rsidRPr="00796C4A" w:rsidRDefault="00E8215F" w:rsidP="00E8215F">
      <w:pPr>
        <w:ind w:firstLine="360"/>
        <w:jc w:val="both"/>
      </w:pPr>
      <w:r w:rsidRPr="00796C4A">
        <w:t>Учителю экономики и администрации школы при планировании учебного процесса целесообразно ознакомиться со следующими изданиями:</w:t>
      </w:r>
    </w:p>
    <w:p w:rsidR="00E8215F" w:rsidRPr="00796C4A" w:rsidRDefault="00E8215F" w:rsidP="00E8215F">
      <w:pPr>
        <w:ind w:firstLine="360"/>
        <w:jc w:val="both"/>
      </w:pPr>
      <w:r w:rsidRPr="00796C4A">
        <w:t>1. Методическое письмо «О преподавании учебного предмета «Экономика» в условиях введения федерального компонента государственного стандарта общего образования».</w:t>
      </w:r>
    </w:p>
    <w:p w:rsidR="00E8215F" w:rsidRPr="00796C4A" w:rsidRDefault="00E8215F" w:rsidP="00E8215F">
      <w:pPr>
        <w:ind w:firstLine="360"/>
        <w:jc w:val="both"/>
      </w:pPr>
      <w:r w:rsidRPr="00796C4A">
        <w:t>2. Сборник нормативных документов. Экономика.</w:t>
      </w:r>
      <w:r>
        <w:t xml:space="preserve"> </w:t>
      </w:r>
      <w:r w:rsidRPr="00796C4A">
        <w:t>Федеральный компонент государственного стандарта. Федеральный базисный учебный план и примерные учебные планы. –</w:t>
      </w:r>
      <w:r>
        <w:t xml:space="preserve"> </w:t>
      </w:r>
      <w:r w:rsidRPr="00796C4A">
        <w:t xml:space="preserve"> М.: Дрофа, 2006.</w:t>
      </w:r>
    </w:p>
    <w:p w:rsidR="00E8215F" w:rsidRDefault="00E8215F" w:rsidP="00E8215F">
      <w:pPr>
        <w:ind w:firstLine="360"/>
        <w:jc w:val="both"/>
        <w:rPr>
          <w:bCs/>
        </w:rPr>
      </w:pPr>
      <w:r w:rsidRPr="00796C4A">
        <w:t>3.</w:t>
      </w:r>
      <w:r w:rsidRPr="00796C4A">
        <w:rPr>
          <w:bCs/>
        </w:rPr>
        <w:t xml:space="preserve"> Сборник программно-методических материалов по экономике и праву для общеобразовательных учреждений. Составитель: Л.Н. Поташева. </w:t>
      </w:r>
      <w:r>
        <w:rPr>
          <w:bCs/>
        </w:rPr>
        <w:t>И</w:t>
      </w:r>
      <w:r w:rsidRPr="00796C4A">
        <w:rPr>
          <w:bCs/>
        </w:rPr>
        <w:t xml:space="preserve">здательство </w:t>
      </w:r>
      <w:r>
        <w:rPr>
          <w:bCs/>
        </w:rPr>
        <w:t>«</w:t>
      </w:r>
      <w:r w:rsidRPr="00796C4A">
        <w:rPr>
          <w:bCs/>
        </w:rPr>
        <w:t>Вита-Пресс».</w:t>
      </w:r>
    </w:p>
    <w:p w:rsidR="00E8215F" w:rsidRDefault="00E8215F" w:rsidP="00E8215F">
      <w:pPr>
        <w:ind w:firstLine="709"/>
        <w:jc w:val="both"/>
      </w:pPr>
    </w:p>
    <w:p w:rsidR="00E8215F" w:rsidRDefault="00E8215F" w:rsidP="00E8215F">
      <w:pPr>
        <w:ind w:firstLine="709"/>
        <w:jc w:val="both"/>
      </w:pPr>
    </w:p>
    <w:p w:rsidR="00E8215F" w:rsidRPr="00661000" w:rsidRDefault="00E8215F" w:rsidP="00E8215F">
      <w:pPr>
        <w:pStyle w:val="1"/>
      </w:pPr>
      <w:bookmarkStart w:id="52" w:name="_Toc222818573"/>
      <w:bookmarkStart w:id="53" w:name="_Toc225563373"/>
      <w:r>
        <w:t>10</w:t>
      </w:r>
      <w:r w:rsidRPr="00661000">
        <w:t>. География</w:t>
      </w:r>
      <w:bookmarkEnd w:id="52"/>
      <w:bookmarkEnd w:id="53"/>
    </w:p>
    <w:p w:rsidR="00E8215F" w:rsidRPr="00661000" w:rsidRDefault="00E8215F" w:rsidP="00E8215F">
      <w:pPr>
        <w:ind w:firstLine="709"/>
        <w:jc w:val="both"/>
      </w:pPr>
    </w:p>
    <w:p w:rsidR="00E8215F" w:rsidRPr="00661000" w:rsidRDefault="00E8215F" w:rsidP="00E8215F">
      <w:pPr>
        <w:ind w:firstLine="709"/>
        <w:jc w:val="both"/>
      </w:pPr>
      <w:r w:rsidRPr="00661000">
        <w:t>Федеральный базисный учебный план</w:t>
      </w:r>
      <w:r>
        <w:t xml:space="preserve"> </w:t>
      </w:r>
      <w:r w:rsidRPr="00661000">
        <w:t>для образовательных учреждений Российской Федерации отводит 245 часов для обязательного изучения учебного предмета «География» на этапе основного общего образования:</w:t>
      </w:r>
      <w:r>
        <w:t xml:space="preserve"> </w:t>
      </w:r>
      <w:r w:rsidRPr="00661000">
        <w:t xml:space="preserve"> в VI классе </w:t>
      </w:r>
      <w:r>
        <w:t>–</w:t>
      </w:r>
      <w:r w:rsidRPr="00661000">
        <w:t xml:space="preserve"> 35 часов, из расчета 1-го учебного часа в неделю; в VII, VIII и IX классах </w:t>
      </w:r>
      <w:r>
        <w:t>–</w:t>
      </w:r>
      <w:r w:rsidRPr="00661000">
        <w:t xml:space="preserve"> по 70 часов, из расчета 2-х учебных часов в неделю.</w:t>
      </w:r>
    </w:p>
    <w:p w:rsidR="00E8215F" w:rsidRPr="00661000" w:rsidRDefault="00E8215F" w:rsidP="00E8215F">
      <w:pPr>
        <w:ind w:firstLine="709"/>
        <w:jc w:val="center"/>
      </w:pPr>
      <w:r w:rsidRPr="00661000">
        <w:t xml:space="preserve">Место учебного предмета </w:t>
      </w:r>
      <w:r>
        <w:t>«Г</w:t>
      </w:r>
      <w:r w:rsidRPr="00661000">
        <w:t>еографи</w:t>
      </w:r>
      <w:r>
        <w:t>я»</w:t>
      </w:r>
      <w:r w:rsidRPr="00661000">
        <w:t xml:space="preserve"> в учебном плане ГОУ</w:t>
      </w:r>
    </w:p>
    <w:p w:rsidR="00E8215F" w:rsidRPr="00661000" w:rsidRDefault="00E8215F" w:rsidP="00E8215F">
      <w:pPr>
        <w:ind w:firstLine="709"/>
        <w:jc w:val="center"/>
      </w:pPr>
      <w:r w:rsidRPr="00661000">
        <w:t>(основное образование)</w:t>
      </w:r>
    </w:p>
    <w:tbl>
      <w:tblPr>
        <w:tblW w:w="1015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6"/>
        <w:gridCol w:w="1165"/>
        <w:gridCol w:w="1179"/>
        <w:gridCol w:w="1259"/>
        <w:gridCol w:w="1259"/>
        <w:gridCol w:w="768"/>
        <w:gridCol w:w="1928"/>
      </w:tblGrid>
      <w:tr w:rsidR="00E8215F" w:rsidRPr="00661000" w:rsidTr="004B5772">
        <w:trPr>
          <w:trHeight w:val="854"/>
        </w:trPr>
        <w:tc>
          <w:tcPr>
            <w:tcW w:w="2596" w:type="dxa"/>
          </w:tcPr>
          <w:p w:rsidR="00E8215F" w:rsidRPr="00661000" w:rsidRDefault="00E8215F" w:rsidP="004B5772">
            <w:pPr>
              <w:jc w:val="both"/>
            </w:pPr>
            <w:r w:rsidRPr="00661000">
              <w:t>Учебные</w:t>
            </w:r>
          </w:p>
          <w:p w:rsidR="00E8215F" w:rsidRPr="00661000" w:rsidRDefault="00E8215F" w:rsidP="004B5772">
            <w:pPr>
              <w:jc w:val="both"/>
            </w:pPr>
            <w:r w:rsidRPr="00661000">
              <w:t>предметы</w:t>
            </w:r>
          </w:p>
        </w:tc>
        <w:tc>
          <w:tcPr>
            <w:tcW w:w="1165" w:type="dxa"/>
          </w:tcPr>
          <w:p w:rsidR="00E8215F" w:rsidRPr="00661000" w:rsidRDefault="00E8215F" w:rsidP="004B5772">
            <w:pPr>
              <w:jc w:val="both"/>
            </w:pPr>
          </w:p>
          <w:p w:rsidR="00E8215F" w:rsidRPr="00661000" w:rsidRDefault="00E8215F" w:rsidP="004B5772">
            <w:pPr>
              <w:jc w:val="both"/>
            </w:pPr>
            <w:r w:rsidRPr="00661000">
              <w:t>V</w:t>
            </w:r>
          </w:p>
        </w:tc>
        <w:tc>
          <w:tcPr>
            <w:tcW w:w="1179" w:type="dxa"/>
          </w:tcPr>
          <w:p w:rsidR="00E8215F" w:rsidRPr="00661000" w:rsidRDefault="00E8215F" w:rsidP="004B5772">
            <w:pPr>
              <w:jc w:val="both"/>
            </w:pPr>
          </w:p>
          <w:p w:rsidR="00E8215F" w:rsidRPr="00661000" w:rsidRDefault="00E8215F" w:rsidP="004B5772">
            <w:pPr>
              <w:jc w:val="both"/>
            </w:pPr>
            <w:r w:rsidRPr="00661000">
              <w:t>VI</w:t>
            </w:r>
          </w:p>
        </w:tc>
        <w:tc>
          <w:tcPr>
            <w:tcW w:w="1259" w:type="dxa"/>
          </w:tcPr>
          <w:p w:rsidR="00E8215F" w:rsidRPr="00661000" w:rsidRDefault="00E8215F" w:rsidP="004B5772">
            <w:pPr>
              <w:jc w:val="both"/>
            </w:pPr>
          </w:p>
          <w:p w:rsidR="00E8215F" w:rsidRPr="00661000" w:rsidRDefault="00E8215F" w:rsidP="004B5772">
            <w:pPr>
              <w:jc w:val="both"/>
            </w:pPr>
            <w:r w:rsidRPr="00661000">
              <w:t>VII</w:t>
            </w:r>
          </w:p>
        </w:tc>
        <w:tc>
          <w:tcPr>
            <w:tcW w:w="1259" w:type="dxa"/>
          </w:tcPr>
          <w:p w:rsidR="00E8215F" w:rsidRPr="00661000" w:rsidRDefault="00E8215F" w:rsidP="004B5772">
            <w:pPr>
              <w:jc w:val="both"/>
            </w:pPr>
          </w:p>
          <w:p w:rsidR="00E8215F" w:rsidRPr="00DB5AE0" w:rsidRDefault="00E8215F" w:rsidP="004B5772">
            <w:pPr>
              <w:jc w:val="both"/>
            </w:pPr>
            <w:r w:rsidRPr="00661000">
              <w:t>VII</w:t>
            </w:r>
            <w:r>
              <w:rPr>
                <w:lang w:val="en-US"/>
              </w:rPr>
              <w:t>I</w:t>
            </w:r>
          </w:p>
        </w:tc>
        <w:tc>
          <w:tcPr>
            <w:tcW w:w="768" w:type="dxa"/>
          </w:tcPr>
          <w:p w:rsidR="00E8215F" w:rsidRPr="00661000" w:rsidRDefault="00E8215F" w:rsidP="004B5772">
            <w:pPr>
              <w:jc w:val="both"/>
            </w:pPr>
          </w:p>
          <w:p w:rsidR="00E8215F" w:rsidRPr="00661000" w:rsidRDefault="00E8215F" w:rsidP="004B5772">
            <w:pPr>
              <w:jc w:val="both"/>
            </w:pPr>
            <w:r w:rsidRPr="00661000">
              <w:t>IX</w:t>
            </w:r>
          </w:p>
        </w:tc>
        <w:tc>
          <w:tcPr>
            <w:tcW w:w="1928" w:type="dxa"/>
          </w:tcPr>
          <w:p w:rsidR="00E8215F" w:rsidRPr="00661000" w:rsidRDefault="00E8215F" w:rsidP="004B5772">
            <w:pPr>
              <w:jc w:val="both"/>
            </w:pPr>
          </w:p>
          <w:p w:rsidR="00E8215F" w:rsidRPr="00661000" w:rsidRDefault="00E8215F" w:rsidP="004B5772">
            <w:pPr>
              <w:jc w:val="both"/>
            </w:pPr>
            <w:r w:rsidRPr="00661000">
              <w:t>Всего</w:t>
            </w:r>
          </w:p>
        </w:tc>
      </w:tr>
      <w:tr w:rsidR="00E8215F" w:rsidRPr="00661000" w:rsidTr="004B5772">
        <w:trPr>
          <w:trHeight w:val="480"/>
        </w:trPr>
        <w:tc>
          <w:tcPr>
            <w:tcW w:w="2596" w:type="dxa"/>
          </w:tcPr>
          <w:p w:rsidR="00E8215F" w:rsidRPr="00661000" w:rsidRDefault="00E8215F" w:rsidP="004B5772">
            <w:pPr>
              <w:jc w:val="both"/>
            </w:pPr>
            <w:r w:rsidRPr="00661000">
              <w:t>Природоведение</w:t>
            </w:r>
            <w:r>
              <w:t xml:space="preserve"> </w:t>
            </w:r>
          </w:p>
        </w:tc>
        <w:tc>
          <w:tcPr>
            <w:tcW w:w="1165" w:type="dxa"/>
          </w:tcPr>
          <w:p w:rsidR="00E8215F" w:rsidRPr="00661000" w:rsidRDefault="00E8215F" w:rsidP="004B5772">
            <w:pPr>
              <w:jc w:val="both"/>
            </w:pPr>
            <w:r w:rsidRPr="00661000">
              <w:t>70</w:t>
            </w:r>
          </w:p>
        </w:tc>
        <w:tc>
          <w:tcPr>
            <w:tcW w:w="1179" w:type="dxa"/>
          </w:tcPr>
          <w:p w:rsidR="00E8215F" w:rsidRPr="00661000" w:rsidRDefault="00E8215F" w:rsidP="004B5772">
            <w:pPr>
              <w:jc w:val="both"/>
            </w:pPr>
          </w:p>
        </w:tc>
        <w:tc>
          <w:tcPr>
            <w:tcW w:w="1259" w:type="dxa"/>
          </w:tcPr>
          <w:p w:rsidR="00E8215F" w:rsidRPr="00661000" w:rsidRDefault="00E8215F" w:rsidP="004B5772">
            <w:pPr>
              <w:jc w:val="both"/>
            </w:pPr>
          </w:p>
        </w:tc>
        <w:tc>
          <w:tcPr>
            <w:tcW w:w="1259" w:type="dxa"/>
          </w:tcPr>
          <w:p w:rsidR="00E8215F" w:rsidRPr="00661000" w:rsidRDefault="00E8215F" w:rsidP="004B5772">
            <w:pPr>
              <w:jc w:val="both"/>
            </w:pPr>
          </w:p>
        </w:tc>
        <w:tc>
          <w:tcPr>
            <w:tcW w:w="768" w:type="dxa"/>
          </w:tcPr>
          <w:p w:rsidR="00E8215F" w:rsidRPr="00661000" w:rsidRDefault="00E8215F" w:rsidP="004B5772">
            <w:pPr>
              <w:jc w:val="both"/>
            </w:pPr>
          </w:p>
        </w:tc>
        <w:tc>
          <w:tcPr>
            <w:tcW w:w="1928" w:type="dxa"/>
          </w:tcPr>
          <w:p w:rsidR="00E8215F" w:rsidRPr="00661000" w:rsidRDefault="00E8215F" w:rsidP="004B5772">
            <w:pPr>
              <w:jc w:val="both"/>
            </w:pPr>
            <w:r w:rsidRPr="00661000">
              <w:t>70</w:t>
            </w:r>
          </w:p>
        </w:tc>
      </w:tr>
      <w:tr w:rsidR="00E8215F" w:rsidRPr="00661000" w:rsidTr="004B5772">
        <w:trPr>
          <w:trHeight w:val="705"/>
        </w:trPr>
        <w:tc>
          <w:tcPr>
            <w:tcW w:w="2596" w:type="dxa"/>
          </w:tcPr>
          <w:p w:rsidR="00E8215F" w:rsidRPr="00661000" w:rsidRDefault="00E8215F" w:rsidP="004B5772">
            <w:pPr>
              <w:jc w:val="both"/>
            </w:pPr>
            <w:r w:rsidRPr="00661000">
              <w:t>География</w:t>
            </w:r>
            <w:r>
              <w:t xml:space="preserve"> </w:t>
            </w:r>
          </w:p>
        </w:tc>
        <w:tc>
          <w:tcPr>
            <w:tcW w:w="1165" w:type="dxa"/>
          </w:tcPr>
          <w:p w:rsidR="00E8215F" w:rsidRPr="00661000" w:rsidRDefault="00E8215F" w:rsidP="004B5772">
            <w:pPr>
              <w:jc w:val="both"/>
            </w:pPr>
          </w:p>
        </w:tc>
        <w:tc>
          <w:tcPr>
            <w:tcW w:w="1179" w:type="dxa"/>
          </w:tcPr>
          <w:p w:rsidR="00E8215F" w:rsidRPr="00661000" w:rsidRDefault="00E8215F" w:rsidP="004B5772">
            <w:pPr>
              <w:jc w:val="both"/>
            </w:pPr>
            <w:r w:rsidRPr="00661000">
              <w:t>1</w:t>
            </w:r>
          </w:p>
        </w:tc>
        <w:tc>
          <w:tcPr>
            <w:tcW w:w="1259" w:type="dxa"/>
          </w:tcPr>
          <w:p w:rsidR="00E8215F" w:rsidRPr="00661000" w:rsidRDefault="00E8215F" w:rsidP="004B5772">
            <w:pPr>
              <w:jc w:val="both"/>
            </w:pPr>
            <w:r w:rsidRPr="00661000">
              <w:t>2</w:t>
            </w:r>
          </w:p>
        </w:tc>
        <w:tc>
          <w:tcPr>
            <w:tcW w:w="1259" w:type="dxa"/>
          </w:tcPr>
          <w:p w:rsidR="00E8215F" w:rsidRPr="00661000" w:rsidRDefault="00E8215F" w:rsidP="004B5772">
            <w:pPr>
              <w:jc w:val="both"/>
            </w:pPr>
            <w:r w:rsidRPr="00661000">
              <w:t>2</w:t>
            </w:r>
          </w:p>
        </w:tc>
        <w:tc>
          <w:tcPr>
            <w:tcW w:w="768" w:type="dxa"/>
          </w:tcPr>
          <w:p w:rsidR="00E8215F" w:rsidRPr="00661000" w:rsidRDefault="00E8215F" w:rsidP="004B5772">
            <w:pPr>
              <w:jc w:val="both"/>
            </w:pPr>
            <w:r w:rsidRPr="00661000">
              <w:t>2</w:t>
            </w:r>
          </w:p>
        </w:tc>
        <w:tc>
          <w:tcPr>
            <w:tcW w:w="1928" w:type="dxa"/>
          </w:tcPr>
          <w:p w:rsidR="00E8215F" w:rsidRPr="00661000" w:rsidRDefault="00E8215F" w:rsidP="004B5772">
            <w:pPr>
              <w:jc w:val="both"/>
            </w:pPr>
            <w:r w:rsidRPr="00661000">
              <w:t>245</w:t>
            </w:r>
          </w:p>
        </w:tc>
      </w:tr>
    </w:tbl>
    <w:p w:rsidR="00E8215F" w:rsidRPr="00661000" w:rsidRDefault="00E8215F" w:rsidP="00E8215F">
      <w:pPr>
        <w:ind w:firstLine="709"/>
        <w:jc w:val="both"/>
      </w:pPr>
    </w:p>
    <w:p w:rsidR="00E8215F" w:rsidRPr="00661000" w:rsidRDefault="00E8215F" w:rsidP="00E8215F">
      <w:pPr>
        <w:ind w:firstLine="709"/>
        <w:jc w:val="both"/>
      </w:pPr>
      <w:r w:rsidRPr="00DB5AE0">
        <w:rPr>
          <w:i/>
          <w:sz w:val="20"/>
        </w:rPr>
        <w:t>Примечание:</w:t>
      </w:r>
      <w:r w:rsidRPr="00DB5AE0">
        <w:rPr>
          <w:sz w:val="20"/>
        </w:rPr>
        <w:t xml:space="preserve"> </w:t>
      </w:r>
      <w:r>
        <w:t>В</w:t>
      </w:r>
      <w:r w:rsidRPr="00661000">
        <w:t xml:space="preserve"> Федеральном базисном учебном плане для образовательных учреждений Российской Федерации 35 часов учебного предмета «География» в VI </w:t>
      </w:r>
      <w:r w:rsidRPr="009F597B">
        <w:t>классе перенесены в региональный (национально-региональный) компонент для организации изучения обучающимися содержания образования краеведческой направленности</w:t>
      </w:r>
      <w:r w:rsidRPr="00661000">
        <w:t xml:space="preserve"> </w:t>
      </w:r>
      <w:r>
        <w:t xml:space="preserve">(Сборник нормативных документов. География / Составители Э.Д. Днепров, А.Г.Аркадьев. – М.: Дрофа, 2008. С.41) При организации преподавания интегрированного учебного предмета «Краеведение» одним из его модулей может быть «Географическое краеведение», включающее </w:t>
      </w:r>
      <w:r w:rsidRPr="00661000">
        <w:t>проведе</w:t>
      </w:r>
      <w:r>
        <w:t>ние</w:t>
      </w:r>
      <w:r w:rsidRPr="00661000">
        <w:t xml:space="preserve"> практических работ по темам курса географии</w:t>
      </w:r>
      <w:r>
        <w:t xml:space="preserve"> (в том числе –</w:t>
      </w:r>
      <w:r w:rsidRPr="00661000">
        <w:t xml:space="preserve"> на местности</w:t>
      </w:r>
      <w:r>
        <w:t>)</w:t>
      </w:r>
      <w:r w:rsidRPr="00661000">
        <w:t xml:space="preserve"> с использованием краеведческого материала</w:t>
      </w:r>
      <w:r>
        <w:t>.</w:t>
      </w:r>
      <w:r w:rsidRPr="00661000">
        <w:t xml:space="preserve"> </w:t>
      </w:r>
    </w:p>
    <w:p w:rsidR="00E8215F" w:rsidRPr="00661000" w:rsidRDefault="00E8215F" w:rsidP="00E8215F">
      <w:pPr>
        <w:ind w:firstLine="709"/>
        <w:jc w:val="both"/>
      </w:pPr>
      <w:r w:rsidRPr="00661000">
        <w:t>На этапе среднего полного общего образования на базовом уровне Федеральным базисным учебным планом отведено 70 учебных часов на изучение географии за два года обучения — в 10</w:t>
      </w:r>
      <w:r>
        <w:t>-м</w:t>
      </w:r>
      <w:r w:rsidRPr="00661000">
        <w:t xml:space="preserve"> и 11</w:t>
      </w:r>
      <w:r>
        <w:t>-м</w:t>
      </w:r>
      <w:r w:rsidRPr="00661000">
        <w:t xml:space="preserve"> классах. На изучение географии на профильном уровне федеральный базисный учебный план отводит 210 учебных часов за два года обучения, т. е. в 10</w:t>
      </w:r>
      <w:r>
        <w:t>-м</w:t>
      </w:r>
      <w:r w:rsidRPr="00661000">
        <w:t xml:space="preserve"> и 11</w:t>
      </w:r>
      <w:r>
        <w:t>-м</w:t>
      </w:r>
      <w:r w:rsidRPr="00661000">
        <w:t xml:space="preserve"> классах.</w:t>
      </w:r>
    </w:p>
    <w:p w:rsidR="00E8215F" w:rsidRPr="00661000" w:rsidRDefault="00E8215F" w:rsidP="00E8215F">
      <w:pPr>
        <w:jc w:val="center"/>
      </w:pPr>
      <w:r w:rsidRPr="00661000">
        <w:t xml:space="preserve">Место учебного предмета </w:t>
      </w:r>
      <w:r>
        <w:t>«Г</w:t>
      </w:r>
      <w:r w:rsidRPr="00661000">
        <w:t>еографи</w:t>
      </w:r>
      <w:r>
        <w:t>я»</w:t>
      </w:r>
      <w:r w:rsidRPr="00661000">
        <w:t xml:space="preserve"> в учебном плане ГОУ (БУП)</w:t>
      </w:r>
    </w:p>
    <w:p w:rsidR="00E8215F" w:rsidRPr="00661000" w:rsidRDefault="00E8215F" w:rsidP="00E8215F">
      <w:pPr>
        <w:jc w:val="center"/>
      </w:pPr>
      <w:r w:rsidRPr="00661000">
        <w:t>(полное среднее образование)</w:t>
      </w:r>
    </w:p>
    <w:tbl>
      <w:tblPr>
        <w:tblW w:w="944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3"/>
        <w:gridCol w:w="2410"/>
        <w:gridCol w:w="2126"/>
        <w:gridCol w:w="1985"/>
      </w:tblGrid>
      <w:tr w:rsidR="00E8215F" w:rsidRPr="00661000" w:rsidTr="004B5772">
        <w:trPr>
          <w:trHeight w:val="854"/>
        </w:trPr>
        <w:tc>
          <w:tcPr>
            <w:tcW w:w="2923" w:type="dxa"/>
          </w:tcPr>
          <w:p w:rsidR="00E8215F" w:rsidRPr="00661000" w:rsidRDefault="00E8215F" w:rsidP="004B5772">
            <w:pPr>
              <w:jc w:val="center"/>
            </w:pPr>
            <w:r w:rsidRPr="00661000">
              <w:t>Уровни</w:t>
            </w:r>
            <w:r>
              <w:t xml:space="preserve"> </w:t>
            </w:r>
            <w:r w:rsidRPr="00661000">
              <w:t xml:space="preserve">изучения </w:t>
            </w:r>
            <w:r>
              <w:br/>
            </w:r>
            <w:r w:rsidRPr="00661000">
              <w:t>географии</w:t>
            </w:r>
          </w:p>
        </w:tc>
        <w:tc>
          <w:tcPr>
            <w:tcW w:w="2410" w:type="dxa"/>
          </w:tcPr>
          <w:p w:rsidR="00E8215F" w:rsidRPr="00661000" w:rsidRDefault="00E8215F" w:rsidP="004B5772">
            <w:pPr>
              <w:jc w:val="center"/>
            </w:pPr>
          </w:p>
          <w:p w:rsidR="00E8215F" w:rsidRPr="00661000" w:rsidRDefault="00E8215F" w:rsidP="004B5772">
            <w:pPr>
              <w:jc w:val="center"/>
            </w:pPr>
            <w:r w:rsidRPr="00661000">
              <w:t>X</w:t>
            </w:r>
          </w:p>
        </w:tc>
        <w:tc>
          <w:tcPr>
            <w:tcW w:w="2126" w:type="dxa"/>
          </w:tcPr>
          <w:p w:rsidR="00E8215F" w:rsidRPr="00661000" w:rsidRDefault="00E8215F" w:rsidP="004B5772">
            <w:pPr>
              <w:jc w:val="center"/>
            </w:pPr>
          </w:p>
          <w:p w:rsidR="00E8215F" w:rsidRPr="00661000" w:rsidRDefault="00E8215F" w:rsidP="004B5772">
            <w:pPr>
              <w:jc w:val="center"/>
            </w:pPr>
            <w:r w:rsidRPr="00661000">
              <w:t>XI</w:t>
            </w:r>
          </w:p>
        </w:tc>
        <w:tc>
          <w:tcPr>
            <w:tcW w:w="1985" w:type="dxa"/>
          </w:tcPr>
          <w:p w:rsidR="00E8215F" w:rsidRPr="00661000" w:rsidRDefault="00E8215F" w:rsidP="004B5772">
            <w:pPr>
              <w:jc w:val="center"/>
            </w:pPr>
          </w:p>
          <w:p w:rsidR="00E8215F" w:rsidRPr="00661000" w:rsidRDefault="00E8215F" w:rsidP="004B5772">
            <w:pPr>
              <w:jc w:val="center"/>
            </w:pPr>
            <w:r w:rsidRPr="00661000">
              <w:t>Всего</w:t>
            </w:r>
          </w:p>
        </w:tc>
      </w:tr>
      <w:tr w:rsidR="00E8215F" w:rsidRPr="00661000" w:rsidTr="004B5772">
        <w:trPr>
          <w:trHeight w:val="1104"/>
        </w:trPr>
        <w:tc>
          <w:tcPr>
            <w:tcW w:w="2923" w:type="dxa"/>
          </w:tcPr>
          <w:p w:rsidR="00E8215F" w:rsidRPr="00661000" w:rsidRDefault="00E8215F" w:rsidP="004B5772">
            <w:pPr>
              <w:jc w:val="both"/>
            </w:pPr>
            <w:r w:rsidRPr="00661000">
              <w:t>Базовый</w:t>
            </w:r>
            <w:r>
              <w:t xml:space="preserve"> </w:t>
            </w:r>
          </w:p>
        </w:tc>
        <w:tc>
          <w:tcPr>
            <w:tcW w:w="2410" w:type="dxa"/>
          </w:tcPr>
          <w:p w:rsidR="00E8215F" w:rsidRPr="00661000" w:rsidRDefault="00E8215F" w:rsidP="004B5772">
            <w:pPr>
              <w:jc w:val="both"/>
            </w:pPr>
            <w:r w:rsidRPr="00661000">
              <w:t>35</w:t>
            </w:r>
          </w:p>
          <w:p w:rsidR="00E8215F" w:rsidRPr="00661000" w:rsidRDefault="00E8215F" w:rsidP="004B5772">
            <w:pPr>
              <w:jc w:val="both"/>
            </w:pPr>
            <w:r w:rsidRPr="00661000">
              <w:t>(1 час в неделю)</w:t>
            </w:r>
          </w:p>
        </w:tc>
        <w:tc>
          <w:tcPr>
            <w:tcW w:w="2126" w:type="dxa"/>
          </w:tcPr>
          <w:p w:rsidR="00E8215F" w:rsidRPr="00661000" w:rsidRDefault="00E8215F" w:rsidP="004B5772">
            <w:pPr>
              <w:jc w:val="both"/>
            </w:pPr>
            <w:r w:rsidRPr="00661000">
              <w:t>35</w:t>
            </w:r>
          </w:p>
          <w:p w:rsidR="00E8215F" w:rsidRPr="00661000" w:rsidRDefault="00E8215F" w:rsidP="004B5772">
            <w:pPr>
              <w:jc w:val="both"/>
            </w:pPr>
            <w:r w:rsidRPr="00661000">
              <w:t>(1 час в неделю)</w:t>
            </w:r>
          </w:p>
        </w:tc>
        <w:tc>
          <w:tcPr>
            <w:tcW w:w="1985" w:type="dxa"/>
          </w:tcPr>
          <w:p w:rsidR="00E8215F" w:rsidRPr="00661000" w:rsidRDefault="00E8215F" w:rsidP="004B5772">
            <w:pPr>
              <w:jc w:val="both"/>
            </w:pPr>
            <w:r w:rsidRPr="00661000">
              <w:t>70</w:t>
            </w:r>
          </w:p>
        </w:tc>
      </w:tr>
      <w:tr w:rsidR="00E8215F" w:rsidRPr="00661000" w:rsidTr="004B5772">
        <w:trPr>
          <w:trHeight w:val="705"/>
        </w:trPr>
        <w:tc>
          <w:tcPr>
            <w:tcW w:w="2923" w:type="dxa"/>
          </w:tcPr>
          <w:p w:rsidR="00E8215F" w:rsidRPr="00661000" w:rsidRDefault="00E8215F" w:rsidP="004B5772">
            <w:pPr>
              <w:jc w:val="both"/>
            </w:pPr>
            <w:r w:rsidRPr="00661000">
              <w:t>Профильный</w:t>
            </w:r>
            <w:r>
              <w:t xml:space="preserve"> </w:t>
            </w:r>
          </w:p>
        </w:tc>
        <w:tc>
          <w:tcPr>
            <w:tcW w:w="2410" w:type="dxa"/>
          </w:tcPr>
          <w:p w:rsidR="00E8215F" w:rsidRPr="00661000" w:rsidRDefault="00E8215F" w:rsidP="004B5772">
            <w:pPr>
              <w:jc w:val="both"/>
            </w:pPr>
            <w:r w:rsidRPr="00661000">
              <w:t>105</w:t>
            </w:r>
          </w:p>
          <w:p w:rsidR="00E8215F" w:rsidRPr="00661000" w:rsidRDefault="00E8215F" w:rsidP="004B5772">
            <w:pPr>
              <w:jc w:val="both"/>
            </w:pPr>
            <w:r w:rsidRPr="00661000">
              <w:t>(3 часа в неделю)</w:t>
            </w:r>
          </w:p>
        </w:tc>
        <w:tc>
          <w:tcPr>
            <w:tcW w:w="2126" w:type="dxa"/>
          </w:tcPr>
          <w:p w:rsidR="00E8215F" w:rsidRPr="00661000" w:rsidRDefault="00E8215F" w:rsidP="004B5772">
            <w:pPr>
              <w:jc w:val="both"/>
            </w:pPr>
            <w:r w:rsidRPr="00661000">
              <w:t>105</w:t>
            </w:r>
          </w:p>
          <w:p w:rsidR="00E8215F" w:rsidRPr="00661000" w:rsidRDefault="00E8215F" w:rsidP="004B5772">
            <w:pPr>
              <w:jc w:val="both"/>
            </w:pPr>
            <w:r w:rsidRPr="00661000">
              <w:t>(3 часа в неделю)</w:t>
            </w:r>
          </w:p>
        </w:tc>
        <w:tc>
          <w:tcPr>
            <w:tcW w:w="1985" w:type="dxa"/>
          </w:tcPr>
          <w:p w:rsidR="00E8215F" w:rsidRPr="00661000" w:rsidRDefault="00E8215F" w:rsidP="004B5772">
            <w:pPr>
              <w:jc w:val="both"/>
            </w:pPr>
            <w:r w:rsidRPr="00661000">
              <w:t>210</w:t>
            </w:r>
          </w:p>
        </w:tc>
      </w:tr>
    </w:tbl>
    <w:p w:rsidR="00E8215F" w:rsidRPr="00661000" w:rsidRDefault="00E8215F" w:rsidP="00E8215F">
      <w:pPr>
        <w:ind w:firstLine="709"/>
        <w:jc w:val="both"/>
      </w:pPr>
      <w:r w:rsidRPr="00661000">
        <w:t xml:space="preserve"> </w:t>
      </w:r>
    </w:p>
    <w:p w:rsidR="00E8215F" w:rsidRPr="00661000" w:rsidRDefault="00E8215F" w:rsidP="00E8215F">
      <w:pPr>
        <w:ind w:firstLine="709"/>
        <w:jc w:val="both"/>
      </w:pPr>
      <w:r w:rsidRPr="00201921">
        <w:rPr>
          <w:i/>
          <w:sz w:val="20"/>
        </w:rPr>
        <w:t>Примечание:</w:t>
      </w:r>
      <w:r w:rsidRPr="00201921">
        <w:rPr>
          <w:sz w:val="20"/>
        </w:rPr>
        <w:t xml:space="preserve"> </w:t>
      </w:r>
      <w:r>
        <w:t>Д</w:t>
      </w:r>
      <w:r w:rsidRPr="00661000">
        <w:t xml:space="preserve">ля профилирования географии в старших классах имеется значительный объем резервного времени, который составляет 30 часов и предусматривает вариативность включения географии в социально-экономический и естественно-географический профили. </w:t>
      </w:r>
    </w:p>
    <w:p w:rsidR="00E8215F" w:rsidRPr="00661000" w:rsidRDefault="00E8215F" w:rsidP="00E8215F">
      <w:pPr>
        <w:ind w:firstLine="709"/>
        <w:jc w:val="both"/>
      </w:pPr>
      <w:r w:rsidRPr="00661000">
        <w:t>Это обусловлено тем, что география — особый учебный предмет, который объединяет в своем содержании основы физической и социально-экономической географии, т. е. естественно</w:t>
      </w:r>
      <w:r>
        <w:t>-</w:t>
      </w:r>
      <w:r w:rsidRPr="00661000">
        <w:t>научный и обществоведческий блоки.</w:t>
      </w:r>
      <w:r>
        <w:t xml:space="preserve"> </w:t>
      </w:r>
    </w:p>
    <w:p w:rsidR="00E8215F" w:rsidRPr="00661000" w:rsidRDefault="00E8215F" w:rsidP="00E8215F">
      <w:pPr>
        <w:ind w:firstLine="709"/>
        <w:jc w:val="both"/>
      </w:pPr>
      <w:r w:rsidRPr="00661000">
        <w:t>В этой связи при организации профильного обучения определенной специализации резервное время может перераспределяться между отдельными модулями содержания для более глубокого их изучения (Методическое письмо «О преподавании учебного предмета «география» в условиях введения федерального компонента государственного стандарта общего образования», 2006 г.)</w:t>
      </w:r>
      <w:r>
        <w:t>.</w:t>
      </w:r>
    </w:p>
    <w:p w:rsidR="00E8215F" w:rsidRPr="00661000" w:rsidRDefault="00E8215F" w:rsidP="00E8215F">
      <w:pPr>
        <w:ind w:firstLine="709"/>
        <w:jc w:val="both"/>
      </w:pPr>
      <w:r w:rsidRPr="00661000">
        <w:t xml:space="preserve">Разделы стандарта </w:t>
      </w:r>
      <w:r>
        <w:t>–</w:t>
      </w:r>
      <w:r w:rsidRPr="00661000">
        <w:t xml:space="preserve"> «Источники географической информации» и «Природопользование и геоэкология» — универсальны. В этой связи в каждом курсе географии необходимо запланировать раздел или тему, которая включала бы отдельные вопросы этих универсальных блоков. </w:t>
      </w:r>
    </w:p>
    <w:p w:rsidR="00E8215F" w:rsidRPr="00661000" w:rsidRDefault="00E8215F" w:rsidP="00E8215F">
      <w:pPr>
        <w:ind w:firstLine="709"/>
        <w:jc w:val="both"/>
      </w:pPr>
      <w:r w:rsidRPr="00661000">
        <w:t>Реализация краеведческого компонента</w:t>
      </w:r>
      <w:r>
        <w:t xml:space="preserve"> </w:t>
      </w:r>
      <w:r w:rsidRPr="00661000">
        <w:t xml:space="preserve"> на уроках географии возможна:</w:t>
      </w:r>
    </w:p>
    <w:p w:rsidR="00E8215F" w:rsidRPr="00661000" w:rsidRDefault="00E8215F" w:rsidP="00E8215F">
      <w:pPr>
        <w:numPr>
          <w:ilvl w:val="0"/>
          <w:numId w:val="51"/>
        </w:numPr>
        <w:jc w:val="both"/>
      </w:pPr>
      <w:r w:rsidRPr="00661000">
        <w:t>в форме модулей в рамках различных учебных предметов</w:t>
      </w:r>
      <w:r>
        <w:t>,</w:t>
      </w:r>
    </w:p>
    <w:p w:rsidR="00E8215F" w:rsidRPr="00661000" w:rsidRDefault="00E8215F" w:rsidP="00E8215F">
      <w:pPr>
        <w:numPr>
          <w:ilvl w:val="0"/>
          <w:numId w:val="51"/>
        </w:numPr>
        <w:jc w:val="both"/>
      </w:pPr>
      <w:r w:rsidRPr="00661000">
        <w:t>при организации проектно-исследовательской деятельности</w:t>
      </w:r>
      <w:r>
        <w:t>,</w:t>
      </w:r>
    </w:p>
    <w:p w:rsidR="00E8215F" w:rsidRPr="00661000" w:rsidRDefault="00E8215F" w:rsidP="00E8215F">
      <w:pPr>
        <w:numPr>
          <w:ilvl w:val="0"/>
          <w:numId w:val="51"/>
        </w:numPr>
        <w:jc w:val="both"/>
      </w:pPr>
      <w:r w:rsidRPr="00661000">
        <w:t>при организации</w:t>
      </w:r>
      <w:r>
        <w:t xml:space="preserve"> </w:t>
      </w:r>
      <w:r w:rsidRPr="00661000">
        <w:t>экскурсионно-краеведческой деятельности на базе социо-культурных и природных объектов Санкт-Петербурга.</w:t>
      </w:r>
    </w:p>
    <w:p w:rsidR="00E8215F" w:rsidRPr="00661000" w:rsidRDefault="00E8215F" w:rsidP="00E8215F">
      <w:pPr>
        <w:ind w:firstLine="709"/>
        <w:jc w:val="both"/>
      </w:pPr>
      <w:r w:rsidRPr="00661000">
        <w:t>Для образовательных учреждений, реализующих программы с углубленным изучением иностранных языков, изучение географии</w:t>
      </w:r>
      <w:r>
        <w:t xml:space="preserve"> </w:t>
      </w:r>
      <w:r w:rsidRPr="00661000">
        <w:t>на уровне полного среднего образования является обязательным компонентом учебного плана, что объясняется необходимостью знания обучающимися</w:t>
      </w:r>
      <w:r>
        <w:t xml:space="preserve"> </w:t>
      </w:r>
      <w:r w:rsidRPr="00661000">
        <w:t xml:space="preserve">географии </w:t>
      </w:r>
      <w:r>
        <w:t xml:space="preserve">стран </w:t>
      </w:r>
      <w:r w:rsidRPr="00661000">
        <w:t>изучаемого языка, знания</w:t>
      </w:r>
      <w:r>
        <w:t xml:space="preserve"> </w:t>
      </w:r>
      <w:r w:rsidRPr="00661000">
        <w:t>ими основ страноведения, региональной характеристики современного мира.</w:t>
      </w:r>
    </w:p>
    <w:p w:rsidR="00E8215F" w:rsidRPr="00661000" w:rsidRDefault="00E8215F" w:rsidP="00E8215F">
      <w:pPr>
        <w:ind w:firstLine="709"/>
        <w:jc w:val="both"/>
      </w:pPr>
    </w:p>
    <w:p w:rsidR="00E8215F" w:rsidRPr="00661000" w:rsidRDefault="00E8215F" w:rsidP="00E8215F">
      <w:pPr>
        <w:ind w:firstLine="709"/>
        <w:jc w:val="center"/>
      </w:pPr>
      <w:r w:rsidRPr="00661000">
        <w:t>Рекомендуемое методистами СПбАППО место географии в учебном плане гимназий, образовательных учреждений с углубленным изучением иностранных языков</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275"/>
        <w:gridCol w:w="1134"/>
        <w:gridCol w:w="1134"/>
        <w:gridCol w:w="1212"/>
        <w:gridCol w:w="1059"/>
        <w:gridCol w:w="1059"/>
        <w:gridCol w:w="1030"/>
      </w:tblGrid>
      <w:tr w:rsidR="00E8215F" w:rsidRPr="00661000" w:rsidTr="004B5772">
        <w:trPr>
          <w:trHeight w:val="1012"/>
        </w:trPr>
        <w:tc>
          <w:tcPr>
            <w:tcW w:w="1506" w:type="dxa"/>
          </w:tcPr>
          <w:p w:rsidR="00E8215F" w:rsidRPr="00661000" w:rsidRDefault="00E8215F" w:rsidP="004B5772">
            <w:pPr>
              <w:jc w:val="both"/>
            </w:pPr>
            <w:r w:rsidRPr="00661000">
              <w:t>Учебные</w:t>
            </w:r>
          </w:p>
          <w:p w:rsidR="00E8215F" w:rsidRPr="00661000" w:rsidRDefault="00E8215F" w:rsidP="004B5772">
            <w:pPr>
              <w:jc w:val="both"/>
            </w:pPr>
            <w:r w:rsidRPr="00661000">
              <w:t>предметы</w:t>
            </w:r>
          </w:p>
        </w:tc>
        <w:tc>
          <w:tcPr>
            <w:tcW w:w="1275" w:type="dxa"/>
          </w:tcPr>
          <w:p w:rsidR="00E8215F" w:rsidRPr="00661000" w:rsidRDefault="00E8215F" w:rsidP="004B5772">
            <w:pPr>
              <w:jc w:val="both"/>
            </w:pPr>
          </w:p>
          <w:p w:rsidR="00E8215F" w:rsidRPr="00661000" w:rsidRDefault="00E8215F" w:rsidP="004B5772">
            <w:pPr>
              <w:jc w:val="both"/>
            </w:pPr>
            <w:r w:rsidRPr="00661000">
              <w:t>VI</w:t>
            </w:r>
          </w:p>
        </w:tc>
        <w:tc>
          <w:tcPr>
            <w:tcW w:w="1134" w:type="dxa"/>
          </w:tcPr>
          <w:p w:rsidR="00E8215F" w:rsidRPr="00661000" w:rsidRDefault="00E8215F" w:rsidP="004B5772">
            <w:pPr>
              <w:jc w:val="both"/>
            </w:pPr>
          </w:p>
          <w:p w:rsidR="00E8215F" w:rsidRPr="00661000" w:rsidRDefault="00E8215F" w:rsidP="004B5772">
            <w:pPr>
              <w:jc w:val="both"/>
            </w:pPr>
            <w:r w:rsidRPr="00661000">
              <w:t>VII</w:t>
            </w:r>
          </w:p>
        </w:tc>
        <w:tc>
          <w:tcPr>
            <w:tcW w:w="1134" w:type="dxa"/>
          </w:tcPr>
          <w:p w:rsidR="00E8215F" w:rsidRPr="00661000" w:rsidRDefault="00E8215F" w:rsidP="004B5772">
            <w:pPr>
              <w:jc w:val="both"/>
            </w:pPr>
          </w:p>
          <w:p w:rsidR="00E8215F" w:rsidRPr="00661000" w:rsidRDefault="00E8215F" w:rsidP="004B5772">
            <w:pPr>
              <w:jc w:val="both"/>
            </w:pPr>
            <w:r w:rsidRPr="00661000">
              <w:t>VII</w:t>
            </w:r>
          </w:p>
        </w:tc>
        <w:tc>
          <w:tcPr>
            <w:tcW w:w="1212" w:type="dxa"/>
          </w:tcPr>
          <w:p w:rsidR="00E8215F" w:rsidRPr="00661000" w:rsidRDefault="00E8215F" w:rsidP="004B5772">
            <w:pPr>
              <w:jc w:val="both"/>
            </w:pPr>
          </w:p>
          <w:p w:rsidR="00E8215F" w:rsidRPr="00661000" w:rsidRDefault="00E8215F" w:rsidP="004B5772">
            <w:pPr>
              <w:jc w:val="both"/>
            </w:pPr>
            <w:r w:rsidRPr="00661000">
              <w:t>IX</w:t>
            </w:r>
          </w:p>
        </w:tc>
        <w:tc>
          <w:tcPr>
            <w:tcW w:w="1059" w:type="dxa"/>
          </w:tcPr>
          <w:p w:rsidR="00E8215F" w:rsidRPr="00661000" w:rsidRDefault="00E8215F" w:rsidP="004B5772">
            <w:pPr>
              <w:jc w:val="both"/>
            </w:pPr>
          </w:p>
          <w:p w:rsidR="00E8215F" w:rsidRPr="00661000" w:rsidRDefault="00E8215F" w:rsidP="004B5772">
            <w:pPr>
              <w:jc w:val="both"/>
            </w:pPr>
            <w:r w:rsidRPr="00661000">
              <w:t>X</w:t>
            </w:r>
          </w:p>
        </w:tc>
        <w:tc>
          <w:tcPr>
            <w:tcW w:w="1059" w:type="dxa"/>
          </w:tcPr>
          <w:p w:rsidR="00E8215F" w:rsidRPr="00661000" w:rsidRDefault="00E8215F" w:rsidP="004B5772">
            <w:pPr>
              <w:jc w:val="both"/>
            </w:pPr>
          </w:p>
          <w:p w:rsidR="00E8215F" w:rsidRPr="00661000" w:rsidRDefault="00E8215F" w:rsidP="004B5772">
            <w:pPr>
              <w:jc w:val="both"/>
            </w:pPr>
            <w:r w:rsidRPr="00661000">
              <w:t>XI</w:t>
            </w:r>
          </w:p>
        </w:tc>
        <w:tc>
          <w:tcPr>
            <w:tcW w:w="1030" w:type="dxa"/>
          </w:tcPr>
          <w:p w:rsidR="00E8215F" w:rsidRPr="00661000" w:rsidRDefault="00E8215F" w:rsidP="004B5772">
            <w:pPr>
              <w:jc w:val="both"/>
            </w:pPr>
          </w:p>
          <w:p w:rsidR="00E8215F" w:rsidRPr="00661000" w:rsidRDefault="00E8215F" w:rsidP="004B5772">
            <w:pPr>
              <w:jc w:val="both"/>
            </w:pPr>
            <w:r w:rsidRPr="00661000">
              <w:t>Всего</w:t>
            </w:r>
          </w:p>
        </w:tc>
      </w:tr>
      <w:tr w:rsidR="00E8215F" w:rsidRPr="00661000" w:rsidTr="004B5772">
        <w:trPr>
          <w:trHeight w:val="705"/>
        </w:trPr>
        <w:tc>
          <w:tcPr>
            <w:tcW w:w="1506" w:type="dxa"/>
          </w:tcPr>
          <w:p w:rsidR="00E8215F" w:rsidRPr="00661000" w:rsidRDefault="00E8215F" w:rsidP="004B5772">
            <w:pPr>
              <w:jc w:val="both"/>
            </w:pPr>
            <w:r w:rsidRPr="00661000">
              <w:t>География</w:t>
            </w:r>
            <w:r>
              <w:t xml:space="preserve"> </w:t>
            </w:r>
          </w:p>
        </w:tc>
        <w:tc>
          <w:tcPr>
            <w:tcW w:w="1275" w:type="dxa"/>
          </w:tcPr>
          <w:p w:rsidR="00E8215F" w:rsidRPr="00661000" w:rsidRDefault="00E8215F" w:rsidP="004B5772">
            <w:pPr>
              <w:jc w:val="both"/>
            </w:pPr>
            <w:r w:rsidRPr="00661000">
              <w:t>35</w:t>
            </w:r>
          </w:p>
          <w:p w:rsidR="00E8215F" w:rsidRPr="00661000" w:rsidRDefault="00E8215F" w:rsidP="004B5772">
            <w:pPr>
              <w:jc w:val="both"/>
            </w:pPr>
            <w:r w:rsidRPr="00661000">
              <w:t>(1 час в неделю)</w:t>
            </w:r>
          </w:p>
        </w:tc>
        <w:tc>
          <w:tcPr>
            <w:tcW w:w="1134" w:type="dxa"/>
          </w:tcPr>
          <w:p w:rsidR="00E8215F" w:rsidRPr="00661000" w:rsidRDefault="00E8215F" w:rsidP="004B5772">
            <w:pPr>
              <w:jc w:val="both"/>
            </w:pPr>
            <w:r w:rsidRPr="00661000">
              <w:t>70</w:t>
            </w:r>
          </w:p>
          <w:p w:rsidR="00E8215F" w:rsidRPr="00661000" w:rsidRDefault="00E8215F" w:rsidP="004B5772">
            <w:pPr>
              <w:jc w:val="both"/>
            </w:pPr>
            <w:r w:rsidRPr="00661000">
              <w:t>(2 часа в неделю)</w:t>
            </w:r>
          </w:p>
        </w:tc>
        <w:tc>
          <w:tcPr>
            <w:tcW w:w="1134" w:type="dxa"/>
          </w:tcPr>
          <w:p w:rsidR="00E8215F" w:rsidRPr="00661000" w:rsidRDefault="00E8215F" w:rsidP="004B5772">
            <w:pPr>
              <w:jc w:val="both"/>
            </w:pPr>
            <w:r w:rsidRPr="00661000">
              <w:t>70</w:t>
            </w:r>
          </w:p>
          <w:p w:rsidR="00E8215F" w:rsidRPr="00661000" w:rsidRDefault="00E8215F" w:rsidP="004B5772">
            <w:pPr>
              <w:jc w:val="both"/>
            </w:pPr>
            <w:r w:rsidRPr="00661000">
              <w:t>(2 часа в неделю)</w:t>
            </w:r>
          </w:p>
        </w:tc>
        <w:tc>
          <w:tcPr>
            <w:tcW w:w="1212" w:type="dxa"/>
          </w:tcPr>
          <w:p w:rsidR="00E8215F" w:rsidRPr="00661000" w:rsidRDefault="00E8215F" w:rsidP="004B5772">
            <w:pPr>
              <w:jc w:val="both"/>
            </w:pPr>
            <w:r w:rsidRPr="00661000">
              <w:t>70</w:t>
            </w:r>
          </w:p>
          <w:p w:rsidR="00E8215F" w:rsidRPr="00661000" w:rsidRDefault="00E8215F" w:rsidP="004B5772">
            <w:pPr>
              <w:jc w:val="both"/>
            </w:pPr>
            <w:r w:rsidRPr="00661000">
              <w:t>(2 часа в неделю)</w:t>
            </w:r>
          </w:p>
        </w:tc>
        <w:tc>
          <w:tcPr>
            <w:tcW w:w="1059" w:type="dxa"/>
          </w:tcPr>
          <w:p w:rsidR="00E8215F" w:rsidRPr="00661000" w:rsidRDefault="00E8215F" w:rsidP="004B5772">
            <w:pPr>
              <w:jc w:val="both"/>
            </w:pPr>
            <w:r w:rsidRPr="00661000">
              <w:t>35</w:t>
            </w:r>
          </w:p>
          <w:p w:rsidR="00E8215F" w:rsidRPr="00661000" w:rsidRDefault="00E8215F" w:rsidP="004B5772">
            <w:pPr>
              <w:jc w:val="both"/>
            </w:pPr>
            <w:r w:rsidRPr="00661000">
              <w:t>(1 час в неделю)</w:t>
            </w:r>
          </w:p>
        </w:tc>
        <w:tc>
          <w:tcPr>
            <w:tcW w:w="1059" w:type="dxa"/>
          </w:tcPr>
          <w:p w:rsidR="00E8215F" w:rsidRPr="00661000" w:rsidRDefault="00E8215F" w:rsidP="004B5772">
            <w:pPr>
              <w:jc w:val="both"/>
            </w:pPr>
            <w:r w:rsidRPr="00661000">
              <w:t>35</w:t>
            </w:r>
          </w:p>
          <w:p w:rsidR="00E8215F" w:rsidRPr="00661000" w:rsidRDefault="00E8215F" w:rsidP="004B5772">
            <w:pPr>
              <w:jc w:val="both"/>
            </w:pPr>
            <w:r w:rsidRPr="00661000">
              <w:t>(1 час в неделю)</w:t>
            </w:r>
          </w:p>
        </w:tc>
        <w:tc>
          <w:tcPr>
            <w:tcW w:w="1030" w:type="dxa"/>
          </w:tcPr>
          <w:p w:rsidR="00E8215F" w:rsidRPr="00661000" w:rsidRDefault="00E8215F" w:rsidP="004B5772">
            <w:pPr>
              <w:jc w:val="both"/>
            </w:pPr>
            <w:r w:rsidRPr="00661000">
              <w:t>315</w:t>
            </w:r>
          </w:p>
        </w:tc>
      </w:tr>
    </w:tbl>
    <w:p w:rsidR="00E8215F" w:rsidRPr="00661000" w:rsidRDefault="00E8215F" w:rsidP="00E8215F">
      <w:pPr>
        <w:ind w:firstLine="709"/>
        <w:jc w:val="both"/>
      </w:pPr>
    </w:p>
    <w:p w:rsidR="00E8215F" w:rsidRPr="00661000" w:rsidRDefault="00E8215F" w:rsidP="00E8215F">
      <w:pPr>
        <w:ind w:firstLine="709"/>
        <w:jc w:val="both"/>
      </w:pPr>
      <w:r w:rsidRPr="00661000">
        <w:t>Для лицеев естественно</w:t>
      </w:r>
      <w:r>
        <w:t>-</w:t>
      </w:r>
      <w:r w:rsidRPr="00661000">
        <w:t>научного профиля</w:t>
      </w:r>
      <w:r>
        <w:t xml:space="preserve"> </w:t>
      </w:r>
      <w:r w:rsidRPr="00661000">
        <w:t>правомерна реализация</w:t>
      </w:r>
      <w:r>
        <w:t xml:space="preserve"> </w:t>
      </w:r>
      <w:r w:rsidRPr="00661000">
        <w:t>географического образования</w:t>
      </w:r>
      <w:r>
        <w:t xml:space="preserve"> </w:t>
      </w:r>
      <w:r w:rsidRPr="00661000">
        <w:t xml:space="preserve"> в соответствии с федеральным учебным планом. </w:t>
      </w:r>
    </w:p>
    <w:p w:rsidR="00E8215F" w:rsidRPr="00661000" w:rsidRDefault="00E8215F" w:rsidP="00E8215F">
      <w:pPr>
        <w:ind w:firstLine="709"/>
        <w:jc w:val="both"/>
      </w:pPr>
      <w:r w:rsidRPr="00482301">
        <w:t>При этом</w:t>
      </w:r>
      <w:r>
        <w:t xml:space="preserve"> </w:t>
      </w:r>
      <w:r w:rsidRPr="00482301">
        <w:t>желательно увеличение количества учебных</w:t>
      </w:r>
      <w:r>
        <w:t xml:space="preserve"> </w:t>
      </w:r>
      <w:r w:rsidRPr="00482301">
        <w:t>часов за счет школьного компонента (в</w:t>
      </w:r>
      <w:r w:rsidRPr="00661000">
        <w:t xml:space="preserve"> сравнении с федеральным)</w:t>
      </w:r>
      <w:r>
        <w:t xml:space="preserve"> </w:t>
      </w:r>
      <w:r w:rsidRPr="00661000">
        <w:t>на этапе формирования базовых</w:t>
      </w:r>
      <w:r>
        <w:t xml:space="preserve"> </w:t>
      </w:r>
      <w:r w:rsidRPr="00661000">
        <w:t>физико-географических</w:t>
      </w:r>
      <w:r>
        <w:t xml:space="preserve"> </w:t>
      </w:r>
      <w:r w:rsidRPr="00661000">
        <w:t xml:space="preserve"> знаний (VI</w:t>
      </w:r>
      <w:r>
        <w:t xml:space="preserve"> </w:t>
      </w:r>
      <w:r w:rsidRPr="00661000">
        <w:t>класс)</w:t>
      </w:r>
      <w:r>
        <w:t xml:space="preserve"> за счет школьного компонента</w:t>
      </w:r>
      <w:r w:rsidRPr="00661000">
        <w:t>.</w:t>
      </w:r>
      <w:r>
        <w:t xml:space="preserve"> </w:t>
      </w:r>
      <w:r w:rsidRPr="00661000">
        <w:t>География является</w:t>
      </w:r>
      <w:r>
        <w:t xml:space="preserve"> </w:t>
      </w:r>
      <w:r w:rsidRPr="00661000">
        <w:t>обязательным компонентом учебного плана лицея,</w:t>
      </w:r>
      <w:r>
        <w:t xml:space="preserve"> </w:t>
      </w:r>
      <w:r w:rsidRPr="00661000">
        <w:t>что объясняется</w:t>
      </w:r>
      <w:r>
        <w:t xml:space="preserve"> </w:t>
      </w:r>
      <w:r w:rsidRPr="00661000">
        <w:t>значительной по объему естественнонаучной</w:t>
      </w:r>
      <w:r>
        <w:t xml:space="preserve"> </w:t>
      </w:r>
      <w:r w:rsidRPr="00661000">
        <w:t>составляющей школьного географического образования.</w:t>
      </w:r>
    </w:p>
    <w:p w:rsidR="00E8215F" w:rsidRPr="00661000" w:rsidRDefault="00E8215F" w:rsidP="00E8215F">
      <w:pPr>
        <w:ind w:firstLine="709"/>
        <w:jc w:val="center"/>
      </w:pPr>
      <w:r w:rsidRPr="00661000">
        <w:t>Место географии в учебном плане</w:t>
      </w:r>
      <w:r>
        <w:t xml:space="preserve"> </w:t>
      </w:r>
      <w:r w:rsidRPr="00661000">
        <w:t>лицеев естественно</w:t>
      </w:r>
      <w:r>
        <w:t>-</w:t>
      </w:r>
      <w:r w:rsidRPr="00661000">
        <w:t>научного профиля</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275"/>
        <w:gridCol w:w="1134"/>
        <w:gridCol w:w="1134"/>
        <w:gridCol w:w="1212"/>
        <w:gridCol w:w="1059"/>
        <w:gridCol w:w="1059"/>
        <w:gridCol w:w="1030"/>
      </w:tblGrid>
      <w:tr w:rsidR="00E8215F" w:rsidRPr="00661000" w:rsidTr="004B5772">
        <w:trPr>
          <w:trHeight w:val="1012"/>
        </w:trPr>
        <w:tc>
          <w:tcPr>
            <w:tcW w:w="1506" w:type="dxa"/>
          </w:tcPr>
          <w:p w:rsidR="00E8215F" w:rsidRPr="00661000" w:rsidRDefault="00E8215F" w:rsidP="004B5772">
            <w:pPr>
              <w:jc w:val="both"/>
            </w:pPr>
            <w:r w:rsidRPr="00661000">
              <w:t>Учебные</w:t>
            </w:r>
          </w:p>
          <w:p w:rsidR="00E8215F" w:rsidRPr="00661000" w:rsidRDefault="00E8215F" w:rsidP="004B5772">
            <w:pPr>
              <w:jc w:val="both"/>
            </w:pPr>
            <w:r w:rsidRPr="00661000">
              <w:t>предметы</w:t>
            </w:r>
          </w:p>
        </w:tc>
        <w:tc>
          <w:tcPr>
            <w:tcW w:w="1275" w:type="dxa"/>
          </w:tcPr>
          <w:p w:rsidR="00E8215F" w:rsidRPr="00661000" w:rsidRDefault="00E8215F" w:rsidP="004B5772">
            <w:pPr>
              <w:jc w:val="both"/>
            </w:pPr>
          </w:p>
          <w:p w:rsidR="00E8215F" w:rsidRPr="00661000" w:rsidRDefault="00E8215F" w:rsidP="004B5772">
            <w:pPr>
              <w:jc w:val="both"/>
            </w:pPr>
            <w:r w:rsidRPr="00661000">
              <w:t>VI</w:t>
            </w:r>
          </w:p>
        </w:tc>
        <w:tc>
          <w:tcPr>
            <w:tcW w:w="1134" w:type="dxa"/>
          </w:tcPr>
          <w:p w:rsidR="00E8215F" w:rsidRPr="00661000" w:rsidRDefault="00E8215F" w:rsidP="004B5772">
            <w:pPr>
              <w:jc w:val="both"/>
            </w:pPr>
          </w:p>
          <w:p w:rsidR="00E8215F" w:rsidRPr="00661000" w:rsidRDefault="00E8215F" w:rsidP="004B5772">
            <w:pPr>
              <w:jc w:val="both"/>
            </w:pPr>
            <w:r w:rsidRPr="00661000">
              <w:t>VII</w:t>
            </w:r>
          </w:p>
        </w:tc>
        <w:tc>
          <w:tcPr>
            <w:tcW w:w="1134" w:type="dxa"/>
          </w:tcPr>
          <w:p w:rsidR="00E8215F" w:rsidRPr="00661000" w:rsidRDefault="00E8215F" w:rsidP="004B5772">
            <w:pPr>
              <w:jc w:val="both"/>
            </w:pPr>
          </w:p>
          <w:p w:rsidR="00E8215F" w:rsidRPr="00661000" w:rsidRDefault="00E8215F" w:rsidP="004B5772">
            <w:pPr>
              <w:jc w:val="both"/>
            </w:pPr>
            <w:r w:rsidRPr="00661000">
              <w:t>VII</w:t>
            </w:r>
          </w:p>
        </w:tc>
        <w:tc>
          <w:tcPr>
            <w:tcW w:w="1212" w:type="dxa"/>
          </w:tcPr>
          <w:p w:rsidR="00E8215F" w:rsidRPr="00661000" w:rsidRDefault="00E8215F" w:rsidP="004B5772">
            <w:pPr>
              <w:jc w:val="both"/>
            </w:pPr>
          </w:p>
          <w:p w:rsidR="00E8215F" w:rsidRPr="00661000" w:rsidRDefault="00E8215F" w:rsidP="004B5772">
            <w:pPr>
              <w:jc w:val="both"/>
            </w:pPr>
            <w:r w:rsidRPr="00661000">
              <w:t>IX</w:t>
            </w:r>
          </w:p>
        </w:tc>
        <w:tc>
          <w:tcPr>
            <w:tcW w:w="1059" w:type="dxa"/>
          </w:tcPr>
          <w:p w:rsidR="00E8215F" w:rsidRPr="00661000" w:rsidRDefault="00E8215F" w:rsidP="004B5772">
            <w:pPr>
              <w:jc w:val="both"/>
            </w:pPr>
          </w:p>
          <w:p w:rsidR="00E8215F" w:rsidRPr="00661000" w:rsidRDefault="00E8215F" w:rsidP="004B5772">
            <w:pPr>
              <w:jc w:val="both"/>
            </w:pPr>
            <w:r w:rsidRPr="00661000">
              <w:t>X</w:t>
            </w:r>
          </w:p>
        </w:tc>
        <w:tc>
          <w:tcPr>
            <w:tcW w:w="1059" w:type="dxa"/>
          </w:tcPr>
          <w:p w:rsidR="00E8215F" w:rsidRPr="00661000" w:rsidRDefault="00E8215F" w:rsidP="004B5772">
            <w:pPr>
              <w:jc w:val="both"/>
            </w:pPr>
          </w:p>
          <w:p w:rsidR="00E8215F" w:rsidRPr="00661000" w:rsidRDefault="00E8215F" w:rsidP="004B5772">
            <w:pPr>
              <w:jc w:val="both"/>
            </w:pPr>
            <w:r w:rsidRPr="00661000">
              <w:t>XI</w:t>
            </w:r>
          </w:p>
        </w:tc>
        <w:tc>
          <w:tcPr>
            <w:tcW w:w="1030" w:type="dxa"/>
          </w:tcPr>
          <w:p w:rsidR="00E8215F" w:rsidRPr="00661000" w:rsidRDefault="00E8215F" w:rsidP="004B5772">
            <w:pPr>
              <w:jc w:val="both"/>
            </w:pPr>
          </w:p>
          <w:p w:rsidR="00E8215F" w:rsidRPr="00661000" w:rsidRDefault="00E8215F" w:rsidP="004B5772">
            <w:pPr>
              <w:jc w:val="both"/>
            </w:pPr>
            <w:r w:rsidRPr="00661000">
              <w:t>Всего</w:t>
            </w:r>
          </w:p>
        </w:tc>
      </w:tr>
      <w:tr w:rsidR="00E8215F" w:rsidRPr="00661000" w:rsidTr="004B5772">
        <w:trPr>
          <w:trHeight w:val="705"/>
        </w:trPr>
        <w:tc>
          <w:tcPr>
            <w:tcW w:w="1506" w:type="dxa"/>
          </w:tcPr>
          <w:p w:rsidR="00E8215F" w:rsidRPr="00661000" w:rsidRDefault="00E8215F" w:rsidP="004B5772">
            <w:pPr>
              <w:jc w:val="both"/>
            </w:pPr>
            <w:r>
              <w:t>Г</w:t>
            </w:r>
            <w:r w:rsidRPr="00661000">
              <w:t>еография</w:t>
            </w:r>
          </w:p>
        </w:tc>
        <w:tc>
          <w:tcPr>
            <w:tcW w:w="1275" w:type="dxa"/>
          </w:tcPr>
          <w:p w:rsidR="00E8215F" w:rsidRPr="00661000" w:rsidRDefault="00E8215F" w:rsidP="004B5772">
            <w:pPr>
              <w:jc w:val="both"/>
            </w:pPr>
            <w:r w:rsidRPr="00661000">
              <w:t>70</w:t>
            </w:r>
          </w:p>
          <w:p w:rsidR="00E8215F" w:rsidRPr="00661000" w:rsidRDefault="00E8215F" w:rsidP="004B5772">
            <w:pPr>
              <w:jc w:val="both"/>
            </w:pPr>
            <w:r w:rsidRPr="00661000">
              <w:t>(2</w:t>
            </w:r>
            <w:r>
              <w:t xml:space="preserve"> </w:t>
            </w:r>
            <w:r w:rsidRPr="00661000">
              <w:t>часа в неделю)</w:t>
            </w:r>
          </w:p>
        </w:tc>
        <w:tc>
          <w:tcPr>
            <w:tcW w:w="1134" w:type="dxa"/>
          </w:tcPr>
          <w:p w:rsidR="00E8215F" w:rsidRPr="00661000" w:rsidRDefault="00E8215F" w:rsidP="004B5772">
            <w:pPr>
              <w:jc w:val="both"/>
            </w:pPr>
            <w:r w:rsidRPr="00661000">
              <w:t>70</w:t>
            </w:r>
          </w:p>
          <w:p w:rsidR="00E8215F" w:rsidRPr="00661000" w:rsidRDefault="00E8215F" w:rsidP="004B5772">
            <w:pPr>
              <w:jc w:val="both"/>
            </w:pPr>
            <w:r w:rsidRPr="00661000">
              <w:t>(2 часа в неделю)</w:t>
            </w:r>
          </w:p>
        </w:tc>
        <w:tc>
          <w:tcPr>
            <w:tcW w:w="1134" w:type="dxa"/>
          </w:tcPr>
          <w:p w:rsidR="00E8215F" w:rsidRPr="00661000" w:rsidRDefault="00E8215F" w:rsidP="004B5772">
            <w:pPr>
              <w:jc w:val="both"/>
            </w:pPr>
            <w:r w:rsidRPr="00661000">
              <w:t>70</w:t>
            </w:r>
          </w:p>
          <w:p w:rsidR="00E8215F" w:rsidRPr="00661000" w:rsidRDefault="00E8215F" w:rsidP="004B5772">
            <w:pPr>
              <w:jc w:val="both"/>
            </w:pPr>
            <w:r w:rsidRPr="00661000">
              <w:t>(2 часа в неделю)</w:t>
            </w:r>
          </w:p>
        </w:tc>
        <w:tc>
          <w:tcPr>
            <w:tcW w:w="1212" w:type="dxa"/>
          </w:tcPr>
          <w:p w:rsidR="00E8215F" w:rsidRPr="00661000" w:rsidRDefault="00E8215F" w:rsidP="004B5772">
            <w:pPr>
              <w:jc w:val="both"/>
            </w:pPr>
            <w:r w:rsidRPr="00661000">
              <w:t>70</w:t>
            </w:r>
          </w:p>
          <w:p w:rsidR="00E8215F" w:rsidRPr="00661000" w:rsidRDefault="00E8215F" w:rsidP="004B5772">
            <w:pPr>
              <w:jc w:val="both"/>
            </w:pPr>
            <w:r w:rsidRPr="00661000">
              <w:t>(2 часа в неделю)</w:t>
            </w:r>
          </w:p>
        </w:tc>
        <w:tc>
          <w:tcPr>
            <w:tcW w:w="1059" w:type="dxa"/>
          </w:tcPr>
          <w:p w:rsidR="00E8215F" w:rsidRPr="00661000" w:rsidRDefault="00E8215F" w:rsidP="004B5772">
            <w:pPr>
              <w:jc w:val="both"/>
            </w:pPr>
            <w:r w:rsidRPr="00661000">
              <w:t>35</w:t>
            </w:r>
          </w:p>
          <w:p w:rsidR="00E8215F" w:rsidRPr="00661000" w:rsidRDefault="00E8215F" w:rsidP="004B5772">
            <w:pPr>
              <w:jc w:val="both"/>
            </w:pPr>
            <w:r w:rsidRPr="00661000">
              <w:t>(1 час в неделю)</w:t>
            </w:r>
          </w:p>
        </w:tc>
        <w:tc>
          <w:tcPr>
            <w:tcW w:w="1059" w:type="dxa"/>
          </w:tcPr>
          <w:p w:rsidR="00E8215F" w:rsidRPr="00661000" w:rsidRDefault="00E8215F" w:rsidP="004B5772">
            <w:pPr>
              <w:jc w:val="both"/>
            </w:pPr>
            <w:r w:rsidRPr="00661000">
              <w:t>35</w:t>
            </w:r>
          </w:p>
          <w:p w:rsidR="00E8215F" w:rsidRPr="00661000" w:rsidRDefault="00E8215F" w:rsidP="004B5772">
            <w:pPr>
              <w:jc w:val="both"/>
            </w:pPr>
            <w:r w:rsidRPr="00661000">
              <w:t>(1 час в неделю)</w:t>
            </w:r>
          </w:p>
        </w:tc>
        <w:tc>
          <w:tcPr>
            <w:tcW w:w="1030" w:type="dxa"/>
          </w:tcPr>
          <w:p w:rsidR="00E8215F" w:rsidRPr="00661000" w:rsidRDefault="00E8215F" w:rsidP="004B5772">
            <w:pPr>
              <w:jc w:val="both"/>
            </w:pPr>
            <w:r w:rsidRPr="00661000">
              <w:t>350</w:t>
            </w:r>
          </w:p>
        </w:tc>
      </w:tr>
    </w:tbl>
    <w:p w:rsidR="00E8215F" w:rsidRPr="00661000" w:rsidRDefault="00E8215F" w:rsidP="00E8215F">
      <w:pPr>
        <w:ind w:firstLine="709"/>
        <w:jc w:val="both"/>
      </w:pPr>
    </w:p>
    <w:p w:rsidR="00E8215F" w:rsidRPr="00661000" w:rsidRDefault="00E8215F" w:rsidP="00E8215F">
      <w:pPr>
        <w:ind w:firstLine="709"/>
        <w:jc w:val="both"/>
      </w:pPr>
      <w:r w:rsidRPr="00661000">
        <w:t>Типология рекомендуемых элективных курсов обществоведческой направленности (профильное обучение):</w:t>
      </w:r>
    </w:p>
    <w:p w:rsidR="00E8215F" w:rsidRPr="00661000" w:rsidRDefault="00E8215F" w:rsidP="00E8215F">
      <w:pPr>
        <w:ind w:firstLine="709"/>
        <w:jc w:val="both"/>
      </w:pPr>
      <w:r w:rsidRPr="00661000">
        <w:t>Политическая карта мира.</w:t>
      </w:r>
    </w:p>
    <w:p w:rsidR="00E8215F" w:rsidRPr="00661000" w:rsidRDefault="00E8215F" w:rsidP="00E8215F">
      <w:pPr>
        <w:ind w:firstLine="709"/>
        <w:jc w:val="both"/>
      </w:pPr>
      <w:r w:rsidRPr="00661000">
        <w:t>Политическая география.</w:t>
      </w:r>
    </w:p>
    <w:p w:rsidR="00E8215F" w:rsidRPr="00661000" w:rsidRDefault="00E8215F" w:rsidP="00E8215F">
      <w:pPr>
        <w:ind w:firstLine="709"/>
        <w:jc w:val="both"/>
      </w:pPr>
      <w:r w:rsidRPr="00661000">
        <w:t>Геополитика.</w:t>
      </w:r>
    </w:p>
    <w:p w:rsidR="00E8215F" w:rsidRPr="00661000" w:rsidRDefault="00E8215F" w:rsidP="00E8215F">
      <w:pPr>
        <w:ind w:firstLine="709"/>
        <w:jc w:val="both"/>
      </w:pPr>
      <w:r w:rsidRPr="00661000">
        <w:t>Геоурбанистика.</w:t>
      </w:r>
    </w:p>
    <w:p w:rsidR="00E8215F" w:rsidRPr="00661000" w:rsidRDefault="00E8215F" w:rsidP="00E8215F">
      <w:pPr>
        <w:ind w:firstLine="709"/>
        <w:jc w:val="both"/>
      </w:pPr>
      <w:r w:rsidRPr="00661000">
        <w:t>Народы мира.</w:t>
      </w:r>
    </w:p>
    <w:p w:rsidR="00E8215F" w:rsidRPr="00661000" w:rsidRDefault="00E8215F" w:rsidP="00E8215F">
      <w:pPr>
        <w:ind w:firstLine="709"/>
        <w:jc w:val="both"/>
      </w:pPr>
      <w:r w:rsidRPr="00661000">
        <w:t>Глобальная география.</w:t>
      </w:r>
    </w:p>
    <w:p w:rsidR="00E8215F" w:rsidRPr="00661000" w:rsidRDefault="00E8215F" w:rsidP="00E8215F">
      <w:pPr>
        <w:ind w:firstLine="709"/>
        <w:jc w:val="both"/>
      </w:pPr>
      <w:r w:rsidRPr="00661000">
        <w:t>Религии мира: история и современность.</w:t>
      </w:r>
    </w:p>
    <w:p w:rsidR="00E8215F" w:rsidRPr="00661000" w:rsidRDefault="00E8215F" w:rsidP="00E8215F">
      <w:pPr>
        <w:ind w:firstLine="709"/>
        <w:jc w:val="both"/>
      </w:pPr>
      <w:r w:rsidRPr="00661000">
        <w:t>Международные экономические отношения</w:t>
      </w:r>
      <w:r>
        <w:t>.</w:t>
      </w:r>
    </w:p>
    <w:p w:rsidR="00E8215F" w:rsidRPr="00661000" w:rsidRDefault="00E8215F" w:rsidP="00E8215F">
      <w:pPr>
        <w:ind w:firstLine="709"/>
        <w:jc w:val="both"/>
      </w:pPr>
      <w:r w:rsidRPr="00661000">
        <w:t>Международные организации современного мира.</w:t>
      </w:r>
    </w:p>
    <w:p w:rsidR="00E8215F" w:rsidRPr="00661000" w:rsidRDefault="00E8215F" w:rsidP="00E8215F">
      <w:pPr>
        <w:ind w:firstLine="709"/>
        <w:jc w:val="both"/>
      </w:pPr>
      <w:r w:rsidRPr="00661000">
        <w:t>Страна</w:t>
      </w:r>
      <w:r>
        <w:t xml:space="preserve"> </w:t>
      </w:r>
      <w:r w:rsidRPr="00661000">
        <w:t>(страны) изучаемого языка.</w:t>
      </w:r>
    </w:p>
    <w:p w:rsidR="00E8215F" w:rsidRPr="00661000" w:rsidRDefault="00E8215F" w:rsidP="00E8215F">
      <w:pPr>
        <w:ind w:firstLine="709"/>
        <w:jc w:val="both"/>
      </w:pPr>
      <w:r w:rsidRPr="00661000">
        <w:t>Рекреационная география.</w:t>
      </w:r>
    </w:p>
    <w:p w:rsidR="00E8215F" w:rsidRPr="00661000" w:rsidRDefault="00E8215F" w:rsidP="00E8215F">
      <w:pPr>
        <w:ind w:firstLine="709"/>
        <w:jc w:val="both"/>
      </w:pPr>
      <w:r w:rsidRPr="00661000">
        <w:t>Коммерческая география</w:t>
      </w:r>
      <w:r>
        <w:t>.</w:t>
      </w:r>
    </w:p>
    <w:p w:rsidR="00E8215F" w:rsidRPr="00661000" w:rsidRDefault="00E8215F" w:rsidP="00E8215F">
      <w:pPr>
        <w:ind w:firstLine="709"/>
        <w:jc w:val="both"/>
      </w:pPr>
      <w:r w:rsidRPr="00661000">
        <w:t>Примеры элективных курсов</w:t>
      </w:r>
      <w:r>
        <w:t xml:space="preserve"> </w:t>
      </w:r>
      <w:r w:rsidRPr="00661000">
        <w:t>естественно</w:t>
      </w:r>
      <w:r>
        <w:t>-</w:t>
      </w:r>
      <w:r w:rsidRPr="00661000">
        <w:t>научной</w:t>
      </w:r>
      <w:r>
        <w:t xml:space="preserve"> </w:t>
      </w:r>
      <w:r w:rsidRPr="00661000">
        <w:t>направленности (профильное обучение):</w:t>
      </w:r>
    </w:p>
    <w:p w:rsidR="00E8215F" w:rsidRPr="00661000" w:rsidRDefault="00E8215F" w:rsidP="00E8215F">
      <w:pPr>
        <w:ind w:firstLine="709"/>
        <w:jc w:val="both"/>
      </w:pPr>
      <w:r w:rsidRPr="00661000">
        <w:t>Введение в общую географию</w:t>
      </w:r>
      <w:r>
        <w:t>.</w:t>
      </w:r>
    </w:p>
    <w:p w:rsidR="00E8215F" w:rsidRPr="00661000" w:rsidRDefault="00E8215F" w:rsidP="00E8215F">
      <w:pPr>
        <w:ind w:firstLine="709"/>
        <w:jc w:val="both"/>
      </w:pPr>
      <w:r w:rsidRPr="00661000">
        <w:t>Основы природопользования.</w:t>
      </w:r>
    </w:p>
    <w:p w:rsidR="00E8215F" w:rsidRPr="00661000" w:rsidRDefault="00E8215F" w:rsidP="00E8215F">
      <w:pPr>
        <w:ind w:firstLine="709"/>
        <w:jc w:val="both"/>
      </w:pPr>
      <w:r w:rsidRPr="00661000">
        <w:t>Научно-техническая революция и мировое хозяйство</w:t>
      </w:r>
      <w:r>
        <w:t>.</w:t>
      </w:r>
    </w:p>
    <w:p w:rsidR="00E8215F" w:rsidRPr="00661000" w:rsidRDefault="00E8215F" w:rsidP="00E8215F">
      <w:pPr>
        <w:ind w:firstLine="709"/>
        <w:jc w:val="both"/>
      </w:pPr>
      <w:r w:rsidRPr="00661000">
        <w:t>Медицинская география</w:t>
      </w:r>
      <w:r>
        <w:t>.</w:t>
      </w:r>
    </w:p>
    <w:p w:rsidR="00E8215F" w:rsidRPr="00661000" w:rsidRDefault="00E8215F" w:rsidP="00E8215F">
      <w:pPr>
        <w:ind w:firstLine="709"/>
        <w:jc w:val="both"/>
      </w:pPr>
      <w:r w:rsidRPr="00661000">
        <w:t>Современные геоинформационные системы.</w:t>
      </w:r>
    </w:p>
    <w:p w:rsidR="00E8215F" w:rsidRPr="00661000" w:rsidRDefault="00E8215F" w:rsidP="00E8215F">
      <w:pPr>
        <w:ind w:firstLine="709"/>
        <w:jc w:val="both"/>
      </w:pPr>
      <w:r w:rsidRPr="00661000">
        <w:t>Основы картографии.</w:t>
      </w:r>
    </w:p>
    <w:p w:rsidR="00E8215F" w:rsidRPr="00661000" w:rsidRDefault="00E8215F" w:rsidP="00E8215F">
      <w:pPr>
        <w:ind w:firstLine="709"/>
        <w:jc w:val="both"/>
      </w:pPr>
      <w:r w:rsidRPr="00661000">
        <w:t>Учебная топография.</w:t>
      </w:r>
    </w:p>
    <w:p w:rsidR="00E8215F" w:rsidRPr="00661000" w:rsidRDefault="00E8215F" w:rsidP="00E8215F">
      <w:pPr>
        <w:ind w:firstLine="709"/>
        <w:jc w:val="both"/>
      </w:pPr>
      <w:r w:rsidRPr="00661000">
        <w:t>При проведении элективных курсов</w:t>
      </w:r>
      <w:r>
        <w:t xml:space="preserve"> </w:t>
      </w:r>
      <w:r w:rsidRPr="00661000">
        <w:t>целесообразно использовать новые технические возможности, электронные учебные пособия. Это обусловлено меньшей наполняемостью групп и большей общностью интересов обучающихся. В настоящее время имеется</w:t>
      </w:r>
      <w:r>
        <w:t xml:space="preserve"> </w:t>
      </w:r>
      <w:r w:rsidRPr="00661000">
        <w:t>быстро формирующаяся коллекция образовательных DVD</w:t>
      </w:r>
      <w:r>
        <w:t xml:space="preserve"> </w:t>
      </w:r>
      <w:r w:rsidRPr="00661000">
        <w:t>и CD</w:t>
      </w:r>
      <w:r>
        <w:t>-</w:t>
      </w:r>
      <w:r w:rsidRPr="00661000">
        <w:t>дисков, создаются электронные библиотеки, разработана</w:t>
      </w:r>
      <w:r>
        <w:t xml:space="preserve"> </w:t>
      </w:r>
      <w:r w:rsidRPr="00661000">
        <w:t>методика использования электронных материалов как на уроках, так и в процессе самообразования.</w:t>
      </w:r>
    </w:p>
    <w:p w:rsidR="00E8215F" w:rsidRPr="00661000" w:rsidRDefault="00E8215F" w:rsidP="00E8215F">
      <w:pPr>
        <w:ind w:firstLine="709"/>
        <w:jc w:val="both"/>
      </w:pPr>
      <w:r w:rsidRPr="00661000">
        <w:t>Учителю географии и администрации школ при планировании учебного процесса целесообразно ознакомиться со следующими изданиями:</w:t>
      </w:r>
    </w:p>
    <w:p w:rsidR="00E8215F" w:rsidRPr="00661000" w:rsidRDefault="00E8215F" w:rsidP="00E8215F">
      <w:pPr>
        <w:ind w:firstLine="709"/>
        <w:jc w:val="both"/>
      </w:pPr>
      <w:r w:rsidRPr="00661000">
        <w:t>Сборник нормативных документов. География. –</w:t>
      </w:r>
      <w:r>
        <w:t xml:space="preserve"> </w:t>
      </w:r>
      <w:r w:rsidRPr="00661000">
        <w:t xml:space="preserve"> М.: Дрофа, 2008.</w:t>
      </w:r>
    </w:p>
    <w:p w:rsidR="00E8215F" w:rsidRPr="00661000" w:rsidRDefault="00E8215F" w:rsidP="00E8215F">
      <w:pPr>
        <w:ind w:firstLine="709"/>
        <w:jc w:val="both"/>
      </w:pPr>
      <w:r w:rsidRPr="00661000">
        <w:t>Методическое письмо «О преподавании учебного предмета «География» в условиях введения федерального компонента государственного стандарта общего образования»,</w:t>
      </w:r>
      <w:r>
        <w:t xml:space="preserve"> </w:t>
      </w:r>
      <w:r w:rsidRPr="00661000">
        <w:t>Образование в современной школе</w:t>
      </w:r>
      <w:r>
        <w:t>. –</w:t>
      </w:r>
      <w:r w:rsidRPr="00661000">
        <w:t xml:space="preserve"> </w:t>
      </w:r>
      <w:r>
        <w:t>2006. –</w:t>
      </w:r>
      <w:r w:rsidRPr="00661000">
        <w:t xml:space="preserve"> №6 (79)</w:t>
      </w:r>
      <w:r>
        <w:t>;</w:t>
      </w:r>
      <w:r w:rsidRPr="00661000">
        <w:t xml:space="preserve"> http://www.ucheba.com</w:t>
      </w:r>
    </w:p>
    <w:p w:rsidR="00E8215F" w:rsidRDefault="00E8215F" w:rsidP="00E8215F">
      <w:pPr>
        <w:ind w:firstLine="709"/>
        <w:jc w:val="both"/>
      </w:pPr>
    </w:p>
    <w:p w:rsidR="00F67BFE" w:rsidRDefault="00F67BFE" w:rsidP="00E8215F">
      <w:pPr>
        <w:ind w:firstLine="709"/>
        <w:jc w:val="both"/>
      </w:pPr>
    </w:p>
    <w:p w:rsidR="00E8215F" w:rsidRPr="00661000" w:rsidRDefault="00E8215F" w:rsidP="00E8215F">
      <w:pPr>
        <w:pStyle w:val="1"/>
      </w:pPr>
      <w:bookmarkStart w:id="54" w:name="_Toc222818568"/>
      <w:bookmarkStart w:id="55" w:name="_Toc225563372"/>
      <w:r>
        <w:t>11</w:t>
      </w:r>
      <w:r w:rsidRPr="00661000">
        <w:t>. Естествознание</w:t>
      </w:r>
      <w:bookmarkEnd w:id="54"/>
      <w:bookmarkEnd w:id="55"/>
    </w:p>
    <w:p w:rsidR="00E8215F" w:rsidRPr="0021076A" w:rsidRDefault="00E8215F" w:rsidP="00E8215F">
      <w:pPr>
        <w:ind w:firstLine="709"/>
        <w:jc w:val="both"/>
      </w:pPr>
      <w:r w:rsidRPr="0021076A">
        <w:t>Интегрированный курс естествознания представлен в базисном</w:t>
      </w:r>
      <w:r>
        <w:t xml:space="preserve"> </w:t>
      </w:r>
      <w:r w:rsidRPr="0021076A">
        <w:t xml:space="preserve">учебном плане, в соответствии с существующими стандартами, тремя учебными предметами: курс «Окружающий мир» </w:t>
      </w:r>
      <w:r>
        <w:t>–</w:t>
      </w:r>
      <w:r w:rsidRPr="0021076A">
        <w:t xml:space="preserve"> начальная школа; курс «Природоведение» </w:t>
      </w:r>
      <w:r>
        <w:t>–</w:t>
      </w:r>
      <w:r w:rsidRPr="0021076A">
        <w:t xml:space="preserve"> основная школа; курс «Естествознание» </w:t>
      </w:r>
      <w:r>
        <w:t>–</w:t>
      </w:r>
      <w:r w:rsidRPr="0021076A">
        <w:t xml:space="preserve"> старшая (профильная) школа.</w:t>
      </w:r>
    </w:p>
    <w:p w:rsidR="00E8215F" w:rsidRPr="0021076A" w:rsidRDefault="00E8215F" w:rsidP="00E8215F">
      <w:pPr>
        <w:ind w:firstLine="709"/>
        <w:jc w:val="both"/>
      </w:pPr>
      <w:r w:rsidRPr="0021076A">
        <w:t>Учебный предмет «Природоведение» в 5-м классе может изучаться по программам интегрированных курсов образовательной области «Естествознание». Данные курсы могут реализоваться в двух вариантах: в 5-м классе – 2 часа в неделю, в 6</w:t>
      </w:r>
      <w:r>
        <w:t>-м</w:t>
      </w:r>
      <w:r w:rsidRPr="0021076A">
        <w:t xml:space="preserve"> классе – 2 часа в неделю (по решению образовательного учреждения за счет объединения часов, отведенных на освоение учебных предметов «География» (1 час в неделю) и «Биология» (1 час в неделю)) или только в 5-м классе (2 часа в неделю) в зависимости от выбранной программы и сопровождающего ее УМК. Среди них представлены как межпредметные интегрированные курсы (естествознание), так и монопредметные курсы, в которых ярко выраженный пропедевтический характер относится к одному из предметов естественно-научного цикла (физике, химии или биологии). </w:t>
      </w:r>
    </w:p>
    <w:p w:rsidR="00E8215F" w:rsidRPr="0021076A" w:rsidRDefault="00E8215F" w:rsidP="00E8215F">
      <w:pPr>
        <w:ind w:firstLine="709"/>
        <w:jc w:val="both"/>
      </w:pPr>
    </w:p>
    <w:p w:rsidR="00E8215F" w:rsidRPr="0021076A" w:rsidRDefault="00E8215F" w:rsidP="00E8215F">
      <w:pPr>
        <w:ind w:firstLine="709"/>
        <w:jc w:val="center"/>
      </w:pPr>
      <w:r w:rsidRPr="0021076A">
        <w:t>Основная школа</w:t>
      </w:r>
    </w:p>
    <w:p w:rsidR="00E8215F" w:rsidRPr="0021076A" w:rsidRDefault="00E8215F" w:rsidP="00E8215F">
      <w:pPr>
        <w:ind w:firstLine="709"/>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90"/>
        <w:gridCol w:w="3190"/>
        <w:gridCol w:w="3191"/>
      </w:tblGrid>
      <w:tr w:rsidR="00E8215F" w:rsidRPr="0021076A" w:rsidTr="004B5772">
        <w:tc>
          <w:tcPr>
            <w:tcW w:w="3190" w:type="dxa"/>
          </w:tcPr>
          <w:p w:rsidR="00E8215F" w:rsidRPr="0021076A" w:rsidRDefault="00E8215F" w:rsidP="004B5772">
            <w:pPr>
              <w:jc w:val="both"/>
            </w:pPr>
            <w:r w:rsidRPr="0021076A">
              <w:t>Естествознание</w:t>
            </w:r>
          </w:p>
        </w:tc>
        <w:tc>
          <w:tcPr>
            <w:tcW w:w="3190" w:type="dxa"/>
          </w:tcPr>
          <w:p w:rsidR="00E8215F" w:rsidRPr="0021076A" w:rsidRDefault="00E8215F" w:rsidP="004B5772">
            <w:pPr>
              <w:jc w:val="both"/>
            </w:pPr>
            <w:r w:rsidRPr="0021076A">
              <w:t>Класс</w:t>
            </w:r>
          </w:p>
        </w:tc>
        <w:tc>
          <w:tcPr>
            <w:tcW w:w="3191" w:type="dxa"/>
          </w:tcPr>
          <w:p w:rsidR="00E8215F" w:rsidRPr="0021076A" w:rsidRDefault="00E8215F" w:rsidP="004B5772">
            <w:pPr>
              <w:jc w:val="both"/>
            </w:pPr>
            <w:r w:rsidRPr="0021076A">
              <w:t>Количество часов в год</w:t>
            </w:r>
          </w:p>
        </w:tc>
      </w:tr>
      <w:tr w:rsidR="00E8215F" w:rsidRPr="0021076A" w:rsidTr="004B5772">
        <w:tc>
          <w:tcPr>
            <w:tcW w:w="3190" w:type="dxa"/>
          </w:tcPr>
          <w:p w:rsidR="00E8215F" w:rsidRPr="0021076A" w:rsidRDefault="00E8215F" w:rsidP="004B5772">
            <w:pPr>
              <w:jc w:val="both"/>
            </w:pPr>
          </w:p>
        </w:tc>
        <w:tc>
          <w:tcPr>
            <w:tcW w:w="3190" w:type="dxa"/>
          </w:tcPr>
          <w:p w:rsidR="00E8215F" w:rsidRPr="0021076A" w:rsidRDefault="00E8215F" w:rsidP="004B5772">
            <w:pPr>
              <w:jc w:val="both"/>
            </w:pPr>
            <w:r w:rsidRPr="0021076A">
              <w:t>5 класс</w:t>
            </w:r>
          </w:p>
        </w:tc>
        <w:tc>
          <w:tcPr>
            <w:tcW w:w="3191" w:type="dxa"/>
          </w:tcPr>
          <w:p w:rsidR="00E8215F" w:rsidRPr="0021076A" w:rsidRDefault="00E8215F" w:rsidP="004B5772">
            <w:pPr>
              <w:jc w:val="both"/>
            </w:pPr>
            <w:r w:rsidRPr="0021076A">
              <w:t>70</w:t>
            </w:r>
          </w:p>
        </w:tc>
      </w:tr>
    </w:tbl>
    <w:p w:rsidR="00E8215F" w:rsidRPr="0021076A" w:rsidRDefault="00E8215F" w:rsidP="00E8215F">
      <w:pPr>
        <w:ind w:firstLine="709"/>
        <w:jc w:val="both"/>
      </w:pPr>
    </w:p>
    <w:p w:rsidR="00E8215F" w:rsidRPr="0021076A" w:rsidRDefault="00E8215F" w:rsidP="00E8215F">
      <w:pPr>
        <w:ind w:firstLine="709"/>
        <w:jc w:val="both"/>
      </w:pPr>
      <w:r w:rsidRPr="0021076A">
        <w:t>Проблема адекватного выбора УМК – одна из определяющих в обеспечении качества естественно-научного образования в основной школе. Критерий выбора интегрированного курса</w:t>
      </w:r>
      <w:r>
        <w:t xml:space="preserve"> </w:t>
      </w:r>
      <w:r w:rsidRPr="0021076A">
        <w:t>–</w:t>
      </w:r>
      <w:r>
        <w:t xml:space="preserve"> </w:t>
      </w:r>
      <w:r w:rsidRPr="0021076A">
        <w:t>установка на формирование ориентировочной основы системного мышления учащихся, что обеспечивает в дальнейшем целостное восприятие содержания предметных курсов естественно</w:t>
      </w:r>
      <w:r>
        <w:t>-</w:t>
      </w:r>
      <w:r w:rsidRPr="0021076A">
        <w:t>научной направленности.</w:t>
      </w:r>
    </w:p>
    <w:p w:rsidR="00E8215F" w:rsidRPr="0021076A" w:rsidRDefault="00E8215F" w:rsidP="00E8215F">
      <w:pPr>
        <w:ind w:firstLine="709"/>
        <w:jc w:val="both"/>
      </w:pPr>
      <w:r w:rsidRPr="0021076A">
        <w:t>Интегрированный курс «Естествознание» (10-й класс – 3 часа в неделю, 11-й класс 3 часа в неделю) является базовым для непрофилированных в естественно-научном направлении школ. Его введение позволяет:</w:t>
      </w:r>
    </w:p>
    <w:p w:rsidR="00E8215F" w:rsidRPr="0021076A" w:rsidRDefault="00E8215F" w:rsidP="00E8215F">
      <w:pPr>
        <w:ind w:firstLine="709"/>
        <w:jc w:val="both"/>
      </w:pPr>
      <w:r>
        <w:t xml:space="preserve">– </w:t>
      </w:r>
      <w:r w:rsidRPr="0021076A">
        <w:t>дать широкие возможности формирования целостной естественно-научной картины мира;</w:t>
      </w:r>
    </w:p>
    <w:p w:rsidR="00E8215F" w:rsidRPr="0021076A" w:rsidRDefault="00E8215F" w:rsidP="00E8215F">
      <w:pPr>
        <w:ind w:firstLine="709"/>
        <w:jc w:val="both"/>
      </w:pPr>
      <w:r>
        <w:t xml:space="preserve">– </w:t>
      </w:r>
      <w:r w:rsidRPr="0021076A">
        <w:t>ориентировать обучающихся на общеучебные, общеинтеллектуальные умения и навыки, формируемые на межпредметной основе;</w:t>
      </w:r>
    </w:p>
    <w:p w:rsidR="00E8215F" w:rsidRPr="0021076A" w:rsidRDefault="00E8215F" w:rsidP="00E8215F">
      <w:pPr>
        <w:ind w:firstLine="709"/>
        <w:jc w:val="both"/>
      </w:pPr>
      <w:r>
        <w:t xml:space="preserve">– </w:t>
      </w:r>
      <w:r w:rsidRPr="0021076A">
        <w:t xml:space="preserve"> значительно экономить учебное время, высвободившийся резерв которого использовать на расширение и углубление соответствующих учебных предметов (литературы, языков, истории и т.д.);</w:t>
      </w:r>
    </w:p>
    <w:p w:rsidR="00E8215F" w:rsidRPr="0021076A" w:rsidRDefault="00E8215F" w:rsidP="00E8215F">
      <w:pPr>
        <w:ind w:firstLine="709"/>
        <w:jc w:val="both"/>
      </w:pPr>
      <w:r>
        <w:t xml:space="preserve">– </w:t>
      </w:r>
      <w:r w:rsidRPr="0021076A">
        <w:t>снять малоэффективные «одночасовые» предметы, на которые фактически распадется учебный предмет «Естествознание» в условиях, когда на их совокупность («Физика», «Химия», «Биология») в учебном плане реально выделяется не более 3-х часов учебного времени в неделю.</w:t>
      </w:r>
    </w:p>
    <w:p w:rsidR="00E8215F" w:rsidRPr="0021076A" w:rsidRDefault="00E8215F" w:rsidP="00E8215F">
      <w:pPr>
        <w:ind w:firstLine="709"/>
        <w:jc w:val="center"/>
      </w:pPr>
      <w:r w:rsidRPr="0021076A">
        <w:t xml:space="preserve">Старшая школа (гимназии, лицеи не естественно-научного профиля, </w:t>
      </w:r>
      <w:r>
        <w:br/>
      </w:r>
      <w:r w:rsidRPr="0021076A">
        <w:t>профильные классы не естественно-научного профиля)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90"/>
        <w:gridCol w:w="3190"/>
        <w:gridCol w:w="3191"/>
      </w:tblGrid>
      <w:tr w:rsidR="00E8215F" w:rsidRPr="0021076A" w:rsidTr="004B5772">
        <w:tc>
          <w:tcPr>
            <w:tcW w:w="3190" w:type="dxa"/>
          </w:tcPr>
          <w:p w:rsidR="00E8215F" w:rsidRPr="0021076A" w:rsidRDefault="00E8215F" w:rsidP="004B5772">
            <w:pPr>
              <w:jc w:val="both"/>
            </w:pPr>
            <w:r w:rsidRPr="0021076A">
              <w:t>Естествознание</w:t>
            </w:r>
          </w:p>
        </w:tc>
        <w:tc>
          <w:tcPr>
            <w:tcW w:w="3190" w:type="dxa"/>
          </w:tcPr>
          <w:p w:rsidR="00E8215F" w:rsidRPr="0021076A" w:rsidRDefault="00E8215F" w:rsidP="004B5772">
            <w:pPr>
              <w:jc w:val="both"/>
            </w:pPr>
            <w:r w:rsidRPr="0021076A">
              <w:t>Класс</w:t>
            </w:r>
          </w:p>
        </w:tc>
        <w:tc>
          <w:tcPr>
            <w:tcW w:w="3191" w:type="dxa"/>
          </w:tcPr>
          <w:p w:rsidR="00E8215F" w:rsidRPr="0021076A" w:rsidRDefault="00E8215F" w:rsidP="004B5772">
            <w:pPr>
              <w:jc w:val="both"/>
            </w:pPr>
            <w:r w:rsidRPr="0021076A">
              <w:t>Количество часов в год</w:t>
            </w:r>
          </w:p>
        </w:tc>
      </w:tr>
      <w:tr w:rsidR="00E8215F" w:rsidRPr="0021076A" w:rsidTr="004B5772">
        <w:tc>
          <w:tcPr>
            <w:tcW w:w="3190" w:type="dxa"/>
          </w:tcPr>
          <w:p w:rsidR="00E8215F" w:rsidRPr="0021076A" w:rsidRDefault="00E8215F" w:rsidP="004B5772">
            <w:pPr>
              <w:jc w:val="both"/>
            </w:pPr>
          </w:p>
        </w:tc>
        <w:tc>
          <w:tcPr>
            <w:tcW w:w="3190" w:type="dxa"/>
          </w:tcPr>
          <w:p w:rsidR="00E8215F" w:rsidRPr="0021076A" w:rsidRDefault="00E8215F" w:rsidP="004B5772">
            <w:pPr>
              <w:jc w:val="both"/>
            </w:pPr>
            <w:r w:rsidRPr="0021076A">
              <w:t>10 класс</w:t>
            </w:r>
          </w:p>
        </w:tc>
        <w:tc>
          <w:tcPr>
            <w:tcW w:w="3191" w:type="dxa"/>
          </w:tcPr>
          <w:p w:rsidR="00E8215F" w:rsidRPr="0021076A" w:rsidRDefault="00E8215F" w:rsidP="004B5772">
            <w:pPr>
              <w:jc w:val="both"/>
            </w:pPr>
            <w:r w:rsidRPr="0021076A">
              <w:t>210</w:t>
            </w:r>
          </w:p>
        </w:tc>
      </w:tr>
      <w:tr w:rsidR="00E8215F" w:rsidRPr="0021076A" w:rsidTr="004B5772">
        <w:tc>
          <w:tcPr>
            <w:tcW w:w="3190" w:type="dxa"/>
          </w:tcPr>
          <w:p w:rsidR="00E8215F" w:rsidRPr="0021076A" w:rsidRDefault="00E8215F" w:rsidP="004B5772">
            <w:pPr>
              <w:jc w:val="both"/>
            </w:pPr>
          </w:p>
        </w:tc>
        <w:tc>
          <w:tcPr>
            <w:tcW w:w="3190" w:type="dxa"/>
          </w:tcPr>
          <w:p w:rsidR="00E8215F" w:rsidRPr="0021076A" w:rsidRDefault="00E8215F" w:rsidP="004B5772">
            <w:pPr>
              <w:jc w:val="both"/>
            </w:pPr>
            <w:r w:rsidRPr="0021076A">
              <w:t>11 класс</w:t>
            </w:r>
          </w:p>
        </w:tc>
        <w:tc>
          <w:tcPr>
            <w:tcW w:w="3191" w:type="dxa"/>
          </w:tcPr>
          <w:p w:rsidR="00E8215F" w:rsidRPr="0021076A" w:rsidRDefault="00E8215F" w:rsidP="004B5772">
            <w:pPr>
              <w:jc w:val="both"/>
            </w:pPr>
            <w:r w:rsidRPr="0021076A">
              <w:t>210</w:t>
            </w:r>
          </w:p>
        </w:tc>
      </w:tr>
    </w:tbl>
    <w:p w:rsidR="00E8215F" w:rsidRPr="0021076A" w:rsidRDefault="00E8215F" w:rsidP="00E8215F">
      <w:pPr>
        <w:ind w:firstLine="709"/>
        <w:jc w:val="center"/>
      </w:pPr>
    </w:p>
    <w:p w:rsidR="00E8215F" w:rsidRPr="0021076A" w:rsidRDefault="00E8215F" w:rsidP="00E8215F">
      <w:pPr>
        <w:ind w:firstLine="709"/>
        <w:jc w:val="both"/>
      </w:pPr>
      <w:r w:rsidRPr="0021076A">
        <w:t xml:space="preserve">Разработан стандарт этого учебного предмета, несколько авторских программ и УМК. Выбор УМК обусловлен центральной педагогической задачей курса естествознания – концептуальным обобщением естественно-научных знаний как основы миропонимания. Педагогам, преподающим этот курс, советуем пройти профессиональную переподготовку. </w:t>
      </w:r>
    </w:p>
    <w:p w:rsidR="00E8215F" w:rsidRPr="0021076A" w:rsidRDefault="00E8215F" w:rsidP="00E8215F">
      <w:pPr>
        <w:ind w:firstLine="709"/>
        <w:jc w:val="both"/>
      </w:pPr>
      <w:r>
        <w:t xml:space="preserve">  </w:t>
      </w:r>
      <w:r w:rsidRPr="0021076A">
        <w:t>При обучении естествознанию рекомендуется использовать сборник «Программы для общеобразовательных школ, гимназий и лицеев. Естествознание 10–11». М.: Просвещение, 2005. В нем представлены авторские программы, соответствующие линиям рекомендованных МОиН РФ учебников.</w:t>
      </w:r>
    </w:p>
    <w:p w:rsidR="00E8215F" w:rsidRPr="0021076A" w:rsidRDefault="00E8215F" w:rsidP="00E8215F">
      <w:pPr>
        <w:ind w:firstLine="709"/>
        <w:jc w:val="both"/>
      </w:pPr>
      <w:r w:rsidRPr="006157E9">
        <w:t>Данные рекомендации целесообразны для гимназий и лицеев гуманитарного профиля.</w:t>
      </w:r>
    </w:p>
    <w:p w:rsidR="00E8215F" w:rsidRPr="0021076A" w:rsidRDefault="00E8215F" w:rsidP="00E8215F">
      <w:pPr>
        <w:ind w:firstLine="709"/>
        <w:jc w:val="both"/>
      </w:pPr>
      <w:r w:rsidRPr="0021076A">
        <w:t>УМК, обеспечивающий преемственность в изучении предмета на этапах основной и старшей школ, подготовлен в издательстве «Просвещение» серия «Лабиринт» и разработан коллективом петербургских авторов под руководством д.п.н.И.Ю.Алексашиной:</w:t>
      </w:r>
    </w:p>
    <w:p w:rsidR="00E8215F" w:rsidRPr="0021076A" w:rsidRDefault="00E8215F" w:rsidP="00E8215F">
      <w:pPr>
        <w:ind w:firstLine="709"/>
        <w:jc w:val="both"/>
      </w:pPr>
      <w:r w:rsidRPr="0021076A">
        <w:t>Основная школа</w:t>
      </w:r>
    </w:p>
    <w:p w:rsidR="00E8215F" w:rsidRPr="0021076A" w:rsidRDefault="00E8215F" w:rsidP="00E8215F">
      <w:pPr>
        <w:ind w:firstLine="709"/>
        <w:jc w:val="both"/>
      </w:pPr>
      <w:r w:rsidRPr="0021076A">
        <w:t>Пособия для учащихся:</w:t>
      </w:r>
    </w:p>
    <w:p w:rsidR="00E8215F" w:rsidRPr="0021076A" w:rsidRDefault="00E8215F" w:rsidP="00E8215F">
      <w:pPr>
        <w:numPr>
          <w:ilvl w:val="0"/>
          <w:numId w:val="52"/>
        </w:numPr>
        <w:jc w:val="both"/>
      </w:pPr>
      <w:r w:rsidRPr="007277AD">
        <w:rPr>
          <w:i/>
        </w:rPr>
        <w:t>Алексашина И.Ю., Лагутенко О.И., Орещенко Н.И</w:t>
      </w:r>
      <w:r w:rsidRPr="0021076A">
        <w:t xml:space="preserve"> Естествознание:</w:t>
      </w:r>
      <w:r>
        <w:t xml:space="preserve"> </w:t>
      </w:r>
      <w:r w:rsidRPr="0021076A">
        <w:t>5 класс – учебник</w:t>
      </w:r>
      <w:r>
        <w:t xml:space="preserve"> </w:t>
      </w:r>
      <w:r w:rsidRPr="0021076A">
        <w:t>// М.: Просвещение, 2005</w:t>
      </w:r>
    </w:p>
    <w:p w:rsidR="00E8215F" w:rsidRPr="0021076A" w:rsidRDefault="00E8215F" w:rsidP="00E8215F">
      <w:pPr>
        <w:numPr>
          <w:ilvl w:val="0"/>
          <w:numId w:val="52"/>
        </w:numPr>
        <w:jc w:val="both"/>
      </w:pPr>
      <w:r w:rsidRPr="007277AD">
        <w:rPr>
          <w:i/>
        </w:rPr>
        <w:t>Алексашина И.Ю., Лагутенко О.И., Орещенко Н.И</w:t>
      </w:r>
      <w:r w:rsidRPr="0021076A">
        <w:t xml:space="preserve"> Естествознание: Рабочая тетрадь:5 класс //2-е изд. – М.: Просвещение, 2008</w:t>
      </w:r>
    </w:p>
    <w:p w:rsidR="00E8215F" w:rsidRPr="0021076A" w:rsidRDefault="00E8215F" w:rsidP="00E8215F">
      <w:pPr>
        <w:ind w:firstLine="709"/>
        <w:jc w:val="both"/>
      </w:pPr>
    </w:p>
    <w:p w:rsidR="00E8215F" w:rsidRPr="0021076A" w:rsidRDefault="00E8215F" w:rsidP="00E8215F">
      <w:pPr>
        <w:ind w:firstLine="709"/>
        <w:jc w:val="both"/>
      </w:pPr>
      <w:r w:rsidRPr="0021076A">
        <w:t>Пособия для учителя:</w:t>
      </w:r>
    </w:p>
    <w:p w:rsidR="00E8215F" w:rsidRPr="0021076A" w:rsidRDefault="00E8215F" w:rsidP="00E8215F">
      <w:pPr>
        <w:numPr>
          <w:ilvl w:val="0"/>
          <w:numId w:val="53"/>
        </w:numPr>
        <w:jc w:val="both"/>
      </w:pPr>
      <w:r w:rsidRPr="007277AD">
        <w:rPr>
          <w:i/>
        </w:rPr>
        <w:t>Алексашина И.Ю., Лагутенко О.И., Орещенко Н.И</w:t>
      </w:r>
      <w:r w:rsidRPr="0021076A">
        <w:t xml:space="preserve"> Практические работы и их проведение // М., «Просвещение», 2005</w:t>
      </w:r>
    </w:p>
    <w:p w:rsidR="00E8215F" w:rsidRPr="0021076A" w:rsidRDefault="00E8215F" w:rsidP="00E8215F">
      <w:pPr>
        <w:numPr>
          <w:ilvl w:val="0"/>
          <w:numId w:val="53"/>
        </w:numPr>
        <w:jc w:val="both"/>
      </w:pPr>
      <w:r w:rsidRPr="007277AD">
        <w:rPr>
          <w:i/>
        </w:rPr>
        <w:t>Лагутенко О.И</w:t>
      </w:r>
      <w:r w:rsidRPr="0021076A">
        <w:t>. Экскурсии в природу //СПб, филиал из</w:t>
      </w:r>
      <w:r>
        <w:t>д</w:t>
      </w:r>
      <w:r w:rsidRPr="0021076A">
        <w:t>-ва «Просвещение», 2006</w:t>
      </w:r>
    </w:p>
    <w:p w:rsidR="00E8215F" w:rsidRPr="0021076A" w:rsidRDefault="00E8215F" w:rsidP="00E8215F">
      <w:pPr>
        <w:numPr>
          <w:ilvl w:val="0"/>
          <w:numId w:val="53"/>
        </w:numPr>
        <w:jc w:val="both"/>
      </w:pPr>
      <w:r w:rsidRPr="007277AD">
        <w:rPr>
          <w:i/>
        </w:rPr>
        <w:t>Алексашина И.Ю., Орещенко Н.И., Ульянова А.А</w:t>
      </w:r>
      <w:r w:rsidRPr="0021076A">
        <w:t>. Естествознание 5кл.: Методика преподавания // М., «Просвещение», 2005</w:t>
      </w:r>
    </w:p>
    <w:p w:rsidR="00E8215F" w:rsidRPr="0021076A" w:rsidRDefault="00E8215F" w:rsidP="00E8215F">
      <w:pPr>
        <w:ind w:left="360"/>
        <w:jc w:val="both"/>
      </w:pPr>
    </w:p>
    <w:p w:rsidR="00E8215F" w:rsidRPr="0021076A" w:rsidRDefault="00E8215F" w:rsidP="00E8215F">
      <w:pPr>
        <w:ind w:firstLine="709"/>
        <w:jc w:val="both"/>
      </w:pPr>
      <w:r w:rsidRPr="0021076A">
        <w:t>Старшая школа</w:t>
      </w:r>
    </w:p>
    <w:p w:rsidR="00E8215F" w:rsidRPr="0021076A" w:rsidRDefault="00E8215F" w:rsidP="00E8215F">
      <w:pPr>
        <w:ind w:firstLine="709"/>
        <w:jc w:val="both"/>
      </w:pPr>
      <w:r w:rsidRPr="0021076A">
        <w:t>Пособия для учащихся:</w:t>
      </w:r>
    </w:p>
    <w:p w:rsidR="00E8215F" w:rsidRPr="0021076A" w:rsidRDefault="00E8215F" w:rsidP="00E8215F">
      <w:pPr>
        <w:numPr>
          <w:ilvl w:val="0"/>
          <w:numId w:val="54"/>
        </w:numPr>
        <w:jc w:val="both"/>
      </w:pPr>
      <w:r w:rsidRPr="007277AD">
        <w:rPr>
          <w:i/>
        </w:rPr>
        <w:t>Алексашина И.Ю., Галактионов К.В., Дмитриев И.С. и др.</w:t>
      </w:r>
      <w:r w:rsidRPr="0021076A">
        <w:t xml:space="preserve"> Естествознание 10 класс </w:t>
      </w:r>
      <w:r>
        <w:t>–</w:t>
      </w:r>
      <w:r w:rsidRPr="0021076A">
        <w:t xml:space="preserve"> учебник для общеобразовательных учреждений – 2-е изд. – М.: Просвещение, 2008</w:t>
      </w:r>
    </w:p>
    <w:p w:rsidR="00E8215F" w:rsidRPr="0021076A" w:rsidRDefault="00E8215F" w:rsidP="00E8215F">
      <w:pPr>
        <w:numPr>
          <w:ilvl w:val="0"/>
          <w:numId w:val="54"/>
        </w:numPr>
        <w:jc w:val="both"/>
      </w:pPr>
      <w:r w:rsidRPr="007277AD">
        <w:rPr>
          <w:i/>
        </w:rPr>
        <w:t>Алексашина И.Ю., Ляпцев А.В., Шаталов М.А.</w:t>
      </w:r>
      <w:r w:rsidRPr="0021076A">
        <w:t xml:space="preserve"> Естествознание 11 класс </w:t>
      </w:r>
      <w:r>
        <w:t>–</w:t>
      </w:r>
      <w:r w:rsidRPr="0021076A">
        <w:t xml:space="preserve"> учебник для общеобразовательных учреждений – в 2 ч., ч. 1 – М.: Просвещение, 2008</w:t>
      </w:r>
    </w:p>
    <w:p w:rsidR="00E8215F" w:rsidRPr="0021076A" w:rsidRDefault="00E8215F" w:rsidP="00E8215F">
      <w:pPr>
        <w:numPr>
          <w:ilvl w:val="0"/>
          <w:numId w:val="54"/>
        </w:numPr>
        <w:jc w:val="both"/>
      </w:pPr>
      <w:r w:rsidRPr="007277AD">
        <w:rPr>
          <w:i/>
        </w:rPr>
        <w:t>Алексашина И.Ю., Галактионов К.В., Орещенко Н.И.</w:t>
      </w:r>
      <w:r w:rsidRPr="0021076A">
        <w:t xml:space="preserve"> Естествознание 11 класс </w:t>
      </w:r>
      <w:r>
        <w:t>–</w:t>
      </w:r>
      <w:r w:rsidRPr="0021076A">
        <w:t xml:space="preserve"> учебник для общеобразовательных учреждений – в 2 ч., ч. 2 – М.: Просвещение, 2008</w:t>
      </w:r>
    </w:p>
    <w:p w:rsidR="00E8215F" w:rsidRPr="0021076A" w:rsidRDefault="00E8215F" w:rsidP="00E8215F">
      <w:pPr>
        <w:ind w:firstLine="709"/>
        <w:jc w:val="both"/>
      </w:pPr>
    </w:p>
    <w:p w:rsidR="00E8215F" w:rsidRPr="0021076A" w:rsidRDefault="00E8215F" w:rsidP="00E8215F">
      <w:pPr>
        <w:ind w:firstLine="709"/>
        <w:jc w:val="both"/>
      </w:pPr>
      <w:r w:rsidRPr="0021076A">
        <w:t>Пособия для учителя:</w:t>
      </w:r>
    </w:p>
    <w:p w:rsidR="00E8215F" w:rsidRPr="0021076A" w:rsidRDefault="00E8215F" w:rsidP="00E8215F">
      <w:pPr>
        <w:numPr>
          <w:ilvl w:val="0"/>
          <w:numId w:val="53"/>
        </w:numPr>
        <w:jc w:val="both"/>
      </w:pPr>
      <w:r w:rsidRPr="007277AD">
        <w:rPr>
          <w:i/>
        </w:rPr>
        <w:t xml:space="preserve"> Алексашина И.Ю., Ванюшкина Л.М., Гвильдис Т.Ю. и др</w:t>
      </w:r>
      <w:r w:rsidRPr="0021076A">
        <w:t>. . Естествознание 10кл.: Методика преподавания</w:t>
      </w:r>
      <w:r>
        <w:t xml:space="preserve">. – </w:t>
      </w:r>
      <w:r w:rsidRPr="0021076A">
        <w:t>М.: Просвещение, 2007</w:t>
      </w:r>
    </w:p>
    <w:p w:rsidR="00E8215F" w:rsidRPr="0021076A" w:rsidRDefault="00E8215F" w:rsidP="00E8215F">
      <w:pPr>
        <w:numPr>
          <w:ilvl w:val="0"/>
          <w:numId w:val="53"/>
        </w:numPr>
        <w:jc w:val="both"/>
      </w:pPr>
      <w:r w:rsidRPr="007277AD">
        <w:rPr>
          <w:i/>
        </w:rPr>
        <w:t>Алексашина И.Ю., Белова Н.И., Ванюшкина Л.М., и др.</w:t>
      </w:r>
      <w:r w:rsidRPr="0021076A">
        <w:t xml:space="preserve"> Естествознание 11кл.: Методика преподавания</w:t>
      </w:r>
      <w:r>
        <w:t xml:space="preserve">. – </w:t>
      </w:r>
      <w:r w:rsidRPr="0021076A">
        <w:t>М.: Просвещение, 2009</w:t>
      </w:r>
    </w:p>
    <w:p w:rsidR="00E8215F" w:rsidRDefault="00E8215F" w:rsidP="00E8215F">
      <w:pPr>
        <w:ind w:firstLine="709"/>
        <w:jc w:val="both"/>
      </w:pPr>
    </w:p>
    <w:p w:rsidR="00E86E23" w:rsidRPr="0021076A" w:rsidRDefault="00E86E23" w:rsidP="00E8215F">
      <w:pPr>
        <w:ind w:firstLine="709"/>
        <w:jc w:val="both"/>
      </w:pPr>
    </w:p>
    <w:p w:rsidR="00820AC3" w:rsidRPr="00661000" w:rsidRDefault="00E141EA" w:rsidP="00EE4D03">
      <w:pPr>
        <w:pStyle w:val="1"/>
      </w:pPr>
      <w:r>
        <w:t xml:space="preserve">12. </w:t>
      </w:r>
      <w:r w:rsidR="00820AC3" w:rsidRPr="00661000">
        <w:t>Физика</w:t>
      </w:r>
      <w:bookmarkEnd w:id="42"/>
    </w:p>
    <w:p w:rsidR="00820AC3" w:rsidRPr="00661000" w:rsidRDefault="00820AC3" w:rsidP="00661000">
      <w:pPr>
        <w:ind w:firstLine="709"/>
        <w:jc w:val="both"/>
      </w:pPr>
    </w:p>
    <w:p w:rsidR="00820AC3" w:rsidRPr="00661000" w:rsidRDefault="00820AC3" w:rsidP="00661000">
      <w:pPr>
        <w:ind w:firstLine="709"/>
        <w:jc w:val="both"/>
      </w:pPr>
      <w:r w:rsidRPr="00661000">
        <w:t>Нормативн</w:t>
      </w:r>
      <w:r w:rsidR="00557430">
        <w:t>ую</w:t>
      </w:r>
      <w:r w:rsidR="00EE4D03">
        <w:t xml:space="preserve"> баз</w:t>
      </w:r>
      <w:r w:rsidR="00557430">
        <w:t>у</w:t>
      </w:r>
      <w:r w:rsidR="00EE4D03">
        <w:t xml:space="preserve"> для формирования учебных планов и разработки методических рекомендаций</w:t>
      </w:r>
      <w:r w:rsidR="00557430">
        <w:t xml:space="preserve"> по физике дополняют</w:t>
      </w:r>
      <w:r w:rsidR="00EE4D03">
        <w:t>:</w:t>
      </w:r>
    </w:p>
    <w:p w:rsidR="00820AC3" w:rsidRPr="00661000" w:rsidRDefault="00820AC3" w:rsidP="00661000">
      <w:pPr>
        <w:ind w:firstLine="709"/>
        <w:jc w:val="both"/>
      </w:pPr>
      <w:r w:rsidRPr="00661000">
        <w:t>Федеральный</w:t>
      </w:r>
      <w:r w:rsidR="00C549DA">
        <w:t xml:space="preserve"> </w:t>
      </w:r>
      <w:r w:rsidRPr="00661000">
        <w:t>компонент государственного стандарта общего образования, утверждены приказом МО РФ «Об утверждении федерального компонента государственных стандартов начального общего, основного общего и среднего (полного) общего образова</w:t>
      </w:r>
      <w:r w:rsidR="009B20BE">
        <w:t xml:space="preserve">ния» от 05.03.2004 </w:t>
      </w:r>
      <w:r w:rsidRPr="00661000">
        <w:t>№ 1089». Физика.</w:t>
      </w:r>
    </w:p>
    <w:p w:rsidR="00820AC3" w:rsidRPr="00661000" w:rsidRDefault="00820AC3" w:rsidP="00661000">
      <w:pPr>
        <w:ind w:firstLine="709"/>
        <w:jc w:val="both"/>
      </w:pPr>
      <w:r w:rsidRPr="00661000">
        <w:t>Перечни учебной техники и наглядных средств обучения для общеобразовательной школы. Физика</w:t>
      </w:r>
      <w:r w:rsidR="00C549DA">
        <w:t xml:space="preserve"> </w:t>
      </w:r>
      <w:r w:rsidRPr="00661000">
        <w:t>(2005 год)</w:t>
      </w:r>
      <w:r w:rsidR="0042028E">
        <w:t>.</w:t>
      </w:r>
    </w:p>
    <w:p w:rsidR="00820AC3" w:rsidRPr="00661000" w:rsidRDefault="00820AC3" w:rsidP="00661000">
      <w:pPr>
        <w:ind w:firstLine="709"/>
        <w:jc w:val="both"/>
      </w:pPr>
      <w:r w:rsidRPr="00661000">
        <w:t>В соответствии с ФБУП преподавание физики в основной школе всех типов образовательных учреждений осуществляется с 7</w:t>
      </w:r>
      <w:r w:rsidR="0042028E">
        <w:t>-го</w:t>
      </w:r>
      <w:r w:rsidRPr="00661000">
        <w:t xml:space="preserve"> класса в формате не менее 2 часов в неделю (</w:t>
      </w:r>
      <w:r w:rsidR="0042028E">
        <w:t>т</w:t>
      </w:r>
      <w:r w:rsidRPr="00661000">
        <w:t>аблица 1). В естественно</w:t>
      </w:r>
      <w:r w:rsidR="0042028E">
        <w:t>-</w:t>
      </w:r>
      <w:r w:rsidRPr="00661000">
        <w:t>научных и физико-математических лицеях возможно увеличение количества часов за счет школьного компонента учебного плана.</w:t>
      </w:r>
    </w:p>
    <w:p w:rsidR="00820AC3" w:rsidRPr="00661000" w:rsidRDefault="00820AC3" w:rsidP="00661000">
      <w:pPr>
        <w:ind w:firstLine="709"/>
        <w:jc w:val="both"/>
      </w:pPr>
    </w:p>
    <w:p w:rsidR="00820AC3" w:rsidRPr="0042028E" w:rsidRDefault="00820AC3" w:rsidP="0042028E">
      <w:pPr>
        <w:jc w:val="right"/>
        <w:rPr>
          <w:i/>
        </w:rPr>
      </w:pPr>
      <w:r w:rsidRPr="0042028E">
        <w:rPr>
          <w:i/>
        </w:rPr>
        <w:t>Таблица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92"/>
        <w:gridCol w:w="2393"/>
        <w:gridCol w:w="2393"/>
        <w:gridCol w:w="2393"/>
      </w:tblGrid>
      <w:tr w:rsidR="00820AC3" w:rsidRPr="00EE4D03">
        <w:trPr>
          <w:jc w:val="center"/>
        </w:trPr>
        <w:tc>
          <w:tcPr>
            <w:tcW w:w="9571" w:type="dxa"/>
            <w:gridSpan w:val="4"/>
          </w:tcPr>
          <w:p w:rsidR="00820AC3" w:rsidRPr="00EE4D03" w:rsidRDefault="00820AC3" w:rsidP="0042028E">
            <w:pPr>
              <w:jc w:val="center"/>
            </w:pPr>
            <w:r w:rsidRPr="00EE4D03">
              <w:t>Обязательный минимум часов</w:t>
            </w:r>
            <w:r w:rsidR="0042028E">
              <w:t>,</w:t>
            </w:r>
            <w:r w:rsidRPr="00EE4D03">
              <w:t xml:space="preserve"> отводимых на</w:t>
            </w:r>
            <w:r w:rsidR="00C549DA">
              <w:t xml:space="preserve"> </w:t>
            </w:r>
            <w:r w:rsidRPr="00EE4D03">
              <w:t xml:space="preserve"> изучение физики</w:t>
            </w:r>
            <w:r w:rsidR="0042028E">
              <w:t>,</w:t>
            </w:r>
          </w:p>
          <w:p w:rsidR="00820AC3" w:rsidRPr="00EE4D03" w:rsidRDefault="00820AC3" w:rsidP="0042028E">
            <w:pPr>
              <w:jc w:val="center"/>
            </w:pPr>
            <w:r w:rsidRPr="00EE4D03">
              <w:t>для основной общей школы</w:t>
            </w:r>
          </w:p>
        </w:tc>
      </w:tr>
      <w:tr w:rsidR="00820AC3" w:rsidRPr="00EE4D03">
        <w:trPr>
          <w:jc w:val="center"/>
        </w:trPr>
        <w:tc>
          <w:tcPr>
            <w:tcW w:w="2392" w:type="dxa"/>
          </w:tcPr>
          <w:p w:rsidR="00820AC3" w:rsidRPr="00EE4D03" w:rsidRDefault="0042028E" w:rsidP="00CA33DB">
            <w:pPr>
              <w:jc w:val="both"/>
            </w:pPr>
            <w:r w:rsidRPr="00EE4D03">
              <w:t>К</w:t>
            </w:r>
            <w:r w:rsidR="00820AC3" w:rsidRPr="00EE4D03">
              <w:t>ласс</w:t>
            </w:r>
            <w:r>
              <w:t xml:space="preserve"> </w:t>
            </w:r>
          </w:p>
        </w:tc>
        <w:tc>
          <w:tcPr>
            <w:tcW w:w="2393" w:type="dxa"/>
          </w:tcPr>
          <w:p w:rsidR="00820AC3" w:rsidRPr="00EE4D03" w:rsidRDefault="00820AC3" w:rsidP="00CA33DB">
            <w:pPr>
              <w:jc w:val="both"/>
            </w:pPr>
            <w:r w:rsidRPr="00EE4D03">
              <w:t>7</w:t>
            </w:r>
          </w:p>
        </w:tc>
        <w:tc>
          <w:tcPr>
            <w:tcW w:w="2393" w:type="dxa"/>
          </w:tcPr>
          <w:p w:rsidR="00820AC3" w:rsidRPr="00EE4D03" w:rsidRDefault="00820AC3" w:rsidP="00CA33DB">
            <w:pPr>
              <w:jc w:val="both"/>
            </w:pPr>
            <w:r w:rsidRPr="00EE4D03">
              <w:t>8</w:t>
            </w:r>
          </w:p>
        </w:tc>
        <w:tc>
          <w:tcPr>
            <w:tcW w:w="2393" w:type="dxa"/>
          </w:tcPr>
          <w:p w:rsidR="00820AC3" w:rsidRPr="00EE4D03" w:rsidRDefault="00820AC3" w:rsidP="00CA33DB">
            <w:pPr>
              <w:jc w:val="both"/>
            </w:pPr>
            <w:r w:rsidRPr="00EE4D03">
              <w:t>9</w:t>
            </w:r>
          </w:p>
        </w:tc>
      </w:tr>
      <w:tr w:rsidR="00820AC3" w:rsidRPr="00EE4D03">
        <w:trPr>
          <w:jc w:val="center"/>
        </w:trPr>
        <w:tc>
          <w:tcPr>
            <w:tcW w:w="2392" w:type="dxa"/>
          </w:tcPr>
          <w:p w:rsidR="00820AC3" w:rsidRPr="00EE4D03" w:rsidRDefault="0042028E" w:rsidP="0042028E">
            <w:pPr>
              <w:jc w:val="both"/>
            </w:pPr>
            <w:r w:rsidRPr="00EE4D03">
              <w:t>Ч</w:t>
            </w:r>
            <w:r w:rsidR="00820AC3" w:rsidRPr="00EE4D03">
              <w:t>асы</w:t>
            </w:r>
            <w:r>
              <w:t xml:space="preserve"> в </w:t>
            </w:r>
            <w:r w:rsidR="00820AC3" w:rsidRPr="00EE4D03">
              <w:t>год/недел</w:t>
            </w:r>
            <w:r>
              <w:t>ю</w:t>
            </w:r>
          </w:p>
        </w:tc>
        <w:tc>
          <w:tcPr>
            <w:tcW w:w="2393" w:type="dxa"/>
          </w:tcPr>
          <w:p w:rsidR="00820AC3" w:rsidRPr="00EE4D03" w:rsidRDefault="00820AC3" w:rsidP="00CA33DB">
            <w:pPr>
              <w:jc w:val="both"/>
            </w:pPr>
            <w:r w:rsidRPr="00EE4D03">
              <w:t>70 (2)</w:t>
            </w:r>
          </w:p>
        </w:tc>
        <w:tc>
          <w:tcPr>
            <w:tcW w:w="2393" w:type="dxa"/>
          </w:tcPr>
          <w:p w:rsidR="00820AC3" w:rsidRPr="00EE4D03" w:rsidRDefault="00820AC3" w:rsidP="00CA33DB">
            <w:pPr>
              <w:jc w:val="both"/>
            </w:pPr>
            <w:r w:rsidRPr="00EE4D03">
              <w:t>70 (2)</w:t>
            </w:r>
          </w:p>
        </w:tc>
        <w:tc>
          <w:tcPr>
            <w:tcW w:w="2393" w:type="dxa"/>
          </w:tcPr>
          <w:p w:rsidR="00820AC3" w:rsidRPr="00EE4D03" w:rsidRDefault="00820AC3" w:rsidP="00CA33DB">
            <w:pPr>
              <w:jc w:val="both"/>
            </w:pPr>
            <w:r w:rsidRPr="00EE4D03">
              <w:t>70 (2)</w:t>
            </w:r>
          </w:p>
        </w:tc>
      </w:tr>
    </w:tbl>
    <w:p w:rsidR="00820AC3" w:rsidRPr="00661000" w:rsidRDefault="00820AC3" w:rsidP="00661000">
      <w:pPr>
        <w:ind w:firstLine="709"/>
        <w:jc w:val="both"/>
      </w:pPr>
    </w:p>
    <w:p w:rsidR="00820AC3" w:rsidRPr="00661000" w:rsidRDefault="00820AC3" w:rsidP="00661000">
      <w:pPr>
        <w:ind w:firstLine="709"/>
        <w:jc w:val="both"/>
      </w:pPr>
      <w:r w:rsidRPr="00661000">
        <w:t>В соответствии с ФБУП преподавание физики в средней (полной) школе по выбору образовательного учреждения может реализовываться на одном из двух уровней: базовом или профильном. В образовательных учреждениях Санкт-Петербурга допускается преподавание предметов на уровне, поддерживающем профиль.</w:t>
      </w:r>
    </w:p>
    <w:p w:rsidR="00820AC3" w:rsidRPr="00661000" w:rsidRDefault="00820AC3" w:rsidP="00661000">
      <w:pPr>
        <w:ind w:firstLine="709"/>
        <w:jc w:val="both"/>
      </w:pPr>
      <w:r w:rsidRPr="00661000">
        <w:t xml:space="preserve">Ниже приводится таблица 2, в которой указано количество часов в год и в неделю, отводимых в 10-х и 11-х классах для изучения физики на профильном уровне, базовом уровне и уровне, поддерживающем профиль, определенное нормативными документами Министерства образования и науки РФ и Комитетом по образованию Санкт-Петербурга. </w:t>
      </w:r>
    </w:p>
    <w:p w:rsidR="00820AC3" w:rsidRPr="0042028E" w:rsidRDefault="00820AC3" w:rsidP="0042028E">
      <w:pPr>
        <w:jc w:val="right"/>
        <w:rPr>
          <w:i/>
        </w:rPr>
      </w:pPr>
      <w:r w:rsidRPr="0042028E">
        <w:rPr>
          <w:i/>
        </w:rPr>
        <w:t>Таблица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92"/>
        <w:gridCol w:w="1196"/>
        <w:gridCol w:w="1197"/>
        <w:gridCol w:w="1196"/>
        <w:gridCol w:w="1197"/>
        <w:gridCol w:w="1196"/>
        <w:gridCol w:w="1197"/>
      </w:tblGrid>
      <w:tr w:rsidR="00820AC3" w:rsidRPr="00EE4D03">
        <w:tc>
          <w:tcPr>
            <w:tcW w:w="9571" w:type="dxa"/>
            <w:gridSpan w:val="7"/>
          </w:tcPr>
          <w:p w:rsidR="00820AC3" w:rsidRPr="00EE4D03" w:rsidRDefault="00820AC3" w:rsidP="0042028E">
            <w:pPr>
              <w:jc w:val="center"/>
            </w:pPr>
            <w:r w:rsidRPr="00EE4D03">
              <w:t>Обязательный минимум часов</w:t>
            </w:r>
            <w:r w:rsidR="0042028E">
              <w:t>,</w:t>
            </w:r>
            <w:r w:rsidRPr="00EE4D03">
              <w:t xml:space="preserve"> отводимых на изучение физики</w:t>
            </w:r>
            <w:r w:rsidR="0042028E">
              <w:t>,</w:t>
            </w:r>
          </w:p>
          <w:p w:rsidR="00820AC3" w:rsidRPr="00EE4D03" w:rsidRDefault="00820AC3" w:rsidP="0042028E">
            <w:pPr>
              <w:jc w:val="center"/>
            </w:pPr>
            <w:r w:rsidRPr="00EE4D03">
              <w:t>для средней(полной) школы</w:t>
            </w:r>
          </w:p>
        </w:tc>
      </w:tr>
      <w:tr w:rsidR="00820AC3" w:rsidRPr="00EE4D03">
        <w:tc>
          <w:tcPr>
            <w:tcW w:w="2392" w:type="dxa"/>
          </w:tcPr>
          <w:p w:rsidR="00820AC3" w:rsidRPr="00EE4D03" w:rsidRDefault="0042028E" w:rsidP="00CA33DB">
            <w:pPr>
              <w:jc w:val="both"/>
            </w:pPr>
            <w:r w:rsidRPr="00EE4D03">
              <w:t>У</w:t>
            </w:r>
            <w:r w:rsidR="00820AC3" w:rsidRPr="00EE4D03">
              <w:t>ровень</w:t>
            </w:r>
            <w:r>
              <w:t xml:space="preserve"> </w:t>
            </w:r>
          </w:p>
        </w:tc>
        <w:tc>
          <w:tcPr>
            <w:tcW w:w="2393" w:type="dxa"/>
            <w:gridSpan w:val="2"/>
          </w:tcPr>
          <w:p w:rsidR="00820AC3" w:rsidRPr="00EE4D03" w:rsidRDefault="00820AC3" w:rsidP="00CA33DB">
            <w:pPr>
              <w:jc w:val="both"/>
            </w:pPr>
            <w:r w:rsidRPr="00EE4D03">
              <w:t>профильный</w:t>
            </w:r>
          </w:p>
        </w:tc>
        <w:tc>
          <w:tcPr>
            <w:tcW w:w="2393" w:type="dxa"/>
            <w:gridSpan w:val="2"/>
          </w:tcPr>
          <w:p w:rsidR="00820AC3" w:rsidRPr="00EE4D03" w:rsidRDefault="00820AC3" w:rsidP="00CA33DB">
            <w:pPr>
              <w:jc w:val="both"/>
            </w:pPr>
            <w:r w:rsidRPr="00EE4D03">
              <w:t>поддерживающий профиль</w:t>
            </w:r>
          </w:p>
        </w:tc>
        <w:tc>
          <w:tcPr>
            <w:tcW w:w="2393" w:type="dxa"/>
            <w:gridSpan w:val="2"/>
          </w:tcPr>
          <w:p w:rsidR="00820AC3" w:rsidRPr="00EE4D03" w:rsidRDefault="00820AC3" w:rsidP="00CA33DB">
            <w:pPr>
              <w:jc w:val="both"/>
            </w:pPr>
            <w:r w:rsidRPr="00EE4D03">
              <w:t>базовый</w:t>
            </w:r>
          </w:p>
        </w:tc>
      </w:tr>
      <w:tr w:rsidR="00820AC3" w:rsidRPr="00EE4D03">
        <w:tc>
          <w:tcPr>
            <w:tcW w:w="2392" w:type="dxa"/>
          </w:tcPr>
          <w:p w:rsidR="00820AC3" w:rsidRPr="00EE4D03" w:rsidRDefault="0042028E" w:rsidP="00CA33DB">
            <w:pPr>
              <w:jc w:val="both"/>
            </w:pPr>
            <w:r w:rsidRPr="00EE4D03">
              <w:t>К</w:t>
            </w:r>
            <w:r w:rsidR="00820AC3" w:rsidRPr="00EE4D03">
              <w:t>ласс</w:t>
            </w:r>
            <w:r>
              <w:t xml:space="preserve"> </w:t>
            </w:r>
          </w:p>
        </w:tc>
        <w:tc>
          <w:tcPr>
            <w:tcW w:w="1196" w:type="dxa"/>
            <w:shd w:val="clear" w:color="auto" w:fill="auto"/>
          </w:tcPr>
          <w:p w:rsidR="00820AC3" w:rsidRPr="00EE4D03" w:rsidRDefault="00820AC3" w:rsidP="00CA33DB">
            <w:pPr>
              <w:jc w:val="both"/>
            </w:pPr>
            <w:r w:rsidRPr="00EE4D03">
              <w:t>10</w:t>
            </w:r>
          </w:p>
        </w:tc>
        <w:tc>
          <w:tcPr>
            <w:tcW w:w="1197" w:type="dxa"/>
            <w:shd w:val="clear" w:color="auto" w:fill="auto"/>
          </w:tcPr>
          <w:p w:rsidR="00820AC3" w:rsidRPr="00EE4D03" w:rsidRDefault="00820AC3" w:rsidP="00CA33DB">
            <w:pPr>
              <w:jc w:val="both"/>
            </w:pPr>
            <w:r w:rsidRPr="00EE4D03">
              <w:t>11</w:t>
            </w:r>
          </w:p>
        </w:tc>
        <w:tc>
          <w:tcPr>
            <w:tcW w:w="1196" w:type="dxa"/>
            <w:shd w:val="clear" w:color="auto" w:fill="auto"/>
          </w:tcPr>
          <w:p w:rsidR="00820AC3" w:rsidRPr="00EE4D03" w:rsidRDefault="00820AC3" w:rsidP="00CA33DB">
            <w:pPr>
              <w:jc w:val="both"/>
            </w:pPr>
            <w:r w:rsidRPr="00EE4D03">
              <w:t>10</w:t>
            </w:r>
          </w:p>
        </w:tc>
        <w:tc>
          <w:tcPr>
            <w:tcW w:w="1197" w:type="dxa"/>
            <w:shd w:val="clear" w:color="auto" w:fill="auto"/>
          </w:tcPr>
          <w:p w:rsidR="00820AC3" w:rsidRPr="00EE4D03" w:rsidRDefault="00820AC3" w:rsidP="00CA33DB">
            <w:pPr>
              <w:jc w:val="both"/>
            </w:pPr>
            <w:r w:rsidRPr="00EE4D03">
              <w:t>11</w:t>
            </w:r>
          </w:p>
        </w:tc>
        <w:tc>
          <w:tcPr>
            <w:tcW w:w="1196" w:type="dxa"/>
            <w:shd w:val="clear" w:color="auto" w:fill="auto"/>
          </w:tcPr>
          <w:p w:rsidR="00820AC3" w:rsidRPr="00EE4D03" w:rsidRDefault="00820AC3" w:rsidP="00CA33DB">
            <w:pPr>
              <w:jc w:val="both"/>
            </w:pPr>
            <w:r w:rsidRPr="00EE4D03">
              <w:t>10</w:t>
            </w:r>
          </w:p>
        </w:tc>
        <w:tc>
          <w:tcPr>
            <w:tcW w:w="1197" w:type="dxa"/>
            <w:shd w:val="clear" w:color="auto" w:fill="auto"/>
          </w:tcPr>
          <w:p w:rsidR="00820AC3" w:rsidRPr="00EE4D03" w:rsidRDefault="00820AC3" w:rsidP="00CA33DB">
            <w:pPr>
              <w:jc w:val="both"/>
            </w:pPr>
            <w:r w:rsidRPr="00EE4D03">
              <w:t>11</w:t>
            </w:r>
          </w:p>
        </w:tc>
      </w:tr>
      <w:tr w:rsidR="00820AC3" w:rsidRPr="00EE4D03">
        <w:tc>
          <w:tcPr>
            <w:tcW w:w="2392" w:type="dxa"/>
          </w:tcPr>
          <w:p w:rsidR="00820AC3" w:rsidRPr="00EE4D03" w:rsidRDefault="0042028E" w:rsidP="0042028E">
            <w:pPr>
              <w:jc w:val="both"/>
            </w:pPr>
            <w:r>
              <w:t>Ч</w:t>
            </w:r>
            <w:r w:rsidR="00820AC3" w:rsidRPr="00EE4D03">
              <w:t>асы</w:t>
            </w:r>
            <w:r>
              <w:t xml:space="preserve"> в</w:t>
            </w:r>
            <w:r w:rsidR="00820AC3" w:rsidRPr="00EE4D03">
              <w:t xml:space="preserve"> год/недел</w:t>
            </w:r>
            <w:r>
              <w:t>ю</w:t>
            </w:r>
          </w:p>
        </w:tc>
        <w:tc>
          <w:tcPr>
            <w:tcW w:w="1196" w:type="dxa"/>
            <w:shd w:val="clear" w:color="auto" w:fill="auto"/>
          </w:tcPr>
          <w:p w:rsidR="00820AC3" w:rsidRPr="00EE4D03" w:rsidRDefault="00820AC3" w:rsidP="00CA33DB">
            <w:pPr>
              <w:jc w:val="both"/>
            </w:pPr>
            <w:r w:rsidRPr="00EE4D03">
              <w:t>175 (5)</w:t>
            </w:r>
          </w:p>
        </w:tc>
        <w:tc>
          <w:tcPr>
            <w:tcW w:w="1197" w:type="dxa"/>
            <w:shd w:val="clear" w:color="auto" w:fill="auto"/>
          </w:tcPr>
          <w:p w:rsidR="00820AC3" w:rsidRPr="00EE4D03" w:rsidRDefault="00820AC3" w:rsidP="00CA33DB">
            <w:pPr>
              <w:jc w:val="both"/>
            </w:pPr>
            <w:r w:rsidRPr="00EE4D03">
              <w:t>175 (5)</w:t>
            </w:r>
          </w:p>
        </w:tc>
        <w:tc>
          <w:tcPr>
            <w:tcW w:w="1196" w:type="dxa"/>
            <w:shd w:val="clear" w:color="auto" w:fill="auto"/>
          </w:tcPr>
          <w:p w:rsidR="00820AC3" w:rsidRPr="00EE4D03" w:rsidRDefault="00820AC3" w:rsidP="00CA33DB">
            <w:pPr>
              <w:jc w:val="both"/>
            </w:pPr>
            <w:r w:rsidRPr="00EE4D03">
              <w:t>140(4)</w:t>
            </w:r>
          </w:p>
        </w:tc>
        <w:tc>
          <w:tcPr>
            <w:tcW w:w="1197" w:type="dxa"/>
            <w:shd w:val="clear" w:color="auto" w:fill="auto"/>
          </w:tcPr>
          <w:p w:rsidR="00820AC3" w:rsidRPr="00EE4D03" w:rsidRDefault="00820AC3" w:rsidP="00CA33DB">
            <w:pPr>
              <w:jc w:val="both"/>
            </w:pPr>
            <w:r w:rsidRPr="00EE4D03">
              <w:t>140(4)</w:t>
            </w:r>
          </w:p>
        </w:tc>
        <w:tc>
          <w:tcPr>
            <w:tcW w:w="1196" w:type="dxa"/>
            <w:shd w:val="clear" w:color="auto" w:fill="auto"/>
          </w:tcPr>
          <w:p w:rsidR="00820AC3" w:rsidRPr="00EE4D03" w:rsidRDefault="00820AC3" w:rsidP="00CA33DB">
            <w:pPr>
              <w:jc w:val="both"/>
            </w:pPr>
            <w:r w:rsidRPr="00EE4D03">
              <w:t>70 (2)</w:t>
            </w:r>
          </w:p>
        </w:tc>
        <w:tc>
          <w:tcPr>
            <w:tcW w:w="1197" w:type="dxa"/>
            <w:shd w:val="clear" w:color="auto" w:fill="auto"/>
          </w:tcPr>
          <w:p w:rsidR="00820AC3" w:rsidRPr="00EE4D03" w:rsidRDefault="00820AC3" w:rsidP="00CA33DB">
            <w:pPr>
              <w:jc w:val="both"/>
            </w:pPr>
            <w:r w:rsidRPr="00EE4D03">
              <w:t>70 (2)</w:t>
            </w:r>
          </w:p>
        </w:tc>
      </w:tr>
    </w:tbl>
    <w:p w:rsidR="00820AC3" w:rsidRPr="00661000" w:rsidRDefault="00820AC3" w:rsidP="00661000">
      <w:pPr>
        <w:ind w:firstLine="709"/>
        <w:jc w:val="both"/>
      </w:pPr>
    </w:p>
    <w:p w:rsidR="00820AC3" w:rsidRPr="00661000" w:rsidRDefault="00820AC3" w:rsidP="00661000">
      <w:pPr>
        <w:ind w:firstLine="709"/>
        <w:jc w:val="both"/>
      </w:pPr>
      <w:r w:rsidRPr="00661000">
        <w:t>При преподавании предмета «</w:t>
      </w:r>
      <w:r w:rsidR="00220E0B">
        <w:t>Ф</w:t>
      </w:r>
      <w:r w:rsidRPr="00661000">
        <w:t>изика» в условиях профильного обучения и государственной итоговой аттестации в форме единого государственного экзамена считаем необходимым обратить внимание администрации образовательных учреждений и учителей на следующие позиции:</w:t>
      </w:r>
    </w:p>
    <w:p w:rsidR="00820AC3" w:rsidRPr="00661000" w:rsidRDefault="00820AC3" w:rsidP="00661000">
      <w:pPr>
        <w:ind w:firstLine="709"/>
        <w:jc w:val="both"/>
      </w:pPr>
      <w:r w:rsidRPr="00661000">
        <w:t>Базовый и профильный уровень изучения физики кардинально отличаются друг от друга не только по объемным показателям, но и по целям обучения и его содержанию. Количество часов, отводимы</w:t>
      </w:r>
      <w:r w:rsidR="00220E0B">
        <w:t>х</w:t>
      </w:r>
      <w:r w:rsidRPr="00661000">
        <w:t xml:space="preserve"> федеральным базисным учебным планом на изучение физики на базовом уровне</w:t>
      </w:r>
      <w:r w:rsidR="00220E0B">
        <w:t>,</w:t>
      </w:r>
      <w:r w:rsidRPr="00661000">
        <w:t xml:space="preserve"> в 2,5 раза меньше количества часов, предусмотренных для профильного уровня. </w:t>
      </w:r>
    </w:p>
    <w:p w:rsidR="00820AC3" w:rsidRPr="00661000" w:rsidRDefault="00820AC3" w:rsidP="00661000">
      <w:pPr>
        <w:ind w:firstLine="709"/>
        <w:jc w:val="both"/>
      </w:pPr>
      <w:r w:rsidRPr="00661000">
        <w:t>Требования образовательных стандартов к</w:t>
      </w:r>
      <w:r w:rsidR="00C549DA">
        <w:t xml:space="preserve"> </w:t>
      </w:r>
      <w:r w:rsidRPr="00661000">
        <w:t>уровню подготовки выпускников, изучающих физику на базовом уровне, не включают в себя</w:t>
      </w:r>
      <w:r w:rsidR="00C549DA">
        <w:t xml:space="preserve"> </w:t>
      </w:r>
      <w:r w:rsidRPr="00661000">
        <w:t>умений применять полученные знания для решения физических задач. Минимальное время, отведенное на изучение предмета на ба</w:t>
      </w:r>
      <w:r w:rsidR="008F016F">
        <w:t xml:space="preserve">зовом уровне, позволяет </w:t>
      </w:r>
      <w:r w:rsidRPr="00661000">
        <w:t xml:space="preserve">обеспечивать общекультурную подготовку школьников, формирование общего представления о методологии физики, развитие общеучебных умений на основе уникальных возможностей физики как учебного предмета. </w:t>
      </w:r>
    </w:p>
    <w:p w:rsidR="00820AC3" w:rsidRPr="00661000" w:rsidRDefault="00820AC3" w:rsidP="00661000">
      <w:pPr>
        <w:ind w:firstLine="709"/>
        <w:jc w:val="both"/>
      </w:pPr>
      <w:r w:rsidRPr="00661000">
        <w:t xml:space="preserve">Изучение физики на профильном уровне предполагает овладение учащимися всеми компетенциями, характерными для этого учебного предмета. Предполагается, что учащиеся, выбравшие профильный уровень обучения, ориентированы на продолжение образования в вузах, необходимым условием поступления в которые является сдача ЕГЭ по физике. Поэтому профильный уровень изучения предмета предполагает целенаправленную работу учителя по подготовке учащегося к итоговой аттестации в форме ЕГЭ. </w:t>
      </w:r>
    </w:p>
    <w:p w:rsidR="009B20BE" w:rsidRDefault="00820AC3" w:rsidP="00661000">
      <w:pPr>
        <w:ind w:firstLine="709"/>
        <w:jc w:val="both"/>
      </w:pPr>
      <w:r w:rsidRPr="00661000">
        <w:t>Обращаем внимание на то, что используемые при преподавании физики в 8-м и 11-м классах УМК должны соответствовать Федеральному перечню учебников, учебно-методических и методических изданий, рекомендованных (допущенных) МОиН РФ к использованию в образовательном процессе в образовательных учреждениях в 2008/09 учебном году. УМК для 7-х и 10-х классов должны выбираться на основе аналогичного перечня на 2009/10 учебный год.</w:t>
      </w:r>
      <w:r w:rsidR="00C549DA">
        <w:t xml:space="preserve"> </w:t>
      </w:r>
      <w:r w:rsidRPr="00661000">
        <w:t>В этих документах по сравнению с предыдущими годами произошли существенные изменения: появились новые линии учебников для основной и средней (полной) школы, некоторые</w:t>
      </w:r>
      <w:r w:rsidR="00C549DA">
        <w:t xml:space="preserve"> </w:t>
      </w:r>
      <w:r w:rsidRPr="00661000">
        <w:t xml:space="preserve">привычные УМК в означенные перечни не вошли. УМК Г.Н. Степановой для основной школы и старшей профильной школы допущен к использованию в школах Санкт-Петербурга решением Регионального экспертного совета до получения министерского грифа. </w:t>
      </w:r>
    </w:p>
    <w:p w:rsidR="00820AC3" w:rsidRPr="00661000" w:rsidRDefault="00820AC3" w:rsidP="00661000">
      <w:pPr>
        <w:ind w:firstLine="709"/>
        <w:jc w:val="both"/>
      </w:pPr>
      <w:r w:rsidRPr="00661000">
        <w:t>Обращаем внимание на необходимость полного выполнения образовательных стандартов по физике, которые предусматривают овладение учащимися методом научного познания через разнообразный натурный физический эксперимент, независимо от формата изучения предмета. Компьютерное моделирование является по сути иллюстрацией физического эксперимента и не может полностью заменить его в образовательном процессе.</w:t>
      </w:r>
      <w:r w:rsidR="00C549DA">
        <w:t xml:space="preserve"> </w:t>
      </w:r>
      <w:r w:rsidRPr="00661000">
        <w:t>Аналогичным образом, использование компьютерных способов обработки результатов школьного эксперимента целесообразно только при условии первоначального формирования у школьников элементарных методологических умений: проведени</w:t>
      </w:r>
      <w:r w:rsidR="00220E0B">
        <w:t>я</w:t>
      </w:r>
      <w:r w:rsidRPr="00661000">
        <w:t xml:space="preserve"> измерений с помощью аналоговых приборов с указанием погрешности, представлени</w:t>
      </w:r>
      <w:r w:rsidR="00220E0B">
        <w:t>я</w:t>
      </w:r>
      <w:r w:rsidRPr="00661000">
        <w:t xml:space="preserve"> результатов измерений в виде таблиц,</w:t>
      </w:r>
      <w:r w:rsidR="00C549DA">
        <w:t xml:space="preserve"> </w:t>
      </w:r>
      <w:r w:rsidRPr="00661000">
        <w:t>диаграмм, графиков.</w:t>
      </w:r>
    </w:p>
    <w:p w:rsidR="00820AC3" w:rsidRPr="00661000" w:rsidRDefault="00820AC3" w:rsidP="00661000">
      <w:pPr>
        <w:ind w:firstLine="709"/>
        <w:jc w:val="both"/>
      </w:pPr>
      <w:r w:rsidRPr="00661000">
        <w:t>В соответствии с образовательным стандартом 2004 года отдельные элементы содержания бывшего учебного предмета «астрономия» включены в содержание преподавания физики. Учебный предмет «</w:t>
      </w:r>
      <w:r w:rsidR="00220E0B">
        <w:t>А</w:t>
      </w:r>
      <w:r w:rsidRPr="00661000">
        <w:t>строномия» как отдельная учебная дисциплина в ФБУП-2004 не представлен и, соответственно, не обеспечен стандартами. Поэтому оставлять в учебных планах образовательных учреждений астрономию как отдельный предмет федерального компонента нельзя, что не исключает возможность реализации элективных курсов астрономического содержания. Освоение учащимися астрономического компонента стандарта по физике должно проверяться наравне с другими более привычными содержательными блоками в ходе промежуточного контроля знаний. Задания астрономического содержания представлены в контрольно-измерительных материалах ЕГЭ.</w:t>
      </w:r>
    </w:p>
    <w:p w:rsidR="00820AC3" w:rsidRPr="00661000" w:rsidRDefault="00820AC3" w:rsidP="00661000">
      <w:pPr>
        <w:ind w:firstLine="709"/>
        <w:jc w:val="both"/>
      </w:pPr>
      <w:r w:rsidRPr="00661000">
        <w:t>В 2009</w:t>
      </w:r>
      <w:r w:rsidR="00220E0B">
        <w:t>/</w:t>
      </w:r>
      <w:r w:rsidRPr="00661000">
        <w:t>10 учебном году планируется расширение числа предметов, по которым будет проводиться государственная аттестация выпускников основной школы («малый ЕГЭ»). Примеры контрольно-измерительных материалов по физике для независимой аттестации девятиклассников можно найти в печатных сборниках и на сайте Федерального института педагогических измерений. Консультации по процедуре подготовки к экзамену в новом формате и по организационным аспектам его проведения можно получить в центре естественно-математического образования СПбАППО.</w:t>
      </w:r>
    </w:p>
    <w:p w:rsidR="00820AC3" w:rsidRPr="00661000" w:rsidRDefault="00820AC3" w:rsidP="00661000">
      <w:pPr>
        <w:ind w:firstLine="709"/>
        <w:jc w:val="both"/>
      </w:pPr>
      <w:r w:rsidRPr="00661000">
        <w:t>Консультации по вопросам: интерактивные методы</w:t>
      </w:r>
      <w:r w:rsidR="00C549DA">
        <w:t xml:space="preserve"> </w:t>
      </w:r>
      <w:r w:rsidRPr="00661000">
        <w:t>обучения; методика применения цифровых образовательных ресурсов; методика решения физических задач; лабораторный и демонстрационный эксперимент; применение цифровой лаборатории « Архимед»; специфика преподавания физики в системе</w:t>
      </w:r>
      <w:r w:rsidR="00C549DA">
        <w:t xml:space="preserve"> </w:t>
      </w:r>
      <w:r w:rsidRPr="00661000">
        <w:t>НПО</w:t>
      </w:r>
      <w:r w:rsidR="00C549DA">
        <w:t xml:space="preserve"> </w:t>
      </w:r>
      <w:r w:rsidRPr="00661000">
        <w:t>и СПО и др.</w:t>
      </w:r>
      <w:r w:rsidR="00C549DA">
        <w:t xml:space="preserve"> </w:t>
      </w:r>
      <w:r w:rsidRPr="00661000">
        <w:t>можно получить у методистов центра</w:t>
      </w:r>
      <w:r w:rsidR="00C549DA">
        <w:t xml:space="preserve"> </w:t>
      </w:r>
      <w:r w:rsidRPr="00661000">
        <w:t>естественно</w:t>
      </w:r>
      <w:r w:rsidR="00220E0B">
        <w:t>-</w:t>
      </w:r>
      <w:r w:rsidRPr="00661000">
        <w:t>научного образования СПбАППО</w:t>
      </w:r>
      <w:r w:rsidR="00C549DA">
        <w:t xml:space="preserve"> </w:t>
      </w:r>
      <w:r w:rsidRPr="00661000">
        <w:t>( каб.410, тел. 764-60-93); E-M</w:t>
      </w:r>
      <w:r w:rsidR="00220E0B">
        <w:t>А</w:t>
      </w:r>
      <w:r w:rsidRPr="00661000">
        <w:t xml:space="preserve">IL </w:t>
      </w:r>
      <w:r w:rsidR="00A504AE">
        <w:t>–</w:t>
      </w:r>
      <w:r w:rsidRPr="00661000">
        <w:t xml:space="preserve"> </w:t>
      </w:r>
      <w:r w:rsidRPr="00B234E4">
        <w:t>bokatova58@mail.ru</w:t>
      </w:r>
      <w:r w:rsidRPr="00661000">
        <w:t>;</w:t>
      </w:r>
      <w:r w:rsidR="00C549DA">
        <w:t xml:space="preserve"> </w:t>
      </w:r>
      <w:r w:rsidRPr="00B234E4">
        <w:t>tyakovleva5365@yandex.ru</w:t>
      </w:r>
      <w:r w:rsidRPr="00661000">
        <w:t>;</w:t>
      </w:r>
      <w:r w:rsidR="00C549DA">
        <w:t xml:space="preserve"> </w:t>
      </w:r>
      <w:r w:rsidRPr="00B234E4">
        <w:t>mvlspb-ru@yandex.ru</w:t>
      </w:r>
      <w:r w:rsidRPr="00661000">
        <w:t xml:space="preserve"> .</w:t>
      </w:r>
    </w:p>
    <w:p w:rsidR="00820AC3" w:rsidRPr="00661000" w:rsidRDefault="00820AC3" w:rsidP="00661000">
      <w:pPr>
        <w:ind w:firstLine="709"/>
        <w:jc w:val="both"/>
      </w:pPr>
    </w:p>
    <w:p w:rsidR="00820AC3" w:rsidRPr="00661000" w:rsidRDefault="00820AC3" w:rsidP="00661000">
      <w:pPr>
        <w:ind w:firstLine="709"/>
        <w:jc w:val="both"/>
      </w:pPr>
    </w:p>
    <w:p w:rsidR="00820AC3" w:rsidRPr="00661000" w:rsidRDefault="00E141EA" w:rsidP="008F016F">
      <w:pPr>
        <w:pStyle w:val="1"/>
      </w:pPr>
      <w:bookmarkStart w:id="56" w:name="_Toc225563370"/>
      <w:bookmarkEnd w:id="4"/>
      <w:r>
        <w:t>13</w:t>
      </w:r>
      <w:r w:rsidR="00820AC3" w:rsidRPr="00661000">
        <w:t>. Химия</w:t>
      </w:r>
      <w:bookmarkEnd w:id="56"/>
    </w:p>
    <w:p w:rsidR="00820AC3" w:rsidRPr="00661000" w:rsidRDefault="00820AC3" w:rsidP="00661000">
      <w:pPr>
        <w:ind w:firstLine="709"/>
        <w:jc w:val="both"/>
      </w:pPr>
    </w:p>
    <w:p w:rsidR="00820AC3" w:rsidRPr="00661000" w:rsidRDefault="00820AC3" w:rsidP="00661000">
      <w:pPr>
        <w:ind w:firstLine="709"/>
        <w:jc w:val="both"/>
      </w:pPr>
      <w:r w:rsidRPr="00661000">
        <w:t>Преподавание химии в последние годы остается стабильным и по содержанию, и по форме. Уже несколько лет тому назад произошел переход на новые образовательные стандарты, введено профильное обучение. Содержание курса химии в общеобразовательных учреждениях соответствует Федеральному компоненту государственных стандартов основного общего и среднего (полного) образования по химии (Приказ Министерства образования России № 1089 от 05.03.2004 г.).</w:t>
      </w:r>
    </w:p>
    <w:p w:rsidR="00820AC3" w:rsidRPr="00661000" w:rsidRDefault="00820AC3" w:rsidP="00661000">
      <w:pPr>
        <w:ind w:firstLine="709"/>
        <w:jc w:val="both"/>
      </w:pPr>
      <w:r w:rsidRPr="00661000">
        <w:t>В соответствии с Федеральным базисным учебным планом</w:t>
      </w:r>
      <w:r w:rsidR="00C549DA">
        <w:t xml:space="preserve"> </w:t>
      </w:r>
      <w:r w:rsidRPr="00661000">
        <w:t xml:space="preserve">преподавание химии может проводиться на одном из двух уровней: базовом или профильном. </w:t>
      </w:r>
    </w:p>
    <w:p w:rsidR="00820AC3" w:rsidRPr="00661000" w:rsidRDefault="00820AC3" w:rsidP="00661000">
      <w:pPr>
        <w:ind w:firstLine="709"/>
        <w:jc w:val="both"/>
      </w:pPr>
      <w:r w:rsidRPr="00661000">
        <w:t>Ниже приводится таблица, в которой указано количество часов в неделю, отводимых в 10-х и 11-х классах для изучения химии на профильном уровне, базовом уровне и уровне, поддерживающем профиль, определенное нормативными документами Министерства образования и науки РФ и Комитетом по образованию Санкт-Петербурга.</w:t>
      </w:r>
    </w:p>
    <w:p w:rsidR="00820AC3" w:rsidRPr="00661000" w:rsidRDefault="00820AC3" w:rsidP="00661000">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5"/>
        <w:gridCol w:w="1146"/>
        <w:gridCol w:w="1108"/>
        <w:gridCol w:w="1074"/>
        <w:gridCol w:w="1473"/>
        <w:gridCol w:w="1310"/>
        <w:gridCol w:w="1163"/>
        <w:gridCol w:w="1037"/>
      </w:tblGrid>
      <w:tr w:rsidR="00820AC3" w:rsidRPr="00661000">
        <w:trPr>
          <w:cantSplit/>
        </w:trPr>
        <w:tc>
          <w:tcPr>
            <w:tcW w:w="9456" w:type="dxa"/>
            <w:gridSpan w:val="8"/>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9B20BE">
            <w:pPr>
              <w:jc w:val="center"/>
            </w:pPr>
            <w:r w:rsidRPr="00661000">
              <w:t>Обязательный недельный минимум</w:t>
            </w:r>
          </w:p>
          <w:p w:rsidR="00820AC3" w:rsidRPr="00661000" w:rsidRDefault="00820AC3" w:rsidP="00F827C2">
            <w:pPr>
              <w:jc w:val="center"/>
            </w:pPr>
            <w:r w:rsidRPr="00661000">
              <w:t>учебных часов, отводимых на изучение химии</w:t>
            </w:r>
          </w:p>
        </w:tc>
      </w:tr>
      <w:tr w:rsidR="00820AC3" w:rsidRPr="00661000">
        <w:tc>
          <w:tcPr>
            <w:tcW w:w="2291" w:type="dxa"/>
            <w:gridSpan w:val="2"/>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8F016F">
            <w:pPr>
              <w:jc w:val="both"/>
            </w:pPr>
            <w:r w:rsidRPr="00661000">
              <w:t>При изучении химии в основной школе</w:t>
            </w:r>
          </w:p>
        </w:tc>
        <w:tc>
          <w:tcPr>
            <w:tcW w:w="2182" w:type="dxa"/>
            <w:gridSpan w:val="2"/>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8F016F">
            <w:pPr>
              <w:jc w:val="both"/>
            </w:pPr>
            <w:r w:rsidRPr="00661000">
              <w:t>При изучении химии на профильном уровне</w:t>
            </w:r>
          </w:p>
        </w:tc>
        <w:tc>
          <w:tcPr>
            <w:tcW w:w="2783" w:type="dxa"/>
            <w:gridSpan w:val="2"/>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8F016F">
            <w:pPr>
              <w:jc w:val="both"/>
            </w:pPr>
            <w:r w:rsidRPr="00661000">
              <w:t>При изучении химии на уровне, поддерживающем профиль</w:t>
            </w:r>
          </w:p>
        </w:tc>
        <w:tc>
          <w:tcPr>
            <w:tcW w:w="2200" w:type="dxa"/>
            <w:gridSpan w:val="2"/>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8F016F">
            <w:pPr>
              <w:jc w:val="both"/>
            </w:pPr>
            <w:r w:rsidRPr="00661000">
              <w:t>При изучении химии на базовом уровне в 10-11 классах</w:t>
            </w:r>
          </w:p>
        </w:tc>
      </w:tr>
      <w:tr w:rsidR="00820AC3" w:rsidRPr="00661000">
        <w:trPr>
          <w:trHeight w:val="284"/>
        </w:trPr>
        <w:tc>
          <w:tcPr>
            <w:tcW w:w="1145" w:type="dxa"/>
            <w:tcBorders>
              <w:top w:val="single" w:sz="12" w:space="0" w:color="auto"/>
              <w:left w:val="single" w:sz="12" w:space="0" w:color="auto"/>
              <w:right w:val="single" w:sz="12" w:space="0" w:color="auto"/>
            </w:tcBorders>
            <w:shd w:val="clear" w:color="auto" w:fill="auto"/>
            <w:vAlign w:val="center"/>
          </w:tcPr>
          <w:p w:rsidR="00820AC3" w:rsidRPr="00661000" w:rsidRDefault="00820AC3" w:rsidP="008F016F">
            <w:pPr>
              <w:jc w:val="both"/>
            </w:pPr>
            <w:r w:rsidRPr="00661000">
              <w:t>8 класс</w:t>
            </w:r>
          </w:p>
        </w:tc>
        <w:tc>
          <w:tcPr>
            <w:tcW w:w="1146" w:type="dxa"/>
            <w:tcBorders>
              <w:top w:val="single" w:sz="12" w:space="0" w:color="auto"/>
              <w:left w:val="single" w:sz="12" w:space="0" w:color="auto"/>
              <w:right w:val="single" w:sz="12" w:space="0" w:color="auto"/>
            </w:tcBorders>
            <w:shd w:val="clear" w:color="auto" w:fill="auto"/>
            <w:vAlign w:val="center"/>
          </w:tcPr>
          <w:p w:rsidR="00820AC3" w:rsidRPr="00661000" w:rsidRDefault="00820AC3" w:rsidP="008F016F">
            <w:pPr>
              <w:jc w:val="both"/>
            </w:pPr>
            <w:r w:rsidRPr="00661000">
              <w:t>9 класс</w:t>
            </w:r>
          </w:p>
        </w:tc>
        <w:tc>
          <w:tcPr>
            <w:tcW w:w="1108" w:type="dxa"/>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8F016F">
            <w:pPr>
              <w:jc w:val="both"/>
            </w:pPr>
            <w:r w:rsidRPr="00661000">
              <w:t>10 класс</w:t>
            </w:r>
          </w:p>
        </w:tc>
        <w:tc>
          <w:tcPr>
            <w:tcW w:w="1074" w:type="dxa"/>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8F016F">
            <w:pPr>
              <w:jc w:val="both"/>
            </w:pPr>
            <w:r w:rsidRPr="00661000">
              <w:t>11 класс</w:t>
            </w:r>
          </w:p>
        </w:tc>
        <w:tc>
          <w:tcPr>
            <w:tcW w:w="1473" w:type="dxa"/>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8F016F">
            <w:pPr>
              <w:jc w:val="both"/>
            </w:pPr>
            <w:r w:rsidRPr="00661000">
              <w:t>10 класс</w:t>
            </w:r>
          </w:p>
        </w:tc>
        <w:tc>
          <w:tcPr>
            <w:tcW w:w="1310" w:type="dxa"/>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8F016F">
            <w:pPr>
              <w:jc w:val="both"/>
            </w:pPr>
            <w:r w:rsidRPr="00661000">
              <w:t>11 класс</w:t>
            </w:r>
          </w:p>
        </w:tc>
        <w:tc>
          <w:tcPr>
            <w:tcW w:w="1163" w:type="dxa"/>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8F016F">
            <w:pPr>
              <w:jc w:val="both"/>
            </w:pPr>
            <w:r w:rsidRPr="00661000">
              <w:t>10 класс</w:t>
            </w:r>
          </w:p>
        </w:tc>
        <w:tc>
          <w:tcPr>
            <w:tcW w:w="1037" w:type="dxa"/>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8F016F">
            <w:pPr>
              <w:jc w:val="both"/>
            </w:pPr>
            <w:r w:rsidRPr="00661000">
              <w:t>11 класс</w:t>
            </w:r>
          </w:p>
        </w:tc>
      </w:tr>
      <w:tr w:rsidR="00820AC3" w:rsidRPr="00661000">
        <w:tc>
          <w:tcPr>
            <w:tcW w:w="1145" w:type="dxa"/>
            <w:tcBorders>
              <w:left w:val="single" w:sz="12" w:space="0" w:color="auto"/>
              <w:bottom w:val="single" w:sz="12" w:space="0" w:color="auto"/>
              <w:right w:val="single" w:sz="12" w:space="0" w:color="auto"/>
            </w:tcBorders>
            <w:shd w:val="clear" w:color="auto" w:fill="auto"/>
            <w:vAlign w:val="center"/>
          </w:tcPr>
          <w:p w:rsidR="00820AC3" w:rsidRPr="00661000" w:rsidRDefault="00820AC3" w:rsidP="008F016F">
            <w:pPr>
              <w:jc w:val="both"/>
            </w:pPr>
            <w:r w:rsidRPr="00661000">
              <w:t>2</w:t>
            </w:r>
          </w:p>
        </w:tc>
        <w:tc>
          <w:tcPr>
            <w:tcW w:w="1146" w:type="dxa"/>
            <w:tcBorders>
              <w:left w:val="single" w:sz="12" w:space="0" w:color="auto"/>
              <w:bottom w:val="single" w:sz="12" w:space="0" w:color="auto"/>
              <w:right w:val="single" w:sz="12" w:space="0" w:color="auto"/>
            </w:tcBorders>
            <w:shd w:val="clear" w:color="auto" w:fill="auto"/>
            <w:vAlign w:val="center"/>
          </w:tcPr>
          <w:p w:rsidR="00820AC3" w:rsidRPr="00661000" w:rsidRDefault="00820AC3" w:rsidP="008F016F">
            <w:pPr>
              <w:jc w:val="both"/>
            </w:pPr>
            <w:r w:rsidRPr="00661000">
              <w:t>2</w:t>
            </w:r>
          </w:p>
        </w:tc>
        <w:tc>
          <w:tcPr>
            <w:tcW w:w="1108" w:type="dxa"/>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8F016F">
            <w:pPr>
              <w:jc w:val="both"/>
            </w:pPr>
            <w:r w:rsidRPr="00661000">
              <w:t>3</w:t>
            </w:r>
          </w:p>
        </w:tc>
        <w:tc>
          <w:tcPr>
            <w:tcW w:w="1074" w:type="dxa"/>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8F016F">
            <w:pPr>
              <w:jc w:val="both"/>
            </w:pPr>
            <w:r w:rsidRPr="00661000">
              <w:t>3</w:t>
            </w:r>
          </w:p>
        </w:tc>
        <w:tc>
          <w:tcPr>
            <w:tcW w:w="1473" w:type="dxa"/>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8F016F">
            <w:pPr>
              <w:jc w:val="both"/>
            </w:pPr>
            <w:r w:rsidRPr="00661000">
              <w:t>2</w:t>
            </w:r>
          </w:p>
        </w:tc>
        <w:tc>
          <w:tcPr>
            <w:tcW w:w="1310" w:type="dxa"/>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8F016F">
            <w:pPr>
              <w:jc w:val="both"/>
            </w:pPr>
            <w:r w:rsidRPr="00661000">
              <w:t>2</w:t>
            </w:r>
          </w:p>
        </w:tc>
        <w:tc>
          <w:tcPr>
            <w:tcW w:w="1163" w:type="dxa"/>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8F016F">
            <w:pPr>
              <w:jc w:val="both"/>
            </w:pPr>
            <w:r w:rsidRPr="00661000">
              <w:t>1</w:t>
            </w:r>
          </w:p>
        </w:tc>
        <w:tc>
          <w:tcPr>
            <w:tcW w:w="1037" w:type="dxa"/>
            <w:tcBorders>
              <w:top w:val="single" w:sz="12" w:space="0" w:color="auto"/>
              <w:left w:val="single" w:sz="12" w:space="0" w:color="auto"/>
              <w:bottom w:val="single" w:sz="12" w:space="0" w:color="auto"/>
              <w:right w:val="single" w:sz="12" w:space="0" w:color="auto"/>
            </w:tcBorders>
            <w:vAlign w:val="center"/>
          </w:tcPr>
          <w:p w:rsidR="00820AC3" w:rsidRPr="00661000" w:rsidRDefault="00820AC3" w:rsidP="008F016F">
            <w:pPr>
              <w:jc w:val="both"/>
            </w:pPr>
            <w:r w:rsidRPr="00661000">
              <w:t>1</w:t>
            </w:r>
          </w:p>
        </w:tc>
      </w:tr>
    </w:tbl>
    <w:p w:rsidR="00820AC3" w:rsidRPr="00661000" w:rsidRDefault="00820AC3" w:rsidP="00661000">
      <w:pPr>
        <w:ind w:firstLine="709"/>
        <w:jc w:val="both"/>
      </w:pPr>
    </w:p>
    <w:p w:rsidR="00820AC3" w:rsidRPr="00661000" w:rsidRDefault="00820AC3" w:rsidP="00661000">
      <w:pPr>
        <w:ind w:firstLine="709"/>
        <w:jc w:val="both"/>
      </w:pPr>
      <w:r w:rsidRPr="00661000">
        <w:t>Таким образом, в общеобразовательных учреждениях на изучение химии отводится не меньше 2 ч в неделю в 8</w:t>
      </w:r>
      <w:r w:rsidR="00F827C2">
        <w:t>–</w:t>
      </w:r>
      <w:r w:rsidRPr="00661000">
        <w:t>9</w:t>
      </w:r>
      <w:r w:rsidR="00F827C2">
        <w:t>-х</w:t>
      </w:r>
      <w:r w:rsidRPr="00661000">
        <w:t xml:space="preserve"> классах. В профильных 10–11</w:t>
      </w:r>
      <w:r w:rsidR="00F827C2">
        <w:t>-х</w:t>
      </w:r>
      <w:r w:rsidR="00C549DA">
        <w:t xml:space="preserve"> </w:t>
      </w:r>
      <w:r w:rsidRPr="00661000">
        <w:t xml:space="preserve">химико-биологических классах на изучение химии отводится обычно 3 часа в неделю. </w:t>
      </w:r>
    </w:p>
    <w:p w:rsidR="00820AC3" w:rsidRPr="00661000" w:rsidRDefault="00820AC3" w:rsidP="00661000">
      <w:pPr>
        <w:ind w:firstLine="709"/>
        <w:jc w:val="both"/>
      </w:pPr>
      <w:r w:rsidRPr="00661000">
        <w:t>За счет школьного компонента базового учебного плана можно вести элективные курсы. В центре естественно</w:t>
      </w:r>
      <w:r w:rsidR="00343262">
        <w:t>-</w:t>
      </w:r>
      <w:r w:rsidRPr="00661000">
        <w:t xml:space="preserve">научного образования СПбАППО имеется комплект программ таких курсов, число часов, отводимых на их освоение, варьируется от 34 ч до 102 ч (на 2 года обучения). </w:t>
      </w:r>
    </w:p>
    <w:p w:rsidR="00820AC3" w:rsidRPr="00661000" w:rsidRDefault="00820AC3" w:rsidP="00661000">
      <w:pPr>
        <w:ind w:firstLine="709"/>
        <w:jc w:val="both"/>
      </w:pPr>
      <w:r w:rsidRPr="00661000">
        <w:t xml:space="preserve">Преподавание в профильных классах требует от учителя специальной подготовки, хорошего знания предмета, умения соотносить требования государственного образовательного стандарта с возможностями учащихся. Совершенствовать свои навыки в этом направлении можно в рамках краткосрочного курса «Методика преподавания химии: профильный курс». </w:t>
      </w:r>
    </w:p>
    <w:p w:rsidR="00820AC3" w:rsidRPr="00661000" w:rsidRDefault="00820AC3" w:rsidP="00661000">
      <w:pPr>
        <w:ind w:firstLine="709"/>
        <w:jc w:val="both"/>
      </w:pPr>
      <w:r w:rsidRPr="00661000">
        <w:t>В связи с переходом на новый государственный стандарт по химии хочется обратить внимание учителей химии и администрации школ на некоторые тревожные тенденции, которые усилились в последнее время, и негативны</w:t>
      </w:r>
      <w:r w:rsidR="00F827C2">
        <w:t>х</w:t>
      </w:r>
      <w:r w:rsidRPr="00661000">
        <w:t xml:space="preserve"> последстви</w:t>
      </w:r>
      <w:r w:rsidR="00F827C2">
        <w:t>й</w:t>
      </w:r>
      <w:r w:rsidRPr="00661000">
        <w:t xml:space="preserve"> которых хотелось бы избежать. </w:t>
      </w:r>
    </w:p>
    <w:p w:rsidR="00820AC3" w:rsidRPr="00661000" w:rsidRDefault="00820AC3" w:rsidP="00661000">
      <w:pPr>
        <w:ind w:firstLine="709"/>
        <w:jc w:val="both"/>
      </w:pPr>
      <w:r w:rsidRPr="00661000">
        <w:t>В некоторых школах существенно сократился объем практических работ учащихся. В ряде случаев учителя не уделяют достаточного внимания постановке демонстрационных опытов. Все это можно оправдать недостаточным оснащением, отсутствием во многих школах лаборанта, невысоким уровнем заработной платы и т.д. Но нельзя забывать, что химия – прежде всего экспериментальная наука, опыт – источник знаний о веществах и химических реакциях. В отрыве от эксперимента преподавание химии становится простым натаскиванием учащихся писать химические формулы</w:t>
      </w:r>
      <w:r w:rsidR="00E70D00">
        <w:t>,</w:t>
      </w:r>
      <w:r w:rsidRPr="00661000">
        <w:t xml:space="preserve"> уравнения</w:t>
      </w:r>
      <w:r w:rsidR="00C549DA">
        <w:t xml:space="preserve"> </w:t>
      </w:r>
      <w:r w:rsidRPr="00661000">
        <w:t>по определенным правилам. Поэтому всеми силами надо стремиться, чтобы знания учащихся не были исключительно абстрактными, чтобы ребята четко могли сопоставить реальное вещество и его формулу на бумаге и на доске. Ни в коем случае нельзя сокращать то минимальное количество опытов, которое определено программой, по которой работает учитель. Недостаточное владение методикой постановки экспериментов учителя могут восполнить на специальном курсе в АППО «Химический практикум».</w:t>
      </w:r>
    </w:p>
    <w:p w:rsidR="00820AC3" w:rsidRPr="00661000" w:rsidRDefault="00820AC3" w:rsidP="00661000">
      <w:pPr>
        <w:ind w:firstLine="709"/>
        <w:jc w:val="both"/>
      </w:pPr>
      <w:r w:rsidRPr="00661000">
        <w:t>Еще одна тревожная тенденция связана с однобокостью в знаниях учащихся. Учителя много внимания уделяют таким вопросам</w:t>
      </w:r>
      <w:r w:rsidR="00E70D00">
        <w:t>,</w:t>
      </w:r>
      <w:r w:rsidRPr="00661000">
        <w:t xml:space="preserve"> как строение молекул, теория гибридизации атомных орбиталей, преобразование схем окислительно-восстановительных реакций в химические уравнения и т.п. Само по себе это хорошо, но в то же время часто наблюдаются пробелы в знаниях учащихся о свойствах веществ, об их применении, их состоянии в природе и т.д. Таким образом, наблюдается странный, с точки зрения здравого смысла, перекос в знаниях: выпускник школы может определять тип гибридизации атомов углерода в тех или иных органических веществах и в то же самое время не знать, как выглядят и где применяются важнейшие вещества, широко используемые в быту и в технике. Учитывая эти обстоятельства,</w:t>
      </w:r>
      <w:r w:rsidR="00C549DA">
        <w:t xml:space="preserve"> </w:t>
      </w:r>
      <w:r w:rsidRPr="00661000">
        <w:t>важно своевременно и четко расставить акценты.</w:t>
      </w:r>
      <w:r w:rsidR="00C549DA">
        <w:t xml:space="preserve"> </w:t>
      </w:r>
    </w:p>
    <w:p w:rsidR="00820AC3" w:rsidRPr="00661000" w:rsidRDefault="00820AC3" w:rsidP="00661000">
      <w:pPr>
        <w:ind w:firstLine="709"/>
        <w:jc w:val="both"/>
      </w:pPr>
      <w:r w:rsidRPr="00661000">
        <w:t xml:space="preserve">По-прежнему, и после перехода на новые стандарты, сохраняется вариативность выбора учебно-методических комплектов (УМК). Выбирая тот или иной УМК, следует руководствоваться, прежде всего, особенностями тех учащихся, с которыми работает учитель, их психолого-возрастными особенностями и, конечно, целями обучения. </w:t>
      </w:r>
    </w:p>
    <w:p w:rsidR="00820AC3" w:rsidRPr="00661000" w:rsidRDefault="00820AC3" w:rsidP="00661000">
      <w:pPr>
        <w:ind w:firstLine="709"/>
        <w:jc w:val="both"/>
      </w:pPr>
      <w:r w:rsidRPr="00661000">
        <w:t>На данный момент многие программы и учебники прошли экспертизу Министерства образования, апробацию во многих школах России и могут с теми или иными поправками применяться как в основной, так и в профильной школе. В данное время состав Федерального перечня УМК расширяется в связи с тем, что выходят новые учебники, предназначенные для профильных школ. За изменениями, происходящими в Федеральном перечне</w:t>
      </w:r>
      <w:r w:rsidR="00E70D00">
        <w:t>,</w:t>
      </w:r>
      <w:r w:rsidRPr="00661000">
        <w:t xml:space="preserve"> можно проследить в Интернете (сайт </w:t>
      </w:r>
      <w:r w:rsidRPr="00B234E4">
        <w:t>www.ed.gov.ru</w:t>
      </w:r>
      <w:r w:rsidRPr="00661000">
        <w:t xml:space="preserve">). </w:t>
      </w:r>
    </w:p>
    <w:p w:rsidR="00820AC3" w:rsidRPr="00661000" w:rsidRDefault="00820AC3" w:rsidP="00661000">
      <w:pPr>
        <w:ind w:firstLine="709"/>
        <w:jc w:val="both"/>
      </w:pPr>
      <w:r w:rsidRPr="00661000">
        <w:t>Различные УМК отличаются между собой последовательностью изложения материала, методическими подходами к той или иной теме. Для того чтобы сохранить единое образовательное пространство Санкт-Петербурга, учесть традиции, сложившиеся в</w:t>
      </w:r>
      <w:r w:rsidR="00C549DA">
        <w:t xml:space="preserve"> </w:t>
      </w:r>
      <w:r w:rsidRPr="00661000">
        <w:t xml:space="preserve">регионе, накопленный опыт и достижения </w:t>
      </w:r>
      <w:r w:rsidR="00E70D00">
        <w:t>п</w:t>
      </w:r>
      <w:r w:rsidRPr="00661000">
        <w:t>етербургской методической школы, кабинет химии АППО разработал свой вариант учебно-тематического планирования.</w:t>
      </w:r>
    </w:p>
    <w:p w:rsidR="00820AC3" w:rsidRPr="00661000" w:rsidRDefault="00820AC3" w:rsidP="00661000">
      <w:pPr>
        <w:ind w:firstLine="709"/>
        <w:jc w:val="both"/>
      </w:pPr>
      <w:r w:rsidRPr="00661000">
        <w:t>Рассмотрим особенности</w:t>
      </w:r>
      <w:r w:rsidR="00C549DA">
        <w:t xml:space="preserve"> </w:t>
      </w:r>
      <w:r w:rsidRPr="00661000">
        <w:t>этапов изучения химии в школе. Первый год изучения химии (8-й класс) оказывается довольно сложным: на восьмиклассника обрушивается огромная масса теоретического материала. Наиболее оптимальной с точки зрения методики</w:t>
      </w:r>
      <w:r w:rsidR="00C549DA">
        <w:t xml:space="preserve"> </w:t>
      </w:r>
      <w:r w:rsidRPr="00661000">
        <w:t>оказалась следующая последовательность изучения материала: первоначальные химические понятия, знакомство с важнейшими веществами и их свойствами (кислород, водород, вода), основные классы неорганических веществ, строение атома,</w:t>
      </w:r>
      <w:r w:rsidR="00C549DA">
        <w:t xml:space="preserve"> </w:t>
      </w:r>
      <w:r w:rsidRPr="00661000">
        <w:t xml:space="preserve">периодический закон и периодическая система Д.И. Менделеева, химическая связь. Следует отметить, что центральной и важнейшей темой 8-го класса является изучение классов неорганических веществ. Именно в ходе изучения этой темы закладываются основы химической грамотности учащихся. Некоторые авторы УМК начинают изучение химии с темы «Строение атома. Периодический закон». В этом есть свои положительные стороны, но следует учесть, что абстрактное мышление, как правило, еще недостаточно развито у учащегося 8-го класса, он еще не обладает достаточным знанием конкретных химических фактов и плохо себе представляет те абстрактные понятия, о которых идет речь. </w:t>
      </w:r>
    </w:p>
    <w:p w:rsidR="00820AC3" w:rsidRPr="00661000" w:rsidRDefault="00820AC3" w:rsidP="00661000">
      <w:pPr>
        <w:ind w:firstLine="709"/>
        <w:jc w:val="both"/>
      </w:pPr>
      <w:r w:rsidRPr="00661000">
        <w:t>Важнейшими темами 9-го класса являются «Закономерности химических процессов», «Окислительно-восстановительные реакции», «Реакции в водных растворах электролитов», «Неметаллы», «Металлы», «Знакомство с органическими веществами».</w:t>
      </w:r>
      <w:r w:rsidR="00C549DA">
        <w:t xml:space="preserve"> </w:t>
      </w:r>
      <w:r w:rsidRPr="00661000">
        <w:t>В связи с сокращением учебного времени, отводимого на изучение химии, предполагается</w:t>
      </w:r>
      <w:r w:rsidR="00E70D00">
        <w:t>,</w:t>
      </w:r>
      <w:r w:rsidRPr="00661000">
        <w:t xml:space="preserve"> что знакомство со свойствами неметаллов и металлов происходит обзорно, по методу укрупненных дидактических единиц. При 2 ч химии в неделю невозможно остановиться на особенностях соединений неметаллов, изучать металлы и неметаллы по группам, как это было раньше. В новом образовательном стандарте в 9-м классе не предполагается изучение химических производств, опущены такие темы</w:t>
      </w:r>
      <w:r w:rsidR="00E70D00">
        <w:t>,</w:t>
      </w:r>
      <w:r w:rsidRPr="00661000">
        <w:t xml:space="preserve"> как «Гидролиз солей», «Электролиз». В тех школах, где в учебном плане химии отведено 3 ч в неделю в 9-м классе, целесообразно сохранить систематическое изучение металлов, неметаллов и их соединений по группам. Следует обратить внимание на то, что в 9-м классе не предполагается изучение органической химии как отдельного предмета. Это только знакомство с органическими веществами и их особенностями.</w:t>
      </w:r>
    </w:p>
    <w:p w:rsidR="00820AC3" w:rsidRPr="00661000" w:rsidRDefault="00820AC3" w:rsidP="00661000">
      <w:pPr>
        <w:ind w:firstLine="709"/>
        <w:jc w:val="both"/>
      </w:pPr>
      <w:r w:rsidRPr="00661000">
        <w:t xml:space="preserve">Обратим внимание, что в соответствии с новым образовательным стандартом в основной школе предполагается решение задач только следующих типов: вычисления молярной массы и количества вещества, расчеты по уравнению реакций (по одному из реагентов или продуктов), вычисления массовой доли элемента в соединении, растворенного вещества в растворе, массовой доли примесей в веществе. </w:t>
      </w:r>
    </w:p>
    <w:p w:rsidR="00820AC3" w:rsidRPr="00661000" w:rsidRDefault="00820AC3" w:rsidP="00661000">
      <w:pPr>
        <w:ind w:firstLine="709"/>
        <w:jc w:val="both"/>
      </w:pPr>
      <w:r w:rsidRPr="00661000">
        <w:t>Что касается распределения материала в профильном и базовом курсе химии, то, учитывая сложивш</w:t>
      </w:r>
      <w:r w:rsidR="00E70D00">
        <w:t>и</w:t>
      </w:r>
      <w:r w:rsidRPr="00661000">
        <w:t>еся традиции</w:t>
      </w:r>
      <w:r w:rsidR="00E70D00">
        <w:t>,</w:t>
      </w:r>
      <w:r w:rsidRPr="00661000">
        <w:t xml:space="preserve"> можно рекомендовать в 10-м классе после повторения важнейших тем курса 8-9</w:t>
      </w:r>
      <w:r w:rsidR="00E70D00">
        <w:t>-х</w:t>
      </w:r>
      <w:r w:rsidRPr="00661000">
        <w:t xml:space="preserve"> классов («Строение атома», «Химическая связь») начать изучение органической химии. Тогда в 11-м классе заканчивается курс органической химии и учащиеся переходят к курсу общей химии. В профильных классах предполагается систематическое изучение химии элементов по группам. </w:t>
      </w:r>
    </w:p>
    <w:p w:rsidR="00820AC3" w:rsidRPr="00661000" w:rsidRDefault="00820AC3" w:rsidP="00661000">
      <w:pPr>
        <w:ind w:firstLine="709"/>
        <w:jc w:val="both"/>
      </w:pPr>
      <w:r w:rsidRPr="00661000">
        <w:t>Образовательное учреждение имеет право выбора учебно-методического комплекта из числа тех, которые включены в Федеральный перечень учебников, рекомендованных (допущенных) к использованию в образовательном процессе. Наибольшее распространение в образовательных учреждениях Санкт-Петербурга получили учебно-методические комплекты О.С. Габриеляна (издательство «Дрофа»); Н.Е. Кузнецовой (издательский центр «Вентана-Граф»); Г.Е. Рудзитиса (издательство «Просвещение»). Эти линии УМК в достаточной мере апробированы, учителя хорошо знают их особенности. В УМК О</w:t>
      </w:r>
      <w:r w:rsidR="00E70D00">
        <w:t>.С. Габриеляна имеются учебники</w:t>
      </w:r>
      <w:r w:rsidRPr="00661000">
        <w:t xml:space="preserve"> как для профильного обучения химии, так и для базовых классов. В УМК</w:t>
      </w:r>
      <w:r w:rsidR="00C549DA">
        <w:t xml:space="preserve"> </w:t>
      </w:r>
      <w:r w:rsidRPr="00661000">
        <w:t>Н.Е. Кузнецовой выпущены учебники 10</w:t>
      </w:r>
      <w:r w:rsidR="00E70D00">
        <w:t>-х</w:t>
      </w:r>
      <w:r w:rsidRPr="00661000">
        <w:t xml:space="preserve"> и 11</w:t>
      </w:r>
      <w:r w:rsidR="00E70D00">
        <w:t>-х</w:t>
      </w:r>
      <w:r w:rsidRPr="00661000">
        <w:t xml:space="preserve"> классов, рассчитанные </w:t>
      </w:r>
      <w:r w:rsidR="00416A4C">
        <w:t>на</w:t>
      </w:r>
      <w:r w:rsidRPr="00661000">
        <w:t xml:space="preserve"> профильны</w:t>
      </w:r>
      <w:r w:rsidR="00416A4C">
        <w:t>е</w:t>
      </w:r>
      <w:r w:rsidRPr="00661000">
        <w:t xml:space="preserve"> класс</w:t>
      </w:r>
      <w:r w:rsidR="00416A4C">
        <w:t>ы</w:t>
      </w:r>
      <w:r w:rsidRPr="00661000">
        <w:t xml:space="preserve">, издательство планирует выпуск учебников и для базовых классов. Многие учителя приветствовали включение в Федеральный перечень учебников Г.И. Рудзитиса, по которым школьники изучали химию в 90-е годы. Обращаем внимание на то, что нынешний УМК Г.И. Рудзитиса выпускается в новой редакции (с 2006 г.), он ориентирован на новые образовательные стандарты. Учебники Г.И. Рудзитиса </w:t>
      </w:r>
      <w:r w:rsidR="00416A4C">
        <w:t xml:space="preserve">предназначены для </w:t>
      </w:r>
      <w:r w:rsidRPr="00661000">
        <w:t>изучени</w:t>
      </w:r>
      <w:r w:rsidR="00416A4C">
        <w:t>я</w:t>
      </w:r>
      <w:r w:rsidRPr="00661000">
        <w:t xml:space="preserve"> химии в базовом классе. </w:t>
      </w:r>
    </w:p>
    <w:p w:rsidR="00820AC3" w:rsidRPr="00661000" w:rsidRDefault="00820AC3" w:rsidP="00661000">
      <w:pPr>
        <w:ind w:firstLine="709"/>
        <w:jc w:val="both"/>
      </w:pPr>
      <w:r w:rsidRPr="00661000">
        <w:t>Хочется отметить, что в связи с концентрическим построением школьного курса химии, не является обязательным требованием использовать учебник одной линии УМК все 4 года обучения химии. Вполне допустимо изучать химию 8</w:t>
      </w:r>
      <w:r w:rsidR="00A504AE">
        <w:t>–</w:t>
      </w:r>
      <w:r w:rsidRPr="00661000">
        <w:t>9 класса по УМК одной линии, а затем, в 10</w:t>
      </w:r>
      <w:r w:rsidR="00A504AE">
        <w:t>–</w:t>
      </w:r>
      <w:r w:rsidRPr="00661000">
        <w:t>11</w:t>
      </w:r>
      <w:r w:rsidR="00416A4C">
        <w:t>-м</w:t>
      </w:r>
      <w:r w:rsidRPr="00661000">
        <w:t xml:space="preserve"> классе</w:t>
      </w:r>
      <w:r w:rsidR="00416A4C">
        <w:t>,</w:t>
      </w:r>
      <w:r w:rsidRPr="00661000">
        <w:t xml:space="preserve"> вести обучение в профильном или базовом классе по УМК другой линии. Такой выбор диктуется целями и задачами обучения и психолого-педагогическими особенностями учащихся, ведь после 9</w:t>
      </w:r>
      <w:r w:rsidR="00416A4C">
        <w:t>-го</w:t>
      </w:r>
      <w:r w:rsidRPr="00661000">
        <w:t xml:space="preserve"> класса состав учебных групп может претерпевать существенные изменения в связи с переходом учащихся в профильные классы.</w:t>
      </w:r>
    </w:p>
    <w:p w:rsidR="00820AC3" w:rsidRPr="00661000" w:rsidRDefault="00820AC3" w:rsidP="00661000">
      <w:pPr>
        <w:ind w:firstLine="709"/>
        <w:jc w:val="both"/>
      </w:pPr>
      <w:r w:rsidRPr="00661000">
        <w:t xml:space="preserve">Изучение химии требует тщательной проработки учебного материала. В связи с этим важным дополнением к учебнику является задачник по химии. Издательский центр </w:t>
      </w:r>
      <w:r w:rsidR="00416A4C">
        <w:t>«</w:t>
      </w:r>
      <w:r w:rsidRPr="00661000">
        <w:t>Вентана-Граф</w:t>
      </w:r>
      <w:r w:rsidR="00416A4C">
        <w:t>»</w:t>
      </w:r>
      <w:r w:rsidRPr="00661000">
        <w:t xml:space="preserve"> выпустил полный комплект задачников по химии для каждого года обучения (авторы Н.Е.Кузнецова, А.Н. Л</w:t>
      </w:r>
      <w:r w:rsidR="008D444D">
        <w:t>е</w:t>
      </w:r>
      <w:r w:rsidRPr="00661000">
        <w:t>вкин). Задачники универсальны относительно программ по химии разных авто</w:t>
      </w:r>
      <w:r w:rsidR="00416A4C">
        <w:t>ров, это не просто сборники различн</w:t>
      </w:r>
      <w:r w:rsidRPr="00661000">
        <w:t>ых по характеру заданий, это система задач и упражнений для развития учащихся и успешного освоения курса химии.</w:t>
      </w:r>
      <w:r w:rsidR="00C549DA">
        <w:t xml:space="preserve"> </w:t>
      </w:r>
    </w:p>
    <w:p w:rsidR="00820AC3" w:rsidRPr="00661000" w:rsidRDefault="00820AC3" w:rsidP="00661000">
      <w:pPr>
        <w:ind w:firstLine="709"/>
        <w:jc w:val="both"/>
      </w:pPr>
      <w:r w:rsidRPr="00661000">
        <w:t>Существенной особенностью преподавания химии в 2009</w:t>
      </w:r>
      <w:r w:rsidR="00416A4C">
        <w:t>/</w:t>
      </w:r>
      <w:r w:rsidRPr="00661000">
        <w:t>10 году является подготовка выпускников к ЕГЭ. Введение новой формы аттестации выпускников требует от учителя особого внимания</w:t>
      </w:r>
      <w:r w:rsidR="00C549DA">
        <w:t xml:space="preserve"> </w:t>
      </w:r>
      <w:r w:rsidRPr="00661000">
        <w:t>и новых</w:t>
      </w:r>
      <w:r w:rsidR="00C549DA">
        <w:t xml:space="preserve"> </w:t>
      </w:r>
      <w:r w:rsidRPr="00661000">
        <w:t xml:space="preserve">подходов к преподаванию химии. С целью повышения профессиональной компетентности педагогов в этом направлении, в АППО проводятся курсы для учителей «ЕГЭ по химии: технология подготовки учащихся». </w:t>
      </w:r>
    </w:p>
    <w:p w:rsidR="00820AC3" w:rsidRPr="00661000" w:rsidRDefault="00820AC3" w:rsidP="00661000">
      <w:pPr>
        <w:ind w:firstLine="709"/>
        <w:jc w:val="both"/>
      </w:pPr>
      <w:r w:rsidRPr="00661000">
        <w:t>При работе с учебными материалами, связанными с подготовкой учащихся к итоговой аттестации, необходимо обращать внимание на наличие грифа Федерального института педагогических измерений. Кроме того, полезными окажутся издания, имеющие гриф Регионального экспертного совета Комитета по образованию Санкт-Петербурга</w:t>
      </w:r>
      <w:r w:rsidR="00416A4C">
        <w:t>.</w:t>
      </w:r>
    </w:p>
    <w:p w:rsidR="00820AC3" w:rsidRDefault="00820AC3" w:rsidP="00661000">
      <w:pPr>
        <w:ind w:firstLine="709"/>
        <w:jc w:val="both"/>
      </w:pPr>
      <w:r w:rsidRPr="00661000">
        <w:t>Кафедра естественно</w:t>
      </w:r>
      <w:r w:rsidR="00416A4C">
        <w:t>-</w:t>
      </w:r>
      <w:r w:rsidRPr="00661000">
        <w:t>научного и математического образования и центр естественно</w:t>
      </w:r>
      <w:r w:rsidR="00416A4C">
        <w:t>-</w:t>
      </w:r>
      <w:r w:rsidRPr="00661000">
        <w:t>научного образования АППО систематически консультируют учителей по организации и особенностям обучения химии</w:t>
      </w:r>
      <w:r w:rsidR="00416A4C">
        <w:t>.</w:t>
      </w:r>
    </w:p>
    <w:p w:rsidR="00E26C16" w:rsidRPr="00661000" w:rsidRDefault="00E26C16" w:rsidP="00661000">
      <w:pPr>
        <w:ind w:firstLine="709"/>
        <w:jc w:val="both"/>
      </w:pPr>
    </w:p>
    <w:p w:rsidR="00421F8D" w:rsidRPr="00661000" w:rsidRDefault="00421F8D" w:rsidP="00661000">
      <w:pPr>
        <w:ind w:firstLine="709"/>
        <w:jc w:val="both"/>
      </w:pPr>
    </w:p>
    <w:p w:rsidR="00820AC3" w:rsidRPr="00661000" w:rsidRDefault="00E141EA" w:rsidP="00E26C16">
      <w:pPr>
        <w:pStyle w:val="1"/>
      </w:pPr>
      <w:bookmarkStart w:id="57" w:name="_Toc225563371"/>
      <w:r>
        <w:t>14</w:t>
      </w:r>
      <w:r w:rsidR="00E26C16">
        <w:t>.</w:t>
      </w:r>
      <w:r w:rsidR="00C549DA">
        <w:t xml:space="preserve"> </w:t>
      </w:r>
      <w:r w:rsidR="00820AC3" w:rsidRPr="00661000">
        <w:t>Биология</w:t>
      </w:r>
      <w:bookmarkEnd w:id="57"/>
    </w:p>
    <w:p w:rsidR="00820AC3" w:rsidRPr="00661000" w:rsidRDefault="00820AC3" w:rsidP="00661000">
      <w:pPr>
        <w:ind w:firstLine="709"/>
        <w:jc w:val="both"/>
      </w:pPr>
    </w:p>
    <w:p w:rsidR="00820AC3" w:rsidRPr="00661000" w:rsidRDefault="00820AC3" w:rsidP="00661000">
      <w:pPr>
        <w:ind w:firstLine="709"/>
        <w:jc w:val="both"/>
      </w:pPr>
      <w:r w:rsidRPr="00661000">
        <w:t>Школьный курс биологии является важным звеном в общей системе образования, обеспечивая освоение учащимися основ науки о жизни, развитие их интеллектуальных и творческих способностей, формирование научного мировоззрения и ценностных ориентаций.</w:t>
      </w:r>
    </w:p>
    <w:p w:rsidR="00820AC3" w:rsidRPr="00661000" w:rsidRDefault="00820AC3" w:rsidP="00661000">
      <w:pPr>
        <w:ind w:firstLine="709"/>
        <w:jc w:val="both"/>
      </w:pPr>
      <w:r w:rsidRPr="00661000">
        <w:t xml:space="preserve">Реализуемый ФБУП предусматривает изучение школьного курса биологии в ОУ </w:t>
      </w:r>
      <w:r w:rsidR="00F6119D">
        <w:t>Санкт-Петербурга</w:t>
      </w:r>
      <w:r w:rsidRPr="00661000">
        <w:t xml:space="preserve"> на следующих уровнях</w:t>
      </w:r>
      <w:r w:rsidR="00F6119D">
        <w:t xml:space="preserve"> (см. табл.)</w:t>
      </w:r>
    </w:p>
    <w:p w:rsidR="00820AC3" w:rsidRPr="00661000" w:rsidRDefault="00820AC3" w:rsidP="00661000">
      <w:pPr>
        <w:ind w:firstLine="709"/>
        <w:jc w:val="both"/>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48"/>
        <w:gridCol w:w="2518"/>
        <w:gridCol w:w="1131"/>
        <w:gridCol w:w="693"/>
        <w:gridCol w:w="693"/>
        <w:gridCol w:w="693"/>
        <w:gridCol w:w="753"/>
        <w:gridCol w:w="714"/>
      </w:tblGrid>
      <w:tr w:rsidR="00820AC3" w:rsidRPr="00E26C16" w:rsidTr="00F6119D">
        <w:trPr>
          <w:trHeight w:val="180"/>
        </w:trPr>
        <w:tc>
          <w:tcPr>
            <w:tcW w:w="2448" w:type="dxa"/>
            <w:vMerge w:val="restart"/>
          </w:tcPr>
          <w:p w:rsidR="00820AC3" w:rsidRPr="00E26C16" w:rsidRDefault="00820AC3" w:rsidP="00CA33DB">
            <w:pPr>
              <w:jc w:val="both"/>
            </w:pPr>
            <w:r w:rsidRPr="00E26C16">
              <w:t>Типы ОУ</w:t>
            </w:r>
          </w:p>
        </w:tc>
        <w:tc>
          <w:tcPr>
            <w:tcW w:w="2518" w:type="dxa"/>
            <w:vMerge w:val="restart"/>
          </w:tcPr>
          <w:p w:rsidR="00820AC3" w:rsidRPr="00E26C16" w:rsidRDefault="00820AC3" w:rsidP="00CA33DB">
            <w:pPr>
              <w:jc w:val="both"/>
            </w:pPr>
            <w:r w:rsidRPr="00E26C16">
              <w:t>Уровень преподавания биологии</w:t>
            </w:r>
          </w:p>
        </w:tc>
        <w:tc>
          <w:tcPr>
            <w:tcW w:w="4677" w:type="dxa"/>
            <w:gridSpan w:val="6"/>
          </w:tcPr>
          <w:p w:rsidR="00820AC3" w:rsidRPr="00E26C16" w:rsidRDefault="00820AC3" w:rsidP="00F6119D">
            <w:pPr>
              <w:jc w:val="center"/>
            </w:pPr>
            <w:r w:rsidRPr="00E26C16">
              <w:t>Классы</w:t>
            </w:r>
          </w:p>
        </w:tc>
      </w:tr>
      <w:tr w:rsidR="00820AC3" w:rsidRPr="00E26C16" w:rsidTr="00F6119D">
        <w:trPr>
          <w:trHeight w:val="360"/>
        </w:trPr>
        <w:tc>
          <w:tcPr>
            <w:tcW w:w="2448" w:type="dxa"/>
            <w:vMerge/>
          </w:tcPr>
          <w:p w:rsidR="00820AC3" w:rsidRPr="00E26C16" w:rsidRDefault="00820AC3" w:rsidP="00CA33DB">
            <w:pPr>
              <w:jc w:val="both"/>
            </w:pPr>
          </w:p>
        </w:tc>
        <w:tc>
          <w:tcPr>
            <w:tcW w:w="2518" w:type="dxa"/>
            <w:vMerge/>
          </w:tcPr>
          <w:p w:rsidR="00820AC3" w:rsidRPr="00E26C16" w:rsidRDefault="00820AC3" w:rsidP="00CA33DB">
            <w:pPr>
              <w:jc w:val="both"/>
            </w:pPr>
          </w:p>
        </w:tc>
        <w:tc>
          <w:tcPr>
            <w:tcW w:w="1131" w:type="dxa"/>
          </w:tcPr>
          <w:p w:rsidR="00820AC3" w:rsidRPr="00E26C16" w:rsidRDefault="00820AC3" w:rsidP="00CA33DB">
            <w:pPr>
              <w:jc w:val="both"/>
            </w:pPr>
            <w:r w:rsidRPr="00E26C16">
              <w:t>6</w:t>
            </w:r>
          </w:p>
        </w:tc>
        <w:tc>
          <w:tcPr>
            <w:tcW w:w="693" w:type="dxa"/>
          </w:tcPr>
          <w:p w:rsidR="00820AC3" w:rsidRPr="00E26C16" w:rsidRDefault="00820AC3" w:rsidP="00CA33DB">
            <w:pPr>
              <w:jc w:val="both"/>
            </w:pPr>
            <w:r w:rsidRPr="00E26C16">
              <w:t>7</w:t>
            </w:r>
          </w:p>
        </w:tc>
        <w:tc>
          <w:tcPr>
            <w:tcW w:w="693" w:type="dxa"/>
          </w:tcPr>
          <w:p w:rsidR="00820AC3" w:rsidRPr="00E26C16" w:rsidRDefault="00820AC3" w:rsidP="00CA33DB">
            <w:pPr>
              <w:jc w:val="both"/>
            </w:pPr>
            <w:r w:rsidRPr="00E26C16">
              <w:t>8</w:t>
            </w:r>
          </w:p>
        </w:tc>
        <w:tc>
          <w:tcPr>
            <w:tcW w:w="693" w:type="dxa"/>
          </w:tcPr>
          <w:p w:rsidR="00820AC3" w:rsidRPr="00E26C16" w:rsidRDefault="00820AC3" w:rsidP="00CA33DB">
            <w:pPr>
              <w:jc w:val="both"/>
            </w:pPr>
            <w:r w:rsidRPr="00E26C16">
              <w:t>9</w:t>
            </w:r>
          </w:p>
        </w:tc>
        <w:tc>
          <w:tcPr>
            <w:tcW w:w="753" w:type="dxa"/>
          </w:tcPr>
          <w:p w:rsidR="00820AC3" w:rsidRPr="00E26C16" w:rsidRDefault="00820AC3" w:rsidP="00CA33DB">
            <w:pPr>
              <w:jc w:val="both"/>
            </w:pPr>
            <w:r w:rsidRPr="00E26C16">
              <w:t>10</w:t>
            </w:r>
          </w:p>
        </w:tc>
        <w:tc>
          <w:tcPr>
            <w:tcW w:w="714" w:type="dxa"/>
          </w:tcPr>
          <w:p w:rsidR="00820AC3" w:rsidRPr="00E26C16" w:rsidRDefault="00820AC3" w:rsidP="00CA33DB">
            <w:pPr>
              <w:jc w:val="both"/>
            </w:pPr>
            <w:r w:rsidRPr="00E26C16">
              <w:t>11</w:t>
            </w:r>
          </w:p>
        </w:tc>
      </w:tr>
      <w:tr w:rsidR="00820AC3" w:rsidRPr="00E26C16" w:rsidTr="00F6119D">
        <w:tc>
          <w:tcPr>
            <w:tcW w:w="2448" w:type="dxa"/>
            <w:vMerge w:val="restart"/>
          </w:tcPr>
          <w:p w:rsidR="00820AC3" w:rsidRPr="00E26C16" w:rsidRDefault="00820AC3" w:rsidP="00CA33DB">
            <w:pPr>
              <w:jc w:val="both"/>
            </w:pPr>
            <w:r w:rsidRPr="00E26C16">
              <w:t>ООУ</w:t>
            </w:r>
          </w:p>
        </w:tc>
        <w:tc>
          <w:tcPr>
            <w:tcW w:w="2518" w:type="dxa"/>
          </w:tcPr>
          <w:p w:rsidR="00820AC3" w:rsidRPr="00E26C16" w:rsidRDefault="00820AC3" w:rsidP="00CA33DB">
            <w:pPr>
              <w:jc w:val="both"/>
            </w:pPr>
            <w:r w:rsidRPr="00E26C16">
              <w:t>Базовый</w:t>
            </w:r>
          </w:p>
        </w:tc>
        <w:tc>
          <w:tcPr>
            <w:tcW w:w="1131" w:type="dxa"/>
          </w:tcPr>
          <w:p w:rsidR="00820AC3" w:rsidRPr="00E26C16" w:rsidRDefault="00820AC3" w:rsidP="00CA33DB">
            <w:pPr>
              <w:jc w:val="both"/>
            </w:pPr>
            <w:r w:rsidRPr="00E26C16">
              <w:t>1час в неделю</w:t>
            </w:r>
          </w:p>
        </w:tc>
        <w:tc>
          <w:tcPr>
            <w:tcW w:w="693" w:type="dxa"/>
          </w:tcPr>
          <w:p w:rsidR="00820AC3" w:rsidRPr="00E26C16" w:rsidRDefault="00820AC3" w:rsidP="00CA33DB">
            <w:pPr>
              <w:jc w:val="both"/>
            </w:pPr>
            <w:r w:rsidRPr="00E26C16">
              <w:t>2</w:t>
            </w:r>
          </w:p>
        </w:tc>
        <w:tc>
          <w:tcPr>
            <w:tcW w:w="693" w:type="dxa"/>
          </w:tcPr>
          <w:p w:rsidR="00820AC3" w:rsidRPr="00E26C16" w:rsidRDefault="00820AC3" w:rsidP="00CA33DB">
            <w:pPr>
              <w:jc w:val="both"/>
            </w:pPr>
            <w:r w:rsidRPr="00E26C16">
              <w:t>2</w:t>
            </w:r>
          </w:p>
        </w:tc>
        <w:tc>
          <w:tcPr>
            <w:tcW w:w="693" w:type="dxa"/>
          </w:tcPr>
          <w:p w:rsidR="00820AC3" w:rsidRPr="00E26C16" w:rsidRDefault="00820AC3" w:rsidP="00CA33DB">
            <w:pPr>
              <w:jc w:val="both"/>
            </w:pPr>
            <w:r w:rsidRPr="00E26C16">
              <w:t>2</w:t>
            </w:r>
          </w:p>
        </w:tc>
        <w:tc>
          <w:tcPr>
            <w:tcW w:w="753" w:type="dxa"/>
          </w:tcPr>
          <w:p w:rsidR="00820AC3" w:rsidRPr="00E26C16" w:rsidRDefault="00820AC3" w:rsidP="00CA33DB">
            <w:pPr>
              <w:jc w:val="both"/>
            </w:pPr>
            <w:r w:rsidRPr="00E26C16">
              <w:t>1</w:t>
            </w:r>
          </w:p>
        </w:tc>
        <w:tc>
          <w:tcPr>
            <w:tcW w:w="714" w:type="dxa"/>
          </w:tcPr>
          <w:p w:rsidR="00820AC3" w:rsidRPr="00E26C16" w:rsidRDefault="00820AC3" w:rsidP="00CA33DB">
            <w:pPr>
              <w:jc w:val="both"/>
            </w:pPr>
            <w:r w:rsidRPr="00E26C16">
              <w:t>1</w:t>
            </w:r>
          </w:p>
        </w:tc>
      </w:tr>
      <w:tr w:rsidR="00820AC3" w:rsidRPr="00E26C16" w:rsidTr="00F6119D">
        <w:tc>
          <w:tcPr>
            <w:tcW w:w="2448" w:type="dxa"/>
            <w:vMerge/>
          </w:tcPr>
          <w:p w:rsidR="00820AC3" w:rsidRPr="00E26C16" w:rsidRDefault="00820AC3" w:rsidP="00CA33DB">
            <w:pPr>
              <w:jc w:val="both"/>
            </w:pPr>
          </w:p>
        </w:tc>
        <w:tc>
          <w:tcPr>
            <w:tcW w:w="2518" w:type="dxa"/>
          </w:tcPr>
          <w:p w:rsidR="00820AC3" w:rsidRPr="00E26C16" w:rsidRDefault="00820AC3" w:rsidP="00CA33DB">
            <w:pPr>
              <w:jc w:val="both"/>
            </w:pPr>
            <w:r w:rsidRPr="00E26C16">
              <w:t>Поддерживающий профиль</w:t>
            </w:r>
          </w:p>
        </w:tc>
        <w:tc>
          <w:tcPr>
            <w:tcW w:w="1131" w:type="dxa"/>
          </w:tcPr>
          <w:p w:rsidR="00820AC3" w:rsidRPr="00E26C16" w:rsidRDefault="00820AC3" w:rsidP="00CA33DB">
            <w:pPr>
              <w:jc w:val="both"/>
            </w:pPr>
            <w:r w:rsidRPr="00E26C16">
              <w:t>1</w:t>
            </w:r>
          </w:p>
        </w:tc>
        <w:tc>
          <w:tcPr>
            <w:tcW w:w="693" w:type="dxa"/>
          </w:tcPr>
          <w:p w:rsidR="00820AC3" w:rsidRPr="00E26C16" w:rsidRDefault="00820AC3" w:rsidP="00CA33DB">
            <w:pPr>
              <w:jc w:val="both"/>
            </w:pPr>
            <w:r w:rsidRPr="00E26C16">
              <w:t>2</w:t>
            </w:r>
          </w:p>
        </w:tc>
        <w:tc>
          <w:tcPr>
            <w:tcW w:w="693" w:type="dxa"/>
          </w:tcPr>
          <w:p w:rsidR="00820AC3" w:rsidRPr="00E26C16" w:rsidRDefault="00820AC3" w:rsidP="00CA33DB">
            <w:pPr>
              <w:jc w:val="both"/>
            </w:pPr>
            <w:r w:rsidRPr="00E26C16">
              <w:t>2</w:t>
            </w:r>
          </w:p>
        </w:tc>
        <w:tc>
          <w:tcPr>
            <w:tcW w:w="693" w:type="dxa"/>
          </w:tcPr>
          <w:p w:rsidR="00820AC3" w:rsidRPr="00E26C16" w:rsidRDefault="00820AC3" w:rsidP="00CA33DB">
            <w:pPr>
              <w:jc w:val="both"/>
            </w:pPr>
            <w:r w:rsidRPr="00E26C16">
              <w:t>2</w:t>
            </w:r>
          </w:p>
        </w:tc>
        <w:tc>
          <w:tcPr>
            <w:tcW w:w="753" w:type="dxa"/>
          </w:tcPr>
          <w:p w:rsidR="00820AC3" w:rsidRPr="00E26C16" w:rsidRDefault="00820AC3" w:rsidP="00CA33DB">
            <w:pPr>
              <w:jc w:val="both"/>
            </w:pPr>
            <w:r w:rsidRPr="00E26C16">
              <w:t>2</w:t>
            </w:r>
          </w:p>
        </w:tc>
        <w:tc>
          <w:tcPr>
            <w:tcW w:w="714" w:type="dxa"/>
          </w:tcPr>
          <w:p w:rsidR="00820AC3" w:rsidRPr="00E26C16" w:rsidRDefault="00820AC3" w:rsidP="00CA33DB">
            <w:pPr>
              <w:jc w:val="both"/>
            </w:pPr>
            <w:r w:rsidRPr="00E26C16">
              <w:t>2</w:t>
            </w:r>
          </w:p>
        </w:tc>
      </w:tr>
      <w:tr w:rsidR="00820AC3" w:rsidRPr="00E26C16" w:rsidTr="00F6119D">
        <w:tc>
          <w:tcPr>
            <w:tcW w:w="2448" w:type="dxa"/>
            <w:vMerge/>
          </w:tcPr>
          <w:p w:rsidR="00820AC3" w:rsidRPr="00E26C16" w:rsidRDefault="00820AC3" w:rsidP="00CA33DB">
            <w:pPr>
              <w:jc w:val="both"/>
            </w:pPr>
          </w:p>
        </w:tc>
        <w:tc>
          <w:tcPr>
            <w:tcW w:w="2518" w:type="dxa"/>
          </w:tcPr>
          <w:p w:rsidR="00820AC3" w:rsidRPr="00E26C16" w:rsidRDefault="00820AC3" w:rsidP="00CA33DB">
            <w:pPr>
              <w:jc w:val="both"/>
            </w:pPr>
            <w:r w:rsidRPr="00E26C16">
              <w:t>Профильный</w:t>
            </w:r>
          </w:p>
        </w:tc>
        <w:tc>
          <w:tcPr>
            <w:tcW w:w="1131" w:type="dxa"/>
          </w:tcPr>
          <w:p w:rsidR="00820AC3" w:rsidRPr="00E26C16" w:rsidRDefault="00820AC3" w:rsidP="00CA33DB">
            <w:pPr>
              <w:jc w:val="both"/>
            </w:pPr>
            <w:r w:rsidRPr="00E26C16">
              <w:t>1</w:t>
            </w:r>
          </w:p>
        </w:tc>
        <w:tc>
          <w:tcPr>
            <w:tcW w:w="693" w:type="dxa"/>
          </w:tcPr>
          <w:p w:rsidR="00820AC3" w:rsidRPr="00E26C16" w:rsidRDefault="00820AC3" w:rsidP="00CA33DB">
            <w:pPr>
              <w:jc w:val="both"/>
            </w:pPr>
            <w:r w:rsidRPr="00E26C16">
              <w:t>2</w:t>
            </w:r>
          </w:p>
        </w:tc>
        <w:tc>
          <w:tcPr>
            <w:tcW w:w="693" w:type="dxa"/>
          </w:tcPr>
          <w:p w:rsidR="00820AC3" w:rsidRPr="00E26C16" w:rsidRDefault="00820AC3" w:rsidP="00CA33DB">
            <w:pPr>
              <w:jc w:val="both"/>
            </w:pPr>
            <w:r w:rsidRPr="00E26C16">
              <w:t>2</w:t>
            </w:r>
          </w:p>
        </w:tc>
        <w:tc>
          <w:tcPr>
            <w:tcW w:w="693" w:type="dxa"/>
          </w:tcPr>
          <w:p w:rsidR="00820AC3" w:rsidRPr="00E26C16" w:rsidRDefault="00820AC3" w:rsidP="00CA33DB">
            <w:pPr>
              <w:jc w:val="both"/>
            </w:pPr>
            <w:r w:rsidRPr="00E26C16">
              <w:t>2</w:t>
            </w:r>
          </w:p>
        </w:tc>
        <w:tc>
          <w:tcPr>
            <w:tcW w:w="753" w:type="dxa"/>
          </w:tcPr>
          <w:p w:rsidR="00820AC3" w:rsidRPr="00E26C16" w:rsidRDefault="00820AC3" w:rsidP="00CA33DB">
            <w:pPr>
              <w:jc w:val="both"/>
            </w:pPr>
            <w:r w:rsidRPr="00E26C16">
              <w:t>3</w:t>
            </w:r>
          </w:p>
        </w:tc>
        <w:tc>
          <w:tcPr>
            <w:tcW w:w="714" w:type="dxa"/>
          </w:tcPr>
          <w:p w:rsidR="00820AC3" w:rsidRPr="00E26C16" w:rsidRDefault="00820AC3" w:rsidP="00CA33DB">
            <w:pPr>
              <w:jc w:val="both"/>
            </w:pPr>
            <w:r w:rsidRPr="00E26C16">
              <w:t>3</w:t>
            </w:r>
          </w:p>
        </w:tc>
      </w:tr>
      <w:tr w:rsidR="00820AC3" w:rsidRPr="00E26C16" w:rsidTr="00F6119D">
        <w:tc>
          <w:tcPr>
            <w:tcW w:w="2448" w:type="dxa"/>
          </w:tcPr>
          <w:p w:rsidR="00820AC3" w:rsidRPr="00E26C16" w:rsidRDefault="00820AC3" w:rsidP="00CA33DB">
            <w:pPr>
              <w:jc w:val="both"/>
            </w:pPr>
            <w:r w:rsidRPr="00E26C16">
              <w:t>Гимназии</w:t>
            </w:r>
          </w:p>
        </w:tc>
        <w:tc>
          <w:tcPr>
            <w:tcW w:w="2518" w:type="dxa"/>
          </w:tcPr>
          <w:p w:rsidR="00820AC3" w:rsidRPr="00E26C16" w:rsidRDefault="00820AC3" w:rsidP="00CA33DB">
            <w:pPr>
              <w:jc w:val="both"/>
            </w:pPr>
            <w:r w:rsidRPr="00E26C16">
              <w:t>Базовый</w:t>
            </w:r>
          </w:p>
        </w:tc>
        <w:tc>
          <w:tcPr>
            <w:tcW w:w="1131" w:type="dxa"/>
          </w:tcPr>
          <w:p w:rsidR="00820AC3" w:rsidRPr="00E26C16" w:rsidRDefault="00820AC3" w:rsidP="00CA33DB">
            <w:pPr>
              <w:jc w:val="both"/>
            </w:pPr>
            <w:r w:rsidRPr="00E26C16">
              <w:t>1</w:t>
            </w:r>
          </w:p>
        </w:tc>
        <w:tc>
          <w:tcPr>
            <w:tcW w:w="693" w:type="dxa"/>
          </w:tcPr>
          <w:p w:rsidR="00820AC3" w:rsidRPr="00E26C16" w:rsidRDefault="00820AC3" w:rsidP="00CA33DB">
            <w:pPr>
              <w:jc w:val="both"/>
            </w:pPr>
            <w:r w:rsidRPr="00E26C16">
              <w:t>2</w:t>
            </w:r>
          </w:p>
        </w:tc>
        <w:tc>
          <w:tcPr>
            <w:tcW w:w="693" w:type="dxa"/>
          </w:tcPr>
          <w:p w:rsidR="00820AC3" w:rsidRPr="00E26C16" w:rsidRDefault="00820AC3" w:rsidP="00CA33DB">
            <w:pPr>
              <w:jc w:val="both"/>
            </w:pPr>
            <w:r w:rsidRPr="00E26C16">
              <w:t>2</w:t>
            </w:r>
          </w:p>
        </w:tc>
        <w:tc>
          <w:tcPr>
            <w:tcW w:w="693" w:type="dxa"/>
          </w:tcPr>
          <w:p w:rsidR="00820AC3" w:rsidRPr="00E26C16" w:rsidRDefault="00820AC3" w:rsidP="00CA33DB">
            <w:pPr>
              <w:jc w:val="both"/>
            </w:pPr>
            <w:r w:rsidRPr="00E26C16">
              <w:t>2</w:t>
            </w:r>
          </w:p>
        </w:tc>
        <w:tc>
          <w:tcPr>
            <w:tcW w:w="753" w:type="dxa"/>
          </w:tcPr>
          <w:p w:rsidR="00820AC3" w:rsidRPr="00E26C16" w:rsidRDefault="00820AC3" w:rsidP="00CA33DB">
            <w:pPr>
              <w:jc w:val="both"/>
            </w:pPr>
            <w:r w:rsidRPr="00E26C16">
              <w:t>1</w:t>
            </w:r>
          </w:p>
        </w:tc>
        <w:tc>
          <w:tcPr>
            <w:tcW w:w="714" w:type="dxa"/>
          </w:tcPr>
          <w:p w:rsidR="00820AC3" w:rsidRPr="00E26C16" w:rsidRDefault="00820AC3" w:rsidP="00CA33DB">
            <w:pPr>
              <w:jc w:val="both"/>
            </w:pPr>
            <w:r w:rsidRPr="00E26C16">
              <w:t>1</w:t>
            </w:r>
          </w:p>
        </w:tc>
      </w:tr>
      <w:tr w:rsidR="00820AC3" w:rsidRPr="00E26C16" w:rsidTr="00F6119D">
        <w:tc>
          <w:tcPr>
            <w:tcW w:w="2448" w:type="dxa"/>
          </w:tcPr>
          <w:p w:rsidR="00820AC3" w:rsidRPr="00E26C16" w:rsidRDefault="00820AC3" w:rsidP="00CA33DB">
            <w:pPr>
              <w:jc w:val="both"/>
            </w:pPr>
            <w:r w:rsidRPr="00E26C16">
              <w:t>Лицеи (не естественно</w:t>
            </w:r>
            <w:r w:rsidR="00F6119D">
              <w:t>-</w:t>
            </w:r>
            <w:r w:rsidRPr="00E26C16">
              <w:t>научного профиля)</w:t>
            </w:r>
          </w:p>
        </w:tc>
        <w:tc>
          <w:tcPr>
            <w:tcW w:w="2518" w:type="dxa"/>
          </w:tcPr>
          <w:p w:rsidR="00820AC3" w:rsidRPr="00E26C16" w:rsidRDefault="00820AC3" w:rsidP="00CA33DB">
            <w:pPr>
              <w:jc w:val="both"/>
            </w:pPr>
            <w:r w:rsidRPr="00E26C16">
              <w:t>Базовый</w:t>
            </w:r>
          </w:p>
        </w:tc>
        <w:tc>
          <w:tcPr>
            <w:tcW w:w="1131" w:type="dxa"/>
          </w:tcPr>
          <w:p w:rsidR="00820AC3" w:rsidRPr="00E26C16" w:rsidRDefault="00820AC3" w:rsidP="00CA33DB">
            <w:pPr>
              <w:jc w:val="both"/>
            </w:pPr>
            <w:r w:rsidRPr="00E26C16">
              <w:t>1</w:t>
            </w:r>
          </w:p>
        </w:tc>
        <w:tc>
          <w:tcPr>
            <w:tcW w:w="693" w:type="dxa"/>
          </w:tcPr>
          <w:p w:rsidR="00820AC3" w:rsidRPr="00E26C16" w:rsidRDefault="00820AC3" w:rsidP="00CA33DB">
            <w:pPr>
              <w:jc w:val="both"/>
            </w:pPr>
            <w:r w:rsidRPr="00E26C16">
              <w:t>2</w:t>
            </w:r>
          </w:p>
        </w:tc>
        <w:tc>
          <w:tcPr>
            <w:tcW w:w="693" w:type="dxa"/>
          </w:tcPr>
          <w:p w:rsidR="00820AC3" w:rsidRPr="00E26C16" w:rsidRDefault="00820AC3" w:rsidP="00CA33DB">
            <w:pPr>
              <w:jc w:val="both"/>
            </w:pPr>
            <w:r w:rsidRPr="00E26C16">
              <w:t>2</w:t>
            </w:r>
          </w:p>
        </w:tc>
        <w:tc>
          <w:tcPr>
            <w:tcW w:w="693" w:type="dxa"/>
          </w:tcPr>
          <w:p w:rsidR="00820AC3" w:rsidRPr="00E26C16" w:rsidRDefault="00820AC3" w:rsidP="00CA33DB">
            <w:pPr>
              <w:jc w:val="both"/>
            </w:pPr>
            <w:r w:rsidRPr="00E26C16">
              <w:t>2</w:t>
            </w:r>
          </w:p>
        </w:tc>
        <w:tc>
          <w:tcPr>
            <w:tcW w:w="753" w:type="dxa"/>
          </w:tcPr>
          <w:p w:rsidR="00820AC3" w:rsidRPr="00E26C16" w:rsidRDefault="00820AC3" w:rsidP="00CA33DB">
            <w:pPr>
              <w:jc w:val="both"/>
            </w:pPr>
            <w:r w:rsidRPr="00E26C16">
              <w:t>1</w:t>
            </w:r>
          </w:p>
        </w:tc>
        <w:tc>
          <w:tcPr>
            <w:tcW w:w="714" w:type="dxa"/>
          </w:tcPr>
          <w:p w:rsidR="00820AC3" w:rsidRPr="00E26C16" w:rsidRDefault="00820AC3" w:rsidP="00CA33DB">
            <w:pPr>
              <w:jc w:val="both"/>
            </w:pPr>
            <w:r w:rsidRPr="00E26C16">
              <w:t>1</w:t>
            </w:r>
          </w:p>
        </w:tc>
      </w:tr>
      <w:tr w:rsidR="00820AC3" w:rsidRPr="00E26C16" w:rsidTr="00F6119D">
        <w:tc>
          <w:tcPr>
            <w:tcW w:w="2448" w:type="dxa"/>
          </w:tcPr>
          <w:p w:rsidR="00820AC3" w:rsidRPr="00E26C16" w:rsidRDefault="00820AC3" w:rsidP="00CA33DB">
            <w:pPr>
              <w:jc w:val="both"/>
            </w:pPr>
            <w:r w:rsidRPr="00E26C16">
              <w:t>Лицеи естественно</w:t>
            </w:r>
            <w:r w:rsidR="00F6119D">
              <w:t>-</w:t>
            </w:r>
            <w:r w:rsidRPr="00E26C16">
              <w:t>научного профиля</w:t>
            </w:r>
          </w:p>
        </w:tc>
        <w:tc>
          <w:tcPr>
            <w:tcW w:w="2518" w:type="dxa"/>
          </w:tcPr>
          <w:p w:rsidR="00820AC3" w:rsidRPr="00E26C16" w:rsidRDefault="00820AC3" w:rsidP="00CA33DB">
            <w:pPr>
              <w:jc w:val="both"/>
            </w:pPr>
            <w:r w:rsidRPr="00E26C16">
              <w:t>Профильный</w:t>
            </w:r>
          </w:p>
        </w:tc>
        <w:tc>
          <w:tcPr>
            <w:tcW w:w="1131" w:type="dxa"/>
          </w:tcPr>
          <w:p w:rsidR="00820AC3" w:rsidRPr="00E26C16" w:rsidRDefault="00820AC3" w:rsidP="00CA33DB">
            <w:pPr>
              <w:jc w:val="both"/>
            </w:pPr>
            <w:r w:rsidRPr="00E26C16">
              <w:t>1</w:t>
            </w:r>
          </w:p>
        </w:tc>
        <w:tc>
          <w:tcPr>
            <w:tcW w:w="693" w:type="dxa"/>
          </w:tcPr>
          <w:p w:rsidR="00820AC3" w:rsidRPr="00E26C16" w:rsidRDefault="00820AC3" w:rsidP="00CA33DB">
            <w:pPr>
              <w:jc w:val="both"/>
            </w:pPr>
            <w:r w:rsidRPr="00E26C16">
              <w:t>2</w:t>
            </w:r>
          </w:p>
        </w:tc>
        <w:tc>
          <w:tcPr>
            <w:tcW w:w="693" w:type="dxa"/>
          </w:tcPr>
          <w:p w:rsidR="00820AC3" w:rsidRPr="00E26C16" w:rsidRDefault="00820AC3" w:rsidP="00CA33DB">
            <w:pPr>
              <w:jc w:val="both"/>
            </w:pPr>
            <w:r w:rsidRPr="00E26C16">
              <w:t>2</w:t>
            </w:r>
          </w:p>
        </w:tc>
        <w:tc>
          <w:tcPr>
            <w:tcW w:w="693" w:type="dxa"/>
          </w:tcPr>
          <w:p w:rsidR="00820AC3" w:rsidRPr="00E26C16" w:rsidRDefault="00820AC3" w:rsidP="00CA33DB">
            <w:pPr>
              <w:jc w:val="both"/>
            </w:pPr>
            <w:r w:rsidRPr="00E26C16">
              <w:t>2</w:t>
            </w:r>
          </w:p>
        </w:tc>
        <w:tc>
          <w:tcPr>
            <w:tcW w:w="753" w:type="dxa"/>
          </w:tcPr>
          <w:p w:rsidR="00820AC3" w:rsidRPr="00E26C16" w:rsidRDefault="00820AC3" w:rsidP="00CA33DB">
            <w:pPr>
              <w:jc w:val="both"/>
            </w:pPr>
            <w:r w:rsidRPr="00E26C16">
              <w:t>3</w:t>
            </w:r>
          </w:p>
        </w:tc>
        <w:tc>
          <w:tcPr>
            <w:tcW w:w="714" w:type="dxa"/>
          </w:tcPr>
          <w:p w:rsidR="00820AC3" w:rsidRPr="00E26C16" w:rsidRDefault="00820AC3" w:rsidP="00CA33DB">
            <w:pPr>
              <w:jc w:val="both"/>
            </w:pPr>
            <w:r w:rsidRPr="00E26C16">
              <w:t>3</w:t>
            </w:r>
          </w:p>
        </w:tc>
      </w:tr>
    </w:tbl>
    <w:p w:rsidR="00820AC3" w:rsidRPr="00661000" w:rsidRDefault="00820AC3" w:rsidP="00661000">
      <w:pPr>
        <w:ind w:firstLine="709"/>
        <w:jc w:val="both"/>
      </w:pPr>
    </w:p>
    <w:p w:rsidR="00820AC3" w:rsidRPr="00661000" w:rsidRDefault="00820AC3" w:rsidP="00661000">
      <w:pPr>
        <w:ind w:firstLine="709"/>
        <w:jc w:val="both"/>
      </w:pPr>
      <w:r w:rsidRPr="00661000">
        <w:t>Согласно ФБУП, «</w:t>
      </w:r>
      <w:r w:rsidR="00F6119D">
        <w:t>д</w:t>
      </w:r>
      <w:r w:rsidRPr="00661000">
        <w:t xml:space="preserve">ля организации изучения обучающимися содержания образования краеведческой направленности в региональный компонент перенесены часы в VI классе – 35 часов учебного предмета </w:t>
      </w:r>
      <w:r w:rsidR="00F6119D">
        <w:t>«</w:t>
      </w:r>
      <w:r w:rsidRPr="00661000">
        <w:t>Биология</w:t>
      </w:r>
      <w:r w:rsidR="00F6119D">
        <w:t>»</w:t>
      </w:r>
      <w:r w:rsidRPr="00661000">
        <w:t xml:space="preserve"> и 35 часов учебного предмета </w:t>
      </w:r>
      <w:r w:rsidR="00F6119D">
        <w:t>«</w:t>
      </w:r>
      <w:r w:rsidRPr="00661000">
        <w:t>География</w:t>
      </w:r>
      <w:r w:rsidR="00F6119D">
        <w:t>»</w:t>
      </w:r>
      <w:r w:rsidRPr="00661000">
        <w:t xml:space="preserve">. Указанные часы рекомендуется использовать для преподавания интегрированного учебного предмета </w:t>
      </w:r>
      <w:r w:rsidR="00F6119D">
        <w:t>«</w:t>
      </w:r>
      <w:r w:rsidRPr="00661000">
        <w:t>Краеведение</w:t>
      </w:r>
      <w:r w:rsidR="00F6119D">
        <w:t>»</w:t>
      </w:r>
      <w:r w:rsidRPr="00661000">
        <w:t xml:space="preserve"> или для преподавания краеведческих модулей в рамках соответствующих учебных предметов федерального компонента (т.е. в данном случае </w:t>
      </w:r>
      <w:r w:rsidR="00A504AE">
        <w:t>–</w:t>
      </w:r>
      <w:r w:rsidRPr="00661000">
        <w:t xml:space="preserve"> биологии и географии».</w:t>
      </w:r>
      <w:r w:rsidR="00F6119D" w:rsidRPr="00661000">
        <w:t>)</w:t>
      </w:r>
      <w:r w:rsidRPr="00661000">
        <w:t xml:space="preserve"> «Часы, отведенные на компонент образовательного учреждения, могут быть использованы для увеличения количества часов, отведенных на преподавание базовых и профильных учебных пре</w:t>
      </w:r>
      <w:r w:rsidR="00F6119D">
        <w:t>дметов федерального компонента»</w:t>
      </w:r>
      <w:r w:rsidRPr="00661000">
        <w:t xml:space="preserve"> (Приказ МО РФ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820AC3" w:rsidRPr="00661000" w:rsidRDefault="00820AC3" w:rsidP="00661000">
      <w:pPr>
        <w:ind w:firstLine="709"/>
        <w:jc w:val="both"/>
      </w:pPr>
      <w:r w:rsidRPr="00661000">
        <w:t>На основании данных положений приказа возможно увеличение количества часов (до 2 часов в неделю) на изучение курса биологии в 6-х классах за счет школьного компонента. На том же основании допускается увеличение количества часов биологии при любом уровне преподавания данного предмета. Например, при профильном уровне преподавания биологии допускается увеличение часов</w:t>
      </w:r>
      <w:r w:rsidR="00722C35">
        <w:t xml:space="preserve"> до 4–</w:t>
      </w:r>
      <w:r w:rsidRPr="00661000">
        <w:t>5 часов в неделю также за счет школьного компонента.</w:t>
      </w:r>
    </w:p>
    <w:p w:rsidR="00820AC3" w:rsidRPr="00661000" w:rsidRDefault="00820AC3" w:rsidP="00661000">
      <w:pPr>
        <w:ind w:firstLine="709"/>
        <w:jc w:val="both"/>
      </w:pPr>
      <w:r w:rsidRPr="00661000">
        <w:t xml:space="preserve">Изучение биологии на любом уровне может быть дополнено освоением программ элективных курсов по выбору учащихся. Программы элективных курсов учителей биологии ОУ </w:t>
      </w:r>
      <w:r w:rsidR="00722C35">
        <w:t>Санкт-Петербурга</w:t>
      </w:r>
      <w:r w:rsidRPr="00661000">
        <w:t xml:space="preserve">, согласованные с КО </w:t>
      </w:r>
      <w:r w:rsidR="00722C35">
        <w:t>Санкт-Петербурга</w:t>
      </w:r>
      <w:r w:rsidRPr="00661000">
        <w:t>, рекомендуются для реализации на практике. Программы элективных курсов, выпущенные издательствами «Просвещение», «Дрофа», «Вентана-Граф»</w:t>
      </w:r>
      <w:r w:rsidR="00722C35">
        <w:t>,</w:t>
      </w:r>
      <w:r w:rsidRPr="00661000">
        <w:t xml:space="preserve"> допускаются к использованию в ОУ без дополнительного согласования с сотрудниками Центра естественно</w:t>
      </w:r>
      <w:r w:rsidR="00722C35">
        <w:t>-</w:t>
      </w:r>
      <w:r w:rsidRPr="00661000">
        <w:t>научного образования СПбАППО.</w:t>
      </w:r>
    </w:p>
    <w:p w:rsidR="00820AC3" w:rsidRPr="00661000" w:rsidRDefault="00820AC3" w:rsidP="00661000">
      <w:pPr>
        <w:ind w:firstLine="709"/>
        <w:jc w:val="both"/>
      </w:pPr>
      <w:r w:rsidRPr="00661000">
        <w:t>С целью пропедевтики и формирования профессиональных предпочтений учащихся рекомендуется привлекать школьников 6</w:t>
      </w:r>
      <w:r w:rsidR="00A504AE">
        <w:t>–</w:t>
      </w:r>
      <w:r w:rsidRPr="00661000">
        <w:t>8-х классов к занятиям в кружках биологического профиля и курса</w:t>
      </w:r>
      <w:r w:rsidR="00722C35">
        <w:t>м</w:t>
      </w:r>
      <w:r w:rsidRPr="00661000">
        <w:t xml:space="preserve"> по выбору в 9</w:t>
      </w:r>
      <w:r w:rsidR="00722C35">
        <w:t>-м</w:t>
      </w:r>
      <w:r w:rsidRPr="00661000">
        <w:t xml:space="preserve"> классе.</w:t>
      </w:r>
    </w:p>
    <w:p w:rsidR="00820AC3" w:rsidRPr="00661000" w:rsidRDefault="00820AC3" w:rsidP="00661000">
      <w:pPr>
        <w:ind w:firstLine="709"/>
        <w:jc w:val="both"/>
      </w:pPr>
      <w:r w:rsidRPr="00661000">
        <w:t>В школах Санкт-Петербурга обучение осуществляется в основном по следующим авторским линиям: В.В.</w:t>
      </w:r>
      <w:r w:rsidR="00722C35" w:rsidRPr="00722C35">
        <w:t xml:space="preserve"> </w:t>
      </w:r>
      <w:r w:rsidR="00722C35" w:rsidRPr="00661000">
        <w:t>Пасечник</w:t>
      </w:r>
      <w:r w:rsidRPr="00661000">
        <w:t>, И.Н.</w:t>
      </w:r>
      <w:r w:rsidR="00722C35" w:rsidRPr="00722C35">
        <w:t xml:space="preserve"> </w:t>
      </w:r>
      <w:r w:rsidR="00722C35" w:rsidRPr="00661000">
        <w:t>Пономарева</w:t>
      </w:r>
      <w:r w:rsidRPr="00661000">
        <w:t>, Н.И.</w:t>
      </w:r>
      <w:r w:rsidR="00722C35" w:rsidRPr="00722C35">
        <w:t xml:space="preserve"> </w:t>
      </w:r>
      <w:r w:rsidR="00722C35" w:rsidRPr="00661000">
        <w:t>Сонин</w:t>
      </w:r>
      <w:r w:rsidRPr="00661000">
        <w:t>. Также допустимо преподавание биологии по другим авторским линиям учебников, указанных в утвержденном федеральном перечне учебников.</w:t>
      </w:r>
    </w:p>
    <w:p w:rsidR="00820AC3" w:rsidRPr="00661000" w:rsidRDefault="00820AC3" w:rsidP="00661000">
      <w:pPr>
        <w:ind w:firstLine="709"/>
        <w:jc w:val="both"/>
      </w:pPr>
      <w:r w:rsidRPr="009B20BE">
        <w:rPr>
          <w:highlight w:val="green"/>
        </w:rPr>
        <w:t>Во всех параллелях (с 6</w:t>
      </w:r>
      <w:r w:rsidR="00722C35">
        <w:rPr>
          <w:highlight w:val="green"/>
        </w:rPr>
        <w:t>-го</w:t>
      </w:r>
      <w:r w:rsidRPr="009B20BE">
        <w:rPr>
          <w:highlight w:val="green"/>
        </w:rPr>
        <w:t xml:space="preserve"> по 11</w:t>
      </w:r>
      <w:r w:rsidR="00722C35">
        <w:rPr>
          <w:highlight w:val="green"/>
        </w:rPr>
        <w:t>-й</w:t>
      </w:r>
      <w:r w:rsidRPr="009B20BE">
        <w:rPr>
          <w:highlight w:val="green"/>
        </w:rPr>
        <w:t xml:space="preserve"> классы, с позиций экономии средств) допускается комплексное использование учебников, имеющихся в школе, из разных утвержденных авторских линий.</w:t>
      </w:r>
      <w:r w:rsidRPr="00661000">
        <w:t xml:space="preserve"> Тем более, что в скором будущ</w:t>
      </w:r>
      <w:r w:rsidR="00722C35">
        <w:t>е</w:t>
      </w:r>
      <w:r w:rsidRPr="00661000">
        <w:t>м новый стандарт образования потребует и замен</w:t>
      </w:r>
      <w:r w:rsidR="00722C35">
        <w:t>ы</w:t>
      </w:r>
      <w:r w:rsidRPr="00661000">
        <w:t xml:space="preserve"> учебников.</w:t>
      </w:r>
    </w:p>
    <w:p w:rsidR="00820AC3" w:rsidRPr="00661000" w:rsidRDefault="00820AC3" w:rsidP="00661000">
      <w:pPr>
        <w:ind w:firstLine="709"/>
        <w:jc w:val="both"/>
      </w:pPr>
      <w:r w:rsidRPr="00661000">
        <w:t>Учителя в своей работе могут использовать поурочное и тематическое планирование</w:t>
      </w:r>
      <w:r w:rsidR="00F3690F">
        <w:t>:</w:t>
      </w:r>
    </w:p>
    <w:p w:rsidR="00820AC3" w:rsidRPr="00661000" w:rsidRDefault="00820AC3" w:rsidP="00557430">
      <w:pPr>
        <w:numPr>
          <w:ilvl w:val="0"/>
          <w:numId w:val="41"/>
        </w:numPr>
        <w:jc w:val="both"/>
      </w:pPr>
      <w:r w:rsidRPr="00661000">
        <w:t>напечатанное в программных материалах к авторским линиям учебников</w:t>
      </w:r>
      <w:r w:rsidR="005340EB">
        <w:t>;</w:t>
      </w:r>
    </w:p>
    <w:p w:rsidR="00820AC3" w:rsidRPr="00661000" w:rsidRDefault="00820AC3" w:rsidP="00557430">
      <w:pPr>
        <w:numPr>
          <w:ilvl w:val="0"/>
          <w:numId w:val="41"/>
        </w:numPr>
        <w:jc w:val="both"/>
      </w:pPr>
      <w:r w:rsidRPr="00661000">
        <w:t>разработанное методистами Центра естественно</w:t>
      </w:r>
      <w:r w:rsidR="005340EB">
        <w:t>-</w:t>
      </w:r>
      <w:r w:rsidRPr="00661000">
        <w:t>научного образования СПбАППО (в соответствии с документами МО РФ)</w:t>
      </w:r>
      <w:r w:rsidR="005340EB">
        <w:t>;</w:t>
      </w:r>
    </w:p>
    <w:p w:rsidR="00820AC3" w:rsidRPr="00661000" w:rsidRDefault="00820AC3" w:rsidP="00557430">
      <w:pPr>
        <w:numPr>
          <w:ilvl w:val="0"/>
          <w:numId w:val="41"/>
        </w:numPr>
        <w:jc w:val="both"/>
      </w:pPr>
      <w:r w:rsidRPr="00661000">
        <w:t>разработанное самостоятельно (в случае корректировки),</w:t>
      </w:r>
      <w:r w:rsidR="005340EB">
        <w:t xml:space="preserve"> </w:t>
      </w:r>
      <w:r w:rsidRPr="00661000">
        <w:t>согласованное с методистом Центра есте</w:t>
      </w:r>
      <w:r w:rsidR="005340EB">
        <w:t>ственно-научного образования СПб</w:t>
      </w:r>
      <w:r w:rsidRPr="00661000">
        <w:t>АППО и утвержденное директором ОУ.</w:t>
      </w:r>
    </w:p>
    <w:p w:rsidR="00820AC3" w:rsidRPr="00661000" w:rsidRDefault="00820AC3" w:rsidP="00661000">
      <w:pPr>
        <w:ind w:firstLine="709"/>
        <w:jc w:val="both"/>
      </w:pPr>
      <w:r w:rsidRPr="00661000">
        <w:t>Планированием предусмотрено 4</w:t>
      </w:r>
      <w:r w:rsidR="005340EB">
        <w:t>–</w:t>
      </w:r>
      <w:r w:rsidRPr="00661000">
        <w:t>10 часов резервного времени. Резервное время учитель может использовать на изучение тем, вызывающих у учащихся затруднения, на повторение материала, проведение экскурсий и др.</w:t>
      </w:r>
    </w:p>
    <w:p w:rsidR="00820AC3" w:rsidRPr="00661000" w:rsidRDefault="00820AC3" w:rsidP="00661000">
      <w:pPr>
        <w:ind w:firstLine="709"/>
        <w:jc w:val="both"/>
      </w:pPr>
      <w:r w:rsidRPr="00661000">
        <w:t xml:space="preserve">В процессе обучения биологии следует </w:t>
      </w:r>
      <w:r w:rsidR="005340EB">
        <w:t>направить</w:t>
      </w:r>
      <w:r w:rsidRPr="00661000">
        <w:t xml:space="preserve"> внимание не только на формирование знаний, но и на умения их использовать в</w:t>
      </w:r>
      <w:r w:rsidR="00C549DA">
        <w:t xml:space="preserve"> </w:t>
      </w:r>
      <w:r w:rsidRPr="00661000">
        <w:t>практических ситуациях, на формирование и развитие умений</w:t>
      </w:r>
      <w:r w:rsidR="00C549DA">
        <w:t xml:space="preserve"> </w:t>
      </w:r>
      <w:r w:rsidRPr="00661000">
        <w:t>работать с информацией, полученной в результате наблюдения, исследования, с текстовой и графической информацией.</w:t>
      </w:r>
    </w:p>
    <w:p w:rsidR="00820AC3" w:rsidRPr="00661000" w:rsidRDefault="00820AC3" w:rsidP="00661000">
      <w:pPr>
        <w:ind w:firstLine="709"/>
        <w:jc w:val="both"/>
      </w:pPr>
      <w:r w:rsidRPr="00661000">
        <w:t>Преподаватели биологии должны обращать особое внимание на выполнение практической части программы, руководствуясь рекомендациями, данными в примерных программах по биологии (Сб. нормативных документов. Биология. М.: Дрофа, 2007), активно осуществляя краеведческий подход.</w:t>
      </w:r>
    </w:p>
    <w:p w:rsidR="00820AC3" w:rsidRPr="00661000" w:rsidRDefault="00820AC3" w:rsidP="00661000">
      <w:pPr>
        <w:ind w:firstLine="709"/>
        <w:jc w:val="both"/>
      </w:pPr>
      <w:r w:rsidRPr="00661000">
        <w:t>Ученики 11</w:t>
      </w:r>
      <w:r w:rsidR="005340EB">
        <w:t>-х</w:t>
      </w:r>
      <w:r w:rsidRPr="00661000">
        <w:t xml:space="preserve"> классов, принявшие решение сдавать экзамен по биологии (в качестве экзамена по выбору) должны будут сдавать экзамен только в формате ЕГЭ </w:t>
      </w:r>
      <w:r w:rsidRPr="009B20BE">
        <w:rPr>
          <w:highlight w:val="green"/>
        </w:rPr>
        <w:t>(Приказ Министерства образования и науки РФ от 28.11.2008 № 362, зарегистрирован в Министерстве юстиции РФ 13.01.2009 г. № 13065</w:t>
      </w:r>
      <w:r w:rsidR="001F2926">
        <w:rPr>
          <w:highlight w:val="green"/>
        </w:rPr>
        <w:t>,</w:t>
      </w:r>
      <w:r w:rsidRPr="009B20BE">
        <w:rPr>
          <w:highlight w:val="green"/>
        </w:rPr>
        <w:t xml:space="preserve"> об утверждении положения о форме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w:t>
      </w:r>
    </w:p>
    <w:p w:rsidR="00820AC3" w:rsidRPr="00661000" w:rsidRDefault="00820AC3" w:rsidP="00661000">
      <w:pPr>
        <w:ind w:firstLine="709"/>
        <w:jc w:val="both"/>
      </w:pPr>
      <w:r w:rsidRPr="00661000">
        <w:t>В центре естественно</w:t>
      </w:r>
      <w:r w:rsidR="001F2926">
        <w:t>-</w:t>
      </w:r>
      <w:r w:rsidRPr="00661000">
        <w:t>научного образования АППО систематически проводятся консультации для учителей по организации и особенностям обучения биологии, а также по проблематике подготовки учащихся к итоговой аттестации. Вопросы педагоги могут также задавать по электронной почте biolog423@yandex.ru</w:t>
      </w:r>
      <w:r w:rsidR="001F2926">
        <w:t>.</w:t>
      </w:r>
    </w:p>
    <w:p w:rsidR="00820AC3" w:rsidRDefault="00820AC3" w:rsidP="00661000">
      <w:pPr>
        <w:ind w:firstLine="709"/>
        <w:jc w:val="both"/>
      </w:pPr>
    </w:p>
    <w:p w:rsidR="00F3690F" w:rsidRDefault="00F3690F" w:rsidP="00661000">
      <w:pPr>
        <w:ind w:firstLine="709"/>
        <w:jc w:val="both"/>
      </w:pPr>
    </w:p>
    <w:p w:rsidR="00661000" w:rsidRPr="00661000" w:rsidRDefault="00E141EA" w:rsidP="000A2CB9">
      <w:pPr>
        <w:pStyle w:val="1"/>
      </w:pPr>
      <w:bookmarkStart w:id="58" w:name="_Toc222818583"/>
      <w:bookmarkStart w:id="59" w:name="_Toc225563379"/>
      <w:r>
        <w:t>15</w:t>
      </w:r>
      <w:r w:rsidR="00661000" w:rsidRPr="00661000">
        <w:t>. Музыка</w:t>
      </w:r>
      <w:bookmarkEnd w:id="58"/>
      <w:bookmarkEnd w:id="59"/>
    </w:p>
    <w:p w:rsidR="00661000" w:rsidRPr="00661000" w:rsidRDefault="00661000" w:rsidP="00661000">
      <w:pPr>
        <w:ind w:firstLine="709"/>
        <w:jc w:val="both"/>
      </w:pPr>
    </w:p>
    <w:p w:rsidR="00661000" w:rsidRPr="00661000" w:rsidRDefault="00661000" w:rsidP="00661000">
      <w:pPr>
        <w:ind w:firstLine="709"/>
        <w:jc w:val="both"/>
      </w:pPr>
      <w:r w:rsidRPr="00661000">
        <w:t>Предмет «Музыка» в соответствии с Федеральным компонентом базисного учебного плана преподается с 1-го по 7-й класс 1 час в неделю, в 8 и 9-х классах 1 час в неделю отведен для преподавания предметов искусства (музыка и изобразительное искусство).</w:t>
      </w:r>
    </w:p>
    <w:p w:rsidR="00661000" w:rsidRPr="00661000" w:rsidRDefault="00661000" w:rsidP="00661000">
      <w:pPr>
        <w:ind w:firstLine="709"/>
        <w:jc w:val="both"/>
      </w:pPr>
      <w:r w:rsidRPr="00661000">
        <w:t xml:space="preserve">Задачи, которые решает учитель в своей работе, определяются на основе Государственных стандартов общего образования по предмету «Музыка». </w:t>
      </w:r>
    </w:p>
    <w:p w:rsidR="00661000" w:rsidRPr="00661000" w:rsidRDefault="00661000" w:rsidP="00661000">
      <w:pPr>
        <w:ind w:firstLine="709"/>
        <w:jc w:val="both"/>
      </w:pPr>
      <w:r w:rsidRPr="00661000">
        <w:t>Урок музыки в школе общего образования – основная форма учебно-воспитательного процесса, решает задачи:</w:t>
      </w:r>
    </w:p>
    <w:p w:rsidR="00661000" w:rsidRPr="00661000" w:rsidRDefault="00661000" w:rsidP="004A3A56">
      <w:pPr>
        <w:numPr>
          <w:ilvl w:val="0"/>
          <w:numId w:val="19"/>
        </w:numPr>
        <w:jc w:val="both"/>
      </w:pPr>
      <w:r w:rsidRPr="00661000">
        <w:t>воспитания интереса и любви к музыкальному искусству;</w:t>
      </w:r>
    </w:p>
    <w:p w:rsidR="00661000" w:rsidRPr="00661000" w:rsidRDefault="00661000" w:rsidP="004A3A56">
      <w:pPr>
        <w:numPr>
          <w:ilvl w:val="0"/>
          <w:numId w:val="19"/>
        </w:numPr>
        <w:jc w:val="both"/>
      </w:pPr>
      <w:r w:rsidRPr="00661000">
        <w:t>развити</w:t>
      </w:r>
      <w:r w:rsidR="004302D5">
        <w:t>я</w:t>
      </w:r>
      <w:r w:rsidRPr="00661000">
        <w:t xml:space="preserve"> способности глубокого проникновения в нравственно-эстетическую сущность музыки на основе прочувствованного и продуманного восприятия;</w:t>
      </w:r>
    </w:p>
    <w:p w:rsidR="00661000" w:rsidRPr="00661000" w:rsidRDefault="00661000" w:rsidP="004A3A56">
      <w:pPr>
        <w:numPr>
          <w:ilvl w:val="0"/>
          <w:numId w:val="19"/>
        </w:numPr>
        <w:jc w:val="both"/>
      </w:pPr>
      <w:r w:rsidRPr="00661000">
        <w:t>формирования музыкального мышления учащихся на основе изучения музыкального искусства;</w:t>
      </w:r>
    </w:p>
    <w:p w:rsidR="00661000" w:rsidRPr="00661000" w:rsidRDefault="00661000" w:rsidP="004A3A56">
      <w:pPr>
        <w:numPr>
          <w:ilvl w:val="0"/>
          <w:numId w:val="19"/>
        </w:numPr>
        <w:jc w:val="both"/>
      </w:pPr>
      <w:r w:rsidRPr="00661000">
        <w:t>освоени</w:t>
      </w:r>
      <w:r w:rsidR="004302D5">
        <w:t>я</w:t>
      </w:r>
      <w:r w:rsidRPr="00661000">
        <w:t xml:space="preserve"> музыкального искусства через овладение умениями и навыками практической музыкальной деятельности.</w:t>
      </w:r>
    </w:p>
    <w:p w:rsidR="00661000" w:rsidRPr="00661000" w:rsidRDefault="00661000" w:rsidP="00661000">
      <w:pPr>
        <w:ind w:firstLine="709"/>
        <w:jc w:val="both"/>
      </w:pPr>
      <w:r w:rsidRPr="00661000">
        <w:t>Учитель музыки для подготовки урока руководствуется одной из четырех программ, утвержденных Министерством образования и науки РФ:</w:t>
      </w:r>
    </w:p>
    <w:p w:rsidR="00661000" w:rsidRPr="00661000" w:rsidRDefault="00661000" w:rsidP="00661000">
      <w:pPr>
        <w:ind w:firstLine="709"/>
        <w:jc w:val="both"/>
      </w:pPr>
      <w:r w:rsidRPr="00661000">
        <w:t>Обновленная программа под ред. Д.Б. Кабалевского «Музыка»</w:t>
      </w:r>
      <w:r w:rsidR="004302D5">
        <w:t xml:space="preserve"> </w:t>
      </w:r>
      <w:r w:rsidRPr="00661000">
        <w:t>1–8, 2005 год.</w:t>
      </w:r>
    </w:p>
    <w:p w:rsidR="00661000" w:rsidRPr="00661000" w:rsidRDefault="00661000" w:rsidP="00661000">
      <w:pPr>
        <w:ind w:firstLine="709"/>
        <w:jc w:val="both"/>
      </w:pPr>
      <w:r w:rsidRPr="00661000">
        <w:t>Программа «Музыка» под ред. Е.Д. Критской, Г.П. Сергеевой, Т.С. Шмагиной.</w:t>
      </w:r>
    </w:p>
    <w:p w:rsidR="00661000" w:rsidRPr="00661000" w:rsidRDefault="00661000" w:rsidP="00661000">
      <w:pPr>
        <w:ind w:firstLine="709"/>
        <w:jc w:val="both"/>
      </w:pPr>
      <w:r w:rsidRPr="00661000">
        <w:t>Программа «Музыка» В.В. Алеева, Т.Н. Кичак (1–4 кл.), В.В. Алеева, Т.И. Науменко (5–8 кл.).</w:t>
      </w:r>
    </w:p>
    <w:p w:rsidR="00661000" w:rsidRPr="00661000" w:rsidRDefault="00661000" w:rsidP="00661000">
      <w:pPr>
        <w:ind w:firstLine="709"/>
        <w:jc w:val="both"/>
      </w:pPr>
      <w:r w:rsidRPr="00661000">
        <w:t>В.О. Усачева, Л.В. Школяр, В.А. Школяр</w:t>
      </w:r>
      <w:r w:rsidR="004302D5">
        <w:t>.</w:t>
      </w:r>
      <w:r w:rsidRPr="00661000">
        <w:t xml:space="preserve"> «Музыкальное искусство».</w:t>
      </w:r>
    </w:p>
    <w:p w:rsidR="00661000" w:rsidRPr="00661000" w:rsidRDefault="00661000" w:rsidP="00661000">
      <w:pPr>
        <w:ind w:firstLine="709"/>
        <w:jc w:val="both"/>
      </w:pPr>
      <w:r w:rsidRPr="00661000">
        <w:t>В 8 и 9-м классах при распределении часов на предмет «Музыка» и «Изобразительное искусство» по 1 часу в неделю возможны варианты:</w:t>
      </w:r>
    </w:p>
    <w:p w:rsidR="00661000" w:rsidRPr="00661000" w:rsidRDefault="00661000" w:rsidP="000C5F76">
      <w:pPr>
        <w:numPr>
          <w:ilvl w:val="0"/>
          <w:numId w:val="19"/>
        </w:numPr>
        <w:jc w:val="both"/>
      </w:pPr>
      <w:r w:rsidRPr="00661000">
        <w:t>По полугодиям музыка и изобразительное искусство</w:t>
      </w:r>
      <w:r w:rsidR="004302D5">
        <w:t>:</w:t>
      </w:r>
      <w:r w:rsidRPr="00661000">
        <w:t xml:space="preserve"> 8-й класс – «Изобразительное искусство», 9-й класс – «Музыка» (или наоборот)</w:t>
      </w:r>
      <w:r w:rsidR="004A3A56">
        <w:t xml:space="preserve">. </w:t>
      </w:r>
      <w:r w:rsidRPr="00661000">
        <w:t>Преподавание по программе «Искусство» Г.П. Сергеевой, И.Э. Кашенковой, Е.Д. Критской.</w:t>
      </w:r>
    </w:p>
    <w:p w:rsidR="00661000" w:rsidRPr="00661000" w:rsidRDefault="00661000" w:rsidP="00661000">
      <w:pPr>
        <w:ind w:firstLine="709"/>
        <w:jc w:val="both"/>
      </w:pPr>
      <w:r w:rsidRPr="00661000">
        <w:t>В целях обеспечения преемственности в преподавании предмета с 1-го по 9-й класс считаем нецелесообразным реализацию программ «Музыка» для начальной школы других авторов (при наличии в школе специалиста-предметника, реализующего программу в среднем звене).</w:t>
      </w:r>
    </w:p>
    <w:p w:rsidR="00661000" w:rsidRPr="00661000" w:rsidRDefault="00661000" w:rsidP="00661000">
      <w:pPr>
        <w:ind w:firstLine="709"/>
        <w:jc w:val="both"/>
      </w:pPr>
      <w:r w:rsidRPr="00661000">
        <w:t xml:space="preserve">Для преподавания предмета в образовательных учреждениях </w:t>
      </w:r>
      <w:r w:rsidR="004302D5">
        <w:t>–</w:t>
      </w:r>
      <w:r w:rsidRPr="00661000">
        <w:t xml:space="preserve"> гимназия и лицей </w:t>
      </w:r>
      <w:r w:rsidR="004302D5">
        <w:t xml:space="preserve">– </w:t>
      </w:r>
      <w:r w:rsidRPr="00661000">
        <w:t>рекомендуется выбирать программы, имеющие полный УМК (программа, методические рекомендации для учителя, учебник, творческая (рабочая) тетрадь для учащихся, фонохрестоматия, хрестоматия нотного материала). К программам, обеспеченным полным УМК</w:t>
      </w:r>
      <w:r w:rsidR="004302D5">
        <w:t>,</w:t>
      </w:r>
      <w:r w:rsidR="00496443">
        <w:t xml:space="preserve"> </w:t>
      </w:r>
      <w:r w:rsidRPr="00661000">
        <w:t xml:space="preserve"> относятся:</w:t>
      </w:r>
    </w:p>
    <w:p w:rsidR="00661000" w:rsidRPr="00661000" w:rsidRDefault="00661000" w:rsidP="00F80268">
      <w:pPr>
        <w:numPr>
          <w:ilvl w:val="0"/>
          <w:numId w:val="19"/>
        </w:numPr>
        <w:jc w:val="both"/>
      </w:pPr>
      <w:r w:rsidRPr="00661000">
        <w:t>Программа «Музыка» под ред. Е.Д. Критской, Г.П. Сергеевой, Т.С. Шмагиной.</w:t>
      </w:r>
    </w:p>
    <w:p w:rsidR="00661000" w:rsidRPr="00661000" w:rsidRDefault="00661000" w:rsidP="00F80268">
      <w:pPr>
        <w:numPr>
          <w:ilvl w:val="0"/>
          <w:numId w:val="19"/>
        </w:numPr>
        <w:jc w:val="both"/>
      </w:pPr>
      <w:r w:rsidRPr="00661000">
        <w:t>Программа «Музыка» В.В. Алеева, Т.Н. Кичак (1–4 кл.), В.В. Алеева, Т.И. Науменко (5–8 кл.).</w:t>
      </w:r>
    </w:p>
    <w:p w:rsidR="00661000" w:rsidRPr="00661000" w:rsidRDefault="00661000" w:rsidP="00F80268">
      <w:pPr>
        <w:numPr>
          <w:ilvl w:val="0"/>
          <w:numId w:val="19"/>
        </w:numPr>
        <w:jc w:val="both"/>
      </w:pPr>
      <w:r w:rsidRPr="00661000">
        <w:t>Программа «Музыкальное искусство» В.О. Усачев</w:t>
      </w:r>
      <w:r w:rsidR="00F80268">
        <w:t>ой</w:t>
      </w:r>
      <w:r w:rsidRPr="00661000">
        <w:t>, Л.В. Школяр, В.А. Школяр.</w:t>
      </w:r>
    </w:p>
    <w:p w:rsidR="00661000" w:rsidRPr="00661000" w:rsidRDefault="00661000" w:rsidP="00F80268">
      <w:pPr>
        <w:ind w:firstLine="709"/>
        <w:jc w:val="both"/>
      </w:pPr>
      <w:r w:rsidRPr="00661000">
        <w:t xml:space="preserve">Акцентируя необходимость разработки образовательных программ гимназий и лицеев с учетом социально-экономических и научно-культурных особенностей Санкт-Петербурга (п. 4.3. распоряжения Комитета по образованию от 6 августа </w:t>
      </w:r>
      <w:smartTag w:uri="urn:schemas-microsoft-com:office:smarttags" w:element="metricconverter">
        <w:smartTagPr>
          <w:attr w:name="ProductID" w:val="2008 г"/>
        </w:smartTagPr>
        <w:r w:rsidRPr="00661000">
          <w:t>2008 г</w:t>
        </w:r>
      </w:smartTag>
      <w:r w:rsidRPr="00661000">
        <w:t xml:space="preserve">. </w:t>
      </w:r>
      <w:r w:rsidR="00F80268">
        <w:t>№</w:t>
      </w:r>
      <w:r w:rsidRPr="00661000">
        <w:t xml:space="preserve"> 1250-р "Об утверждении Порядка организации образовательной деятельности общеобразовательных учреждений </w:t>
      </w:r>
      <w:r w:rsidR="0056588B">
        <w:t>–</w:t>
      </w:r>
      <w:r w:rsidRPr="00661000">
        <w:t xml:space="preserve"> гимназий и лицеев Санкт-Петербурга"), считаем целесообразным реализацию программ факультативных курсов, а также организацию внеурочной деятельности учащихся на основе освоения ими социокультурного пространства города, а также информационных и коммуникационных технологий в области искусства. </w:t>
      </w:r>
    </w:p>
    <w:p w:rsidR="00661000" w:rsidRPr="00661000" w:rsidRDefault="00661000" w:rsidP="00661000">
      <w:pPr>
        <w:ind w:firstLine="709"/>
        <w:jc w:val="both"/>
      </w:pPr>
      <w:r w:rsidRPr="00661000">
        <w:t>Одним из факультативных курсов для учащихся 5</w:t>
      </w:r>
      <w:r w:rsidR="00F80268">
        <w:t>–</w:t>
      </w:r>
      <w:r w:rsidRPr="00661000">
        <w:t>8</w:t>
      </w:r>
      <w:r w:rsidR="00F80268">
        <w:t>-х</w:t>
      </w:r>
      <w:r w:rsidRPr="00661000">
        <w:t xml:space="preserve"> классов гимназий может стать «Музыкальный Санкт-Петербург» Сухарниковой Е.А. (присвоен гриф «Допущено исполнительным органом государственной власти Санкт-Петербурга – Комитетом по образованию» 15.09.2008 № 04-3776/08), обеспеченный учебно-методическим комплектом: </w:t>
      </w:r>
    </w:p>
    <w:p w:rsidR="00661000" w:rsidRPr="00661000" w:rsidRDefault="00F80268" w:rsidP="004A3A56">
      <w:pPr>
        <w:numPr>
          <w:ilvl w:val="0"/>
          <w:numId w:val="20"/>
        </w:numPr>
        <w:jc w:val="both"/>
      </w:pPr>
      <w:r>
        <w:t>учебник-</w:t>
      </w:r>
      <w:r w:rsidR="00661000" w:rsidRPr="00661000">
        <w:t>тетрадь «Музыкальный Санкт-Петербург» для 5</w:t>
      </w:r>
      <w:r>
        <w:t>–</w:t>
      </w:r>
      <w:r w:rsidR="00661000" w:rsidRPr="00661000">
        <w:t>6</w:t>
      </w:r>
      <w:r>
        <w:t>-х</w:t>
      </w:r>
      <w:r w:rsidR="00661000" w:rsidRPr="00661000">
        <w:t xml:space="preserve"> классов;</w:t>
      </w:r>
    </w:p>
    <w:p w:rsidR="00661000" w:rsidRPr="00661000" w:rsidRDefault="00F80268" w:rsidP="004A3A56">
      <w:pPr>
        <w:numPr>
          <w:ilvl w:val="0"/>
          <w:numId w:val="20"/>
        </w:numPr>
        <w:jc w:val="both"/>
      </w:pPr>
      <w:r>
        <w:t>учебник-</w:t>
      </w:r>
      <w:r w:rsidR="00661000" w:rsidRPr="00661000">
        <w:t>тетрадь «Музыкальный</w:t>
      </w:r>
      <w:r w:rsidRPr="00661000">
        <w:t xml:space="preserve"> С</w:t>
      </w:r>
      <w:r w:rsidR="00661000" w:rsidRPr="00661000">
        <w:t>анкт-Петербург» для 7</w:t>
      </w:r>
      <w:r>
        <w:t>–</w:t>
      </w:r>
      <w:r w:rsidR="00661000" w:rsidRPr="00661000">
        <w:t>8</w:t>
      </w:r>
      <w:r>
        <w:t>-х</w:t>
      </w:r>
      <w:r w:rsidR="00661000" w:rsidRPr="00661000">
        <w:t xml:space="preserve"> классов;</w:t>
      </w:r>
    </w:p>
    <w:p w:rsidR="00661000" w:rsidRPr="00661000" w:rsidRDefault="00661000" w:rsidP="004A3A56">
      <w:pPr>
        <w:numPr>
          <w:ilvl w:val="0"/>
          <w:numId w:val="20"/>
        </w:numPr>
        <w:jc w:val="both"/>
      </w:pPr>
      <w:r w:rsidRPr="00661000">
        <w:t>программа «Музыкальный Санкт-Петербург» для 5</w:t>
      </w:r>
      <w:r w:rsidR="00F80268">
        <w:t>–</w:t>
      </w:r>
      <w:r w:rsidRPr="00661000">
        <w:t>8</w:t>
      </w:r>
      <w:r w:rsidR="00F80268">
        <w:t>-х</w:t>
      </w:r>
      <w:r w:rsidRPr="00661000">
        <w:t xml:space="preserve"> классов.</w:t>
      </w:r>
    </w:p>
    <w:p w:rsidR="00661000" w:rsidRPr="00661000" w:rsidRDefault="00661000" w:rsidP="00661000">
      <w:pPr>
        <w:ind w:firstLine="709"/>
        <w:jc w:val="both"/>
      </w:pPr>
      <w:r w:rsidRPr="00661000">
        <w:t xml:space="preserve">Дополнительные возможности преподавания предмета могут быть реализованы за счет включения элективных курсов, имеющих гриф Регионального экспертного совета. </w:t>
      </w:r>
    </w:p>
    <w:p w:rsidR="00661000" w:rsidRPr="00661000" w:rsidRDefault="00661000" w:rsidP="00661000">
      <w:pPr>
        <w:ind w:firstLine="709"/>
        <w:jc w:val="both"/>
      </w:pPr>
      <w:r w:rsidRPr="00661000">
        <w:t>Справку о наличии утвержд</w:t>
      </w:r>
      <w:r w:rsidR="008D444D">
        <w:t>е</w:t>
      </w:r>
      <w:r w:rsidRPr="00661000">
        <w:t>нных Комитетом по образованию элективных курсов и учебных программ можно получить у методистов по музыке СПбАППО.</w:t>
      </w:r>
    </w:p>
    <w:p w:rsidR="00661000" w:rsidRDefault="00661000" w:rsidP="00661000">
      <w:pPr>
        <w:ind w:firstLine="709"/>
        <w:jc w:val="both"/>
      </w:pPr>
    </w:p>
    <w:p w:rsidR="004A3A56" w:rsidRDefault="004A3A56" w:rsidP="00661000">
      <w:pPr>
        <w:ind w:firstLine="709"/>
        <w:jc w:val="both"/>
      </w:pPr>
    </w:p>
    <w:p w:rsidR="00661000" w:rsidRPr="00661000" w:rsidRDefault="00E141EA" w:rsidP="004A3A56">
      <w:pPr>
        <w:pStyle w:val="1"/>
      </w:pPr>
      <w:bookmarkStart w:id="60" w:name="_Toc222818584"/>
      <w:bookmarkStart w:id="61" w:name="_Toc225563380"/>
      <w:r>
        <w:t>16</w:t>
      </w:r>
      <w:r w:rsidR="00661000" w:rsidRPr="00661000">
        <w:t>. Изобразительное искусство</w:t>
      </w:r>
      <w:bookmarkEnd w:id="60"/>
      <w:bookmarkEnd w:id="61"/>
    </w:p>
    <w:p w:rsidR="00661000" w:rsidRPr="00661000" w:rsidRDefault="00661000" w:rsidP="00661000">
      <w:pPr>
        <w:ind w:firstLine="709"/>
        <w:jc w:val="both"/>
      </w:pPr>
    </w:p>
    <w:p w:rsidR="00661000" w:rsidRPr="00661000" w:rsidRDefault="00661000" w:rsidP="00661000">
      <w:pPr>
        <w:ind w:firstLine="709"/>
        <w:jc w:val="both"/>
      </w:pPr>
      <w:r w:rsidRPr="00661000">
        <w:t>Инвариантная основа учебного плана гимназий и лицеев, составленная согласно требованиям ныне действующего государственного стандарта образования, предполагает изучение предмета «Изобразительное искусство» с I по VII класс включительно в объ</w:t>
      </w:r>
      <w:r w:rsidR="008D444D">
        <w:t>е</w:t>
      </w:r>
      <w:r w:rsidRPr="00661000">
        <w:t xml:space="preserve">ме 1 часа в неделю (35 часов в год), для VIII и IX классов – интеграция с предметом «Музыка» (35 часов в год на изучение двух предметов). Обращаем внимание руководителей ОУ на возможные варианты организации изучения изобразительного искусства и музыки в VIII и IX классах: </w:t>
      </w:r>
    </w:p>
    <w:p w:rsidR="00661000" w:rsidRPr="00661000" w:rsidRDefault="00661000" w:rsidP="00661000">
      <w:pPr>
        <w:ind w:firstLine="709"/>
        <w:jc w:val="both"/>
      </w:pPr>
      <w:r w:rsidRPr="00661000">
        <w:t>Преподавание предметов осуществляется по полугодиям как продолжение базового курса (с некоторыми сокращениями) на основе привед</w:t>
      </w:r>
      <w:r w:rsidR="008D444D">
        <w:t>е</w:t>
      </w:r>
      <w:r w:rsidRPr="00661000">
        <w:t>нного ниже перечня учебных программ, реализуемых в I – VII классе при наличии квалифицированных специалистов</w:t>
      </w:r>
    </w:p>
    <w:p w:rsidR="00661000" w:rsidRPr="00661000" w:rsidRDefault="00661000" w:rsidP="00661000">
      <w:pPr>
        <w:ind w:firstLine="709"/>
        <w:jc w:val="both"/>
      </w:pPr>
      <w:r w:rsidRPr="00661000">
        <w:t>Перечень основных учебных программ по изобразительному искусству</w:t>
      </w:r>
      <w:r w:rsidR="004A3A56">
        <w:t>:</w:t>
      </w:r>
    </w:p>
    <w:p w:rsidR="00661000" w:rsidRPr="00661000" w:rsidRDefault="00661000" w:rsidP="00661000">
      <w:pPr>
        <w:ind w:firstLine="709"/>
        <w:jc w:val="both"/>
      </w:pPr>
      <w:r w:rsidRPr="00AF63D3">
        <w:rPr>
          <w:i/>
        </w:rPr>
        <w:t>Кузин В. С., Ломов С. П., Шорохов Е. В.</w:t>
      </w:r>
      <w:r w:rsidRPr="00661000">
        <w:t xml:space="preserve"> и др. Изобразительное искусство. 5</w:t>
      </w:r>
      <w:r w:rsidR="00AF63D3">
        <w:t>–</w:t>
      </w:r>
      <w:r w:rsidRPr="00661000">
        <w:t xml:space="preserve">9 классы: программа для общеобразовательных учреждений. </w:t>
      </w:r>
      <w:r w:rsidR="00AF63D3">
        <w:t>–</w:t>
      </w:r>
      <w:r w:rsidRPr="00661000">
        <w:t xml:space="preserve"> М.: Дрофа, 2007.</w:t>
      </w:r>
    </w:p>
    <w:p w:rsidR="00661000" w:rsidRPr="00661000" w:rsidRDefault="00661000" w:rsidP="00661000">
      <w:pPr>
        <w:ind w:firstLine="709"/>
        <w:jc w:val="both"/>
      </w:pPr>
      <w:r w:rsidRPr="00AF63D3">
        <w:rPr>
          <w:i/>
        </w:rPr>
        <w:t>Неменский Б. М. и др.</w:t>
      </w:r>
      <w:r w:rsidRPr="00661000">
        <w:t xml:space="preserve"> Изобразительное искусство и художественный труд. 1</w:t>
      </w:r>
      <w:r w:rsidR="00AF63D3">
        <w:t>–</w:t>
      </w:r>
      <w:r w:rsidRPr="00661000">
        <w:t xml:space="preserve">9 класс. </w:t>
      </w:r>
      <w:r w:rsidR="00AF63D3">
        <w:t>–</w:t>
      </w:r>
      <w:r w:rsidRPr="00661000">
        <w:t xml:space="preserve"> 2-е изд. </w:t>
      </w:r>
      <w:r w:rsidR="00AF63D3">
        <w:t>–</w:t>
      </w:r>
      <w:r w:rsidRPr="00661000">
        <w:t xml:space="preserve"> М.: Просвещение, 2007.</w:t>
      </w:r>
    </w:p>
    <w:p w:rsidR="00661000" w:rsidRPr="00661000" w:rsidRDefault="00661000" w:rsidP="00661000">
      <w:pPr>
        <w:ind w:firstLine="709"/>
        <w:jc w:val="both"/>
      </w:pPr>
      <w:r w:rsidRPr="00AF63D3">
        <w:rPr>
          <w:i/>
        </w:rPr>
        <w:t>Шпикалова Т.Я. и др</w:t>
      </w:r>
      <w:r w:rsidRPr="00661000">
        <w:t>. Программы общеобразовательных учреждений. Изобразительное искусство. 5</w:t>
      </w:r>
      <w:r w:rsidR="00AF63D3">
        <w:t>–</w:t>
      </w:r>
      <w:r w:rsidRPr="00661000">
        <w:t xml:space="preserve">9 классы". </w:t>
      </w:r>
      <w:r w:rsidR="00AF63D3">
        <w:t>–</w:t>
      </w:r>
      <w:r w:rsidR="00C549DA">
        <w:t xml:space="preserve"> </w:t>
      </w:r>
      <w:r w:rsidRPr="00661000">
        <w:t>М.: Просвещение, 2007.</w:t>
      </w:r>
    </w:p>
    <w:p w:rsidR="00661000" w:rsidRPr="00661000" w:rsidRDefault="00661000" w:rsidP="00661000">
      <w:pPr>
        <w:ind w:firstLine="709"/>
        <w:jc w:val="both"/>
      </w:pPr>
      <w:r w:rsidRPr="00661000">
        <w:t xml:space="preserve">Преподавание одного из предметов в течение полного учебного года, например, VIII класс </w:t>
      </w:r>
      <w:r w:rsidR="00AF63D3">
        <w:t xml:space="preserve">– </w:t>
      </w:r>
      <w:r w:rsidRPr="00661000">
        <w:t>ИЗО, IX класс – музыка (или наоборот), как продолжение реализуемых ранее базовых программ</w:t>
      </w:r>
      <w:r w:rsidR="00AF63D3">
        <w:t>.</w:t>
      </w:r>
    </w:p>
    <w:p w:rsidR="00661000" w:rsidRPr="00661000" w:rsidRDefault="00661000" w:rsidP="00661000">
      <w:pPr>
        <w:ind w:firstLine="709"/>
        <w:jc w:val="both"/>
      </w:pPr>
      <w:r w:rsidRPr="00661000">
        <w:t>Преподавание по программе интегр</w:t>
      </w:r>
      <w:r w:rsidR="00D83FCC">
        <w:t xml:space="preserve">ированного курса «Искусство» </w:t>
      </w:r>
      <w:r w:rsidRPr="00661000">
        <w:t xml:space="preserve">должен реализовывать педагог, прошедший соответствующую подготовку в системе повышения квалификации. </w:t>
      </w:r>
    </w:p>
    <w:p w:rsidR="00661000" w:rsidRPr="00661000" w:rsidRDefault="00661000" w:rsidP="00661000">
      <w:pPr>
        <w:ind w:firstLine="709"/>
        <w:jc w:val="both"/>
      </w:pPr>
      <w:r w:rsidRPr="00661000">
        <w:t xml:space="preserve">Особо следует подчеркнуть, что в федеральном компоненте ФБУП-2004 изучение предмета </w:t>
      </w:r>
      <w:r w:rsidR="00D83FCC">
        <w:t>«</w:t>
      </w:r>
      <w:r w:rsidRPr="00661000">
        <w:t>Изобразительное искусство</w:t>
      </w:r>
      <w:r w:rsidR="00D83FCC">
        <w:t>»</w:t>
      </w:r>
      <w:r w:rsidRPr="00661000">
        <w:t xml:space="preserve"> предлагается к изучению с I по IX класс и, таким образом, не может изучаться на уровне ниже базового и быть заменено другими предметами.</w:t>
      </w:r>
    </w:p>
    <w:p w:rsidR="00661000" w:rsidRPr="00661000" w:rsidRDefault="00661000" w:rsidP="00661000">
      <w:pPr>
        <w:ind w:firstLine="709"/>
        <w:jc w:val="both"/>
      </w:pPr>
      <w:r w:rsidRPr="00661000">
        <w:t>Дополнения и изменения ОУ могут касаться лишь вариативной части учебного плана. Администрация ОУ должна отвечать за качество преподавания предмета и привлекать к преподаванию только квалифицированные педагогические кадры, имеющие профессиональное педагогическое образование по предмету «Изобразительное искусство» или диплом курсов профессиональной переподготовки СПбАППО.</w:t>
      </w:r>
    </w:p>
    <w:p w:rsidR="00661000" w:rsidRPr="00661000" w:rsidRDefault="00661000" w:rsidP="00661000">
      <w:pPr>
        <w:ind w:firstLine="709"/>
        <w:jc w:val="both"/>
      </w:pPr>
      <w:r w:rsidRPr="00661000">
        <w:t>Преподавание предмета осуществляется на основе требований стандарта с использованием УМК, рекомендованн</w:t>
      </w:r>
      <w:r w:rsidR="00D83FCC">
        <w:t>ого</w:t>
      </w:r>
      <w:r w:rsidRPr="00661000">
        <w:t xml:space="preserve"> Министерством образования и науки (</w:t>
      </w:r>
      <w:r w:rsidR="00D83FCC">
        <w:t>с</w:t>
      </w:r>
      <w:r w:rsidRPr="00661000">
        <w:t xml:space="preserve">м. Федеральный перечень). </w:t>
      </w:r>
    </w:p>
    <w:p w:rsidR="00661000" w:rsidRPr="00661000" w:rsidRDefault="00661000" w:rsidP="00661000">
      <w:pPr>
        <w:ind w:firstLine="709"/>
        <w:jc w:val="both"/>
      </w:pPr>
      <w:r w:rsidRPr="00661000">
        <w:t>При выборе соответствующего УМК по предмету следует учитывать (особенно для начальной ступени образования) заверш</w:t>
      </w:r>
      <w:r w:rsidR="008D444D">
        <w:t>е</w:t>
      </w:r>
      <w:r w:rsidRPr="00661000">
        <w:t>нность линии и наличие е</w:t>
      </w:r>
      <w:r w:rsidR="008D444D">
        <w:t>е</w:t>
      </w:r>
      <w:r w:rsidRPr="00661000">
        <w:t xml:space="preserve"> продолжения в средней школе. Особо подч</w:t>
      </w:r>
      <w:r w:rsidR="008D444D">
        <w:t>е</w:t>
      </w:r>
      <w:r w:rsidRPr="00661000">
        <w:t>ркиваем, что, учитывая творческий характер предмета, в начальной школе учитель может выбрать любой из УМК, перечисленных в федеральном списке учебников, независимо от выбранного данным ОУ общего комплекта, если он имеет согласованное со специалистами СПбАППО планирование.</w:t>
      </w:r>
    </w:p>
    <w:p w:rsidR="00661000" w:rsidRPr="00661000" w:rsidRDefault="00661000" w:rsidP="00661000">
      <w:pPr>
        <w:ind w:firstLine="709"/>
        <w:jc w:val="both"/>
      </w:pPr>
      <w:r w:rsidRPr="00661000">
        <w:t>В условиях отсутствия УМК по изобразительному искусству для VIII и IX классов педагог может составить авторское планирование на основе реализуемой в ОУ программы, при условии ее согласования на районном или городском уровне.</w:t>
      </w:r>
    </w:p>
    <w:p w:rsidR="00661000" w:rsidRDefault="00661000" w:rsidP="00661000">
      <w:pPr>
        <w:ind w:firstLine="709"/>
        <w:jc w:val="both"/>
      </w:pPr>
      <w:r w:rsidRPr="00661000">
        <w:t>В качестве элективных курсов предпрофильной подготовки могут использоваться авторские программы педагогов Санкт-Петербурга</w:t>
      </w:r>
      <w:r w:rsidR="00755DF3">
        <w:t>,</w:t>
      </w:r>
      <w:r w:rsidRPr="00661000">
        <w:t xml:space="preserve"> методистов СПбАППО, прошедшие процедуру экспертизы регионального экспертного совета и утвержд</w:t>
      </w:r>
      <w:r w:rsidR="008D444D">
        <w:t>е</w:t>
      </w:r>
      <w:r w:rsidRPr="00661000">
        <w:t>нные Комитетом по образованию. Это касается и изучения творческих предметов на профильном уровне, а также уровне, поддерживающем профиль. Справку о наличии утвержд</w:t>
      </w:r>
      <w:r w:rsidR="008D444D">
        <w:t>е</w:t>
      </w:r>
      <w:r w:rsidRPr="00661000">
        <w:t>нных Комитетом по образованию элективных курсов и учебных программ можно получить у методистов по изобразительному искусству СПбАППО.</w:t>
      </w:r>
    </w:p>
    <w:p w:rsidR="004A3A56" w:rsidRDefault="004A3A56" w:rsidP="00661000">
      <w:pPr>
        <w:ind w:firstLine="709"/>
        <w:jc w:val="both"/>
      </w:pPr>
    </w:p>
    <w:p w:rsidR="004A3A56" w:rsidRDefault="004A3A56" w:rsidP="00661000">
      <w:pPr>
        <w:ind w:firstLine="709"/>
        <w:jc w:val="both"/>
      </w:pPr>
    </w:p>
    <w:p w:rsidR="00661000" w:rsidRPr="00661000" w:rsidRDefault="00E141EA" w:rsidP="004A3A56">
      <w:pPr>
        <w:pStyle w:val="1"/>
      </w:pPr>
      <w:bookmarkStart w:id="62" w:name="_Toc222818586"/>
      <w:bookmarkStart w:id="63" w:name="_Toc225563381"/>
      <w:r>
        <w:t>17</w:t>
      </w:r>
      <w:r w:rsidR="007D0F37">
        <w:t xml:space="preserve">. </w:t>
      </w:r>
      <w:r w:rsidR="00661000" w:rsidRPr="00661000">
        <w:t>Черчение</w:t>
      </w:r>
      <w:bookmarkEnd w:id="62"/>
      <w:bookmarkEnd w:id="63"/>
    </w:p>
    <w:p w:rsidR="00661000" w:rsidRPr="00661000" w:rsidRDefault="00661000" w:rsidP="00661000">
      <w:pPr>
        <w:ind w:firstLine="709"/>
        <w:jc w:val="both"/>
      </w:pPr>
    </w:p>
    <w:p w:rsidR="00661000" w:rsidRPr="00661000" w:rsidRDefault="00661000" w:rsidP="00661000">
      <w:pPr>
        <w:ind w:firstLine="709"/>
        <w:jc w:val="both"/>
      </w:pPr>
      <w:r w:rsidRPr="00661000">
        <w:t>Согласно требованиям государственного образовательного стандарта общего образования на изучение</w:t>
      </w:r>
      <w:r w:rsidR="00C549DA">
        <w:t xml:space="preserve"> </w:t>
      </w:r>
      <w:r w:rsidRPr="00661000">
        <w:t>предмета «Черчение»</w:t>
      </w:r>
      <w:r w:rsidR="00C549DA">
        <w:t xml:space="preserve"> </w:t>
      </w:r>
      <w:r w:rsidRPr="00661000">
        <w:t>отводится 35 часов в 8 классе (</w:t>
      </w:r>
      <w:r w:rsidR="00722F88">
        <w:t>в</w:t>
      </w:r>
      <w:r w:rsidRPr="00661000">
        <w:t xml:space="preserve"> Санкт-Петербурге). В соответствии с примерным учебным планом образовательных учреждений Санкт-Петербурга часы, отвед</w:t>
      </w:r>
      <w:r w:rsidR="008D444D">
        <w:t>е</w:t>
      </w:r>
      <w:r w:rsidRPr="00661000">
        <w:t xml:space="preserve">нные на образовательную область «Технология», в 9-м классе распределяются для организации предпрофильной подготовки. </w:t>
      </w:r>
    </w:p>
    <w:p w:rsidR="00661000" w:rsidRPr="00661000" w:rsidRDefault="00661000" w:rsidP="00661000">
      <w:pPr>
        <w:ind w:firstLine="709"/>
        <w:jc w:val="both"/>
      </w:pPr>
      <w:r w:rsidRPr="00661000">
        <w:t>Учитывая региональную специфику (большое количество технических образовательных учреждений среднего и высшего профессионального образования, промышленных предприятий), методисты СПбАППО рекомендуют предоставить администрации ОУ, особенно для лицеев технического и математического профиля</w:t>
      </w:r>
      <w:r w:rsidR="00722F88">
        <w:t>,</w:t>
      </w:r>
      <w:r w:rsidRPr="00661000">
        <w:t xml:space="preserve"> возможность выбора следующих вариантов учебного плана:</w:t>
      </w:r>
    </w:p>
    <w:p w:rsidR="00661000" w:rsidRPr="00661000" w:rsidRDefault="00661000" w:rsidP="004A3A56">
      <w:pPr>
        <w:numPr>
          <w:ilvl w:val="0"/>
          <w:numId w:val="21"/>
        </w:numPr>
        <w:jc w:val="both"/>
      </w:pPr>
      <w:r w:rsidRPr="00661000">
        <w:t>выделить час в 8–9-м классе из вариативной части базисного учебного плана (школьного компонента) для обеспечения прохождения образовательной программы по черчению в объ</w:t>
      </w:r>
      <w:r w:rsidR="008D444D">
        <w:t>е</w:t>
      </w:r>
      <w:r w:rsidRPr="00661000">
        <w:t>ме 70 часов (два года обучения).</w:t>
      </w:r>
    </w:p>
    <w:p w:rsidR="00661000" w:rsidRPr="00661000" w:rsidRDefault="00661000" w:rsidP="00661000">
      <w:pPr>
        <w:ind w:firstLine="709"/>
        <w:jc w:val="both"/>
      </w:pPr>
      <w:r w:rsidRPr="00661000">
        <w:t>На профильном уровне</w:t>
      </w:r>
    </w:p>
    <w:p w:rsidR="00661000" w:rsidRPr="00661000" w:rsidRDefault="00661000" w:rsidP="00D644A4">
      <w:pPr>
        <w:numPr>
          <w:ilvl w:val="0"/>
          <w:numId w:val="21"/>
        </w:numPr>
        <w:ind w:left="1066" w:hanging="357"/>
        <w:jc w:val="both"/>
      </w:pPr>
      <w:r w:rsidRPr="00661000">
        <w:t>в рамках предпрофильной подготовки и профильного обучения предложить учащимся элективные курсы по черчению (особенно для школ, ориентированных на следующие профили: физико-математический, информационно-технологический, индустриально-технологический, универсальный и т.п.);</w:t>
      </w:r>
    </w:p>
    <w:p w:rsidR="00661000" w:rsidRPr="00834153" w:rsidRDefault="00661000" w:rsidP="004A3A56">
      <w:pPr>
        <w:numPr>
          <w:ilvl w:val="0"/>
          <w:numId w:val="21"/>
        </w:numPr>
        <w:jc w:val="both"/>
      </w:pPr>
      <w:r w:rsidRPr="00661000">
        <w:t>обратить внимание на «возможные сочетания предметов, изучаемых на профильном уровне, и предметов, поддерживающих профиль» (Распоряжение КО № 598-р от 08.05.2007 г. «О формировании учебных планов образовательных учреждений Санкт-Петербурга на 2007/2008</w:t>
      </w:r>
      <w:r w:rsidR="00834153">
        <w:t xml:space="preserve"> и 2008/2009 учебные</w:t>
      </w:r>
      <w:r w:rsidRPr="00661000">
        <w:t xml:space="preserve"> год</w:t>
      </w:r>
      <w:r w:rsidR="00834153">
        <w:t>ы</w:t>
      </w:r>
      <w:r w:rsidRPr="00661000">
        <w:t xml:space="preserve">» </w:t>
      </w:r>
      <w:r w:rsidRPr="00834153">
        <w:t>(вариант 1 и вариант 2</w:t>
      </w:r>
      <w:r w:rsidR="00834153" w:rsidRPr="00834153">
        <w:t xml:space="preserve">, </w:t>
      </w:r>
      <w:r w:rsidR="00834153" w:rsidRPr="00834153">
        <w:rPr>
          <w:b/>
        </w:rPr>
        <w:t>см. документ</w:t>
      </w:r>
      <w:r w:rsidRPr="00834153">
        <w:t>), с целью</w:t>
      </w:r>
      <w:r w:rsidR="00C549DA">
        <w:t xml:space="preserve"> </w:t>
      </w:r>
      <w:r w:rsidRPr="00834153">
        <w:t>включения предмета «Черчение» в учебный план школы в 10 и 11-х классах.</w:t>
      </w:r>
    </w:p>
    <w:p w:rsidR="00661000" w:rsidRPr="00661000" w:rsidRDefault="00661000" w:rsidP="00661000">
      <w:pPr>
        <w:ind w:firstLine="709"/>
        <w:jc w:val="both"/>
      </w:pPr>
      <w:r w:rsidRPr="00661000">
        <w:t xml:space="preserve">Особое внимание обращаем на то, что при условии прохождения базового курса черчения в X и XI возможно преподавание курса «Основы начертательной геометрии», как предмета, поддерживающего профиль. Автор программы </w:t>
      </w:r>
      <w:r w:rsidR="00722F88">
        <w:t>–</w:t>
      </w:r>
      <w:r w:rsidRPr="00661000">
        <w:t xml:space="preserve"> Соловь</w:t>
      </w:r>
      <w:r w:rsidR="008D444D">
        <w:t>е</w:t>
      </w:r>
      <w:r w:rsidRPr="00661000">
        <w:t>ва М.К. Программа прошла экспертизу РЭС и утверждена Комитетом по образованию в качестве учебного курса для учащихся X и XI классов.</w:t>
      </w:r>
    </w:p>
    <w:p w:rsidR="00661000" w:rsidRPr="00661000" w:rsidRDefault="00661000" w:rsidP="00661000">
      <w:pPr>
        <w:ind w:firstLine="709"/>
        <w:jc w:val="both"/>
      </w:pPr>
      <w:r w:rsidRPr="00661000">
        <w:t>При наличии в образовательном учреждении возможности деления класса на группы курс «Черчение» может быть реализован в компьютерном классе (как на базовом, так и на профильном уровне) на основе графического редактора «Компас-График» при наличии в ОУ квалифицированного специалиста. Рекомендации по выбору программ</w:t>
      </w:r>
      <w:r w:rsidR="00C549DA">
        <w:t xml:space="preserve"> </w:t>
      </w:r>
      <w:r w:rsidRPr="00661000">
        <w:t>по компьютерной графике можно получить у методистов по черчению СПбАППО.</w:t>
      </w:r>
    </w:p>
    <w:p w:rsidR="00661000" w:rsidRPr="00661000" w:rsidRDefault="00661000" w:rsidP="00661000">
      <w:pPr>
        <w:ind w:firstLine="709"/>
        <w:jc w:val="both"/>
      </w:pPr>
      <w:r w:rsidRPr="00661000">
        <w:t>Преподавание предмета на базовом уровне осуществляется на основе требований стандарта с использованием УМК, рекомендованных Министерством образования и науки. Обращаем внимание администрации ОУ, что краткие концептуальные положения наиболее распростран</w:t>
      </w:r>
      <w:r w:rsidR="008D444D">
        <w:t>е</w:t>
      </w:r>
      <w:r w:rsidRPr="00661000">
        <w:t>нной среди педагогов Санкт-Петербурга программы по курсу «Черчение» авторы (Ботвинников А.Д., Виноградов В.Н., Вышнепольский И. С.) содержатся в сборнике «Методическое пособие» к учебнику</w:t>
      </w:r>
      <w:r w:rsidR="00837F7F">
        <w:t>.</w:t>
      </w:r>
      <w:r w:rsidR="00C549DA">
        <w:t xml:space="preserve"> </w:t>
      </w:r>
      <w:r w:rsidR="00722F88">
        <w:t>–</w:t>
      </w:r>
      <w:r w:rsidRPr="00661000">
        <w:t xml:space="preserve"> М. Астрель</w:t>
      </w:r>
      <w:r w:rsidR="00837F7F">
        <w:t>,</w:t>
      </w:r>
      <w:r w:rsidRPr="00661000">
        <w:t xml:space="preserve"> 2006. Планирование</w:t>
      </w:r>
      <w:r w:rsidR="00C549DA">
        <w:t xml:space="preserve"> </w:t>
      </w:r>
      <w:r w:rsidRPr="00661000">
        <w:t>можно получить у методистов по черчению СПбАППО.</w:t>
      </w:r>
    </w:p>
    <w:p w:rsidR="00661000" w:rsidRPr="00661000" w:rsidRDefault="00661000" w:rsidP="00661000">
      <w:pPr>
        <w:ind w:firstLine="709"/>
        <w:jc w:val="both"/>
      </w:pPr>
      <w:r w:rsidRPr="00661000">
        <w:t>Следует также уточнить, что курс реализуется на основе федерального стандарта, где он имеет название «Черчение и графика». В данном случае имеется в виду техническая (инженерная и проектная) графика, которая входит в базовый курс «Черчение»</w:t>
      </w:r>
      <w:r w:rsidR="00837F7F">
        <w:t>.</w:t>
      </w:r>
    </w:p>
    <w:p w:rsidR="00661000" w:rsidRPr="00661000" w:rsidRDefault="00661000" w:rsidP="00661000">
      <w:pPr>
        <w:ind w:firstLine="709"/>
        <w:jc w:val="both"/>
      </w:pPr>
      <w:r w:rsidRPr="00661000">
        <w:t>В качестве элективных курсов предпрофильной подготовки учащихся IX классов могут использоваться авторские программы педагогов Санкт-Петербурга</w:t>
      </w:r>
      <w:r w:rsidR="00837F7F">
        <w:t>,</w:t>
      </w:r>
      <w:r w:rsidRPr="00661000">
        <w:t xml:space="preserve"> методистов СПбАППО, прошедшие процедуру экспертизы </w:t>
      </w:r>
      <w:r w:rsidR="00837F7F">
        <w:t>Р</w:t>
      </w:r>
      <w:r w:rsidRPr="00661000">
        <w:t>егионального экспертного совета и утвержд</w:t>
      </w:r>
      <w:r w:rsidR="008D444D">
        <w:t>е</w:t>
      </w:r>
      <w:r w:rsidRPr="00661000">
        <w:t>нные Комитетом по образованию. Это касается и изучения основ технической графики на профильном уровне, а также уровне, поддерживающем профиль. Справку о наличии утвержд</w:t>
      </w:r>
      <w:r w:rsidR="008D444D">
        <w:t>е</w:t>
      </w:r>
      <w:r w:rsidRPr="00661000">
        <w:t>нных Комитетом по образованию элективных курсов и учебных программ по черчению можно получить у методистов по изобразительному искусству СПбАППО.</w:t>
      </w:r>
    </w:p>
    <w:p w:rsidR="00661000" w:rsidRPr="00661000" w:rsidRDefault="00661000" w:rsidP="00661000">
      <w:pPr>
        <w:ind w:firstLine="709"/>
        <w:jc w:val="both"/>
      </w:pPr>
      <w:r w:rsidRPr="00661000">
        <w:t>Необходимыми условиями для ведения курса «Черчение» является наличие в образовательном учреждении подготовленных кадров. В 9-м классе учащиеся могут выбрать курс «Черчение» для сдачи экзамена по выбору (при условии изучения курса в объ</w:t>
      </w:r>
      <w:r w:rsidR="008D444D">
        <w:t>е</w:t>
      </w:r>
      <w:r w:rsidRPr="00661000">
        <w:t>ме</w:t>
      </w:r>
      <w:r w:rsidR="001F7B06">
        <w:t xml:space="preserve"> </w:t>
      </w:r>
      <w:r w:rsidRPr="00661000">
        <w:t>70 часов</w:t>
      </w:r>
      <w:r w:rsidR="001F7B06">
        <w:t>)</w:t>
      </w:r>
      <w:r w:rsidRPr="00661000">
        <w:t>.</w:t>
      </w:r>
    </w:p>
    <w:p w:rsidR="00661000" w:rsidRDefault="00661000" w:rsidP="00661000">
      <w:pPr>
        <w:ind w:firstLine="709"/>
        <w:jc w:val="both"/>
      </w:pPr>
    </w:p>
    <w:p w:rsidR="004A3A56" w:rsidRPr="00661000" w:rsidRDefault="004A3A56" w:rsidP="00661000">
      <w:pPr>
        <w:ind w:firstLine="709"/>
        <w:jc w:val="both"/>
      </w:pPr>
    </w:p>
    <w:p w:rsidR="00661000" w:rsidRPr="00661000" w:rsidRDefault="00E141EA" w:rsidP="004A3A56">
      <w:pPr>
        <w:pStyle w:val="1"/>
      </w:pPr>
      <w:bookmarkStart w:id="64" w:name="_Toc222818587"/>
      <w:bookmarkStart w:id="65" w:name="_Toc225563382"/>
      <w:bookmarkStart w:id="66" w:name="_Toc222818588"/>
      <w:r>
        <w:t>18</w:t>
      </w:r>
      <w:r w:rsidR="004A3A56">
        <w:t xml:space="preserve">. </w:t>
      </w:r>
      <w:r w:rsidR="00661000" w:rsidRPr="00661000">
        <w:t>Мировая художественная культура</w:t>
      </w:r>
      <w:bookmarkEnd w:id="64"/>
      <w:bookmarkEnd w:id="65"/>
      <w:r w:rsidR="00661000" w:rsidRPr="00661000">
        <w:t xml:space="preserve"> </w:t>
      </w:r>
    </w:p>
    <w:p w:rsidR="00661000" w:rsidRPr="00661000" w:rsidRDefault="00661000" w:rsidP="00661000">
      <w:pPr>
        <w:ind w:firstLine="709"/>
        <w:jc w:val="both"/>
      </w:pPr>
    </w:p>
    <w:p w:rsidR="00661000" w:rsidRPr="00661000" w:rsidRDefault="00661000" w:rsidP="00661000">
      <w:pPr>
        <w:ind w:firstLine="709"/>
        <w:jc w:val="both"/>
      </w:pPr>
      <w:r w:rsidRPr="00661000">
        <w:t xml:space="preserve">Предмет </w:t>
      </w:r>
      <w:r w:rsidR="00837F7F">
        <w:t>«</w:t>
      </w:r>
      <w:r w:rsidR="001F7B06" w:rsidRPr="00661000">
        <w:t>Мировая художественная культура</w:t>
      </w:r>
      <w:r w:rsidR="00837F7F">
        <w:t>»</w:t>
      </w:r>
      <w:r w:rsidR="001F7B06" w:rsidRPr="00661000">
        <w:t xml:space="preserve"> </w:t>
      </w:r>
      <w:r w:rsidR="001F7B06">
        <w:t>(</w:t>
      </w:r>
      <w:r w:rsidRPr="00661000">
        <w:t>МХК</w:t>
      </w:r>
      <w:r w:rsidR="001F7B06">
        <w:t>)</w:t>
      </w:r>
      <w:r w:rsidRPr="00661000">
        <w:t xml:space="preserve"> является основополагающим для выстраивания культуро</w:t>
      </w:r>
      <w:r w:rsidR="00837F7F">
        <w:t>о</w:t>
      </w:r>
      <w:r w:rsidRPr="00661000">
        <w:t>риентированных образовательных моделей, позволяющих достигать основных целей современного образования – обучения жизни в культуре, формировани</w:t>
      </w:r>
      <w:r w:rsidR="00837F7F">
        <w:t>я</w:t>
      </w:r>
      <w:r w:rsidRPr="00661000">
        <w:t xml:space="preserve"> у учащихся умений ориентироваться в окружающей их действительности, соотносить собственные решения с тем опытом, который накоплен отечественной и мировой культурой. </w:t>
      </w:r>
    </w:p>
    <w:p w:rsidR="00661000" w:rsidRPr="00661000" w:rsidRDefault="00661000" w:rsidP="00661000">
      <w:pPr>
        <w:ind w:firstLine="709"/>
        <w:jc w:val="both"/>
      </w:pPr>
      <w:r w:rsidRPr="00661000">
        <w:t>Изучение мировой художественной культуры создает услови</w:t>
      </w:r>
      <w:r w:rsidR="00837F7F">
        <w:t>я</w:t>
      </w:r>
      <w:r w:rsidRPr="00661000">
        <w:t xml:space="preserve"> для формирования устойчивого интереса к отечественной и мировой художественной культуре; понимания логики развития искусства, знания основных культурных доминант различных исторических эпох и стилей, адекватного восприятия и критической оценки произведений искусства. Он</w:t>
      </w:r>
      <w:r w:rsidR="00837F7F">
        <w:t>о</w:t>
      </w:r>
      <w:r w:rsidRPr="00661000">
        <w:t xml:space="preserve"> нацелено на развитие у учащихся художественно-эстетического вкуса, ассоциативно-образного мышления</w:t>
      </w:r>
      <w:r w:rsidR="00837F7F">
        <w:t>,</w:t>
      </w:r>
      <w:r w:rsidRPr="00661000">
        <w:t xml:space="preserve"> творческих способностей, толерантного отношения к культурным традициям различных народов. Изучение мировой художественной культуры предполагает приобретение необходимых навыков свободной ориентации в культурном наследии прошлого и настоящего, «диалогового» взаимодействия с объектами культурного наследия, осознанного формирования собственной культурной среды.</w:t>
      </w:r>
      <w:r w:rsidR="00C549DA">
        <w:t xml:space="preserve"> </w:t>
      </w:r>
      <w:r w:rsidRPr="00661000">
        <w:t>Немаловажно, что сквозной линией при изучении мировой художественной культуры проходит тема «Культурные традиции родного края», что позволяет изучать мировую художественную культура, используя для становления личности богатейшее историко-культурное наследие Санкт-Петербурга, привлекать к процессу образования внешние резервы, которыми столь богат наш город</w:t>
      </w:r>
      <w:r w:rsidR="00837F7F">
        <w:t>,</w:t>
      </w:r>
      <w:r w:rsidRPr="00661000">
        <w:t xml:space="preserve"> и освоить новые коммуникативные стратегии «диалога» с</w:t>
      </w:r>
      <w:r w:rsidR="00C549DA">
        <w:t xml:space="preserve"> </w:t>
      </w:r>
      <w:r w:rsidR="00837F7F">
        <w:t xml:space="preserve">миром </w:t>
      </w:r>
      <w:r w:rsidRPr="00661000">
        <w:t>за пределами школы.</w:t>
      </w:r>
    </w:p>
    <w:p w:rsidR="00661000" w:rsidRPr="00661000" w:rsidRDefault="00661000" w:rsidP="00661000">
      <w:pPr>
        <w:ind w:firstLine="709"/>
        <w:jc w:val="both"/>
      </w:pPr>
      <w:r w:rsidRPr="00661000">
        <w:t xml:space="preserve">Учитывая сказанное, представляется целесообразным усилить роль и значение данного предмета в </w:t>
      </w:r>
      <w:r w:rsidR="00837F7F">
        <w:t>п</w:t>
      </w:r>
      <w:r w:rsidRPr="00661000">
        <w:t xml:space="preserve">етербургской школе и рекомендовать включение его в учебный план основной и старшей школы по следующему алгоритму: </w:t>
      </w:r>
    </w:p>
    <w:p w:rsidR="00661000" w:rsidRPr="00661000" w:rsidRDefault="00661000" w:rsidP="00661000">
      <w:pPr>
        <w:ind w:firstLine="709"/>
        <w:jc w:val="both"/>
      </w:pPr>
      <w:r w:rsidRPr="00661000">
        <w:t>5</w:t>
      </w:r>
      <w:r w:rsidR="00837F7F">
        <w:t>–</w:t>
      </w:r>
      <w:r w:rsidRPr="00661000">
        <w:t>7 классы – реализуется за счет школьного компонент</w:t>
      </w:r>
      <w:r w:rsidR="00837F7F">
        <w:t>а</w:t>
      </w:r>
      <w:r w:rsidRPr="00661000">
        <w:t xml:space="preserve"> и строится как синхронизированный курс, дополняющий основные предметы гуманитарного цикла. Содержание курса </w:t>
      </w:r>
      <w:r w:rsidR="00837F7F">
        <w:t>«</w:t>
      </w:r>
      <w:r w:rsidRPr="00661000">
        <w:t>МХК</w:t>
      </w:r>
      <w:r w:rsidR="00837F7F">
        <w:t>»</w:t>
      </w:r>
      <w:r w:rsidRPr="00661000">
        <w:t xml:space="preserve"> соответствует логике освоения курса «История» в основной школе и включает следующие разделы: художественная культура Древнего мира (5 класс), культура Средних веков (6 класс) и культура Возрождения (7 класс). Курс рассчитан на 105 часов (по 35 учебных часов на каждый учебный год, из расчета – 1 учебный час в неделю).</w:t>
      </w:r>
    </w:p>
    <w:p w:rsidR="00661000" w:rsidRPr="00661000" w:rsidRDefault="00661000" w:rsidP="00661000">
      <w:pPr>
        <w:ind w:firstLine="709"/>
        <w:jc w:val="both"/>
      </w:pPr>
      <w:r w:rsidRPr="00661000">
        <w:t>8</w:t>
      </w:r>
      <w:r w:rsidR="00837F7F">
        <w:t>–</w:t>
      </w:r>
      <w:r w:rsidRPr="00661000">
        <w:t xml:space="preserve">9 классы – </w:t>
      </w:r>
      <w:r w:rsidR="001F7B06">
        <w:t xml:space="preserve">может </w:t>
      </w:r>
      <w:r w:rsidRPr="00661000">
        <w:t>вводит</w:t>
      </w:r>
      <w:r w:rsidR="001F7B06">
        <w:t>ь</w:t>
      </w:r>
      <w:r w:rsidRPr="00661000">
        <w:t>ся как обязательный предмет (за счет возможной замены курса «Искусство» на курс «МХК»). Рекомендуется начинать изучение курса с художественной культуры эпохи Нового времени и завершать темой «Искусство ХХ века», логично продолжая развитие тем, освоенных в 5</w:t>
      </w:r>
      <w:r w:rsidR="00837F7F">
        <w:t>–</w:t>
      </w:r>
      <w:r w:rsidRPr="00661000">
        <w:t>7 классах. Но даже в том случае, если в 5</w:t>
      </w:r>
      <w:r w:rsidR="00837F7F">
        <w:t>–</w:t>
      </w:r>
      <w:r w:rsidRPr="00661000">
        <w:t xml:space="preserve">7 классах курс </w:t>
      </w:r>
      <w:r w:rsidR="00837F7F">
        <w:t>«</w:t>
      </w:r>
      <w:r w:rsidRPr="00661000">
        <w:t>МХК</w:t>
      </w:r>
      <w:r w:rsidR="00837F7F">
        <w:t xml:space="preserve">» </w:t>
      </w:r>
      <w:r w:rsidRPr="00661000">
        <w:t>отсутствовал в учебном плане школы, то его введение в основной школе является</w:t>
      </w:r>
      <w:r w:rsidR="00C549DA">
        <w:t xml:space="preserve"> </w:t>
      </w:r>
      <w:r w:rsidRPr="00661000">
        <w:t>оправданным. Необходимо учитывать, что учащиеся получают некоторое общее представление о культуре Древнего мира, Средних веков и Возрождения в курсе истории 5</w:t>
      </w:r>
      <w:r w:rsidR="00837F7F">
        <w:t>–</w:t>
      </w:r>
      <w:r w:rsidRPr="00661000">
        <w:t>7 класс</w:t>
      </w:r>
      <w:r w:rsidR="00837F7F">
        <w:t>ов</w:t>
      </w:r>
      <w:r w:rsidRPr="00661000">
        <w:t>, а также приобретают опыт взаимодействия с произведениями искусства в рамках предметов «Литература», «Музыка» и «ИЗО». Задача педагога на данном этапе состоит в том, чтобы систематизировать и развить знания об искусстве и культуре, полученные ранее на уроках истории, литературы</w:t>
      </w:r>
      <w:r w:rsidR="00837F7F">
        <w:t>,</w:t>
      </w:r>
      <w:r w:rsidRPr="00661000">
        <w:t xml:space="preserve"> изобразительного искусства и музыки</w:t>
      </w:r>
      <w:r w:rsidR="00837F7F">
        <w:t>,</w:t>
      </w:r>
      <w:r w:rsidRPr="00661000">
        <w:t xml:space="preserve"> и сформировать целостное представление о мировой художественной культуре, логике е</w:t>
      </w:r>
      <w:r w:rsidR="008D444D">
        <w:t>е</w:t>
      </w:r>
      <w:r w:rsidRPr="00661000">
        <w:t xml:space="preserve"> развития в исторической перспективе, месте в жизни общества и каждого человека.</w:t>
      </w:r>
    </w:p>
    <w:p w:rsidR="00661000" w:rsidRPr="00661000" w:rsidRDefault="00661000" w:rsidP="00661000">
      <w:pPr>
        <w:ind w:firstLine="709"/>
        <w:jc w:val="both"/>
      </w:pPr>
      <w:r w:rsidRPr="00661000">
        <w:t>10</w:t>
      </w:r>
      <w:r w:rsidR="00837F7F">
        <w:t>–</w:t>
      </w:r>
      <w:r w:rsidRPr="00661000">
        <w:t xml:space="preserve">11 классы – реализуется как обязательный предмет в рамках универсального, художественно-эстетического, социально-гуманитарного и филологического профилей. Курс </w:t>
      </w:r>
      <w:r w:rsidR="00837F7F">
        <w:t>«</w:t>
      </w:r>
      <w:r w:rsidRPr="00661000">
        <w:t>МХК</w:t>
      </w:r>
      <w:r w:rsidR="00837F7F">
        <w:t>»</w:t>
      </w:r>
      <w:r w:rsidRPr="00661000">
        <w:t xml:space="preserve"> включает все темы: от «Искусства Древнего мира» до «Искусства ХХ века». </w:t>
      </w:r>
    </w:p>
    <w:p w:rsidR="00661000" w:rsidRPr="00661000" w:rsidRDefault="00661000" w:rsidP="00661000">
      <w:pPr>
        <w:ind w:firstLine="709"/>
        <w:jc w:val="both"/>
      </w:pPr>
      <w:r w:rsidRPr="00661000">
        <w:t>Федеральный компонент учебного плана предусматривает следующую учебную нагрузку по учебному предмету «Мировая художественная культура</w:t>
      </w:r>
      <w:r w:rsidR="00837F7F">
        <w:t>»</w:t>
      </w:r>
      <w:r w:rsidRPr="00661000">
        <w:t>:</w:t>
      </w:r>
    </w:p>
    <w:p w:rsidR="00661000" w:rsidRPr="00661000" w:rsidRDefault="00661000" w:rsidP="00661000">
      <w:pPr>
        <w:ind w:firstLine="709"/>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980"/>
        <w:gridCol w:w="1980"/>
        <w:gridCol w:w="1800"/>
        <w:gridCol w:w="2083"/>
      </w:tblGrid>
      <w:tr w:rsidR="00661000" w:rsidRPr="00661000">
        <w:tc>
          <w:tcPr>
            <w:tcW w:w="9463" w:type="dxa"/>
            <w:gridSpan w:val="5"/>
          </w:tcPr>
          <w:p w:rsidR="00661000" w:rsidRPr="00661000" w:rsidRDefault="00661000" w:rsidP="004A3A56">
            <w:pPr>
              <w:jc w:val="both"/>
            </w:pPr>
            <w:r w:rsidRPr="00661000">
              <w:t>Количество часов за два года обучения</w:t>
            </w:r>
          </w:p>
        </w:tc>
      </w:tr>
      <w:tr w:rsidR="00661000" w:rsidRPr="00661000">
        <w:tc>
          <w:tcPr>
            <w:tcW w:w="1620" w:type="dxa"/>
            <w:vMerge w:val="restart"/>
          </w:tcPr>
          <w:p w:rsidR="00661000" w:rsidRPr="00661000" w:rsidRDefault="00661000" w:rsidP="004A3A56">
            <w:pPr>
              <w:jc w:val="both"/>
            </w:pPr>
            <w:r w:rsidRPr="00661000">
              <w:t>Базовый уровень</w:t>
            </w:r>
          </w:p>
        </w:tc>
        <w:tc>
          <w:tcPr>
            <w:tcW w:w="7843" w:type="dxa"/>
            <w:gridSpan w:val="4"/>
          </w:tcPr>
          <w:p w:rsidR="00661000" w:rsidRPr="00661000" w:rsidRDefault="00661000" w:rsidP="00837F7F">
            <w:pPr>
              <w:jc w:val="center"/>
            </w:pPr>
            <w:r w:rsidRPr="00661000">
              <w:t>Профильный уровень</w:t>
            </w:r>
          </w:p>
        </w:tc>
      </w:tr>
      <w:tr w:rsidR="00661000" w:rsidRPr="00661000" w:rsidTr="00837F7F">
        <w:trPr>
          <w:trHeight w:val="617"/>
        </w:trPr>
        <w:tc>
          <w:tcPr>
            <w:tcW w:w="1620" w:type="dxa"/>
            <w:vMerge/>
          </w:tcPr>
          <w:p w:rsidR="00661000" w:rsidRPr="00661000" w:rsidRDefault="00661000" w:rsidP="004A3A56">
            <w:pPr>
              <w:jc w:val="both"/>
            </w:pPr>
          </w:p>
        </w:tc>
        <w:tc>
          <w:tcPr>
            <w:tcW w:w="1980" w:type="dxa"/>
          </w:tcPr>
          <w:p w:rsidR="00661000" w:rsidRPr="00661000" w:rsidRDefault="00661000" w:rsidP="004A3A56">
            <w:pPr>
              <w:jc w:val="both"/>
            </w:pPr>
            <w:r w:rsidRPr="00661000">
              <w:t>Универсальный</w:t>
            </w:r>
          </w:p>
        </w:tc>
        <w:tc>
          <w:tcPr>
            <w:tcW w:w="1980" w:type="dxa"/>
          </w:tcPr>
          <w:p w:rsidR="00661000" w:rsidRPr="00661000" w:rsidRDefault="00661000" w:rsidP="004A3A56">
            <w:pPr>
              <w:jc w:val="both"/>
            </w:pPr>
            <w:r w:rsidRPr="00661000">
              <w:t>Художественно-эстетический</w:t>
            </w:r>
          </w:p>
        </w:tc>
        <w:tc>
          <w:tcPr>
            <w:tcW w:w="1800" w:type="dxa"/>
            <w:shd w:val="clear" w:color="auto" w:fill="auto"/>
          </w:tcPr>
          <w:p w:rsidR="00661000" w:rsidRPr="00661000" w:rsidRDefault="00661000" w:rsidP="004A3A56">
            <w:pPr>
              <w:jc w:val="both"/>
            </w:pPr>
            <w:r w:rsidRPr="00661000">
              <w:t>Социально-гуманитарный</w:t>
            </w:r>
          </w:p>
        </w:tc>
        <w:tc>
          <w:tcPr>
            <w:tcW w:w="2083" w:type="dxa"/>
            <w:shd w:val="clear" w:color="auto" w:fill="auto"/>
          </w:tcPr>
          <w:p w:rsidR="00661000" w:rsidRPr="00661000" w:rsidRDefault="00661000" w:rsidP="004A3A56">
            <w:pPr>
              <w:jc w:val="both"/>
            </w:pPr>
            <w:r w:rsidRPr="00661000">
              <w:t>Филологический</w:t>
            </w:r>
          </w:p>
        </w:tc>
      </w:tr>
      <w:tr w:rsidR="00661000" w:rsidRPr="00661000">
        <w:tc>
          <w:tcPr>
            <w:tcW w:w="1620" w:type="dxa"/>
          </w:tcPr>
          <w:p w:rsidR="00661000" w:rsidRPr="00661000" w:rsidRDefault="00661000" w:rsidP="00837F7F">
            <w:pPr>
              <w:jc w:val="both"/>
            </w:pPr>
            <w:r w:rsidRPr="00661000">
              <w:t>70 (1/1)</w:t>
            </w:r>
          </w:p>
        </w:tc>
        <w:tc>
          <w:tcPr>
            <w:tcW w:w="1980" w:type="dxa"/>
          </w:tcPr>
          <w:p w:rsidR="00661000" w:rsidRPr="00661000" w:rsidRDefault="00661000" w:rsidP="004A3A56">
            <w:pPr>
              <w:jc w:val="both"/>
            </w:pPr>
            <w:r w:rsidRPr="00661000">
              <w:t>70 (1/1)</w:t>
            </w:r>
          </w:p>
        </w:tc>
        <w:tc>
          <w:tcPr>
            <w:tcW w:w="1980" w:type="dxa"/>
          </w:tcPr>
          <w:p w:rsidR="00661000" w:rsidRPr="00661000" w:rsidRDefault="00661000" w:rsidP="004A3A56">
            <w:pPr>
              <w:jc w:val="both"/>
            </w:pPr>
            <w:r w:rsidRPr="00661000">
              <w:t>210 (3/3)</w:t>
            </w:r>
          </w:p>
        </w:tc>
        <w:tc>
          <w:tcPr>
            <w:tcW w:w="1800" w:type="dxa"/>
            <w:shd w:val="clear" w:color="auto" w:fill="auto"/>
          </w:tcPr>
          <w:p w:rsidR="00661000" w:rsidRPr="00661000" w:rsidRDefault="00661000" w:rsidP="004A3A56">
            <w:pPr>
              <w:jc w:val="both"/>
            </w:pPr>
            <w:r w:rsidRPr="00661000">
              <w:t>70 (1/1)</w:t>
            </w:r>
          </w:p>
        </w:tc>
        <w:tc>
          <w:tcPr>
            <w:tcW w:w="2083" w:type="dxa"/>
            <w:shd w:val="clear" w:color="auto" w:fill="auto"/>
          </w:tcPr>
          <w:p w:rsidR="00661000" w:rsidRPr="00661000" w:rsidRDefault="00661000" w:rsidP="004A3A56">
            <w:pPr>
              <w:jc w:val="both"/>
            </w:pPr>
            <w:r w:rsidRPr="00661000">
              <w:t>70 (1/1)</w:t>
            </w:r>
          </w:p>
        </w:tc>
      </w:tr>
    </w:tbl>
    <w:p w:rsidR="00661000" w:rsidRPr="00661000" w:rsidRDefault="00661000" w:rsidP="00661000">
      <w:pPr>
        <w:ind w:firstLine="709"/>
        <w:jc w:val="both"/>
      </w:pPr>
      <w:r w:rsidRPr="00661000">
        <w:tab/>
        <w:t xml:space="preserve"> </w:t>
      </w:r>
    </w:p>
    <w:p w:rsidR="00661000" w:rsidRPr="00661000" w:rsidRDefault="00661000" w:rsidP="00661000">
      <w:pPr>
        <w:ind w:firstLine="709"/>
        <w:jc w:val="both"/>
      </w:pPr>
      <w:r w:rsidRPr="00661000">
        <w:t xml:space="preserve">Содержательная часть стандарта на базовом и профильном уровнях строится на принципе выделения культурных доминант, характеризующих специфику эпохи, стиля, национальной школы при соблюдении историко-хронологической логики освоения материала. Знакомство с наиболее характерными для целых эпох и культурных ареалов произведениями искусства гарантирует базу, без которой невозможно формирование полноценной картины мирового художественного развития и, соответственно, становление мировоззренческой позиции. «Территориальный принцип» при распределении материала позволяет отобразить присущую каждому народу систему ценностей, а логика исторического развития от культуры первобытного мира до культуры XX века дает основу для сравнительного анализа различных культур при сохранении принципа их единства. На базовом уровне отечественная (русская) культура рассматривается как неотъемлемая часть мировой культуры. </w:t>
      </w:r>
    </w:p>
    <w:p w:rsidR="00661000" w:rsidRPr="00661000" w:rsidRDefault="00661000" w:rsidP="00661000">
      <w:pPr>
        <w:ind w:firstLine="709"/>
        <w:jc w:val="both"/>
      </w:pPr>
      <w:r w:rsidRPr="00661000">
        <w:t>На базовом уровне рекомендуется увеличить количество часов, посвященных изучению современной художественной культуры, акцентировать внимание на освоении разнообразных «языков культуры» – живописи, скульптуры, архитектуры, музыки и пр.</w:t>
      </w:r>
    </w:p>
    <w:p w:rsidR="00661000" w:rsidRPr="00661000" w:rsidRDefault="00661000" w:rsidP="00661000">
      <w:pPr>
        <w:ind w:firstLine="709"/>
        <w:jc w:val="both"/>
      </w:pPr>
      <w:r w:rsidRPr="00661000">
        <w:t>На профильном уровне углубленно рассматривается художественная культура стран Азии (Индия, Китай, Япония), Африки (Египет), Латинской Америки (Мексика)</w:t>
      </w:r>
      <w:r w:rsidR="00862421">
        <w:t>,</w:t>
      </w:r>
      <w:r w:rsidRPr="00661000">
        <w:t xml:space="preserve"> а также Западной Европы (Италия, Франция, Германия, Испания, Англия), Северной Америки и России. Отечественная (русская) культура выделена в отдельный блок, поскольку является приоритетной для России.</w:t>
      </w:r>
    </w:p>
    <w:p w:rsidR="00661000" w:rsidRPr="00661000" w:rsidRDefault="00661000" w:rsidP="00661000">
      <w:pPr>
        <w:ind w:firstLine="709"/>
        <w:jc w:val="both"/>
      </w:pPr>
      <w:r w:rsidRPr="00661000">
        <w:t xml:space="preserve">Для классов химико-биологического, физико-математического и иных профилей рекомендуется введение системы элективных курсов, призванных дать представление о языке художественной культуры и способах освоения культурного наследия, тем самым, значительно обогатив и расширив опыт школьников. </w:t>
      </w:r>
    </w:p>
    <w:p w:rsidR="00661000" w:rsidRPr="00661000" w:rsidRDefault="00661000" w:rsidP="00661000">
      <w:pPr>
        <w:ind w:firstLine="709"/>
        <w:jc w:val="both"/>
      </w:pPr>
      <w:r w:rsidRPr="00661000">
        <w:t>Список рекомендованных элективных курсов:</w:t>
      </w:r>
    </w:p>
    <w:p w:rsidR="00661000" w:rsidRPr="00661000" w:rsidRDefault="00661000" w:rsidP="004A3A56">
      <w:pPr>
        <w:numPr>
          <w:ilvl w:val="0"/>
          <w:numId w:val="22"/>
        </w:numPr>
        <w:jc w:val="both"/>
      </w:pPr>
      <w:r w:rsidRPr="00661000">
        <w:t>Мир музея</w:t>
      </w:r>
    </w:p>
    <w:p w:rsidR="00661000" w:rsidRPr="00661000" w:rsidRDefault="00661000" w:rsidP="004A3A56">
      <w:pPr>
        <w:numPr>
          <w:ilvl w:val="0"/>
          <w:numId w:val="22"/>
        </w:numPr>
        <w:jc w:val="both"/>
      </w:pPr>
      <w:r w:rsidRPr="00661000">
        <w:t>Музей – лаборатория человеческих открытий</w:t>
      </w:r>
    </w:p>
    <w:p w:rsidR="00661000" w:rsidRPr="00661000" w:rsidRDefault="00661000" w:rsidP="004A3A56">
      <w:pPr>
        <w:numPr>
          <w:ilvl w:val="0"/>
          <w:numId w:val="22"/>
        </w:numPr>
        <w:jc w:val="both"/>
      </w:pPr>
      <w:r w:rsidRPr="00661000">
        <w:t>Образовательные путешествия по Санкт-Петербургу. Век XIX</w:t>
      </w:r>
    </w:p>
    <w:p w:rsidR="00661000" w:rsidRPr="00661000" w:rsidRDefault="00661000" w:rsidP="004A3A56">
      <w:pPr>
        <w:numPr>
          <w:ilvl w:val="0"/>
          <w:numId w:val="22"/>
        </w:numPr>
        <w:jc w:val="both"/>
      </w:pPr>
      <w:r w:rsidRPr="00661000">
        <w:t>Образовательные путешествия по Санкт-Петербургу. Век XX</w:t>
      </w:r>
    </w:p>
    <w:p w:rsidR="00661000" w:rsidRPr="00661000" w:rsidRDefault="00661000" w:rsidP="004A3A56">
      <w:pPr>
        <w:numPr>
          <w:ilvl w:val="0"/>
          <w:numId w:val="22"/>
        </w:numPr>
        <w:jc w:val="both"/>
      </w:pPr>
      <w:r w:rsidRPr="00661000">
        <w:t>Искусство в современном мире</w:t>
      </w:r>
    </w:p>
    <w:p w:rsidR="00661000" w:rsidRPr="00661000" w:rsidRDefault="00661000" w:rsidP="004A3A56">
      <w:pPr>
        <w:numPr>
          <w:ilvl w:val="0"/>
          <w:numId w:val="22"/>
        </w:numPr>
        <w:jc w:val="both"/>
      </w:pPr>
      <w:r w:rsidRPr="00661000">
        <w:t>Языки искусства</w:t>
      </w:r>
    </w:p>
    <w:p w:rsidR="00661000" w:rsidRPr="00661000" w:rsidRDefault="00661000" w:rsidP="004A3A56">
      <w:pPr>
        <w:numPr>
          <w:ilvl w:val="0"/>
          <w:numId w:val="22"/>
        </w:numPr>
        <w:jc w:val="both"/>
      </w:pPr>
      <w:r w:rsidRPr="00661000">
        <w:t>Петербургская энциклопедия: мировые цивилизации в городском пространстве</w:t>
      </w:r>
    </w:p>
    <w:p w:rsidR="00661000" w:rsidRPr="00661000" w:rsidRDefault="00661000" w:rsidP="004A3A56">
      <w:pPr>
        <w:numPr>
          <w:ilvl w:val="0"/>
          <w:numId w:val="22"/>
        </w:numPr>
        <w:jc w:val="both"/>
      </w:pPr>
      <w:r w:rsidRPr="00661000">
        <w:t>Театральное пространство современного Санкт-Петербурга.</w:t>
      </w:r>
    </w:p>
    <w:p w:rsidR="00661000" w:rsidRPr="00661000" w:rsidRDefault="00661000" w:rsidP="00661000">
      <w:pPr>
        <w:ind w:firstLine="709"/>
        <w:jc w:val="both"/>
      </w:pPr>
      <w:r w:rsidRPr="00661000">
        <w:t>Программы элективных курсов, рекомендованных к использованию Комитетом по образованию Санкт-Петербурга, опубликованы в сборнике «Город, открываемый заново. Освоение культурного наследия. Петербургская модель». – СПб.: СМИО Пресс. – 2006.</w:t>
      </w:r>
    </w:p>
    <w:p w:rsidR="00661000" w:rsidRPr="00661000" w:rsidRDefault="00661000" w:rsidP="00661000">
      <w:pPr>
        <w:ind w:firstLine="709"/>
        <w:jc w:val="both"/>
      </w:pPr>
      <w:r w:rsidRPr="00661000">
        <w:t>Система элективных курсов может стать основой для освоения минимального содержания курса «Мировая художественная культура» в лицеях, осуществляющих подготовку обучающихся по техническому и естественно-научному профилям.</w:t>
      </w:r>
    </w:p>
    <w:p w:rsidR="00661000" w:rsidRPr="00661000" w:rsidRDefault="00661000" w:rsidP="00661000">
      <w:pPr>
        <w:ind w:firstLine="709"/>
        <w:jc w:val="both"/>
      </w:pPr>
      <w:r w:rsidRPr="00661000">
        <w:t>В соответствии с «Типовым положением об общеобразовательном учреждении» для гимназии обязательным условием реализации образовательной программы является углубленная подготовка по предметам гуманитарного профиля. В связи с этим рекомендуется рассматривать предмет «Мировая художественная культура» как обязательную часть гимназического образования. Оптимальная система преподавания предмета «Мировая художественная культура» в гимназии строится следующим образом:</w:t>
      </w:r>
    </w:p>
    <w:p w:rsidR="00661000" w:rsidRPr="00661000" w:rsidRDefault="00661000" w:rsidP="00661000">
      <w:pPr>
        <w:ind w:firstLine="709"/>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900"/>
        <w:gridCol w:w="1080"/>
        <w:gridCol w:w="1080"/>
        <w:gridCol w:w="1080"/>
        <w:gridCol w:w="1080"/>
        <w:gridCol w:w="1260"/>
        <w:gridCol w:w="1183"/>
      </w:tblGrid>
      <w:tr w:rsidR="00661000" w:rsidRPr="004A3A56">
        <w:tc>
          <w:tcPr>
            <w:tcW w:w="1908" w:type="dxa"/>
            <w:vMerge w:val="restart"/>
          </w:tcPr>
          <w:p w:rsidR="00661000" w:rsidRPr="004A3A56" w:rsidRDefault="00C549DA" w:rsidP="00CA33DB">
            <w:pPr>
              <w:jc w:val="both"/>
            </w:pPr>
            <w:r>
              <w:t xml:space="preserve">   </w:t>
            </w:r>
            <w:r w:rsidR="00661000" w:rsidRPr="004A3A56">
              <w:t xml:space="preserve"> </w:t>
            </w:r>
          </w:p>
          <w:p w:rsidR="00661000" w:rsidRPr="004A3A56" w:rsidRDefault="00661000" w:rsidP="00CA33DB">
            <w:pPr>
              <w:jc w:val="both"/>
            </w:pPr>
          </w:p>
        </w:tc>
        <w:tc>
          <w:tcPr>
            <w:tcW w:w="5220" w:type="dxa"/>
            <w:gridSpan w:val="5"/>
          </w:tcPr>
          <w:p w:rsidR="00661000" w:rsidRPr="004A3A56" w:rsidRDefault="00661000" w:rsidP="00CA33DB">
            <w:pPr>
              <w:jc w:val="both"/>
            </w:pPr>
            <w:r w:rsidRPr="004A3A56">
              <w:t>Вторая ступень обучения</w:t>
            </w:r>
          </w:p>
        </w:tc>
        <w:tc>
          <w:tcPr>
            <w:tcW w:w="2443" w:type="dxa"/>
            <w:gridSpan w:val="2"/>
            <w:shd w:val="clear" w:color="auto" w:fill="auto"/>
          </w:tcPr>
          <w:p w:rsidR="00661000" w:rsidRPr="004A3A56" w:rsidRDefault="00661000" w:rsidP="00CA33DB">
            <w:pPr>
              <w:jc w:val="both"/>
            </w:pPr>
            <w:r w:rsidRPr="004A3A56">
              <w:t>Третья ступень обучения</w:t>
            </w:r>
          </w:p>
        </w:tc>
      </w:tr>
      <w:tr w:rsidR="00661000" w:rsidRPr="004A3A56">
        <w:tc>
          <w:tcPr>
            <w:tcW w:w="1908" w:type="dxa"/>
            <w:vMerge/>
          </w:tcPr>
          <w:p w:rsidR="00661000" w:rsidRPr="004A3A56" w:rsidRDefault="00661000" w:rsidP="00CA33DB">
            <w:pPr>
              <w:jc w:val="both"/>
            </w:pPr>
          </w:p>
        </w:tc>
        <w:tc>
          <w:tcPr>
            <w:tcW w:w="900" w:type="dxa"/>
          </w:tcPr>
          <w:p w:rsidR="00661000" w:rsidRPr="004A3A56" w:rsidRDefault="00661000" w:rsidP="00CA33DB">
            <w:pPr>
              <w:jc w:val="both"/>
            </w:pPr>
            <w:r w:rsidRPr="004A3A56">
              <w:t>V класс</w:t>
            </w:r>
          </w:p>
        </w:tc>
        <w:tc>
          <w:tcPr>
            <w:tcW w:w="1080" w:type="dxa"/>
          </w:tcPr>
          <w:p w:rsidR="00661000" w:rsidRPr="004A3A56" w:rsidRDefault="00661000" w:rsidP="00CA33DB">
            <w:pPr>
              <w:jc w:val="both"/>
            </w:pPr>
            <w:r w:rsidRPr="004A3A56">
              <w:t>VI класс</w:t>
            </w:r>
          </w:p>
        </w:tc>
        <w:tc>
          <w:tcPr>
            <w:tcW w:w="1080" w:type="dxa"/>
          </w:tcPr>
          <w:p w:rsidR="00661000" w:rsidRPr="004A3A56" w:rsidRDefault="00661000" w:rsidP="00CA33DB">
            <w:pPr>
              <w:jc w:val="both"/>
            </w:pPr>
            <w:r w:rsidRPr="004A3A56">
              <w:t>VII класс</w:t>
            </w:r>
          </w:p>
        </w:tc>
        <w:tc>
          <w:tcPr>
            <w:tcW w:w="1080" w:type="dxa"/>
          </w:tcPr>
          <w:p w:rsidR="00661000" w:rsidRPr="004A3A56" w:rsidRDefault="00661000" w:rsidP="00CA33DB">
            <w:pPr>
              <w:jc w:val="both"/>
            </w:pPr>
            <w:r w:rsidRPr="004A3A56">
              <w:t>VIII класс</w:t>
            </w:r>
          </w:p>
        </w:tc>
        <w:tc>
          <w:tcPr>
            <w:tcW w:w="1080" w:type="dxa"/>
            <w:shd w:val="clear" w:color="auto" w:fill="auto"/>
          </w:tcPr>
          <w:p w:rsidR="00661000" w:rsidRPr="004A3A56" w:rsidRDefault="00661000" w:rsidP="00CA33DB">
            <w:pPr>
              <w:jc w:val="both"/>
            </w:pPr>
            <w:r w:rsidRPr="004A3A56">
              <w:t>IX класс</w:t>
            </w:r>
          </w:p>
        </w:tc>
        <w:tc>
          <w:tcPr>
            <w:tcW w:w="1260" w:type="dxa"/>
            <w:shd w:val="clear" w:color="auto" w:fill="auto"/>
          </w:tcPr>
          <w:p w:rsidR="00661000" w:rsidRPr="004A3A56" w:rsidRDefault="00661000" w:rsidP="00CA33DB">
            <w:pPr>
              <w:jc w:val="both"/>
            </w:pPr>
            <w:r w:rsidRPr="004A3A56">
              <w:t>X класс</w:t>
            </w:r>
          </w:p>
        </w:tc>
        <w:tc>
          <w:tcPr>
            <w:tcW w:w="1183" w:type="dxa"/>
            <w:shd w:val="clear" w:color="auto" w:fill="auto"/>
          </w:tcPr>
          <w:p w:rsidR="00661000" w:rsidRPr="004A3A56" w:rsidRDefault="00661000" w:rsidP="00CA33DB">
            <w:pPr>
              <w:jc w:val="both"/>
            </w:pPr>
            <w:r w:rsidRPr="004A3A56">
              <w:t>XII класс</w:t>
            </w:r>
          </w:p>
        </w:tc>
      </w:tr>
      <w:tr w:rsidR="00661000" w:rsidRPr="004A3A56">
        <w:tc>
          <w:tcPr>
            <w:tcW w:w="1908" w:type="dxa"/>
          </w:tcPr>
          <w:p w:rsidR="00661000" w:rsidRPr="004A3A56" w:rsidRDefault="00661000" w:rsidP="00CA33DB">
            <w:pPr>
              <w:jc w:val="both"/>
            </w:pPr>
            <w:r w:rsidRPr="004A3A56">
              <w:t>Кол-во учебных часов в год</w:t>
            </w:r>
          </w:p>
          <w:p w:rsidR="00661000" w:rsidRPr="004A3A56" w:rsidRDefault="00661000" w:rsidP="00CA33DB">
            <w:pPr>
              <w:jc w:val="both"/>
            </w:pPr>
            <w:r w:rsidRPr="004A3A56">
              <w:t>(в неделю)</w:t>
            </w:r>
          </w:p>
        </w:tc>
        <w:tc>
          <w:tcPr>
            <w:tcW w:w="900" w:type="dxa"/>
          </w:tcPr>
          <w:p w:rsidR="00661000" w:rsidRPr="004A3A56" w:rsidRDefault="00661000" w:rsidP="00CA33DB">
            <w:pPr>
              <w:jc w:val="both"/>
            </w:pPr>
            <w:r w:rsidRPr="004A3A56">
              <w:t>35 (1)</w:t>
            </w:r>
          </w:p>
        </w:tc>
        <w:tc>
          <w:tcPr>
            <w:tcW w:w="1080" w:type="dxa"/>
          </w:tcPr>
          <w:p w:rsidR="00661000" w:rsidRPr="004A3A56" w:rsidRDefault="00661000" w:rsidP="00CA33DB">
            <w:pPr>
              <w:jc w:val="both"/>
            </w:pPr>
            <w:r w:rsidRPr="004A3A56">
              <w:t>35 (1)</w:t>
            </w:r>
          </w:p>
        </w:tc>
        <w:tc>
          <w:tcPr>
            <w:tcW w:w="1080" w:type="dxa"/>
          </w:tcPr>
          <w:p w:rsidR="00661000" w:rsidRPr="004A3A56" w:rsidRDefault="00661000" w:rsidP="00CA33DB">
            <w:pPr>
              <w:jc w:val="both"/>
            </w:pPr>
            <w:r w:rsidRPr="004A3A56">
              <w:t>35 (1)</w:t>
            </w:r>
          </w:p>
        </w:tc>
        <w:tc>
          <w:tcPr>
            <w:tcW w:w="1080" w:type="dxa"/>
          </w:tcPr>
          <w:p w:rsidR="00661000" w:rsidRPr="004A3A56" w:rsidRDefault="00661000" w:rsidP="00CA33DB">
            <w:pPr>
              <w:jc w:val="both"/>
            </w:pPr>
            <w:r w:rsidRPr="004A3A56">
              <w:t>70 (1)</w:t>
            </w:r>
          </w:p>
        </w:tc>
        <w:tc>
          <w:tcPr>
            <w:tcW w:w="1080" w:type="dxa"/>
            <w:shd w:val="clear" w:color="auto" w:fill="auto"/>
          </w:tcPr>
          <w:p w:rsidR="00661000" w:rsidRPr="004A3A56" w:rsidRDefault="00661000" w:rsidP="00CA33DB">
            <w:pPr>
              <w:jc w:val="both"/>
            </w:pPr>
            <w:r w:rsidRPr="004A3A56">
              <w:t>70 (1)</w:t>
            </w:r>
          </w:p>
        </w:tc>
        <w:tc>
          <w:tcPr>
            <w:tcW w:w="1260" w:type="dxa"/>
            <w:shd w:val="clear" w:color="auto" w:fill="auto"/>
          </w:tcPr>
          <w:p w:rsidR="00661000" w:rsidRPr="004A3A56" w:rsidRDefault="00661000" w:rsidP="00CA33DB">
            <w:pPr>
              <w:jc w:val="both"/>
            </w:pPr>
            <w:r w:rsidRPr="004A3A56">
              <w:t>70 (2)</w:t>
            </w:r>
          </w:p>
        </w:tc>
        <w:tc>
          <w:tcPr>
            <w:tcW w:w="1183" w:type="dxa"/>
            <w:shd w:val="clear" w:color="auto" w:fill="auto"/>
          </w:tcPr>
          <w:p w:rsidR="00661000" w:rsidRPr="004A3A56" w:rsidRDefault="00661000" w:rsidP="00CA33DB">
            <w:pPr>
              <w:jc w:val="both"/>
            </w:pPr>
            <w:r w:rsidRPr="004A3A56">
              <w:t>70 (2)</w:t>
            </w:r>
          </w:p>
        </w:tc>
      </w:tr>
    </w:tbl>
    <w:p w:rsidR="00661000" w:rsidRPr="00661000" w:rsidRDefault="00661000" w:rsidP="00661000">
      <w:pPr>
        <w:ind w:firstLine="709"/>
        <w:jc w:val="both"/>
      </w:pPr>
      <w:r w:rsidRPr="00661000">
        <w:t xml:space="preserve">В процессе реализации курса </w:t>
      </w:r>
      <w:r w:rsidR="00862421">
        <w:t>«</w:t>
      </w:r>
      <w:r w:rsidRPr="00661000">
        <w:t>МХК</w:t>
      </w:r>
      <w:r w:rsidR="00862421">
        <w:t>»</w:t>
      </w:r>
      <w:r w:rsidRPr="00661000">
        <w:t xml:space="preserve"> рекомендуется использовать как традиционную урочную, так и внеурочные виды деятельности, рассчитанные на расширение кругозора и активное участие учащихся в современном культурном процессе. В программе гимназии необходимо предусмотреть виды деятельности, которые помогали бы школьникам научиться более тонко воспринимать и анализировать произведения искусства, интерпретировать их, давать эстетическую оценку явлениям и процессам художественной культуры, приобретать опыт исследовательской и творческой деятельности.</w:t>
      </w:r>
    </w:p>
    <w:p w:rsidR="00661000" w:rsidRPr="00661000" w:rsidRDefault="00661000" w:rsidP="00661000">
      <w:pPr>
        <w:ind w:firstLine="709"/>
        <w:jc w:val="both"/>
      </w:pPr>
      <w:r w:rsidRPr="00661000">
        <w:t>Предлагаемая система преподавания МХК позволяет осуществлять синхронизацию и интеграцию преподавания МХК, Истории, Истории и культуры Санкт-Петербурга и отчасти Литературы на всех ступенях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4"/>
        <w:gridCol w:w="2514"/>
        <w:gridCol w:w="2520"/>
        <w:gridCol w:w="2623"/>
      </w:tblGrid>
      <w:tr w:rsidR="00661000" w:rsidRPr="004A3A56">
        <w:tc>
          <w:tcPr>
            <w:tcW w:w="1914" w:type="dxa"/>
          </w:tcPr>
          <w:p w:rsidR="00661000" w:rsidRPr="004A3A56" w:rsidRDefault="00661000" w:rsidP="00CA33DB">
            <w:pPr>
              <w:jc w:val="both"/>
            </w:pPr>
            <w:r w:rsidRPr="004A3A56">
              <w:t>Класс</w:t>
            </w:r>
          </w:p>
        </w:tc>
        <w:tc>
          <w:tcPr>
            <w:tcW w:w="2514" w:type="dxa"/>
          </w:tcPr>
          <w:p w:rsidR="00661000" w:rsidRPr="004A3A56" w:rsidRDefault="00661000" w:rsidP="00CA33DB">
            <w:pPr>
              <w:jc w:val="both"/>
            </w:pPr>
            <w:r w:rsidRPr="004A3A56">
              <w:t>Мировая художественная культура</w:t>
            </w:r>
          </w:p>
        </w:tc>
        <w:tc>
          <w:tcPr>
            <w:tcW w:w="2520" w:type="dxa"/>
          </w:tcPr>
          <w:p w:rsidR="00661000" w:rsidRPr="004A3A56" w:rsidRDefault="00661000" w:rsidP="00CA33DB">
            <w:pPr>
              <w:jc w:val="both"/>
            </w:pPr>
            <w:r w:rsidRPr="004A3A56">
              <w:t>История</w:t>
            </w:r>
          </w:p>
        </w:tc>
        <w:tc>
          <w:tcPr>
            <w:tcW w:w="2623" w:type="dxa"/>
          </w:tcPr>
          <w:p w:rsidR="00661000" w:rsidRPr="004A3A56" w:rsidRDefault="00661000" w:rsidP="00CA33DB">
            <w:pPr>
              <w:jc w:val="both"/>
            </w:pPr>
            <w:r w:rsidRPr="004A3A56">
              <w:t>История и культура Санкт-Петербурга</w:t>
            </w:r>
          </w:p>
        </w:tc>
      </w:tr>
      <w:tr w:rsidR="00661000" w:rsidRPr="004A3A56">
        <w:tc>
          <w:tcPr>
            <w:tcW w:w="1914" w:type="dxa"/>
          </w:tcPr>
          <w:p w:rsidR="00661000" w:rsidRPr="004A3A56" w:rsidRDefault="00661000" w:rsidP="00CA33DB">
            <w:pPr>
              <w:jc w:val="both"/>
            </w:pPr>
            <w:r w:rsidRPr="004A3A56">
              <w:t xml:space="preserve">5 </w:t>
            </w:r>
          </w:p>
        </w:tc>
        <w:tc>
          <w:tcPr>
            <w:tcW w:w="2514" w:type="dxa"/>
          </w:tcPr>
          <w:p w:rsidR="00661000" w:rsidRPr="004A3A56" w:rsidRDefault="00661000" w:rsidP="00CA33DB">
            <w:pPr>
              <w:jc w:val="both"/>
            </w:pPr>
            <w:r w:rsidRPr="004A3A56">
              <w:t>Художественная культура Древнего мира</w:t>
            </w:r>
          </w:p>
        </w:tc>
        <w:tc>
          <w:tcPr>
            <w:tcW w:w="2520" w:type="dxa"/>
          </w:tcPr>
          <w:p w:rsidR="00661000" w:rsidRPr="004A3A56" w:rsidRDefault="00661000" w:rsidP="00CA33DB">
            <w:pPr>
              <w:jc w:val="both"/>
            </w:pPr>
            <w:r w:rsidRPr="004A3A56">
              <w:t>История Древнего мира</w:t>
            </w:r>
          </w:p>
        </w:tc>
        <w:tc>
          <w:tcPr>
            <w:tcW w:w="2623" w:type="dxa"/>
          </w:tcPr>
          <w:p w:rsidR="00661000" w:rsidRPr="004A3A56" w:rsidRDefault="00661000" w:rsidP="00CA33DB">
            <w:pPr>
              <w:jc w:val="both"/>
            </w:pPr>
            <w:r w:rsidRPr="004A3A56">
              <w:t>Город-музей</w:t>
            </w:r>
          </w:p>
        </w:tc>
      </w:tr>
      <w:tr w:rsidR="00661000" w:rsidRPr="004A3A56">
        <w:tc>
          <w:tcPr>
            <w:tcW w:w="1914" w:type="dxa"/>
          </w:tcPr>
          <w:p w:rsidR="00661000" w:rsidRPr="004A3A56" w:rsidRDefault="00661000" w:rsidP="00CA33DB">
            <w:pPr>
              <w:jc w:val="both"/>
            </w:pPr>
            <w:r w:rsidRPr="004A3A56">
              <w:t xml:space="preserve">6 </w:t>
            </w:r>
          </w:p>
        </w:tc>
        <w:tc>
          <w:tcPr>
            <w:tcW w:w="2514" w:type="dxa"/>
          </w:tcPr>
          <w:p w:rsidR="00661000" w:rsidRPr="004A3A56" w:rsidRDefault="00661000" w:rsidP="00CA33DB">
            <w:pPr>
              <w:jc w:val="both"/>
            </w:pPr>
            <w:r w:rsidRPr="004A3A56">
              <w:t>Художественная культура Средних веков</w:t>
            </w:r>
          </w:p>
        </w:tc>
        <w:tc>
          <w:tcPr>
            <w:tcW w:w="2520" w:type="dxa"/>
          </w:tcPr>
          <w:p w:rsidR="00661000" w:rsidRPr="004A3A56" w:rsidRDefault="00661000" w:rsidP="00CA33DB">
            <w:pPr>
              <w:jc w:val="both"/>
            </w:pPr>
            <w:r w:rsidRPr="004A3A56">
              <w:t>История Средних веков</w:t>
            </w:r>
          </w:p>
        </w:tc>
        <w:tc>
          <w:tcPr>
            <w:tcW w:w="2623" w:type="dxa"/>
          </w:tcPr>
          <w:p w:rsidR="00661000" w:rsidRPr="004A3A56" w:rsidRDefault="00661000" w:rsidP="00CA33DB">
            <w:pPr>
              <w:jc w:val="both"/>
            </w:pPr>
            <w:r w:rsidRPr="004A3A56">
              <w:t>Город-музей</w:t>
            </w:r>
          </w:p>
        </w:tc>
      </w:tr>
      <w:tr w:rsidR="00661000" w:rsidRPr="004A3A56">
        <w:tc>
          <w:tcPr>
            <w:tcW w:w="1914" w:type="dxa"/>
          </w:tcPr>
          <w:p w:rsidR="00661000" w:rsidRPr="004A3A56" w:rsidRDefault="00661000" w:rsidP="00CA33DB">
            <w:pPr>
              <w:jc w:val="both"/>
            </w:pPr>
            <w:r w:rsidRPr="004A3A56">
              <w:t xml:space="preserve">7 </w:t>
            </w:r>
          </w:p>
        </w:tc>
        <w:tc>
          <w:tcPr>
            <w:tcW w:w="2514" w:type="dxa"/>
          </w:tcPr>
          <w:p w:rsidR="00661000" w:rsidRPr="004A3A56" w:rsidRDefault="00661000" w:rsidP="00CA33DB">
            <w:pPr>
              <w:jc w:val="both"/>
            </w:pPr>
            <w:r w:rsidRPr="004A3A56">
              <w:t>Художественная культура Ренессанса</w:t>
            </w:r>
          </w:p>
        </w:tc>
        <w:tc>
          <w:tcPr>
            <w:tcW w:w="2520" w:type="dxa"/>
          </w:tcPr>
          <w:p w:rsidR="00661000" w:rsidRPr="004A3A56" w:rsidRDefault="00661000" w:rsidP="00CA33DB">
            <w:pPr>
              <w:jc w:val="both"/>
            </w:pPr>
            <w:r w:rsidRPr="004A3A56">
              <w:t>Новая история</w:t>
            </w:r>
            <w:r w:rsidR="00862421">
              <w:t>.</w:t>
            </w:r>
          </w:p>
          <w:p w:rsidR="00661000" w:rsidRPr="004A3A56" w:rsidRDefault="00661000" w:rsidP="00CA33DB">
            <w:pPr>
              <w:jc w:val="both"/>
            </w:pPr>
            <w:r w:rsidRPr="004A3A56">
              <w:t>История России</w:t>
            </w:r>
          </w:p>
        </w:tc>
        <w:tc>
          <w:tcPr>
            <w:tcW w:w="2623" w:type="dxa"/>
          </w:tcPr>
          <w:p w:rsidR="00661000" w:rsidRPr="004A3A56" w:rsidRDefault="00661000" w:rsidP="00CA33DB">
            <w:pPr>
              <w:jc w:val="both"/>
            </w:pPr>
            <w:r w:rsidRPr="004A3A56">
              <w:t>История и культура Санкт-Петербурга</w:t>
            </w:r>
            <w:r w:rsidR="00862421">
              <w:t>.</w:t>
            </w:r>
            <w:r w:rsidRPr="004A3A56">
              <w:t xml:space="preserve"> Век XVIII</w:t>
            </w:r>
            <w:r w:rsidR="00C549DA">
              <w:t xml:space="preserve"> </w:t>
            </w:r>
          </w:p>
        </w:tc>
      </w:tr>
      <w:tr w:rsidR="00661000" w:rsidRPr="004A3A56">
        <w:tc>
          <w:tcPr>
            <w:tcW w:w="1914" w:type="dxa"/>
          </w:tcPr>
          <w:p w:rsidR="00661000" w:rsidRPr="004A3A56" w:rsidRDefault="00661000" w:rsidP="00CA33DB">
            <w:pPr>
              <w:jc w:val="both"/>
            </w:pPr>
            <w:r w:rsidRPr="004A3A56">
              <w:t xml:space="preserve">8 </w:t>
            </w:r>
          </w:p>
        </w:tc>
        <w:tc>
          <w:tcPr>
            <w:tcW w:w="2514" w:type="dxa"/>
          </w:tcPr>
          <w:p w:rsidR="00661000" w:rsidRPr="004A3A56" w:rsidRDefault="00661000" w:rsidP="00CA33DB">
            <w:pPr>
              <w:jc w:val="both"/>
            </w:pPr>
            <w:r w:rsidRPr="004A3A56">
              <w:t>Художественная культура Нового времени</w:t>
            </w:r>
          </w:p>
        </w:tc>
        <w:tc>
          <w:tcPr>
            <w:tcW w:w="2520" w:type="dxa"/>
          </w:tcPr>
          <w:p w:rsidR="00661000" w:rsidRPr="004A3A56" w:rsidRDefault="00661000" w:rsidP="00CA33DB">
            <w:pPr>
              <w:jc w:val="both"/>
            </w:pPr>
            <w:r w:rsidRPr="004A3A56">
              <w:t>Всеобщая история. История нового времени</w:t>
            </w:r>
          </w:p>
        </w:tc>
        <w:tc>
          <w:tcPr>
            <w:tcW w:w="2623" w:type="dxa"/>
          </w:tcPr>
          <w:p w:rsidR="00661000" w:rsidRPr="004A3A56" w:rsidRDefault="00661000" w:rsidP="00CA33DB">
            <w:pPr>
              <w:jc w:val="both"/>
            </w:pPr>
            <w:r w:rsidRPr="004A3A56">
              <w:t>История и культура Санкт-Петербурга. Век XIX</w:t>
            </w:r>
          </w:p>
        </w:tc>
      </w:tr>
      <w:tr w:rsidR="00661000" w:rsidRPr="004A3A56">
        <w:tc>
          <w:tcPr>
            <w:tcW w:w="1914" w:type="dxa"/>
          </w:tcPr>
          <w:p w:rsidR="00661000" w:rsidRPr="004A3A56" w:rsidRDefault="00661000" w:rsidP="00CA33DB">
            <w:pPr>
              <w:jc w:val="both"/>
            </w:pPr>
            <w:r w:rsidRPr="004A3A56">
              <w:t xml:space="preserve">9 </w:t>
            </w:r>
          </w:p>
        </w:tc>
        <w:tc>
          <w:tcPr>
            <w:tcW w:w="2514" w:type="dxa"/>
          </w:tcPr>
          <w:p w:rsidR="00661000" w:rsidRPr="004A3A56" w:rsidRDefault="00661000" w:rsidP="00CA33DB">
            <w:pPr>
              <w:jc w:val="both"/>
            </w:pPr>
            <w:r w:rsidRPr="004A3A56">
              <w:t>Художественная культура конца XIX</w:t>
            </w:r>
            <w:r w:rsidR="0056588B">
              <w:t>–</w:t>
            </w:r>
            <w:r w:rsidRPr="004A3A56">
              <w:t>XX вв.</w:t>
            </w:r>
          </w:p>
        </w:tc>
        <w:tc>
          <w:tcPr>
            <w:tcW w:w="2520" w:type="dxa"/>
          </w:tcPr>
          <w:p w:rsidR="00661000" w:rsidRPr="004A3A56" w:rsidRDefault="00661000" w:rsidP="00CA33DB">
            <w:pPr>
              <w:jc w:val="both"/>
            </w:pPr>
            <w:r w:rsidRPr="004A3A56">
              <w:t>Всеобщая история. История новейшего времени</w:t>
            </w:r>
          </w:p>
        </w:tc>
        <w:tc>
          <w:tcPr>
            <w:tcW w:w="2623" w:type="dxa"/>
          </w:tcPr>
          <w:p w:rsidR="00661000" w:rsidRPr="004A3A56" w:rsidRDefault="00661000" w:rsidP="00CA33DB">
            <w:pPr>
              <w:jc w:val="both"/>
            </w:pPr>
            <w:r w:rsidRPr="004A3A56">
              <w:t>История и культура Санкт-Петербурга. Век XX</w:t>
            </w:r>
          </w:p>
        </w:tc>
      </w:tr>
    </w:tbl>
    <w:p w:rsidR="00661000" w:rsidRPr="00661000" w:rsidRDefault="00661000" w:rsidP="00661000">
      <w:pPr>
        <w:ind w:firstLine="709"/>
        <w:jc w:val="both"/>
      </w:pPr>
    </w:p>
    <w:p w:rsidR="00661000" w:rsidRPr="00661000" w:rsidRDefault="00661000" w:rsidP="00661000">
      <w:pPr>
        <w:ind w:firstLine="709"/>
        <w:jc w:val="both"/>
      </w:pPr>
      <w:r w:rsidRPr="00661000">
        <w:t xml:space="preserve">Одним из самых важных шагов в реализации курса </w:t>
      </w:r>
      <w:r w:rsidR="00387790">
        <w:t>«</w:t>
      </w:r>
      <w:r w:rsidRPr="00661000">
        <w:t>МХК</w:t>
      </w:r>
      <w:r w:rsidR="00387790">
        <w:t>»</w:t>
      </w:r>
      <w:r w:rsidRPr="00661000">
        <w:t xml:space="preserve"> для педагога является выбор учебной программы. В настоящее время существует более 10 программ по «Мировой художественной культуре», имеющих гриф «Одобрено Министерством </w:t>
      </w:r>
      <w:r w:rsidR="00387790">
        <w:t>о</w:t>
      </w:r>
      <w:r w:rsidRPr="00661000">
        <w:t xml:space="preserve">бразования» или «Допущено Министерством </w:t>
      </w:r>
      <w:r w:rsidR="00387790">
        <w:t>о</w:t>
      </w:r>
      <w:r w:rsidRPr="00661000">
        <w:t>бразования». Отметим лишь некоторые, наиболее широко используемые петербургскими педагогами:</w:t>
      </w:r>
    </w:p>
    <w:p w:rsidR="00661000" w:rsidRPr="00661000" w:rsidRDefault="00661000" w:rsidP="004A3A56">
      <w:pPr>
        <w:numPr>
          <w:ilvl w:val="0"/>
          <w:numId w:val="23"/>
        </w:numPr>
        <w:jc w:val="both"/>
      </w:pPr>
      <w:r w:rsidRPr="00387790">
        <w:rPr>
          <w:i/>
        </w:rPr>
        <w:t>Данилова Г. И.</w:t>
      </w:r>
      <w:r w:rsidRPr="00661000">
        <w:t xml:space="preserve"> Мировая художественная культура: Факультативный курс. 5</w:t>
      </w:r>
      <w:r w:rsidR="0056588B">
        <w:t>–</w:t>
      </w:r>
      <w:r w:rsidRPr="00661000">
        <w:t>9 (10) кл.; Курс для школ и классов гуманитарного профиля. 10</w:t>
      </w:r>
      <w:r w:rsidR="00862421">
        <w:t>–</w:t>
      </w:r>
      <w:r w:rsidRPr="00661000">
        <w:t>11 (11</w:t>
      </w:r>
      <w:r w:rsidR="00862421">
        <w:t>–</w:t>
      </w:r>
      <w:r w:rsidRPr="00661000">
        <w:t>12) кл.: Программы для общеобразовательных школ, гимназий, лицеев –</w:t>
      </w:r>
      <w:r w:rsidR="00C549DA">
        <w:t xml:space="preserve"> </w:t>
      </w:r>
      <w:r w:rsidRPr="00661000">
        <w:t>М.: Дрофа, 2002</w:t>
      </w:r>
      <w:r w:rsidR="0056588B">
        <w:t>–</w:t>
      </w:r>
      <w:r w:rsidRPr="00661000">
        <w:t xml:space="preserve">2006. </w:t>
      </w:r>
    </w:p>
    <w:p w:rsidR="00661000" w:rsidRPr="00661000" w:rsidRDefault="00387790" w:rsidP="004A3A56">
      <w:pPr>
        <w:numPr>
          <w:ilvl w:val="0"/>
          <w:numId w:val="23"/>
        </w:numPr>
        <w:jc w:val="both"/>
      </w:pPr>
      <w:r>
        <w:t>П</w:t>
      </w:r>
      <w:r w:rsidR="00661000" w:rsidRPr="00661000">
        <w:t>редставлено программное содержание курса «Мировая художественная культура», предназначенного для школ и классов гуманитарного направления. Содержание программы соответствует новым образовательным стандартам, содержит два уровня – базовый и профильный.</w:t>
      </w:r>
    </w:p>
    <w:p w:rsidR="00661000" w:rsidRPr="00661000" w:rsidRDefault="00661000" w:rsidP="004A3A56">
      <w:pPr>
        <w:numPr>
          <w:ilvl w:val="0"/>
          <w:numId w:val="23"/>
        </w:numPr>
        <w:jc w:val="both"/>
      </w:pPr>
      <w:r w:rsidRPr="00387790">
        <w:rPr>
          <w:i/>
        </w:rPr>
        <w:t>Емохонова Л. Г.</w:t>
      </w:r>
      <w:r w:rsidRPr="00661000">
        <w:t xml:space="preserve"> Программа курса «Мировая художественная культура». 10–11 класс</w:t>
      </w:r>
      <w:r w:rsidR="00387790">
        <w:t>ы</w:t>
      </w:r>
      <w:r w:rsidRPr="00661000">
        <w:t>. –</w:t>
      </w:r>
      <w:r w:rsidR="00C549DA">
        <w:t xml:space="preserve"> </w:t>
      </w:r>
      <w:r w:rsidRPr="00661000">
        <w:t>М.: Академия, 2007.</w:t>
      </w:r>
    </w:p>
    <w:p w:rsidR="00661000" w:rsidRPr="00661000" w:rsidRDefault="00661000" w:rsidP="00661000">
      <w:pPr>
        <w:ind w:firstLine="709"/>
        <w:jc w:val="both"/>
      </w:pPr>
      <w:r w:rsidRPr="00661000">
        <w:t>Авторская программа рассчитана на два года обучения и охватывает все пласты мировой культуры. Содержание данной программы базируется на принципе культурных доминант с выделением наиболее ярких памятников каждой исторической эпохи в различных странах. В особый раздел выделен материал, позволяющий усвоить ключевые идеи развития культур Китая, Японии, мусульманских стран. Значительное место в программе отведено современной художественной культуре.</w:t>
      </w:r>
    </w:p>
    <w:p w:rsidR="00661000" w:rsidRPr="00661000" w:rsidRDefault="00661000" w:rsidP="00661000">
      <w:pPr>
        <w:ind w:firstLine="709"/>
        <w:jc w:val="both"/>
      </w:pPr>
      <w:r w:rsidRPr="00387790">
        <w:rPr>
          <w:i/>
        </w:rPr>
        <w:t>Маранцман В. Г., Данилова Г. И. и др.</w:t>
      </w:r>
      <w:r w:rsidRPr="00661000">
        <w:t xml:space="preserve"> «Мировая художественная культура» с приложением примерного планирования уроков. Основной курс 10–11 кл, факультативный курс 5–9, 10–11 кл. –</w:t>
      </w:r>
      <w:r w:rsidR="00C549DA">
        <w:t xml:space="preserve"> </w:t>
      </w:r>
      <w:r w:rsidRPr="00661000">
        <w:t xml:space="preserve">М.: ИНТЕРБУК, 1998. </w:t>
      </w:r>
    </w:p>
    <w:p w:rsidR="00661000" w:rsidRPr="00661000" w:rsidRDefault="00661000" w:rsidP="00661000">
      <w:pPr>
        <w:ind w:firstLine="709"/>
        <w:jc w:val="both"/>
      </w:pPr>
      <w:r w:rsidRPr="00661000">
        <w:t>Данный сборник содержит программный материал для учащихся 10</w:t>
      </w:r>
      <w:r w:rsidR="0056588B">
        <w:t>–</w:t>
      </w:r>
      <w:r w:rsidRPr="00661000">
        <w:t>11-х кл. общеобразовательных школ, гимназий, лицеев. Содержание программ, выстроенное с учетом возрастных особенностей восприятия искусства школьниками, знакомит с видами искусства, раскрывает историческую панораму развития художественной культуры.</w:t>
      </w:r>
    </w:p>
    <w:p w:rsidR="00661000" w:rsidRPr="00661000" w:rsidRDefault="00661000" w:rsidP="00661000">
      <w:pPr>
        <w:ind w:firstLine="709"/>
        <w:jc w:val="both"/>
      </w:pPr>
      <w:r w:rsidRPr="00387790">
        <w:rPr>
          <w:i/>
        </w:rPr>
        <w:t>Рапацкая Л. А.</w:t>
      </w:r>
      <w:r w:rsidRPr="00661000">
        <w:t xml:space="preserve"> Мировая художественная культура: Программы курса: 5</w:t>
      </w:r>
      <w:r w:rsidR="0056588B">
        <w:t>–</w:t>
      </w:r>
      <w:r w:rsidRPr="00661000">
        <w:t>9 кл.; 10</w:t>
      </w:r>
      <w:r w:rsidR="0056588B">
        <w:t>–</w:t>
      </w:r>
      <w:r w:rsidRPr="00661000">
        <w:t>11 кл. –</w:t>
      </w:r>
      <w:r w:rsidR="00C549DA">
        <w:t xml:space="preserve"> </w:t>
      </w:r>
      <w:r w:rsidRPr="00661000">
        <w:t xml:space="preserve"> М.: Владос, 2001.</w:t>
      </w:r>
      <w:r w:rsidR="00C549DA">
        <w:t xml:space="preserve"> </w:t>
      </w:r>
    </w:p>
    <w:p w:rsidR="00661000" w:rsidRPr="00661000" w:rsidRDefault="00661000" w:rsidP="00661000">
      <w:pPr>
        <w:ind w:firstLine="709"/>
        <w:jc w:val="both"/>
      </w:pPr>
      <w:r w:rsidRPr="00661000">
        <w:t xml:space="preserve">Содержание данных программ рассчитано на преподавание курса </w:t>
      </w:r>
      <w:r w:rsidR="00387790">
        <w:t>«</w:t>
      </w:r>
      <w:r w:rsidRPr="00661000">
        <w:t>МХК</w:t>
      </w:r>
      <w:r w:rsidR="00387790">
        <w:t>»</w:t>
      </w:r>
      <w:r w:rsidRPr="00661000">
        <w:t xml:space="preserve"> как факультатива с 5-го класса, а также для углубленного изучения культурологических дисциплин как первой ступени курса «Мировая художественная культура» в среднем звене общеобразовательной школы; предполагает дальнейшее более глубокое изучение курса в 10</w:t>
      </w:r>
      <w:r w:rsidR="0056588B">
        <w:t>–</w:t>
      </w:r>
      <w:r w:rsidRPr="00661000">
        <w:t>11-х классах в культурологическом, эстетическом, философско-религиозном контексте.</w:t>
      </w:r>
    </w:p>
    <w:p w:rsidR="00661000" w:rsidRPr="00661000" w:rsidRDefault="00661000" w:rsidP="00661000">
      <w:pPr>
        <w:ind w:firstLine="709"/>
        <w:jc w:val="both"/>
      </w:pPr>
      <w:r w:rsidRPr="00387790">
        <w:rPr>
          <w:i/>
        </w:rPr>
        <w:t>Бакланова Т.Н.</w:t>
      </w:r>
      <w:r w:rsidRPr="00661000">
        <w:t xml:space="preserve"> Художественная культура народов России. 5</w:t>
      </w:r>
      <w:r w:rsidR="0056588B">
        <w:t>–</w:t>
      </w:r>
      <w:r w:rsidRPr="00661000">
        <w:t xml:space="preserve">8 кл.; </w:t>
      </w:r>
      <w:r w:rsidRPr="00387790">
        <w:rPr>
          <w:i/>
        </w:rPr>
        <w:t>Рапацкая Л.А.</w:t>
      </w:r>
      <w:r w:rsidRPr="00661000">
        <w:t xml:space="preserve"> Русская художественная культура. 10</w:t>
      </w:r>
      <w:r w:rsidR="0056588B">
        <w:t>–</w:t>
      </w:r>
      <w:r w:rsidRPr="00661000">
        <w:t>11 кл. – М.: Просвещение, 2002.</w:t>
      </w:r>
    </w:p>
    <w:p w:rsidR="00661000" w:rsidRPr="00661000" w:rsidRDefault="00661000" w:rsidP="00661000">
      <w:pPr>
        <w:ind w:firstLine="709"/>
        <w:jc w:val="both"/>
      </w:pPr>
      <w:r w:rsidRPr="00661000">
        <w:t>Материал данного курса (по рекомендации автора) может быть использован: в общеобразовательных школах с углубленным изучением культурологических дисциплин; в школах с русским этнокультурным компонентом; как один из разделов курса «Мировая художественная культура»; в школах, где предмет «Художественная культура народов России» введен в региональный или школьный компонент учебного плана.</w:t>
      </w:r>
    </w:p>
    <w:p w:rsidR="00661000" w:rsidRPr="00661000" w:rsidRDefault="00661000" w:rsidP="00661000">
      <w:pPr>
        <w:ind w:firstLine="709"/>
        <w:jc w:val="both"/>
      </w:pPr>
      <w:r w:rsidRPr="00387790">
        <w:rPr>
          <w:i/>
        </w:rPr>
        <w:t>Солодовников Ю. А., Предтеченская Л.М.</w:t>
      </w:r>
      <w:r w:rsidRPr="00661000">
        <w:t xml:space="preserve"> Сборник программ и методических материалов «МХК»</w:t>
      </w:r>
      <w:r w:rsidR="00387790">
        <w:t>.</w:t>
      </w:r>
      <w:r w:rsidRPr="00661000">
        <w:t xml:space="preserve"> 6–11 кл. –</w:t>
      </w:r>
      <w:r w:rsidR="00C549DA">
        <w:t xml:space="preserve"> </w:t>
      </w:r>
      <w:r w:rsidRPr="00661000">
        <w:t xml:space="preserve"> М.: В</w:t>
      </w:r>
      <w:r w:rsidR="00387790">
        <w:t>ладос</w:t>
      </w:r>
      <w:r w:rsidRPr="00661000">
        <w:t>, 2001–2004.</w:t>
      </w:r>
    </w:p>
    <w:p w:rsidR="00661000" w:rsidRPr="00661000" w:rsidRDefault="00661000" w:rsidP="00661000">
      <w:pPr>
        <w:ind w:firstLine="709"/>
        <w:jc w:val="both"/>
      </w:pPr>
      <w:r w:rsidRPr="00661000">
        <w:t xml:space="preserve">Сборник программ является доработанным (с учетом современного взгляда на проблемы художественной культуры) переизданием программ, опубликованных издательством «Просвещение» в </w:t>
      </w:r>
      <w:smartTag w:uri="urn:schemas-microsoft-com:office:smarttags" w:element="metricconverter">
        <w:smartTagPr>
          <w:attr w:name="ProductID" w:val="1994 г"/>
        </w:smartTagPr>
        <w:r w:rsidRPr="00661000">
          <w:t>1994 г</w:t>
        </w:r>
      </w:smartTag>
      <w:r w:rsidRPr="00661000">
        <w:t>. Содержит материалы по основам методики преподавания предмета, разработанным Л. М. Предтеченской, которой принадлежит заслуга введения в учебный план общеобразовательной школы предмета «Мировая художественная культура».</w:t>
      </w:r>
    </w:p>
    <w:p w:rsidR="00661000" w:rsidRPr="00661000" w:rsidRDefault="00661000" w:rsidP="004A3A56">
      <w:pPr>
        <w:ind w:firstLine="708"/>
        <w:jc w:val="both"/>
      </w:pPr>
      <w:r w:rsidRPr="00387790">
        <w:rPr>
          <w:i/>
        </w:rPr>
        <w:t>Кошмина И. В.</w:t>
      </w:r>
      <w:r w:rsidRPr="00661000">
        <w:t xml:space="preserve"> Мировая художественная культура. Программы и методические материалы. – М.: Владос, 2001.</w:t>
      </w:r>
    </w:p>
    <w:p w:rsidR="00661000" w:rsidRPr="00661000" w:rsidRDefault="00661000" w:rsidP="00661000">
      <w:pPr>
        <w:ind w:firstLine="709"/>
        <w:jc w:val="both"/>
      </w:pPr>
      <w:r w:rsidRPr="00661000">
        <w:t>Все указанные программы обеспечены авторским календарно-тематическим планированием, рассчитанным на 1 час в неделю. Программа Г. И. Даниловой также включает календарно-тематическое планирование, рассчитанное на 3 часа в неделю (для школ художественно-эстетического профиля). Во всех остальных случаях учителю необходимо составить собственное календарно-тематическое планирование.</w:t>
      </w:r>
    </w:p>
    <w:p w:rsidR="00661000" w:rsidRPr="00661000" w:rsidRDefault="00661000" w:rsidP="00661000">
      <w:pPr>
        <w:ind w:firstLine="709"/>
        <w:jc w:val="both"/>
      </w:pPr>
      <w:r w:rsidRPr="00661000">
        <w:t xml:space="preserve">Большинство из указанных программ составлено по историческому принципу. Исключение составляет программа В. Г. Маранцмана, в которой 10-й класс посвящен изучению «сквозных» тем в искусстве, языков различных видов искусства, их существенных особенностей. В 11-м классе предполагается освоение учащимися истории искусства и культуры от древности до наших дней. </w:t>
      </w:r>
    </w:p>
    <w:p w:rsidR="00661000" w:rsidRPr="00661000" w:rsidRDefault="00661000" w:rsidP="00661000">
      <w:pPr>
        <w:ind w:firstLine="709"/>
        <w:jc w:val="both"/>
      </w:pPr>
      <w:r w:rsidRPr="00661000">
        <w:t xml:space="preserve">Программа Л. А. Рапацкой отличается тем, что в ней делается акцент на русскую культуру, ее роль в мировом культурном процессе. </w:t>
      </w:r>
    </w:p>
    <w:p w:rsidR="00661000" w:rsidRPr="00661000" w:rsidRDefault="00661000" w:rsidP="00661000">
      <w:pPr>
        <w:ind w:firstLine="709"/>
        <w:jc w:val="both"/>
      </w:pPr>
      <w:r w:rsidRPr="00661000">
        <w:t>Большинство программ обеспечено соответствующим УМК: учебниками, методическими рекомендациями, пособиями. В состав УМК рекомендованных программ входят следующие пособия по программам:</w:t>
      </w:r>
    </w:p>
    <w:p w:rsidR="00661000" w:rsidRPr="00661000" w:rsidRDefault="00661000" w:rsidP="00661000">
      <w:pPr>
        <w:ind w:firstLine="709"/>
        <w:jc w:val="both"/>
      </w:pPr>
      <w:r w:rsidRPr="00387790">
        <w:rPr>
          <w:i/>
        </w:rPr>
        <w:t>Рапацкая Л.А.</w:t>
      </w:r>
      <w:r w:rsidRPr="00661000">
        <w:t xml:space="preserve"> Мировая художественная культура. 10 класс. – М.: Владос, 2002.</w:t>
      </w:r>
    </w:p>
    <w:p w:rsidR="00661000" w:rsidRPr="00661000" w:rsidRDefault="00387790" w:rsidP="00661000">
      <w:pPr>
        <w:ind w:firstLine="709"/>
        <w:jc w:val="both"/>
      </w:pPr>
      <w:r w:rsidRPr="00387790">
        <w:rPr>
          <w:i/>
        </w:rPr>
        <w:t>Рапацкая Л.</w:t>
      </w:r>
      <w:r w:rsidR="00661000" w:rsidRPr="00387790">
        <w:rPr>
          <w:i/>
        </w:rPr>
        <w:t>А.</w:t>
      </w:r>
      <w:r w:rsidR="00661000" w:rsidRPr="00661000">
        <w:t xml:space="preserve"> Мировая художественная культура. 11 класс». – М.: Владос, 2002.</w:t>
      </w:r>
    </w:p>
    <w:p w:rsidR="00661000" w:rsidRPr="00661000" w:rsidRDefault="00387790" w:rsidP="00661000">
      <w:pPr>
        <w:ind w:firstLine="709"/>
        <w:jc w:val="both"/>
      </w:pPr>
      <w:r w:rsidRPr="00387790">
        <w:rPr>
          <w:i/>
        </w:rPr>
        <w:t>Рапацкая Л.</w:t>
      </w:r>
      <w:r w:rsidR="00661000" w:rsidRPr="00387790">
        <w:rPr>
          <w:i/>
        </w:rPr>
        <w:t>А.</w:t>
      </w:r>
      <w:r w:rsidR="00661000" w:rsidRPr="00661000">
        <w:t xml:space="preserve"> Русская художественная культура. 10 класс. </w:t>
      </w:r>
      <w:r w:rsidR="0056588B">
        <w:t>–</w:t>
      </w:r>
      <w:r>
        <w:t xml:space="preserve"> М.: </w:t>
      </w:r>
      <w:r w:rsidR="00661000" w:rsidRPr="00661000">
        <w:t xml:space="preserve">Владос, 2006. </w:t>
      </w:r>
    </w:p>
    <w:p w:rsidR="00661000" w:rsidRPr="00661000" w:rsidRDefault="00E7009A" w:rsidP="00661000">
      <w:pPr>
        <w:ind w:firstLine="709"/>
        <w:jc w:val="both"/>
      </w:pPr>
      <w:r>
        <w:rPr>
          <w:i/>
        </w:rPr>
        <w:t>Емохонова Л.</w:t>
      </w:r>
      <w:r w:rsidR="00661000" w:rsidRPr="00387790">
        <w:rPr>
          <w:i/>
        </w:rPr>
        <w:t>Г.</w:t>
      </w:r>
      <w:r w:rsidR="00661000" w:rsidRPr="00661000">
        <w:t xml:space="preserve"> Мировая художественная культура. 10 класс. Базовый уровень</w:t>
      </w:r>
      <w:r>
        <w:t>.</w:t>
      </w:r>
      <w:r w:rsidR="00661000" w:rsidRPr="00661000">
        <w:t xml:space="preserve"> – М.: Академия, 2007. Учебник знакомит с художественной культурой Европы, Азии, Африки.</w:t>
      </w:r>
    </w:p>
    <w:p w:rsidR="00661000" w:rsidRPr="00661000" w:rsidRDefault="00E7009A" w:rsidP="00661000">
      <w:pPr>
        <w:ind w:firstLine="709"/>
        <w:jc w:val="both"/>
      </w:pPr>
      <w:r>
        <w:rPr>
          <w:i/>
        </w:rPr>
        <w:t>Емохонова Л.</w:t>
      </w:r>
      <w:r w:rsidR="00661000" w:rsidRPr="00387790">
        <w:rPr>
          <w:i/>
        </w:rPr>
        <w:t>Г.</w:t>
      </w:r>
      <w:r w:rsidR="00661000" w:rsidRPr="00661000">
        <w:t xml:space="preserve"> Мировая художественная культура. Рабочая тетрадь для 10 класса. Базовый уровень. </w:t>
      </w:r>
      <w:r w:rsidR="0056588B">
        <w:t>–</w:t>
      </w:r>
      <w:r w:rsidR="00C549DA">
        <w:t xml:space="preserve"> </w:t>
      </w:r>
      <w:r w:rsidR="00387790">
        <w:t>М.</w:t>
      </w:r>
      <w:r>
        <w:t>:</w:t>
      </w:r>
      <w:r w:rsidR="00387790">
        <w:t xml:space="preserve"> </w:t>
      </w:r>
      <w:r w:rsidR="00661000" w:rsidRPr="00661000">
        <w:t>Академия, 2007.</w:t>
      </w:r>
      <w:r w:rsidR="00C549DA">
        <w:t xml:space="preserve"> </w:t>
      </w:r>
      <w:r w:rsidR="00661000" w:rsidRPr="00661000">
        <w:t>Рабочая тетрадь для 10 класса</w:t>
      </w:r>
      <w:r w:rsidR="00C549DA">
        <w:t xml:space="preserve"> </w:t>
      </w:r>
      <w:r w:rsidR="00661000" w:rsidRPr="00661000">
        <w:t xml:space="preserve">дополняет учебник и нацелена на расширение представлений о развитии мировой художественной культуры Древнего мира и Средних веков. </w:t>
      </w:r>
    </w:p>
    <w:p w:rsidR="00661000" w:rsidRPr="00661000" w:rsidRDefault="00661000" w:rsidP="00661000">
      <w:pPr>
        <w:ind w:firstLine="709"/>
        <w:jc w:val="both"/>
      </w:pPr>
      <w:r w:rsidRPr="00E7009A">
        <w:rPr>
          <w:i/>
        </w:rPr>
        <w:t>Емохонова Л.Г</w:t>
      </w:r>
      <w:r w:rsidR="00E7009A" w:rsidRPr="00E7009A">
        <w:rPr>
          <w:i/>
        </w:rPr>
        <w:t>.</w:t>
      </w:r>
      <w:r w:rsidRPr="00661000">
        <w:t xml:space="preserve"> Мировая художественная культура. 10 класс. Базовый уровень. Книга для учителя с поурочным планированием и сценариями отдельных уроков. </w:t>
      </w:r>
      <w:r w:rsidR="0056588B">
        <w:t>–</w:t>
      </w:r>
      <w:r w:rsidRPr="00661000">
        <w:t xml:space="preserve"> М.</w:t>
      </w:r>
      <w:r w:rsidR="00E7009A">
        <w:t>:</w:t>
      </w:r>
      <w:r w:rsidRPr="00661000">
        <w:t xml:space="preserve"> Академия, 2008. </w:t>
      </w:r>
    </w:p>
    <w:p w:rsidR="00661000" w:rsidRPr="00661000" w:rsidRDefault="00661000" w:rsidP="00661000">
      <w:pPr>
        <w:ind w:firstLine="709"/>
        <w:jc w:val="both"/>
      </w:pPr>
      <w:r w:rsidRPr="00E7009A">
        <w:rPr>
          <w:i/>
        </w:rPr>
        <w:t>Емохонова Л. Г.</w:t>
      </w:r>
      <w:r w:rsidRPr="00661000">
        <w:t xml:space="preserve"> Мировая художественная культура: Учебник для 11 класса. Базовый уровень. – М.: Академия, 2008. </w:t>
      </w:r>
    </w:p>
    <w:p w:rsidR="00661000" w:rsidRPr="00661000" w:rsidRDefault="00661000" w:rsidP="00661000">
      <w:pPr>
        <w:ind w:firstLine="709"/>
        <w:jc w:val="both"/>
      </w:pPr>
      <w:r w:rsidRPr="00661000">
        <w:t xml:space="preserve">Емохонова Л. Г. Мировая художественная культура. Рабочая тетрадь для 11 класса. Базовый уровень. </w:t>
      </w:r>
      <w:r w:rsidR="0056588B">
        <w:t>–</w:t>
      </w:r>
      <w:r w:rsidR="00C549DA">
        <w:t xml:space="preserve"> </w:t>
      </w:r>
      <w:r w:rsidRPr="00661000">
        <w:t>М.</w:t>
      </w:r>
      <w:r w:rsidR="00E7009A">
        <w:t>:</w:t>
      </w:r>
      <w:r w:rsidRPr="00661000">
        <w:t xml:space="preserve"> «Академия», 2008.</w:t>
      </w:r>
      <w:r w:rsidR="00C549DA">
        <w:t xml:space="preserve"> </w:t>
      </w:r>
    </w:p>
    <w:p w:rsidR="00661000" w:rsidRPr="00661000" w:rsidRDefault="00661000" w:rsidP="00661000">
      <w:pPr>
        <w:ind w:firstLine="709"/>
        <w:jc w:val="both"/>
      </w:pPr>
      <w:r w:rsidRPr="00E7009A">
        <w:rPr>
          <w:i/>
        </w:rPr>
        <w:t>Емохонова Л. Г</w:t>
      </w:r>
      <w:r w:rsidRPr="00661000">
        <w:t xml:space="preserve"> Мировая художественная культура. 11 класс. Базовый уровень. Книга для учителя с поурочным планированием и сценариями отдельных уроков. </w:t>
      </w:r>
      <w:r w:rsidR="0056588B">
        <w:t>–</w:t>
      </w:r>
      <w:r w:rsidRPr="00661000">
        <w:t xml:space="preserve"> М.</w:t>
      </w:r>
      <w:r w:rsidR="00E7009A">
        <w:t>:</w:t>
      </w:r>
      <w:r w:rsidRPr="00661000">
        <w:t xml:space="preserve"> Академия, 2008. </w:t>
      </w:r>
    </w:p>
    <w:p w:rsidR="00661000" w:rsidRPr="00661000" w:rsidRDefault="00661000" w:rsidP="00661000">
      <w:pPr>
        <w:ind w:firstLine="709"/>
        <w:jc w:val="both"/>
      </w:pPr>
      <w:r w:rsidRPr="00E7009A">
        <w:rPr>
          <w:i/>
        </w:rPr>
        <w:t>Данилова Г. И.</w:t>
      </w:r>
      <w:r w:rsidRPr="00661000">
        <w:t xml:space="preserve"> Мировая художественная культура. 10 класс</w:t>
      </w:r>
      <w:r w:rsidR="00E7009A">
        <w:t>;</w:t>
      </w:r>
      <w:r w:rsidRPr="00661000">
        <w:t xml:space="preserve"> Мировая художественная культура. 11 класс. – М.: Дрофа, 2004.</w:t>
      </w:r>
    </w:p>
    <w:p w:rsidR="00661000" w:rsidRPr="00661000" w:rsidRDefault="00661000" w:rsidP="00661000">
      <w:pPr>
        <w:ind w:firstLine="709"/>
        <w:jc w:val="both"/>
      </w:pPr>
      <w:r w:rsidRPr="00E7009A">
        <w:rPr>
          <w:i/>
        </w:rPr>
        <w:t>Данилова Г. И.</w:t>
      </w:r>
      <w:r w:rsidRPr="00661000">
        <w:t xml:space="preserve"> Мировая художественная культура. 10 класс</w:t>
      </w:r>
      <w:r w:rsidR="00E7009A">
        <w:t>;</w:t>
      </w:r>
      <w:r w:rsidRPr="00661000">
        <w:t xml:space="preserve"> Мировая художественная культура. 11 класс. – М.: Просвещение, 2002.</w:t>
      </w:r>
    </w:p>
    <w:p w:rsidR="00661000" w:rsidRPr="00661000" w:rsidRDefault="00661000" w:rsidP="00661000">
      <w:pPr>
        <w:ind w:firstLine="709"/>
        <w:jc w:val="both"/>
      </w:pPr>
      <w:r w:rsidRPr="00661000">
        <w:t>При работе с программой Ю. А. Солодовникова и Л. М. Предтеченской в 10–11-</w:t>
      </w:r>
      <w:r w:rsidR="00E7009A">
        <w:t>х</w:t>
      </w:r>
      <w:r w:rsidRPr="00661000">
        <w:t xml:space="preserve"> классах рекомендуется использовать учебник Пешиковой Л. В. «Мировая художественная культура. 10–11 класс». –</w:t>
      </w:r>
      <w:r w:rsidR="00C549DA">
        <w:t xml:space="preserve"> </w:t>
      </w:r>
      <w:r w:rsidRPr="00661000">
        <w:t>М.: Владос, 2005 –</w:t>
      </w:r>
      <w:r w:rsidR="00C549DA">
        <w:t xml:space="preserve"> </w:t>
      </w:r>
      <w:r w:rsidRPr="00661000">
        <w:t>2006.</w:t>
      </w:r>
    </w:p>
    <w:p w:rsidR="00661000" w:rsidRPr="00661000" w:rsidRDefault="00661000" w:rsidP="00661000">
      <w:pPr>
        <w:ind w:firstLine="709"/>
        <w:jc w:val="both"/>
      </w:pPr>
      <w:r w:rsidRPr="00661000">
        <w:t>Отдельно стоит отметить, что к учебникам Г. И. Даниловой, Л. А. Рапацкой и Л. Г. Емохоновой прилагаются CD-диски. В рамках активного внедрения в школьный образовательный процесс компьютерных технологий использование электронных пособий на уроках МХК становится особенно актуальным. Тем более, что многие произведения искусства недоступны учащимся для непосредственного изучения. Наиболее остр</w:t>
      </w:r>
      <w:r w:rsidR="00E7009A">
        <w:t>а</w:t>
      </w:r>
      <w:r w:rsidRPr="00661000">
        <w:t xml:space="preserve"> эта проблема при работе с архитектурой и скульптурой. Указанные СD содержат трехмерные модели и макеты некоторых архитектурных произведений, что позволяет ученикам лучше прочувствовать «звучание» здания. Макеты реконструкций позволяют увидеть, как выглядели эти объекты в изучаемый период. Немаловажно и цифровое качество репродукций произведений живописи, которое точнее и лучше передает особенности оригинала, чем слайды или иллюстрации. </w:t>
      </w:r>
    </w:p>
    <w:p w:rsidR="00661000" w:rsidRPr="00661000" w:rsidRDefault="00661000" w:rsidP="00661000">
      <w:pPr>
        <w:ind w:firstLine="709"/>
        <w:jc w:val="both"/>
      </w:pPr>
      <w:r w:rsidRPr="00661000">
        <w:t xml:space="preserve">Учитель в своей работе может использовать любые допущенные или рекомендованные МО РФ учебники, справочники и рабочие тетради по МХК, не обеспеченные утвержденными программами. </w:t>
      </w:r>
    </w:p>
    <w:p w:rsidR="00661000" w:rsidRPr="00661000" w:rsidRDefault="00661000" w:rsidP="00661000">
      <w:pPr>
        <w:ind w:firstLine="709"/>
        <w:jc w:val="both"/>
      </w:pPr>
    </w:p>
    <w:p w:rsidR="00661000" w:rsidRPr="00661000" w:rsidRDefault="00661000" w:rsidP="00661000">
      <w:pPr>
        <w:ind w:firstLine="709"/>
        <w:jc w:val="both"/>
      </w:pPr>
    </w:p>
    <w:p w:rsidR="00E141EA" w:rsidRPr="00661000" w:rsidRDefault="00E141EA" w:rsidP="00E141EA">
      <w:pPr>
        <w:pStyle w:val="1"/>
      </w:pPr>
      <w:bookmarkStart w:id="67" w:name="_Toc222818594"/>
      <w:bookmarkStart w:id="68" w:name="_Toc225563387"/>
      <w:bookmarkStart w:id="69" w:name="_Toc225563383"/>
      <w:r>
        <w:t xml:space="preserve">19. </w:t>
      </w:r>
      <w:r w:rsidRPr="00661000">
        <w:t>Технология</w:t>
      </w:r>
      <w:bookmarkEnd w:id="67"/>
      <w:bookmarkEnd w:id="68"/>
    </w:p>
    <w:p w:rsidR="00E141EA" w:rsidRPr="00661000" w:rsidRDefault="00E141EA" w:rsidP="00E141EA">
      <w:pPr>
        <w:ind w:firstLine="709"/>
        <w:jc w:val="both"/>
      </w:pPr>
    </w:p>
    <w:p w:rsidR="00E141EA" w:rsidRPr="00661000" w:rsidRDefault="00E141EA" w:rsidP="00E141EA">
      <w:pPr>
        <w:ind w:firstLine="709"/>
        <w:jc w:val="both"/>
      </w:pPr>
      <w:r w:rsidRPr="00661000">
        <w:t>Технология, с позиций социализации учащихся</w:t>
      </w:r>
      <w:r>
        <w:t>,</w:t>
      </w:r>
      <w:r w:rsidRPr="00661000">
        <w:t xml:space="preserve"> занимает ключевое место в системе общего образования. По базисному учебному плану (далее БУП) ее изучение начинается в начальной школе, продолжается на ступени основного общего образования и завершается на базовом или профильном уровне на старшей ступени общего образования. В соответствии с БУП в начальной школе на изучение технологии выделено по 1 часу в неделю в 1 и 2-м классах и по 2 часа в неделю в 3 и 4-м классах.</w:t>
      </w:r>
    </w:p>
    <w:p w:rsidR="00E141EA" w:rsidRPr="00661000" w:rsidRDefault="00E141EA" w:rsidP="00E141EA">
      <w:pPr>
        <w:ind w:firstLine="709"/>
        <w:jc w:val="both"/>
      </w:pPr>
      <w:r w:rsidRPr="00661000">
        <w:t>Учебное время, отведенное по БУП в 1–2-х классах для предметов «Искусство (ИЗО)» (33 и 34 часа в год соответственно) и «Технология (Труд)» (33 и 34 часа в год соответственно), по решению образовательного учреждения может быть объединено и использовано для преподавания интегрированного предмета «Изобразительное искусство и художественный труд» (66 и 68 часов в год для 1-го и 2-го классов соответственно).</w:t>
      </w:r>
    </w:p>
    <w:p w:rsidR="00E141EA" w:rsidRPr="00661000" w:rsidRDefault="00E141EA" w:rsidP="00E141EA">
      <w:pPr>
        <w:ind w:firstLine="709"/>
        <w:jc w:val="both"/>
      </w:pPr>
      <w:r w:rsidRPr="00661000">
        <w:t>В 3–4</w:t>
      </w:r>
      <w:r>
        <w:t>-з</w:t>
      </w:r>
      <w:r w:rsidRPr="00661000">
        <w:t xml:space="preserve"> классах в рамках учебного предмета «Технология (Труд)» начинается освоение приемов работы на компьютере, что необходимо для изучения на ступени основного общего образования нового учебного предмета «Информатика и ИКТ» (программа «Практика работы на компьютере. Модуль учебного предмета </w:t>
      </w:r>
      <w:r>
        <w:t>«</w:t>
      </w:r>
      <w:r w:rsidRPr="00661000">
        <w:t>Технология</w:t>
      </w:r>
      <w:r>
        <w:t>»</w:t>
      </w:r>
      <w:r w:rsidRPr="00661000">
        <w:t>. 2005</w:t>
      </w:r>
      <w:r>
        <w:t>/</w:t>
      </w:r>
      <w:r w:rsidRPr="00661000">
        <w:t>06 уч. год». Автор – Мылова И.Б.).</w:t>
      </w:r>
    </w:p>
    <w:p w:rsidR="00E141EA" w:rsidRPr="00661000" w:rsidRDefault="00E141EA" w:rsidP="00E141EA">
      <w:pPr>
        <w:ind w:firstLine="709"/>
        <w:jc w:val="both"/>
      </w:pPr>
      <w:r w:rsidRPr="00661000">
        <w:t>На ступени основного общего образования на изучение технологии в 5–7-х классах выделено 2 часа в неделю. Основной формой организации учебного процесса является сдвоенный урок, который позволяет целесообразно организовать учебный процесс. Рекомендованные программы:</w:t>
      </w:r>
    </w:p>
    <w:p w:rsidR="00E141EA" w:rsidRPr="00661000" w:rsidRDefault="00E141EA" w:rsidP="00E141EA">
      <w:pPr>
        <w:ind w:firstLine="709"/>
        <w:jc w:val="both"/>
      </w:pPr>
      <w:r w:rsidRPr="00661000">
        <w:t>«Технология. Технический труд», «Технология. Обслуживающий труд». Автор – Симоненко В.Д.;</w:t>
      </w:r>
    </w:p>
    <w:p w:rsidR="00E141EA" w:rsidRPr="00661000" w:rsidRDefault="00E141EA" w:rsidP="00E141EA">
      <w:pPr>
        <w:ind w:firstLine="709"/>
        <w:jc w:val="both"/>
      </w:pPr>
      <w:r w:rsidRPr="00661000">
        <w:t>«Технология. Обслуживающий труд». Автор – Кожина О.А.</w:t>
      </w:r>
    </w:p>
    <w:p w:rsidR="00E141EA" w:rsidRPr="00661000" w:rsidRDefault="00E141EA" w:rsidP="00E141EA">
      <w:pPr>
        <w:ind w:firstLine="709"/>
        <w:jc w:val="both"/>
      </w:pPr>
      <w:r w:rsidRPr="00661000">
        <w:t>Домашние практические задания по предмету «Технология» в 1–7-х классах не задаются.</w:t>
      </w:r>
    </w:p>
    <w:p w:rsidR="00E141EA" w:rsidRPr="00661000" w:rsidRDefault="00E141EA" w:rsidP="00E141EA">
      <w:pPr>
        <w:ind w:firstLine="709"/>
        <w:jc w:val="both"/>
      </w:pPr>
      <w:r w:rsidRPr="00661000">
        <w:t>В 8-м классе предусмотрен 1 час в неделю. Указанный час рекомендуется использовать на изучение технологий, распространенных в регионе, с целью профессионального самоопределения учащихся. При этом региональные особенности местного социально-производственного окружения могут быть представлены в авторской программе для конкретного общеобразовательного учреждения соответствующими технологиями, видами и объектами труда.</w:t>
      </w:r>
    </w:p>
    <w:p w:rsidR="00E141EA" w:rsidRPr="00661000" w:rsidRDefault="00E141EA" w:rsidP="00E141EA">
      <w:pPr>
        <w:ind w:firstLine="709"/>
        <w:jc w:val="both"/>
      </w:pPr>
      <w:r w:rsidRPr="00661000">
        <w:t>В рамках образовательной технологической подготовки учащихся 8-го класса для обучения учащихся графической грамоте и элементам графической культуры образовательным стандартом по технологии (</w:t>
      </w:r>
      <w:smartTag w:uri="urn:schemas-microsoft-com:office:smarttags" w:element="metricconverter">
        <w:smartTagPr>
          <w:attr w:name="ProductID" w:val="2004 г"/>
        </w:smartTagPr>
        <w:r w:rsidRPr="00661000">
          <w:t>2004 г</w:t>
        </w:r>
      </w:smartTag>
      <w:r w:rsidRPr="00661000">
        <w:t>.) требуется изучение раздела «Черчение и графика» (в том числе с использованием ИКТ).</w:t>
      </w:r>
    </w:p>
    <w:p w:rsidR="00E141EA" w:rsidRPr="00661000" w:rsidRDefault="00E141EA" w:rsidP="00E141EA">
      <w:pPr>
        <w:ind w:firstLine="709"/>
        <w:jc w:val="both"/>
      </w:pPr>
      <w:r w:rsidRPr="00661000">
        <w:t>Два часа учебного предмета «Технология» в 9-м классе переданы в компонент образовательного учреждения для организации предпрофильной подготовки обучающихся.</w:t>
      </w:r>
      <w:r w:rsidRPr="00661000">
        <w:br/>
        <w:t>В тех случаях, когда в старших классах школы предполагается реализация универсального обучения (непрофильного обучения), указанные часы рекомендуется вернуть предмету «Технология» в целях обеспечения непрерывности технологического образования. Рекомендуется также сохранить обучение технологии при подготовке учащихся к технологическому, физико-техническому и оборонно-спортивному профилям.</w:t>
      </w:r>
    </w:p>
    <w:p w:rsidR="00E141EA" w:rsidRPr="00661000" w:rsidRDefault="00E141EA" w:rsidP="00E141EA">
      <w:pPr>
        <w:ind w:firstLine="709"/>
        <w:jc w:val="both"/>
      </w:pPr>
    </w:p>
    <w:p w:rsidR="00E141EA" w:rsidRPr="00C17021" w:rsidRDefault="00E141EA" w:rsidP="00E141EA">
      <w:pPr>
        <w:ind w:firstLine="709"/>
        <w:jc w:val="center"/>
        <w:rPr>
          <w:i/>
        </w:rPr>
      </w:pPr>
      <w:r w:rsidRPr="00C17021">
        <w:rPr>
          <w:i/>
        </w:rPr>
        <w:t>Приоритетные направления в преподавании технологии</w:t>
      </w:r>
    </w:p>
    <w:p w:rsidR="00E141EA" w:rsidRPr="00661000" w:rsidRDefault="00E141EA" w:rsidP="00E141EA">
      <w:pPr>
        <w:ind w:firstLine="709"/>
        <w:jc w:val="both"/>
      </w:pPr>
    </w:p>
    <w:p w:rsidR="00E141EA" w:rsidRPr="00661000" w:rsidRDefault="00E141EA" w:rsidP="00E141EA">
      <w:pPr>
        <w:ind w:firstLine="709"/>
        <w:jc w:val="both"/>
      </w:pPr>
      <w:r w:rsidRPr="00661000">
        <w:t>Учитель в соответствии с имеющимися возможностями выбирает такой объект или тему работы для учащихся, чтобы обеспечить охват всей совокупности рекомендуемых в программе технологических операций. При этом он должен учитывать посильность объекта труда для учащихся соответствующего возраста, его общественную или личную ценность, возможность выполнения работ при имеющейся материально-технической базе обучения технологии.</w:t>
      </w:r>
    </w:p>
    <w:p w:rsidR="00E141EA" w:rsidRPr="00661000" w:rsidRDefault="00E141EA" w:rsidP="00E141EA">
      <w:pPr>
        <w:ind w:firstLine="709"/>
        <w:jc w:val="both"/>
      </w:pPr>
      <w:r w:rsidRPr="00661000">
        <w:t>В программах предусмотрено выполнение школьниками творческих или проектных работ. Соответствующие темы по учебным планам программ даются в конце каждого года обучения. Вместе с тем, методически возможно построение годового учебного плана занятий с введением творческой, проектной деятельности в учебный процесс с начала или с середины учебного года. При организации творческой или проектной деятельности учащихся необходимо акцентировать их внимание на потребительском назначении того изделия, которое они выдвигают в качестве творческой идеи.</w:t>
      </w:r>
    </w:p>
    <w:p w:rsidR="00E141EA" w:rsidRPr="00661000" w:rsidRDefault="00E141EA" w:rsidP="00E141EA">
      <w:pPr>
        <w:ind w:firstLine="709"/>
        <w:jc w:val="both"/>
      </w:pPr>
      <w:r w:rsidRPr="00661000">
        <w:t>Раздел «Технологии ведения дома» включает в себя обучение элементам семейной экономики, освоение некоторых видов ремонтно-отделочных и санитарно-технических работ. Соответствующие практические работы проводятся в учебной форме.</w:t>
      </w:r>
    </w:p>
    <w:p w:rsidR="00E141EA" w:rsidRPr="00661000" w:rsidRDefault="00E141EA" w:rsidP="00E141EA">
      <w:pPr>
        <w:ind w:firstLine="709"/>
        <w:jc w:val="both"/>
      </w:pPr>
      <w:r w:rsidRPr="00661000">
        <w:t>Рекомендуется за счет времени, отводимого из регионального компонента БУП или компонента образовательного учреждения, организовывать летнюю технологическую практику школьников.</w:t>
      </w:r>
    </w:p>
    <w:p w:rsidR="00E141EA" w:rsidRPr="00661000" w:rsidRDefault="00E141EA" w:rsidP="00E141EA">
      <w:pPr>
        <w:ind w:firstLine="709"/>
        <w:jc w:val="both"/>
      </w:pPr>
      <w:r w:rsidRPr="00661000">
        <w:t>Содержание обучения черчению и графике, которое включено в обязательный минимум содержания, в программах представлено двумя вариантами. Сведения и практические работы по черчению и графике, как фрагмент содержания, введены почти во все технологические разделы и темы программ. В том случае, если на технологию для этого периода обучения выделено дополнительное время из компонента образовательного учреждения, черчение и графика дополнительно изучаются как обобщающий курс в 9 классе.</w:t>
      </w:r>
    </w:p>
    <w:p w:rsidR="00E141EA" w:rsidRPr="00661000" w:rsidRDefault="00E141EA" w:rsidP="00E141EA">
      <w:pPr>
        <w:ind w:firstLine="709"/>
        <w:jc w:val="both"/>
      </w:pPr>
      <w:r w:rsidRPr="00661000">
        <w:t>Занятия по направлению «Технология. Технический труд» проводятся на базе мастерских по обработке древесины, металла или комбинированных мастерских. Они должны иметь рекомендованный Министерством образования РФ набор материалов, инструментов, приборов, станков и оборудования.</w:t>
      </w:r>
    </w:p>
    <w:p w:rsidR="00E141EA" w:rsidRPr="00661000" w:rsidRDefault="00E141EA" w:rsidP="00E141EA">
      <w:pPr>
        <w:ind w:firstLine="709"/>
        <w:jc w:val="both"/>
      </w:pPr>
      <w:r w:rsidRPr="00661000">
        <w:t>Большое внимание должно быть обращено на обеспечение безопасности труда учащихся при выполнении технологических операций. Особое внимание следует обратить на соблюдение правил электробезопасности. Недопустимы работы школьников с производственным оборудованием, которое не включено в перечень разрешенного к использованию оборудования в общеобразовательных учреждениях (работа с тканями в технологии обслуживающего труда проводится только на бытовых швейных машинах). Не допускается применение на занятиях самодельных электромеханических инструментов и технологических машин. Также не разрешается применять на практических занятиях самодельные электрифицированные приборы и аппараты, рассчитанные на напряжение более 42 В.</w:t>
      </w:r>
    </w:p>
    <w:p w:rsidR="00E141EA" w:rsidRPr="00661000" w:rsidRDefault="00E141EA" w:rsidP="00E141EA">
      <w:pPr>
        <w:ind w:firstLine="709"/>
        <w:jc w:val="both"/>
      </w:pPr>
      <w:r w:rsidRPr="00661000">
        <w:t>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 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историей и искусством при освоении технологий традиционных промыслов.</w:t>
      </w:r>
    </w:p>
    <w:p w:rsidR="00E141EA" w:rsidRPr="00661000" w:rsidRDefault="00E141EA" w:rsidP="00E141EA">
      <w:pPr>
        <w:ind w:firstLine="709"/>
        <w:jc w:val="both"/>
      </w:pPr>
      <w:r w:rsidRPr="00661000">
        <w:t>Отличительной особенностью программы направления «Технология. Обслуживающий труд» при обучении работы с тканями является то, что процесс изготовления любого изделия начинается с выполнения эскизов, зарисовок лучших образцов, составления вариантов композиций. Выполнение макетирования предваряется подбором материалов по их технологическим свойствам, цвету и фактуре поверхности, выбором художественной отделки изделия. При изготовлении изделий</w:t>
      </w:r>
      <w:r>
        <w:t>,</w:t>
      </w:r>
      <w:r w:rsidRPr="00661000">
        <w:t xml:space="preserve"> наряду с технологическими требованиями</w:t>
      </w:r>
      <w:r>
        <w:t>,</w:t>
      </w:r>
      <w:r w:rsidRPr="00661000">
        <w:t xml:space="preserve"> большое внимание уделяется эстетическим, экологическим и эргономическим требованиям. Учащиеся знакомятся с национальными традициями и особенностями культуры и быта народов России, экономическими требованиями: рациональным расходованием материалов, утилизацией отходов.</w:t>
      </w:r>
    </w:p>
    <w:p w:rsidR="00E141EA" w:rsidRPr="00661000" w:rsidRDefault="00E141EA" w:rsidP="00E141EA">
      <w:pPr>
        <w:ind w:firstLine="709"/>
        <w:jc w:val="both"/>
      </w:pPr>
      <w:r w:rsidRPr="00661000">
        <w:t>Занятия по технологии могут проводиться в школьных кабинетах и мастерских, а также в межшкольных учебных комбинатах. Они должны иметь рекомендованный Министерством образования РФ набор инструментов, приборов, станков и оборудования.</w:t>
      </w:r>
    </w:p>
    <w:p w:rsidR="00E141EA" w:rsidRPr="00661000" w:rsidRDefault="00E141EA" w:rsidP="00E141EA">
      <w:pPr>
        <w:ind w:firstLine="709"/>
        <w:jc w:val="both"/>
      </w:pPr>
      <w:r w:rsidRPr="00661000">
        <w:t>При изучении раздела «Производство, труд и технологии» целесообразно организовать экскурсии школьников на предприятия с передовыми технологиями и высоким уровнем организации труда. При изучении раздела «Профессиональное самоопределение и карьера» желательно посетить Центры трудоустройства и профконсультационной помощи. При отсутствии возможностей для проведения экскурсий необходимо активно использовать технические средства обучения, видеозаписи, мультимедиа</w:t>
      </w:r>
      <w:r>
        <w:t>-</w:t>
      </w:r>
      <w:r w:rsidRPr="00661000">
        <w:t>продукты, ресурсы Интернет для показа современных достижений техники и технологий.</w:t>
      </w:r>
    </w:p>
    <w:p w:rsidR="00E141EA" w:rsidRPr="00661000" w:rsidRDefault="00E141EA" w:rsidP="00E141EA">
      <w:pPr>
        <w:ind w:firstLine="709"/>
        <w:jc w:val="both"/>
      </w:pPr>
      <w:r w:rsidRPr="00661000">
        <w:t>На профильном уровне основным предназначением технологии в старшей школе является:</w:t>
      </w:r>
    </w:p>
    <w:p w:rsidR="00E141EA" w:rsidRPr="00661000" w:rsidRDefault="00E141EA" w:rsidP="00E141EA">
      <w:pPr>
        <w:numPr>
          <w:ilvl w:val="0"/>
          <w:numId w:val="33"/>
        </w:numPr>
        <w:jc w:val="both"/>
      </w:pPr>
      <w:r w:rsidRPr="00661000">
        <w:t>продолжение формирования культуры труда школьника;</w:t>
      </w:r>
    </w:p>
    <w:p w:rsidR="00E141EA" w:rsidRPr="00661000" w:rsidRDefault="00E141EA" w:rsidP="00E141EA">
      <w:pPr>
        <w:numPr>
          <w:ilvl w:val="0"/>
          <w:numId w:val="33"/>
        </w:numPr>
        <w:jc w:val="both"/>
      </w:pPr>
      <w:r w:rsidRPr="00661000">
        <w:t>развитие системы технологических знаний и трудовых умений;</w:t>
      </w:r>
    </w:p>
    <w:p w:rsidR="00E141EA" w:rsidRPr="00661000" w:rsidRDefault="00E141EA" w:rsidP="00E141EA">
      <w:pPr>
        <w:numPr>
          <w:ilvl w:val="0"/>
          <w:numId w:val="33"/>
        </w:numPr>
        <w:jc w:val="both"/>
      </w:pPr>
      <w:r w:rsidRPr="00661000">
        <w:t>воспитание трудовых, гражданских и патриотических качеств его личности;</w:t>
      </w:r>
    </w:p>
    <w:p w:rsidR="00E141EA" w:rsidRPr="00661000" w:rsidRDefault="00E141EA" w:rsidP="00E141EA">
      <w:pPr>
        <w:numPr>
          <w:ilvl w:val="0"/>
          <w:numId w:val="33"/>
        </w:numPr>
        <w:jc w:val="both"/>
      </w:pPr>
      <w:r w:rsidRPr="00661000">
        <w:t>уточнение профессиональных и жизненных планов в условиях рынка труда.</w:t>
      </w:r>
    </w:p>
    <w:p w:rsidR="00E141EA" w:rsidRPr="00661000" w:rsidRDefault="00E141EA" w:rsidP="00E141EA">
      <w:pPr>
        <w:ind w:firstLine="709"/>
        <w:jc w:val="both"/>
      </w:pPr>
      <w:r w:rsidRPr="00661000">
        <w:t xml:space="preserve">Технологическая подготовка на профильном уровне позволяет учащимся приобрести профессиональные знания и умения в выбранной сфере трудовой деятельности. </w:t>
      </w:r>
    </w:p>
    <w:p w:rsidR="00E141EA" w:rsidRPr="00661000" w:rsidRDefault="00E141EA" w:rsidP="00E141EA">
      <w:pPr>
        <w:ind w:firstLine="709"/>
        <w:jc w:val="both"/>
      </w:pPr>
      <w:r w:rsidRPr="00661000">
        <w:t xml:space="preserve">Для школ с технологическим профилем обучения программа технологической подготовки включает в себя две составляющие: общетехнологическую и специальную. </w:t>
      </w:r>
    </w:p>
    <w:p w:rsidR="00E141EA" w:rsidRPr="00661000" w:rsidRDefault="00E141EA" w:rsidP="00E141EA">
      <w:pPr>
        <w:ind w:firstLine="709"/>
        <w:jc w:val="both"/>
      </w:pPr>
      <w:r w:rsidRPr="00661000">
        <w:t>При организации профессиональной подготовки в качестве основы для рабочих программ используются нормативные документы, действующие в системе подготовки рабочих кадров на производстве. Наименование профессий (специальностей), время (сроки) обучения должны соответствовать «Общероссийскому классификатору профессий рабочих должностей, служащих и тарифных разрядов».</w:t>
      </w:r>
    </w:p>
    <w:p w:rsidR="00E141EA" w:rsidRPr="00661000" w:rsidRDefault="00E141EA" w:rsidP="00E141EA">
      <w:pPr>
        <w:ind w:firstLine="709"/>
        <w:jc w:val="both"/>
      </w:pPr>
      <w:r w:rsidRPr="00661000">
        <w:t>Тематическое содержание специальной технологической или профессиональной подготовки задается квалификационными характеристиками, представленными в «Едином тарифно-квалификационном справочнике работ и профессий рабочих и служащих (ЕТКС)».</w:t>
      </w:r>
    </w:p>
    <w:p w:rsidR="00E141EA" w:rsidRPr="00661000" w:rsidRDefault="00E141EA" w:rsidP="00E141EA">
      <w:pPr>
        <w:ind w:firstLine="709"/>
        <w:jc w:val="both"/>
      </w:pPr>
      <w:r w:rsidRPr="00661000">
        <w:t>Специальная технологическая или профессиональная подготовка учащихся проводится на базе школьных (межшкольных) учебно-производственных мастерских, межшкольных учебных комбинатов, учебных цехов (участков), учреждений начального профессионального образования, организаций и учреждений, имеющих соответствующую материально-техническую базу, а также в порядке индивидуальной подготовки у аттестованных специалистов, имеющих соответствующие лицензии.</w:t>
      </w:r>
    </w:p>
    <w:p w:rsidR="00E141EA" w:rsidRPr="00661000" w:rsidRDefault="00E141EA" w:rsidP="00E141EA">
      <w:pPr>
        <w:ind w:firstLine="709"/>
        <w:jc w:val="both"/>
      </w:pPr>
      <w:r w:rsidRPr="00661000">
        <w:t>Структура разрабатываемых примерных программ специальной технологической подготовки может соответствовать структуре программ, принятых в системе начального профессионального образования.</w:t>
      </w:r>
    </w:p>
    <w:p w:rsidR="00E141EA" w:rsidRPr="00661000" w:rsidRDefault="00E141EA" w:rsidP="00E141EA">
      <w:pPr>
        <w:ind w:firstLine="709"/>
        <w:jc w:val="both"/>
      </w:pPr>
      <w:r w:rsidRPr="00661000">
        <w:t xml:space="preserve">Примерные программы являются ориентиром для составления авторских учебных программ и учебников (могут использоваться при тематическом планировании курсов учителем). </w:t>
      </w:r>
    </w:p>
    <w:p w:rsidR="00E141EA" w:rsidRPr="00661000" w:rsidRDefault="00E141EA" w:rsidP="00E141EA">
      <w:pPr>
        <w:ind w:firstLine="709"/>
        <w:jc w:val="both"/>
      </w:pPr>
      <w:r w:rsidRPr="00661000">
        <w:t>Изучение предмета организуется с использованием учебных пособий, согласно приказу Министерства образования и науки Российской Федерации от 09.12.2008</w:t>
      </w:r>
      <w:r>
        <w:t xml:space="preserve"> </w:t>
      </w:r>
      <w:r w:rsidRPr="00661000">
        <w:t>г № 379</w:t>
      </w:r>
      <w:r>
        <w:t xml:space="preserve"> </w:t>
      </w:r>
      <w:r w:rsidRPr="00661000">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2009/10учебный год».</w:t>
      </w:r>
    </w:p>
    <w:p w:rsidR="00E141EA" w:rsidRDefault="00E141EA" w:rsidP="00E141EA">
      <w:pPr>
        <w:ind w:firstLine="709"/>
        <w:jc w:val="both"/>
      </w:pPr>
    </w:p>
    <w:p w:rsidR="00E141EA" w:rsidRPr="00661000" w:rsidRDefault="00E141EA" w:rsidP="00E141EA">
      <w:pPr>
        <w:ind w:firstLine="709"/>
        <w:jc w:val="both"/>
      </w:pPr>
    </w:p>
    <w:p w:rsidR="00E141EA" w:rsidRPr="00661000" w:rsidRDefault="00E141EA" w:rsidP="00E141EA">
      <w:pPr>
        <w:pStyle w:val="1"/>
      </w:pPr>
      <w:bookmarkStart w:id="70" w:name="_Toc222818589"/>
      <w:bookmarkStart w:id="71" w:name="_Toc225563384"/>
      <w:r>
        <w:t>20</w:t>
      </w:r>
      <w:r w:rsidRPr="00661000">
        <w:t>. Основы безопасности жизнедеятельности</w:t>
      </w:r>
      <w:bookmarkEnd w:id="70"/>
      <w:bookmarkEnd w:id="71"/>
    </w:p>
    <w:p w:rsidR="00E141EA" w:rsidRPr="00661000" w:rsidRDefault="00E141EA" w:rsidP="00E141EA">
      <w:pPr>
        <w:ind w:firstLine="709"/>
        <w:jc w:val="both"/>
      </w:pPr>
    </w:p>
    <w:p w:rsidR="00E141EA" w:rsidRPr="00661000" w:rsidRDefault="00E141EA" w:rsidP="00E141EA">
      <w:pPr>
        <w:ind w:firstLine="709"/>
        <w:jc w:val="both"/>
      </w:pPr>
      <w:r w:rsidRPr="00661000">
        <w:t xml:space="preserve"> Курс «Основы безопасности жизнедеятельности», формирующий ключевые компетентности в области безопасности,</w:t>
      </w:r>
      <w:r>
        <w:t xml:space="preserve"> </w:t>
      </w:r>
      <w:r w:rsidRPr="00661000">
        <w:t>включает в себя базовый и профильный уровни, регламентируемые государственными образовательными стандартами. Базовый уровень изучается за счет времени, отведенного федеральным и региональным базисными учебными планами, и составляет примерно по 1 часу в неделю в 5–11-х классах. Профильный уровень присутствует в образовательных учреждениях оборонно-спортивного профиля. Число учебных часов в 10–11-х классах составля</w:t>
      </w:r>
      <w:r>
        <w:t>е</w:t>
      </w:r>
      <w:r w:rsidRPr="00661000">
        <w:t xml:space="preserve">т по 2 часа в неделю. </w:t>
      </w:r>
    </w:p>
    <w:p w:rsidR="00E141EA" w:rsidRPr="002F22A3" w:rsidRDefault="00E141EA" w:rsidP="00E141EA">
      <w:pPr>
        <w:ind w:firstLine="709"/>
        <w:jc w:val="center"/>
        <w:rPr>
          <w:i/>
        </w:rPr>
      </w:pPr>
      <w:bookmarkStart w:id="72" w:name="_Toc222818590"/>
      <w:r w:rsidRPr="002F22A3">
        <w:rPr>
          <w:i/>
        </w:rPr>
        <w:t>Базовый уровень</w:t>
      </w:r>
      <w:bookmarkEnd w:id="72"/>
    </w:p>
    <w:p w:rsidR="00E141EA" w:rsidRPr="00661000" w:rsidRDefault="00E141EA" w:rsidP="00E141EA">
      <w:pPr>
        <w:ind w:firstLine="709"/>
        <w:jc w:val="both"/>
      </w:pPr>
      <w:r w:rsidRPr="00661000">
        <w:t>Содержание материалов курса ОБЖ по ступеням и учебным годам общего образования с учетом возрастных особенностей учащихся целесообразно распределять по следующим приоритетным направлениям:</w:t>
      </w:r>
    </w:p>
    <w:p w:rsidR="00E141EA" w:rsidRPr="00661000" w:rsidRDefault="00E141EA" w:rsidP="00E141EA">
      <w:pPr>
        <w:numPr>
          <w:ilvl w:val="0"/>
          <w:numId w:val="60"/>
        </w:numPr>
        <w:jc w:val="both"/>
      </w:pPr>
      <w:r w:rsidRPr="00661000">
        <w:t xml:space="preserve">первая ступень (1–4-е классы) – безопасность школьника; </w:t>
      </w:r>
    </w:p>
    <w:p w:rsidR="00E141EA" w:rsidRPr="00661000" w:rsidRDefault="00E141EA" w:rsidP="00E141EA">
      <w:pPr>
        <w:numPr>
          <w:ilvl w:val="0"/>
          <w:numId w:val="60"/>
        </w:numPr>
        <w:jc w:val="both"/>
      </w:pPr>
      <w:r w:rsidRPr="00661000">
        <w:t xml:space="preserve">вторая ступень (5–9-е классы) – безопасность личности; </w:t>
      </w:r>
    </w:p>
    <w:p w:rsidR="00E141EA" w:rsidRPr="00661000" w:rsidRDefault="00E141EA" w:rsidP="00E141EA">
      <w:pPr>
        <w:numPr>
          <w:ilvl w:val="0"/>
          <w:numId w:val="60"/>
        </w:numPr>
        <w:jc w:val="both"/>
      </w:pPr>
      <w:r w:rsidRPr="00661000">
        <w:t>третья ступень (10–11 классы) – безопасность жизнедеятельности личности, общества и государства.</w:t>
      </w:r>
    </w:p>
    <w:p w:rsidR="00E141EA" w:rsidRPr="00661000" w:rsidRDefault="00E141EA" w:rsidP="00E141EA">
      <w:pPr>
        <w:ind w:firstLine="709"/>
        <w:jc w:val="both"/>
      </w:pPr>
      <w:r w:rsidRPr="00661000">
        <w:t>В Федеральном компоненте государственного стандарта начального общего образования содержание материалов по основам безопасности жизнедеятельности</w:t>
      </w:r>
      <w:r>
        <w:t xml:space="preserve"> </w:t>
      </w:r>
      <w:r w:rsidRPr="00661000">
        <w:t>рекомендовано включить за счет интеграции в курс «Окружающий мир» (в 1</w:t>
      </w:r>
      <w:r>
        <w:t>–</w:t>
      </w:r>
      <w:r w:rsidRPr="00661000">
        <w:t>4</w:t>
      </w:r>
      <w:r>
        <w:t>-х</w:t>
      </w:r>
      <w:r w:rsidRPr="00661000">
        <w:t xml:space="preserve"> классах), что позволит более эффективно использовать учебное время и обеспечить формирование умений</w:t>
      </w:r>
      <w:r>
        <w:t xml:space="preserve"> </w:t>
      </w:r>
      <w:r w:rsidRPr="00661000">
        <w:t>школьников применять полученные знания в различных</w:t>
      </w:r>
      <w:r>
        <w:t xml:space="preserve"> </w:t>
      </w:r>
      <w:r w:rsidRPr="00661000">
        <w:t>нестандартных ситуациях. В ходе изучения курса «Окружающий мир» учащиеся должны овладеть правилами безопасного поведения, уметь оказывать первую медицинскую помощь, знать о возможных опасных ситуациях в повседневной жизни. В курсе предусмотрены практические занятия в игровой форме, знакомство с правилами дорожного движения</w:t>
      </w:r>
      <w:r>
        <w:t xml:space="preserve"> </w:t>
      </w:r>
      <w:r w:rsidRPr="00661000">
        <w:t>на улицах, работа с дидактическими материалами и т.д.</w:t>
      </w:r>
    </w:p>
    <w:p w:rsidR="00E141EA" w:rsidRPr="00661000" w:rsidRDefault="00E141EA" w:rsidP="00E141EA">
      <w:pPr>
        <w:ind w:firstLine="709"/>
        <w:jc w:val="both"/>
      </w:pPr>
      <w:r w:rsidRPr="00661000">
        <w:t>В 5-х, 6-х, 7-х, 9-х классах изучение курса основ безопасности жизнедеятельности вводится за счет времени вариативной части базисного учебного плана.</w:t>
      </w:r>
    </w:p>
    <w:p w:rsidR="00E141EA" w:rsidRPr="00661000" w:rsidRDefault="00E141EA" w:rsidP="00E141EA">
      <w:pPr>
        <w:ind w:firstLine="709"/>
        <w:jc w:val="both"/>
      </w:pPr>
      <w:r w:rsidRPr="00661000">
        <w:t>Федеральный компонент государственного стандарта основного общего образования устанавливает обязательное изучение учебного предмета «Основы безопасности жизнедеятельности» в 8-м классе по 1 часу в неделю и определяет самостоятельные образовательные линии (обеспечение личной безопасности в повседневной жизни; оказание первой медицинской помощи; основы безопасного поведения в чрезвычайных ситуациях), которые дают обобщенное представление об обязательном минимуме содержания основных образовательных программ. Формирование у обучающихся системных знаний, умений и навыков обеспечивать здоровье и безопасность, оценивать и строить свою жизнедеятельность с позиций собственной безопасности в среде обитания возможно за счет вариативного подхода к образованию по ОБЖ, адаптированного к специфике образовательной деятельности</w:t>
      </w:r>
      <w:r>
        <w:t>,</w:t>
      </w:r>
      <w:r w:rsidRPr="00661000">
        <w:t xml:space="preserve"> и формирования содержания тематических направлений.</w:t>
      </w:r>
    </w:p>
    <w:p w:rsidR="00E141EA" w:rsidRPr="00661000" w:rsidRDefault="00E141EA" w:rsidP="00E141EA">
      <w:pPr>
        <w:ind w:firstLine="709"/>
        <w:jc w:val="both"/>
      </w:pPr>
      <w:r w:rsidRPr="00661000">
        <w:t>С учетом этого в основной школе дополнительное время на изучение основ безопасности жизнедеятельности рекомендуется отводить за счет времени регионального компонента из расчета не менее 1 часа в неделю (34 часа в год) в 5, 6, 7, 9-х классах.</w:t>
      </w:r>
    </w:p>
    <w:p w:rsidR="00E141EA" w:rsidRPr="00661000" w:rsidRDefault="00E141EA" w:rsidP="00E141EA">
      <w:pPr>
        <w:ind w:firstLine="709"/>
        <w:jc w:val="both"/>
      </w:pPr>
      <w:r w:rsidRPr="00661000">
        <w:t>Федеральный компонент государственного стандарта среднего (полного) общего образования устанавливает изучение учебного предмета «Основы безопасности жизнедеятельности» в 10-м и 11</w:t>
      </w:r>
      <w:r>
        <w:t>-</w:t>
      </w:r>
      <w:r w:rsidRPr="00661000">
        <w:t xml:space="preserve">м классах по 1 часу в неделю на базовом уровне с целью получения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подготовку обучающихся, граждан мужского пола, не прошедших военную службу, по основам военной службы. </w:t>
      </w:r>
    </w:p>
    <w:p w:rsidR="00E141EA" w:rsidRPr="002F22A3" w:rsidRDefault="00E141EA" w:rsidP="00E141EA">
      <w:pPr>
        <w:ind w:firstLine="709"/>
        <w:jc w:val="center"/>
        <w:rPr>
          <w:i/>
        </w:rPr>
      </w:pPr>
      <w:bookmarkStart w:id="73" w:name="_Toc222818591"/>
      <w:r w:rsidRPr="002F22A3">
        <w:rPr>
          <w:i/>
        </w:rPr>
        <w:t>Профильный уровень</w:t>
      </w:r>
      <w:bookmarkEnd w:id="73"/>
    </w:p>
    <w:p w:rsidR="00E141EA" w:rsidRPr="00661000" w:rsidRDefault="00E141EA" w:rsidP="00E141EA">
      <w:pPr>
        <w:ind w:firstLine="709"/>
        <w:jc w:val="both"/>
      </w:pPr>
      <w:r w:rsidRPr="00661000">
        <w:t>Изучение основ безопасности жизнедеятельности на про</w:t>
      </w:r>
      <w:r w:rsidRPr="00661000">
        <w:softHyphen/>
        <w:t>фильном уровне среднего (полного) общего образования реализуется в объеме требований федерального компонента государственного стандарта среднего (полного) общего образования. Для этой цели рекомендуется использование региональной образовательной программы по ОБЖ профильного уровня и программ элективных курсов, утвержденных Региональным экспертным советом.</w:t>
      </w:r>
    </w:p>
    <w:p w:rsidR="00E141EA" w:rsidRPr="00661000" w:rsidRDefault="00E141EA" w:rsidP="00E141EA">
      <w:pPr>
        <w:ind w:firstLine="709"/>
        <w:jc w:val="both"/>
      </w:pPr>
      <w:r w:rsidRPr="00661000">
        <w:t>Преподавание курса «Основы безопасности жизнедеятельности» на второй и третьей ступенях обучения может быть организовано как преподавание отдельных курсов или модулей различных предметов.</w:t>
      </w:r>
    </w:p>
    <w:p w:rsidR="00E141EA" w:rsidRPr="00661000" w:rsidRDefault="00E141EA" w:rsidP="00E141EA">
      <w:pPr>
        <w:ind w:firstLine="709"/>
        <w:jc w:val="both"/>
      </w:pPr>
      <w:r w:rsidRPr="00661000">
        <w:t>Примерное</w:t>
      </w:r>
      <w:r>
        <w:t xml:space="preserve"> </w:t>
      </w:r>
      <w:r w:rsidRPr="00661000">
        <w:t>распределение учебных часов по ОБЖ в базисном учебном плане Санкт-Петербургских</w:t>
      </w:r>
      <w:r>
        <w:t xml:space="preserve"> </w:t>
      </w:r>
      <w:r w:rsidRPr="00661000">
        <w:t>школ.</w:t>
      </w:r>
    </w:p>
    <w:p w:rsidR="00E141EA" w:rsidRPr="00661000" w:rsidRDefault="00E141EA" w:rsidP="00E141EA">
      <w:pPr>
        <w:ind w:firstLine="709"/>
        <w:jc w:val="both"/>
      </w:pPr>
    </w:p>
    <w:p w:rsidR="00E141EA" w:rsidRPr="00661000" w:rsidRDefault="00E141EA" w:rsidP="00E141EA">
      <w:pPr>
        <w:ind w:firstLine="709"/>
        <w:jc w:val="both"/>
      </w:pPr>
      <w:r w:rsidRPr="00661000">
        <w:t>Содержание курса ОБЖ интегрировано в</w:t>
      </w:r>
      <w:r>
        <w:t xml:space="preserve"> </w:t>
      </w:r>
      <w:r w:rsidRPr="00661000">
        <w:t xml:space="preserve">содержание курса «Окружающий мир». </w:t>
      </w:r>
    </w:p>
    <w:p w:rsidR="00E141EA" w:rsidRPr="00661000" w:rsidRDefault="00E141EA" w:rsidP="00E141EA">
      <w:pPr>
        <w:jc w:val="center"/>
      </w:pPr>
      <w:r w:rsidRPr="00661000">
        <w:t>5</w:t>
      </w:r>
      <w:r>
        <w:t>–</w:t>
      </w:r>
      <w:r w:rsidRPr="00661000">
        <w:t>9 классы</w:t>
      </w:r>
    </w:p>
    <w:p w:rsidR="00E141EA" w:rsidRPr="00661000" w:rsidRDefault="00E141EA" w:rsidP="00E141EA">
      <w:pPr>
        <w:ind w:firstLine="709"/>
        <w:jc w:val="both"/>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21"/>
        <w:gridCol w:w="1462"/>
        <w:gridCol w:w="1595"/>
        <w:gridCol w:w="1595"/>
        <w:gridCol w:w="1595"/>
        <w:gridCol w:w="1596"/>
      </w:tblGrid>
      <w:tr w:rsidR="00E141EA" w:rsidRPr="001276CC" w:rsidTr="004B5772">
        <w:tc>
          <w:tcPr>
            <w:tcW w:w="1821" w:type="dxa"/>
          </w:tcPr>
          <w:p w:rsidR="00E141EA" w:rsidRPr="001276CC" w:rsidRDefault="00E141EA" w:rsidP="004B5772">
            <w:pPr>
              <w:jc w:val="both"/>
            </w:pPr>
            <w:r w:rsidRPr="001276CC">
              <w:t>Предмет</w:t>
            </w:r>
          </w:p>
        </w:tc>
        <w:tc>
          <w:tcPr>
            <w:tcW w:w="1462" w:type="dxa"/>
          </w:tcPr>
          <w:p w:rsidR="00E141EA" w:rsidRPr="001276CC" w:rsidRDefault="00E141EA" w:rsidP="004B5772">
            <w:pPr>
              <w:jc w:val="both"/>
            </w:pPr>
            <w:r w:rsidRPr="001276CC">
              <w:t>5 класс</w:t>
            </w:r>
          </w:p>
        </w:tc>
        <w:tc>
          <w:tcPr>
            <w:tcW w:w="1595" w:type="dxa"/>
          </w:tcPr>
          <w:p w:rsidR="00E141EA" w:rsidRPr="001276CC" w:rsidRDefault="00E141EA" w:rsidP="004B5772">
            <w:pPr>
              <w:jc w:val="both"/>
            </w:pPr>
            <w:r w:rsidRPr="001276CC">
              <w:t>6 класс</w:t>
            </w:r>
          </w:p>
        </w:tc>
        <w:tc>
          <w:tcPr>
            <w:tcW w:w="1595" w:type="dxa"/>
          </w:tcPr>
          <w:p w:rsidR="00E141EA" w:rsidRPr="001276CC" w:rsidRDefault="00E141EA" w:rsidP="004B5772">
            <w:pPr>
              <w:jc w:val="both"/>
            </w:pPr>
            <w:r w:rsidRPr="001276CC">
              <w:t>7 класс</w:t>
            </w:r>
          </w:p>
        </w:tc>
        <w:tc>
          <w:tcPr>
            <w:tcW w:w="1595" w:type="dxa"/>
          </w:tcPr>
          <w:p w:rsidR="00E141EA" w:rsidRPr="001276CC" w:rsidRDefault="00E141EA" w:rsidP="004B5772">
            <w:pPr>
              <w:jc w:val="both"/>
            </w:pPr>
            <w:r w:rsidRPr="001276CC">
              <w:t>8 класс</w:t>
            </w:r>
          </w:p>
        </w:tc>
        <w:tc>
          <w:tcPr>
            <w:tcW w:w="1596" w:type="dxa"/>
          </w:tcPr>
          <w:p w:rsidR="00E141EA" w:rsidRPr="001276CC" w:rsidRDefault="00E141EA" w:rsidP="004B5772">
            <w:pPr>
              <w:jc w:val="both"/>
            </w:pPr>
            <w:r w:rsidRPr="001276CC">
              <w:t>9 класс</w:t>
            </w:r>
          </w:p>
        </w:tc>
      </w:tr>
      <w:tr w:rsidR="00E141EA" w:rsidRPr="001276CC" w:rsidTr="004B5772">
        <w:tc>
          <w:tcPr>
            <w:tcW w:w="1821" w:type="dxa"/>
          </w:tcPr>
          <w:p w:rsidR="00E141EA" w:rsidRPr="001276CC" w:rsidRDefault="00E141EA" w:rsidP="004B5772">
            <w:pPr>
              <w:jc w:val="both"/>
            </w:pPr>
            <w:r w:rsidRPr="001276CC">
              <w:t>ОБЖ</w:t>
            </w:r>
          </w:p>
          <w:p w:rsidR="00E141EA" w:rsidRPr="001276CC" w:rsidRDefault="00E141EA" w:rsidP="004B5772">
            <w:pPr>
              <w:jc w:val="both"/>
            </w:pPr>
            <w:r w:rsidRPr="001276CC">
              <w:t>Федеральный компонент</w:t>
            </w:r>
          </w:p>
        </w:tc>
        <w:tc>
          <w:tcPr>
            <w:tcW w:w="1462" w:type="dxa"/>
          </w:tcPr>
          <w:p w:rsidR="00E141EA" w:rsidRPr="001276CC" w:rsidRDefault="00E141EA" w:rsidP="004B5772">
            <w:pPr>
              <w:jc w:val="both"/>
            </w:pPr>
            <w:r>
              <w:t>–</w:t>
            </w:r>
          </w:p>
        </w:tc>
        <w:tc>
          <w:tcPr>
            <w:tcW w:w="1595" w:type="dxa"/>
          </w:tcPr>
          <w:p w:rsidR="00E141EA" w:rsidRPr="001276CC" w:rsidRDefault="00E141EA" w:rsidP="004B5772">
            <w:pPr>
              <w:jc w:val="both"/>
            </w:pPr>
            <w:r>
              <w:t>–</w:t>
            </w:r>
          </w:p>
        </w:tc>
        <w:tc>
          <w:tcPr>
            <w:tcW w:w="1595" w:type="dxa"/>
          </w:tcPr>
          <w:p w:rsidR="00E141EA" w:rsidRPr="001276CC" w:rsidRDefault="00E141EA" w:rsidP="004B5772">
            <w:pPr>
              <w:jc w:val="both"/>
            </w:pPr>
            <w:r>
              <w:t>–</w:t>
            </w:r>
          </w:p>
        </w:tc>
        <w:tc>
          <w:tcPr>
            <w:tcW w:w="1595" w:type="dxa"/>
          </w:tcPr>
          <w:p w:rsidR="00E141EA" w:rsidRPr="001276CC" w:rsidRDefault="00E141EA" w:rsidP="004B5772">
            <w:pPr>
              <w:jc w:val="both"/>
            </w:pPr>
            <w:r w:rsidRPr="001276CC">
              <w:t>1</w:t>
            </w:r>
          </w:p>
        </w:tc>
        <w:tc>
          <w:tcPr>
            <w:tcW w:w="1596" w:type="dxa"/>
          </w:tcPr>
          <w:p w:rsidR="00E141EA" w:rsidRPr="001276CC" w:rsidRDefault="00E141EA" w:rsidP="004B5772">
            <w:pPr>
              <w:jc w:val="both"/>
            </w:pPr>
            <w:r>
              <w:t>–</w:t>
            </w:r>
          </w:p>
        </w:tc>
      </w:tr>
      <w:tr w:rsidR="00E141EA" w:rsidRPr="001276CC" w:rsidTr="004B5772">
        <w:tc>
          <w:tcPr>
            <w:tcW w:w="1821" w:type="dxa"/>
          </w:tcPr>
          <w:p w:rsidR="00E141EA" w:rsidRPr="001276CC" w:rsidRDefault="00E141EA" w:rsidP="004B5772">
            <w:pPr>
              <w:jc w:val="both"/>
            </w:pPr>
            <w:r w:rsidRPr="001276CC">
              <w:t>Региональный компонент</w:t>
            </w:r>
          </w:p>
        </w:tc>
        <w:tc>
          <w:tcPr>
            <w:tcW w:w="1462" w:type="dxa"/>
          </w:tcPr>
          <w:p w:rsidR="00E141EA" w:rsidRPr="001276CC" w:rsidRDefault="00E141EA" w:rsidP="004B5772">
            <w:pPr>
              <w:jc w:val="both"/>
            </w:pPr>
            <w:r w:rsidRPr="001276CC">
              <w:t>1</w:t>
            </w:r>
          </w:p>
        </w:tc>
        <w:tc>
          <w:tcPr>
            <w:tcW w:w="1595" w:type="dxa"/>
          </w:tcPr>
          <w:p w:rsidR="00E141EA" w:rsidRPr="001276CC" w:rsidRDefault="00E141EA" w:rsidP="004B5772">
            <w:pPr>
              <w:jc w:val="both"/>
            </w:pPr>
            <w:r w:rsidRPr="001276CC">
              <w:t>1</w:t>
            </w:r>
          </w:p>
        </w:tc>
        <w:tc>
          <w:tcPr>
            <w:tcW w:w="1595" w:type="dxa"/>
          </w:tcPr>
          <w:p w:rsidR="00E141EA" w:rsidRPr="001276CC" w:rsidRDefault="00E141EA" w:rsidP="004B5772">
            <w:pPr>
              <w:jc w:val="both"/>
            </w:pPr>
            <w:r w:rsidRPr="001276CC">
              <w:t>1</w:t>
            </w:r>
          </w:p>
        </w:tc>
        <w:tc>
          <w:tcPr>
            <w:tcW w:w="1595" w:type="dxa"/>
          </w:tcPr>
          <w:p w:rsidR="00E141EA" w:rsidRPr="001276CC" w:rsidRDefault="00E141EA" w:rsidP="004B5772">
            <w:pPr>
              <w:jc w:val="both"/>
            </w:pPr>
          </w:p>
        </w:tc>
        <w:tc>
          <w:tcPr>
            <w:tcW w:w="1596" w:type="dxa"/>
          </w:tcPr>
          <w:p w:rsidR="00E141EA" w:rsidRPr="001276CC" w:rsidRDefault="00E141EA" w:rsidP="004B5772">
            <w:pPr>
              <w:jc w:val="both"/>
            </w:pPr>
            <w:r w:rsidRPr="001276CC">
              <w:t>1</w:t>
            </w:r>
          </w:p>
        </w:tc>
      </w:tr>
    </w:tbl>
    <w:p w:rsidR="00E141EA" w:rsidRPr="001276CC" w:rsidRDefault="00E141EA" w:rsidP="00E141EA">
      <w:pPr>
        <w:jc w:val="both"/>
      </w:pPr>
    </w:p>
    <w:p w:rsidR="00E141EA" w:rsidRPr="001276CC" w:rsidRDefault="00E141EA" w:rsidP="00E141EA">
      <w:pPr>
        <w:jc w:val="center"/>
      </w:pPr>
      <w:r w:rsidRPr="001276CC">
        <w:t>10</w:t>
      </w:r>
      <w:r>
        <w:noBreakHyphen/>
      </w:r>
      <w:r w:rsidRPr="001276CC">
        <w:t>11 классы</w:t>
      </w:r>
    </w:p>
    <w:p w:rsidR="00E141EA" w:rsidRPr="001276CC" w:rsidRDefault="00E141EA" w:rsidP="00E141EA">
      <w:pPr>
        <w:jc w:val="both"/>
      </w:pPr>
    </w:p>
    <w:tbl>
      <w:tblPr>
        <w:tblW w:w="960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08"/>
        <w:gridCol w:w="3190"/>
        <w:gridCol w:w="2908"/>
      </w:tblGrid>
      <w:tr w:rsidR="00E141EA" w:rsidRPr="001276CC" w:rsidTr="00E141EA">
        <w:tc>
          <w:tcPr>
            <w:tcW w:w="3508" w:type="dxa"/>
          </w:tcPr>
          <w:p w:rsidR="00E141EA" w:rsidRPr="001276CC" w:rsidRDefault="00E141EA" w:rsidP="004B5772">
            <w:pPr>
              <w:jc w:val="both"/>
            </w:pPr>
            <w:r w:rsidRPr="001276CC">
              <w:t xml:space="preserve">Предмет </w:t>
            </w:r>
          </w:p>
        </w:tc>
        <w:tc>
          <w:tcPr>
            <w:tcW w:w="3190" w:type="dxa"/>
          </w:tcPr>
          <w:p w:rsidR="00E141EA" w:rsidRPr="001276CC" w:rsidRDefault="00E141EA" w:rsidP="004B5772">
            <w:pPr>
              <w:jc w:val="both"/>
            </w:pPr>
            <w:r w:rsidRPr="001276CC">
              <w:t>10 класс</w:t>
            </w:r>
          </w:p>
        </w:tc>
        <w:tc>
          <w:tcPr>
            <w:tcW w:w="2908" w:type="dxa"/>
          </w:tcPr>
          <w:p w:rsidR="00E141EA" w:rsidRPr="001276CC" w:rsidRDefault="00E141EA" w:rsidP="004B5772">
            <w:pPr>
              <w:jc w:val="both"/>
            </w:pPr>
            <w:r w:rsidRPr="001276CC">
              <w:t>11 класс</w:t>
            </w:r>
          </w:p>
        </w:tc>
      </w:tr>
      <w:tr w:rsidR="00E141EA" w:rsidRPr="001276CC" w:rsidTr="00E141EA">
        <w:tc>
          <w:tcPr>
            <w:tcW w:w="3508" w:type="dxa"/>
          </w:tcPr>
          <w:p w:rsidR="00E141EA" w:rsidRPr="001276CC" w:rsidRDefault="00E141EA" w:rsidP="004B5772">
            <w:pPr>
              <w:jc w:val="both"/>
            </w:pPr>
            <w:r w:rsidRPr="001276CC">
              <w:t>ОБЖ</w:t>
            </w:r>
          </w:p>
          <w:p w:rsidR="00E141EA" w:rsidRPr="001276CC" w:rsidRDefault="00E141EA" w:rsidP="004B5772">
            <w:pPr>
              <w:jc w:val="both"/>
            </w:pPr>
            <w:r w:rsidRPr="001276CC">
              <w:t>Федеральный компонент</w:t>
            </w:r>
          </w:p>
        </w:tc>
        <w:tc>
          <w:tcPr>
            <w:tcW w:w="3190" w:type="dxa"/>
          </w:tcPr>
          <w:p w:rsidR="00E141EA" w:rsidRPr="001276CC" w:rsidRDefault="00E141EA" w:rsidP="004B5772">
            <w:pPr>
              <w:jc w:val="both"/>
            </w:pPr>
            <w:r w:rsidRPr="001276CC">
              <w:t>1</w:t>
            </w:r>
          </w:p>
        </w:tc>
        <w:tc>
          <w:tcPr>
            <w:tcW w:w="2908" w:type="dxa"/>
          </w:tcPr>
          <w:p w:rsidR="00E141EA" w:rsidRPr="001276CC" w:rsidRDefault="00E141EA" w:rsidP="004B5772">
            <w:pPr>
              <w:jc w:val="both"/>
            </w:pPr>
            <w:r>
              <w:t>–</w:t>
            </w:r>
          </w:p>
        </w:tc>
      </w:tr>
      <w:tr w:rsidR="00E141EA" w:rsidRPr="001276CC" w:rsidTr="00E141EA">
        <w:tc>
          <w:tcPr>
            <w:tcW w:w="3508" w:type="dxa"/>
          </w:tcPr>
          <w:p w:rsidR="00E141EA" w:rsidRPr="001276CC" w:rsidRDefault="00E141EA" w:rsidP="004B5772">
            <w:pPr>
              <w:jc w:val="both"/>
            </w:pPr>
            <w:r w:rsidRPr="001276CC">
              <w:t>Региональный компонент</w:t>
            </w:r>
          </w:p>
        </w:tc>
        <w:tc>
          <w:tcPr>
            <w:tcW w:w="3190" w:type="dxa"/>
          </w:tcPr>
          <w:p w:rsidR="00E141EA" w:rsidRPr="001276CC" w:rsidRDefault="00E141EA" w:rsidP="004B5772">
            <w:pPr>
              <w:jc w:val="both"/>
            </w:pPr>
            <w:r>
              <w:t>–</w:t>
            </w:r>
          </w:p>
        </w:tc>
        <w:tc>
          <w:tcPr>
            <w:tcW w:w="2908" w:type="dxa"/>
          </w:tcPr>
          <w:p w:rsidR="00E141EA" w:rsidRPr="001276CC" w:rsidRDefault="00E141EA" w:rsidP="004B5772">
            <w:pPr>
              <w:jc w:val="both"/>
            </w:pPr>
            <w:r w:rsidRPr="001276CC">
              <w:t>1</w:t>
            </w:r>
          </w:p>
        </w:tc>
      </w:tr>
    </w:tbl>
    <w:p w:rsidR="00E141EA" w:rsidRDefault="00E141EA" w:rsidP="00E141EA">
      <w:pPr>
        <w:jc w:val="both"/>
      </w:pPr>
    </w:p>
    <w:p w:rsidR="00E141EA" w:rsidRDefault="00E141EA" w:rsidP="00E141EA">
      <w:pPr>
        <w:jc w:val="both"/>
      </w:pPr>
    </w:p>
    <w:p w:rsidR="00E141EA" w:rsidRPr="00661000" w:rsidRDefault="00E141EA" w:rsidP="00E141EA">
      <w:pPr>
        <w:pStyle w:val="1"/>
      </w:pPr>
      <w:bookmarkStart w:id="74" w:name="_Toc222818593"/>
      <w:bookmarkStart w:id="75" w:name="_Toc225563386"/>
      <w:r>
        <w:t xml:space="preserve">21. </w:t>
      </w:r>
      <w:r w:rsidRPr="00661000">
        <w:t>Физическая культура</w:t>
      </w:r>
      <w:bookmarkEnd w:id="74"/>
      <w:bookmarkEnd w:id="75"/>
    </w:p>
    <w:p w:rsidR="00E141EA" w:rsidRPr="00661000" w:rsidRDefault="00E141EA" w:rsidP="00E141EA">
      <w:pPr>
        <w:ind w:firstLine="709"/>
        <w:jc w:val="both"/>
      </w:pPr>
    </w:p>
    <w:p w:rsidR="00E141EA" w:rsidRPr="00661000" w:rsidRDefault="00E141EA" w:rsidP="00E141EA">
      <w:pPr>
        <w:ind w:firstLine="709"/>
        <w:jc w:val="both"/>
      </w:pPr>
      <w:r w:rsidRPr="00661000">
        <w:t>Изучение физической культуры на базовом уровне среднего(полного) общего образования направлено на достижение следующих целей:</w:t>
      </w:r>
    </w:p>
    <w:p w:rsidR="00E141EA" w:rsidRPr="00661000" w:rsidRDefault="00E141EA" w:rsidP="00E141EA">
      <w:pPr>
        <w:numPr>
          <w:ilvl w:val="0"/>
          <w:numId w:val="46"/>
        </w:numPr>
        <w:jc w:val="both"/>
      </w:pPr>
      <w:r w:rsidRPr="00661000">
        <w:t>развитие физических качеств и способностей, совершенствование функциональных возможностей организма, укрепление индивидуального здоровья;</w:t>
      </w:r>
    </w:p>
    <w:p w:rsidR="00E141EA" w:rsidRPr="00661000" w:rsidRDefault="00E141EA" w:rsidP="00E141EA">
      <w:pPr>
        <w:numPr>
          <w:ilvl w:val="0"/>
          <w:numId w:val="46"/>
        </w:numPr>
        <w:jc w:val="both"/>
      </w:pPr>
      <w:r w:rsidRPr="00661000">
        <w:t>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E141EA" w:rsidRPr="00661000" w:rsidRDefault="00E141EA" w:rsidP="00E141EA">
      <w:pPr>
        <w:numPr>
          <w:ilvl w:val="0"/>
          <w:numId w:val="46"/>
        </w:numPr>
        <w:jc w:val="both"/>
      </w:pPr>
      <w:r w:rsidRPr="00661000">
        <w:t>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E141EA" w:rsidRPr="00661000" w:rsidRDefault="00E141EA" w:rsidP="00E141EA">
      <w:pPr>
        <w:numPr>
          <w:ilvl w:val="0"/>
          <w:numId w:val="46"/>
        </w:numPr>
        <w:jc w:val="both"/>
      </w:pPr>
      <w:r w:rsidRPr="00661000">
        <w:t xml:space="preserve"> освоение системы знаний о занятиях физической культурой, их роли и значении в формировании здорового образа жизни и социальных ориентаций;</w:t>
      </w:r>
    </w:p>
    <w:p w:rsidR="00E141EA" w:rsidRPr="00661000" w:rsidRDefault="00E141EA" w:rsidP="00E141EA">
      <w:pPr>
        <w:numPr>
          <w:ilvl w:val="0"/>
          <w:numId w:val="46"/>
        </w:numPr>
        <w:jc w:val="both"/>
      </w:pPr>
      <w:r w:rsidRPr="00661000">
        <w:t>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E141EA" w:rsidRPr="00661000" w:rsidRDefault="00E141EA" w:rsidP="00E141EA">
      <w:pPr>
        <w:ind w:firstLine="709"/>
        <w:jc w:val="both"/>
      </w:pPr>
      <w:r w:rsidRPr="00661000">
        <w:t>Изучение физической культуры на профильном уровне среднего (полного) общего образования направлено на достижение следующих целей:</w:t>
      </w:r>
    </w:p>
    <w:p w:rsidR="00E141EA" w:rsidRPr="00661000" w:rsidRDefault="00E141EA" w:rsidP="00E141EA">
      <w:pPr>
        <w:numPr>
          <w:ilvl w:val="0"/>
          <w:numId w:val="45"/>
        </w:numPr>
        <w:jc w:val="both"/>
      </w:pPr>
      <w:r w:rsidRPr="00661000">
        <w:t>развитие физических качеств и повышение функциональных возможностей организма, совершенствование тактико-технических действий в избранном виде спорта;</w:t>
      </w:r>
    </w:p>
    <w:p w:rsidR="00E141EA" w:rsidRPr="00661000" w:rsidRDefault="00E141EA" w:rsidP="00E141EA">
      <w:pPr>
        <w:numPr>
          <w:ilvl w:val="0"/>
          <w:numId w:val="45"/>
        </w:numPr>
        <w:jc w:val="both"/>
      </w:pPr>
      <w:r w:rsidRPr="00661000">
        <w:t>воспитание бережного отношения к собственному здоровью;</w:t>
      </w:r>
    </w:p>
    <w:p w:rsidR="00E141EA" w:rsidRPr="00661000" w:rsidRDefault="00E141EA" w:rsidP="00E141EA">
      <w:pPr>
        <w:numPr>
          <w:ilvl w:val="0"/>
          <w:numId w:val="45"/>
        </w:numPr>
        <w:jc w:val="both"/>
      </w:pPr>
      <w:r w:rsidRPr="00661000">
        <w:t>овладение технологиями современных оздоровительных систем физического воспитания и прикладной физической подготовки;</w:t>
      </w:r>
    </w:p>
    <w:p w:rsidR="00E141EA" w:rsidRPr="00661000" w:rsidRDefault="00E141EA" w:rsidP="00E141EA">
      <w:pPr>
        <w:numPr>
          <w:ilvl w:val="0"/>
          <w:numId w:val="45"/>
        </w:numPr>
        <w:jc w:val="both"/>
      </w:pPr>
      <w:r w:rsidRPr="00661000">
        <w:t>освоение знаний</w:t>
      </w:r>
      <w:r>
        <w:t xml:space="preserve"> </w:t>
      </w:r>
      <w:r w:rsidRPr="00661000">
        <w:t>о физической культуре, ее связь с физическим воспитанием и спортивной подготовкой, ее роль в формировании здорового образа жизни и сохранении творческого долголетия;</w:t>
      </w:r>
    </w:p>
    <w:p w:rsidR="00E141EA" w:rsidRPr="00661000" w:rsidRDefault="00E141EA" w:rsidP="00E141EA">
      <w:pPr>
        <w:numPr>
          <w:ilvl w:val="0"/>
          <w:numId w:val="45"/>
        </w:numPr>
        <w:jc w:val="both"/>
      </w:pPr>
      <w:r w:rsidRPr="00661000">
        <w:t>формирование компетентности в физкультурно-оздоровительной и спортивной деятельности,</w:t>
      </w:r>
      <w:r>
        <w:t xml:space="preserve"> </w:t>
      </w:r>
      <w:r w:rsidRPr="00661000">
        <w:t>творческого опыта в</w:t>
      </w:r>
      <w:r>
        <w:t xml:space="preserve"> </w:t>
      </w:r>
      <w:r w:rsidRPr="00661000">
        <w:t>индивидуальных и</w:t>
      </w:r>
      <w:r>
        <w:t xml:space="preserve"> </w:t>
      </w:r>
      <w:r w:rsidRPr="00661000">
        <w:t>коллективных формах занятий физическими упражнениями.</w:t>
      </w:r>
    </w:p>
    <w:p w:rsidR="00E141EA" w:rsidRPr="00661000" w:rsidRDefault="00E141EA" w:rsidP="00E141EA">
      <w:pPr>
        <w:ind w:firstLine="709"/>
        <w:jc w:val="both"/>
      </w:pPr>
      <w:r w:rsidRPr="00661000">
        <w:t>Кабинет физической культуры рекомендует использовать программу</w:t>
      </w:r>
      <w:r>
        <w:t xml:space="preserve"> </w:t>
      </w:r>
      <w:r w:rsidRPr="00661000">
        <w:t>Лях В.И., Зданевич А.А. Программы общеобразовательных учреждений: Комплексная программа физического воспитания учащихся 1–11-х классов. – М.</w:t>
      </w:r>
      <w:r>
        <w:t>:</w:t>
      </w:r>
      <w:r w:rsidRPr="00661000">
        <w:t xml:space="preserve"> Просвещение, 2005., которая соответствует стандарту общего образования для проведения уроков по физической культуре.</w:t>
      </w:r>
    </w:p>
    <w:p w:rsidR="00E141EA" w:rsidRPr="00661000" w:rsidRDefault="00E141EA" w:rsidP="00E141EA">
      <w:pPr>
        <w:ind w:firstLine="709"/>
        <w:jc w:val="both"/>
      </w:pPr>
      <w:r w:rsidRPr="00661000">
        <w:t>Урок физической культуры обладает рядом особенностей, обусловленных</w:t>
      </w:r>
      <w:r>
        <w:t xml:space="preserve">   </w:t>
      </w:r>
      <w:r w:rsidRPr="00661000">
        <w:t>спецификой его содержания:</w:t>
      </w:r>
    </w:p>
    <w:p w:rsidR="00E141EA" w:rsidRPr="00661000" w:rsidRDefault="00E141EA" w:rsidP="00E141EA">
      <w:pPr>
        <w:numPr>
          <w:ilvl w:val="0"/>
          <w:numId w:val="44"/>
        </w:numPr>
        <w:jc w:val="both"/>
      </w:pPr>
      <w:r w:rsidRPr="00661000">
        <w:t>главным средством педагогических воздействий на занимающихся являются</w:t>
      </w:r>
    </w:p>
    <w:p w:rsidR="00E141EA" w:rsidRPr="00661000" w:rsidRDefault="00E141EA" w:rsidP="00E141EA">
      <w:pPr>
        <w:numPr>
          <w:ilvl w:val="0"/>
          <w:numId w:val="44"/>
        </w:numPr>
        <w:jc w:val="both"/>
      </w:pPr>
      <w:r w:rsidRPr="00661000">
        <w:t>физические</w:t>
      </w:r>
      <w:r>
        <w:t xml:space="preserve">  </w:t>
      </w:r>
      <w:r w:rsidRPr="00661000">
        <w:t>упражнения, а главным функциональным компонентом деятельности</w:t>
      </w:r>
      <w:r>
        <w:t xml:space="preserve"> </w:t>
      </w:r>
      <w:r w:rsidRPr="00661000">
        <w:t>учащихся по усвоению содержания урока является их двигательная активность;</w:t>
      </w:r>
    </w:p>
    <w:p w:rsidR="00E141EA" w:rsidRPr="00661000" w:rsidRDefault="00E141EA" w:rsidP="00E141EA">
      <w:pPr>
        <w:numPr>
          <w:ilvl w:val="0"/>
          <w:numId w:val="44"/>
        </w:numPr>
        <w:jc w:val="both"/>
      </w:pPr>
      <w:r w:rsidRPr="00661000">
        <w:t>возрастными двигательными возможностями учащихся разных классов;</w:t>
      </w:r>
    </w:p>
    <w:p w:rsidR="00E141EA" w:rsidRPr="00661000" w:rsidRDefault="00E141EA" w:rsidP="00E141EA">
      <w:pPr>
        <w:numPr>
          <w:ilvl w:val="0"/>
          <w:numId w:val="44"/>
        </w:numPr>
        <w:jc w:val="both"/>
      </w:pPr>
      <w:r w:rsidRPr="00661000">
        <w:t xml:space="preserve">необходимостью решения в органическом единстве не только образовательно-воспитательных, но и оздоровительных задач; </w:t>
      </w:r>
    </w:p>
    <w:p w:rsidR="00E141EA" w:rsidRPr="00661000" w:rsidRDefault="00E141EA" w:rsidP="00E141EA">
      <w:pPr>
        <w:numPr>
          <w:ilvl w:val="0"/>
          <w:numId w:val="44"/>
        </w:numPr>
        <w:jc w:val="both"/>
      </w:pPr>
      <w:r w:rsidRPr="00661000">
        <w:t>местом урока физической культуры в режиме учебного дня.</w:t>
      </w:r>
    </w:p>
    <w:p w:rsidR="00E141EA" w:rsidRPr="00661000" w:rsidRDefault="00E141EA" w:rsidP="00E141EA">
      <w:pPr>
        <w:ind w:firstLine="709"/>
        <w:jc w:val="both"/>
      </w:pPr>
      <w:r w:rsidRPr="00661000">
        <w:t>В каждом уроке должны решаться в органическом единстве три группы заранее планируемых педагогических задач – образовательных, оздоровительных и воспитательных.</w:t>
      </w:r>
      <w:r>
        <w:t xml:space="preserve"> </w:t>
      </w:r>
      <w:r w:rsidRPr="00661000">
        <w:t>Определяя задачи урока, следует учитывать лимит времени, отводимого в планах учебной работы (годовом и четвертном) изучению конкретной темы, уровни образовательной и физической подготовленности учащихся, их воспитанности, возможности материально-технического оснащения учебно-воспитательного процесса.</w:t>
      </w:r>
      <w:r>
        <w:t xml:space="preserve"> </w:t>
      </w:r>
      <w:r w:rsidRPr="00661000">
        <w:t xml:space="preserve">Формулировки задач должны быть конкретны, лаконичны, доступны пониманию контингента обучаемых и, возможно, с большей определенностью отражать планируемые конечные результаты. Это не только обеспечит осознание учащимися цели предстоящей на уроке деятельности, но и позволит им, а также учителю по окончании урока судить в определенной мере о возможном повышении уровня знаний, а также успешном овладении умениями и развитии физических способностей, полученных в результате этого урока. </w:t>
      </w:r>
    </w:p>
    <w:p w:rsidR="00E141EA" w:rsidRPr="00661000" w:rsidRDefault="00E141EA" w:rsidP="00E141EA">
      <w:pPr>
        <w:ind w:firstLine="709"/>
        <w:jc w:val="both"/>
      </w:pPr>
      <w:r w:rsidRPr="00661000">
        <w:t>На один урок целесообразно планировать решение не более 2–3 задач, связанных с изучением нового учебного материала или совершенствованием в ранее изученном. Состав практического и теоретического учебного материала должен соответствовать учебной программе, характеру поставленных задач, двигательным и познавательным возможностям учащихся. Его объем должен быть оптимальным – укладываться в рамки продолжительности урока с учетом условий его проведения и количества занимающихся.</w:t>
      </w:r>
    </w:p>
    <w:p w:rsidR="00E141EA" w:rsidRPr="00661000" w:rsidRDefault="00E141EA" w:rsidP="00E141EA">
      <w:pPr>
        <w:ind w:firstLine="709"/>
        <w:jc w:val="both"/>
      </w:pPr>
      <w:r w:rsidRPr="00661000">
        <w:t>В каждом уроке должно быть обеспечено четкое выделение содержания трех функционально связанных его частей (вводно-подготовительной, основной и заключительной), составляющих так называемую общепедагогическую структуру урока физической культуры. Последовательность расположения этих частей одинакова в любом уроке, поскольку обусловлена закономерностями изменения работоспособности организма человека под влиянием физической нагрузки, а также необходимостью реализации в процессе урока общепедагогических принципов последовательности и постепенности. Внепрограммный учебный материал, не входящий, в том числе и в вариативную часть содержания программы, может предлагаться лишь в целях индивидуализации обучения отдельных учеников.</w:t>
      </w:r>
    </w:p>
    <w:p w:rsidR="00E141EA" w:rsidRPr="00661000" w:rsidRDefault="00E141EA" w:rsidP="00E141EA">
      <w:pPr>
        <w:ind w:firstLine="709"/>
        <w:jc w:val="both"/>
      </w:pPr>
      <w:r w:rsidRPr="00661000">
        <w:t>Вводно-подготовительная часть должна обеспечить своим содержанием</w:t>
      </w:r>
    </w:p>
    <w:p w:rsidR="00E141EA" w:rsidRPr="00661000" w:rsidRDefault="00E141EA" w:rsidP="00E141EA">
      <w:pPr>
        <w:numPr>
          <w:ilvl w:val="0"/>
          <w:numId w:val="47"/>
        </w:numPr>
        <w:jc w:val="both"/>
      </w:pPr>
      <w:r w:rsidRPr="00661000">
        <w:t xml:space="preserve">начальную организацию занимающихся; </w:t>
      </w:r>
    </w:p>
    <w:p w:rsidR="00E141EA" w:rsidRPr="00661000" w:rsidRDefault="00E141EA" w:rsidP="00E141EA">
      <w:pPr>
        <w:numPr>
          <w:ilvl w:val="0"/>
          <w:numId w:val="47"/>
        </w:numPr>
        <w:jc w:val="both"/>
      </w:pPr>
      <w:r w:rsidRPr="00661000">
        <w:t xml:space="preserve">создание целевой установки на предстоящую деятельность; </w:t>
      </w:r>
    </w:p>
    <w:p w:rsidR="00E141EA" w:rsidRPr="00661000" w:rsidRDefault="00E141EA" w:rsidP="00E141EA">
      <w:pPr>
        <w:numPr>
          <w:ilvl w:val="0"/>
          <w:numId w:val="47"/>
        </w:numPr>
        <w:jc w:val="both"/>
      </w:pPr>
      <w:r w:rsidRPr="00661000">
        <w:t>благоприятное эмоциональное состояние занимающихся, подготовку их организма к</w:t>
      </w:r>
      <w:r>
        <w:t xml:space="preserve"> </w:t>
      </w:r>
      <w:r w:rsidRPr="00661000">
        <w:t xml:space="preserve">работе; </w:t>
      </w:r>
    </w:p>
    <w:p w:rsidR="00E141EA" w:rsidRPr="00661000" w:rsidRDefault="00E141EA" w:rsidP="00E141EA">
      <w:pPr>
        <w:numPr>
          <w:ilvl w:val="0"/>
          <w:numId w:val="47"/>
        </w:numPr>
        <w:jc w:val="both"/>
      </w:pPr>
      <w:r w:rsidRPr="00661000">
        <w:t xml:space="preserve">функциональную готовность к решению задач основной части урока. </w:t>
      </w:r>
    </w:p>
    <w:p w:rsidR="00E141EA" w:rsidRPr="00661000" w:rsidRDefault="00E141EA" w:rsidP="00E141EA">
      <w:pPr>
        <w:ind w:firstLine="709"/>
        <w:jc w:val="both"/>
      </w:pPr>
      <w:r w:rsidRPr="00661000">
        <w:t>Основная часть урока по своей организации и составу используемых средств должна гарантировать качественное углубленное решение образовательных, воспитательных и оздоровительных задач, предусмотренных учебной программой и планом урока:</w:t>
      </w:r>
    </w:p>
    <w:p w:rsidR="00E141EA" w:rsidRPr="00661000" w:rsidRDefault="00E141EA" w:rsidP="00E141EA">
      <w:pPr>
        <w:numPr>
          <w:ilvl w:val="0"/>
          <w:numId w:val="48"/>
        </w:numPr>
        <w:jc w:val="both"/>
      </w:pPr>
      <w:r w:rsidRPr="00661000">
        <w:t xml:space="preserve">общее и специальное развитие опорно-двигательного аппарата; </w:t>
      </w:r>
    </w:p>
    <w:p w:rsidR="00E141EA" w:rsidRPr="00661000" w:rsidRDefault="00E141EA" w:rsidP="00E141EA">
      <w:pPr>
        <w:numPr>
          <w:ilvl w:val="0"/>
          <w:numId w:val="48"/>
        </w:numPr>
        <w:jc w:val="both"/>
      </w:pPr>
      <w:r w:rsidRPr="00661000">
        <w:t>совершенствование функциональных психофизических и двигательных возможностей организма занимающихся;</w:t>
      </w:r>
    </w:p>
    <w:p w:rsidR="00E141EA" w:rsidRPr="00661000" w:rsidRDefault="00E141EA" w:rsidP="00E141EA">
      <w:pPr>
        <w:numPr>
          <w:ilvl w:val="0"/>
          <w:numId w:val="48"/>
        </w:numPr>
        <w:jc w:val="both"/>
      </w:pPr>
      <w:r w:rsidRPr="00661000">
        <w:t>успешное овладение техникой физических упражнений в целях</w:t>
      </w:r>
      <w:r>
        <w:t xml:space="preserve"> </w:t>
      </w:r>
      <w:r w:rsidRPr="00661000">
        <w:t xml:space="preserve">развития способности управлять движениями собственного тела при решении различной сложности двигательных задач; </w:t>
      </w:r>
    </w:p>
    <w:p w:rsidR="00E141EA" w:rsidRPr="00661000" w:rsidRDefault="00E141EA" w:rsidP="00E141EA">
      <w:pPr>
        <w:numPr>
          <w:ilvl w:val="0"/>
          <w:numId w:val="48"/>
        </w:numPr>
        <w:jc w:val="both"/>
      </w:pPr>
      <w:r w:rsidRPr="00661000">
        <w:t>развитие основных и специальных физических качеств; формирование специальных знаний; воспитание нравственных, в том числе волевых качеств, эстетических вкусов, интеллектуальных способностей.</w:t>
      </w:r>
    </w:p>
    <w:p w:rsidR="00E141EA" w:rsidRPr="00661000" w:rsidRDefault="00E141EA" w:rsidP="00E141EA">
      <w:pPr>
        <w:ind w:firstLine="709"/>
        <w:jc w:val="both"/>
      </w:pPr>
      <w:r>
        <w:t xml:space="preserve"> </w:t>
      </w:r>
      <w:r w:rsidRPr="00661000">
        <w:t xml:space="preserve">Заключительная часть урока имеет целью приведение организма занимающихся в оптимальное для последующей деятельности функциональное состояние и создание установки на эту деятельность: </w:t>
      </w:r>
    </w:p>
    <w:p w:rsidR="00E141EA" w:rsidRPr="00661000" w:rsidRDefault="00E141EA" w:rsidP="00E141EA">
      <w:pPr>
        <w:numPr>
          <w:ilvl w:val="0"/>
          <w:numId w:val="49"/>
        </w:numPr>
        <w:jc w:val="both"/>
      </w:pPr>
      <w:r w:rsidRPr="00661000">
        <w:t xml:space="preserve">снижение физиологического возбуждения и излишнего напряжения; </w:t>
      </w:r>
    </w:p>
    <w:p w:rsidR="00E141EA" w:rsidRPr="00661000" w:rsidRDefault="00E141EA" w:rsidP="00E141EA">
      <w:pPr>
        <w:numPr>
          <w:ilvl w:val="0"/>
          <w:numId w:val="49"/>
        </w:numPr>
        <w:jc w:val="both"/>
      </w:pPr>
      <w:r w:rsidRPr="00661000">
        <w:t xml:space="preserve">использование различных вариантов передвижений с постепенным снижением темпа, упражнений, направленных на расслабление конкретных групп мышц, упражнений, направленных на профилактику нарушений осанки; </w:t>
      </w:r>
    </w:p>
    <w:p w:rsidR="00E141EA" w:rsidRPr="00661000" w:rsidRDefault="00E141EA" w:rsidP="00E141EA">
      <w:pPr>
        <w:numPr>
          <w:ilvl w:val="0"/>
          <w:numId w:val="49"/>
        </w:numPr>
        <w:jc w:val="both"/>
      </w:pPr>
      <w:r w:rsidRPr="00661000">
        <w:t>регулирование эмоционального состояния подвижными играми малой интенсивности или упражнениями на внимание;</w:t>
      </w:r>
    </w:p>
    <w:p w:rsidR="00E141EA" w:rsidRPr="00661000" w:rsidRDefault="00E141EA" w:rsidP="00E141EA">
      <w:pPr>
        <w:numPr>
          <w:ilvl w:val="0"/>
          <w:numId w:val="49"/>
        </w:numPr>
        <w:jc w:val="both"/>
      </w:pPr>
      <w:r w:rsidRPr="00661000">
        <w:t>подведение итогов урока с оценкой учителем и самооценкой учащимися результативности выполненных в уроке видов деятельности; предъявление учителем домашнего задания.</w:t>
      </w:r>
    </w:p>
    <w:p w:rsidR="00E141EA" w:rsidRDefault="00E141EA" w:rsidP="00E141EA">
      <w:pPr>
        <w:ind w:firstLine="709"/>
        <w:jc w:val="both"/>
      </w:pPr>
      <w:r w:rsidRPr="00661000">
        <w:t>Лишь при условии полноценной реализации всей совокупности изложенных требований может быть обеспечен наибольший оздоровительно-развивающий эффект урока физической культуры, выражающийся в его «моторной» плотности, а также и</w:t>
      </w:r>
      <w:r>
        <w:t xml:space="preserve"> </w:t>
      </w:r>
      <w:r w:rsidRPr="00661000">
        <w:t>образовательно-воспитательный эффект урока, выражающийся в его «общей» плотности.</w:t>
      </w:r>
    </w:p>
    <w:p w:rsidR="00A82FBC" w:rsidRDefault="00A82FBC" w:rsidP="00E141EA">
      <w:pPr>
        <w:ind w:firstLine="709"/>
        <w:jc w:val="both"/>
      </w:pPr>
      <w:r>
        <w:t>При наличии кадровых и материальных ресурсов может быть рассмотрена возможность выделения дополнительных часов (школьный компонент) в целях сохранения здоровья и удовлетворения</w:t>
      </w:r>
      <w:r w:rsidR="00D87166">
        <w:t xml:space="preserve"> </w:t>
      </w:r>
      <w:r>
        <w:t>потребности учащихся в двигательной активности (распоряжение комитета по образованию</w:t>
      </w:r>
      <w:r w:rsidR="00D87166">
        <w:t xml:space="preserve"> от 23.03.2009 года «О внесении изменений в распоряжение Комитета по образованию от 24.12.2007 № 1729-р»)</w:t>
      </w:r>
    </w:p>
    <w:p w:rsidR="00E141EA" w:rsidRDefault="00E141EA" w:rsidP="00E141EA">
      <w:pPr>
        <w:ind w:firstLine="709"/>
        <w:jc w:val="both"/>
      </w:pPr>
    </w:p>
    <w:p w:rsidR="00E141EA" w:rsidRPr="00661000" w:rsidRDefault="00E141EA" w:rsidP="00E141EA">
      <w:pPr>
        <w:ind w:firstLine="709"/>
        <w:jc w:val="both"/>
      </w:pPr>
    </w:p>
    <w:p w:rsidR="00661000" w:rsidRDefault="00E141EA" w:rsidP="004A3A56">
      <w:pPr>
        <w:pStyle w:val="1"/>
      </w:pPr>
      <w:r>
        <w:t>22</w:t>
      </w:r>
      <w:r w:rsidR="00661000" w:rsidRPr="00661000">
        <w:t>. История и культура Санкт-Петербурга</w:t>
      </w:r>
      <w:bookmarkEnd w:id="66"/>
      <w:bookmarkEnd w:id="69"/>
    </w:p>
    <w:p w:rsidR="001F7B06" w:rsidRPr="001F7B06" w:rsidRDefault="001F7B06" w:rsidP="001F7B06"/>
    <w:p w:rsidR="00661000" w:rsidRPr="00661000" w:rsidRDefault="00661000" w:rsidP="00661000">
      <w:pPr>
        <w:ind w:firstLine="709"/>
        <w:jc w:val="both"/>
      </w:pPr>
      <w:r w:rsidRPr="00661000">
        <w:t xml:space="preserve">Учебный предмет «История и культура Санкт-Петербурга» дает возможность ученику переосмыслить имеющийся опыт жизни в мегаполисе и приобрести новый: научиться ориентироваться в городском пространстве, «считывать» информацию с окружающих зданий, скульптур; освоить традиции межличностной коммуникации и поведения петербуржцев. Эти и другие практические умения необходимы человеку на протяжении всей жизни. Кроме практических результатов, изучение уникального наследия Санкт-Петербурга инициирует приобщение школьников к духовным ценностям, позволяет им осознать значимость окружающего микромира, может способствовать развитию таких чувств, как гордость за свой город, уважение к землякам, сопричастность к судьбе города. Таким образом, в центре внимания учителя краеведения должна оказаться личность школьника, а учебная дисциплина имеет ярко выраженный ценностно и практикоориентированный характер. </w:t>
      </w:r>
    </w:p>
    <w:p w:rsidR="00661000" w:rsidRPr="00661000" w:rsidRDefault="00661000" w:rsidP="00661000">
      <w:pPr>
        <w:ind w:firstLine="709"/>
        <w:jc w:val="both"/>
      </w:pPr>
      <w:r w:rsidRPr="00661000">
        <w:t xml:space="preserve">В учебный план </w:t>
      </w:r>
      <w:r w:rsidR="002F22A3">
        <w:t>п</w:t>
      </w:r>
      <w:r w:rsidRPr="00661000">
        <w:t>етербургской школы учебный предмет «История и культура Санкт-Петербурга» вводится за счет регионального компонента образования на основании</w:t>
      </w:r>
      <w:r w:rsidR="00C549DA">
        <w:t xml:space="preserve"> </w:t>
      </w:r>
      <w:r w:rsidRPr="00661000">
        <w:t xml:space="preserve">Распоряжения Комитета по образованию Правительства Санкт-Петербурга </w:t>
      </w:r>
      <w:r w:rsidRPr="001F7B06">
        <w:t>№ 1729-р от 24.12.2007.</w:t>
      </w:r>
      <w:r w:rsidRPr="00661000">
        <w:t xml:space="preserve"> </w:t>
      </w:r>
    </w:p>
    <w:p w:rsidR="00661000" w:rsidRPr="00661000" w:rsidRDefault="00661000" w:rsidP="00661000">
      <w:pPr>
        <w:ind w:firstLine="709"/>
        <w:jc w:val="both"/>
      </w:pPr>
      <w:r w:rsidRPr="00661000">
        <w:t xml:space="preserve">«История и культура Санкт-Петербурга» реализуется в петербургской школе со 2-го по 9-й класс. В начальной школе данная краеведческая дисциплина вводится в образовательную программу ОУ по решению педагогического коллектива; в основной школе является обязательным региональным компонентом образовательной программы. </w:t>
      </w:r>
    </w:p>
    <w:p w:rsidR="00661000" w:rsidRPr="00661000" w:rsidRDefault="00661000" w:rsidP="004A3A56">
      <w:pPr>
        <w:ind w:firstLine="709"/>
        <w:jc w:val="center"/>
      </w:pPr>
      <w:r w:rsidRPr="00661000">
        <w:t>Распределение учебных часов в начальной и основной школе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28"/>
        <w:gridCol w:w="2340"/>
        <w:gridCol w:w="2340"/>
        <w:gridCol w:w="1980"/>
      </w:tblGrid>
      <w:tr w:rsidR="00661000" w:rsidRPr="004A3A56">
        <w:tc>
          <w:tcPr>
            <w:tcW w:w="2628" w:type="dxa"/>
          </w:tcPr>
          <w:p w:rsidR="00661000" w:rsidRPr="004A3A56" w:rsidRDefault="002F22A3" w:rsidP="00CA33DB">
            <w:pPr>
              <w:jc w:val="both"/>
            </w:pPr>
            <w:r w:rsidRPr="004A3A56">
              <w:t>К</w:t>
            </w:r>
            <w:r w:rsidR="00661000" w:rsidRPr="004A3A56">
              <w:t>ласс</w:t>
            </w:r>
            <w:r>
              <w:t xml:space="preserve"> </w:t>
            </w:r>
          </w:p>
        </w:tc>
        <w:tc>
          <w:tcPr>
            <w:tcW w:w="2340" w:type="dxa"/>
          </w:tcPr>
          <w:p w:rsidR="00661000" w:rsidRPr="004A3A56" w:rsidRDefault="00661000" w:rsidP="00CA33DB">
            <w:pPr>
              <w:jc w:val="both"/>
            </w:pPr>
            <w:r w:rsidRPr="004A3A56">
              <w:t>ООУ (часы)</w:t>
            </w:r>
          </w:p>
        </w:tc>
        <w:tc>
          <w:tcPr>
            <w:tcW w:w="2340" w:type="dxa"/>
          </w:tcPr>
          <w:p w:rsidR="00661000" w:rsidRPr="004A3A56" w:rsidRDefault="00661000" w:rsidP="00CA33DB">
            <w:pPr>
              <w:jc w:val="both"/>
            </w:pPr>
            <w:r w:rsidRPr="004A3A56">
              <w:t>Гимназия (часы)</w:t>
            </w:r>
          </w:p>
        </w:tc>
        <w:tc>
          <w:tcPr>
            <w:tcW w:w="1980" w:type="dxa"/>
          </w:tcPr>
          <w:p w:rsidR="00661000" w:rsidRPr="004A3A56" w:rsidRDefault="00661000" w:rsidP="00CA33DB">
            <w:pPr>
              <w:jc w:val="both"/>
            </w:pPr>
            <w:r w:rsidRPr="004A3A56">
              <w:t>Лицей (часы)</w:t>
            </w:r>
          </w:p>
        </w:tc>
      </w:tr>
      <w:tr w:rsidR="00661000" w:rsidRPr="004A3A56">
        <w:tc>
          <w:tcPr>
            <w:tcW w:w="2628" w:type="dxa"/>
          </w:tcPr>
          <w:p w:rsidR="00661000" w:rsidRPr="004A3A56" w:rsidRDefault="00661000" w:rsidP="00CA33DB">
            <w:pPr>
              <w:jc w:val="both"/>
            </w:pPr>
            <w:r w:rsidRPr="004A3A56">
              <w:t xml:space="preserve">2 </w:t>
            </w:r>
          </w:p>
        </w:tc>
        <w:tc>
          <w:tcPr>
            <w:tcW w:w="2340" w:type="dxa"/>
          </w:tcPr>
          <w:p w:rsidR="00661000" w:rsidRPr="004A3A56" w:rsidRDefault="00661000" w:rsidP="00CA33DB">
            <w:pPr>
              <w:jc w:val="both"/>
            </w:pPr>
            <w:r w:rsidRPr="004A3A56">
              <w:t xml:space="preserve">34 </w:t>
            </w:r>
          </w:p>
        </w:tc>
        <w:tc>
          <w:tcPr>
            <w:tcW w:w="2340" w:type="dxa"/>
          </w:tcPr>
          <w:p w:rsidR="00661000" w:rsidRPr="004A3A56" w:rsidRDefault="00661000" w:rsidP="00CA33DB">
            <w:pPr>
              <w:jc w:val="both"/>
            </w:pPr>
            <w:r w:rsidRPr="004A3A56">
              <w:t xml:space="preserve">34 </w:t>
            </w:r>
          </w:p>
        </w:tc>
        <w:tc>
          <w:tcPr>
            <w:tcW w:w="1980" w:type="dxa"/>
          </w:tcPr>
          <w:p w:rsidR="00661000" w:rsidRPr="004A3A56" w:rsidRDefault="00661000" w:rsidP="00CA33DB">
            <w:pPr>
              <w:jc w:val="both"/>
            </w:pPr>
            <w:r w:rsidRPr="004A3A56">
              <w:t xml:space="preserve">34 </w:t>
            </w:r>
          </w:p>
        </w:tc>
      </w:tr>
      <w:tr w:rsidR="00661000" w:rsidRPr="004A3A56">
        <w:tc>
          <w:tcPr>
            <w:tcW w:w="2628" w:type="dxa"/>
          </w:tcPr>
          <w:p w:rsidR="00661000" w:rsidRPr="004A3A56" w:rsidRDefault="00661000" w:rsidP="00CA33DB">
            <w:pPr>
              <w:jc w:val="both"/>
            </w:pPr>
            <w:r w:rsidRPr="004A3A56">
              <w:t xml:space="preserve">3 </w:t>
            </w:r>
          </w:p>
        </w:tc>
        <w:tc>
          <w:tcPr>
            <w:tcW w:w="2340" w:type="dxa"/>
          </w:tcPr>
          <w:p w:rsidR="00661000" w:rsidRPr="004A3A56" w:rsidRDefault="00661000" w:rsidP="00CA33DB">
            <w:pPr>
              <w:jc w:val="both"/>
            </w:pPr>
            <w:r w:rsidRPr="004A3A56">
              <w:t>34</w:t>
            </w:r>
          </w:p>
        </w:tc>
        <w:tc>
          <w:tcPr>
            <w:tcW w:w="2340" w:type="dxa"/>
          </w:tcPr>
          <w:p w:rsidR="00661000" w:rsidRPr="004A3A56" w:rsidRDefault="00661000" w:rsidP="00CA33DB">
            <w:pPr>
              <w:jc w:val="both"/>
            </w:pPr>
            <w:r w:rsidRPr="004A3A56">
              <w:t xml:space="preserve">34 </w:t>
            </w:r>
          </w:p>
        </w:tc>
        <w:tc>
          <w:tcPr>
            <w:tcW w:w="1980" w:type="dxa"/>
          </w:tcPr>
          <w:p w:rsidR="00661000" w:rsidRPr="004A3A56" w:rsidRDefault="00661000" w:rsidP="00CA33DB">
            <w:pPr>
              <w:jc w:val="both"/>
            </w:pPr>
            <w:r w:rsidRPr="004A3A56">
              <w:t xml:space="preserve">34 </w:t>
            </w:r>
          </w:p>
        </w:tc>
      </w:tr>
      <w:tr w:rsidR="00661000" w:rsidRPr="004A3A56">
        <w:tc>
          <w:tcPr>
            <w:tcW w:w="2628" w:type="dxa"/>
          </w:tcPr>
          <w:p w:rsidR="00661000" w:rsidRPr="004A3A56" w:rsidRDefault="00661000" w:rsidP="00CA33DB">
            <w:pPr>
              <w:jc w:val="both"/>
            </w:pPr>
            <w:r w:rsidRPr="004A3A56">
              <w:t xml:space="preserve">4 </w:t>
            </w:r>
          </w:p>
        </w:tc>
        <w:tc>
          <w:tcPr>
            <w:tcW w:w="2340" w:type="dxa"/>
          </w:tcPr>
          <w:p w:rsidR="00661000" w:rsidRPr="004A3A56" w:rsidRDefault="00661000" w:rsidP="00CA33DB">
            <w:pPr>
              <w:jc w:val="both"/>
            </w:pPr>
            <w:r w:rsidRPr="004A3A56">
              <w:t xml:space="preserve">34 </w:t>
            </w:r>
          </w:p>
        </w:tc>
        <w:tc>
          <w:tcPr>
            <w:tcW w:w="2340" w:type="dxa"/>
          </w:tcPr>
          <w:p w:rsidR="00661000" w:rsidRPr="004A3A56" w:rsidRDefault="00661000" w:rsidP="00CA33DB">
            <w:pPr>
              <w:jc w:val="both"/>
            </w:pPr>
            <w:r w:rsidRPr="004A3A56">
              <w:t xml:space="preserve">34 </w:t>
            </w:r>
          </w:p>
        </w:tc>
        <w:tc>
          <w:tcPr>
            <w:tcW w:w="1980" w:type="dxa"/>
          </w:tcPr>
          <w:p w:rsidR="00661000" w:rsidRPr="004A3A56" w:rsidRDefault="00661000" w:rsidP="00CA33DB">
            <w:pPr>
              <w:jc w:val="both"/>
            </w:pPr>
            <w:r w:rsidRPr="004A3A56">
              <w:t xml:space="preserve">34 </w:t>
            </w:r>
          </w:p>
        </w:tc>
      </w:tr>
      <w:tr w:rsidR="00661000" w:rsidRPr="004A3A56">
        <w:tc>
          <w:tcPr>
            <w:tcW w:w="2628" w:type="dxa"/>
          </w:tcPr>
          <w:p w:rsidR="00661000" w:rsidRPr="004A3A56" w:rsidRDefault="00661000" w:rsidP="00CA33DB">
            <w:pPr>
              <w:jc w:val="both"/>
            </w:pPr>
            <w:r w:rsidRPr="004A3A56">
              <w:t>5</w:t>
            </w:r>
          </w:p>
        </w:tc>
        <w:tc>
          <w:tcPr>
            <w:tcW w:w="2340" w:type="dxa"/>
          </w:tcPr>
          <w:p w:rsidR="00661000" w:rsidRPr="004A3A56" w:rsidRDefault="00661000" w:rsidP="00CA33DB">
            <w:pPr>
              <w:jc w:val="both"/>
            </w:pPr>
            <w:r w:rsidRPr="004A3A56">
              <w:t>35</w:t>
            </w:r>
          </w:p>
        </w:tc>
        <w:tc>
          <w:tcPr>
            <w:tcW w:w="2340" w:type="dxa"/>
          </w:tcPr>
          <w:p w:rsidR="00661000" w:rsidRPr="004A3A56" w:rsidRDefault="00661000" w:rsidP="00CA33DB">
            <w:pPr>
              <w:jc w:val="both"/>
            </w:pPr>
            <w:r w:rsidRPr="004A3A56">
              <w:t xml:space="preserve">35 </w:t>
            </w:r>
          </w:p>
        </w:tc>
        <w:tc>
          <w:tcPr>
            <w:tcW w:w="1980" w:type="dxa"/>
          </w:tcPr>
          <w:p w:rsidR="00661000" w:rsidRPr="004A3A56" w:rsidRDefault="00661000" w:rsidP="00CA33DB">
            <w:pPr>
              <w:jc w:val="both"/>
            </w:pPr>
            <w:r w:rsidRPr="004A3A56">
              <w:t xml:space="preserve">35 </w:t>
            </w:r>
          </w:p>
        </w:tc>
      </w:tr>
      <w:tr w:rsidR="00661000" w:rsidRPr="004A3A56">
        <w:tc>
          <w:tcPr>
            <w:tcW w:w="2628" w:type="dxa"/>
          </w:tcPr>
          <w:p w:rsidR="00661000" w:rsidRPr="004A3A56" w:rsidRDefault="00661000" w:rsidP="00CA33DB">
            <w:pPr>
              <w:jc w:val="both"/>
            </w:pPr>
            <w:r w:rsidRPr="004A3A56">
              <w:t xml:space="preserve">6 </w:t>
            </w:r>
          </w:p>
        </w:tc>
        <w:tc>
          <w:tcPr>
            <w:tcW w:w="2340" w:type="dxa"/>
          </w:tcPr>
          <w:p w:rsidR="00661000" w:rsidRPr="004A3A56" w:rsidRDefault="00661000" w:rsidP="00CA33DB">
            <w:pPr>
              <w:jc w:val="both"/>
            </w:pPr>
            <w:r w:rsidRPr="004A3A56">
              <w:t>35</w:t>
            </w:r>
          </w:p>
        </w:tc>
        <w:tc>
          <w:tcPr>
            <w:tcW w:w="2340" w:type="dxa"/>
          </w:tcPr>
          <w:p w:rsidR="00661000" w:rsidRPr="004A3A56" w:rsidRDefault="00661000" w:rsidP="00CA33DB">
            <w:pPr>
              <w:jc w:val="both"/>
            </w:pPr>
            <w:r w:rsidRPr="004A3A56">
              <w:t>35</w:t>
            </w:r>
          </w:p>
        </w:tc>
        <w:tc>
          <w:tcPr>
            <w:tcW w:w="1980" w:type="dxa"/>
          </w:tcPr>
          <w:p w:rsidR="00661000" w:rsidRPr="004A3A56" w:rsidRDefault="00661000" w:rsidP="00CA33DB">
            <w:pPr>
              <w:jc w:val="both"/>
            </w:pPr>
            <w:r w:rsidRPr="004A3A56">
              <w:t>35</w:t>
            </w:r>
          </w:p>
        </w:tc>
      </w:tr>
      <w:tr w:rsidR="00661000" w:rsidRPr="004A3A56">
        <w:tc>
          <w:tcPr>
            <w:tcW w:w="2628" w:type="dxa"/>
          </w:tcPr>
          <w:p w:rsidR="00661000" w:rsidRPr="004A3A56" w:rsidRDefault="00661000" w:rsidP="00CA33DB">
            <w:pPr>
              <w:jc w:val="both"/>
            </w:pPr>
            <w:r w:rsidRPr="004A3A56">
              <w:t xml:space="preserve">7 </w:t>
            </w:r>
          </w:p>
        </w:tc>
        <w:tc>
          <w:tcPr>
            <w:tcW w:w="2340" w:type="dxa"/>
          </w:tcPr>
          <w:p w:rsidR="00661000" w:rsidRPr="004A3A56" w:rsidRDefault="00661000" w:rsidP="00CA33DB">
            <w:pPr>
              <w:jc w:val="both"/>
            </w:pPr>
            <w:r w:rsidRPr="004A3A56">
              <w:t>35</w:t>
            </w:r>
          </w:p>
        </w:tc>
        <w:tc>
          <w:tcPr>
            <w:tcW w:w="2340" w:type="dxa"/>
          </w:tcPr>
          <w:p w:rsidR="00661000" w:rsidRPr="004A3A56" w:rsidRDefault="00661000" w:rsidP="00CA33DB">
            <w:pPr>
              <w:jc w:val="both"/>
            </w:pPr>
            <w:r w:rsidRPr="004A3A56">
              <w:t>35</w:t>
            </w:r>
          </w:p>
        </w:tc>
        <w:tc>
          <w:tcPr>
            <w:tcW w:w="1980" w:type="dxa"/>
          </w:tcPr>
          <w:p w:rsidR="00661000" w:rsidRPr="004A3A56" w:rsidRDefault="00661000" w:rsidP="00CA33DB">
            <w:pPr>
              <w:jc w:val="both"/>
            </w:pPr>
            <w:r w:rsidRPr="004A3A56">
              <w:t>35</w:t>
            </w:r>
          </w:p>
        </w:tc>
      </w:tr>
      <w:tr w:rsidR="00661000" w:rsidRPr="004A3A56">
        <w:tc>
          <w:tcPr>
            <w:tcW w:w="2628" w:type="dxa"/>
          </w:tcPr>
          <w:p w:rsidR="00661000" w:rsidRPr="004A3A56" w:rsidRDefault="00661000" w:rsidP="00CA33DB">
            <w:pPr>
              <w:jc w:val="both"/>
            </w:pPr>
            <w:r w:rsidRPr="004A3A56">
              <w:t xml:space="preserve">8 </w:t>
            </w:r>
          </w:p>
        </w:tc>
        <w:tc>
          <w:tcPr>
            <w:tcW w:w="2340" w:type="dxa"/>
          </w:tcPr>
          <w:p w:rsidR="00661000" w:rsidRPr="004A3A56" w:rsidRDefault="00661000" w:rsidP="00CA33DB">
            <w:pPr>
              <w:jc w:val="both"/>
            </w:pPr>
            <w:r w:rsidRPr="004A3A56">
              <w:t>35</w:t>
            </w:r>
          </w:p>
        </w:tc>
        <w:tc>
          <w:tcPr>
            <w:tcW w:w="2340" w:type="dxa"/>
          </w:tcPr>
          <w:p w:rsidR="00661000" w:rsidRPr="004A3A56" w:rsidRDefault="00661000" w:rsidP="00CA33DB">
            <w:pPr>
              <w:jc w:val="both"/>
            </w:pPr>
            <w:r w:rsidRPr="004A3A56">
              <w:t>35</w:t>
            </w:r>
          </w:p>
        </w:tc>
        <w:tc>
          <w:tcPr>
            <w:tcW w:w="1980" w:type="dxa"/>
          </w:tcPr>
          <w:p w:rsidR="00661000" w:rsidRPr="004A3A56" w:rsidRDefault="00661000" w:rsidP="00CA33DB">
            <w:pPr>
              <w:jc w:val="both"/>
            </w:pPr>
            <w:r w:rsidRPr="004A3A56">
              <w:t>35</w:t>
            </w:r>
          </w:p>
        </w:tc>
      </w:tr>
      <w:tr w:rsidR="00661000" w:rsidRPr="004A3A56">
        <w:tc>
          <w:tcPr>
            <w:tcW w:w="2628" w:type="dxa"/>
          </w:tcPr>
          <w:p w:rsidR="00661000" w:rsidRPr="004A3A56" w:rsidRDefault="00661000" w:rsidP="00CA33DB">
            <w:pPr>
              <w:jc w:val="both"/>
            </w:pPr>
            <w:r w:rsidRPr="004A3A56">
              <w:t xml:space="preserve">9 </w:t>
            </w:r>
          </w:p>
        </w:tc>
        <w:tc>
          <w:tcPr>
            <w:tcW w:w="2340" w:type="dxa"/>
          </w:tcPr>
          <w:p w:rsidR="00661000" w:rsidRPr="004A3A56" w:rsidRDefault="00661000" w:rsidP="00CA33DB">
            <w:pPr>
              <w:jc w:val="both"/>
            </w:pPr>
            <w:r w:rsidRPr="004A3A56">
              <w:t>35</w:t>
            </w:r>
          </w:p>
        </w:tc>
        <w:tc>
          <w:tcPr>
            <w:tcW w:w="2340" w:type="dxa"/>
          </w:tcPr>
          <w:p w:rsidR="00661000" w:rsidRPr="004A3A56" w:rsidRDefault="00661000" w:rsidP="00CA33DB">
            <w:pPr>
              <w:jc w:val="both"/>
            </w:pPr>
            <w:r w:rsidRPr="004A3A56">
              <w:t>35</w:t>
            </w:r>
          </w:p>
        </w:tc>
        <w:tc>
          <w:tcPr>
            <w:tcW w:w="1980" w:type="dxa"/>
          </w:tcPr>
          <w:p w:rsidR="00661000" w:rsidRPr="004A3A56" w:rsidRDefault="00661000" w:rsidP="00CA33DB">
            <w:pPr>
              <w:jc w:val="both"/>
            </w:pPr>
            <w:r w:rsidRPr="004A3A56">
              <w:t>35</w:t>
            </w:r>
          </w:p>
        </w:tc>
      </w:tr>
    </w:tbl>
    <w:p w:rsidR="00661000" w:rsidRPr="00661000" w:rsidRDefault="00661000" w:rsidP="00661000">
      <w:pPr>
        <w:ind w:firstLine="709"/>
        <w:jc w:val="both"/>
      </w:pPr>
    </w:p>
    <w:p w:rsidR="00661000" w:rsidRPr="001F7B06" w:rsidRDefault="00661000" w:rsidP="00661000">
      <w:pPr>
        <w:ind w:firstLine="709"/>
        <w:jc w:val="both"/>
        <w:rPr>
          <w:i/>
        </w:rPr>
      </w:pPr>
      <w:r w:rsidRPr="00661000">
        <w:t>Выпускники 9-го класса имеют право сдавать экзамен по учебному предмету «История и культура Санкт-Петербурга»</w:t>
      </w:r>
      <w:r w:rsidR="001F7B06">
        <w:t xml:space="preserve"> (</w:t>
      </w:r>
      <w:r w:rsidRPr="001F7B06">
        <w:rPr>
          <w:i/>
        </w:rPr>
        <w:t>Экзаменационные материалы разработаны на кафедре культурологического образования Санкт-Петербургской академии постдипломного педагогического образования</w:t>
      </w:r>
      <w:r w:rsidR="001F7B06">
        <w:rPr>
          <w:i/>
        </w:rPr>
        <w:t>)</w:t>
      </w:r>
      <w:r w:rsidRPr="001F7B06">
        <w:rPr>
          <w:i/>
        </w:rPr>
        <w:t>.</w:t>
      </w:r>
    </w:p>
    <w:p w:rsidR="00661000" w:rsidRPr="00661000" w:rsidRDefault="00661000" w:rsidP="00661000">
      <w:pPr>
        <w:ind w:firstLine="709"/>
        <w:jc w:val="both"/>
      </w:pPr>
      <w:r w:rsidRPr="00661000">
        <w:t>В учебных планах профильной школы (10–11-й классы) «История и культура Санкт-Петербурга» как базовый или профильный предмет не предусмотрен. Изучение культурного и природного наследия родного края может осуществляться за счет</w:t>
      </w:r>
      <w:r w:rsidR="00C549DA">
        <w:t xml:space="preserve"> </w:t>
      </w:r>
      <w:r w:rsidRPr="00661000">
        <w:t>элективных курсов (курсов по выбору). Программы элективных курсов, рекомендованных к использованию Комитетом по образованию Санкт-Петербурга, опубликованы в сборнике «Город, открываемый заново. Освоение культурного наследия. Петербургская модель»</w:t>
      </w:r>
      <w:r w:rsidR="002F22A3">
        <w:t>.</w:t>
      </w:r>
      <w:r w:rsidRPr="00661000">
        <w:t xml:space="preserve"> </w:t>
      </w:r>
      <w:r w:rsidR="0056588B">
        <w:t>–</w:t>
      </w:r>
      <w:r w:rsidRPr="00661000">
        <w:t xml:space="preserve"> СПб.: СМИО Пресс, 2006.</w:t>
      </w:r>
    </w:p>
    <w:p w:rsidR="00661000" w:rsidRPr="00661000" w:rsidRDefault="00661000" w:rsidP="00661000">
      <w:pPr>
        <w:ind w:firstLine="709"/>
        <w:jc w:val="both"/>
      </w:pPr>
      <w:r w:rsidRPr="00661000">
        <w:t xml:space="preserve">Преподавание «Истории и культуры Санкт-Петербурга» осуществляется по программам и учебно-методическим комплексам, рекомендованным к использованию Региональным экспертным советом (РЭС) Комитета по образованию Санкт-Петербурга. </w:t>
      </w:r>
    </w:p>
    <w:p w:rsidR="00661000" w:rsidRPr="00661000" w:rsidRDefault="00661000" w:rsidP="00661000">
      <w:pPr>
        <w:ind w:firstLine="709"/>
        <w:jc w:val="both"/>
      </w:pPr>
      <w:r w:rsidRPr="00661000">
        <w:t>В настоящее время к использованию в образовательном процессе допущены:</w:t>
      </w:r>
    </w:p>
    <w:p w:rsidR="00661000" w:rsidRPr="00661000" w:rsidRDefault="00661000" w:rsidP="004A3A56">
      <w:pPr>
        <w:numPr>
          <w:ilvl w:val="0"/>
          <w:numId w:val="24"/>
        </w:numPr>
        <w:jc w:val="both"/>
      </w:pPr>
      <w:r w:rsidRPr="00661000">
        <w:t>система учебных программ Л.К. Ермолаевой: для 2–3-</w:t>
      </w:r>
      <w:r w:rsidR="002F22A3">
        <w:t>х</w:t>
      </w:r>
      <w:r w:rsidRPr="00661000">
        <w:t xml:space="preserve"> класс</w:t>
      </w:r>
      <w:r w:rsidR="002F22A3">
        <w:t>ов</w:t>
      </w:r>
      <w:r w:rsidRPr="00661000">
        <w:t xml:space="preserve"> – «Чудесный город», для 4-го класса – «Санкт-Петербург. Страницы жизни края», для 5–6-</w:t>
      </w:r>
      <w:r w:rsidR="002F22A3">
        <w:t>х</w:t>
      </w:r>
      <w:r w:rsidRPr="00661000">
        <w:t xml:space="preserve"> класс</w:t>
      </w:r>
      <w:r w:rsidR="002F22A3">
        <w:t>ов</w:t>
      </w:r>
      <w:r w:rsidRPr="00661000">
        <w:t xml:space="preserve"> – «Санкт-Петербург – город-музей», для 7–9-</w:t>
      </w:r>
      <w:r w:rsidR="002F22A3">
        <w:t>х</w:t>
      </w:r>
      <w:r w:rsidRPr="00661000">
        <w:t xml:space="preserve"> класс</w:t>
      </w:r>
      <w:r w:rsidR="002F22A3">
        <w:t>ов</w:t>
      </w:r>
      <w:r w:rsidRPr="00661000">
        <w:t xml:space="preserve"> (на выбор учителя) – «История и культура Санкт-Петербурга»</w:t>
      </w:r>
      <w:r w:rsidR="002F22A3">
        <w:t>;</w:t>
      </w:r>
      <w:r w:rsidRPr="00661000">
        <w:t xml:space="preserve"> </w:t>
      </w:r>
    </w:p>
    <w:p w:rsidR="00661000" w:rsidRPr="00661000" w:rsidRDefault="00661000" w:rsidP="004A3A56">
      <w:pPr>
        <w:numPr>
          <w:ilvl w:val="0"/>
          <w:numId w:val="24"/>
        </w:numPr>
        <w:jc w:val="both"/>
      </w:pPr>
      <w:r w:rsidRPr="00661000">
        <w:t>для 5–7-х классов – «Встречи с Санкт-Петербургом», для 8–9-х классов – «Мой город – Санкт-Петербург».</w:t>
      </w:r>
    </w:p>
    <w:p w:rsidR="00661000" w:rsidRPr="00661000" w:rsidRDefault="00661000" w:rsidP="00661000">
      <w:pPr>
        <w:ind w:firstLine="709"/>
        <w:jc w:val="both"/>
      </w:pPr>
      <w:r w:rsidRPr="00661000">
        <w:t xml:space="preserve">В соответствии с учебной программой выбирается учебно-методический комплекс, рекомендованный к использованию РЭС. </w:t>
      </w:r>
    </w:p>
    <w:p w:rsidR="00661000" w:rsidRPr="00661000" w:rsidRDefault="00661000" w:rsidP="00661000">
      <w:pPr>
        <w:ind w:firstLine="709"/>
        <w:jc w:val="both"/>
      </w:pPr>
      <w:r w:rsidRPr="00661000">
        <w:t>Учебные пособия к программам Л.К. Ермолаевой:</w:t>
      </w:r>
    </w:p>
    <w:p w:rsidR="00661000" w:rsidRPr="00661000" w:rsidRDefault="00661000" w:rsidP="00661000">
      <w:pPr>
        <w:ind w:firstLine="709"/>
        <w:jc w:val="both"/>
      </w:pPr>
      <w:r w:rsidRPr="00661000">
        <w:t xml:space="preserve">1. </w:t>
      </w:r>
      <w:r w:rsidRPr="002F22A3">
        <w:rPr>
          <w:i/>
        </w:rPr>
        <w:t>Ермолаева Л.К., Гаврилова Н.Г.</w:t>
      </w:r>
      <w:r w:rsidRPr="00661000">
        <w:t xml:space="preserve"> Чудесный город. Петербургская тетрадь. В 2 частях. – СПб.: СМИО Пресс, 2008.</w:t>
      </w:r>
    </w:p>
    <w:p w:rsidR="00661000" w:rsidRPr="00661000" w:rsidRDefault="00661000" w:rsidP="00661000">
      <w:pPr>
        <w:ind w:firstLine="709"/>
        <w:jc w:val="both"/>
      </w:pPr>
      <w:r w:rsidRPr="00661000">
        <w:t xml:space="preserve">2. </w:t>
      </w:r>
      <w:r w:rsidRPr="002F22A3">
        <w:rPr>
          <w:i/>
        </w:rPr>
        <w:t>Ермолаева Л.К., Захваткина И.З., Лебедева И.М., Шейко Н.Г.</w:t>
      </w:r>
      <w:r w:rsidRPr="00661000">
        <w:t xml:space="preserve"> Санкт-Петербург. Страницы жизни нашего края. – СПб.: СМИО Пресс, 2006.</w:t>
      </w:r>
    </w:p>
    <w:p w:rsidR="00661000" w:rsidRPr="00661000" w:rsidRDefault="00661000" w:rsidP="00661000">
      <w:pPr>
        <w:ind w:firstLine="709"/>
        <w:jc w:val="both"/>
      </w:pPr>
      <w:r w:rsidRPr="00661000">
        <w:t xml:space="preserve">3. </w:t>
      </w:r>
      <w:r w:rsidRPr="002F22A3">
        <w:rPr>
          <w:i/>
        </w:rPr>
        <w:t>Ермолаева Л.К., Искровская Л.В, Штейн Н.Г. и др.</w:t>
      </w:r>
      <w:r w:rsidRPr="00661000">
        <w:t xml:space="preserve"> Петербург – город</w:t>
      </w:r>
      <w:r w:rsidR="002F22A3">
        <w:t>-</w:t>
      </w:r>
      <w:r w:rsidRPr="00661000">
        <w:t>музей. Петербургская тетрадь. Ч.1</w:t>
      </w:r>
      <w:r w:rsidR="0056588B">
        <w:t>–</w:t>
      </w:r>
      <w:r w:rsidRPr="00661000">
        <w:t xml:space="preserve">2. – СПб.: СМИО Пресс, 2007. </w:t>
      </w:r>
    </w:p>
    <w:p w:rsidR="00661000" w:rsidRPr="00661000" w:rsidRDefault="00661000" w:rsidP="00661000">
      <w:pPr>
        <w:ind w:firstLine="709"/>
        <w:jc w:val="both"/>
      </w:pPr>
      <w:r w:rsidRPr="00661000">
        <w:t xml:space="preserve">4. </w:t>
      </w:r>
      <w:r w:rsidRPr="002F22A3">
        <w:rPr>
          <w:i/>
        </w:rPr>
        <w:t>Ермолаева Л.К., Удальцова Т.И., Карахтанова Н.Н., Левашко М.А</w:t>
      </w:r>
      <w:r w:rsidRPr="00661000">
        <w:t>. Петербург – город-музей. Ч. 3. – СПб.: СМИО Пресс, 2007.</w:t>
      </w:r>
    </w:p>
    <w:p w:rsidR="00661000" w:rsidRPr="00661000" w:rsidRDefault="00661000" w:rsidP="00661000">
      <w:pPr>
        <w:ind w:firstLine="709"/>
        <w:jc w:val="both"/>
      </w:pPr>
      <w:r w:rsidRPr="00661000">
        <w:t xml:space="preserve">5. </w:t>
      </w:r>
      <w:r w:rsidRPr="002F22A3">
        <w:rPr>
          <w:i/>
        </w:rPr>
        <w:t>Ермолаева Л.К., Захваткина Л.З., Лебедева И.М.</w:t>
      </w:r>
      <w:r w:rsidRPr="00661000">
        <w:t xml:space="preserve"> Петербургская тетрадь по краеведению:</w:t>
      </w:r>
      <w:r w:rsidRPr="00661000">
        <w:tab/>
      </w:r>
    </w:p>
    <w:p w:rsidR="00661000" w:rsidRPr="00661000" w:rsidRDefault="00661000" w:rsidP="00661000">
      <w:pPr>
        <w:ind w:firstLine="709"/>
        <w:jc w:val="both"/>
      </w:pPr>
      <w:r w:rsidRPr="00661000">
        <w:t>Ч.1. Давным-давно на наших землях. – СПб.: СМИО Пресс, 2007.</w:t>
      </w:r>
    </w:p>
    <w:p w:rsidR="00661000" w:rsidRPr="00661000" w:rsidRDefault="00661000" w:rsidP="00661000">
      <w:pPr>
        <w:ind w:firstLine="709"/>
        <w:jc w:val="both"/>
      </w:pPr>
      <w:r w:rsidRPr="00661000">
        <w:t>Ч.2. Санкт-Петербург и губерния… Век восемнадцатый. – СПб.: СМИО Пресс, 2007.</w:t>
      </w:r>
    </w:p>
    <w:p w:rsidR="00661000" w:rsidRPr="00661000" w:rsidRDefault="00661000" w:rsidP="00661000">
      <w:pPr>
        <w:ind w:firstLine="709"/>
        <w:jc w:val="both"/>
      </w:pPr>
      <w:r w:rsidRPr="00661000">
        <w:t>Ч.3. Санкт-Петербург и губерния… 1801</w:t>
      </w:r>
      <w:r w:rsidR="0056588B">
        <w:t>–</w:t>
      </w:r>
      <w:r w:rsidRPr="00661000">
        <w:t>1917. – СПб.: СМИО Пресс, 2008.</w:t>
      </w:r>
    </w:p>
    <w:p w:rsidR="00661000" w:rsidRPr="00661000" w:rsidRDefault="00661000" w:rsidP="00661000">
      <w:pPr>
        <w:ind w:firstLine="709"/>
        <w:jc w:val="both"/>
      </w:pPr>
      <w:r w:rsidRPr="00661000">
        <w:t>Ч.4. Наш город и область… Век двадцатый. – СПб.: СМИО Пресс, 2008.</w:t>
      </w:r>
    </w:p>
    <w:p w:rsidR="00661000" w:rsidRPr="00661000" w:rsidRDefault="00661000" w:rsidP="00661000">
      <w:pPr>
        <w:ind w:firstLine="709"/>
        <w:jc w:val="both"/>
      </w:pPr>
      <w:r w:rsidRPr="00661000">
        <w:t xml:space="preserve">6. </w:t>
      </w:r>
      <w:r w:rsidRPr="002F22A3">
        <w:rPr>
          <w:i/>
        </w:rPr>
        <w:t xml:space="preserve">Ермолаева </w:t>
      </w:r>
      <w:r w:rsidR="002F22A3">
        <w:rPr>
          <w:i/>
        </w:rPr>
        <w:t>Л</w:t>
      </w:r>
      <w:r w:rsidRPr="002F22A3">
        <w:rPr>
          <w:i/>
        </w:rPr>
        <w:t>.К., Захваткина И.З., Лебедева И М., Шейко Н.Г., Кораблина Ю.А.</w:t>
      </w:r>
      <w:r w:rsidRPr="00661000">
        <w:t xml:space="preserve"> История и культура Санкт-Петербурга. Ч. 1 (С древнейших времен до конца ХVIII века). Учебник для учащихся 7 класса. – СПб.: СМИО Пресс, 2008.</w:t>
      </w:r>
    </w:p>
    <w:p w:rsidR="00661000" w:rsidRPr="00661000" w:rsidRDefault="00661000" w:rsidP="00661000">
      <w:pPr>
        <w:ind w:firstLine="709"/>
        <w:jc w:val="both"/>
      </w:pPr>
      <w:r w:rsidRPr="00661000">
        <w:t xml:space="preserve">7. </w:t>
      </w:r>
      <w:r w:rsidRPr="002F22A3">
        <w:rPr>
          <w:i/>
        </w:rPr>
        <w:t xml:space="preserve">Ермолаева </w:t>
      </w:r>
      <w:r w:rsidR="002F22A3">
        <w:rPr>
          <w:i/>
        </w:rPr>
        <w:t>Л.</w:t>
      </w:r>
      <w:r w:rsidRPr="002F22A3">
        <w:rPr>
          <w:i/>
        </w:rPr>
        <w:t>К., Захарова Н.Г., Казакова Н</w:t>
      </w:r>
      <w:r w:rsidR="002F22A3">
        <w:rPr>
          <w:i/>
        </w:rPr>
        <w:t>.</w:t>
      </w:r>
      <w:r w:rsidRPr="002F22A3">
        <w:rPr>
          <w:i/>
        </w:rPr>
        <w:t>В., Калмыкова Е. В., Лебедева И. М.,</w:t>
      </w:r>
      <w:r w:rsidRPr="00661000">
        <w:t xml:space="preserve"> </w:t>
      </w:r>
      <w:r w:rsidRPr="002F22A3">
        <w:rPr>
          <w:i/>
        </w:rPr>
        <w:t>Смирнова Ю. А., Шейко Н. Г.</w:t>
      </w:r>
      <w:r w:rsidRPr="00661000">
        <w:t xml:space="preserve"> История и культура Санкт-Петербурга. Ч. 2 (ХIХ – начало ХХ вв.). Учебник для учащихся 8 класса. – Находится в издательстве СМИО Пресс, 2009. </w:t>
      </w:r>
    </w:p>
    <w:p w:rsidR="00661000" w:rsidRPr="00661000" w:rsidRDefault="00661000" w:rsidP="00661000">
      <w:pPr>
        <w:ind w:firstLine="709"/>
        <w:jc w:val="both"/>
      </w:pPr>
      <w:r w:rsidRPr="00661000">
        <w:t>Педагогам необходимо учитывать специфику учебного</w:t>
      </w:r>
      <w:r w:rsidR="00C549DA">
        <w:t xml:space="preserve"> </w:t>
      </w:r>
      <w:r w:rsidRPr="00661000">
        <w:t xml:space="preserve">предмета «История и культура Санкт-Петербурга». Цель предмета – создать условия для духовно-ценностной и практической ориентации школьников в мире города. Поскольку объектом изучения является многогранный мир города, то содержание учебного предмета «История и культура Санкт-Петербурга» развертывается по следующим содержательным линиям: </w:t>
      </w:r>
    </w:p>
    <w:p w:rsidR="00661000" w:rsidRPr="00661000" w:rsidRDefault="00661000" w:rsidP="001276CC">
      <w:pPr>
        <w:numPr>
          <w:ilvl w:val="0"/>
          <w:numId w:val="25"/>
        </w:numPr>
        <w:jc w:val="both"/>
      </w:pPr>
      <w:r w:rsidRPr="00661000">
        <w:t>особенности местоположения и природы Санкт-Петербурга;</w:t>
      </w:r>
    </w:p>
    <w:p w:rsidR="00661000" w:rsidRPr="00661000" w:rsidRDefault="00661000" w:rsidP="001276CC">
      <w:pPr>
        <w:numPr>
          <w:ilvl w:val="0"/>
          <w:numId w:val="25"/>
        </w:numPr>
        <w:jc w:val="both"/>
      </w:pPr>
      <w:r w:rsidRPr="00661000">
        <w:t xml:space="preserve">Санкт-Петербург – результат деятельности людей в разные исторические периоды (город – «арена» и «зеркало» истории; центр экономики и технических достижений; центр образования, просвещения и науки; центр художественной культуры); </w:t>
      </w:r>
    </w:p>
    <w:p w:rsidR="00661000" w:rsidRPr="00661000" w:rsidRDefault="00661000" w:rsidP="001276CC">
      <w:pPr>
        <w:numPr>
          <w:ilvl w:val="0"/>
          <w:numId w:val="25"/>
        </w:numPr>
        <w:jc w:val="both"/>
      </w:pPr>
      <w:r w:rsidRPr="00661000">
        <w:t xml:space="preserve">Санкт-Петербург – местожительство людей (состав населения, условия жизни горожан, обычаи, традиции повседневной и праздничной культуры); </w:t>
      </w:r>
    </w:p>
    <w:p w:rsidR="00661000" w:rsidRPr="00661000" w:rsidRDefault="00661000" w:rsidP="001276CC">
      <w:pPr>
        <w:numPr>
          <w:ilvl w:val="0"/>
          <w:numId w:val="25"/>
        </w:numPr>
        <w:jc w:val="both"/>
      </w:pPr>
      <w:r w:rsidRPr="00661000">
        <w:t xml:space="preserve">образ Санкт-Петербурга в литературе, живописи, музыке; </w:t>
      </w:r>
    </w:p>
    <w:p w:rsidR="00661000" w:rsidRPr="00661000" w:rsidRDefault="00661000" w:rsidP="001276CC">
      <w:pPr>
        <w:numPr>
          <w:ilvl w:val="0"/>
          <w:numId w:val="25"/>
        </w:numPr>
        <w:jc w:val="both"/>
      </w:pPr>
      <w:r w:rsidRPr="00661000">
        <w:t xml:space="preserve">Санкт-Петербург – город Ленинградской области, России, Европы, мира. </w:t>
      </w:r>
    </w:p>
    <w:p w:rsidR="00661000" w:rsidRPr="00661000" w:rsidRDefault="00661000" w:rsidP="00661000">
      <w:pPr>
        <w:ind w:firstLine="709"/>
        <w:jc w:val="both"/>
      </w:pPr>
      <w:r w:rsidRPr="00661000">
        <w:t>Все содержательные линии включают сведения о достижениях и проблемах как прошлого, так и настоящего времени.</w:t>
      </w:r>
    </w:p>
    <w:p w:rsidR="00661000" w:rsidRPr="00661000" w:rsidRDefault="00661000" w:rsidP="00661000">
      <w:pPr>
        <w:ind w:firstLine="709"/>
        <w:jc w:val="both"/>
      </w:pPr>
      <w:r w:rsidRPr="00661000">
        <w:t>Системообразующим понятием учебного предмета «История и культура Санкт-Петербурга» является «наследие», которое «раскладывается» на дидактические единицы – памятники наследия и традиции (возникшие в прошлом, создаваемые в настоящее время). Именно эти дидактические единицы ученики осваивают на каждом уроке истории и культуры Санкт-Петербурга для того, чтобы осознать ценность окружающего мира, освоить умения, необходимые для жизни в городе.</w:t>
      </w:r>
    </w:p>
    <w:p w:rsidR="00661000" w:rsidRPr="00661000" w:rsidRDefault="00661000" w:rsidP="00661000">
      <w:pPr>
        <w:ind w:firstLine="709"/>
        <w:jc w:val="both"/>
      </w:pPr>
      <w:r w:rsidRPr="00661000">
        <w:t xml:space="preserve">1. Назначение предмета – ценностная ориентация детей. Человек принимает какие-либо ценности как собственные лишь в процессе осмысленной деятельности. Вследствие этого на уроках истории и культуры Санкт-Петербурга необходимо использовать весь арсенал методик, технологий развивающего обучения, создавать педагогические ситуации, при которых ученик удивляется, восхищается, огорчается, сопереживает; задумывается, размышляет; извлекает информацию из различных источников; высказывает собственное мнение, выражает свои впечатления, дает собственную оценку. </w:t>
      </w:r>
    </w:p>
    <w:p w:rsidR="00661000" w:rsidRPr="00661000" w:rsidRDefault="00661000" w:rsidP="00661000">
      <w:pPr>
        <w:ind w:firstLine="709"/>
        <w:jc w:val="both"/>
      </w:pPr>
      <w:r w:rsidRPr="00661000">
        <w:t>2. Отличительн</w:t>
      </w:r>
      <w:r w:rsidR="002F22A3">
        <w:t>ая</w:t>
      </w:r>
      <w:r w:rsidRPr="00661000">
        <w:t xml:space="preserve"> черт</w:t>
      </w:r>
      <w:r w:rsidR="002F22A3">
        <w:t>а</w:t>
      </w:r>
      <w:r w:rsidRPr="00661000">
        <w:t xml:space="preserve">й методики преподавания учебного предмета «История и культура Санкт-Петербурга» определена спецификой объекта изучения – города, в котором живет ребенок. Поэтому необходима организация непосредственного общения ребенка с городом, «диалога» с подлинными памятниками культурного наследия на уроках-экскурсиях, учебных прогулках, образовательных путешествиях, а также во время выполнения самостоятельных творческих заданий. </w:t>
      </w:r>
    </w:p>
    <w:p w:rsidR="00661000" w:rsidRPr="00661000" w:rsidRDefault="00661000" w:rsidP="00661000">
      <w:pPr>
        <w:ind w:firstLine="709"/>
        <w:jc w:val="both"/>
      </w:pPr>
      <w:r w:rsidRPr="00661000">
        <w:t xml:space="preserve">3. Особенностью методики обучения краеведению является актуализация повседневного опыта школьника, привлечение им в качестве источников знаний семейного опыта (архивов, фотографий, воспоминаний), применение учащимся знаний и умений, приобретенных на уроках по другим учебным дисциплинам, а также использование краеведческих знаний и умений в реальной жизни. </w:t>
      </w:r>
    </w:p>
    <w:p w:rsidR="00661000" w:rsidRPr="00661000" w:rsidRDefault="00661000" w:rsidP="00661000">
      <w:pPr>
        <w:ind w:firstLine="709"/>
        <w:jc w:val="both"/>
      </w:pPr>
      <w:r w:rsidRPr="00661000">
        <w:t>Поскольку Санкт-Петербург – бывшая столица Российской империи, культурная столица современной Российской Федерации, обладает уникальным природно-культурным и культурным наследием, то «петербургский материал» включен в программы ряда учебных дисциплин федерального компонента. Фрагментарное обращение к местному материалу на различных учебных дисциплинах не решает главной целевой установки краеведческого образования. Однако синхронное изучение разнообразных сведений о городе на уроках истории и культуры Санкт-Петербурга, истории, мировой художественной культуры и других учебных предметов позволяет интегрировать петербургский материал,</w:t>
      </w:r>
      <w:r w:rsidR="00C549DA">
        <w:t xml:space="preserve"> </w:t>
      </w:r>
      <w:r w:rsidRPr="00661000">
        <w:t>что способствует эффективному освоению петербургского культурного наследия.</w:t>
      </w:r>
      <w:r w:rsidR="00C549DA">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8"/>
        <w:gridCol w:w="2359"/>
        <w:gridCol w:w="1381"/>
        <w:gridCol w:w="1980"/>
        <w:gridCol w:w="2880"/>
      </w:tblGrid>
      <w:tr w:rsidR="00661000" w:rsidRPr="001276CC" w:rsidTr="002F22A3">
        <w:tc>
          <w:tcPr>
            <w:tcW w:w="868" w:type="dxa"/>
          </w:tcPr>
          <w:p w:rsidR="00661000" w:rsidRPr="001276CC" w:rsidRDefault="002F22A3" w:rsidP="00CA33DB">
            <w:pPr>
              <w:jc w:val="both"/>
            </w:pPr>
            <w:r w:rsidRPr="001276CC">
              <w:t>К</w:t>
            </w:r>
            <w:r w:rsidR="00661000" w:rsidRPr="001276CC">
              <w:t>ласс</w:t>
            </w:r>
            <w:r>
              <w:t xml:space="preserve"> </w:t>
            </w:r>
          </w:p>
        </w:tc>
        <w:tc>
          <w:tcPr>
            <w:tcW w:w="2359" w:type="dxa"/>
          </w:tcPr>
          <w:p w:rsidR="00661000" w:rsidRPr="001276CC" w:rsidRDefault="00661000" w:rsidP="002F22A3">
            <w:pPr>
              <w:jc w:val="center"/>
            </w:pPr>
            <w:r w:rsidRPr="001276CC">
              <w:t xml:space="preserve">История и культура </w:t>
            </w:r>
            <w:r w:rsidR="002F22A3">
              <w:br/>
            </w:r>
            <w:r w:rsidRPr="001276CC">
              <w:t>Санкт-Петербурга</w:t>
            </w:r>
          </w:p>
        </w:tc>
        <w:tc>
          <w:tcPr>
            <w:tcW w:w="1381" w:type="dxa"/>
          </w:tcPr>
          <w:p w:rsidR="00661000" w:rsidRPr="001276CC" w:rsidRDefault="00661000" w:rsidP="00CA33DB">
            <w:pPr>
              <w:jc w:val="both"/>
            </w:pPr>
            <w:r w:rsidRPr="001276CC">
              <w:t>История</w:t>
            </w:r>
          </w:p>
        </w:tc>
        <w:tc>
          <w:tcPr>
            <w:tcW w:w="1980" w:type="dxa"/>
          </w:tcPr>
          <w:p w:rsidR="00661000" w:rsidRPr="001276CC" w:rsidRDefault="00661000" w:rsidP="002F22A3">
            <w:pPr>
              <w:jc w:val="center"/>
            </w:pPr>
            <w:r w:rsidRPr="001276CC">
              <w:t xml:space="preserve">Мировая </w:t>
            </w:r>
            <w:r w:rsidR="002F22A3">
              <w:br/>
            </w:r>
            <w:r w:rsidRPr="001276CC">
              <w:t>художественная культура</w:t>
            </w:r>
          </w:p>
        </w:tc>
        <w:tc>
          <w:tcPr>
            <w:tcW w:w="2880" w:type="dxa"/>
          </w:tcPr>
          <w:p w:rsidR="00661000" w:rsidRPr="001276CC" w:rsidRDefault="002F22A3" w:rsidP="002F22A3">
            <w:pPr>
              <w:jc w:val="center"/>
            </w:pPr>
            <w:r w:rsidRPr="001276CC">
              <w:t>В</w:t>
            </w:r>
            <w:r w:rsidR="00661000" w:rsidRPr="001276CC">
              <w:t>озможные</w:t>
            </w:r>
            <w:r>
              <w:t xml:space="preserve"> </w:t>
            </w:r>
            <w:r w:rsidR="00661000" w:rsidRPr="001276CC">
              <w:t xml:space="preserve">формы </w:t>
            </w:r>
            <w:r>
              <w:br/>
            </w:r>
            <w:r w:rsidR="00661000" w:rsidRPr="001276CC">
              <w:t>интеграции</w:t>
            </w:r>
          </w:p>
        </w:tc>
      </w:tr>
      <w:tr w:rsidR="00661000" w:rsidRPr="001276CC" w:rsidTr="002F22A3">
        <w:tc>
          <w:tcPr>
            <w:tcW w:w="868" w:type="dxa"/>
          </w:tcPr>
          <w:p w:rsidR="00661000" w:rsidRPr="001276CC" w:rsidRDefault="00661000" w:rsidP="00CA33DB">
            <w:pPr>
              <w:jc w:val="both"/>
            </w:pPr>
            <w:r w:rsidRPr="001276CC">
              <w:t>5</w:t>
            </w:r>
          </w:p>
        </w:tc>
        <w:tc>
          <w:tcPr>
            <w:tcW w:w="2359" w:type="dxa"/>
          </w:tcPr>
          <w:p w:rsidR="00661000" w:rsidRPr="001276CC" w:rsidRDefault="00661000" w:rsidP="00CA33DB">
            <w:pPr>
              <w:jc w:val="both"/>
            </w:pPr>
            <w:r w:rsidRPr="001276CC">
              <w:t xml:space="preserve"> Санкт-Петербург – город-музей</w:t>
            </w:r>
          </w:p>
        </w:tc>
        <w:tc>
          <w:tcPr>
            <w:tcW w:w="1381" w:type="dxa"/>
          </w:tcPr>
          <w:p w:rsidR="00661000" w:rsidRPr="001276CC" w:rsidRDefault="00661000" w:rsidP="00CA33DB">
            <w:pPr>
              <w:jc w:val="both"/>
            </w:pPr>
            <w:r w:rsidRPr="001276CC">
              <w:t>История Древнего мира</w:t>
            </w:r>
          </w:p>
        </w:tc>
        <w:tc>
          <w:tcPr>
            <w:tcW w:w="1980" w:type="dxa"/>
          </w:tcPr>
          <w:p w:rsidR="00661000" w:rsidRPr="001276CC" w:rsidRDefault="00661000" w:rsidP="00CA33DB">
            <w:pPr>
              <w:jc w:val="both"/>
            </w:pPr>
            <w:r w:rsidRPr="001276CC">
              <w:t>Художественная культура Древнего мира</w:t>
            </w:r>
          </w:p>
        </w:tc>
        <w:tc>
          <w:tcPr>
            <w:tcW w:w="2880" w:type="dxa"/>
          </w:tcPr>
          <w:p w:rsidR="00661000" w:rsidRPr="001276CC" w:rsidRDefault="00661000" w:rsidP="00CA33DB">
            <w:pPr>
              <w:jc w:val="both"/>
            </w:pPr>
            <w:r w:rsidRPr="001276CC">
              <w:t>Интегрированные уроки, познавательные задания, экскурсии,</w:t>
            </w:r>
            <w:r w:rsidR="00C549DA">
              <w:t xml:space="preserve"> </w:t>
            </w:r>
            <w:r w:rsidRPr="001276CC">
              <w:t xml:space="preserve">творческие задания, внеклассные мероприятия </w:t>
            </w:r>
          </w:p>
        </w:tc>
      </w:tr>
      <w:tr w:rsidR="00661000" w:rsidRPr="001276CC" w:rsidTr="002F22A3">
        <w:tc>
          <w:tcPr>
            <w:tcW w:w="868" w:type="dxa"/>
          </w:tcPr>
          <w:p w:rsidR="00661000" w:rsidRPr="001276CC" w:rsidRDefault="00661000" w:rsidP="00CA33DB">
            <w:pPr>
              <w:jc w:val="both"/>
            </w:pPr>
            <w:r w:rsidRPr="001276CC">
              <w:t>6</w:t>
            </w:r>
          </w:p>
        </w:tc>
        <w:tc>
          <w:tcPr>
            <w:tcW w:w="2359" w:type="dxa"/>
          </w:tcPr>
          <w:p w:rsidR="00661000" w:rsidRPr="001276CC" w:rsidRDefault="00661000" w:rsidP="00CA33DB">
            <w:pPr>
              <w:jc w:val="both"/>
            </w:pPr>
            <w:r w:rsidRPr="001276CC">
              <w:t>Санкт-Петербург – город-музей</w:t>
            </w:r>
          </w:p>
        </w:tc>
        <w:tc>
          <w:tcPr>
            <w:tcW w:w="1381" w:type="dxa"/>
          </w:tcPr>
          <w:p w:rsidR="00661000" w:rsidRPr="001276CC" w:rsidRDefault="00661000" w:rsidP="00CA33DB">
            <w:pPr>
              <w:jc w:val="both"/>
            </w:pPr>
            <w:r w:rsidRPr="001276CC">
              <w:t>История Средних веков</w:t>
            </w:r>
          </w:p>
        </w:tc>
        <w:tc>
          <w:tcPr>
            <w:tcW w:w="1980" w:type="dxa"/>
          </w:tcPr>
          <w:p w:rsidR="00661000" w:rsidRPr="001276CC" w:rsidRDefault="00661000" w:rsidP="00CA33DB">
            <w:pPr>
              <w:jc w:val="both"/>
            </w:pPr>
            <w:r w:rsidRPr="001276CC">
              <w:t>Художественная культура Средних веков</w:t>
            </w:r>
          </w:p>
        </w:tc>
        <w:tc>
          <w:tcPr>
            <w:tcW w:w="2880" w:type="dxa"/>
          </w:tcPr>
          <w:p w:rsidR="00661000" w:rsidRPr="001276CC" w:rsidRDefault="00661000" w:rsidP="002F22A3">
            <w:pPr>
              <w:jc w:val="both"/>
            </w:pPr>
            <w:r w:rsidRPr="001276CC">
              <w:t>Интегрированные уроки, познавательные задания, экскурсии,</w:t>
            </w:r>
            <w:r w:rsidR="00C549DA">
              <w:t xml:space="preserve"> </w:t>
            </w:r>
            <w:r w:rsidRPr="001276CC">
              <w:t>творческие задания,</w:t>
            </w:r>
            <w:r w:rsidR="002F22A3">
              <w:t xml:space="preserve"> </w:t>
            </w:r>
            <w:r w:rsidRPr="001276CC">
              <w:t>внеклассные мероприятия</w:t>
            </w:r>
          </w:p>
        </w:tc>
      </w:tr>
      <w:tr w:rsidR="00661000" w:rsidRPr="001276CC" w:rsidTr="002F22A3">
        <w:tc>
          <w:tcPr>
            <w:tcW w:w="868" w:type="dxa"/>
          </w:tcPr>
          <w:p w:rsidR="00661000" w:rsidRPr="001276CC" w:rsidRDefault="00661000" w:rsidP="00CA33DB">
            <w:pPr>
              <w:jc w:val="both"/>
            </w:pPr>
            <w:r w:rsidRPr="001276CC">
              <w:t>7</w:t>
            </w:r>
          </w:p>
        </w:tc>
        <w:tc>
          <w:tcPr>
            <w:tcW w:w="2359" w:type="dxa"/>
          </w:tcPr>
          <w:p w:rsidR="00661000" w:rsidRPr="001276CC" w:rsidRDefault="00661000" w:rsidP="00CA33DB">
            <w:pPr>
              <w:jc w:val="both"/>
            </w:pPr>
            <w:r w:rsidRPr="001276CC">
              <w:t>История и культура Санкт-Петербург: ХVIII век</w:t>
            </w:r>
          </w:p>
        </w:tc>
        <w:tc>
          <w:tcPr>
            <w:tcW w:w="1381" w:type="dxa"/>
          </w:tcPr>
          <w:p w:rsidR="00661000" w:rsidRPr="001276CC" w:rsidRDefault="00661000" w:rsidP="00CA33DB">
            <w:pPr>
              <w:jc w:val="both"/>
            </w:pPr>
            <w:r w:rsidRPr="001276CC">
              <w:t>История России</w:t>
            </w:r>
          </w:p>
        </w:tc>
        <w:tc>
          <w:tcPr>
            <w:tcW w:w="1980" w:type="dxa"/>
          </w:tcPr>
          <w:p w:rsidR="00661000" w:rsidRPr="001276CC" w:rsidRDefault="00661000" w:rsidP="00CA33DB">
            <w:pPr>
              <w:jc w:val="both"/>
            </w:pPr>
            <w:r w:rsidRPr="001276CC">
              <w:t xml:space="preserve">Художественная культура Ренессанса </w:t>
            </w:r>
          </w:p>
        </w:tc>
        <w:tc>
          <w:tcPr>
            <w:tcW w:w="2880" w:type="dxa"/>
          </w:tcPr>
          <w:p w:rsidR="00661000" w:rsidRPr="001276CC" w:rsidRDefault="00661000" w:rsidP="00CA33DB">
            <w:pPr>
              <w:jc w:val="both"/>
            </w:pPr>
            <w:r w:rsidRPr="001276CC">
              <w:t>Интегрированные уроки, познавательные задания, экскурсии,</w:t>
            </w:r>
            <w:r w:rsidR="00C549DA">
              <w:t xml:space="preserve"> </w:t>
            </w:r>
            <w:r w:rsidRPr="001276CC">
              <w:t>творческие задания, внеклассные мероприятия, разработка проектов</w:t>
            </w:r>
          </w:p>
        </w:tc>
      </w:tr>
      <w:tr w:rsidR="00661000" w:rsidRPr="001276CC" w:rsidTr="002F22A3">
        <w:tc>
          <w:tcPr>
            <w:tcW w:w="868" w:type="dxa"/>
          </w:tcPr>
          <w:p w:rsidR="00661000" w:rsidRPr="001276CC" w:rsidRDefault="00661000" w:rsidP="00CA33DB">
            <w:pPr>
              <w:jc w:val="both"/>
            </w:pPr>
            <w:r w:rsidRPr="001276CC">
              <w:t>8</w:t>
            </w:r>
          </w:p>
        </w:tc>
        <w:tc>
          <w:tcPr>
            <w:tcW w:w="2359" w:type="dxa"/>
          </w:tcPr>
          <w:p w:rsidR="00661000" w:rsidRPr="001276CC" w:rsidRDefault="00661000" w:rsidP="00CA33DB">
            <w:pPr>
              <w:jc w:val="both"/>
            </w:pPr>
            <w:r w:rsidRPr="001276CC">
              <w:t>История и культура Санкт-Петербург: Х1Х – начало ХХ вв.</w:t>
            </w:r>
          </w:p>
        </w:tc>
        <w:tc>
          <w:tcPr>
            <w:tcW w:w="1381" w:type="dxa"/>
          </w:tcPr>
          <w:p w:rsidR="00661000" w:rsidRPr="001276CC" w:rsidRDefault="00661000" w:rsidP="00CA33DB">
            <w:pPr>
              <w:jc w:val="both"/>
            </w:pPr>
            <w:r w:rsidRPr="001276CC">
              <w:t>История России</w:t>
            </w:r>
          </w:p>
        </w:tc>
        <w:tc>
          <w:tcPr>
            <w:tcW w:w="1980" w:type="dxa"/>
          </w:tcPr>
          <w:p w:rsidR="00661000" w:rsidRPr="001276CC" w:rsidRDefault="00661000" w:rsidP="00CA33DB">
            <w:pPr>
              <w:jc w:val="both"/>
            </w:pPr>
            <w:r w:rsidRPr="001276CC">
              <w:t>Художественная культура нового времени</w:t>
            </w:r>
          </w:p>
        </w:tc>
        <w:tc>
          <w:tcPr>
            <w:tcW w:w="2880" w:type="dxa"/>
          </w:tcPr>
          <w:p w:rsidR="00661000" w:rsidRPr="001276CC" w:rsidRDefault="00661000" w:rsidP="00CA33DB">
            <w:pPr>
              <w:jc w:val="both"/>
            </w:pPr>
            <w:r w:rsidRPr="001276CC">
              <w:t>Интегрированные уроки, познавательные задания, экскурсии,</w:t>
            </w:r>
            <w:r w:rsidR="00C549DA">
              <w:t xml:space="preserve"> </w:t>
            </w:r>
            <w:r w:rsidRPr="001276CC">
              <w:t>творческие задания, внеклассные мероприятия, разработка проектов, мониторинги, исследовательские работы</w:t>
            </w:r>
          </w:p>
        </w:tc>
      </w:tr>
      <w:tr w:rsidR="00661000" w:rsidRPr="001276CC" w:rsidTr="002F22A3">
        <w:tc>
          <w:tcPr>
            <w:tcW w:w="868" w:type="dxa"/>
          </w:tcPr>
          <w:p w:rsidR="00661000" w:rsidRPr="001276CC" w:rsidRDefault="00661000" w:rsidP="00CA33DB">
            <w:pPr>
              <w:jc w:val="both"/>
            </w:pPr>
            <w:r w:rsidRPr="001276CC">
              <w:t>9</w:t>
            </w:r>
          </w:p>
        </w:tc>
        <w:tc>
          <w:tcPr>
            <w:tcW w:w="2359" w:type="dxa"/>
          </w:tcPr>
          <w:p w:rsidR="00661000" w:rsidRPr="001276CC" w:rsidRDefault="00661000" w:rsidP="00CA33DB">
            <w:pPr>
              <w:jc w:val="both"/>
            </w:pPr>
            <w:r w:rsidRPr="001276CC">
              <w:t>История и культура Санкт-Петербург: ХХ – начало ХХ1 вв.</w:t>
            </w:r>
          </w:p>
        </w:tc>
        <w:tc>
          <w:tcPr>
            <w:tcW w:w="1381" w:type="dxa"/>
          </w:tcPr>
          <w:p w:rsidR="00661000" w:rsidRPr="001276CC" w:rsidRDefault="00661000" w:rsidP="00CA33DB">
            <w:pPr>
              <w:jc w:val="both"/>
            </w:pPr>
            <w:r w:rsidRPr="001276CC">
              <w:t>История России</w:t>
            </w:r>
          </w:p>
        </w:tc>
        <w:tc>
          <w:tcPr>
            <w:tcW w:w="1980" w:type="dxa"/>
          </w:tcPr>
          <w:p w:rsidR="00661000" w:rsidRPr="001276CC" w:rsidRDefault="00661000" w:rsidP="002F22A3">
            <w:pPr>
              <w:jc w:val="both"/>
            </w:pPr>
            <w:r w:rsidRPr="001276CC">
              <w:t>Художественная культура новейшего времени</w:t>
            </w:r>
          </w:p>
        </w:tc>
        <w:tc>
          <w:tcPr>
            <w:tcW w:w="2880" w:type="dxa"/>
          </w:tcPr>
          <w:p w:rsidR="00661000" w:rsidRPr="001276CC" w:rsidRDefault="00661000" w:rsidP="00CA33DB">
            <w:pPr>
              <w:jc w:val="both"/>
            </w:pPr>
            <w:r w:rsidRPr="001276CC">
              <w:t>Интегрированные уроки, познавательные задания, экскурсии,</w:t>
            </w:r>
            <w:r w:rsidR="00C549DA">
              <w:t xml:space="preserve"> </w:t>
            </w:r>
            <w:r w:rsidRPr="001276CC">
              <w:t>творческие задания, мониторинги</w:t>
            </w:r>
            <w:r w:rsidR="002F22A3">
              <w:t>,</w:t>
            </w:r>
            <w:r w:rsidRPr="001276CC">
              <w:t xml:space="preserve"> внеклассные мероприятия, разработка проектов, исследовательские работы</w:t>
            </w:r>
          </w:p>
        </w:tc>
      </w:tr>
    </w:tbl>
    <w:p w:rsidR="00661000" w:rsidRPr="00661000" w:rsidRDefault="00661000" w:rsidP="00661000">
      <w:pPr>
        <w:ind w:firstLine="709"/>
        <w:jc w:val="both"/>
      </w:pPr>
    </w:p>
    <w:p w:rsidR="00661000" w:rsidRPr="00661000" w:rsidRDefault="00661000" w:rsidP="00661000">
      <w:pPr>
        <w:ind w:firstLine="709"/>
        <w:jc w:val="both"/>
      </w:pPr>
      <w:r w:rsidRPr="00661000">
        <w:t>В гимназиях и лицеях</w:t>
      </w:r>
      <w:r w:rsidR="00C549DA">
        <w:t xml:space="preserve"> </w:t>
      </w:r>
      <w:r w:rsidRPr="00661000">
        <w:t>реализация регионального компонента возможна в форме краеведческих модулей в рамках</w:t>
      </w:r>
      <w:r w:rsidR="00C549DA">
        <w:t xml:space="preserve"> </w:t>
      </w:r>
      <w:r w:rsidRPr="00661000">
        <w:t>различных учебных предметов федерального компонента. Педагогическому коллективу гимназии или лицея необходимо, учитывая особую педагогическую миссию местного материала в воспитании петербургского школьника, разработать содержание краеведческих модулей, а также составить единый тематический план их введения в программы учебных курсов, разработать контрольно-измерительные материалы по проверке результативности освоения природного и культурного наследия Санкт-Петербурга.</w:t>
      </w:r>
      <w:r w:rsidR="00C549DA">
        <w:t xml:space="preserve"> </w:t>
      </w:r>
    </w:p>
    <w:p w:rsidR="00661000" w:rsidRPr="00661000" w:rsidRDefault="00661000" w:rsidP="001276CC">
      <w:pPr>
        <w:ind w:firstLine="709"/>
        <w:jc w:val="center"/>
      </w:pPr>
      <w:r w:rsidRPr="00661000">
        <w:t>Возможные варианты краеведческих модулей в учебных предметах</w:t>
      </w:r>
    </w:p>
    <w:p w:rsidR="00661000" w:rsidRPr="001276CC" w:rsidRDefault="00661000" w:rsidP="001276CC">
      <w:pPr>
        <w:jc w:val="both"/>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620"/>
        <w:gridCol w:w="1800"/>
        <w:gridCol w:w="1620"/>
        <w:gridCol w:w="1800"/>
        <w:gridCol w:w="1800"/>
      </w:tblGrid>
      <w:tr w:rsidR="00661000" w:rsidRPr="001276CC">
        <w:tc>
          <w:tcPr>
            <w:tcW w:w="828" w:type="dxa"/>
          </w:tcPr>
          <w:p w:rsidR="00661000" w:rsidRPr="001276CC" w:rsidRDefault="002F22A3" w:rsidP="00CA33DB">
            <w:pPr>
              <w:jc w:val="both"/>
            </w:pPr>
            <w:r w:rsidRPr="001276CC">
              <w:t>К</w:t>
            </w:r>
            <w:r w:rsidR="00661000" w:rsidRPr="001276CC">
              <w:t>ласс</w:t>
            </w:r>
            <w:r>
              <w:t xml:space="preserve"> </w:t>
            </w:r>
          </w:p>
        </w:tc>
        <w:tc>
          <w:tcPr>
            <w:tcW w:w="1620" w:type="dxa"/>
          </w:tcPr>
          <w:p w:rsidR="00661000" w:rsidRPr="001276CC" w:rsidRDefault="002F22A3" w:rsidP="00CA33DB">
            <w:pPr>
              <w:jc w:val="both"/>
            </w:pPr>
            <w:r w:rsidRPr="001276CC">
              <w:t>И</w:t>
            </w:r>
            <w:r w:rsidR="00661000" w:rsidRPr="001276CC">
              <w:t>стория</w:t>
            </w:r>
            <w:r>
              <w:t xml:space="preserve"> </w:t>
            </w:r>
          </w:p>
        </w:tc>
        <w:tc>
          <w:tcPr>
            <w:tcW w:w="1800" w:type="dxa"/>
          </w:tcPr>
          <w:p w:rsidR="00661000" w:rsidRPr="001276CC" w:rsidRDefault="002F22A3" w:rsidP="00CA33DB">
            <w:pPr>
              <w:jc w:val="both"/>
            </w:pPr>
            <w:r w:rsidRPr="001276CC">
              <w:t>Л</w:t>
            </w:r>
            <w:r w:rsidR="00661000" w:rsidRPr="001276CC">
              <w:t>итература</w:t>
            </w:r>
            <w:r>
              <w:t xml:space="preserve"> </w:t>
            </w:r>
          </w:p>
        </w:tc>
        <w:tc>
          <w:tcPr>
            <w:tcW w:w="1620" w:type="dxa"/>
          </w:tcPr>
          <w:p w:rsidR="00661000" w:rsidRPr="001276CC" w:rsidRDefault="002F22A3" w:rsidP="00CA33DB">
            <w:pPr>
              <w:jc w:val="both"/>
            </w:pPr>
            <w:r w:rsidRPr="001276CC">
              <w:t>Г</w:t>
            </w:r>
            <w:r w:rsidR="00661000" w:rsidRPr="001276CC">
              <w:t>еография</w:t>
            </w:r>
            <w:r>
              <w:t xml:space="preserve"> </w:t>
            </w:r>
          </w:p>
        </w:tc>
        <w:tc>
          <w:tcPr>
            <w:tcW w:w="1800" w:type="dxa"/>
          </w:tcPr>
          <w:p w:rsidR="00661000" w:rsidRPr="001276CC" w:rsidRDefault="002F22A3" w:rsidP="00CA33DB">
            <w:pPr>
              <w:jc w:val="both"/>
            </w:pPr>
            <w:r w:rsidRPr="001276CC">
              <w:t>И</w:t>
            </w:r>
            <w:r w:rsidR="00661000" w:rsidRPr="001276CC">
              <w:t>скусство</w:t>
            </w:r>
            <w:r>
              <w:t xml:space="preserve"> </w:t>
            </w:r>
          </w:p>
        </w:tc>
        <w:tc>
          <w:tcPr>
            <w:tcW w:w="1800" w:type="dxa"/>
          </w:tcPr>
          <w:p w:rsidR="00661000" w:rsidRPr="001276CC" w:rsidRDefault="00661000" w:rsidP="00CA33DB">
            <w:pPr>
              <w:jc w:val="both"/>
            </w:pPr>
            <w:r w:rsidRPr="001276CC">
              <w:t>МХК</w:t>
            </w:r>
          </w:p>
        </w:tc>
      </w:tr>
      <w:tr w:rsidR="00661000" w:rsidRPr="001276CC">
        <w:tc>
          <w:tcPr>
            <w:tcW w:w="828" w:type="dxa"/>
          </w:tcPr>
          <w:p w:rsidR="00661000" w:rsidRPr="001276CC" w:rsidRDefault="00661000" w:rsidP="00CA33DB">
            <w:pPr>
              <w:jc w:val="both"/>
            </w:pPr>
            <w:r w:rsidRPr="001276CC">
              <w:t>2</w:t>
            </w:r>
            <w:r w:rsidR="0056588B">
              <w:t>–</w:t>
            </w:r>
            <w:r w:rsidRPr="001276CC">
              <w:t>4</w:t>
            </w:r>
          </w:p>
        </w:tc>
        <w:tc>
          <w:tcPr>
            <w:tcW w:w="1620" w:type="dxa"/>
          </w:tcPr>
          <w:p w:rsidR="00661000" w:rsidRPr="001276CC" w:rsidRDefault="00661000" w:rsidP="00CA33DB">
            <w:pPr>
              <w:jc w:val="both"/>
            </w:pPr>
          </w:p>
        </w:tc>
        <w:tc>
          <w:tcPr>
            <w:tcW w:w="1800" w:type="dxa"/>
          </w:tcPr>
          <w:p w:rsidR="00661000" w:rsidRPr="001276CC" w:rsidRDefault="00661000" w:rsidP="00CA33DB">
            <w:pPr>
              <w:jc w:val="both"/>
            </w:pPr>
          </w:p>
        </w:tc>
        <w:tc>
          <w:tcPr>
            <w:tcW w:w="1620" w:type="dxa"/>
          </w:tcPr>
          <w:p w:rsidR="00661000" w:rsidRPr="001276CC" w:rsidRDefault="00661000" w:rsidP="00CA33DB">
            <w:pPr>
              <w:jc w:val="both"/>
            </w:pPr>
          </w:p>
        </w:tc>
        <w:tc>
          <w:tcPr>
            <w:tcW w:w="1800" w:type="dxa"/>
          </w:tcPr>
          <w:p w:rsidR="00661000" w:rsidRPr="001276CC" w:rsidRDefault="00661000" w:rsidP="00CA33DB">
            <w:pPr>
              <w:jc w:val="both"/>
            </w:pPr>
            <w:r w:rsidRPr="001276CC">
              <w:t>краеведческий модуль</w:t>
            </w:r>
          </w:p>
        </w:tc>
        <w:tc>
          <w:tcPr>
            <w:tcW w:w="1800" w:type="dxa"/>
          </w:tcPr>
          <w:p w:rsidR="00661000" w:rsidRPr="001276CC" w:rsidRDefault="00661000" w:rsidP="00CA33DB">
            <w:pPr>
              <w:jc w:val="both"/>
            </w:pPr>
          </w:p>
        </w:tc>
      </w:tr>
      <w:tr w:rsidR="00661000" w:rsidRPr="001276CC">
        <w:tc>
          <w:tcPr>
            <w:tcW w:w="828" w:type="dxa"/>
          </w:tcPr>
          <w:p w:rsidR="00661000" w:rsidRPr="001276CC" w:rsidRDefault="00661000" w:rsidP="00CA33DB">
            <w:pPr>
              <w:jc w:val="both"/>
            </w:pPr>
            <w:r w:rsidRPr="001276CC">
              <w:t>5</w:t>
            </w:r>
            <w:r w:rsidR="0056588B">
              <w:t>–</w:t>
            </w:r>
            <w:r w:rsidRPr="001276CC">
              <w:t>6</w:t>
            </w:r>
          </w:p>
        </w:tc>
        <w:tc>
          <w:tcPr>
            <w:tcW w:w="1620" w:type="dxa"/>
          </w:tcPr>
          <w:p w:rsidR="00661000" w:rsidRPr="001276CC" w:rsidRDefault="00661000" w:rsidP="00CA33DB">
            <w:pPr>
              <w:jc w:val="both"/>
            </w:pPr>
            <w:r w:rsidRPr="001276CC">
              <w:t>краеведческий модуль</w:t>
            </w:r>
          </w:p>
        </w:tc>
        <w:tc>
          <w:tcPr>
            <w:tcW w:w="1800" w:type="dxa"/>
          </w:tcPr>
          <w:p w:rsidR="00661000" w:rsidRPr="001276CC" w:rsidRDefault="00661000" w:rsidP="00CA33DB">
            <w:pPr>
              <w:jc w:val="both"/>
            </w:pPr>
          </w:p>
        </w:tc>
        <w:tc>
          <w:tcPr>
            <w:tcW w:w="1620" w:type="dxa"/>
          </w:tcPr>
          <w:p w:rsidR="00661000" w:rsidRPr="001276CC" w:rsidRDefault="00661000" w:rsidP="00CA33DB">
            <w:pPr>
              <w:jc w:val="both"/>
            </w:pPr>
          </w:p>
        </w:tc>
        <w:tc>
          <w:tcPr>
            <w:tcW w:w="1800" w:type="dxa"/>
          </w:tcPr>
          <w:p w:rsidR="00661000" w:rsidRPr="001276CC" w:rsidRDefault="00661000" w:rsidP="00CA33DB">
            <w:pPr>
              <w:jc w:val="both"/>
            </w:pPr>
            <w:r w:rsidRPr="001276CC">
              <w:t>краеведческий модуль</w:t>
            </w:r>
          </w:p>
        </w:tc>
        <w:tc>
          <w:tcPr>
            <w:tcW w:w="1800" w:type="dxa"/>
          </w:tcPr>
          <w:p w:rsidR="00661000" w:rsidRPr="001276CC" w:rsidRDefault="00661000" w:rsidP="00CA33DB">
            <w:pPr>
              <w:jc w:val="both"/>
            </w:pPr>
            <w:r w:rsidRPr="001276CC">
              <w:t>краеведческий модуль</w:t>
            </w:r>
          </w:p>
        </w:tc>
      </w:tr>
      <w:tr w:rsidR="00661000" w:rsidRPr="001276CC">
        <w:tc>
          <w:tcPr>
            <w:tcW w:w="828" w:type="dxa"/>
          </w:tcPr>
          <w:p w:rsidR="00661000" w:rsidRPr="001276CC" w:rsidRDefault="00661000" w:rsidP="00CA33DB">
            <w:pPr>
              <w:jc w:val="both"/>
            </w:pPr>
            <w:r w:rsidRPr="001276CC">
              <w:t>7</w:t>
            </w:r>
          </w:p>
        </w:tc>
        <w:tc>
          <w:tcPr>
            <w:tcW w:w="1620" w:type="dxa"/>
          </w:tcPr>
          <w:p w:rsidR="00661000" w:rsidRPr="001276CC" w:rsidRDefault="00661000" w:rsidP="00CA33DB">
            <w:pPr>
              <w:jc w:val="both"/>
            </w:pPr>
            <w:r w:rsidRPr="001276CC">
              <w:t>краеведческий модуль</w:t>
            </w:r>
          </w:p>
        </w:tc>
        <w:tc>
          <w:tcPr>
            <w:tcW w:w="1800" w:type="dxa"/>
          </w:tcPr>
          <w:p w:rsidR="00661000" w:rsidRPr="001276CC" w:rsidRDefault="00661000" w:rsidP="00CA33DB">
            <w:pPr>
              <w:jc w:val="both"/>
            </w:pPr>
            <w:r w:rsidRPr="001276CC">
              <w:t>краеведческий модуль</w:t>
            </w:r>
          </w:p>
        </w:tc>
        <w:tc>
          <w:tcPr>
            <w:tcW w:w="1620" w:type="dxa"/>
          </w:tcPr>
          <w:p w:rsidR="00661000" w:rsidRPr="001276CC" w:rsidRDefault="00661000" w:rsidP="00CA33DB">
            <w:pPr>
              <w:jc w:val="both"/>
            </w:pPr>
          </w:p>
        </w:tc>
        <w:tc>
          <w:tcPr>
            <w:tcW w:w="1800" w:type="dxa"/>
          </w:tcPr>
          <w:p w:rsidR="00661000" w:rsidRPr="001276CC" w:rsidRDefault="00661000" w:rsidP="00CA33DB">
            <w:pPr>
              <w:jc w:val="both"/>
            </w:pPr>
            <w:r w:rsidRPr="001276CC">
              <w:t>краеведческий модуль</w:t>
            </w:r>
          </w:p>
        </w:tc>
        <w:tc>
          <w:tcPr>
            <w:tcW w:w="1800" w:type="dxa"/>
          </w:tcPr>
          <w:p w:rsidR="00661000" w:rsidRPr="001276CC" w:rsidRDefault="00661000" w:rsidP="00CA33DB">
            <w:pPr>
              <w:jc w:val="both"/>
            </w:pPr>
            <w:r w:rsidRPr="001276CC">
              <w:t>краеведческий модуль</w:t>
            </w:r>
          </w:p>
        </w:tc>
      </w:tr>
      <w:tr w:rsidR="00661000" w:rsidRPr="001276CC">
        <w:tc>
          <w:tcPr>
            <w:tcW w:w="828" w:type="dxa"/>
          </w:tcPr>
          <w:p w:rsidR="00661000" w:rsidRPr="001276CC" w:rsidRDefault="00661000" w:rsidP="00CA33DB">
            <w:pPr>
              <w:jc w:val="both"/>
            </w:pPr>
            <w:r w:rsidRPr="001276CC">
              <w:t>8</w:t>
            </w:r>
            <w:r w:rsidR="0056588B">
              <w:t>–</w:t>
            </w:r>
            <w:r w:rsidRPr="001276CC">
              <w:t>9</w:t>
            </w:r>
          </w:p>
        </w:tc>
        <w:tc>
          <w:tcPr>
            <w:tcW w:w="1620" w:type="dxa"/>
          </w:tcPr>
          <w:p w:rsidR="00661000" w:rsidRPr="001276CC" w:rsidRDefault="00661000" w:rsidP="00CA33DB">
            <w:pPr>
              <w:jc w:val="both"/>
            </w:pPr>
            <w:r w:rsidRPr="001276CC">
              <w:t>краеведческий модуль</w:t>
            </w:r>
          </w:p>
        </w:tc>
        <w:tc>
          <w:tcPr>
            <w:tcW w:w="1800" w:type="dxa"/>
          </w:tcPr>
          <w:p w:rsidR="00661000" w:rsidRPr="001276CC" w:rsidRDefault="00661000" w:rsidP="00CA33DB">
            <w:pPr>
              <w:jc w:val="both"/>
            </w:pPr>
            <w:r w:rsidRPr="001276CC">
              <w:t>краеведческий модуль</w:t>
            </w:r>
          </w:p>
        </w:tc>
        <w:tc>
          <w:tcPr>
            <w:tcW w:w="1620" w:type="dxa"/>
          </w:tcPr>
          <w:p w:rsidR="00661000" w:rsidRPr="001276CC" w:rsidRDefault="00661000" w:rsidP="00CA33DB">
            <w:pPr>
              <w:jc w:val="both"/>
            </w:pPr>
            <w:r w:rsidRPr="001276CC">
              <w:t>краеведческий модуль</w:t>
            </w:r>
          </w:p>
        </w:tc>
        <w:tc>
          <w:tcPr>
            <w:tcW w:w="1800" w:type="dxa"/>
          </w:tcPr>
          <w:p w:rsidR="00661000" w:rsidRPr="001276CC" w:rsidRDefault="00661000" w:rsidP="00CA33DB">
            <w:pPr>
              <w:jc w:val="both"/>
            </w:pPr>
            <w:r w:rsidRPr="001276CC">
              <w:t>краеведческий модуль</w:t>
            </w:r>
          </w:p>
        </w:tc>
        <w:tc>
          <w:tcPr>
            <w:tcW w:w="1800" w:type="dxa"/>
          </w:tcPr>
          <w:p w:rsidR="00661000" w:rsidRPr="001276CC" w:rsidRDefault="00661000" w:rsidP="00CA33DB">
            <w:pPr>
              <w:jc w:val="both"/>
            </w:pPr>
            <w:r w:rsidRPr="001276CC">
              <w:t>краеведческий модуль</w:t>
            </w:r>
          </w:p>
        </w:tc>
      </w:tr>
    </w:tbl>
    <w:p w:rsidR="00661000" w:rsidRPr="00661000" w:rsidRDefault="00661000" w:rsidP="00661000">
      <w:pPr>
        <w:ind w:firstLine="709"/>
        <w:jc w:val="both"/>
      </w:pPr>
    </w:p>
    <w:p w:rsidR="00661000" w:rsidRPr="00661000" w:rsidRDefault="00661000" w:rsidP="00661000">
      <w:pPr>
        <w:ind w:firstLine="709"/>
        <w:jc w:val="both"/>
      </w:pPr>
      <w:r w:rsidRPr="00661000">
        <w:t>На кафедре культурологического образования Санкт-Петербургской академии</w:t>
      </w:r>
      <w:r w:rsidR="00C549DA">
        <w:t xml:space="preserve"> </w:t>
      </w:r>
      <w:r w:rsidRPr="00661000">
        <w:t>постдипломного педагогического образования совершенствуется УМК по учебному предмету «История и культура Санкт-Петербурга», разработаны «Требования, предъявляемые к учащимся, освоившим учебный предмет «История и культура Санкт-Петербурга»</w:t>
      </w:r>
      <w:r w:rsidR="002F22A3">
        <w:t>,</w:t>
      </w:r>
      <w:r w:rsidRPr="00661000">
        <w:t xml:space="preserve"> и соответствующие им контрольно-измерительные материалы (тестовые задания, экзаменационные материалы), опубликованы методические рекомендации педагогам, преподающим данный учебный предмет, организовываются курсы переподготовки педагогов, регулярно проводятся групповые и индивидуальные консультации, научно-методические конференции, семинары, «круглые столы» по проблемам освоения культурного наследия. </w:t>
      </w:r>
    </w:p>
    <w:p w:rsidR="00661000" w:rsidRPr="00661000" w:rsidRDefault="00661000" w:rsidP="00661000">
      <w:pPr>
        <w:ind w:firstLine="709"/>
        <w:jc w:val="both"/>
      </w:pPr>
      <w:r w:rsidRPr="00661000">
        <w:t xml:space="preserve">Телефон для справок: 315-51-20. E-mail: </w:t>
      </w:r>
      <w:r w:rsidRPr="00B234E4">
        <w:t>culturology@mail.ru</w:t>
      </w:r>
    </w:p>
    <w:p w:rsidR="00661000" w:rsidRPr="00661000" w:rsidRDefault="00661000" w:rsidP="00661000">
      <w:pPr>
        <w:ind w:firstLine="709"/>
        <w:jc w:val="both"/>
      </w:pPr>
    </w:p>
    <w:p w:rsidR="00661000" w:rsidRDefault="00661000" w:rsidP="00661000">
      <w:pPr>
        <w:ind w:firstLine="709"/>
        <w:jc w:val="both"/>
      </w:pPr>
    </w:p>
    <w:p w:rsidR="00F62393" w:rsidRPr="00421A5F" w:rsidRDefault="00A32D32" w:rsidP="00421A5F">
      <w:pPr>
        <w:pStyle w:val="1"/>
        <w:jc w:val="center"/>
        <w:rPr>
          <w:noProof/>
          <w:szCs w:val="28"/>
        </w:rPr>
      </w:pPr>
      <w:r>
        <w:br w:type="page"/>
      </w:r>
      <w:r w:rsidR="00F62393" w:rsidRPr="00421A5F">
        <w:rPr>
          <w:szCs w:val="28"/>
        </w:rPr>
        <w:t>Содержание</w:t>
      </w:r>
      <w:r w:rsidR="00F62393" w:rsidRPr="00E92E54">
        <w:rPr>
          <w:szCs w:val="28"/>
        </w:rPr>
        <w:fldChar w:fldCharType="begin"/>
      </w:r>
      <w:r w:rsidR="00F62393" w:rsidRPr="00421A5F">
        <w:rPr>
          <w:szCs w:val="28"/>
        </w:rPr>
        <w:instrText xml:space="preserve"> TOC \o "1-2" \h \z \u </w:instrText>
      </w:r>
      <w:r w:rsidR="00F62393" w:rsidRPr="00E92E54">
        <w:rPr>
          <w:szCs w:val="28"/>
        </w:rPr>
        <w:fldChar w:fldCharType="separate"/>
      </w:r>
    </w:p>
    <w:p w:rsidR="00F62393" w:rsidRPr="00E92E54" w:rsidRDefault="00B234E4" w:rsidP="00F62393">
      <w:pPr>
        <w:pStyle w:val="11"/>
        <w:rPr>
          <w:b w:val="0"/>
        </w:rPr>
      </w:pPr>
      <w:hyperlink w:anchor="_Toc225563332" w:history="1">
        <w:r w:rsidR="00F62393" w:rsidRPr="00E92E54">
          <w:rPr>
            <w:rStyle w:val="a4"/>
            <w:b w:val="0"/>
          </w:rPr>
          <w:t>Общие положения</w:t>
        </w:r>
        <w:r w:rsidR="00F62393" w:rsidRPr="00E92E54">
          <w:rPr>
            <w:b w:val="0"/>
            <w:webHidden/>
          </w:rPr>
          <w:tab/>
        </w:r>
        <w:r w:rsidR="00BF17B4">
          <w:rPr>
            <w:b w:val="0"/>
            <w:webHidden/>
          </w:rPr>
          <w:t>3</w:t>
        </w:r>
      </w:hyperlink>
    </w:p>
    <w:p w:rsidR="00F62393" w:rsidRPr="00E92E54" w:rsidRDefault="00B234E4" w:rsidP="00F62393">
      <w:pPr>
        <w:pStyle w:val="11"/>
        <w:rPr>
          <w:b w:val="0"/>
        </w:rPr>
      </w:pPr>
      <w:hyperlink w:anchor="_Toc225563333" w:history="1">
        <w:r w:rsidR="00F62393" w:rsidRPr="00E92E54">
          <w:rPr>
            <w:rStyle w:val="a4"/>
            <w:b w:val="0"/>
          </w:rPr>
          <w:t>1. Начальное общее образование</w:t>
        </w:r>
        <w:r w:rsidR="00F62393" w:rsidRPr="00E92E54">
          <w:rPr>
            <w:b w:val="0"/>
            <w:webHidden/>
          </w:rPr>
          <w:tab/>
        </w:r>
        <w:r w:rsidR="00BF17B4">
          <w:rPr>
            <w:b w:val="0"/>
            <w:webHidden/>
          </w:rPr>
          <w:t>9</w:t>
        </w:r>
      </w:hyperlink>
    </w:p>
    <w:p w:rsidR="00F62393" w:rsidRPr="00E92E54" w:rsidRDefault="00B234E4" w:rsidP="00F62393">
      <w:pPr>
        <w:pStyle w:val="11"/>
        <w:rPr>
          <w:b w:val="0"/>
        </w:rPr>
      </w:pPr>
      <w:hyperlink w:anchor="_Toc225563335" w:history="1">
        <w:r w:rsidR="00E86E23">
          <w:rPr>
            <w:rStyle w:val="a4"/>
            <w:b w:val="0"/>
          </w:rPr>
          <w:t>2</w:t>
        </w:r>
        <w:r w:rsidR="00F62393" w:rsidRPr="00E92E54">
          <w:rPr>
            <w:rStyle w:val="a4"/>
            <w:b w:val="0"/>
          </w:rPr>
          <w:t xml:space="preserve">. </w:t>
        </w:r>
        <w:r>
          <w:rPr>
            <w:b w:val="0"/>
          </w:rPr>
          <w:pict>
            <v:shape id="_x0000_i1028" type="#_x0000_t75" alt="clear" style="width:.75pt;height:.75pt;visibility:visible">
              <v:imagedata r:id="rId8" o:title="clear"/>
            </v:shape>
          </w:pict>
        </w:r>
        <w:r w:rsidR="00F62393" w:rsidRPr="00E92E54">
          <w:rPr>
            <w:rStyle w:val="a4"/>
            <w:b w:val="0"/>
          </w:rPr>
          <w:t>Русский язык</w:t>
        </w:r>
        <w:r w:rsidR="00F62393" w:rsidRPr="00E92E54">
          <w:rPr>
            <w:b w:val="0"/>
            <w:webHidden/>
          </w:rPr>
          <w:tab/>
        </w:r>
        <w:r w:rsidR="00F62393" w:rsidRPr="00E92E54">
          <w:rPr>
            <w:b w:val="0"/>
            <w:webHidden/>
          </w:rPr>
          <w:fldChar w:fldCharType="begin"/>
        </w:r>
        <w:r w:rsidR="00F62393" w:rsidRPr="00E92E54">
          <w:rPr>
            <w:b w:val="0"/>
            <w:webHidden/>
          </w:rPr>
          <w:instrText xml:space="preserve"> PAGEREF _Toc225563335 \h </w:instrText>
        </w:r>
        <w:r w:rsidR="00F62393" w:rsidRPr="00E92E54">
          <w:rPr>
            <w:b w:val="0"/>
            <w:webHidden/>
          </w:rPr>
        </w:r>
        <w:r w:rsidR="00F62393" w:rsidRPr="00E92E54">
          <w:rPr>
            <w:b w:val="0"/>
            <w:webHidden/>
          </w:rPr>
          <w:fldChar w:fldCharType="separate"/>
        </w:r>
        <w:r w:rsidR="00F62393" w:rsidRPr="00E92E54">
          <w:rPr>
            <w:b w:val="0"/>
            <w:webHidden/>
          </w:rPr>
          <w:t>1</w:t>
        </w:r>
        <w:r w:rsidR="00BF17B4">
          <w:rPr>
            <w:b w:val="0"/>
            <w:webHidden/>
          </w:rPr>
          <w:t>2</w:t>
        </w:r>
        <w:r w:rsidR="00F62393" w:rsidRPr="00E92E54">
          <w:rPr>
            <w:b w:val="0"/>
            <w:webHidden/>
          </w:rPr>
          <w:fldChar w:fldCharType="end"/>
        </w:r>
      </w:hyperlink>
    </w:p>
    <w:p w:rsidR="00F62393" w:rsidRPr="00E92E54" w:rsidRDefault="00B234E4" w:rsidP="00F62393">
      <w:pPr>
        <w:pStyle w:val="11"/>
        <w:rPr>
          <w:b w:val="0"/>
        </w:rPr>
      </w:pPr>
      <w:hyperlink w:anchor="_Toc225563368" w:history="1">
        <w:r w:rsidR="00E86E23">
          <w:rPr>
            <w:rStyle w:val="a4"/>
            <w:b w:val="0"/>
          </w:rPr>
          <w:t>3</w:t>
        </w:r>
        <w:r w:rsidR="00F62393" w:rsidRPr="00E92E54">
          <w:rPr>
            <w:rStyle w:val="a4"/>
            <w:b w:val="0"/>
          </w:rPr>
          <w:t xml:space="preserve">. </w:t>
        </w:r>
        <w:r>
          <w:rPr>
            <w:b w:val="0"/>
          </w:rPr>
          <w:pict>
            <v:shape id="_x0000_i1029" type="#_x0000_t75" alt="clear" style="width:.75pt;height:.75pt;visibility:visible">
              <v:imagedata r:id="rId9" o:title="clear"/>
            </v:shape>
          </w:pict>
        </w:r>
        <w:r w:rsidR="00F62393" w:rsidRPr="00E92E54">
          <w:rPr>
            <w:rStyle w:val="a4"/>
            <w:b w:val="0"/>
          </w:rPr>
          <w:t>Литература</w:t>
        </w:r>
        <w:r w:rsidR="00F62393" w:rsidRPr="00E92E54">
          <w:rPr>
            <w:b w:val="0"/>
            <w:webHidden/>
          </w:rPr>
          <w:tab/>
        </w:r>
        <w:r w:rsidR="00BF17B4">
          <w:rPr>
            <w:b w:val="0"/>
            <w:webHidden/>
          </w:rPr>
          <w:t>17</w:t>
        </w:r>
      </w:hyperlink>
    </w:p>
    <w:p w:rsidR="00E86E23" w:rsidRPr="00E92E54" w:rsidRDefault="00B234E4" w:rsidP="00E86E23">
      <w:pPr>
        <w:pStyle w:val="11"/>
        <w:rPr>
          <w:b w:val="0"/>
        </w:rPr>
      </w:pPr>
      <w:hyperlink w:anchor="_Toc225563378" w:history="1">
        <w:r w:rsidR="00E86E23">
          <w:rPr>
            <w:rStyle w:val="a4"/>
            <w:b w:val="0"/>
          </w:rPr>
          <w:t>4</w:t>
        </w:r>
        <w:r w:rsidR="00E86E23" w:rsidRPr="00E92E54">
          <w:rPr>
            <w:rStyle w:val="a4"/>
            <w:b w:val="0"/>
          </w:rPr>
          <w:t xml:space="preserve"> Иностранный язык</w:t>
        </w:r>
        <w:r w:rsidR="00E86E23" w:rsidRPr="00E92E54">
          <w:rPr>
            <w:b w:val="0"/>
            <w:webHidden/>
          </w:rPr>
          <w:tab/>
        </w:r>
        <w:r w:rsidR="00BF17B4">
          <w:rPr>
            <w:b w:val="0"/>
            <w:webHidden/>
          </w:rPr>
          <w:t>20</w:t>
        </w:r>
      </w:hyperlink>
    </w:p>
    <w:p w:rsidR="00E86E23" w:rsidRPr="00E92E54" w:rsidRDefault="00B234E4" w:rsidP="00E86E23">
      <w:pPr>
        <w:pStyle w:val="11"/>
        <w:rPr>
          <w:b w:val="0"/>
        </w:rPr>
      </w:pPr>
      <w:hyperlink w:anchor="_Toc225563334" w:history="1">
        <w:r w:rsidR="00E86E23">
          <w:rPr>
            <w:rStyle w:val="a4"/>
            <w:b w:val="0"/>
          </w:rPr>
          <w:t>5</w:t>
        </w:r>
        <w:r w:rsidR="00E86E23" w:rsidRPr="00E92E54">
          <w:rPr>
            <w:rStyle w:val="a4"/>
            <w:b w:val="0"/>
          </w:rPr>
          <w:t>. Математика</w:t>
        </w:r>
        <w:r w:rsidR="00E86E23">
          <w:rPr>
            <w:rStyle w:val="a4"/>
            <w:b w:val="0"/>
          </w:rPr>
          <w:t xml:space="preserve"> </w:t>
        </w:r>
        <w:r w:rsidR="00E86E23" w:rsidRPr="00E92E54">
          <w:rPr>
            <w:b w:val="0"/>
            <w:webHidden/>
          </w:rPr>
          <w:tab/>
        </w:r>
        <w:r w:rsidR="00BF17B4">
          <w:rPr>
            <w:b w:val="0"/>
            <w:webHidden/>
          </w:rPr>
          <w:t>29</w:t>
        </w:r>
      </w:hyperlink>
    </w:p>
    <w:p w:rsidR="00E86E23" w:rsidRPr="00E92E54" w:rsidRDefault="00B234E4" w:rsidP="00E86E23">
      <w:pPr>
        <w:pStyle w:val="11"/>
        <w:rPr>
          <w:b w:val="0"/>
        </w:rPr>
      </w:pPr>
      <w:hyperlink w:anchor="_Toc225563385" w:history="1">
        <w:r w:rsidR="00E86E23">
          <w:rPr>
            <w:rStyle w:val="a4"/>
            <w:b w:val="0"/>
          </w:rPr>
          <w:t>6</w:t>
        </w:r>
        <w:r w:rsidR="00E86E23" w:rsidRPr="00E92E54">
          <w:rPr>
            <w:rStyle w:val="a4"/>
            <w:b w:val="0"/>
          </w:rPr>
          <w:t>. Информатика и ИКТ</w:t>
        </w:r>
        <w:r w:rsidR="00E86E23" w:rsidRPr="00E92E54">
          <w:rPr>
            <w:b w:val="0"/>
            <w:webHidden/>
          </w:rPr>
          <w:tab/>
        </w:r>
        <w:r w:rsidR="00BF17B4">
          <w:rPr>
            <w:b w:val="0"/>
            <w:webHidden/>
          </w:rPr>
          <w:t>34</w:t>
        </w:r>
      </w:hyperlink>
    </w:p>
    <w:p w:rsidR="00E86E23" w:rsidRPr="00E92E54" w:rsidRDefault="00B234E4" w:rsidP="00E86E23">
      <w:pPr>
        <w:pStyle w:val="11"/>
        <w:rPr>
          <w:b w:val="0"/>
        </w:rPr>
      </w:pPr>
      <w:hyperlink w:anchor="_Toc225563374" w:history="1">
        <w:r w:rsidR="00E86E23">
          <w:rPr>
            <w:rStyle w:val="a4"/>
            <w:b w:val="0"/>
          </w:rPr>
          <w:t>7</w:t>
        </w:r>
        <w:r w:rsidR="00E86E23" w:rsidRPr="00E92E54">
          <w:rPr>
            <w:rStyle w:val="a4"/>
            <w:b w:val="0"/>
          </w:rPr>
          <w:t>. История</w:t>
        </w:r>
        <w:r w:rsidR="00E86E23" w:rsidRPr="00E92E54">
          <w:rPr>
            <w:b w:val="0"/>
            <w:webHidden/>
          </w:rPr>
          <w:tab/>
        </w:r>
        <w:r w:rsidR="00BF17B4">
          <w:rPr>
            <w:b w:val="0"/>
            <w:webHidden/>
          </w:rPr>
          <w:t>37</w:t>
        </w:r>
      </w:hyperlink>
    </w:p>
    <w:p w:rsidR="00E86E23" w:rsidRPr="00E92E54" w:rsidRDefault="00B234E4" w:rsidP="00E86E23">
      <w:pPr>
        <w:pStyle w:val="11"/>
        <w:rPr>
          <w:b w:val="0"/>
        </w:rPr>
      </w:pPr>
      <w:hyperlink w:anchor="_Toc225563375" w:history="1">
        <w:r w:rsidR="00E86E23">
          <w:rPr>
            <w:rStyle w:val="a4"/>
            <w:b w:val="0"/>
          </w:rPr>
          <w:t>8</w:t>
        </w:r>
        <w:r w:rsidR="00E86E23" w:rsidRPr="00E92E54">
          <w:rPr>
            <w:rStyle w:val="a4"/>
            <w:b w:val="0"/>
          </w:rPr>
          <w:t>. Обществознание</w:t>
        </w:r>
        <w:r w:rsidR="00E86E23" w:rsidRPr="00E92E54">
          <w:rPr>
            <w:b w:val="0"/>
            <w:webHidden/>
          </w:rPr>
          <w:tab/>
        </w:r>
        <w:r w:rsidR="00BF17B4">
          <w:rPr>
            <w:b w:val="0"/>
            <w:webHidden/>
          </w:rPr>
          <w:t>40</w:t>
        </w:r>
      </w:hyperlink>
    </w:p>
    <w:p w:rsidR="00E86E23" w:rsidRPr="00E92E54" w:rsidRDefault="00B234E4" w:rsidP="00E86E23">
      <w:pPr>
        <w:pStyle w:val="11"/>
        <w:rPr>
          <w:b w:val="0"/>
        </w:rPr>
      </w:pPr>
      <w:hyperlink w:anchor="_Toc225563376" w:history="1">
        <w:r w:rsidR="00E86E23">
          <w:rPr>
            <w:rStyle w:val="a4"/>
            <w:b w:val="0"/>
          </w:rPr>
          <w:t>9</w:t>
        </w:r>
        <w:r w:rsidR="00E86E23" w:rsidRPr="00E92E54">
          <w:rPr>
            <w:rStyle w:val="a4"/>
            <w:b w:val="0"/>
          </w:rPr>
          <w:t>. Экономика</w:t>
        </w:r>
        <w:r w:rsidR="00E86E23" w:rsidRPr="00E92E54">
          <w:rPr>
            <w:b w:val="0"/>
            <w:webHidden/>
          </w:rPr>
          <w:tab/>
        </w:r>
        <w:r w:rsidR="00BF17B4">
          <w:rPr>
            <w:b w:val="0"/>
            <w:webHidden/>
          </w:rPr>
          <w:t>43</w:t>
        </w:r>
      </w:hyperlink>
    </w:p>
    <w:p w:rsidR="00E86E23" w:rsidRPr="00E92E54" w:rsidRDefault="00B234E4" w:rsidP="00E86E23">
      <w:pPr>
        <w:pStyle w:val="11"/>
        <w:rPr>
          <w:b w:val="0"/>
        </w:rPr>
      </w:pPr>
      <w:hyperlink w:anchor="_Toc225563373" w:history="1">
        <w:r w:rsidR="00E86E23">
          <w:rPr>
            <w:rStyle w:val="a4"/>
            <w:b w:val="0"/>
          </w:rPr>
          <w:t>10</w:t>
        </w:r>
        <w:r w:rsidR="00E86E23" w:rsidRPr="00E92E54">
          <w:rPr>
            <w:rStyle w:val="a4"/>
            <w:b w:val="0"/>
          </w:rPr>
          <w:t>. География</w:t>
        </w:r>
        <w:r w:rsidR="00E86E23" w:rsidRPr="00E92E54">
          <w:rPr>
            <w:b w:val="0"/>
            <w:webHidden/>
          </w:rPr>
          <w:tab/>
        </w:r>
        <w:r w:rsidR="00BF17B4">
          <w:rPr>
            <w:b w:val="0"/>
            <w:webHidden/>
          </w:rPr>
          <w:t>47</w:t>
        </w:r>
      </w:hyperlink>
    </w:p>
    <w:p w:rsidR="00E86E23" w:rsidRPr="00E92E54" w:rsidRDefault="00B234E4" w:rsidP="00E86E23">
      <w:pPr>
        <w:pStyle w:val="11"/>
        <w:rPr>
          <w:b w:val="0"/>
        </w:rPr>
      </w:pPr>
      <w:hyperlink w:anchor="_Toc225563372" w:history="1">
        <w:r w:rsidR="00E86E23">
          <w:rPr>
            <w:rStyle w:val="a4"/>
            <w:b w:val="0"/>
          </w:rPr>
          <w:t>11</w:t>
        </w:r>
        <w:r w:rsidR="00E86E23" w:rsidRPr="00E92E54">
          <w:rPr>
            <w:rStyle w:val="a4"/>
            <w:b w:val="0"/>
          </w:rPr>
          <w:t>. Естествознание</w:t>
        </w:r>
        <w:r w:rsidR="00E86E23" w:rsidRPr="00E92E54">
          <w:rPr>
            <w:b w:val="0"/>
            <w:webHidden/>
          </w:rPr>
          <w:tab/>
        </w:r>
        <w:r w:rsidR="00BF17B4">
          <w:rPr>
            <w:b w:val="0"/>
            <w:webHidden/>
          </w:rPr>
          <w:t>50</w:t>
        </w:r>
      </w:hyperlink>
    </w:p>
    <w:p w:rsidR="00F62393" w:rsidRPr="00E92E54" w:rsidRDefault="00B234E4" w:rsidP="00F62393">
      <w:pPr>
        <w:pStyle w:val="11"/>
        <w:rPr>
          <w:b w:val="0"/>
        </w:rPr>
      </w:pPr>
      <w:hyperlink w:anchor="_Toc225563369" w:history="1">
        <w:r w:rsidR="00E86E23">
          <w:rPr>
            <w:rStyle w:val="a4"/>
            <w:b w:val="0"/>
          </w:rPr>
          <w:t>12</w:t>
        </w:r>
        <w:r w:rsidR="00F62393" w:rsidRPr="00E92E54">
          <w:rPr>
            <w:rStyle w:val="a4"/>
            <w:b w:val="0"/>
          </w:rPr>
          <w:t>. Физика</w:t>
        </w:r>
        <w:r w:rsidR="00F62393" w:rsidRPr="00E92E54">
          <w:rPr>
            <w:b w:val="0"/>
            <w:webHidden/>
          </w:rPr>
          <w:tab/>
        </w:r>
        <w:r w:rsidR="00BF17B4">
          <w:rPr>
            <w:b w:val="0"/>
            <w:webHidden/>
          </w:rPr>
          <w:t>52</w:t>
        </w:r>
      </w:hyperlink>
    </w:p>
    <w:p w:rsidR="00F62393" w:rsidRPr="00E92E54" w:rsidRDefault="00B234E4" w:rsidP="00F62393">
      <w:pPr>
        <w:pStyle w:val="11"/>
        <w:rPr>
          <w:b w:val="0"/>
        </w:rPr>
      </w:pPr>
      <w:hyperlink w:anchor="_Toc225563370" w:history="1">
        <w:r w:rsidR="005801BC">
          <w:rPr>
            <w:rStyle w:val="a4"/>
            <w:b w:val="0"/>
          </w:rPr>
          <w:t>13</w:t>
        </w:r>
        <w:r w:rsidR="00F62393" w:rsidRPr="00E92E54">
          <w:rPr>
            <w:rStyle w:val="a4"/>
            <w:b w:val="0"/>
          </w:rPr>
          <w:t>. Химия</w:t>
        </w:r>
        <w:r w:rsidR="00F62393" w:rsidRPr="00E92E54">
          <w:rPr>
            <w:b w:val="0"/>
            <w:webHidden/>
          </w:rPr>
          <w:tab/>
        </w:r>
        <w:r w:rsidR="00BF17B4">
          <w:rPr>
            <w:b w:val="0"/>
            <w:webHidden/>
          </w:rPr>
          <w:t>54</w:t>
        </w:r>
      </w:hyperlink>
    </w:p>
    <w:p w:rsidR="00F62393" w:rsidRPr="00E92E54" w:rsidRDefault="00B234E4" w:rsidP="00F62393">
      <w:pPr>
        <w:pStyle w:val="11"/>
        <w:rPr>
          <w:b w:val="0"/>
        </w:rPr>
      </w:pPr>
      <w:hyperlink w:anchor="_Toc225563371" w:history="1">
        <w:r w:rsidR="005801BC">
          <w:rPr>
            <w:rStyle w:val="a4"/>
            <w:b w:val="0"/>
          </w:rPr>
          <w:t>14</w:t>
        </w:r>
        <w:r w:rsidR="00F62393" w:rsidRPr="00E92E54">
          <w:rPr>
            <w:rStyle w:val="a4"/>
            <w:b w:val="0"/>
          </w:rPr>
          <w:t>.</w:t>
        </w:r>
        <w:r w:rsidR="00C549DA" w:rsidRPr="00E92E54">
          <w:rPr>
            <w:rStyle w:val="a4"/>
            <w:b w:val="0"/>
          </w:rPr>
          <w:t xml:space="preserve"> </w:t>
        </w:r>
        <w:r w:rsidR="00F62393" w:rsidRPr="00E92E54">
          <w:rPr>
            <w:rStyle w:val="a4"/>
            <w:b w:val="0"/>
          </w:rPr>
          <w:t>Биология</w:t>
        </w:r>
        <w:r w:rsidR="00F62393" w:rsidRPr="00E92E54">
          <w:rPr>
            <w:b w:val="0"/>
            <w:webHidden/>
          </w:rPr>
          <w:tab/>
        </w:r>
        <w:r w:rsidR="00BF17B4">
          <w:rPr>
            <w:b w:val="0"/>
            <w:webHidden/>
          </w:rPr>
          <w:t>57</w:t>
        </w:r>
      </w:hyperlink>
    </w:p>
    <w:p w:rsidR="00F62393" w:rsidRPr="00E92E54" w:rsidRDefault="00B234E4" w:rsidP="00F62393">
      <w:pPr>
        <w:pStyle w:val="11"/>
        <w:rPr>
          <w:b w:val="0"/>
        </w:rPr>
      </w:pPr>
      <w:hyperlink w:anchor="_Toc225563379" w:history="1">
        <w:r w:rsidR="00E92E54">
          <w:rPr>
            <w:rStyle w:val="a4"/>
            <w:b w:val="0"/>
          </w:rPr>
          <w:t>1</w:t>
        </w:r>
        <w:r w:rsidR="005801BC">
          <w:rPr>
            <w:rStyle w:val="a4"/>
            <w:b w:val="0"/>
          </w:rPr>
          <w:t>5</w:t>
        </w:r>
        <w:r w:rsidR="00F62393" w:rsidRPr="00E92E54">
          <w:rPr>
            <w:rStyle w:val="a4"/>
            <w:b w:val="0"/>
          </w:rPr>
          <w:t>. Музыка</w:t>
        </w:r>
        <w:r w:rsidR="00F62393" w:rsidRPr="00E92E54">
          <w:rPr>
            <w:b w:val="0"/>
            <w:webHidden/>
          </w:rPr>
          <w:tab/>
        </w:r>
        <w:r w:rsidR="00BF17B4">
          <w:rPr>
            <w:b w:val="0"/>
            <w:webHidden/>
          </w:rPr>
          <w:t>59</w:t>
        </w:r>
      </w:hyperlink>
    </w:p>
    <w:p w:rsidR="00F62393" w:rsidRPr="00E92E54" w:rsidRDefault="00B234E4" w:rsidP="00F62393">
      <w:pPr>
        <w:pStyle w:val="11"/>
        <w:rPr>
          <w:b w:val="0"/>
        </w:rPr>
      </w:pPr>
      <w:hyperlink w:anchor="_Toc225563380" w:history="1">
        <w:r w:rsidR="005801BC">
          <w:rPr>
            <w:rStyle w:val="a4"/>
            <w:b w:val="0"/>
          </w:rPr>
          <w:t>16</w:t>
        </w:r>
        <w:r w:rsidR="00F62393" w:rsidRPr="00E92E54">
          <w:rPr>
            <w:rStyle w:val="a4"/>
            <w:b w:val="0"/>
          </w:rPr>
          <w:t>. Изобразительное искусство</w:t>
        </w:r>
        <w:r w:rsidR="00F62393" w:rsidRPr="00E92E54">
          <w:rPr>
            <w:b w:val="0"/>
            <w:webHidden/>
          </w:rPr>
          <w:tab/>
        </w:r>
        <w:r w:rsidR="00BF17B4">
          <w:rPr>
            <w:b w:val="0"/>
            <w:webHidden/>
          </w:rPr>
          <w:t>60</w:t>
        </w:r>
      </w:hyperlink>
    </w:p>
    <w:p w:rsidR="00F62393" w:rsidRPr="00E92E54" w:rsidRDefault="00B234E4" w:rsidP="00F62393">
      <w:pPr>
        <w:pStyle w:val="11"/>
        <w:rPr>
          <w:b w:val="0"/>
        </w:rPr>
      </w:pPr>
      <w:hyperlink w:anchor="_Toc225563381" w:history="1">
        <w:r w:rsidR="005801BC">
          <w:rPr>
            <w:rStyle w:val="a4"/>
            <w:b w:val="0"/>
          </w:rPr>
          <w:t>17</w:t>
        </w:r>
        <w:r w:rsidR="00C17021">
          <w:rPr>
            <w:rStyle w:val="a4"/>
            <w:b w:val="0"/>
          </w:rPr>
          <w:t>.</w:t>
        </w:r>
        <w:r w:rsidR="00F62393" w:rsidRPr="00E92E54">
          <w:rPr>
            <w:rStyle w:val="a4"/>
            <w:b w:val="0"/>
          </w:rPr>
          <w:t>Черчение</w:t>
        </w:r>
        <w:r w:rsidR="00C17021">
          <w:rPr>
            <w:rStyle w:val="a4"/>
            <w:b w:val="0"/>
          </w:rPr>
          <w:t xml:space="preserve"> </w:t>
        </w:r>
        <w:r w:rsidR="00F62393" w:rsidRPr="00E92E54">
          <w:rPr>
            <w:b w:val="0"/>
            <w:webHidden/>
          </w:rPr>
          <w:tab/>
        </w:r>
        <w:r w:rsidR="00BF17B4">
          <w:rPr>
            <w:b w:val="0"/>
            <w:webHidden/>
          </w:rPr>
          <w:t>61</w:t>
        </w:r>
      </w:hyperlink>
    </w:p>
    <w:p w:rsidR="00F62393" w:rsidRPr="00E92E54" w:rsidRDefault="00B234E4" w:rsidP="00F62393">
      <w:pPr>
        <w:pStyle w:val="11"/>
        <w:rPr>
          <w:b w:val="0"/>
        </w:rPr>
      </w:pPr>
      <w:hyperlink w:anchor="_Toc225563382" w:history="1">
        <w:r w:rsidR="005801BC">
          <w:rPr>
            <w:rStyle w:val="a4"/>
            <w:b w:val="0"/>
          </w:rPr>
          <w:t>18</w:t>
        </w:r>
        <w:r w:rsidR="00F62393" w:rsidRPr="00E92E54">
          <w:rPr>
            <w:rStyle w:val="a4"/>
            <w:b w:val="0"/>
          </w:rPr>
          <w:t>. Мировая художественная культура</w:t>
        </w:r>
        <w:r w:rsidR="00F62393" w:rsidRPr="00E92E54">
          <w:rPr>
            <w:b w:val="0"/>
            <w:webHidden/>
          </w:rPr>
          <w:tab/>
        </w:r>
        <w:r w:rsidR="00BF17B4">
          <w:rPr>
            <w:b w:val="0"/>
            <w:webHidden/>
          </w:rPr>
          <w:t>62</w:t>
        </w:r>
      </w:hyperlink>
    </w:p>
    <w:p w:rsidR="00BF17B4" w:rsidRPr="00E92E54" w:rsidRDefault="00B234E4" w:rsidP="00BF17B4">
      <w:pPr>
        <w:pStyle w:val="11"/>
        <w:rPr>
          <w:b w:val="0"/>
        </w:rPr>
      </w:pPr>
      <w:hyperlink w:anchor="_Toc225563387" w:history="1">
        <w:r w:rsidR="00BF17B4">
          <w:rPr>
            <w:rStyle w:val="a4"/>
            <w:b w:val="0"/>
          </w:rPr>
          <w:t>19</w:t>
        </w:r>
        <w:r w:rsidR="00BF17B4" w:rsidRPr="00E92E54">
          <w:rPr>
            <w:rStyle w:val="a4"/>
            <w:b w:val="0"/>
          </w:rPr>
          <w:t>. Технология</w:t>
        </w:r>
        <w:r w:rsidR="00BF17B4" w:rsidRPr="00E92E54">
          <w:rPr>
            <w:b w:val="0"/>
            <w:webHidden/>
          </w:rPr>
          <w:tab/>
        </w:r>
        <w:r w:rsidR="00BF17B4">
          <w:rPr>
            <w:b w:val="0"/>
            <w:webHidden/>
          </w:rPr>
          <w:t>67</w:t>
        </w:r>
      </w:hyperlink>
    </w:p>
    <w:p w:rsidR="00BF17B4" w:rsidRPr="00E92E54" w:rsidRDefault="00B234E4" w:rsidP="00BF17B4">
      <w:pPr>
        <w:pStyle w:val="11"/>
        <w:rPr>
          <w:b w:val="0"/>
        </w:rPr>
      </w:pPr>
      <w:hyperlink w:anchor="_Toc225563384" w:history="1">
        <w:r w:rsidR="00BF17B4">
          <w:rPr>
            <w:rStyle w:val="a4"/>
            <w:b w:val="0"/>
          </w:rPr>
          <w:t>20</w:t>
        </w:r>
        <w:r w:rsidR="00BF17B4" w:rsidRPr="00E92E54">
          <w:rPr>
            <w:rStyle w:val="a4"/>
            <w:b w:val="0"/>
          </w:rPr>
          <w:t>. Основы безопасности жизнедеятельности</w:t>
        </w:r>
        <w:r w:rsidR="00BF17B4" w:rsidRPr="00E92E54">
          <w:rPr>
            <w:b w:val="0"/>
            <w:webHidden/>
          </w:rPr>
          <w:tab/>
        </w:r>
        <w:r w:rsidR="00BF17B4">
          <w:rPr>
            <w:b w:val="0"/>
            <w:webHidden/>
          </w:rPr>
          <w:t>70</w:t>
        </w:r>
      </w:hyperlink>
    </w:p>
    <w:p w:rsidR="00BF17B4" w:rsidRPr="00E92E54" w:rsidRDefault="00B234E4" w:rsidP="00BF17B4">
      <w:pPr>
        <w:pStyle w:val="11"/>
        <w:rPr>
          <w:b w:val="0"/>
        </w:rPr>
      </w:pPr>
      <w:hyperlink w:anchor="_Toc225563386" w:history="1">
        <w:r w:rsidR="00BF17B4">
          <w:rPr>
            <w:rStyle w:val="a4"/>
            <w:b w:val="0"/>
          </w:rPr>
          <w:t>21</w:t>
        </w:r>
        <w:r w:rsidR="00BF17B4" w:rsidRPr="00E92E54">
          <w:rPr>
            <w:rStyle w:val="a4"/>
            <w:b w:val="0"/>
          </w:rPr>
          <w:t>. Физическая культура</w:t>
        </w:r>
        <w:r w:rsidR="00BF17B4" w:rsidRPr="00E92E54">
          <w:rPr>
            <w:b w:val="0"/>
            <w:webHidden/>
          </w:rPr>
          <w:tab/>
        </w:r>
        <w:r w:rsidR="00BF17B4">
          <w:rPr>
            <w:b w:val="0"/>
            <w:webHidden/>
          </w:rPr>
          <w:t>71</w:t>
        </w:r>
      </w:hyperlink>
    </w:p>
    <w:p w:rsidR="00F62393" w:rsidRPr="00E92E54" w:rsidRDefault="00B234E4" w:rsidP="00F62393">
      <w:pPr>
        <w:pStyle w:val="11"/>
        <w:rPr>
          <w:b w:val="0"/>
        </w:rPr>
      </w:pPr>
      <w:hyperlink w:anchor="_Toc225563383" w:history="1">
        <w:r w:rsidR="00BF17B4">
          <w:rPr>
            <w:rStyle w:val="a4"/>
            <w:b w:val="0"/>
          </w:rPr>
          <w:t>22</w:t>
        </w:r>
        <w:r w:rsidR="00F62393" w:rsidRPr="00E92E54">
          <w:rPr>
            <w:rStyle w:val="a4"/>
            <w:b w:val="0"/>
          </w:rPr>
          <w:t>. История и культура Санкт-Петербурга</w:t>
        </w:r>
        <w:r w:rsidR="00F62393" w:rsidRPr="00E92E54">
          <w:rPr>
            <w:b w:val="0"/>
            <w:webHidden/>
          </w:rPr>
          <w:tab/>
        </w:r>
        <w:r w:rsidR="00BF17B4">
          <w:rPr>
            <w:b w:val="0"/>
            <w:webHidden/>
          </w:rPr>
          <w:t>74</w:t>
        </w:r>
      </w:hyperlink>
    </w:p>
    <w:p w:rsidR="00F62393" w:rsidRPr="00661000" w:rsidRDefault="00F62393" w:rsidP="00F62393">
      <w:pPr>
        <w:ind w:firstLine="709"/>
        <w:jc w:val="both"/>
      </w:pPr>
      <w:r w:rsidRPr="00E92E54">
        <w:fldChar w:fldCharType="end"/>
      </w:r>
      <w:r w:rsidRPr="00661000">
        <w:t xml:space="preserve"> </w:t>
      </w:r>
    </w:p>
    <w:p w:rsidR="00B363C9" w:rsidRPr="00661000" w:rsidRDefault="00F62393" w:rsidP="00F62393">
      <w:pPr>
        <w:ind w:firstLine="709"/>
        <w:jc w:val="both"/>
      </w:pPr>
      <w:r w:rsidRPr="00661000">
        <w:br w:type="page"/>
      </w:r>
    </w:p>
    <w:p w:rsidR="00B363C9" w:rsidRPr="00661000" w:rsidRDefault="00B363C9" w:rsidP="00661000">
      <w:pPr>
        <w:ind w:firstLine="709"/>
        <w:jc w:val="both"/>
      </w:pPr>
    </w:p>
    <w:p w:rsidR="00B363C9" w:rsidRDefault="00B363C9" w:rsidP="00661000">
      <w:pPr>
        <w:ind w:firstLine="709"/>
        <w:jc w:val="both"/>
      </w:pPr>
    </w:p>
    <w:p w:rsidR="00C84632" w:rsidRDefault="00C84632" w:rsidP="00661000">
      <w:pPr>
        <w:ind w:firstLine="709"/>
        <w:jc w:val="both"/>
      </w:pPr>
    </w:p>
    <w:p w:rsidR="00C84632" w:rsidRDefault="00C84632" w:rsidP="00C84632">
      <w:pPr>
        <w:ind w:firstLine="709"/>
        <w:jc w:val="center"/>
      </w:pPr>
    </w:p>
    <w:p w:rsidR="00C84632" w:rsidRDefault="00C84632" w:rsidP="00C84632">
      <w:pPr>
        <w:ind w:firstLine="709"/>
        <w:jc w:val="center"/>
      </w:pPr>
    </w:p>
    <w:p w:rsidR="00C84632" w:rsidRDefault="00C84632" w:rsidP="00C84632">
      <w:pPr>
        <w:ind w:firstLine="709"/>
        <w:jc w:val="center"/>
      </w:pPr>
    </w:p>
    <w:p w:rsidR="00C84632" w:rsidRDefault="00C84632" w:rsidP="00C84632">
      <w:pPr>
        <w:ind w:firstLine="709"/>
        <w:jc w:val="center"/>
      </w:pPr>
    </w:p>
    <w:p w:rsidR="000F6B2D" w:rsidRDefault="000F6B2D" w:rsidP="00C84632">
      <w:pPr>
        <w:ind w:firstLine="709"/>
        <w:jc w:val="center"/>
      </w:pPr>
    </w:p>
    <w:p w:rsidR="00C84632" w:rsidRDefault="00C84632" w:rsidP="00C84632">
      <w:pPr>
        <w:ind w:firstLine="709"/>
        <w:jc w:val="center"/>
      </w:pPr>
    </w:p>
    <w:p w:rsidR="00C84632" w:rsidRDefault="00C84632" w:rsidP="00661000">
      <w:pPr>
        <w:ind w:firstLine="709"/>
        <w:jc w:val="both"/>
      </w:pPr>
    </w:p>
    <w:p w:rsidR="00C84632" w:rsidRDefault="00C84632" w:rsidP="00661000">
      <w:pPr>
        <w:ind w:firstLine="709"/>
        <w:jc w:val="both"/>
      </w:pPr>
    </w:p>
    <w:p w:rsidR="00C84632" w:rsidRPr="00686441" w:rsidRDefault="00C84632" w:rsidP="00661000">
      <w:pPr>
        <w:ind w:firstLine="709"/>
        <w:jc w:val="both"/>
        <w:rPr>
          <w:sz w:val="32"/>
          <w:szCs w:val="32"/>
        </w:rPr>
      </w:pPr>
    </w:p>
    <w:p w:rsidR="0016729A" w:rsidRPr="00686441" w:rsidRDefault="0016729A" w:rsidP="00936576">
      <w:pPr>
        <w:ind w:firstLine="709"/>
        <w:jc w:val="center"/>
        <w:rPr>
          <w:b/>
          <w:sz w:val="32"/>
          <w:szCs w:val="32"/>
        </w:rPr>
      </w:pPr>
      <w:r w:rsidRPr="00686441">
        <w:rPr>
          <w:b/>
          <w:sz w:val="32"/>
          <w:szCs w:val="32"/>
        </w:rPr>
        <w:t>Методические рекомендации</w:t>
      </w:r>
    </w:p>
    <w:p w:rsidR="0016729A" w:rsidRPr="00686441" w:rsidRDefault="0016729A" w:rsidP="00936576">
      <w:pPr>
        <w:ind w:firstLine="709"/>
        <w:jc w:val="center"/>
        <w:rPr>
          <w:b/>
          <w:sz w:val="32"/>
          <w:szCs w:val="32"/>
        </w:rPr>
      </w:pPr>
      <w:r w:rsidRPr="00686441">
        <w:rPr>
          <w:b/>
          <w:sz w:val="32"/>
          <w:szCs w:val="32"/>
        </w:rPr>
        <w:t>по преподаванию учебных предметов</w:t>
      </w:r>
    </w:p>
    <w:p w:rsidR="0016729A" w:rsidRPr="00686441" w:rsidRDefault="0016729A" w:rsidP="00936576">
      <w:pPr>
        <w:ind w:firstLine="709"/>
        <w:jc w:val="center"/>
        <w:rPr>
          <w:b/>
          <w:sz w:val="32"/>
          <w:szCs w:val="32"/>
        </w:rPr>
      </w:pPr>
      <w:r w:rsidRPr="00686441">
        <w:rPr>
          <w:b/>
          <w:sz w:val="32"/>
          <w:szCs w:val="32"/>
        </w:rPr>
        <w:t>с учетом примерного учебного плана</w:t>
      </w:r>
    </w:p>
    <w:p w:rsidR="0016729A" w:rsidRPr="00686441" w:rsidRDefault="0016729A" w:rsidP="00936576">
      <w:pPr>
        <w:ind w:firstLine="709"/>
        <w:jc w:val="center"/>
        <w:rPr>
          <w:b/>
          <w:sz w:val="32"/>
          <w:szCs w:val="32"/>
        </w:rPr>
      </w:pPr>
      <w:r w:rsidRPr="00686441">
        <w:rPr>
          <w:b/>
          <w:sz w:val="32"/>
          <w:szCs w:val="32"/>
        </w:rPr>
        <w:t>образовательных учреждений Санкт-Петербурга</w:t>
      </w:r>
    </w:p>
    <w:p w:rsidR="0016729A" w:rsidRPr="00686441" w:rsidRDefault="00B363C9" w:rsidP="00936576">
      <w:pPr>
        <w:ind w:firstLine="709"/>
        <w:jc w:val="center"/>
        <w:rPr>
          <w:b/>
          <w:sz w:val="32"/>
          <w:szCs w:val="32"/>
        </w:rPr>
      </w:pPr>
      <w:r w:rsidRPr="00686441">
        <w:rPr>
          <w:b/>
          <w:sz w:val="32"/>
          <w:szCs w:val="32"/>
        </w:rPr>
        <w:t>на 2009–2010</w:t>
      </w:r>
      <w:r w:rsidR="00C549DA" w:rsidRPr="00686441">
        <w:rPr>
          <w:b/>
          <w:sz w:val="32"/>
          <w:szCs w:val="32"/>
        </w:rPr>
        <w:t xml:space="preserve"> </w:t>
      </w:r>
      <w:r w:rsidR="0016729A" w:rsidRPr="00686441">
        <w:rPr>
          <w:b/>
          <w:sz w:val="32"/>
          <w:szCs w:val="32"/>
        </w:rPr>
        <w:t>учебный год</w:t>
      </w:r>
    </w:p>
    <w:p w:rsidR="00D75FE4" w:rsidRPr="00686441" w:rsidRDefault="00D75FE4" w:rsidP="00936576">
      <w:pPr>
        <w:ind w:firstLine="709"/>
        <w:jc w:val="center"/>
        <w:rPr>
          <w:b/>
          <w:sz w:val="32"/>
          <w:szCs w:val="32"/>
        </w:rPr>
      </w:pPr>
      <w:bookmarkStart w:id="76" w:name="_GoBack"/>
      <w:bookmarkEnd w:id="76"/>
    </w:p>
    <w:sectPr w:rsidR="00D75FE4" w:rsidRPr="00686441">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4C9" w:rsidRDefault="008774C9">
      <w:r>
        <w:separator/>
      </w:r>
    </w:p>
  </w:endnote>
  <w:endnote w:type="continuationSeparator" w:id="0">
    <w:p w:rsidR="008774C9" w:rsidRDefault="0087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F88" w:rsidRDefault="00722F88" w:rsidP="00675B4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722F88" w:rsidRDefault="00722F88" w:rsidP="000308B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F88" w:rsidRDefault="00722F88" w:rsidP="0040591A">
    <w:pPr>
      <w:pStyle w:val="a7"/>
      <w:framePr w:wrap="around" w:vAnchor="text" w:hAnchor="page" w:x="6115" w:y="52"/>
      <w:jc w:val="center"/>
      <w:rPr>
        <w:rStyle w:val="a8"/>
      </w:rPr>
    </w:pPr>
    <w:r>
      <w:rPr>
        <w:rStyle w:val="a8"/>
      </w:rPr>
      <w:fldChar w:fldCharType="begin"/>
    </w:r>
    <w:r>
      <w:rPr>
        <w:rStyle w:val="a8"/>
      </w:rPr>
      <w:instrText xml:space="preserve">PAGE  </w:instrText>
    </w:r>
    <w:r>
      <w:rPr>
        <w:rStyle w:val="a8"/>
      </w:rPr>
      <w:fldChar w:fldCharType="separate"/>
    </w:r>
    <w:r w:rsidR="000339FD">
      <w:rPr>
        <w:rStyle w:val="a8"/>
        <w:noProof/>
      </w:rPr>
      <w:t>71</w:t>
    </w:r>
    <w:r>
      <w:rPr>
        <w:rStyle w:val="a8"/>
      </w:rPr>
      <w:fldChar w:fldCharType="end"/>
    </w:r>
  </w:p>
  <w:p w:rsidR="00722F88" w:rsidRDefault="00722F88" w:rsidP="000308B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4C9" w:rsidRDefault="008774C9">
      <w:r>
        <w:separator/>
      </w:r>
    </w:p>
  </w:footnote>
  <w:footnote w:type="continuationSeparator" w:id="0">
    <w:p w:rsidR="008774C9" w:rsidRDefault="008774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B81"/>
    <w:multiLevelType w:val="hybridMultilevel"/>
    <w:tmpl w:val="6834E8A6"/>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01FD05F3"/>
    <w:multiLevelType w:val="hybridMultilevel"/>
    <w:tmpl w:val="D05289EA"/>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07C530F2"/>
    <w:multiLevelType w:val="hybridMultilevel"/>
    <w:tmpl w:val="0624FC3E"/>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9F53B00"/>
    <w:multiLevelType w:val="hybridMultilevel"/>
    <w:tmpl w:val="13CAA300"/>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
    <w:nsid w:val="0EE6356E"/>
    <w:multiLevelType w:val="hybridMultilevel"/>
    <w:tmpl w:val="FC7849BC"/>
    <w:lvl w:ilvl="0" w:tplc="3C96A8D2">
      <w:start w:val="1"/>
      <w:numFmt w:val="bullet"/>
      <w:lvlText w:val="–"/>
      <w:lvlJc w:val="left"/>
      <w:pPr>
        <w:tabs>
          <w:tab w:val="num" w:pos="1429"/>
        </w:tabs>
        <w:ind w:left="1429" w:hanging="360"/>
      </w:pPr>
      <w:rPr>
        <w:rFonts w:asci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F5C776F"/>
    <w:multiLevelType w:val="hybridMultilevel"/>
    <w:tmpl w:val="44EC671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54533F7"/>
    <w:multiLevelType w:val="hybridMultilevel"/>
    <w:tmpl w:val="359C0592"/>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nsid w:val="198826AF"/>
    <w:multiLevelType w:val="hybridMultilevel"/>
    <w:tmpl w:val="88F8166A"/>
    <w:lvl w:ilvl="0" w:tplc="3C96A8D2">
      <w:start w:val="1"/>
      <w:numFmt w:val="bullet"/>
      <w:lvlText w:val="–"/>
      <w:lvlJc w:val="left"/>
      <w:pPr>
        <w:tabs>
          <w:tab w:val="num" w:pos="1069"/>
        </w:tabs>
        <w:ind w:left="1069" w:hanging="360"/>
      </w:pPr>
      <w:rPr>
        <w:rFonts w:asci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1EED244E"/>
    <w:multiLevelType w:val="hybridMultilevel"/>
    <w:tmpl w:val="A4A86F2A"/>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20E94E37"/>
    <w:multiLevelType w:val="hybridMultilevel"/>
    <w:tmpl w:val="E3EEA524"/>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232D217D"/>
    <w:multiLevelType w:val="hybridMultilevel"/>
    <w:tmpl w:val="D754714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25DC3285"/>
    <w:multiLevelType w:val="hybridMultilevel"/>
    <w:tmpl w:val="15246E26"/>
    <w:lvl w:ilvl="0" w:tplc="1CAA005C">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20305E"/>
    <w:multiLevelType w:val="hybridMultilevel"/>
    <w:tmpl w:val="2E1C6708"/>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3">
    <w:nsid w:val="2A193BE9"/>
    <w:multiLevelType w:val="hybridMultilevel"/>
    <w:tmpl w:val="54A84BB0"/>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2B3E1F6B"/>
    <w:multiLevelType w:val="hybridMultilevel"/>
    <w:tmpl w:val="C2C6BAD6"/>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nsid w:val="2C2F3DEC"/>
    <w:multiLevelType w:val="hybridMultilevel"/>
    <w:tmpl w:val="D090CA7E"/>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32826BBD"/>
    <w:multiLevelType w:val="hybridMultilevel"/>
    <w:tmpl w:val="785C04A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7">
    <w:nsid w:val="32CA29BA"/>
    <w:multiLevelType w:val="hybridMultilevel"/>
    <w:tmpl w:val="E9285908"/>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nsid w:val="35B22E07"/>
    <w:multiLevelType w:val="hybridMultilevel"/>
    <w:tmpl w:val="BAF82A82"/>
    <w:lvl w:ilvl="0" w:tplc="5DAE6F1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3780561D"/>
    <w:multiLevelType w:val="hybridMultilevel"/>
    <w:tmpl w:val="0872571A"/>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0">
    <w:nsid w:val="37EB610C"/>
    <w:multiLevelType w:val="hybridMultilevel"/>
    <w:tmpl w:val="CFE66494"/>
    <w:lvl w:ilvl="0" w:tplc="5DAE6F1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83F7AEE"/>
    <w:multiLevelType w:val="hybridMultilevel"/>
    <w:tmpl w:val="786C21AC"/>
    <w:lvl w:ilvl="0" w:tplc="5DAE6F1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3A6030D3"/>
    <w:multiLevelType w:val="hybridMultilevel"/>
    <w:tmpl w:val="96BC417E"/>
    <w:lvl w:ilvl="0" w:tplc="FBE8A3C0">
      <w:start w:val="1"/>
      <w:numFmt w:val="bullet"/>
      <w:lvlText w:val="•"/>
      <w:lvlJc w:val="left"/>
      <w:pPr>
        <w:tabs>
          <w:tab w:val="num" w:pos="720"/>
        </w:tabs>
        <w:ind w:left="720" w:hanging="360"/>
      </w:pPr>
      <w:rPr>
        <w:rFonts w:ascii="Times New Roman" w:hAnsi="Times New Roman" w:hint="default"/>
      </w:rPr>
    </w:lvl>
    <w:lvl w:ilvl="1" w:tplc="7E78295C" w:tentative="1">
      <w:start w:val="1"/>
      <w:numFmt w:val="bullet"/>
      <w:lvlText w:val="•"/>
      <w:lvlJc w:val="left"/>
      <w:pPr>
        <w:tabs>
          <w:tab w:val="num" w:pos="1440"/>
        </w:tabs>
        <w:ind w:left="1440" w:hanging="360"/>
      </w:pPr>
      <w:rPr>
        <w:rFonts w:ascii="Times New Roman" w:hAnsi="Times New Roman" w:hint="default"/>
      </w:rPr>
    </w:lvl>
    <w:lvl w:ilvl="2" w:tplc="37E82BD6" w:tentative="1">
      <w:start w:val="1"/>
      <w:numFmt w:val="bullet"/>
      <w:lvlText w:val="•"/>
      <w:lvlJc w:val="left"/>
      <w:pPr>
        <w:tabs>
          <w:tab w:val="num" w:pos="2160"/>
        </w:tabs>
        <w:ind w:left="2160" w:hanging="360"/>
      </w:pPr>
      <w:rPr>
        <w:rFonts w:ascii="Times New Roman" w:hAnsi="Times New Roman" w:hint="default"/>
      </w:rPr>
    </w:lvl>
    <w:lvl w:ilvl="3" w:tplc="3A74CA6E" w:tentative="1">
      <w:start w:val="1"/>
      <w:numFmt w:val="bullet"/>
      <w:lvlText w:val="•"/>
      <w:lvlJc w:val="left"/>
      <w:pPr>
        <w:tabs>
          <w:tab w:val="num" w:pos="2880"/>
        </w:tabs>
        <w:ind w:left="2880" w:hanging="360"/>
      </w:pPr>
      <w:rPr>
        <w:rFonts w:ascii="Times New Roman" w:hAnsi="Times New Roman" w:hint="default"/>
      </w:rPr>
    </w:lvl>
    <w:lvl w:ilvl="4" w:tplc="76C8530E" w:tentative="1">
      <w:start w:val="1"/>
      <w:numFmt w:val="bullet"/>
      <w:lvlText w:val="•"/>
      <w:lvlJc w:val="left"/>
      <w:pPr>
        <w:tabs>
          <w:tab w:val="num" w:pos="3600"/>
        </w:tabs>
        <w:ind w:left="3600" w:hanging="360"/>
      </w:pPr>
      <w:rPr>
        <w:rFonts w:ascii="Times New Roman" w:hAnsi="Times New Roman" w:hint="default"/>
      </w:rPr>
    </w:lvl>
    <w:lvl w:ilvl="5" w:tplc="CAEC6EB8" w:tentative="1">
      <w:start w:val="1"/>
      <w:numFmt w:val="bullet"/>
      <w:lvlText w:val="•"/>
      <w:lvlJc w:val="left"/>
      <w:pPr>
        <w:tabs>
          <w:tab w:val="num" w:pos="4320"/>
        </w:tabs>
        <w:ind w:left="4320" w:hanging="360"/>
      </w:pPr>
      <w:rPr>
        <w:rFonts w:ascii="Times New Roman" w:hAnsi="Times New Roman" w:hint="default"/>
      </w:rPr>
    </w:lvl>
    <w:lvl w:ilvl="6" w:tplc="1EB67602" w:tentative="1">
      <w:start w:val="1"/>
      <w:numFmt w:val="bullet"/>
      <w:lvlText w:val="•"/>
      <w:lvlJc w:val="left"/>
      <w:pPr>
        <w:tabs>
          <w:tab w:val="num" w:pos="5040"/>
        </w:tabs>
        <w:ind w:left="5040" w:hanging="360"/>
      </w:pPr>
      <w:rPr>
        <w:rFonts w:ascii="Times New Roman" w:hAnsi="Times New Roman" w:hint="default"/>
      </w:rPr>
    </w:lvl>
    <w:lvl w:ilvl="7" w:tplc="BA5ABA00" w:tentative="1">
      <w:start w:val="1"/>
      <w:numFmt w:val="bullet"/>
      <w:lvlText w:val="•"/>
      <w:lvlJc w:val="left"/>
      <w:pPr>
        <w:tabs>
          <w:tab w:val="num" w:pos="5760"/>
        </w:tabs>
        <w:ind w:left="5760" w:hanging="360"/>
      </w:pPr>
      <w:rPr>
        <w:rFonts w:ascii="Times New Roman" w:hAnsi="Times New Roman" w:hint="default"/>
      </w:rPr>
    </w:lvl>
    <w:lvl w:ilvl="8" w:tplc="052A775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ACB41EE"/>
    <w:multiLevelType w:val="hybridMultilevel"/>
    <w:tmpl w:val="1D86F1C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nsid w:val="3CCB6B3D"/>
    <w:multiLevelType w:val="hybridMultilevel"/>
    <w:tmpl w:val="06C64CB6"/>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5">
    <w:nsid w:val="3E94006A"/>
    <w:multiLevelType w:val="hybridMultilevel"/>
    <w:tmpl w:val="1A56A120"/>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nsid w:val="3ED9395A"/>
    <w:multiLevelType w:val="hybridMultilevel"/>
    <w:tmpl w:val="D272F32C"/>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nsid w:val="3F67209F"/>
    <w:multiLevelType w:val="hybridMultilevel"/>
    <w:tmpl w:val="B6EE49E8"/>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8">
    <w:nsid w:val="40596865"/>
    <w:multiLevelType w:val="hybridMultilevel"/>
    <w:tmpl w:val="5C88602A"/>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9">
    <w:nsid w:val="412560F0"/>
    <w:multiLevelType w:val="hybridMultilevel"/>
    <w:tmpl w:val="BB4615C8"/>
    <w:lvl w:ilvl="0" w:tplc="5DAE6F1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4415130A"/>
    <w:multiLevelType w:val="hybridMultilevel"/>
    <w:tmpl w:val="F2B8289C"/>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1">
    <w:nsid w:val="44B638D3"/>
    <w:multiLevelType w:val="hybridMultilevel"/>
    <w:tmpl w:val="35683AE8"/>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2">
    <w:nsid w:val="4A8A6272"/>
    <w:multiLevelType w:val="hybridMultilevel"/>
    <w:tmpl w:val="200CC708"/>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nsid w:val="4E62543A"/>
    <w:multiLevelType w:val="hybridMultilevel"/>
    <w:tmpl w:val="E7622C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EA551F6"/>
    <w:multiLevelType w:val="hybridMultilevel"/>
    <w:tmpl w:val="B51A34AA"/>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5">
    <w:nsid w:val="50742EE7"/>
    <w:multiLevelType w:val="hybridMultilevel"/>
    <w:tmpl w:val="334EAED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507D0863"/>
    <w:multiLevelType w:val="hybridMultilevel"/>
    <w:tmpl w:val="C5E436B8"/>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7">
    <w:nsid w:val="50A6448A"/>
    <w:multiLevelType w:val="hybridMultilevel"/>
    <w:tmpl w:val="C6D6B1A6"/>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8">
    <w:nsid w:val="50E47547"/>
    <w:multiLevelType w:val="hybridMultilevel"/>
    <w:tmpl w:val="5B4607CE"/>
    <w:lvl w:ilvl="0" w:tplc="5DAE6F14">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9">
    <w:nsid w:val="51323D86"/>
    <w:multiLevelType w:val="hybridMultilevel"/>
    <w:tmpl w:val="924E26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2776634"/>
    <w:multiLevelType w:val="hybridMultilevel"/>
    <w:tmpl w:val="2BACD9A6"/>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1">
    <w:nsid w:val="557E044D"/>
    <w:multiLevelType w:val="hybridMultilevel"/>
    <w:tmpl w:val="582264EA"/>
    <w:lvl w:ilvl="0" w:tplc="5DAE6F1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nsid w:val="57AE6E43"/>
    <w:multiLevelType w:val="hybridMultilevel"/>
    <w:tmpl w:val="99C80C98"/>
    <w:lvl w:ilvl="0" w:tplc="5DAE6F14">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3">
    <w:nsid w:val="58E103C9"/>
    <w:multiLevelType w:val="hybridMultilevel"/>
    <w:tmpl w:val="E0E08D6C"/>
    <w:lvl w:ilvl="0" w:tplc="5DAE6F14">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4">
    <w:nsid w:val="5AEA0D66"/>
    <w:multiLevelType w:val="hybridMultilevel"/>
    <w:tmpl w:val="61B0FA5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61A54B34"/>
    <w:multiLevelType w:val="hybridMultilevel"/>
    <w:tmpl w:val="3970D924"/>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6">
    <w:nsid w:val="61BA585D"/>
    <w:multiLevelType w:val="hybridMultilevel"/>
    <w:tmpl w:val="6E08C660"/>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nsid w:val="62646DD0"/>
    <w:multiLevelType w:val="hybridMultilevel"/>
    <w:tmpl w:val="1DAC9E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nsid w:val="6476486D"/>
    <w:multiLevelType w:val="hybridMultilevel"/>
    <w:tmpl w:val="859C4A84"/>
    <w:lvl w:ilvl="0" w:tplc="5DAE6F14">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nsid w:val="657D4382"/>
    <w:multiLevelType w:val="hybridMultilevel"/>
    <w:tmpl w:val="1E062FE0"/>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0">
    <w:nsid w:val="679F1220"/>
    <w:multiLevelType w:val="hybridMultilevel"/>
    <w:tmpl w:val="244AB04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69315C22"/>
    <w:multiLevelType w:val="hybridMultilevel"/>
    <w:tmpl w:val="9496E80A"/>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2">
    <w:nsid w:val="70F709D7"/>
    <w:multiLevelType w:val="hybridMultilevel"/>
    <w:tmpl w:val="8B5228AC"/>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3">
    <w:nsid w:val="721849BD"/>
    <w:multiLevelType w:val="hybridMultilevel"/>
    <w:tmpl w:val="17D6D6AE"/>
    <w:lvl w:ilvl="0" w:tplc="5B9E34A8">
      <w:start w:val="1"/>
      <w:numFmt w:val="bullet"/>
      <w:lvlText w:val="•"/>
      <w:lvlJc w:val="left"/>
      <w:pPr>
        <w:tabs>
          <w:tab w:val="num" w:pos="720"/>
        </w:tabs>
        <w:ind w:left="720" w:hanging="360"/>
      </w:pPr>
      <w:rPr>
        <w:rFonts w:ascii="Times New Roman" w:hAnsi="Times New Roman" w:hint="default"/>
      </w:rPr>
    </w:lvl>
    <w:lvl w:ilvl="1" w:tplc="A01485F8" w:tentative="1">
      <w:start w:val="1"/>
      <w:numFmt w:val="bullet"/>
      <w:lvlText w:val="•"/>
      <w:lvlJc w:val="left"/>
      <w:pPr>
        <w:tabs>
          <w:tab w:val="num" w:pos="1440"/>
        </w:tabs>
        <w:ind w:left="1440" w:hanging="360"/>
      </w:pPr>
      <w:rPr>
        <w:rFonts w:ascii="Times New Roman" w:hAnsi="Times New Roman" w:hint="default"/>
      </w:rPr>
    </w:lvl>
    <w:lvl w:ilvl="2" w:tplc="1F80B810" w:tentative="1">
      <w:start w:val="1"/>
      <w:numFmt w:val="bullet"/>
      <w:lvlText w:val="•"/>
      <w:lvlJc w:val="left"/>
      <w:pPr>
        <w:tabs>
          <w:tab w:val="num" w:pos="2160"/>
        </w:tabs>
        <w:ind w:left="2160" w:hanging="360"/>
      </w:pPr>
      <w:rPr>
        <w:rFonts w:ascii="Times New Roman" w:hAnsi="Times New Roman" w:hint="default"/>
      </w:rPr>
    </w:lvl>
    <w:lvl w:ilvl="3" w:tplc="C3AAF200" w:tentative="1">
      <w:start w:val="1"/>
      <w:numFmt w:val="bullet"/>
      <w:lvlText w:val="•"/>
      <w:lvlJc w:val="left"/>
      <w:pPr>
        <w:tabs>
          <w:tab w:val="num" w:pos="2880"/>
        </w:tabs>
        <w:ind w:left="2880" w:hanging="360"/>
      </w:pPr>
      <w:rPr>
        <w:rFonts w:ascii="Times New Roman" w:hAnsi="Times New Roman" w:hint="default"/>
      </w:rPr>
    </w:lvl>
    <w:lvl w:ilvl="4" w:tplc="75D2999E" w:tentative="1">
      <w:start w:val="1"/>
      <w:numFmt w:val="bullet"/>
      <w:lvlText w:val="•"/>
      <w:lvlJc w:val="left"/>
      <w:pPr>
        <w:tabs>
          <w:tab w:val="num" w:pos="3600"/>
        </w:tabs>
        <w:ind w:left="3600" w:hanging="360"/>
      </w:pPr>
      <w:rPr>
        <w:rFonts w:ascii="Times New Roman" w:hAnsi="Times New Roman" w:hint="default"/>
      </w:rPr>
    </w:lvl>
    <w:lvl w:ilvl="5" w:tplc="D6B6B7A8" w:tentative="1">
      <w:start w:val="1"/>
      <w:numFmt w:val="bullet"/>
      <w:lvlText w:val="•"/>
      <w:lvlJc w:val="left"/>
      <w:pPr>
        <w:tabs>
          <w:tab w:val="num" w:pos="4320"/>
        </w:tabs>
        <w:ind w:left="4320" w:hanging="360"/>
      </w:pPr>
      <w:rPr>
        <w:rFonts w:ascii="Times New Roman" w:hAnsi="Times New Roman" w:hint="default"/>
      </w:rPr>
    </w:lvl>
    <w:lvl w:ilvl="6" w:tplc="357AD7C6" w:tentative="1">
      <w:start w:val="1"/>
      <w:numFmt w:val="bullet"/>
      <w:lvlText w:val="•"/>
      <w:lvlJc w:val="left"/>
      <w:pPr>
        <w:tabs>
          <w:tab w:val="num" w:pos="5040"/>
        </w:tabs>
        <w:ind w:left="5040" w:hanging="360"/>
      </w:pPr>
      <w:rPr>
        <w:rFonts w:ascii="Times New Roman" w:hAnsi="Times New Roman" w:hint="default"/>
      </w:rPr>
    </w:lvl>
    <w:lvl w:ilvl="7" w:tplc="581EFA96" w:tentative="1">
      <w:start w:val="1"/>
      <w:numFmt w:val="bullet"/>
      <w:lvlText w:val="•"/>
      <w:lvlJc w:val="left"/>
      <w:pPr>
        <w:tabs>
          <w:tab w:val="num" w:pos="5760"/>
        </w:tabs>
        <w:ind w:left="5760" w:hanging="360"/>
      </w:pPr>
      <w:rPr>
        <w:rFonts w:ascii="Times New Roman" w:hAnsi="Times New Roman" w:hint="default"/>
      </w:rPr>
    </w:lvl>
    <w:lvl w:ilvl="8" w:tplc="CE6A3EFC" w:tentative="1">
      <w:start w:val="1"/>
      <w:numFmt w:val="bullet"/>
      <w:lvlText w:val="•"/>
      <w:lvlJc w:val="left"/>
      <w:pPr>
        <w:tabs>
          <w:tab w:val="num" w:pos="6480"/>
        </w:tabs>
        <w:ind w:left="6480" w:hanging="360"/>
      </w:pPr>
      <w:rPr>
        <w:rFonts w:ascii="Times New Roman" w:hAnsi="Times New Roman" w:hint="default"/>
      </w:rPr>
    </w:lvl>
  </w:abstractNum>
  <w:abstractNum w:abstractNumId="54">
    <w:nsid w:val="7809461E"/>
    <w:multiLevelType w:val="hybridMultilevel"/>
    <w:tmpl w:val="2A88243C"/>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nsid w:val="79161E64"/>
    <w:multiLevelType w:val="hybridMultilevel"/>
    <w:tmpl w:val="D882716C"/>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6">
    <w:nsid w:val="79440520"/>
    <w:multiLevelType w:val="hybridMultilevel"/>
    <w:tmpl w:val="6CB0F634"/>
    <w:lvl w:ilvl="0" w:tplc="5DAE6F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7">
    <w:nsid w:val="7A1674EB"/>
    <w:multiLevelType w:val="hybridMultilevel"/>
    <w:tmpl w:val="6F708AE6"/>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8">
    <w:nsid w:val="7C603890"/>
    <w:multiLevelType w:val="hybridMultilevel"/>
    <w:tmpl w:val="41E8AEAE"/>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9">
    <w:nsid w:val="7CDB37DF"/>
    <w:multiLevelType w:val="hybridMultilevel"/>
    <w:tmpl w:val="61CADC4E"/>
    <w:lvl w:ilvl="0" w:tplc="0419000F">
      <w:start w:val="1"/>
      <w:numFmt w:val="decimal"/>
      <w:lvlText w:val="%1."/>
      <w:lvlJc w:val="left"/>
      <w:pPr>
        <w:tabs>
          <w:tab w:val="num" w:pos="1429"/>
        </w:tabs>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6"/>
  </w:num>
  <w:num w:numId="2">
    <w:abstractNumId w:val="23"/>
  </w:num>
  <w:num w:numId="3">
    <w:abstractNumId w:val="36"/>
  </w:num>
  <w:num w:numId="4">
    <w:abstractNumId w:val="37"/>
  </w:num>
  <w:num w:numId="5">
    <w:abstractNumId w:val="42"/>
  </w:num>
  <w:num w:numId="6">
    <w:abstractNumId w:val="35"/>
  </w:num>
  <w:num w:numId="7">
    <w:abstractNumId w:val="48"/>
  </w:num>
  <w:num w:numId="8">
    <w:abstractNumId w:val="58"/>
  </w:num>
  <w:num w:numId="9">
    <w:abstractNumId w:val="52"/>
  </w:num>
  <w:num w:numId="10">
    <w:abstractNumId w:val="51"/>
  </w:num>
  <w:num w:numId="11">
    <w:abstractNumId w:val="45"/>
  </w:num>
  <w:num w:numId="12">
    <w:abstractNumId w:val="15"/>
  </w:num>
  <w:num w:numId="13">
    <w:abstractNumId w:val="8"/>
  </w:num>
  <w:num w:numId="14">
    <w:abstractNumId w:val="3"/>
  </w:num>
  <w:num w:numId="15">
    <w:abstractNumId w:val="28"/>
  </w:num>
  <w:num w:numId="16">
    <w:abstractNumId w:val="55"/>
  </w:num>
  <w:num w:numId="17">
    <w:abstractNumId w:val="27"/>
  </w:num>
  <w:num w:numId="18">
    <w:abstractNumId w:val="21"/>
  </w:num>
  <w:num w:numId="19">
    <w:abstractNumId w:val="24"/>
  </w:num>
  <w:num w:numId="20">
    <w:abstractNumId w:val="26"/>
  </w:num>
  <w:num w:numId="21">
    <w:abstractNumId w:val="40"/>
  </w:num>
  <w:num w:numId="22">
    <w:abstractNumId w:val="7"/>
  </w:num>
  <w:num w:numId="23">
    <w:abstractNumId w:val="57"/>
  </w:num>
  <w:num w:numId="24">
    <w:abstractNumId w:val="6"/>
  </w:num>
  <w:num w:numId="25">
    <w:abstractNumId w:val="31"/>
  </w:num>
  <w:num w:numId="26">
    <w:abstractNumId w:val="44"/>
  </w:num>
  <w:num w:numId="27">
    <w:abstractNumId w:val="59"/>
  </w:num>
  <w:num w:numId="28">
    <w:abstractNumId w:val="5"/>
  </w:num>
  <w:num w:numId="29">
    <w:abstractNumId w:val="11"/>
  </w:num>
  <w:num w:numId="30">
    <w:abstractNumId w:val="54"/>
  </w:num>
  <w:num w:numId="31">
    <w:abstractNumId w:val="46"/>
  </w:num>
  <w:num w:numId="32">
    <w:abstractNumId w:val="50"/>
  </w:num>
  <w:num w:numId="33">
    <w:abstractNumId w:val="29"/>
  </w:num>
  <w:num w:numId="34">
    <w:abstractNumId w:val="47"/>
  </w:num>
  <w:num w:numId="35">
    <w:abstractNumId w:val="9"/>
  </w:num>
  <w:num w:numId="36">
    <w:abstractNumId w:val="17"/>
  </w:num>
  <w:num w:numId="37">
    <w:abstractNumId w:val="32"/>
  </w:num>
  <w:num w:numId="38">
    <w:abstractNumId w:val="0"/>
  </w:num>
  <w:num w:numId="39">
    <w:abstractNumId w:val="1"/>
  </w:num>
  <w:num w:numId="40">
    <w:abstractNumId w:val="19"/>
  </w:num>
  <w:num w:numId="41">
    <w:abstractNumId w:val="41"/>
  </w:num>
  <w:num w:numId="42">
    <w:abstractNumId w:val="38"/>
  </w:num>
  <w:num w:numId="43">
    <w:abstractNumId w:val="14"/>
  </w:num>
  <w:num w:numId="44">
    <w:abstractNumId w:val="12"/>
  </w:num>
  <w:num w:numId="45">
    <w:abstractNumId w:val="2"/>
  </w:num>
  <w:num w:numId="46">
    <w:abstractNumId w:val="56"/>
  </w:num>
  <w:num w:numId="47">
    <w:abstractNumId w:val="13"/>
  </w:num>
  <w:num w:numId="48">
    <w:abstractNumId w:val="30"/>
  </w:num>
  <w:num w:numId="49">
    <w:abstractNumId w:val="49"/>
  </w:num>
  <w:num w:numId="50">
    <w:abstractNumId w:val="25"/>
  </w:num>
  <w:num w:numId="51">
    <w:abstractNumId w:val="34"/>
  </w:num>
  <w:num w:numId="52">
    <w:abstractNumId w:val="53"/>
  </w:num>
  <w:num w:numId="53">
    <w:abstractNumId w:val="22"/>
  </w:num>
  <w:num w:numId="54">
    <w:abstractNumId w:val="33"/>
  </w:num>
  <w:num w:numId="55">
    <w:abstractNumId w:val="39"/>
  </w:num>
  <w:num w:numId="56">
    <w:abstractNumId w:val="20"/>
  </w:num>
  <w:num w:numId="57">
    <w:abstractNumId w:val="10"/>
  </w:num>
  <w:num w:numId="58">
    <w:abstractNumId w:val="18"/>
  </w:num>
  <w:num w:numId="59">
    <w:abstractNumId w:val="43"/>
  </w:num>
  <w:num w:numId="60">
    <w:abstractNumId w:val="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hdrShapeDefaults>
    <o:shapedefaults v:ext="edit" spidmax="51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6034"/>
    <w:rsid w:val="00010490"/>
    <w:rsid w:val="00011407"/>
    <w:rsid w:val="00011AF3"/>
    <w:rsid w:val="00015991"/>
    <w:rsid w:val="000241ED"/>
    <w:rsid w:val="000308BB"/>
    <w:rsid w:val="000316A8"/>
    <w:rsid w:val="000339FD"/>
    <w:rsid w:val="0003459A"/>
    <w:rsid w:val="00034AFE"/>
    <w:rsid w:val="00037633"/>
    <w:rsid w:val="000471AF"/>
    <w:rsid w:val="000536D3"/>
    <w:rsid w:val="00056EB4"/>
    <w:rsid w:val="00062377"/>
    <w:rsid w:val="00063111"/>
    <w:rsid w:val="000739F8"/>
    <w:rsid w:val="00073B1D"/>
    <w:rsid w:val="00080F24"/>
    <w:rsid w:val="00095026"/>
    <w:rsid w:val="000A2CB9"/>
    <w:rsid w:val="000B1462"/>
    <w:rsid w:val="000B659A"/>
    <w:rsid w:val="000C5F76"/>
    <w:rsid w:val="000D41C6"/>
    <w:rsid w:val="000F0670"/>
    <w:rsid w:val="000F11C3"/>
    <w:rsid w:val="000F14D1"/>
    <w:rsid w:val="000F1A16"/>
    <w:rsid w:val="000F4178"/>
    <w:rsid w:val="000F6B2D"/>
    <w:rsid w:val="001003B0"/>
    <w:rsid w:val="00100EE4"/>
    <w:rsid w:val="001028DE"/>
    <w:rsid w:val="00104678"/>
    <w:rsid w:val="001203D8"/>
    <w:rsid w:val="001276CC"/>
    <w:rsid w:val="00144956"/>
    <w:rsid w:val="001502BA"/>
    <w:rsid w:val="001514DD"/>
    <w:rsid w:val="00156E14"/>
    <w:rsid w:val="00157471"/>
    <w:rsid w:val="001644B7"/>
    <w:rsid w:val="0016729A"/>
    <w:rsid w:val="00183ED2"/>
    <w:rsid w:val="00193FAD"/>
    <w:rsid w:val="0019410B"/>
    <w:rsid w:val="00194910"/>
    <w:rsid w:val="00197EEE"/>
    <w:rsid w:val="001A184E"/>
    <w:rsid w:val="001B04E3"/>
    <w:rsid w:val="001B23B5"/>
    <w:rsid w:val="001B3E6D"/>
    <w:rsid w:val="001C0C05"/>
    <w:rsid w:val="001E17D0"/>
    <w:rsid w:val="001E336B"/>
    <w:rsid w:val="001F28C1"/>
    <w:rsid w:val="001F2926"/>
    <w:rsid w:val="001F7B06"/>
    <w:rsid w:val="002009C6"/>
    <w:rsid w:val="00201921"/>
    <w:rsid w:val="002157FB"/>
    <w:rsid w:val="00220E0B"/>
    <w:rsid w:val="00224C2E"/>
    <w:rsid w:val="00227A46"/>
    <w:rsid w:val="002304AC"/>
    <w:rsid w:val="002329EC"/>
    <w:rsid w:val="002407A3"/>
    <w:rsid w:val="0024428A"/>
    <w:rsid w:val="002567E8"/>
    <w:rsid w:val="00270179"/>
    <w:rsid w:val="00286AFA"/>
    <w:rsid w:val="002A7ADC"/>
    <w:rsid w:val="002B6F99"/>
    <w:rsid w:val="002C04F2"/>
    <w:rsid w:val="002D0A2F"/>
    <w:rsid w:val="002E0703"/>
    <w:rsid w:val="002E36CA"/>
    <w:rsid w:val="002E41AF"/>
    <w:rsid w:val="002F137C"/>
    <w:rsid w:val="002F22A3"/>
    <w:rsid w:val="00304BBC"/>
    <w:rsid w:val="003059EE"/>
    <w:rsid w:val="00306A98"/>
    <w:rsid w:val="00317F35"/>
    <w:rsid w:val="00343262"/>
    <w:rsid w:val="00350BA1"/>
    <w:rsid w:val="00354451"/>
    <w:rsid w:val="00374134"/>
    <w:rsid w:val="00382B50"/>
    <w:rsid w:val="00387790"/>
    <w:rsid w:val="00390107"/>
    <w:rsid w:val="003927A2"/>
    <w:rsid w:val="003A3174"/>
    <w:rsid w:val="003A3395"/>
    <w:rsid w:val="003A4B4A"/>
    <w:rsid w:val="003A4B4D"/>
    <w:rsid w:val="003C6EF4"/>
    <w:rsid w:val="003D37C6"/>
    <w:rsid w:val="003D5558"/>
    <w:rsid w:val="003D693C"/>
    <w:rsid w:val="003E1FDA"/>
    <w:rsid w:val="003E434B"/>
    <w:rsid w:val="0040591A"/>
    <w:rsid w:val="00407354"/>
    <w:rsid w:val="00416A4C"/>
    <w:rsid w:val="004172E0"/>
    <w:rsid w:val="0042028E"/>
    <w:rsid w:val="00421A5F"/>
    <w:rsid w:val="00421F8D"/>
    <w:rsid w:val="0042202D"/>
    <w:rsid w:val="004302D5"/>
    <w:rsid w:val="00433AE3"/>
    <w:rsid w:val="00437ED5"/>
    <w:rsid w:val="004422DD"/>
    <w:rsid w:val="00457638"/>
    <w:rsid w:val="00482301"/>
    <w:rsid w:val="0048783B"/>
    <w:rsid w:val="00496443"/>
    <w:rsid w:val="004A05C8"/>
    <w:rsid w:val="004A2796"/>
    <w:rsid w:val="004A3A56"/>
    <w:rsid w:val="004B5772"/>
    <w:rsid w:val="004B6781"/>
    <w:rsid w:val="004B7439"/>
    <w:rsid w:val="004C22F8"/>
    <w:rsid w:val="004D0930"/>
    <w:rsid w:val="004D469D"/>
    <w:rsid w:val="004F02CF"/>
    <w:rsid w:val="004F40C4"/>
    <w:rsid w:val="0050117A"/>
    <w:rsid w:val="0050151E"/>
    <w:rsid w:val="00514D44"/>
    <w:rsid w:val="005305F0"/>
    <w:rsid w:val="005340EB"/>
    <w:rsid w:val="00557430"/>
    <w:rsid w:val="00562C21"/>
    <w:rsid w:val="0056454A"/>
    <w:rsid w:val="0056588B"/>
    <w:rsid w:val="0056758B"/>
    <w:rsid w:val="0057588E"/>
    <w:rsid w:val="005801BC"/>
    <w:rsid w:val="0058179E"/>
    <w:rsid w:val="005907C4"/>
    <w:rsid w:val="00590BFA"/>
    <w:rsid w:val="0059188A"/>
    <w:rsid w:val="005A25A2"/>
    <w:rsid w:val="005A788C"/>
    <w:rsid w:val="005A79FC"/>
    <w:rsid w:val="005B02FC"/>
    <w:rsid w:val="005B0A90"/>
    <w:rsid w:val="005B36B7"/>
    <w:rsid w:val="005C0E91"/>
    <w:rsid w:val="005C20AE"/>
    <w:rsid w:val="005C7EE9"/>
    <w:rsid w:val="005D18F8"/>
    <w:rsid w:val="005F4725"/>
    <w:rsid w:val="00603555"/>
    <w:rsid w:val="006102F5"/>
    <w:rsid w:val="006157E9"/>
    <w:rsid w:val="00615D5B"/>
    <w:rsid w:val="00616933"/>
    <w:rsid w:val="00622347"/>
    <w:rsid w:val="0063670C"/>
    <w:rsid w:val="00661000"/>
    <w:rsid w:val="00661809"/>
    <w:rsid w:val="0067046F"/>
    <w:rsid w:val="00673504"/>
    <w:rsid w:val="0067451B"/>
    <w:rsid w:val="00675B4E"/>
    <w:rsid w:val="00685D62"/>
    <w:rsid w:val="00686441"/>
    <w:rsid w:val="006A54A3"/>
    <w:rsid w:val="006B0275"/>
    <w:rsid w:val="006B401D"/>
    <w:rsid w:val="006C3698"/>
    <w:rsid w:val="006C75D0"/>
    <w:rsid w:val="006D37CB"/>
    <w:rsid w:val="006D5E0E"/>
    <w:rsid w:val="006D7755"/>
    <w:rsid w:val="006F070E"/>
    <w:rsid w:val="006F7A41"/>
    <w:rsid w:val="00700E5F"/>
    <w:rsid w:val="00722C35"/>
    <w:rsid w:val="00722F88"/>
    <w:rsid w:val="00725FB5"/>
    <w:rsid w:val="007268A5"/>
    <w:rsid w:val="007277AD"/>
    <w:rsid w:val="00736B98"/>
    <w:rsid w:val="00755DF3"/>
    <w:rsid w:val="0075793F"/>
    <w:rsid w:val="00762013"/>
    <w:rsid w:val="00777F13"/>
    <w:rsid w:val="007822B6"/>
    <w:rsid w:val="00784DD0"/>
    <w:rsid w:val="0078575A"/>
    <w:rsid w:val="00796C4A"/>
    <w:rsid w:val="00797D8E"/>
    <w:rsid w:val="007A24D8"/>
    <w:rsid w:val="007A43DE"/>
    <w:rsid w:val="007B0555"/>
    <w:rsid w:val="007B62EB"/>
    <w:rsid w:val="007D0F37"/>
    <w:rsid w:val="007D26D4"/>
    <w:rsid w:val="007D6271"/>
    <w:rsid w:val="007D693D"/>
    <w:rsid w:val="007E244B"/>
    <w:rsid w:val="007E245D"/>
    <w:rsid w:val="007F0584"/>
    <w:rsid w:val="008045FF"/>
    <w:rsid w:val="00807B10"/>
    <w:rsid w:val="008104B6"/>
    <w:rsid w:val="00820AC3"/>
    <w:rsid w:val="00820C71"/>
    <w:rsid w:val="00825203"/>
    <w:rsid w:val="00825F78"/>
    <w:rsid w:val="0083030E"/>
    <w:rsid w:val="00834153"/>
    <w:rsid w:val="00837271"/>
    <w:rsid w:val="00837F7F"/>
    <w:rsid w:val="00845942"/>
    <w:rsid w:val="00862421"/>
    <w:rsid w:val="00867743"/>
    <w:rsid w:val="008705B8"/>
    <w:rsid w:val="008715FE"/>
    <w:rsid w:val="008774C9"/>
    <w:rsid w:val="00880A6A"/>
    <w:rsid w:val="00880F75"/>
    <w:rsid w:val="0088174D"/>
    <w:rsid w:val="00881870"/>
    <w:rsid w:val="00881B01"/>
    <w:rsid w:val="0088476A"/>
    <w:rsid w:val="008A72DF"/>
    <w:rsid w:val="008B0D23"/>
    <w:rsid w:val="008D1776"/>
    <w:rsid w:val="008D444D"/>
    <w:rsid w:val="008D703F"/>
    <w:rsid w:val="008D75EF"/>
    <w:rsid w:val="008D79CC"/>
    <w:rsid w:val="008E1AA0"/>
    <w:rsid w:val="008E6278"/>
    <w:rsid w:val="008E6875"/>
    <w:rsid w:val="008F016F"/>
    <w:rsid w:val="008F2204"/>
    <w:rsid w:val="008F6729"/>
    <w:rsid w:val="00910E70"/>
    <w:rsid w:val="00916CCB"/>
    <w:rsid w:val="00926806"/>
    <w:rsid w:val="00927A4C"/>
    <w:rsid w:val="009327D8"/>
    <w:rsid w:val="00936576"/>
    <w:rsid w:val="00947237"/>
    <w:rsid w:val="0096259C"/>
    <w:rsid w:val="0096328F"/>
    <w:rsid w:val="00976B9C"/>
    <w:rsid w:val="00983ADF"/>
    <w:rsid w:val="00990AB0"/>
    <w:rsid w:val="0099175D"/>
    <w:rsid w:val="009937B2"/>
    <w:rsid w:val="00996EEE"/>
    <w:rsid w:val="009A42F6"/>
    <w:rsid w:val="009B20BE"/>
    <w:rsid w:val="009B7237"/>
    <w:rsid w:val="009C3FAA"/>
    <w:rsid w:val="009C7DDB"/>
    <w:rsid w:val="009E0CF4"/>
    <w:rsid w:val="009E4016"/>
    <w:rsid w:val="009E66F2"/>
    <w:rsid w:val="009E6BB5"/>
    <w:rsid w:val="009F597B"/>
    <w:rsid w:val="009F6B8C"/>
    <w:rsid w:val="009F6D57"/>
    <w:rsid w:val="00A02BC5"/>
    <w:rsid w:val="00A148EC"/>
    <w:rsid w:val="00A15EE1"/>
    <w:rsid w:val="00A26034"/>
    <w:rsid w:val="00A32911"/>
    <w:rsid w:val="00A32D32"/>
    <w:rsid w:val="00A36ADB"/>
    <w:rsid w:val="00A42E6D"/>
    <w:rsid w:val="00A504AE"/>
    <w:rsid w:val="00A50EF8"/>
    <w:rsid w:val="00A64D10"/>
    <w:rsid w:val="00A72305"/>
    <w:rsid w:val="00A72726"/>
    <w:rsid w:val="00A82FBC"/>
    <w:rsid w:val="00A854D2"/>
    <w:rsid w:val="00A91830"/>
    <w:rsid w:val="00A92A5E"/>
    <w:rsid w:val="00A933E5"/>
    <w:rsid w:val="00AB1DD2"/>
    <w:rsid w:val="00AB52E5"/>
    <w:rsid w:val="00AB7517"/>
    <w:rsid w:val="00AE7066"/>
    <w:rsid w:val="00AF1263"/>
    <w:rsid w:val="00AF63D3"/>
    <w:rsid w:val="00B062E1"/>
    <w:rsid w:val="00B15756"/>
    <w:rsid w:val="00B234E4"/>
    <w:rsid w:val="00B341CE"/>
    <w:rsid w:val="00B363C9"/>
    <w:rsid w:val="00B43DBE"/>
    <w:rsid w:val="00B47683"/>
    <w:rsid w:val="00B51E44"/>
    <w:rsid w:val="00B54518"/>
    <w:rsid w:val="00B728F6"/>
    <w:rsid w:val="00B72E76"/>
    <w:rsid w:val="00B8187B"/>
    <w:rsid w:val="00B856B6"/>
    <w:rsid w:val="00B86F14"/>
    <w:rsid w:val="00B93BD6"/>
    <w:rsid w:val="00B954A7"/>
    <w:rsid w:val="00BA73E0"/>
    <w:rsid w:val="00BB1B8C"/>
    <w:rsid w:val="00BB478A"/>
    <w:rsid w:val="00BB47D3"/>
    <w:rsid w:val="00BB632C"/>
    <w:rsid w:val="00BD193E"/>
    <w:rsid w:val="00BE0677"/>
    <w:rsid w:val="00BE4632"/>
    <w:rsid w:val="00BE4AE8"/>
    <w:rsid w:val="00BF17B4"/>
    <w:rsid w:val="00BF2A35"/>
    <w:rsid w:val="00BF5383"/>
    <w:rsid w:val="00BF6965"/>
    <w:rsid w:val="00C1193E"/>
    <w:rsid w:val="00C17021"/>
    <w:rsid w:val="00C2439F"/>
    <w:rsid w:val="00C339DE"/>
    <w:rsid w:val="00C4203D"/>
    <w:rsid w:val="00C42895"/>
    <w:rsid w:val="00C549DA"/>
    <w:rsid w:val="00C55298"/>
    <w:rsid w:val="00C62F8F"/>
    <w:rsid w:val="00C66345"/>
    <w:rsid w:val="00C7031E"/>
    <w:rsid w:val="00C72511"/>
    <w:rsid w:val="00C735EB"/>
    <w:rsid w:val="00C7657E"/>
    <w:rsid w:val="00C81397"/>
    <w:rsid w:val="00C82773"/>
    <w:rsid w:val="00C84632"/>
    <w:rsid w:val="00C960B1"/>
    <w:rsid w:val="00C96C9F"/>
    <w:rsid w:val="00CA33DB"/>
    <w:rsid w:val="00CA6902"/>
    <w:rsid w:val="00CC002D"/>
    <w:rsid w:val="00CD0ECB"/>
    <w:rsid w:val="00CD5735"/>
    <w:rsid w:val="00CD5E69"/>
    <w:rsid w:val="00CE0C33"/>
    <w:rsid w:val="00CE417E"/>
    <w:rsid w:val="00CE7DA4"/>
    <w:rsid w:val="00CF6007"/>
    <w:rsid w:val="00D1221C"/>
    <w:rsid w:val="00D15252"/>
    <w:rsid w:val="00D202CA"/>
    <w:rsid w:val="00D21271"/>
    <w:rsid w:val="00D23FED"/>
    <w:rsid w:val="00D27313"/>
    <w:rsid w:val="00D373E2"/>
    <w:rsid w:val="00D40694"/>
    <w:rsid w:val="00D432EB"/>
    <w:rsid w:val="00D44BFD"/>
    <w:rsid w:val="00D464A5"/>
    <w:rsid w:val="00D644A4"/>
    <w:rsid w:val="00D65158"/>
    <w:rsid w:val="00D66FE1"/>
    <w:rsid w:val="00D6753D"/>
    <w:rsid w:val="00D75FE4"/>
    <w:rsid w:val="00D7642B"/>
    <w:rsid w:val="00D83FCC"/>
    <w:rsid w:val="00D87166"/>
    <w:rsid w:val="00D95B29"/>
    <w:rsid w:val="00D972FC"/>
    <w:rsid w:val="00DB5AE0"/>
    <w:rsid w:val="00DF5E11"/>
    <w:rsid w:val="00E015DA"/>
    <w:rsid w:val="00E05B47"/>
    <w:rsid w:val="00E05F0A"/>
    <w:rsid w:val="00E07D6E"/>
    <w:rsid w:val="00E1309A"/>
    <w:rsid w:val="00E141EA"/>
    <w:rsid w:val="00E15618"/>
    <w:rsid w:val="00E26C16"/>
    <w:rsid w:val="00E54B02"/>
    <w:rsid w:val="00E63CC0"/>
    <w:rsid w:val="00E65A23"/>
    <w:rsid w:val="00E7009A"/>
    <w:rsid w:val="00E70D00"/>
    <w:rsid w:val="00E8079B"/>
    <w:rsid w:val="00E8215F"/>
    <w:rsid w:val="00E86E23"/>
    <w:rsid w:val="00E92E54"/>
    <w:rsid w:val="00E94187"/>
    <w:rsid w:val="00E94DEC"/>
    <w:rsid w:val="00E97DFC"/>
    <w:rsid w:val="00EA01D7"/>
    <w:rsid w:val="00EA1680"/>
    <w:rsid w:val="00EB224B"/>
    <w:rsid w:val="00EB27CB"/>
    <w:rsid w:val="00ED2781"/>
    <w:rsid w:val="00EE4D03"/>
    <w:rsid w:val="00EF0157"/>
    <w:rsid w:val="00EF59FB"/>
    <w:rsid w:val="00F0562D"/>
    <w:rsid w:val="00F10D09"/>
    <w:rsid w:val="00F12488"/>
    <w:rsid w:val="00F15133"/>
    <w:rsid w:val="00F172C6"/>
    <w:rsid w:val="00F22777"/>
    <w:rsid w:val="00F323CA"/>
    <w:rsid w:val="00F32606"/>
    <w:rsid w:val="00F3690F"/>
    <w:rsid w:val="00F374D7"/>
    <w:rsid w:val="00F44879"/>
    <w:rsid w:val="00F45156"/>
    <w:rsid w:val="00F537C4"/>
    <w:rsid w:val="00F6119D"/>
    <w:rsid w:val="00F62393"/>
    <w:rsid w:val="00F634EF"/>
    <w:rsid w:val="00F67BFE"/>
    <w:rsid w:val="00F80268"/>
    <w:rsid w:val="00F827C2"/>
    <w:rsid w:val="00F85DFF"/>
    <w:rsid w:val="00F86593"/>
    <w:rsid w:val="00FA6D75"/>
    <w:rsid w:val="00FB29ED"/>
    <w:rsid w:val="00FB33E5"/>
    <w:rsid w:val="00FB5422"/>
    <w:rsid w:val="00FB5475"/>
    <w:rsid w:val="00FD649A"/>
    <w:rsid w:val="00FF1CB8"/>
    <w:rsid w:val="00FF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5DEACCFB-A292-4C47-A5AE-9E7AE820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286AFA"/>
    <w:pPr>
      <w:keepNext/>
      <w:tabs>
        <w:tab w:val="left" w:pos="3240"/>
      </w:tabs>
      <w:spacing w:line="360" w:lineRule="auto"/>
      <w:jc w:val="both"/>
      <w:outlineLvl w:val="0"/>
    </w:pPr>
    <w:rPr>
      <w:b/>
      <w:sz w:val="28"/>
      <w:szCs w:val="20"/>
    </w:rPr>
  </w:style>
  <w:style w:type="paragraph" w:styleId="2">
    <w:name w:val="heading 2"/>
    <w:basedOn w:val="a"/>
    <w:next w:val="a"/>
    <w:qFormat/>
    <w:rsid w:val="00286AFA"/>
    <w:pPr>
      <w:keepNext/>
      <w:widowControl w:val="0"/>
      <w:spacing w:line="360" w:lineRule="auto"/>
      <w:jc w:val="center"/>
      <w:outlineLvl w:val="1"/>
    </w:pPr>
    <w:rPr>
      <w:color w:val="000000"/>
      <w:spacing w:val="-9"/>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E244B"/>
    <w:pPr>
      <w:jc w:val="center"/>
    </w:pPr>
    <w:rPr>
      <w:b/>
      <w:bCs/>
    </w:rPr>
  </w:style>
  <w:style w:type="character" w:styleId="a4">
    <w:name w:val="Hyperlink"/>
    <w:basedOn w:val="a0"/>
    <w:rsid w:val="002329EC"/>
    <w:rPr>
      <w:color w:val="0000FF"/>
      <w:u w:val="single"/>
    </w:rPr>
  </w:style>
  <w:style w:type="paragraph" w:styleId="3">
    <w:name w:val="Body Text 3"/>
    <w:basedOn w:val="a"/>
    <w:rsid w:val="00807B10"/>
    <w:pPr>
      <w:spacing w:after="120"/>
    </w:pPr>
    <w:rPr>
      <w:sz w:val="16"/>
      <w:szCs w:val="16"/>
    </w:rPr>
  </w:style>
  <w:style w:type="paragraph" w:styleId="30">
    <w:name w:val="Body Text Indent 3"/>
    <w:basedOn w:val="a"/>
    <w:rsid w:val="00807B10"/>
    <w:pPr>
      <w:spacing w:after="120"/>
      <w:ind w:left="283"/>
    </w:pPr>
    <w:rPr>
      <w:sz w:val="16"/>
      <w:szCs w:val="16"/>
    </w:rPr>
  </w:style>
  <w:style w:type="paragraph" w:styleId="a5">
    <w:name w:val="Body Text Indent"/>
    <w:basedOn w:val="a"/>
    <w:link w:val="a6"/>
    <w:rsid w:val="00807B10"/>
    <w:pPr>
      <w:spacing w:after="120"/>
      <w:ind w:left="283"/>
    </w:pPr>
  </w:style>
  <w:style w:type="character" w:customStyle="1" w:styleId="a10">
    <w:name w:val="a1"/>
    <w:basedOn w:val="a0"/>
    <w:rsid w:val="00807B10"/>
    <w:rPr>
      <w:color w:val="008000"/>
    </w:rPr>
  </w:style>
  <w:style w:type="paragraph" w:styleId="a7">
    <w:name w:val="footer"/>
    <w:basedOn w:val="a"/>
    <w:rsid w:val="000308BB"/>
    <w:pPr>
      <w:tabs>
        <w:tab w:val="center" w:pos="4677"/>
        <w:tab w:val="right" w:pos="9355"/>
      </w:tabs>
    </w:pPr>
  </w:style>
  <w:style w:type="character" w:styleId="a8">
    <w:name w:val="page number"/>
    <w:basedOn w:val="a0"/>
    <w:rsid w:val="000308BB"/>
  </w:style>
  <w:style w:type="paragraph" w:styleId="a9">
    <w:name w:val="List Paragraph"/>
    <w:basedOn w:val="a"/>
    <w:uiPriority w:val="34"/>
    <w:qFormat/>
    <w:rsid w:val="002E41AF"/>
    <w:pPr>
      <w:spacing w:after="200" w:line="276" w:lineRule="auto"/>
      <w:ind w:left="720"/>
      <w:contextualSpacing/>
    </w:pPr>
    <w:rPr>
      <w:rFonts w:ascii="Calibri" w:hAnsi="Calibri"/>
      <w:sz w:val="22"/>
      <w:szCs w:val="22"/>
    </w:rPr>
  </w:style>
  <w:style w:type="table" w:styleId="aa">
    <w:name w:val="Table Grid"/>
    <w:basedOn w:val="a1"/>
    <w:rsid w:val="002E41A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footnote text"/>
    <w:basedOn w:val="a"/>
    <w:semiHidden/>
    <w:rsid w:val="002E41AF"/>
    <w:rPr>
      <w:sz w:val="20"/>
    </w:rPr>
  </w:style>
  <w:style w:type="character" w:styleId="ac">
    <w:name w:val="footnote reference"/>
    <w:basedOn w:val="a0"/>
    <w:semiHidden/>
    <w:rsid w:val="00D7642B"/>
    <w:rPr>
      <w:vertAlign w:val="superscript"/>
    </w:rPr>
  </w:style>
  <w:style w:type="paragraph" w:styleId="ad">
    <w:name w:val="Title"/>
    <w:basedOn w:val="a"/>
    <w:link w:val="ae"/>
    <w:qFormat/>
    <w:rsid w:val="00270179"/>
    <w:pPr>
      <w:jc w:val="center"/>
    </w:pPr>
    <w:rPr>
      <w:rFonts w:ascii="Arial" w:hAnsi="Arial" w:cs="Arial"/>
      <w:b/>
      <w:bCs/>
      <w:sz w:val="28"/>
      <w:szCs w:val="28"/>
    </w:rPr>
  </w:style>
  <w:style w:type="paragraph" w:styleId="20">
    <w:name w:val="Body Text Indent 2"/>
    <w:basedOn w:val="a"/>
    <w:rsid w:val="005D18F8"/>
    <w:pPr>
      <w:spacing w:after="120" w:line="480" w:lineRule="auto"/>
      <w:ind w:left="283"/>
    </w:pPr>
  </w:style>
  <w:style w:type="paragraph" w:customStyle="1" w:styleId="af">
    <w:name w:val="абзац"/>
    <w:basedOn w:val="a"/>
    <w:rsid w:val="00AB52E5"/>
    <w:pPr>
      <w:ind w:firstLine="851"/>
      <w:jc w:val="both"/>
    </w:pPr>
    <w:rPr>
      <w:sz w:val="26"/>
      <w:szCs w:val="20"/>
    </w:rPr>
  </w:style>
  <w:style w:type="paragraph" w:customStyle="1" w:styleId="af0">
    <w:name w:val="Знак"/>
    <w:basedOn w:val="a"/>
    <w:rsid w:val="005C20AE"/>
    <w:rPr>
      <w:rFonts w:ascii="Verdana" w:hAnsi="Verdana" w:cs="Verdana"/>
      <w:sz w:val="20"/>
      <w:szCs w:val="20"/>
      <w:lang w:val="en-US" w:eastAsia="en-US"/>
    </w:rPr>
  </w:style>
  <w:style w:type="paragraph" w:styleId="af1">
    <w:name w:val="header"/>
    <w:basedOn w:val="a"/>
    <w:link w:val="af2"/>
    <w:rsid w:val="0040591A"/>
    <w:pPr>
      <w:tabs>
        <w:tab w:val="center" w:pos="4677"/>
        <w:tab w:val="right" w:pos="9355"/>
      </w:tabs>
    </w:pPr>
  </w:style>
  <w:style w:type="character" w:customStyle="1" w:styleId="af2">
    <w:name w:val="Верхній колонтитул Знак"/>
    <w:basedOn w:val="a0"/>
    <w:link w:val="af1"/>
    <w:rsid w:val="0040591A"/>
    <w:rPr>
      <w:sz w:val="24"/>
      <w:szCs w:val="24"/>
    </w:rPr>
  </w:style>
  <w:style w:type="paragraph" w:styleId="af3">
    <w:name w:val="Normal (Web)"/>
    <w:basedOn w:val="a"/>
    <w:rsid w:val="006B0275"/>
    <w:pPr>
      <w:spacing w:before="100" w:beforeAutospacing="1" w:after="100" w:afterAutospacing="1"/>
    </w:pPr>
  </w:style>
  <w:style w:type="character" w:customStyle="1" w:styleId="a6">
    <w:name w:val="Основний текст з відступом Знак"/>
    <w:basedOn w:val="a0"/>
    <w:link w:val="a5"/>
    <w:rsid w:val="00183ED2"/>
    <w:rPr>
      <w:sz w:val="24"/>
      <w:szCs w:val="24"/>
    </w:rPr>
  </w:style>
  <w:style w:type="character" w:customStyle="1" w:styleId="ae">
    <w:name w:val="Назва Знак"/>
    <w:basedOn w:val="a0"/>
    <w:link w:val="ad"/>
    <w:rsid w:val="00777F13"/>
    <w:rPr>
      <w:rFonts w:ascii="Arial" w:hAnsi="Arial" w:cs="Arial"/>
      <w:b/>
      <w:bCs/>
      <w:sz w:val="28"/>
      <w:szCs w:val="28"/>
    </w:rPr>
  </w:style>
  <w:style w:type="character" w:customStyle="1" w:styleId="apple-style-span">
    <w:name w:val="apple-style-span"/>
    <w:basedOn w:val="a0"/>
    <w:rsid w:val="00562C21"/>
  </w:style>
  <w:style w:type="paragraph" w:styleId="11">
    <w:name w:val="toc 1"/>
    <w:basedOn w:val="a"/>
    <w:next w:val="a"/>
    <w:autoRedefine/>
    <w:semiHidden/>
    <w:rsid w:val="00390107"/>
    <w:pPr>
      <w:tabs>
        <w:tab w:val="right" w:leader="dot" w:pos="9345"/>
      </w:tabs>
    </w:pPr>
    <w:rPr>
      <w:b/>
      <w:noProof/>
    </w:rPr>
  </w:style>
  <w:style w:type="paragraph" w:styleId="21">
    <w:name w:val="toc 2"/>
    <w:basedOn w:val="a"/>
    <w:next w:val="a"/>
    <w:autoRedefine/>
    <w:semiHidden/>
    <w:rsid w:val="00390107"/>
    <w:pPr>
      <w:tabs>
        <w:tab w:val="right" w:leader="dot" w:pos="9345"/>
      </w:tabs>
      <w:ind w:left="240"/>
    </w:pPr>
    <w:rPr>
      <w:b/>
      <w:noProof/>
    </w:rPr>
  </w:style>
  <w:style w:type="paragraph" w:styleId="22">
    <w:name w:val="Body Text 2"/>
    <w:basedOn w:val="a"/>
    <w:rsid w:val="00820AC3"/>
    <w:pPr>
      <w:spacing w:after="120" w:line="480" w:lineRule="auto"/>
    </w:pPr>
  </w:style>
  <w:style w:type="paragraph" w:customStyle="1" w:styleId="Default">
    <w:name w:val="Default"/>
    <w:rsid w:val="00820AC3"/>
    <w:pPr>
      <w:autoSpaceDE w:val="0"/>
      <w:autoSpaceDN w:val="0"/>
      <w:adjustRightInd w:val="0"/>
    </w:pPr>
    <w:rPr>
      <w:color w:val="000000"/>
      <w:sz w:val="24"/>
      <w:szCs w:val="24"/>
    </w:rPr>
  </w:style>
  <w:style w:type="paragraph" w:styleId="af4">
    <w:name w:val="Document Map"/>
    <w:basedOn w:val="a"/>
    <w:link w:val="af5"/>
    <w:rsid w:val="000F0670"/>
    <w:rPr>
      <w:rFonts w:ascii="Tahoma" w:hAnsi="Tahoma" w:cs="Tahoma"/>
      <w:sz w:val="16"/>
      <w:szCs w:val="16"/>
    </w:rPr>
  </w:style>
  <w:style w:type="character" w:customStyle="1" w:styleId="af5">
    <w:name w:val="Схема документа Знак"/>
    <w:basedOn w:val="a0"/>
    <w:link w:val="af4"/>
    <w:rsid w:val="000F0670"/>
    <w:rPr>
      <w:rFonts w:ascii="Tahoma" w:hAnsi="Tahoma" w:cs="Tahoma"/>
      <w:sz w:val="16"/>
      <w:szCs w:val="16"/>
    </w:rPr>
  </w:style>
  <w:style w:type="character" w:styleId="af6">
    <w:name w:val="FollowedHyperlink"/>
    <w:basedOn w:val="a0"/>
    <w:rsid w:val="002F22A3"/>
    <w:rPr>
      <w:color w:val="800080"/>
      <w:u w:val="single"/>
    </w:rPr>
  </w:style>
  <w:style w:type="character" w:customStyle="1" w:styleId="10">
    <w:name w:val="Заголовок 1 Знак"/>
    <w:basedOn w:val="a0"/>
    <w:link w:val="1"/>
    <w:rsid w:val="00E8215F"/>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E776C-144A-4BAC-B087-7959C9AA9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35091</Words>
  <Characters>200021</Characters>
  <Application>Microsoft Office Word</Application>
  <DocSecurity>0</DocSecurity>
  <Lines>1666</Lines>
  <Paragraphs>469</Paragraphs>
  <ScaleCrop>false</ScaleCrop>
  <HeadingPairs>
    <vt:vector size="2" baseType="variant">
      <vt:variant>
        <vt:lpstr>Название</vt:lpstr>
      </vt:variant>
      <vt:variant>
        <vt:i4>1</vt:i4>
      </vt:variant>
    </vt:vector>
  </HeadingPairs>
  <TitlesOfParts>
    <vt:vector size="1" baseType="lpstr">
      <vt:lpstr>Комитет по образованию Правительства Санкт-Петербурга</vt:lpstr>
    </vt:vector>
  </TitlesOfParts>
  <Company>Home</Company>
  <LinksUpToDate>false</LinksUpToDate>
  <CharactersWithSpaces>234643</CharactersWithSpaces>
  <SharedDoc>false</SharedDoc>
  <HLinks>
    <vt:vector size="318" baseType="variant">
      <vt:variant>
        <vt:i4>1769522</vt:i4>
      </vt:variant>
      <vt:variant>
        <vt:i4>164</vt:i4>
      </vt:variant>
      <vt:variant>
        <vt:i4>0</vt:i4>
      </vt:variant>
      <vt:variant>
        <vt:i4>5</vt:i4>
      </vt:variant>
      <vt:variant>
        <vt:lpwstr/>
      </vt:variant>
      <vt:variant>
        <vt:lpwstr>_Toc225563383</vt:lpwstr>
      </vt:variant>
      <vt:variant>
        <vt:i4>1769522</vt:i4>
      </vt:variant>
      <vt:variant>
        <vt:i4>161</vt:i4>
      </vt:variant>
      <vt:variant>
        <vt:i4>0</vt:i4>
      </vt:variant>
      <vt:variant>
        <vt:i4>5</vt:i4>
      </vt:variant>
      <vt:variant>
        <vt:lpwstr/>
      </vt:variant>
      <vt:variant>
        <vt:lpwstr>_Toc225563386</vt:lpwstr>
      </vt:variant>
      <vt:variant>
        <vt:i4>1769522</vt:i4>
      </vt:variant>
      <vt:variant>
        <vt:i4>158</vt:i4>
      </vt:variant>
      <vt:variant>
        <vt:i4>0</vt:i4>
      </vt:variant>
      <vt:variant>
        <vt:i4>5</vt:i4>
      </vt:variant>
      <vt:variant>
        <vt:lpwstr/>
      </vt:variant>
      <vt:variant>
        <vt:lpwstr>_Toc225563384</vt:lpwstr>
      </vt:variant>
      <vt:variant>
        <vt:i4>1769522</vt:i4>
      </vt:variant>
      <vt:variant>
        <vt:i4>155</vt:i4>
      </vt:variant>
      <vt:variant>
        <vt:i4>0</vt:i4>
      </vt:variant>
      <vt:variant>
        <vt:i4>5</vt:i4>
      </vt:variant>
      <vt:variant>
        <vt:lpwstr/>
      </vt:variant>
      <vt:variant>
        <vt:lpwstr>_Toc225563387</vt:lpwstr>
      </vt:variant>
      <vt:variant>
        <vt:i4>1769522</vt:i4>
      </vt:variant>
      <vt:variant>
        <vt:i4>152</vt:i4>
      </vt:variant>
      <vt:variant>
        <vt:i4>0</vt:i4>
      </vt:variant>
      <vt:variant>
        <vt:i4>5</vt:i4>
      </vt:variant>
      <vt:variant>
        <vt:lpwstr/>
      </vt:variant>
      <vt:variant>
        <vt:lpwstr>_Toc225563382</vt:lpwstr>
      </vt:variant>
      <vt:variant>
        <vt:i4>1769522</vt:i4>
      </vt:variant>
      <vt:variant>
        <vt:i4>149</vt:i4>
      </vt:variant>
      <vt:variant>
        <vt:i4>0</vt:i4>
      </vt:variant>
      <vt:variant>
        <vt:i4>5</vt:i4>
      </vt:variant>
      <vt:variant>
        <vt:lpwstr/>
      </vt:variant>
      <vt:variant>
        <vt:lpwstr>_Toc225563381</vt:lpwstr>
      </vt:variant>
      <vt:variant>
        <vt:i4>1769522</vt:i4>
      </vt:variant>
      <vt:variant>
        <vt:i4>146</vt:i4>
      </vt:variant>
      <vt:variant>
        <vt:i4>0</vt:i4>
      </vt:variant>
      <vt:variant>
        <vt:i4>5</vt:i4>
      </vt:variant>
      <vt:variant>
        <vt:lpwstr/>
      </vt:variant>
      <vt:variant>
        <vt:lpwstr>_Toc225563380</vt:lpwstr>
      </vt:variant>
      <vt:variant>
        <vt:i4>1310770</vt:i4>
      </vt:variant>
      <vt:variant>
        <vt:i4>143</vt:i4>
      </vt:variant>
      <vt:variant>
        <vt:i4>0</vt:i4>
      </vt:variant>
      <vt:variant>
        <vt:i4>5</vt:i4>
      </vt:variant>
      <vt:variant>
        <vt:lpwstr/>
      </vt:variant>
      <vt:variant>
        <vt:lpwstr>_Toc225563379</vt:lpwstr>
      </vt:variant>
      <vt:variant>
        <vt:i4>1310770</vt:i4>
      </vt:variant>
      <vt:variant>
        <vt:i4>140</vt:i4>
      </vt:variant>
      <vt:variant>
        <vt:i4>0</vt:i4>
      </vt:variant>
      <vt:variant>
        <vt:i4>5</vt:i4>
      </vt:variant>
      <vt:variant>
        <vt:lpwstr/>
      </vt:variant>
      <vt:variant>
        <vt:lpwstr>_Toc225563371</vt:lpwstr>
      </vt:variant>
      <vt:variant>
        <vt:i4>1310770</vt:i4>
      </vt:variant>
      <vt:variant>
        <vt:i4>137</vt:i4>
      </vt:variant>
      <vt:variant>
        <vt:i4>0</vt:i4>
      </vt:variant>
      <vt:variant>
        <vt:i4>5</vt:i4>
      </vt:variant>
      <vt:variant>
        <vt:lpwstr/>
      </vt:variant>
      <vt:variant>
        <vt:lpwstr>_Toc225563370</vt:lpwstr>
      </vt:variant>
      <vt:variant>
        <vt:i4>1376306</vt:i4>
      </vt:variant>
      <vt:variant>
        <vt:i4>134</vt:i4>
      </vt:variant>
      <vt:variant>
        <vt:i4>0</vt:i4>
      </vt:variant>
      <vt:variant>
        <vt:i4>5</vt:i4>
      </vt:variant>
      <vt:variant>
        <vt:lpwstr/>
      </vt:variant>
      <vt:variant>
        <vt:lpwstr>_Toc225563369</vt:lpwstr>
      </vt:variant>
      <vt:variant>
        <vt:i4>1310770</vt:i4>
      </vt:variant>
      <vt:variant>
        <vt:i4>131</vt:i4>
      </vt:variant>
      <vt:variant>
        <vt:i4>0</vt:i4>
      </vt:variant>
      <vt:variant>
        <vt:i4>5</vt:i4>
      </vt:variant>
      <vt:variant>
        <vt:lpwstr/>
      </vt:variant>
      <vt:variant>
        <vt:lpwstr>_Toc225563372</vt:lpwstr>
      </vt:variant>
      <vt:variant>
        <vt:i4>1310770</vt:i4>
      </vt:variant>
      <vt:variant>
        <vt:i4>128</vt:i4>
      </vt:variant>
      <vt:variant>
        <vt:i4>0</vt:i4>
      </vt:variant>
      <vt:variant>
        <vt:i4>5</vt:i4>
      </vt:variant>
      <vt:variant>
        <vt:lpwstr/>
      </vt:variant>
      <vt:variant>
        <vt:lpwstr>_Toc225563373</vt:lpwstr>
      </vt:variant>
      <vt:variant>
        <vt:i4>1310770</vt:i4>
      </vt:variant>
      <vt:variant>
        <vt:i4>125</vt:i4>
      </vt:variant>
      <vt:variant>
        <vt:i4>0</vt:i4>
      </vt:variant>
      <vt:variant>
        <vt:i4>5</vt:i4>
      </vt:variant>
      <vt:variant>
        <vt:lpwstr/>
      </vt:variant>
      <vt:variant>
        <vt:lpwstr>_Toc225563376</vt:lpwstr>
      </vt:variant>
      <vt:variant>
        <vt:i4>1310770</vt:i4>
      </vt:variant>
      <vt:variant>
        <vt:i4>122</vt:i4>
      </vt:variant>
      <vt:variant>
        <vt:i4>0</vt:i4>
      </vt:variant>
      <vt:variant>
        <vt:i4>5</vt:i4>
      </vt:variant>
      <vt:variant>
        <vt:lpwstr/>
      </vt:variant>
      <vt:variant>
        <vt:lpwstr>_Toc225563375</vt:lpwstr>
      </vt:variant>
      <vt:variant>
        <vt:i4>1310770</vt:i4>
      </vt:variant>
      <vt:variant>
        <vt:i4>119</vt:i4>
      </vt:variant>
      <vt:variant>
        <vt:i4>0</vt:i4>
      </vt:variant>
      <vt:variant>
        <vt:i4>5</vt:i4>
      </vt:variant>
      <vt:variant>
        <vt:lpwstr/>
      </vt:variant>
      <vt:variant>
        <vt:lpwstr>_Toc225563374</vt:lpwstr>
      </vt:variant>
      <vt:variant>
        <vt:i4>1769522</vt:i4>
      </vt:variant>
      <vt:variant>
        <vt:i4>116</vt:i4>
      </vt:variant>
      <vt:variant>
        <vt:i4>0</vt:i4>
      </vt:variant>
      <vt:variant>
        <vt:i4>5</vt:i4>
      </vt:variant>
      <vt:variant>
        <vt:lpwstr/>
      </vt:variant>
      <vt:variant>
        <vt:lpwstr>_Toc225563385</vt:lpwstr>
      </vt:variant>
      <vt:variant>
        <vt:i4>1048626</vt:i4>
      </vt:variant>
      <vt:variant>
        <vt:i4>113</vt:i4>
      </vt:variant>
      <vt:variant>
        <vt:i4>0</vt:i4>
      </vt:variant>
      <vt:variant>
        <vt:i4>5</vt:i4>
      </vt:variant>
      <vt:variant>
        <vt:lpwstr/>
      </vt:variant>
      <vt:variant>
        <vt:lpwstr>_Toc225563334</vt:lpwstr>
      </vt:variant>
      <vt:variant>
        <vt:i4>1310770</vt:i4>
      </vt:variant>
      <vt:variant>
        <vt:i4>110</vt:i4>
      </vt:variant>
      <vt:variant>
        <vt:i4>0</vt:i4>
      </vt:variant>
      <vt:variant>
        <vt:i4>5</vt:i4>
      </vt:variant>
      <vt:variant>
        <vt:lpwstr/>
      </vt:variant>
      <vt:variant>
        <vt:lpwstr>_Toc225563378</vt:lpwstr>
      </vt:variant>
      <vt:variant>
        <vt:i4>1376306</vt:i4>
      </vt:variant>
      <vt:variant>
        <vt:i4>107</vt:i4>
      </vt:variant>
      <vt:variant>
        <vt:i4>0</vt:i4>
      </vt:variant>
      <vt:variant>
        <vt:i4>5</vt:i4>
      </vt:variant>
      <vt:variant>
        <vt:lpwstr/>
      </vt:variant>
      <vt:variant>
        <vt:lpwstr>_Toc225563368</vt:lpwstr>
      </vt:variant>
      <vt:variant>
        <vt:i4>1048626</vt:i4>
      </vt:variant>
      <vt:variant>
        <vt:i4>101</vt:i4>
      </vt:variant>
      <vt:variant>
        <vt:i4>0</vt:i4>
      </vt:variant>
      <vt:variant>
        <vt:i4>5</vt:i4>
      </vt:variant>
      <vt:variant>
        <vt:lpwstr/>
      </vt:variant>
      <vt:variant>
        <vt:lpwstr>_Toc225563335</vt:lpwstr>
      </vt:variant>
      <vt:variant>
        <vt:i4>1048626</vt:i4>
      </vt:variant>
      <vt:variant>
        <vt:i4>98</vt:i4>
      </vt:variant>
      <vt:variant>
        <vt:i4>0</vt:i4>
      </vt:variant>
      <vt:variant>
        <vt:i4>5</vt:i4>
      </vt:variant>
      <vt:variant>
        <vt:lpwstr/>
      </vt:variant>
      <vt:variant>
        <vt:lpwstr>_Toc225563333</vt:lpwstr>
      </vt:variant>
      <vt:variant>
        <vt:i4>1048626</vt:i4>
      </vt:variant>
      <vt:variant>
        <vt:i4>95</vt:i4>
      </vt:variant>
      <vt:variant>
        <vt:i4>0</vt:i4>
      </vt:variant>
      <vt:variant>
        <vt:i4>5</vt:i4>
      </vt:variant>
      <vt:variant>
        <vt:lpwstr/>
      </vt:variant>
      <vt:variant>
        <vt:lpwstr>_Toc225563332</vt:lpwstr>
      </vt:variant>
      <vt:variant>
        <vt:i4>4063245</vt:i4>
      </vt:variant>
      <vt:variant>
        <vt:i4>90</vt:i4>
      </vt:variant>
      <vt:variant>
        <vt:i4>0</vt:i4>
      </vt:variant>
      <vt:variant>
        <vt:i4>5</vt:i4>
      </vt:variant>
      <vt:variant>
        <vt:lpwstr>mailto:culturology@mail.ru</vt:lpwstr>
      </vt:variant>
      <vt:variant>
        <vt:lpwstr/>
      </vt:variant>
      <vt:variant>
        <vt:i4>5505111</vt:i4>
      </vt:variant>
      <vt:variant>
        <vt:i4>87</vt:i4>
      </vt:variant>
      <vt:variant>
        <vt:i4>0</vt:i4>
      </vt:variant>
      <vt:variant>
        <vt:i4>5</vt:i4>
      </vt:variant>
      <vt:variant>
        <vt:lpwstr>http://www.ed.gov.ru/</vt:lpwstr>
      </vt:variant>
      <vt:variant>
        <vt:lpwstr/>
      </vt:variant>
      <vt:variant>
        <vt:i4>6422544</vt:i4>
      </vt:variant>
      <vt:variant>
        <vt:i4>84</vt:i4>
      </vt:variant>
      <vt:variant>
        <vt:i4>0</vt:i4>
      </vt:variant>
      <vt:variant>
        <vt:i4>5</vt:i4>
      </vt:variant>
      <vt:variant>
        <vt:lpwstr>mailto:mvlspb-ru@yandex.ru</vt:lpwstr>
      </vt:variant>
      <vt:variant>
        <vt:lpwstr/>
      </vt:variant>
      <vt:variant>
        <vt:i4>5111920</vt:i4>
      </vt:variant>
      <vt:variant>
        <vt:i4>81</vt:i4>
      </vt:variant>
      <vt:variant>
        <vt:i4>0</vt:i4>
      </vt:variant>
      <vt:variant>
        <vt:i4>5</vt:i4>
      </vt:variant>
      <vt:variant>
        <vt:lpwstr>mailto:tyakovleva5365@yandex.ru</vt:lpwstr>
      </vt:variant>
      <vt:variant>
        <vt:lpwstr/>
      </vt:variant>
      <vt:variant>
        <vt:i4>6488152</vt:i4>
      </vt:variant>
      <vt:variant>
        <vt:i4>78</vt:i4>
      </vt:variant>
      <vt:variant>
        <vt:i4>0</vt:i4>
      </vt:variant>
      <vt:variant>
        <vt:i4>5</vt:i4>
      </vt:variant>
      <vt:variant>
        <vt:lpwstr>mailto:bokatova58@mail.ru</vt:lpwstr>
      </vt:variant>
      <vt:variant>
        <vt:lpwstr/>
      </vt:variant>
      <vt:variant>
        <vt:i4>8323196</vt:i4>
      </vt:variant>
      <vt:variant>
        <vt:i4>72</vt:i4>
      </vt:variant>
      <vt:variant>
        <vt:i4>0</vt:i4>
      </vt:variant>
      <vt:variant>
        <vt:i4>5</vt:i4>
      </vt:variant>
      <vt:variant>
        <vt:lpwstr>http://katalog.iot.ru/</vt:lpwstr>
      </vt:variant>
      <vt:variant>
        <vt:lpwstr/>
      </vt:variant>
      <vt:variant>
        <vt:i4>5767177</vt:i4>
      </vt:variant>
      <vt:variant>
        <vt:i4>69</vt:i4>
      </vt:variant>
      <vt:variant>
        <vt:i4>0</vt:i4>
      </vt:variant>
      <vt:variant>
        <vt:i4>5</vt:i4>
      </vt:variant>
      <vt:variant>
        <vt:lpwstr>http://school-collection.edu.ru/</vt:lpwstr>
      </vt:variant>
      <vt:variant>
        <vt:lpwstr/>
      </vt:variant>
      <vt:variant>
        <vt:i4>6684795</vt:i4>
      </vt:variant>
      <vt:variant>
        <vt:i4>66</vt:i4>
      </vt:variant>
      <vt:variant>
        <vt:i4>0</vt:i4>
      </vt:variant>
      <vt:variant>
        <vt:i4>5</vt:i4>
      </vt:variant>
      <vt:variant>
        <vt:lpwstr>http://fipi.ru/</vt:lpwstr>
      </vt:variant>
      <vt:variant>
        <vt:lpwstr/>
      </vt:variant>
      <vt:variant>
        <vt:i4>131166</vt:i4>
      </vt:variant>
      <vt:variant>
        <vt:i4>63</vt:i4>
      </vt:variant>
      <vt:variant>
        <vt:i4>0</vt:i4>
      </vt:variant>
      <vt:variant>
        <vt:i4>5</vt:i4>
      </vt:variant>
      <vt:variant>
        <vt:lpwstr>http://www.methodhelp.ru/</vt:lpwstr>
      </vt:variant>
      <vt:variant>
        <vt:lpwstr/>
      </vt:variant>
      <vt:variant>
        <vt:i4>6815864</vt:i4>
      </vt:variant>
      <vt:variant>
        <vt:i4>60</vt:i4>
      </vt:variant>
      <vt:variant>
        <vt:i4>0</vt:i4>
      </vt:variant>
      <vt:variant>
        <vt:i4>5</vt:i4>
      </vt:variant>
      <vt:variant>
        <vt:lpwstr>http://www.ciospbappo.narod.ru/inf/elect/elect_10_11.html</vt:lpwstr>
      </vt:variant>
      <vt:variant>
        <vt:lpwstr/>
      </vt:variant>
      <vt:variant>
        <vt:i4>917625</vt:i4>
      </vt:variant>
      <vt:variant>
        <vt:i4>57</vt:i4>
      </vt:variant>
      <vt:variant>
        <vt:i4>0</vt:i4>
      </vt:variant>
      <vt:variant>
        <vt:i4>5</vt:i4>
      </vt:variant>
      <vt:variant>
        <vt:lpwstr>http://www.ciospbappo.narod.ru/inf/elect/elect_9.html</vt:lpwstr>
      </vt:variant>
      <vt:variant>
        <vt:lpwstr/>
      </vt:variant>
      <vt:variant>
        <vt:i4>131166</vt:i4>
      </vt:variant>
      <vt:variant>
        <vt:i4>54</vt:i4>
      </vt:variant>
      <vt:variant>
        <vt:i4>0</vt:i4>
      </vt:variant>
      <vt:variant>
        <vt:i4>5</vt:i4>
      </vt:variant>
      <vt:variant>
        <vt:lpwstr>http://www.methodhelp.ru/</vt:lpwstr>
      </vt:variant>
      <vt:variant>
        <vt:lpwstr/>
      </vt:variant>
      <vt:variant>
        <vt:i4>9</vt:i4>
      </vt:variant>
      <vt:variant>
        <vt:i4>51</vt:i4>
      </vt:variant>
      <vt:variant>
        <vt:i4>0</vt:i4>
      </vt:variant>
      <vt:variant>
        <vt:i4>5</vt:i4>
      </vt:variant>
      <vt:variant>
        <vt:lpwstr>http://www.ciospbappo.narod.ru/inf/7.html</vt:lpwstr>
      </vt:variant>
      <vt:variant>
        <vt:lpwstr/>
      </vt:variant>
      <vt:variant>
        <vt:i4>6684795</vt:i4>
      </vt:variant>
      <vt:variant>
        <vt:i4>48</vt:i4>
      </vt:variant>
      <vt:variant>
        <vt:i4>0</vt:i4>
      </vt:variant>
      <vt:variant>
        <vt:i4>5</vt:i4>
      </vt:variant>
      <vt:variant>
        <vt:lpwstr>http://fipi.ru/</vt:lpwstr>
      </vt:variant>
      <vt:variant>
        <vt:lpwstr/>
      </vt:variant>
      <vt:variant>
        <vt:i4>7995471</vt:i4>
      </vt:variant>
      <vt:variant>
        <vt:i4>45</vt:i4>
      </vt:variant>
      <vt:variant>
        <vt:i4>0</vt:i4>
      </vt:variant>
      <vt:variant>
        <vt:i4>5</vt:i4>
      </vt:variant>
      <vt:variant>
        <vt:lpwstr>http://www.edu.ru/db/mo/Data/d_08/prm362-1.htm</vt:lpwstr>
      </vt:variant>
      <vt:variant>
        <vt:lpwstr/>
      </vt:variant>
      <vt:variant>
        <vt:i4>8323196</vt:i4>
      </vt:variant>
      <vt:variant>
        <vt:i4>42</vt:i4>
      </vt:variant>
      <vt:variant>
        <vt:i4>0</vt:i4>
      </vt:variant>
      <vt:variant>
        <vt:i4>5</vt:i4>
      </vt:variant>
      <vt:variant>
        <vt:lpwstr>http://katalog.iot.ru/</vt:lpwstr>
      </vt:variant>
      <vt:variant>
        <vt:lpwstr/>
      </vt:variant>
      <vt:variant>
        <vt:i4>5767177</vt:i4>
      </vt:variant>
      <vt:variant>
        <vt:i4>39</vt:i4>
      </vt:variant>
      <vt:variant>
        <vt:i4>0</vt:i4>
      </vt:variant>
      <vt:variant>
        <vt:i4>5</vt:i4>
      </vt:variant>
      <vt:variant>
        <vt:lpwstr>http://school-collection.edu.ru/</vt:lpwstr>
      </vt:variant>
      <vt:variant>
        <vt:lpwstr/>
      </vt:variant>
      <vt:variant>
        <vt:i4>6684783</vt:i4>
      </vt:variant>
      <vt:variant>
        <vt:i4>36</vt:i4>
      </vt:variant>
      <vt:variant>
        <vt:i4>0</vt:i4>
      </vt:variant>
      <vt:variant>
        <vt:i4>5</vt:i4>
      </vt:variant>
      <vt:variant>
        <vt:lpwstr>http://www.edu.ru/</vt:lpwstr>
      </vt:variant>
      <vt:variant>
        <vt:lpwstr/>
      </vt:variant>
      <vt:variant>
        <vt:i4>2818152</vt:i4>
      </vt:variant>
      <vt:variant>
        <vt:i4>33</vt:i4>
      </vt:variant>
      <vt:variant>
        <vt:i4>0</vt:i4>
      </vt:variant>
      <vt:variant>
        <vt:i4>5</vt:i4>
      </vt:variant>
      <vt:variant>
        <vt:lpwstr>http://www.garant.ru/hotlaw/doc/121782.htm</vt:lpwstr>
      </vt:variant>
      <vt:variant>
        <vt:lpwstr/>
      </vt:variant>
      <vt:variant>
        <vt:i4>5505111</vt:i4>
      </vt:variant>
      <vt:variant>
        <vt:i4>30</vt:i4>
      </vt:variant>
      <vt:variant>
        <vt:i4>0</vt:i4>
      </vt:variant>
      <vt:variant>
        <vt:i4>5</vt:i4>
      </vt:variant>
      <vt:variant>
        <vt:lpwstr>http://www.ed.gov.ru/</vt:lpwstr>
      </vt:variant>
      <vt:variant>
        <vt:lpwstr/>
      </vt:variant>
      <vt:variant>
        <vt:i4>7929919</vt:i4>
      </vt:variant>
      <vt:variant>
        <vt:i4>27</vt:i4>
      </vt:variant>
      <vt:variant>
        <vt:i4>0</vt:i4>
      </vt:variant>
      <vt:variant>
        <vt:i4>5</vt:i4>
      </vt:variant>
      <vt:variant>
        <vt:lpwstr>http://www.kobr.ru/</vt:lpwstr>
      </vt:variant>
      <vt:variant>
        <vt:lpwstr/>
      </vt:variant>
      <vt:variant>
        <vt:i4>6684783</vt:i4>
      </vt:variant>
      <vt:variant>
        <vt:i4>24</vt:i4>
      </vt:variant>
      <vt:variant>
        <vt:i4>0</vt:i4>
      </vt:variant>
      <vt:variant>
        <vt:i4>5</vt:i4>
      </vt:variant>
      <vt:variant>
        <vt:lpwstr>http://www.edu.ru/</vt:lpwstr>
      </vt:variant>
      <vt:variant>
        <vt:lpwstr/>
      </vt:variant>
      <vt:variant>
        <vt:i4>6684710</vt:i4>
      </vt:variant>
      <vt:variant>
        <vt:i4>21</vt:i4>
      </vt:variant>
      <vt:variant>
        <vt:i4>0</vt:i4>
      </vt:variant>
      <vt:variant>
        <vt:i4>5</vt:i4>
      </vt:variant>
      <vt:variant>
        <vt:lpwstr>http://www.ege.edu.ru/</vt:lpwstr>
      </vt:variant>
      <vt:variant>
        <vt:lpwstr/>
      </vt:variant>
      <vt:variant>
        <vt:i4>6684706</vt:i4>
      </vt:variant>
      <vt:variant>
        <vt:i4>18</vt:i4>
      </vt:variant>
      <vt:variant>
        <vt:i4>0</vt:i4>
      </vt:variant>
      <vt:variant>
        <vt:i4>5</vt:i4>
      </vt:variant>
      <vt:variant>
        <vt:lpwstr>http://www.fipi.ru/</vt:lpwstr>
      </vt:variant>
      <vt:variant>
        <vt:lpwstr/>
      </vt:variant>
      <vt:variant>
        <vt:i4>6684783</vt:i4>
      </vt:variant>
      <vt:variant>
        <vt:i4>15</vt:i4>
      </vt:variant>
      <vt:variant>
        <vt:i4>0</vt:i4>
      </vt:variant>
      <vt:variant>
        <vt:i4>5</vt:i4>
      </vt:variant>
      <vt:variant>
        <vt:lpwstr>http://www.edu.ru/</vt:lpwstr>
      </vt:variant>
      <vt:variant>
        <vt:lpwstr/>
      </vt:variant>
      <vt:variant>
        <vt:i4>6553637</vt:i4>
      </vt:variant>
      <vt:variant>
        <vt:i4>12</vt:i4>
      </vt:variant>
      <vt:variant>
        <vt:i4>0</vt:i4>
      </vt:variant>
      <vt:variant>
        <vt:i4>5</vt:i4>
      </vt:variant>
      <vt:variant>
        <vt:lpwstr>http://www.mon.gov.ru/</vt:lpwstr>
      </vt:variant>
      <vt:variant>
        <vt:lpwstr/>
      </vt:variant>
      <vt:variant>
        <vt:i4>6684783</vt:i4>
      </vt:variant>
      <vt:variant>
        <vt:i4>9</vt:i4>
      </vt:variant>
      <vt:variant>
        <vt:i4>0</vt:i4>
      </vt:variant>
      <vt:variant>
        <vt:i4>5</vt:i4>
      </vt:variant>
      <vt:variant>
        <vt:lpwstr>http://www.edu.ru/</vt:lpwstr>
      </vt:variant>
      <vt:variant>
        <vt:lpwstr/>
      </vt:variant>
      <vt:variant>
        <vt:i4>5505111</vt:i4>
      </vt:variant>
      <vt:variant>
        <vt:i4>3</vt:i4>
      </vt:variant>
      <vt:variant>
        <vt:i4>0</vt:i4>
      </vt:variant>
      <vt:variant>
        <vt:i4>5</vt:i4>
      </vt:variant>
      <vt:variant>
        <vt:lpwstr>http://www.ed.gov.ru/</vt:lpwstr>
      </vt:variant>
      <vt:variant>
        <vt:lpwstr/>
      </vt:variant>
      <vt:variant>
        <vt:i4>5505111</vt:i4>
      </vt:variant>
      <vt:variant>
        <vt:i4>0</vt:i4>
      </vt:variant>
      <vt:variant>
        <vt:i4>0</vt:i4>
      </vt:variant>
      <vt:variant>
        <vt:i4>5</vt:i4>
      </vt:variant>
      <vt:variant>
        <vt:lpwstr>http://www.ed.gov.ru/</vt:lpwstr>
      </vt:variant>
      <vt:variant>
        <vt:lpwstr/>
      </vt:variant>
      <vt:variant>
        <vt:i4>2818089</vt:i4>
      </vt:variant>
      <vt:variant>
        <vt:i4>380934</vt:i4>
      </vt:variant>
      <vt:variant>
        <vt:i4>1027</vt:i4>
      </vt:variant>
      <vt:variant>
        <vt:i4>1</vt:i4>
      </vt:variant>
      <vt:variant>
        <vt:lpwstr>http://www.vita-press.ru/clear.gif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образованию Правительства Санкт-Петербурга</dc:title>
  <dc:subject/>
  <dc:creator>User</dc:creator>
  <cp:keywords/>
  <dc:description/>
  <cp:lastModifiedBy>Irina</cp:lastModifiedBy>
  <cp:revision>2</cp:revision>
  <cp:lastPrinted>2009-03-23T07:49:00Z</cp:lastPrinted>
  <dcterms:created xsi:type="dcterms:W3CDTF">2014-11-11T20:52:00Z</dcterms:created>
  <dcterms:modified xsi:type="dcterms:W3CDTF">2014-11-11T20:52:00Z</dcterms:modified>
</cp:coreProperties>
</file>