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41" w:rsidRPr="00087213" w:rsidRDefault="00656641" w:rsidP="00656641">
      <w:pPr>
        <w:spacing w:before="120"/>
        <w:jc w:val="center"/>
        <w:rPr>
          <w:b/>
          <w:sz w:val="32"/>
        </w:rPr>
      </w:pPr>
      <w:r w:rsidRPr="00087213">
        <w:rPr>
          <w:b/>
          <w:sz w:val="32"/>
        </w:rPr>
        <w:t>Функции институтов в современной экономике</w:t>
      </w:r>
    </w:p>
    <w:p w:rsidR="00656641" w:rsidRPr="00087213" w:rsidRDefault="00656641" w:rsidP="00656641">
      <w:pPr>
        <w:spacing w:before="120"/>
        <w:jc w:val="center"/>
        <w:rPr>
          <w:sz w:val="28"/>
        </w:rPr>
      </w:pPr>
      <w:r w:rsidRPr="00087213">
        <w:rPr>
          <w:sz w:val="28"/>
        </w:rPr>
        <w:t>В. М. Деревянко, Воронежский институт Государственной противопожарной службы МЧС России</w:t>
      </w:r>
    </w:p>
    <w:p w:rsidR="00656641" w:rsidRPr="00087213" w:rsidRDefault="00656641" w:rsidP="00656641">
      <w:pPr>
        <w:spacing w:before="120"/>
        <w:ind w:firstLine="567"/>
        <w:jc w:val="both"/>
      </w:pPr>
      <w:r w:rsidRPr="00087213">
        <w:t>Предпосылкой эффективного функционирования рыночного механизма является становление определенного набора институтов. Специфика подходов к их изучению рассматривается через функции</w:t>
      </w:r>
      <w:r>
        <w:t xml:space="preserve">, </w:t>
      </w:r>
      <w:r w:rsidRPr="00087213">
        <w:t>которые институты выполняют в современной рыночной экономике.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Необходимой предпосылкой и условием для создания и эффективного функционирования рыночной экономики в Российской Федерации является становление определенного набора соответствующих институтов. Совокупность институтов и институциональные отношения образуют институциональную основу экономической системы общества. Под институциональной структурой общества понимается определенный набор институтов</w:t>
      </w:r>
      <w:r>
        <w:t xml:space="preserve">, </w:t>
      </w:r>
      <w:r w:rsidRPr="00087213">
        <w:t>создающих матрицы экономического поведения</w:t>
      </w:r>
      <w:r>
        <w:t xml:space="preserve">, </w:t>
      </w:r>
      <w:r w:rsidRPr="00087213">
        <w:t>определяющих ограничения для хозяйствующих субъектов</w:t>
      </w:r>
      <w:r>
        <w:t xml:space="preserve">, </w:t>
      </w:r>
      <w:r w:rsidRPr="00087213">
        <w:t>которые формируются в рамках той или иной системы координации хозяйственной деятельности.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Чтобы выявить сущность экономического института и определить механизмы</w:t>
      </w:r>
      <w:r>
        <w:t xml:space="preserve">, </w:t>
      </w:r>
      <w:r w:rsidRPr="00087213">
        <w:t>посредством которых институты приобретают и реализуют свое экономическое значение</w:t>
      </w:r>
      <w:r>
        <w:t xml:space="preserve">, </w:t>
      </w:r>
      <w:r w:rsidRPr="00087213">
        <w:t>необходимо охарактеризовать те функции</w:t>
      </w:r>
      <w:r>
        <w:t xml:space="preserve">, </w:t>
      </w:r>
      <w:r w:rsidRPr="00087213">
        <w:t>которые институты выполняют в хозяйственной жизни</w:t>
      </w:r>
      <w:r>
        <w:t xml:space="preserve">, </w:t>
      </w:r>
      <w:r w:rsidRPr="00087213">
        <w:t>в деятельности экономических агентов. Специфика того или иного подхода к изучению инс титутов заключается в идентификации институтов и выделении их функций.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Институты обеспечивают познание происходящих в хозяйственной жизни общества процессов и явлений</w:t>
      </w:r>
      <w:r>
        <w:t xml:space="preserve">, </w:t>
      </w:r>
      <w:r w:rsidRPr="00087213">
        <w:t>их сущностной основы</w:t>
      </w:r>
      <w:r>
        <w:t xml:space="preserve">, </w:t>
      </w:r>
      <w:r w:rsidRPr="00087213">
        <w:t>образуют систему экономических взглядов людей на общество</w:t>
      </w:r>
      <w:r>
        <w:t xml:space="preserve">, </w:t>
      </w:r>
      <w:r w:rsidRPr="00087213">
        <w:t>т.е. их роль можно выразить через познавательную функцию.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Практическая функция институтов проявляется в конкретизации теоретических выводов и проверке их достоверности через хозяйственную деятельность</w:t>
      </w:r>
      <w:r>
        <w:t xml:space="preserve">, </w:t>
      </w:r>
      <w:r w:rsidRPr="00087213">
        <w:t>поиске эффективных форм и методов управления экономическими процессами</w:t>
      </w:r>
      <w:r>
        <w:t xml:space="preserve">, </w:t>
      </w:r>
      <w:r w:rsidRPr="00087213">
        <w:t>создании адекватного механизма хозяйствования на всех уровнях экономики.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Экономические институты выполняют интегрирующую функцию</w:t>
      </w:r>
      <w:r>
        <w:t xml:space="preserve">, </w:t>
      </w:r>
      <w:r w:rsidRPr="00087213">
        <w:t>способствуя реализации индивидов как субъектов общественного производства</w:t>
      </w:r>
      <w:r>
        <w:t xml:space="preserve">, </w:t>
      </w:r>
      <w:r w:rsidRPr="00087213">
        <w:t>облегчая налаживание экономических связей</w:t>
      </w:r>
      <w:r>
        <w:t xml:space="preserve">, </w:t>
      </w:r>
      <w:r w:rsidRPr="00087213">
        <w:t>обеспечивая экономию на трансакционных издержках. Снижение уровня неопределенности внешней среды</w:t>
      </w:r>
      <w:r>
        <w:t xml:space="preserve">, </w:t>
      </w:r>
      <w:r w:rsidRPr="00087213">
        <w:t>обеспечиваемое наличием институ тов</w:t>
      </w:r>
      <w:r>
        <w:t xml:space="preserve">, </w:t>
      </w:r>
      <w:r w:rsidRPr="00087213">
        <w:t>позволяет планировать и осуществлять долгосрочные инвестиции</w:t>
      </w:r>
      <w:r>
        <w:t xml:space="preserve">, </w:t>
      </w:r>
      <w:r w:rsidRPr="00087213">
        <w:t>добиваясь создания большей стоимости. Кроме того</w:t>
      </w:r>
      <w:r>
        <w:t xml:space="preserve">, </w:t>
      </w:r>
      <w:r w:rsidRPr="00087213">
        <w:t>средства</w:t>
      </w:r>
      <w:r>
        <w:t xml:space="preserve">, </w:t>
      </w:r>
      <w:r w:rsidRPr="00087213">
        <w:t>сэкономленные на исследовании и предсказании поведения контрагентов</w:t>
      </w:r>
      <w:r>
        <w:t xml:space="preserve">, </w:t>
      </w:r>
      <w:r w:rsidRPr="00087213">
        <w:t>также могут быть использованы в производительных целях. Напротив</w:t>
      </w:r>
      <w:r>
        <w:t xml:space="preserve">, </w:t>
      </w:r>
      <w:r w:rsidRPr="00087213">
        <w:t>в условиях неопределенной среды</w:t>
      </w:r>
      <w:r>
        <w:t xml:space="preserve">, </w:t>
      </w:r>
      <w:r w:rsidRPr="00087213">
        <w:t>при отсутствии действующих институтов экономические агенты не только сталкиваются с низкой ожидаемой выгодой от намечаемых инвестиций (что может привести к отказу от их осуществления)</w:t>
      </w:r>
      <w:r>
        <w:t xml:space="preserve">, </w:t>
      </w:r>
      <w:r w:rsidRPr="00087213">
        <w:t>но и вынуждены расходовать средства на различные меры предосторожности при осуществлении хозяйственных мероприятий</w:t>
      </w:r>
      <w:r>
        <w:t xml:space="preserve">, </w:t>
      </w:r>
      <w:r w:rsidRPr="00087213">
        <w:t>например</w:t>
      </w:r>
      <w:r>
        <w:t xml:space="preserve">, </w:t>
      </w:r>
      <w:r w:rsidRPr="00087213">
        <w:t>на страхование сделок или отдельных их компонентов.</w:t>
      </w:r>
    </w:p>
    <w:p w:rsidR="00656641" w:rsidRPr="00087213" w:rsidRDefault="00656641" w:rsidP="00656641">
      <w:pPr>
        <w:spacing w:before="120"/>
        <w:ind w:firstLine="567"/>
        <w:jc w:val="both"/>
      </w:pPr>
      <w:r w:rsidRPr="00087213">
        <w:t>Из интегрирующей функции прямо вытекает следующая</w:t>
      </w:r>
      <w:r>
        <w:t xml:space="preserve">, </w:t>
      </w:r>
      <w:r w:rsidRPr="00087213">
        <w:t>одна из основных</w:t>
      </w:r>
      <w:r>
        <w:t xml:space="preserve">, </w:t>
      </w:r>
      <w:r w:rsidRPr="00087213">
        <w:t>– сокраще ние трансакционных издержек.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На современном этапе развития российской экономики возникают серьезные проблемы</w:t>
      </w:r>
      <w:r>
        <w:t xml:space="preserve">, </w:t>
      </w:r>
      <w:r w:rsidRPr="00087213">
        <w:t>вызываемые так называемым информационным взрывом: рост объемов данных во внешней среде</w:t>
      </w:r>
      <w:r>
        <w:t xml:space="preserve">, </w:t>
      </w:r>
      <w:r w:rsidRPr="00087213">
        <w:t>возрастание потребностей в новых знаниях и</w:t>
      </w:r>
      <w:r>
        <w:t xml:space="preserve">, </w:t>
      </w:r>
      <w:r w:rsidRPr="00087213">
        <w:t>как следствие</w:t>
      </w:r>
      <w:r>
        <w:t xml:space="preserve">, </w:t>
      </w:r>
      <w:r w:rsidRPr="00087213">
        <w:t>информационная неопределенность. В связи с этим необходимо искать механизмы поддержания конкурентоспособности и активно применять рыночную стратегию на основе использования информационных технологий [1</w:t>
      </w:r>
      <w:r>
        <w:t xml:space="preserve">, </w:t>
      </w:r>
      <w:r w:rsidRPr="00087213">
        <w:t>с. 42].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Теория трансакционных издержек представлена в статье Р. Коуза «Природа фирмы»</w:t>
      </w:r>
      <w:r>
        <w:t xml:space="preserve">, </w:t>
      </w:r>
      <w:r w:rsidRPr="00087213">
        <w:t>признанной в настоящее время классикой. Свое исследование Р. Коуз начинает с анализа двух</w:t>
      </w:r>
      <w:r>
        <w:t xml:space="preserve">, </w:t>
      </w:r>
      <w:r w:rsidRPr="00087213">
        <w:t>по его словам</w:t>
      </w:r>
      <w:r>
        <w:t xml:space="preserve">, </w:t>
      </w:r>
      <w:r w:rsidRPr="00087213">
        <w:t>важнейших институтов</w:t>
      </w:r>
      <w:r>
        <w:t xml:space="preserve">, </w:t>
      </w:r>
      <w:r w:rsidRPr="00087213">
        <w:t>центральных для экономической теории – фирмы и рынка</w:t>
      </w:r>
      <w:r>
        <w:t xml:space="preserve">, </w:t>
      </w:r>
      <w:r w:rsidRPr="00087213">
        <w:t>составляющих институциональную структуру экономической системы. Он вводит в экономический анализ новую категорию – «трансакционные издержки» [2</w:t>
      </w:r>
      <w:r>
        <w:t xml:space="preserve">, </w:t>
      </w:r>
      <w:r w:rsidRPr="00087213">
        <w:t>с. 208–209]. Р. Коуз отвечает на вопрос</w:t>
      </w:r>
      <w:r>
        <w:t xml:space="preserve">, </w:t>
      </w:r>
      <w:r w:rsidRPr="00087213">
        <w:t>какая причина заставляет индивидуальных предпринимателей объединяться в фирму. Ведь известно</w:t>
      </w:r>
      <w:r>
        <w:t xml:space="preserve">, </w:t>
      </w:r>
      <w:r w:rsidRPr="00087213">
        <w:t>что рынок обеспечивает свободу</w:t>
      </w:r>
      <w:r>
        <w:t xml:space="preserve">, </w:t>
      </w:r>
      <w:r w:rsidRPr="00087213">
        <w:t>а фирма ее ограничивает. Дело в том</w:t>
      </w:r>
      <w:r>
        <w:t xml:space="preserve">, </w:t>
      </w:r>
      <w:r w:rsidRPr="00087213">
        <w:t>что для успешного функционирования на рынке предприниматель должен иметь достоверную и обстоятельную информацию</w:t>
      </w:r>
      <w:r>
        <w:t xml:space="preserve">, </w:t>
      </w:r>
      <w:r w:rsidRPr="00087213">
        <w:t>которая требует больших трансакционных издержек [3</w:t>
      </w:r>
      <w:r>
        <w:t xml:space="preserve">, </w:t>
      </w:r>
      <w:r w:rsidRPr="00087213">
        <w:t>с. 34].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Таким образом</w:t>
      </w:r>
      <w:r>
        <w:t xml:space="preserve">, </w:t>
      </w:r>
      <w:r w:rsidRPr="00087213">
        <w:t>трансакционным издержкам тради ционно принадлежит центральная роль в анализе экономических институтов. Их составляющие: издержки поиска информации и парт неров</w:t>
      </w:r>
      <w:r>
        <w:t xml:space="preserve">, </w:t>
      </w:r>
      <w:r w:rsidRPr="00087213">
        <w:t>затраты на ведение переговоров и подготовку контрактов</w:t>
      </w:r>
      <w:r>
        <w:t xml:space="preserve">, </w:t>
      </w:r>
      <w:r w:rsidRPr="00087213">
        <w:t>издержки мо ниторинга и принуждения к исполнению контрактов. Существует ряд довольно сложных определений трансакционных издержек</w:t>
      </w:r>
      <w:r>
        <w:t xml:space="preserve">, </w:t>
      </w:r>
      <w:r w:rsidRPr="00087213">
        <w:t>которые исходят из того</w:t>
      </w:r>
      <w:r>
        <w:t xml:space="preserve">, </w:t>
      </w:r>
      <w:r w:rsidRPr="00087213">
        <w:t>что всякая сделка (трансакция) есть обмен правами собственности. Трансакционные издержки – од но из ключевых понятий неоинституционализма</w:t>
      </w:r>
      <w:r>
        <w:t xml:space="preserve">, </w:t>
      </w:r>
      <w:r w:rsidRPr="00087213">
        <w:t>ведущей современной теории</w:t>
      </w:r>
      <w:r>
        <w:t xml:space="preserve">, </w:t>
      </w:r>
      <w:r w:rsidRPr="00087213">
        <w:t>которая значительно углубляет неоклассический анализ эконо мики</w:t>
      </w:r>
      <w:r>
        <w:t xml:space="preserve">, </w:t>
      </w:r>
      <w:r w:rsidRPr="00087213">
        <w:t>сохраняя при этом исходные неоклассические принципы. Р. Коуз дает следующее определение трансакционных издержек: это издержки сбора и обработки информации</w:t>
      </w:r>
      <w:r>
        <w:t xml:space="preserve">, </w:t>
      </w:r>
      <w:r w:rsidRPr="00087213">
        <w:t>издержки проведения переговоров и принятия решения</w:t>
      </w:r>
      <w:r>
        <w:t xml:space="preserve">, </w:t>
      </w:r>
      <w:r w:rsidRPr="00087213">
        <w:t>издержки контроля и юридической защиты выполнения контракта. Институты – средство снижения трансакционных издержек. Экономические субъекты стремятся минимизировать издержки и максимизировать полезность (прибыль). Если со снижением трансформационных издержек все ясно – для этого следует применять более производительную технику</w:t>
      </w:r>
      <w:r>
        <w:t xml:space="preserve">, </w:t>
      </w:r>
      <w:r w:rsidRPr="00087213">
        <w:t>улучшать организацию труда и т.д.</w:t>
      </w:r>
      <w:r>
        <w:t xml:space="preserve">, </w:t>
      </w:r>
      <w:r w:rsidRPr="00087213">
        <w:t>то со снижением трансакци онных издержек сложнее</w:t>
      </w:r>
      <w:r>
        <w:t xml:space="preserve">, </w:t>
      </w:r>
      <w:r w:rsidRPr="00087213">
        <w:t>особенно если учесть</w:t>
      </w:r>
      <w:r>
        <w:t xml:space="preserve">, </w:t>
      </w:r>
      <w:r w:rsidRPr="00087213">
        <w:t>что именно углубление разделения труда и развитие многих других форм че ловеческих отношений</w:t>
      </w:r>
      <w:r>
        <w:t xml:space="preserve">, </w:t>
      </w:r>
      <w:r w:rsidRPr="00087213">
        <w:t>происходящее в рамках общественного прогресса</w:t>
      </w:r>
      <w:r>
        <w:t xml:space="preserve">, </w:t>
      </w:r>
      <w:r w:rsidRPr="00087213">
        <w:t>ведут к быстрому росту этого типа издержек. Главный путь снижения трансакционных издержек – уменьшение неопределенности экономической среды и соблюдение прав собственности за счет устойчивых правил поведения. Эти устойчивые правила поведения и есть институты [4</w:t>
      </w:r>
      <w:r>
        <w:t xml:space="preserve">, </w:t>
      </w:r>
      <w:r w:rsidRPr="00087213">
        <w:t>с. 252–253].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При высокой степени согласованности институциональных структур трансакционные издержки стремятся к минимуму. Если же трансакционные издержки растут</w:t>
      </w:r>
      <w:r>
        <w:t xml:space="preserve">, </w:t>
      </w:r>
      <w:r w:rsidRPr="00087213">
        <w:t>то для их снижения спонтанно и целенаправленно создаются нестандартные модели экономических институтов</w:t>
      </w:r>
      <w:r>
        <w:t xml:space="preserve">, </w:t>
      </w:r>
      <w:r w:rsidRPr="00087213">
        <w:t>которые способствуют минимизации трансакционных издержек [5</w:t>
      </w:r>
      <w:r>
        <w:t xml:space="preserve">, </w:t>
      </w:r>
      <w:r w:rsidRPr="00087213">
        <w:t>с. 54]. Указанный подход к использованию эффективности трансакций институтов позволяет объяснить низкую эффективность использования в определенной стране экономических институтов</w:t>
      </w:r>
      <w:r>
        <w:t xml:space="preserve">, </w:t>
      </w:r>
      <w:r w:rsidRPr="00087213">
        <w:t>положительно зарекомендовавших себя в других странах.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Информационная функция экономических институтов заключается в накоплении</w:t>
      </w:r>
      <w:r>
        <w:t xml:space="preserve">, </w:t>
      </w:r>
      <w:r w:rsidRPr="00087213">
        <w:t>селекции и передаче информации в пространстве и времени.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Выполняя информационную функцию</w:t>
      </w:r>
      <w:r>
        <w:t xml:space="preserve">, </w:t>
      </w:r>
      <w:r w:rsidRPr="00087213">
        <w:t>экономические институты обеспечивают непрерывность общественного воспроизводства. Информированность агентов о содержании института</w:t>
      </w:r>
      <w:r>
        <w:t xml:space="preserve">, </w:t>
      </w:r>
      <w:r w:rsidRPr="00087213">
        <w:t>регулирующего поведение в той или иной ситуации</w:t>
      </w:r>
      <w:r>
        <w:t xml:space="preserve">, </w:t>
      </w:r>
      <w:r w:rsidRPr="00087213">
        <w:t>является условием координации деятельности агентов. Если один из субъектов знает</w:t>
      </w:r>
      <w:r>
        <w:t xml:space="preserve">, </w:t>
      </w:r>
      <w:r w:rsidRPr="00087213">
        <w:t>как должно вести себя при определенных обстоятельствах</w:t>
      </w:r>
      <w:r>
        <w:t xml:space="preserve">, </w:t>
      </w:r>
      <w:r w:rsidRPr="00087213">
        <w:t>а другой – нет</w:t>
      </w:r>
      <w:r>
        <w:t xml:space="preserve">, </w:t>
      </w:r>
      <w:r w:rsidRPr="00087213">
        <w:t>координация может быть нарушена</w:t>
      </w:r>
      <w:r>
        <w:t xml:space="preserve">, </w:t>
      </w:r>
      <w:r w:rsidRPr="00087213">
        <w:t>вследствие чего участники взаимодействия могут понести непроизводительные издержки. Эффективно действующие ин ституты повышают информированность участников сделок о состоянии рынка и экономики в целом и тем са мым снижают издержки на поиски информации</w:t>
      </w:r>
      <w:r>
        <w:t xml:space="preserve">, </w:t>
      </w:r>
      <w:r w:rsidRPr="00087213">
        <w:t>рациона лизируют деятельность индивидов.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Следующая функция – регулирующая – заключается в том</w:t>
      </w:r>
      <w:r>
        <w:t xml:space="preserve">, </w:t>
      </w:r>
      <w:r w:rsidRPr="00087213">
        <w:t>что экономические институты направляют деятельность экономических субъектов в русло</w:t>
      </w:r>
      <w:r>
        <w:t xml:space="preserve">, </w:t>
      </w:r>
      <w:r w:rsidRPr="00087213">
        <w:t>наиболее полезное экономике в целом</w:t>
      </w:r>
      <w:r>
        <w:t xml:space="preserve">, </w:t>
      </w:r>
      <w:r w:rsidRPr="00087213">
        <w:t>и пытаются приостановить деятельность субъектов</w:t>
      </w:r>
      <w:r>
        <w:t xml:space="preserve">, </w:t>
      </w:r>
      <w:r w:rsidRPr="00087213">
        <w:t>приносящую отрицательные последствия. Институты как носители правил и норм регулируют правовые отношения в обществе и тем самым создают атмосферу безопасности и уверенности человека в гарантированности его прав и свобод. В ре зультате высвобождаются материальные и интеллекту альные ресурсы людей для их использования с максималь ной эффективностью [6</w:t>
      </w:r>
      <w:r>
        <w:t xml:space="preserve">, </w:t>
      </w:r>
      <w:r w:rsidRPr="00087213">
        <w:t>с. 29].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В рамках регулирующей можно выделить координирующую и распределительную функции.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Координирующая функция проявляется в ограничении доступа к ресурсам и разнообразии вариантов их использования. Ограничивая возможные способы действий и линии поведения или даже предписывая только один допустимый способ действия</w:t>
      </w:r>
      <w:r>
        <w:t xml:space="preserve">, </w:t>
      </w:r>
      <w:r w:rsidRPr="00087213">
        <w:t>институты также координируют поведение экономических агентов</w:t>
      </w:r>
      <w:r>
        <w:t xml:space="preserve">, </w:t>
      </w:r>
      <w:r w:rsidRPr="00087213">
        <w:t>оказавшихся в ситуации</w:t>
      </w:r>
      <w:r>
        <w:t xml:space="preserve">, </w:t>
      </w:r>
      <w:r w:rsidRPr="00087213">
        <w:t>описываемой условиями приложения соответствующей нормы. Описание содержания института</w:t>
      </w:r>
      <w:r>
        <w:t xml:space="preserve">, </w:t>
      </w:r>
      <w:r w:rsidRPr="00087213">
        <w:t>действующего в некоторой ситуации</w:t>
      </w:r>
      <w:r>
        <w:t xml:space="preserve">, </w:t>
      </w:r>
      <w:r w:rsidRPr="00087213">
        <w:t>дает каждому из экономических агентов</w:t>
      </w:r>
      <w:r>
        <w:t xml:space="preserve">, </w:t>
      </w:r>
      <w:r w:rsidRPr="00087213">
        <w:t>находящихся в ней</w:t>
      </w:r>
      <w:r>
        <w:t xml:space="preserve">, </w:t>
      </w:r>
      <w:r w:rsidRPr="00087213">
        <w:t>знание о том</w:t>
      </w:r>
      <w:r>
        <w:t xml:space="preserve">, </w:t>
      </w:r>
      <w:r w:rsidRPr="00087213">
        <w:t>как должен (и</w:t>
      </w:r>
      <w:r>
        <w:t xml:space="preserve">, </w:t>
      </w:r>
      <w:r w:rsidRPr="00087213">
        <w:t>скорее всего</w:t>
      </w:r>
      <w:r>
        <w:t xml:space="preserve">, </w:t>
      </w:r>
      <w:r w:rsidRPr="00087213">
        <w:t>будет) вести себя его контрагент. Исходя из него</w:t>
      </w:r>
      <w:r>
        <w:t xml:space="preserve">, </w:t>
      </w:r>
      <w:r w:rsidRPr="00087213">
        <w:t>агенты могут и</w:t>
      </w:r>
      <w:r>
        <w:t xml:space="preserve">, </w:t>
      </w:r>
      <w:r w:rsidRPr="00087213">
        <w:t>скорее всего</w:t>
      </w:r>
      <w:r>
        <w:t xml:space="preserve">, </w:t>
      </w:r>
      <w:r w:rsidRPr="00087213">
        <w:t>будут формировать собственную линию поведения</w:t>
      </w:r>
      <w:r>
        <w:t xml:space="preserve">, </w:t>
      </w:r>
      <w:r w:rsidRPr="00087213">
        <w:t>учитывая ожидаемые действия другой стороны</w:t>
      </w:r>
      <w:r>
        <w:t xml:space="preserve">, </w:t>
      </w:r>
      <w:r w:rsidRPr="00087213">
        <w:t>что и означает возникновение координации в их поступках.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Выполнение институтами функции координации действий экономических агентов порождает и обусловливает возникновение координационного эффекта. Суть его заключается в обеспечении экономии для экономических агентов на издержках изучения и прогнозирования поведения других экономических агентов</w:t>
      </w:r>
      <w:r>
        <w:t xml:space="preserve">, </w:t>
      </w:r>
      <w:r w:rsidRPr="00087213">
        <w:t>с которыми они сталкиваются в различных ситуациях. Действительно</w:t>
      </w:r>
      <w:r>
        <w:t xml:space="preserve">, </w:t>
      </w:r>
      <w:r w:rsidRPr="00087213">
        <w:t>если правила строго выполняются</w:t>
      </w:r>
      <w:r>
        <w:t xml:space="preserve">, </w:t>
      </w:r>
      <w:r w:rsidRPr="00087213">
        <w:t>нет нужды специально затрачивать усилия на то</w:t>
      </w:r>
      <w:r>
        <w:t xml:space="preserve">, </w:t>
      </w:r>
      <w:r w:rsidRPr="00087213">
        <w:t>чтобы предугадать</w:t>
      </w:r>
      <w:r>
        <w:t xml:space="preserve">, </w:t>
      </w:r>
      <w:r w:rsidRPr="00087213">
        <w:t>как поведут себя партнеры: круг их возможных поступков прямо очерчен действующим институтом. Таким образом координационный эффект институтов реализуется через снижение уровня неопределенности среды</w:t>
      </w:r>
      <w:r>
        <w:t xml:space="preserve">, </w:t>
      </w:r>
      <w:r w:rsidRPr="00087213">
        <w:t>в которой действуют экономические агенты</w:t>
      </w:r>
      <w:r>
        <w:t xml:space="preserve">, </w:t>
      </w:r>
      <w:r w:rsidRPr="00087213">
        <w:t>и выступает одним из тех механизмов</w:t>
      </w:r>
      <w:r>
        <w:t xml:space="preserve">, </w:t>
      </w:r>
      <w:r w:rsidRPr="00087213">
        <w:t>посредством которых институты оказывают воздействие на эффективность функционирования экономики.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Координирующее значение этих правил усматривается в том</w:t>
      </w:r>
      <w:r>
        <w:t xml:space="preserve">, </w:t>
      </w:r>
      <w:r w:rsidRPr="00087213">
        <w:t>что они ограничивают поведение людей и</w:t>
      </w:r>
      <w:r>
        <w:t xml:space="preserve">, </w:t>
      </w:r>
      <w:r w:rsidRPr="00087213">
        <w:t>следовательно</w:t>
      </w:r>
      <w:r>
        <w:t xml:space="preserve">, </w:t>
      </w:r>
      <w:r w:rsidRPr="00087213">
        <w:t>делают его более предсказуемым. Стимулирующая же роль правил связывается с эффективной организацией трансакций</w:t>
      </w:r>
      <w:r>
        <w:t xml:space="preserve">, </w:t>
      </w:r>
      <w:r w:rsidRPr="00087213">
        <w:t>следствием которой является реализация «выгод от торговли». Таким образом</w:t>
      </w:r>
      <w:r>
        <w:t xml:space="preserve">, </w:t>
      </w:r>
      <w:r w:rsidRPr="00087213">
        <w:t>исходным пунктом или «базовой единицей» неоинституционального анализа является трансакция</w:t>
      </w:r>
      <w:r>
        <w:t xml:space="preserve">, </w:t>
      </w:r>
      <w:r w:rsidRPr="00087213">
        <w:t>а значение правил связывается с эффективной организа цией трансакций. Культурный контекст и институциональная среда задают набор возможных организационных альтернатив и</w:t>
      </w:r>
      <w:r>
        <w:t xml:space="preserve">, </w:t>
      </w:r>
      <w:r w:rsidRPr="00087213">
        <w:t>таким обра зом</w:t>
      </w:r>
      <w:r>
        <w:t xml:space="preserve">, </w:t>
      </w:r>
      <w:r w:rsidRPr="00087213">
        <w:t>определяют структуру и величину трансакционных издержек</w:t>
      </w:r>
      <w:r>
        <w:t xml:space="preserve">, </w:t>
      </w:r>
      <w:r w:rsidRPr="00087213">
        <w:t>тогда как организационные альтернативы различаются между собой разновидностями трансакций</w:t>
      </w:r>
      <w:r>
        <w:t xml:space="preserve">, </w:t>
      </w:r>
      <w:r w:rsidRPr="00087213">
        <w:t>по отношению к которым они выступают в качестве наиболее подходящих механизмов управления [7</w:t>
      </w:r>
      <w:r>
        <w:t xml:space="preserve">, </w:t>
      </w:r>
      <w:r w:rsidRPr="00087213">
        <w:t>с. 103].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Институты упорядочивают взаимоотношения между людьми и «от браковывают» формы поведения</w:t>
      </w:r>
      <w:r>
        <w:t xml:space="preserve">, </w:t>
      </w:r>
      <w:r w:rsidRPr="00087213">
        <w:t>которые могут привести к распаду</w:t>
      </w:r>
      <w:r>
        <w:t xml:space="preserve">, </w:t>
      </w:r>
      <w:r w:rsidRPr="00087213">
        <w:t>а следовательно</w:t>
      </w:r>
      <w:r>
        <w:t xml:space="preserve">, </w:t>
      </w:r>
      <w:r w:rsidRPr="00087213">
        <w:t>и к гибели человеческого общества. Поэтому институты согласовывают</w:t>
      </w:r>
      <w:r>
        <w:t xml:space="preserve">, </w:t>
      </w:r>
      <w:r w:rsidRPr="00087213">
        <w:t>координируют деятельность участников хозяйственной жизни общества. Структура взаимодействия между хозяйствующими субъектами упорядочивается</w:t>
      </w:r>
      <w:r>
        <w:t xml:space="preserve">, </w:t>
      </w:r>
      <w:r w:rsidRPr="00087213">
        <w:t>что позволяет им точнее прогнозировать последствия своих действий. По мнению одного из ведущих представителей инсти туциональной теории Д. Норта</w:t>
      </w:r>
      <w:r>
        <w:t xml:space="preserve">, </w:t>
      </w:r>
      <w:r w:rsidRPr="00087213">
        <w:t>«главная роль</w:t>
      </w:r>
      <w:r>
        <w:t xml:space="preserve">, </w:t>
      </w:r>
      <w:r w:rsidRPr="00087213">
        <w:t>которую институты играют в обществе</w:t>
      </w:r>
      <w:r>
        <w:t xml:space="preserve">, </w:t>
      </w:r>
      <w:r w:rsidRPr="00087213">
        <w:t>заключается в уменьшении неопределенности путем установ ления устойчивой (хотя и не обязательно эффективной) структуры взаимодействия между людьми» [8</w:t>
      </w:r>
      <w:r>
        <w:t xml:space="preserve">, </w:t>
      </w:r>
      <w:r w:rsidRPr="00087213">
        <w:t>с. 53].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Любой институт</w:t>
      </w:r>
      <w:r>
        <w:t xml:space="preserve">, </w:t>
      </w:r>
      <w:r w:rsidRPr="00087213">
        <w:t>ограничивая множество возможных способов действий</w:t>
      </w:r>
      <w:r>
        <w:t xml:space="preserve">, </w:t>
      </w:r>
      <w:r w:rsidRPr="00087213">
        <w:t>в силу этого влияет на распределение ресурсов экономическими агентами</w:t>
      </w:r>
      <w:r>
        <w:t xml:space="preserve">, </w:t>
      </w:r>
      <w:r w:rsidRPr="00087213">
        <w:t>выполняя распределительную функцию. На распределение ресурсов</w:t>
      </w:r>
      <w:r>
        <w:t xml:space="preserve">, </w:t>
      </w:r>
      <w:r w:rsidRPr="00087213">
        <w:t>выгод и издержек воздействуют не только те правила</w:t>
      </w:r>
      <w:r>
        <w:t xml:space="preserve">, </w:t>
      </w:r>
      <w:r w:rsidRPr="00087213">
        <w:t>содержанием которых непосредственно является передача благ от одного агента другому</w:t>
      </w:r>
      <w:r>
        <w:t xml:space="preserve">, </w:t>
      </w:r>
      <w:r w:rsidRPr="00087213">
        <w:t>но и те</w:t>
      </w:r>
      <w:r>
        <w:t xml:space="preserve">, </w:t>
      </w:r>
      <w:r w:rsidRPr="00087213">
        <w:t>которые прямо не касаются этих вопросов. Кроме разнообразных специфических распределительных последствий любой институт характеризуется и некоторым общим «типовым» распределительным эффектом: ограничивая множество возможных способов действий</w:t>
      </w:r>
      <w:r>
        <w:t xml:space="preserve">, </w:t>
      </w:r>
      <w:r w:rsidRPr="00087213">
        <w:t>он непосредственно переключает ресурсы на их разрешенное подмножество или</w:t>
      </w:r>
      <w:r>
        <w:t xml:space="preserve">, </w:t>
      </w:r>
      <w:r w:rsidRPr="00087213">
        <w:t>как минимум</w:t>
      </w:r>
      <w:r>
        <w:t xml:space="preserve">, </w:t>
      </w:r>
      <w:r w:rsidRPr="00087213">
        <w:t>увеличивает издержки осуществления запрещенных способов действий за счет включения в их состав ожидаемого ущерба от применения наказания (санкций) к нарушителю правила. Масштабы распределительных последствий действия института могут варьировать в очень широких пределах</w:t>
      </w:r>
      <w:r>
        <w:t xml:space="preserve">, </w:t>
      </w:r>
      <w:r w:rsidRPr="00087213">
        <w:t>причем связь этих масштабов с содержанием нормы</w:t>
      </w:r>
      <w:r>
        <w:t xml:space="preserve">, </w:t>
      </w:r>
      <w:r w:rsidRPr="00087213">
        <w:t>с ее «близостью» к процессам функционирования экономики далеко не прямая. Таким образом</w:t>
      </w:r>
      <w:r>
        <w:t xml:space="preserve">, </w:t>
      </w:r>
      <w:r w:rsidRPr="00087213">
        <w:t>воздействие институтов на распределение ресурсов</w:t>
      </w:r>
      <w:r>
        <w:t xml:space="preserve">, </w:t>
      </w:r>
      <w:r w:rsidRPr="00087213">
        <w:t>выгод и издержек составляет механизм</w:t>
      </w:r>
      <w:r>
        <w:t xml:space="preserve">, </w:t>
      </w:r>
      <w:r w:rsidRPr="00087213">
        <w:t>обусловливающий их экономическое значение [9</w:t>
      </w:r>
      <w:r>
        <w:t xml:space="preserve">, </w:t>
      </w:r>
      <w:r w:rsidRPr="00087213">
        <w:t>с. 29–32].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Негэнтропийная (системоорганизующая) функция проявляется в обеспечении устойчивости</w:t>
      </w:r>
      <w:r>
        <w:t xml:space="preserve">, </w:t>
      </w:r>
      <w:r w:rsidRPr="00087213">
        <w:t>повышения уровня организованности национальной экономики</w:t>
      </w:r>
      <w:r>
        <w:t xml:space="preserve">, </w:t>
      </w:r>
      <w:r w:rsidRPr="00087213">
        <w:t>способности в определенной мере гасить возникающие колебания</w:t>
      </w:r>
      <w:r>
        <w:t xml:space="preserve">, </w:t>
      </w:r>
      <w:r w:rsidRPr="00087213">
        <w:t>флуктуации</w:t>
      </w:r>
      <w:r>
        <w:t xml:space="preserve">, </w:t>
      </w:r>
      <w:r w:rsidRPr="00087213">
        <w:t>изменения. Осуществление данной функции становится возможным благодаря тому</w:t>
      </w:r>
      <w:r>
        <w:t xml:space="preserve">, </w:t>
      </w:r>
      <w:r w:rsidRPr="00087213">
        <w:t>что взаимоотношения индивида и институтов отличаются определенным неравноправием: реализуя свою деятельность</w:t>
      </w:r>
      <w:r>
        <w:t xml:space="preserve">, </w:t>
      </w:r>
      <w:r w:rsidRPr="00087213">
        <w:t>порожденную потребностями</w:t>
      </w:r>
      <w:r>
        <w:t xml:space="preserve">, </w:t>
      </w:r>
      <w:r w:rsidRPr="00087213">
        <w:t>через какой-либо институт</w:t>
      </w:r>
      <w:r>
        <w:t xml:space="preserve">, </w:t>
      </w:r>
      <w:r w:rsidRPr="00087213">
        <w:t>индивид бывает вынужден приспособить систему своих потребностей и интересов или способы их удовлетворения к институциональным нормам</w:t>
      </w:r>
      <w:r>
        <w:t xml:space="preserve">, </w:t>
      </w:r>
      <w:r w:rsidRPr="00087213">
        <w:t>тогда как влияние отдельного индивида на институты обычно ничтожно мало. Это объясняет возможность выполнения институтами системообразующей функции.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В силу этого необходимо учитывать принцип комплементарности институтов: институты дополняют друг друга</w:t>
      </w:r>
      <w:r>
        <w:t xml:space="preserve">, </w:t>
      </w:r>
      <w:r w:rsidRPr="00087213">
        <w:t>и желательный экономи ческий эффект достигается только на основе взаимосвязанных институ циональных изменений [10</w:t>
      </w:r>
      <w:r>
        <w:t xml:space="preserve">, </w:t>
      </w:r>
      <w:r w:rsidRPr="00087213">
        <w:t>с. 9]. В развившейся экономической системе управленческие отношения характерны и для взаимодействия между институтами</w:t>
      </w:r>
      <w:r>
        <w:t xml:space="preserve">, </w:t>
      </w:r>
      <w:r w:rsidRPr="00087213">
        <w:t>поскольку само развитие экономики сопровождается борьбой между ними. Они ранжируются и выстраиваются в поновому субординированную сис тему. Институты играют роль механизма координации действий хозяйст вующих субъектов</w:t>
      </w:r>
      <w:r>
        <w:t xml:space="preserve">, </w:t>
      </w:r>
      <w:r w:rsidRPr="00087213">
        <w:t>которым недостает рыночной координации. Последняя неизбежно наталкивается на рамки периода времени</w:t>
      </w:r>
      <w:r>
        <w:t xml:space="preserve">, </w:t>
      </w:r>
      <w:r w:rsidRPr="00087213">
        <w:t>за который происхо дит сравнение затрат и результатов.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Каждая из перечисленных функций экономических институтов имеет свой механизм регулирования</w:t>
      </w:r>
      <w:r>
        <w:t xml:space="preserve">, </w:t>
      </w:r>
      <w:r w:rsidRPr="00087213">
        <w:t>с помощью которого институт приобретает и реализует свое экономическое значение.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Таким образом</w:t>
      </w:r>
      <w:r>
        <w:t xml:space="preserve">, </w:t>
      </w:r>
      <w:r w:rsidRPr="00087213">
        <w:t>экономический институт в самом общем виде представляет собой относительно устойчивое проявление комплекса экономических</w:t>
      </w:r>
      <w:r>
        <w:t xml:space="preserve">, </w:t>
      </w:r>
      <w:r w:rsidRPr="00087213">
        <w:t>правовых</w:t>
      </w:r>
      <w:r>
        <w:t xml:space="preserve">, </w:t>
      </w:r>
      <w:r w:rsidRPr="00087213">
        <w:t>социальных и морально-этических отношений</w:t>
      </w:r>
      <w:r>
        <w:t xml:space="preserve">, </w:t>
      </w:r>
      <w:r w:rsidRPr="00087213">
        <w:t>реализующееся на поверхности общественных явлений в виде деятельности институциональных организаций и отдельных индивидуумов</w:t>
      </w:r>
      <w:r>
        <w:t xml:space="preserve">, </w:t>
      </w:r>
      <w:r w:rsidRPr="00087213">
        <w:t>длительное время сохраняющее некоторые особенные институциональные черты</w:t>
      </w:r>
      <w:r>
        <w:t xml:space="preserve">, </w:t>
      </w:r>
      <w:r w:rsidRPr="00087213">
        <w:t>вбирающие сложное переплетение конкретных взаимосвязей этих отношений</w:t>
      </w:r>
      <w:r>
        <w:t xml:space="preserve">, </w:t>
      </w:r>
      <w:r w:rsidRPr="00087213">
        <w:t>в результате чего социально-экономическая система в объективном и субъективном аспектах приобретает только одной ей свойственные экономические характеристики.</w:t>
      </w:r>
    </w:p>
    <w:p w:rsidR="00656641" w:rsidRPr="00087213" w:rsidRDefault="00656641" w:rsidP="00656641">
      <w:pPr>
        <w:spacing w:before="120"/>
        <w:jc w:val="center"/>
        <w:rPr>
          <w:b/>
          <w:sz w:val="28"/>
        </w:rPr>
      </w:pPr>
      <w:r w:rsidRPr="00087213">
        <w:rPr>
          <w:b/>
          <w:sz w:val="28"/>
        </w:rPr>
        <w:t>Список литературы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1. Родина Л. А. Институциональные аспекты менеджмента / Л. А. Родина // Вестник Московского университета. Серия 6</w:t>
      </w:r>
      <w:r>
        <w:t xml:space="preserve">, </w:t>
      </w:r>
      <w:r w:rsidRPr="00087213">
        <w:t xml:space="preserve">Экономика. – 2006. – № 5. 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2. Сорвина Н. Г. Экономическая мысль ХХ столетия : страницы истории : лекции / Н. Г. Сорвина. – М. : Российская политическая энциклопедия (РОССПЭН)</w:t>
      </w:r>
      <w:r>
        <w:t xml:space="preserve">, </w:t>
      </w:r>
      <w:r w:rsidRPr="00087213">
        <w:t>2000.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3. Гукасьян Г. М. Экономическая теория : проблемы «новой экономики» / Г. М. Гукасьян. – СПб. : Питер</w:t>
      </w:r>
      <w:r>
        <w:t xml:space="preserve">, </w:t>
      </w:r>
      <w:r w:rsidRPr="00087213">
        <w:t>2003.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4. Нестеренко А. Н. Экономика и институциональная теория / А. Н. Нестеренко. – М. : Эдиториал УРСС</w:t>
      </w:r>
      <w:r>
        <w:t xml:space="preserve">, </w:t>
      </w:r>
      <w:r w:rsidRPr="00087213">
        <w:t>2002.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5. Уильямсон О. И. Экономические институты капитализма / О. И. Уильямсон. – СПб.</w:t>
      </w:r>
      <w:r>
        <w:t xml:space="preserve">, </w:t>
      </w:r>
      <w:r w:rsidRPr="00087213">
        <w:t>1996.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6. Мещеряков Д. А. Основные теоретические проблемы институциональной экономики : курс лекций / Д. А. Мещеряков</w:t>
      </w:r>
      <w:r>
        <w:t xml:space="preserve">, </w:t>
      </w:r>
      <w:r w:rsidRPr="00087213">
        <w:t>В. С. Курилович. – Воронеж : Научная книга</w:t>
      </w:r>
      <w:r>
        <w:t xml:space="preserve">, </w:t>
      </w:r>
      <w:r w:rsidRPr="00087213">
        <w:t>2007.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7. Скоробогатов А. Институты как фактор порядка и как источник хаоса : неоинституционально-посткейнсианский анализ / А. Скоробогатов // Вопросы экономики. – 2006. – № 8.</w:t>
      </w:r>
    </w:p>
    <w:p w:rsidR="00656641" w:rsidRDefault="00656641" w:rsidP="00656641">
      <w:pPr>
        <w:spacing w:before="120"/>
        <w:ind w:firstLine="567"/>
        <w:jc w:val="both"/>
      </w:pPr>
      <w:r w:rsidRPr="00087213">
        <w:t>8. Чарахчан К. К. Государственное регулирование рыночной экономики : институциональные аспекты / К. К. Чарахчан. – Воронеж : Научная книга</w:t>
      </w:r>
      <w:r>
        <w:t xml:space="preserve">, </w:t>
      </w:r>
      <w:r w:rsidRPr="00087213">
        <w:t>2005. 9. Институциональная экономика : новая институциональная экономическая теория : учебник / под общ. ред. А. А. Аузана. – М. : ИНФРА-М</w:t>
      </w:r>
      <w:r>
        <w:t xml:space="preserve">, </w:t>
      </w:r>
      <w:r w:rsidRPr="00087213">
        <w:t>2005.</w:t>
      </w:r>
    </w:p>
    <w:p w:rsidR="00656641" w:rsidRPr="00087213" w:rsidRDefault="00656641" w:rsidP="00656641">
      <w:pPr>
        <w:spacing w:before="120"/>
        <w:ind w:firstLine="567"/>
        <w:jc w:val="both"/>
      </w:pPr>
      <w:r w:rsidRPr="00087213">
        <w:t>10. Кузьминов Я. Институты : от заимствования к выращиванию / Я. Кузьминов</w:t>
      </w:r>
      <w:r>
        <w:t xml:space="preserve">, </w:t>
      </w:r>
      <w:r w:rsidRPr="00087213">
        <w:t>В. Радаев</w:t>
      </w:r>
      <w:r>
        <w:t xml:space="preserve">, </w:t>
      </w:r>
      <w:r w:rsidRPr="00087213">
        <w:t>А. Яковлев</w:t>
      </w:r>
      <w:r>
        <w:t xml:space="preserve">, </w:t>
      </w:r>
      <w:r w:rsidRPr="00087213">
        <w:t>Е. Ясин // Вопросы экономики. – 2005. – № 5.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641"/>
    <w:rsid w:val="00087213"/>
    <w:rsid w:val="001A35F6"/>
    <w:rsid w:val="00656641"/>
    <w:rsid w:val="006E5031"/>
    <w:rsid w:val="00811DD4"/>
    <w:rsid w:val="009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801940-5049-48BA-9F07-AC9FFB6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13517</Characters>
  <Application>Microsoft Office Word</Application>
  <DocSecurity>0</DocSecurity>
  <Lines>112</Lines>
  <Paragraphs>31</Paragraphs>
  <ScaleCrop>false</ScaleCrop>
  <Company>Home</Company>
  <LinksUpToDate>false</LinksUpToDate>
  <CharactersWithSpaces>15857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институтов в современной экономике</dc:title>
  <dc:subject/>
  <dc:creator>User</dc:creator>
  <cp:keywords/>
  <dc:description/>
  <cp:lastModifiedBy>Irina</cp:lastModifiedBy>
  <cp:revision>2</cp:revision>
  <dcterms:created xsi:type="dcterms:W3CDTF">2014-07-19T07:24:00Z</dcterms:created>
  <dcterms:modified xsi:type="dcterms:W3CDTF">2014-07-19T07:24:00Z</dcterms:modified>
</cp:coreProperties>
</file>