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6A" w:rsidRDefault="00217196">
      <w:pPr>
        <w:pStyle w:val="1"/>
        <w:jc w:val="center"/>
      </w:pPr>
      <w:r>
        <w:t>Самое цветаевское стихотворение По стихотворению Цветаевой Я тебя отвоюю у всех земель, у всех</w:t>
      </w:r>
    </w:p>
    <w:p w:rsidR="00ED376A" w:rsidRDefault="00217196">
      <w:pPr>
        <w:spacing w:after="240"/>
      </w:pPr>
      <w:r>
        <w:t>В поэзии М.И. Цветаевой нет и следа покоя, умиротворенности. Она вся в буре, в вихревом движении, в действии и поступке. Всякое чувство Цветаева понимала только как активное действие. Недаром любовь у нее всегда «поединок роковой»: «Я тебя отвоюю у всех времен, у всех ночей, / У всех золотых знамен, у всех мечей…». Ее любовная лирика, как и вся поэзия, громогласна, неистова. Такие стихи резко противоречили всем традициям женской лирики. В выбранном мною стихотворении Цветаева открывает кредо своей жизни: бороться за все, что дорого, любимо, не опускать руки ни перед какой трудностью, препятствием. Мне кажется, ей хватало сил на это, потому что она ясно видела цель перед собой, твердо знала, что поступает правильно, принимает единственно верное решение и по-другому быть не может.</w:t>
      </w:r>
      <w:r>
        <w:br/>
      </w:r>
      <w:r>
        <w:br/>
        <w:t>Я тебя отвоюю у всех земель, у всех небес,</w:t>
      </w:r>
      <w:r>
        <w:br/>
      </w:r>
      <w:r>
        <w:br/>
        <w:t>Оттого что лес – моя колыбель, и могила – лес,</w:t>
      </w:r>
      <w:r>
        <w:br/>
      </w:r>
      <w:r>
        <w:br/>
        <w:t>Оттого что я на земле стою – лишь одной ногой,</w:t>
      </w:r>
      <w:r>
        <w:br/>
      </w:r>
      <w:r>
        <w:br/>
        <w:t>Оттого что я о тебе спою – как никто другой.</w:t>
      </w:r>
      <w:r>
        <w:br/>
      </w:r>
      <w:r>
        <w:br/>
        <w:t>В стихотворении особенно ярко выражена обращенность поэта ко всему миру, восклицание, крик, резко нарушающие привычную гармонию, обусловленные предельно искренним проявлением обуревавших ее чувств. С одной стороны, лирика Цветаевой – это лирика одиночества, отстраненности от мира, но в то же время – это выражение бесконечной тоски по людям, по человеческому теплу. Противоречивость поэтического мира Цветаевой была и в том, что неприятие обыденной жизни влекло ее за грань повседневности, а восторженное прочувствование каждого мига человеческого существования заставляло страстно отдаваться жизненному горению.</w:t>
      </w:r>
      <w:r>
        <w:br/>
      </w:r>
      <w:r>
        <w:br/>
        <w:t>Я тебя отвоюю у всех времен, у всех ночей,</w:t>
      </w:r>
      <w:r>
        <w:br/>
      </w:r>
      <w:r>
        <w:br/>
        <w:t>У всех золотых знамен, у всех мечей,</w:t>
      </w:r>
      <w:r>
        <w:br/>
      </w:r>
      <w:r>
        <w:br/>
        <w:t>Я закину ключи и псов прогоню с крыльца –</w:t>
      </w:r>
      <w:r>
        <w:br/>
      </w:r>
      <w:r>
        <w:br/>
        <w:t>Оттого что в земной ночи я вернее пса.</w:t>
      </w:r>
      <w:r>
        <w:br/>
      </w:r>
      <w:r>
        <w:br/>
        <w:t>Метафорические образы золотых знамен и мечей связаны с мотивом битвы лирической героини за свою любовь и с друзьями, и с врагами. Никакая война неспособна ее остановить. Во второй строфе подчеркивается то, что героиня уверенна в своей победе именно в земной жизни («Оттого что в земной ночи я вернее пса»). Однако она готова во имя любви вступить в спор даже с богом:</w:t>
      </w:r>
      <w:r>
        <w:br/>
      </w:r>
      <w:r>
        <w:br/>
        <w:t>И в последнем споре возьму тебя – замолчи! –</w:t>
      </w:r>
      <w:r>
        <w:br/>
      </w:r>
      <w:r>
        <w:br/>
        <w:t>У того, с которым Иаков стоял в ночи.</w:t>
      </w:r>
      <w:r>
        <w:br/>
      </w:r>
      <w:r>
        <w:br/>
        <w:t>Отличительной чертой поэтических текстов Цветаевой является их построение на одном выделенном слове. Так, в стихотворении «Я тебя отвоюю у всех земель, у всех небес…» ключевое слово – «отвоюю». Глагол употреблен в форме будущего времени, но опирается в своих аргументах на уверенность настоящего («Я тебя отвоюю … оттого что я на земле стою…). Эллиптически построенное предложение – «Оттого что лес – моя колыбель, и могила – лес» – также содержит утвердительную интонацию, которая читается за пропущенными глаголами «есть». Категоричность приказа: «замолчи!» – обнаруживает в героине властность характера, но тем трагичнее звучит: «О, проклятие! – у тебя остаешься – ты…». Причем форма глагола «остаешься» отражает продолжительность действия во времени, то неизбежное, с чем героине придется смириться. Но смирение возможно только после «последнего спора», а пока женщина стоит хоть «одной ногой» на земле, пока не скрестит «на груди персты», она будет бороться за свое счастье с любимым:</w:t>
      </w:r>
      <w:r>
        <w:br/>
      </w:r>
      <w:r>
        <w:br/>
        <w:t>Я тебя отвоюю у всех других – у той, одной,</w:t>
      </w:r>
      <w:r>
        <w:br/>
      </w:r>
      <w:r>
        <w:br/>
        <w:t>Ты не будешь ничей жених, я – ничьей женой…</w:t>
      </w:r>
      <w:r>
        <w:br/>
      </w:r>
      <w:r>
        <w:br/>
        <w:t>Тема смерти осмыслялась Цветаевой в традициях декадентской поэзии «серебряного века», но мы чувствуем неуемную любовь, страсть к жизни у поэта. Это читается в резкости ритма, порывистости синтаксиса стихотворения, экспрессивности противопоставлений («Оттого что мир – твоя колыбель, и могила – мир!»).</w:t>
      </w:r>
      <w:r>
        <w:br/>
      </w:r>
      <w:r>
        <w:br/>
        <w:t>Нас поражает книжная романтичность стихотворения, однако вместе с этим яркая афористичность выражения чувств и мыслей создает поразительное ощущение реальности происходящего. Перед нами не просто мечты лирической героини, а ее живая душа, полная переживаний. Разговорные интонации текста сочетаются с высокой торжественной лексикой («Я закину ключи и псов прогоню с крыльца…» – «Два крыла твои, нацеленные в эфир…»). Такие контрасты лексических рядов передают многообразие внутреннего мира лирической героини, в душе которой сочетаются изысканный романтизм и напряженный драматизм человеческих чувств.</w:t>
      </w:r>
      <w:r>
        <w:br/>
      </w:r>
      <w:r>
        <w:br/>
        <w:t>В стихотворении «Я тебя отвоюю у всех земель, у всех небес…» нашли воплощение самые примечательные черты цветаевской поэзии: активность и уверенность в том, что жить стоит, преодолевая любые преграды, а с другой стороны – чрезвычайная ранимость сердца лирической героини. Внутренняя энергия слова и образа стихотворения заставляют и наше сердце болеть, но это светлая боль, через которую приходит осознание смысла жизни, жизни в любви.</w:t>
      </w:r>
      <w:bookmarkStart w:id="0" w:name="_GoBack"/>
      <w:bookmarkEnd w:id="0"/>
    </w:p>
    <w:sectPr w:rsidR="00ED37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196"/>
    <w:rsid w:val="000C7EEA"/>
    <w:rsid w:val="00217196"/>
    <w:rsid w:val="00ED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4FFAAD-C4D9-4439-AFD2-5C12CD9F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Самое цветаевское стихотворение По стихотворению Цветаевой Я тебя отвоюю у всех земель, у всех</dc:title>
  <dc:subject/>
  <dc:creator>admin</dc:creator>
  <cp:keywords/>
  <dc:description/>
  <cp:lastModifiedBy>admin</cp:lastModifiedBy>
  <cp:revision>2</cp:revision>
  <dcterms:created xsi:type="dcterms:W3CDTF">2014-07-10T02:25:00Z</dcterms:created>
  <dcterms:modified xsi:type="dcterms:W3CDTF">2014-07-10T02:25:00Z</dcterms:modified>
</cp:coreProperties>
</file>