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CBD" w:rsidRDefault="00DA0F86">
      <w:pPr>
        <w:pStyle w:val="1"/>
        <w:jc w:val="center"/>
      </w:pPr>
      <w:r>
        <w:t>Жанровое своеобразие повести Горького Детство</w:t>
      </w:r>
    </w:p>
    <w:p w:rsidR="006A5CBD" w:rsidRDefault="00DA0F86">
      <w:pPr>
        <w:spacing w:after="240"/>
      </w:pPr>
      <w:r>
        <w:t>В 1913 году Максим Горький написал первую часть своей трилогии «Детство», в которой, основываясь на собственных фактах биографии, рассказал о становлении личности маленького человека. Это и определило своеобразие жанра горьковского произведения – автобиографическая повесть.</w:t>
      </w:r>
      <w:r>
        <w:br/>
      </w:r>
      <w:r>
        <w:br/>
        <w:t>Рассказ ведется от первого лица, от имени главного участника событий. Это дает возможность писателю показать изображаемые события более достоверно, передать мысли, чувства, отношение к жизни персонажа. Алеша вспоминает о бабушке как о самом его близком сердцу, самом понятном и дорогом человеке. В повести герой признается в своей нелюбви к деду.</w:t>
      </w:r>
      <w:r>
        <w:br/>
      </w:r>
      <w:r>
        <w:br/>
        <w:t>Задача писателя – не просто передать события, участником которых стал маленький герой, а и оценить их уже с позиции взрослого, много познавшего в жизни человека. Именно эта черта является характерной для жанра автобиографической повести. Цель М. Горького – не оживить прошлое, а рассказать «про тот тесный, душный круг жутких впечатлений, в котором жил – до и по сей день живет – простой русский человек».</w:t>
      </w:r>
      <w:r>
        <w:br/>
      </w:r>
      <w:r>
        <w:br/>
        <w:t>События детства переданы писателем максимально подробно, так как каждый эпизод в жизни героя оказывает влияние на формирование характера. Алеша по-разному воспринимает выпавшие на его долю испытания: например, после того как дед избил внука за испорченную скатерть, «дни нездоровья» стали для мальчика «большими днями жизни». Именно тогда герой начал лучше разбираться в людях, а его сердце «стало невыносимо чутким ко всякой обиде и боли, своей и чужой».</w:t>
      </w:r>
      <w:r>
        <w:br/>
      </w:r>
      <w:r>
        <w:br/>
        <w:t>В повести одна главная сюжетная линия, связанная с автобиографическим персонажем, а все второстепенные герои и эпизоды помогают раскрыть характер Алеши, выразить авторское отношение к происходящему. Писатель одновременно наделяет главного героя своими переживаниями и в то же время созерцает описываемые события как бы со стороны, давая им оценку: «…да стоит ли говорить об этом? Это та правда, которую необходимо знать до корня, чтобы с корнем же и выдрать ее из памяти, из души человека, из всей жизни нашей, тяжкой и</w:t>
      </w:r>
      <w:r>
        <w:br/>
      </w:r>
      <w:r>
        <w:br/>
        <w:t>позорной».</w:t>
      </w:r>
      <w:r>
        <w:br/>
      </w:r>
      <w:r>
        <w:br/>
        <w:t>Итак, описывая детство, раннюю стадию становления маленького человека, М. Горький создает произведение, своеобразное по жанру – автобиографическую повесть.</w:t>
      </w:r>
      <w:r>
        <w:br/>
      </w:r>
      <w:r>
        <w:br/>
        <w:t>(2 вариант)</w:t>
      </w:r>
      <w:r>
        <w:br/>
      </w:r>
      <w:r>
        <w:br/>
        <w:t>Повесть М. Горького «Детство» – художественная автобиография. Когда умер отец Горького, столяр-краснодеревщик, его мать, дочь владельца красильного заведения, возвратилась с трехлетним ребенком в семью его деда. Здесь и прошло детство писателя. В 11 лет автор стал сиротой и ушел «в люди». Все было бы так просто и неинтересно, но главный герой повести «Детство» настолько живо воспроизводит образы своей матери, бабушки, деда, дядьев, братьев, своих друзей и врагов, что мы ощущаем эффект присутствия. Кажется, что все это происходит на наших глазах.</w:t>
      </w:r>
      <w:r>
        <w:br/>
      </w:r>
      <w:r>
        <w:br/>
        <w:t>Семейство Кашириных-Пешковых, мягко говоря, не очень симпатично, но за каждым из членов семьи – судьба, жизнь, сложная, интересная и поучительная. Дед учит внука с помощью розог, Псалтыря и рассказов о своей жизни, о том, как пробивался, что вытерпел. Бабушка учит терпению, силе, добру, учит сказками и рассказами о своей, не менее сложной судьбе. Благодаря бабушке текст повести полон притч, рассказов о Боге, Богородице, ангелах и чертях, она рассказывает были и небылицы, пересказывает, придумывает. Много в произведении песен, грустных и веселых, стихов, озорных и мудрых. Каждый новый человек – рассказ о своей судьбе. О ком и о чем только не рассказывают люди… Они поют, пляшут, рожают, умирают, богатеют и разоряются, гордятся и смиряются. Все это показано глазами ребенка, который все судит по-своему, которому нельзя сказать «так надо», не объяснив почему. Каждый из встреченных им людей что-то добавляет в сложившуюся у него картину мира, что-то меняет.</w:t>
      </w:r>
      <w:r>
        <w:br/>
      </w:r>
      <w:r>
        <w:br/>
        <w:t>На страницах повести происходит формирование характера, показывается взросление героя: вспомните первое наказание и реакцию на него, а потом даже не замечаешь, сколько раз и за что наказан дедом, матерью, дядьями, учителями и ровесниками этот парень. В какой-то момент он задал вопрос: «Детей всегда бьют?» и, получив утвердительный ответ, перестал обращать на физическую расправу внимание. Гораздо больше ранят его</w:t>
      </w:r>
      <w:r>
        <w:br/>
      </w:r>
      <w:r>
        <w:br/>
        <w:t>психологически. Эти раны не имеют привычки зарубцовываться, так как ранят уже не тело, а душу.</w:t>
      </w:r>
      <w:r>
        <w:br/>
      </w:r>
      <w:r>
        <w:br/>
        <w:t>Юный герой не желает привыкать к несправедливости, незаслуженным обидам. Многому его научила жизнь в доме Кашириных, разные советы ему давали люди, разное он сам видел. Школой его становится жизнь.</w:t>
      </w:r>
      <w:bookmarkStart w:id="0" w:name="_GoBack"/>
      <w:bookmarkEnd w:id="0"/>
    </w:p>
    <w:sectPr w:rsidR="006A5C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F86"/>
    <w:rsid w:val="006A5CBD"/>
    <w:rsid w:val="00DA0F86"/>
    <w:rsid w:val="00F9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25417-CC7A-4807-A39B-316174AA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666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Жанровое своеобразие повести Горького Детство</dc:title>
  <dc:subject/>
  <dc:creator>admin</dc:creator>
  <cp:keywords/>
  <dc:description/>
  <cp:lastModifiedBy>admin</cp:lastModifiedBy>
  <cp:revision>2</cp:revision>
  <dcterms:created xsi:type="dcterms:W3CDTF">2014-06-23T20:54:00Z</dcterms:created>
  <dcterms:modified xsi:type="dcterms:W3CDTF">2014-06-23T20:54:00Z</dcterms:modified>
</cp:coreProperties>
</file>