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16" w:rsidRDefault="00293B8F">
      <w:pPr>
        <w:pStyle w:val="a3"/>
        <w:jc w:val="both"/>
        <w:rPr>
          <w:sz w:val="28"/>
        </w:rPr>
      </w:pPr>
      <w:r>
        <w:rPr>
          <w:b/>
          <w:bCs/>
          <w:sz w:val="28"/>
        </w:rPr>
        <w:t xml:space="preserve">Мета: </w:t>
      </w:r>
      <w:r>
        <w:rPr>
          <w:sz w:val="28"/>
        </w:rPr>
        <w:t>Навчитись працювати із колонтитулами.</w:t>
      </w:r>
    </w:p>
    <w:p w:rsidR="00D91F16" w:rsidRDefault="00293B8F">
      <w:pPr>
        <w:pStyle w:val="a3"/>
        <w:jc w:val="center"/>
        <w:rPr>
          <w:b/>
          <w:lang w:val="en-US"/>
        </w:rPr>
      </w:pPr>
      <w:r>
        <w:rPr>
          <w:b/>
        </w:rPr>
        <w:t>Хід роботи</w:t>
      </w:r>
    </w:p>
    <w:p w:rsidR="00D91F16" w:rsidRDefault="00D91F16">
      <w:pPr>
        <w:pStyle w:val="a3"/>
        <w:jc w:val="center"/>
        <w:rPr>
          <w:b/>
          <w:bCs/>
          <w:sz w:val="28"/>
          <w:lang w:val="en-US"/>
        </w:rPr>
      </w:pPr>
    </w:p>
    <w:p w:rsidR="00D91F16" w:rsidRDefault="00293B8F">
      <w:pPr>
        <w:pStyle w:val="20"/>
        <w:ind w:firstLine="567"/>
        <w:jc w:val="both"/>
      </w:pPr>
      <w:r>
        <w:rPr>
          <w:b/>
          <w:bCs/>
          <w:i/>
        </w:rPr>
        <w:t>Колонтитули</w:t>
      </w:r>
      <w:r>
        <w:rPr>
          <w:b/>
          <w:bCs/>
        </w:rPr>
        <w:t xml:space="preserve"> — </w:t>
      </w:r>
      <w:r>
        <w:t xml:space="preserve">це текст або графічні зображення, які повторюються зверху або знизу на кожній сторінці документу. Тому колонтитули відповідно поділяються на </w:t>
      </w:r>
      <w:r>
        <w:rPr>
          <w:b/>
          <w:bCs/>
        </w:rPr>
        <w:t xml:space="preserve">Верхній </w:t>
      </w:r>
      <w:r>
        <w:t xml:space="preserve">та </w:t>
      </w:r>
      <w:r>
        <w:rPr>
          <w:b/>
          <w:bCs/>
        </w:rPr>
        <w:t>нижній колонтитул.</w:t>
      </w:r>
      <w:r>
        <w:rPr>
          <w:b/>
          <w:bCs/>
          <w:lang w:val="ru-RU"/>
        </w:rPr>
        <w:t xml:space="preserve"> </w:t>
      </w:r>
      <w:r>
        <w:t>Можна також можна передбачити різні верхні і нижні колонтитули для парних та непарних сторінок, а також для першої сторінки документу. Для цього у вікні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Параметры страницы</w:t>
      </w:r>
      <w:r>
        <w:rPr>
          <w:b/>
          <w:bCs/>
        </w:rPr>
        <w:t xml:space="preserve"> </w:t>
      </w:r>
      <w:r>
        <w:t>потрібно вибрати закладку</w:t>
      </w:r>
      <w:r>
        <w:rPr>
          <w:b/>
          <w:bCs/>
        </w:rPr>
        <w:t xml:space="preserve"> Макет </w:t>
      </w:r>
      <w:r>
        <w:t>і встановити відповідні опції.</w:t>
      </w:r>
    </w:p>
    <w:p w:rsidR="00D91F16" w:rsidRDefault="00293B8F">
      <w:pPr>
        <w:pStyle w:val="20"/>
        <w:ind w:firstLine="567"/>
        <w:jc w:val="both"/>
      </w:pPr>
      <w:r>
        <w:t xml:space="preserve">Для того, щоб добавити в документ колонтитули, потрібно в пункті меню </w:t>
      </w:r>
      <w:r>
        <w:rPr>
          <w:b/>
          <w:bCs/>
          <w:i/>
        </w:rPr>
        <w:t>Вид</w:t>
      </w:r>
      <w:r>
        <w:t xml:space="preserve"> вибрати команду </w:t>
      </w:r>
      <w:r>
        <w:rPr>
          <w:b/>
          <w:bCs/>
          <w:lang w:val="ru-RU"/>
        </w:rPr>
        <w:t>Колонтитулы</w:t>
      </w:r>
      <w:r>
        <w:t xml:space="preserve">. </w:t>
      </w:r>
      <w:r>
        <w:rPr>
          <w:b/>
          <w:u w:val="single"/>
          <w:lang w:val="en-US"/>
        </w:rPr>
        <w:t>Word</w:t>
      </w:r>
      <w:r>
        <w:rPr>
          <w:b/>
          <w:u w:val="single"/>
        </w:rPr>
        <w:t xml:space="preserve"> </w:t>
      </w:r>
      <w:r>
        <w:t>перейде в режим розмітки сторінки, якщо він перебував в іншому режимі перегляду, то на екран з’явиться панель інструментів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Колонтитулы</w:t>
      </w:r>
      <w:r>
        <w:t xml:space="preserve">. </w:t>
      </w:r>
    </w:p>
    <w:p w:rsidR="00D91F16" w:rsidRDefault="00293B8F">
      <w:pPr>
        <w:pStyle w:val="20"/>
        <w:ind w:firstLine="567"/>
        <w:jc w:val="both"/>
      </w:pPr>
      <w:r>
        <w:t xml:space="preserve"> </w:t>
      </w:r>
    </w:p>
    <w:p w:rsidR="00D91F16" w:rsidRDefault="004E6606">
      <w:pPr>
        <w:ind w:firstLine="567"/>
        <w:jc w:val="both"/>
      </w:pPr>
      <w:r>
        <w:rPr>
          <w:noProof/>
          <w:lang w:val="ru-RU"/>
        </w:rPr>
        <w:pict>
          <v:line id="_x0000_s1041" style="position:absolute;left:0;text-align:left;z-index:251659776" from="194.15pt,37.65pt" to="194.15pt,64.65pt" stroked="f"/>
        </w:pict>
      </w:r>
      <w:r>
        <w:rPr>
          <w:noProof/>
          <w:lang w:val="ru-RU"/>
        </w:rPr>
        <w:pict>
          <v:line id="_x0000_s1035" style="position:absolute;left:0;text-align:left;flip:x;z-index:251657728" from="41.15pt,28.65pt" to="86.15pt,64.65pt" stroked="f"/>
        </w:pict>
      </w:r>
      <w:r>
        <w:rPr>
          <w:noProof/>
          <w:lang w:val="ru-RU"/>
        </w:rPr>
        <w:pict>
          <v:line id="_x0000_s1034" style="position:absolute;left:0;text-align:left;z-index:251656704" from="77.15pt,28.65pt" to="77.15pt,64.65pt" stroked="f"/>
        </w:pict>
      </w:r>
      <w:r>
        <w:rPr>
          <w:noProof/>
          <w:lang w:val="ru-RU"/>
        </w:rPr>
        <w:pict>
          <v:line id="_x0000_s1033" style="position:absolute;left:0;text-align:left;z-index:251655680" from="68.15pt,28.65pt" to="68.15pt,64.65pt" stroked="f"/>
        </w:pict>
      </w:r>
      <w:r w:rsidR="00293B8F">
        <w:object w:dxaOrig="7546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41.25pt" o:ole="">
            <v:imagedata r:id="rId7" o:title="" grayscale="t"/>
          </v:shape>
          <o:OLEObject Type="Embed" ProgID="PBrush" ShapeID="_x0000_i1025" DrawAspect="Content" ObjectID="_1470567590" r:id="rId8"/>
        </w:object>
      </w:r>
    </w:p>
    <w:p w:rsidR="00D91F16" w:rsidRDefault="00293B8F">
      <w:pPr>
        <w:ind w:firstLine="567"/>
        <w:jc w:val="both"/>
        <w:rPr>
          <w:sz w:val="28"/>
          <w:lang w:val="ru-RU"/>
        </w:rPr>
      </w:pPr>
      <w:r>
        <w:rPr>
          <w:sz w:val="28"/>
        </w:rPr>
        <w:t xml:space="preserve">      </w:t>
      </w:r>
      <w:r>
        <w:rPr>
          <w:sz w:val="28"/>
          <w:lang w:val="ru-RU"/>
        </w:rPr>
        <w:t>1</w:t>
      </w:r>
      <w:r>
        <w:rPr>
          <w:sz w:val="28"/>
        </w:rPr>
        <w:t xml:space="preserve">                                </w:t>
      </w:r>
      <w:r>
        <w:rPr>
          <w:sz w:val="28"/>
          <w:lang w:val="ru-RU"/>
        </w:rPr>
        <w:t xml:space="preserve">   2</w:t>
      </w:r>
      <w:r>
        <w:rPr>
          <w:sz w:val="28"/>
        </w:rPr>
        <w:t xml:space="preserve">  </w:t>
      </w:r>
      <w:r>
        <w:rPr>
          <w:sz w:val="28"/>
          <w:lang w:val="ru-RU"/>
        </w:rPr>
        <w:t xml:space="preserve"> 3</w:t>
      </w:r>
      <w:r>
        <w:rPr>
          <w:sz w:val="28"/>
        </w:rPr>
        <w:t xml:space="preserve">   </w:t>
      </w:r>
      <w:r>
        <w:rPr>
          <w:sz w:val="28"/>
          <w:lang w:val="ru-RU"/>
        </w:rPr>
        <w:t>4</w:t>
      </w:r>
      <w:r>
        <w:rPr>
          <w:sz w:val="28"/>
        </w:rPr>
        <w:t xml:space="preserve">    </w:t>
      </w:r>
      <w:r>
        <w:rPr>
          <w:sz w:val="28"/>
          <w:lang w:val="ru-RU"/>
        </w:rPr>
        <w:t xml:space="preserve">  5</w:t>
      </w:r>
      <w:r>
        <w:rPr>
          <w:sz w:val="28"/>
        </w:rPr>
        <w:t xml:space="preserve">   </w:t>
      </w:r>
      <w:r>
        <w:rPr>
          <w:sz w:val="28"/>
          <w:lang w:val="ru-RU"/>
        </w:rPr>
        <w:t>6</w:t>
      </w:r>
      <w:r>
        <w:rPr>
          <w:sz w:val="28"/>
        </w:rPr>
        <w:t xml:space="preserve">    </w:t>
      </w:r>
      <w:r>
        <w:rPr>
          <w:sz w:val="28"/>
          <w:lang w:val="ru-RU"/>
        </w:rPr>
        <w:t xml:space="preserve"> 7</w:t>
      </w:r>
      <w:r>
        <w:rPr>
          <w:sz w:val="28"/>
        </w:rPr>
        <w:t xml:space="preserve">    </w:t>
      </w:r>
      <w:r>
        <w:rPr>
          <w:sz w:val="28"/>
          <w:lang w:val="ru-RU"/>
        </w:rPr>
        <w:t>8</w:t>
      </w:r>
      <w:r>
        <w:rPr>
          <w:sz w:val="28"/>
        </w:rPr>
        <w:t xml:space="preserve">    </w:t>
      </w:r>
      <w:r>
        <w:rPr>
          <w:sz w:val="28"/>
          <w:lang w:val="ru-RU"/>
        </w:rPr>
        <w:t xml:space="preserve">  9</w:t>
      </w:r>
      <w:r>
        <w:rPr>
          <w:sz w:val="28"/>
        </w:rPr>
        <w:t xml:space="preserve">   </w:t>
      </w:r>
      <w:r>
        <w:rPr>
          <w:sz w:val="28"/>
          <w:lang w:val="ru-RU"/>
        </w:rPr>
        <w:t>10</w:t>
      </w:r>
      <w:r>
        <w:rPr>
          <w:sz w:val="28"/>
        </w:rPr>
        <w:t xml:space="preserve">  </w:t>
      </w:r>
      <w:r>
        <w:rPr>
          <w:sz w:val="28"/>
          <w:lang w:val="ru-RU"/>
        </w:rPr>
        <w:t xml:space="preserve"> 11</w:t>
      </w:r>
      <w:r>
        <w:rPr>
          <w:sz w:val="28"/>
        </w:rPr>
        <w:t xml:space="preserve"> </w:t>
      </w:r>
      <w:r>
        <w:rPr>
          <w:sz w:val="28"/>
          <w:lang w:val="ru-RU"/>
        </w:rPr>
        <w:t>12</w:t>
      </w:r>
      <w:r>
        <w:rPr>
          <w:sz w:val="28"/>
        </w:rPr>
        <w:t xml:space="preserve">         </w:t>
      </w:r>
    </w:p>
    <w:p w:rsidR="00D91F16" w:rsidRDefault="004E6606">
      <w:pPr>
        <w:tabs>
          <w:tab w:val="left" w:pos="3369"/>
        </w:tabs>
        <w:ind w:left="1276" w:hanging="709"/>
        <w:jc w:val="both"/>
        <w:rPr>
          <w:sz w:val="28"/>
        </w:rPr>
      </w:pPr>
      <w:r>
        <w:rPr>
          <w:noProof/>
          <w:lang w:val="ru-RU"/>
        </w:rPr>
        <w:pict>
          <v:line id="_x0000_s1039" style="position:absolute;left:0;text-align:left;z-index:251658752" from="167.15pt,.6pt" to="176.15pt,.6pt" stroked="f"/>
        </w:pict>
      </w:r>
      <w:r w:rsidR="00293B8F">
        <w:rPr>
          <w:sz w:val="28"/>
          <w:lang w:val="ru-RU"/>
        </w:rPr>
        <w:t>1</w:t>
      </w:r>
      <w:r w:rsidR="00293B8F">
        <w:rPr>
          <w:sz w:val="28"/>
        </w:rPr>
        <w:t xml:space="preserve"> </w:t>
      </w:r>
      <w:r w:rsidR="00293B8F">
        <w:rPr>
          <w:b/>
          <w:i/>
          <w:sz w:val="28"/>
        </w:rPr>
        <w:t>Вставити авто текст</w:t>
      </w:r>
      <w:r w:rsidR="00293B8F">
        <w:rPr>
          <w:sz w:val="28"/>
        </w:rPr>
        <w:t xml:space="preserve"> - вставивши в колонтитул елемент автотексту з полем шаблону. При цьому відкривається меню, де можна вибрати номера сторінок, автора документа, ім’я документу, ім’я файлу із шляхом до нього, час останнього роздрукування та модифікації документа і т. д.</w:t>
      </w:r>
    </w:p>
    <w:p w:rsidR="00D91F16" w:rsidRDefault="00293B8F">
      <w:pPr>
        <w:pStyle w:val="2"/>
      </w:pPr>
      <w:r>
        <w:rPr>
          <w:lang w:val="ru-RU"/>
        </w:rPr>
        <w:t>2</w:t>
      </w:r>
      <w:r>
        <w:t xml:space="preserve"> </w:t>
      </w:r>
      <w:r>
        <w:rPr>
          <w:b/>
          <w:bCs/>
          <w:i/>
          <w:lang w:val="ru-RU"/>
        </w:rPr>
        <w:t>Номер страницы</w:t>
      </w:r>
      <w:r>
        <w:rPr>
          <w:b/>
          <w:bCs/>
        </w:rPr>
        <w:t xml:space="preserve"> - </w:t>
      </w:r>
      <w:r>
        <w:t xml:space="preserve">вставити номер поточної сторінки. </w:t>
      </w:r>
      <w:r>
        <w:rPr>
          <w:b/>
          <w:bCs/>
        </w:rPr>
        <w:t xml:space="preserve">  </w:t>
      </w:r>
      <w:r>
        <w:t xml:space="preserve"> </w:t>
      </w:r>
      <w:r>
        <w:tab/>
      </w:r>
    </w:p>
    <w:p w:rsidR="00D91F16" w:rsidRDefault="00293B8F">
      <w:pPr>
        <w:ind w:left="1276" w:hanging="709"/>
        <w:jc w:val="both"/>
        <w:rPr>
          <w:sz w:val="28"/>
        </w:rPr>
      </w:pPr>
      <w:r>
        <w:rPr>
          <w:sz w:val="28"/>
          <w:lang w:val="ru-RU"/>
        </w:rPr>
        <w:t>3</w:t>
      </w:r>
      <w:r>
        <w:rPr>
          <w:sz w:val="28"/>
        </w:rPr>
        <w:t xml:space="preserve"> </w:t>
      </w:r>
      <w:r>
        <w:rPr>
          <w:b/>
          <w:bCs/>
          <w:i/>
          <w:sz w:val="28"/>
          <w:lang w:val="ru-RU"/>
        </w:rPr>
        <w:t>Добавить число страниц</w:t>
      </w:r>
      <w:r>
        <w:rPr>
          <w:b/>
          <w:bCs/>
          <w:sz w:val="28"/>
          <w:lang w:val="ru-RU"/>
        </w:rPr>
        <w:t xml:space="preserve"> - </w:t>
      </w:r>
      <w:r>
        <w:rPr>
          <w:sz w:val="28"/>
        </w:rPr>
        <w:t>вставити кількість сторінок в документі.</w:t>
      </w:r>
    </w:p>
    <w:p w:rsidR="00D91F16" w:rsidRDefault="00293B8F">
      <w:pPr>
        <w:ind w:left="1276" w:hanging="709"/>
        <w:jc w:val="both"/>
        <w:rPr>
          <w:sz w:val="28"/>
        </w:rPr>
      </w:pPr>
      <w:r>
        <w:rPr>
          <w:sz w:val="28"/>
          <w:lang w:val="ru-RU"/>
        </w:rPr>
        <w:t>4</w:t>
      </w:r>
      <w:r>
        <w:rPr>
          <w:sz w:val="28"/>
        </w:rPr>
        <w:t xml:space="preserve"> </w:t>
      </w:r>
      <w:r>
        <w:rPr>
          <w:b/>
          <w:bCs/>
          <w:i/>
          <w:sz w:val="28"/>
          <w:lang w:val="ru-RU"/>
        </w:rPr>
        <w:t>Формат номера страницы</w:t>
      </w:r>
      <w:r>
        <w:rPr>
          <w:b/>
          <w:bCs/>
          <w:sz w:val="28"/>
          <w:lang w:val="ru-RU"/>
        </w:rPr>
        <w:t xml:space="preserve"> - </w:t>
      </w:r>
      <w:r>
        <w:rPr>
          <w:sz w:val="28"/>
        </w:rPr>
        <w:t xml:space="preserve">викликати вікно форматування нумерації сторінок. </w:t>
      </w:r>
    </w:p>
    <w:p w:rsidR="00D91F16" w:rsidRDefault="00293B8F">
      <w:pPr>
        <w:ind w:firstLine="567"/>
        <w:jc w:val="both"/>
        <w:rPr>
          <w:sz w:val="28"/>
        </w:rPr>
      </w:pPr>
      <w:r>
        <w:rPr>
          <w:sz w:val="28"/>
          <w:lang w:val="ru-RU"/>
        </w:rPr>
        <w:t>5</w:t>
      </w:r>
      <w:r>
        <w:rPr>
          <w:sz w:val="28"/>
        </w:rPr>
        <w:t xml:space="preserve"> </w:t>
      </w:r>
      <w:r>
        <w:rPr>
          <w:b/>
          <w:bCs/>
          <w:i/>
          <w:sz w:val="28"/>
          <w:lang w:val="ru-RU"/>
        </w:rPr>
        <w:t>Дата</w:t>
      </w:r>
      <w:r>
        <w:rPr>
          <w:b/>
          <w:bCs/>
          <w:sz w:val="28"/>
        </w:rPr>
        <w:t xml:space="preserve"> - </w:t>
      </w:r>
      <w:r>
        <w:rPr>
          <w:sz w:val="28"/>
        </w:rPr>
        <w:t>вставити поточну дату.</w:t>
      </w:r>
    </w:p>
    <w:p w:rsidR="00D91F16" w:rsidRDefault="00293B8F">
      <w:pPr>
        <w:ind w:firstLine="567"/>
        <w:jc w:val="both"/>
        <w:rPr>
          <w:sz w:val="28"/>
        </w:rPr>
      </w:pPr>
      <w:r>
        <w:rPr>
          <w:sz w:val="28"/>
          <w:lang w:val="ru-RU"/>
        </w:rPr>
        <w:t>6</w:t>
      </w:r>
      <w:r>
        <w:rPr>
          <w:sz w:val="28"/>
        </w:rPr>
        <w:t xml:space="preserve"> </w:t>
      </w:r>
      <w:r>
        <w:rPr>
          <w:b/>
          <w:bCs/>
          <w:i/>
          <w:sz w:val="28"/>
          <w:lang w:val="ru-RU"/>
        </w:rPr>
        <w:t>Время</w:t>
      </w:r>
      <w:r>
        <w:rPr>
          <w:b/>
          <w:bCs/>
          <w:sz w:val="28"/>
          <w:lang w:val="ru-RU"/>
        </w:rPr>
        <w:t xml:space="preserve"> -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вставити поточний час. </w:t>
      </w:r>
    </w:p>
    <w:p w:rsidR="00D91F16" w:rsidRDefault="00293B8F">
      <w:pPr>
        <w:ind w:left="1276" w:hanging="709"/>
        <w:jc w:val="both"/>
        <w:rPr>
          <w:sz w:val="28"/>
        </w:rPr>
      </w:pPr>
      <w:r>
        <w:rPr>
          <w:sz w:val="28"/>
          <w:lang w:val="ru-RU"/>
        </w:rPr>
        <w:t>7</w:t>
      </w:r>
      <w:r>
        <w:rPr>
          <w:sz w:val="28"/>
        </w:rPr>
        <w:t xml:space="preserve"> </w:t>
      </w:r>
      <w:r>
        <w:rPr>
          <w:b/>
          <w:bCs/>
          <w:i/>
          <w:sz w:val="28"/>
          <w:lang w:val="ru-RU"/>
        </w:rPr>
        <w:t>Параметры страницы</w:t>
      </w:r>
      <w:r>
        <w:rPr>
          <w:b/>
          <w:bCs/>
          <w:sz w:val="28"/>
          <w:lang w:val="ru-RU"/>
        </w:rPr>
        <w:t xml:space="preserve"> - </w:t>
      </w:r>
      <w:r>
        <w:rPr>
          <w:sz w:val="28"/>
        </w:rPr>
        <w:t>викликати вікно налаштування параметрів сторінки.</w:t>
      </w:r>
    </w:p>
    <w:p w:rsidR="00D91F16" w:rsidRDefault="00293B8F">
      <w:pPr>
        <w:ind w:left="1276" w:hanging="709"/>
        <w:jc w:val="both"/>
        <w:rPr>
          <w:sz w:val="28"/>
        </w:rPr>
      </w:pPr>
      <w:r>
        <w:rPr>
          <w:sz w:val="28"/>
          <w:lang w:val="ru-RU"/>
        </w:rPr>
        <w:t>8</w:t>
      </w:r>
      <w:r>
        <w:rPr>
          <w:sz w:val="28"/>
        </w:rPr>
        <w:t xml:space="preserve"> </w:t>
      </w:r>
      <w:r>
        <w:rPr>
          <w:b/>
          <w:bCs/>
          <w:i/>
          <w:sz w:val="28"/>
          <w:lang w:val="ru-RU"/>
        </w:rPr>
        <w:t>Основной текст</w:t>
      </w:r>
      <w:r>
        <w:rPr>
          <w:b/>
          <w:bCs/>
          <w:sz w:val="28"/>
          <w:lang w:val="ru-RU"/>
        </w:rPr>
        <w:t xml:space="preserve"> - </w:t>
      </w:r>
      <w:r>
        <w:rPr>
          <w:sz w:val="28"/>
        </w:rPr>
        <w:t>показати (заховати) основний текст документу в режимі роботи з колонтитулами.</w:t>
      </w:r>
    </w:p>
    <w:p w:rsidR="00D91F16" w:rsidRDefault="00293B8F">
      <w:pPr>
        <w:ind w:left="1276" w:hanging="709"/>
        <w:jc w:val="both"/>
        <w:rPr>
          <w:sz w:val="28"/>
        </w:rPr>
      </w:pPr>
      <w:r>
        <w:rPr>
          <w:sz w:val="28"/>
          <w:lang w:val="ru-RU"/>
        </w:rPr>
        <w:t>9</w:t>
      </w:r>
      <w:r>
        <w:rPr>
          <w:sz w:val="28"/>
        </w:rPr>
        <w:t xml:space="preserve"> </w:t>
      </w:r>
      <w:r>
        <w:rPr>
          <w:b/>
          <w:bCs/>
          <w:i/>
          <w:sz w:val="28"/>
          <w:lang w:val="ru-RU"/>
        </w:rPr>
        <w:t>Как в предыдущем</w:t>
      </w:r>
      <w:r>
        <w:rPr>
          <w:b/>
          <w:bCs/>
          <w:sz w:val="28"/>
        </w:rPr>
        <w:t xml:space="preserve"> - </w:t>
      </w:r>
      <w:r>
        <w:rPr>
          <w:sz w:val="28"/>
        </w:rPr>
        <w:t>зробити колонтитули даного розділу такими ж, як і в попередньому.</w:t>
      </w:r>
    </w:p>
    <w:p w:rsidR="00D91F16" w:rsidRDefault="00293B8F">
      <w:pPr>
        <w:ind w:left="1276" w:hanging="709"/>
        <w:jc w:val="both"/>
        <w:rPr>
          <w:sz w:val="28"/>
        </w:rPr>
      </w:pPr>
      <w:r>
        <w:rPr>
          <w:sz w:val="28"/>
          <w:lang w:val="ru-RU"/>
        </w:rPr>
        <w:t xml:space="preserve">10 </w:t>
      </w:r>
      <w:r>
        <w:rPr>
          <w:b/>
          <w:bCs/>
          <w:i/>
          <w:sz w:val="28"/>
          <w:lang w:val="ru-RU"/>
        </w:rPr>
        <w:t>Верхний \ нижний колонтитул</w:t>
      </w:r>
      <w:r>
        <w:rPr>
          <w:b/>
          <w:bCs/>
          <w:sz w:val="28"/>
          <w:lang w:val="ru-RU"/>
        </w:rPr>
        <w:t xml:space="preserve"> -</w:t>
      </w:r>
      <w:r>
        <w:rPr>
          <w:b/>
          <w:bCs/>
          <w:sz w:val="28"/>
        </w:rPr>
        <w:t xml:space="preserve"> </w:t>
      </w:r>
      <w:r>
        <w:rPr>
          <w:sz w:val="28"/>
        </w:rPr>
        <w:t>здійснює перехід між верхнім та нижнім колонтитулами.</w:t>
      </w:r>
    </w:p>
    <w:p w:rsidR="00D91F16" w:rsidRDefault="00293B8F">
      <w:pPr>
        <w:ind w:left="1276" w:hanging="709"/>
        <w:jc w:val="both"/>
        <w:rPr>
          <w:sz w:val="28"/>
        </w:rPr>
      </w:pPr>
      <w:r>
        <w:rPr>
          <w:sz w:val="28"/>
          <w:lang w:val="ru-RU"/>
        </w:rPr>
        <w:t>11</w:t>
      </w:r>
      <w:r>
        <w:rPr>
          <w:sz w:val="28"/>
        </w:rPr>
        <w:t xml:space="preserve"> </w:t>
      </w:r>
      <w:r>
        <w:rPr>
          <w:b/>
          <w:bCs/>
          <w:i/>
          <w:sz w:val="28"/>
          <w:lang w:val="ru-RU"/>
        </w:rPr>
        <w:t>Переход к предыдущем</w:t>
      </w:r>
      <w:r>
        <w:rPr>
          <w:b/>
          <w:bCs/>
          <w:sz w:val="28"/>
          <w:lang w:val="ru-RU"/>
        </w:rPr>
        <w:t xml:space="preserve"> - </w:t>
      </w:r>
      <w:r>
        <w:rPr>
          <w:sz w:val="28"/>
        </w:rPr>
        <w:t>перейти на попередній колонтитул (з парного на непарний або навпаки).</w:t>
      </w:r>
    </w:p>
    <w:p w:rsidR="00D91F16" w:rsidRDefault="00293B8F">
      <w:pPr>
        <w:ind w:left="1276" w:hanging="709"/>
        <w:jc w:val="both"/>
        <w:rPr>
          <w:sz w:val="28"/>
        </w:rPr>
      </w:pPr>
      <w:r>
        <w:rPr>
          <w:sz w:val="28"/>
          <w:lang w:val="ru-RU"/>
        </w:rPr>
        <w:t>12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 </w:t>
      </w:r>
      <w:r>
        <w:rPr>
          <w:b/>
          <w:bCs/>
          <w:i/>
          <w:sz w:val="28"/>
          <w:lang w:val="ru-RU"/>
        </w:rPr>
        <w:t>Переход к следующему</w:t>
      </w:r>
      <w:r>
        <w:rPr>
          <w:b/>
          <w:bCs/>
          <w:sz w:val="28"/>
          <w:lang w:val="ru-RU"/>
        </w:rPr>
        <w:t xml:space="preserve"> -  </w:t>
      </w:r>
      <w:r>
        <w:rPr>
          <w:sz w:val="28"/>
        </w:rPr>
        <w:t>перейти на наступний колонтитул.</w:t>
      </w:r>
    </w:p>
    <w:p w:rsidR="00D91F16" w:rsidRDefault="00293B8F">
      <w:pPr>
        <w:pStyle w:val="a7"/>
      </w:pPr>
      <w:r>
        <w:t>Текст колонтитулів вводиться і форматується так само, як і будь-який інший текст документа, тому вирівняти номер сторінки, час, дату або інший текст можна так само, як і основний текст документу.</w:t>
      </w:r>
    </w:p>
    <w:p w:rsidR="00D91F16" w:rsidRDefault="00293B8F">
      <w:pPr>
        <w:ind w:firstLine="567"/>
        <w:jc w:val="both"/>
        <w:rPr>
          <w:sz w:val="28"/>
        </w:rPr>
      </w:pPr>
      <w:r>
        <w:rPr>
          <w:sz w:val="28"/>
        </w:rPr>
        <w:t xml:space="preserve">Для того, щоб відредагувати або знищити колонтитул, можна двічі натиснути ЛКМ на ньому, або в пункті меню </w:t>
      </w:r>
      <w:r>
        <w:rPr>
          <w:b/>
          <w:bCs/>
          <w:sz w:val="28"/>
        </w:rPr>
        <w:t>Вид</w:t>
      </w:r>
      <w:r>
        <w:rPr>
          <w:sz w:val="28"/>
        </w:rPr>
        <w:t xml:space="preserve"> повторно вибрати команду </w:t>
      </w:r>
      <w:r>
        <w:rPr>
          <w:b/>
          <w:bCs/>
          <w:sz w:val="28"/>
          <w:lang w:val="ru-RU"/>
        </w:rPr>
        <w:t>Колонтитулы</w:t>
      </w:r>
      <w:r>
        <w:rPr>
          <w:b/>
          <w:bCs/>
          <w:sz w:val="28"/>
        </w:rPr>
        <w:t xml:space="preserve">, </w:t>
      </w:r>
      <w:r>
        <w:rPr>
          <w:bCs/>
          <w:sz w:val="28"/>
        </w:rPr>
        <w:t>п</w:t>
      </w:r>
      <w:r>
        <w:rPr>
          <w:sz w:val="28"/>
        </w:rPr>
        <w:t xml:space="preserve">ісля цього відредагувати його зміст. Якщо колонтитул потрібно знищити, то слід виділити весь його зміст і натиснути клавішу </w:t>
      </w:r>
      <w:r>
        <w:rPr>
          <w:b/>
          <w:sz w:val="28"/>
          <w:u w:val="single"/>
          <w:lang w:val="en-US"/>
        </w:rPr>
        <w:t>Delete</w:t>
      </w:r>
      <w:r>
        <w:rPr>
          <w:b/>
          <w:sz w:val="28"/>
          <w:u w:val="single"/>
        </w:rPr>
        <w:t xml:space="preserve"> або </w:t>
      </w:r>
      <w:r>
        <w:rPr>
          <w:b/>
          <w:sz w:val="28"/>
          <w:u w:val="single"/>
          <w:lang w:val="en-US"/>
        </w:rPr>
        <w:t>Backspace</w:t>
      </w:r>
      <w:r>
        <w:rPr>
          <w:sz w:val="28"/>
        </w:rPr>
        <w:t xml:space="preserve">.  </w:t>
      </w:r>
      <w:r>
        <w:rPr>
          <w:b/>
          <w:bCs/>
          <w:sz w:val="28"/>
        </w:rPr>
        <w:t xml:space="preserve"> </w:t>
      </w:r>
    </w:p>
    <w:p w:rsidR="00D91F16" w:rsidRDefault="00293B8F">
      <w:pPr>
        <w:ind w:firstLine="567"/>
        <w:jc w:val="both"/>
        <w:rPr>
          <w:sz w:val="28"/>
        </w:rPr>
      </w:pPr>
      <w:r>
        <w:rPr>
          <w:sz w:val="28"/>
        </w:rPr>
        <w:t xml:space="preserve">Якщо необхідно, щоб у різних секціях колонтитули відрізнялися, то слід перейти до редагування колонтитула у відповідному розділі з використання м спеціальної піктограми. </w:t>
      </w:r>
    </w:p>
    <w:p w:rsidR="00D91F16" w:rsidRDefault="00293B8F">
      <w:pPr>
        <w:ind w:firstLine="567"/>
        <w:rPr>
          <w:b/>
          <w:bCs/>
          <w:sz w:val="28"/>
        </w:rPr>
      </w:pPr>
      <w:r>
        <w:rPr>
          <w:b/>
          <w:bCs/>
          <w:i/>
          <w:sz w:val="28"/>
        </w:rPr>
        <w:t>Висновок</w:t>
      </w:r>
      <w:r>
        <w:rPr>
          <w:b/>
          <w:bCs/>
          <w:i/>
          <w:sz w:val="28"/>
          <w:lang w:val="ru-RU"/>
        </w:rPr>
        <w:t>:</w:t>
      </w:r>
      <w:r>
        <w:rPr>
          <w:b/>
          <w:bCs/>
          <w:sz w:val="28"/>
          <w:lang w:val="ru-RU"/>
        </w:rPr>
        <w:t xml:space="preserve">  </w:t>
      </w:r>
      <w:r>
        <w:rPr>
          <w:bCs/>
          <w:sz w:val="28"/>
        </w:rPr>
        <w:t>Отже</w:t>
      </w:r>
      <w:r>
        <w:rPr>
          <w:bCs/>
          <w:sz w:val="28"/>
          <w:lang w:val="ru-RU"/>
        </w:rPr>
        <w:t xml:space="preserve"> </w:t>
      </w:r>
      <w:r>
        <w:rPr>
          <w:bCs/>
          <w:sz w:val="28"/>
        </w:rPr>
        <w:t xml:space="preserve">ми </w:t>
      </w:r>
      <w:r>
        <w:rPr>
          <w:sz w:val="28"/>
          <w:lang w:val="ru-RU"/>
        </w:rPr>
        <w:t xml:space="preserve">на </w:t>
      </w:r>
      <w:r>
        <w:rPr>
          <w:sz w:val="28"/>
        </w:rPr>
        <w:t>цій лабораторній</w:t>
      </w:r>
      <w:r>
        <w:rPr>
          <w:sz w:val="28"/>
          <w:lang w:val="ru-RU"/>
        </w:rPr>
        <w:t xml:space="preserve"> роботі </w:t>
      </w:r>
      <w:r>
        <w:rPr>
          <w:b/>
          <w:bCs/>
          <w:sz w:val="28"/>
          <w:lang w:val="ru-RU"/>
        </w:rPr>
        <w:t xml:space="preserve"> </w:t>
      </w:r>
      <w:r>
        <w:rPr>
          <w:sz w:val="28"/>
        </w:rPr>
        <w:t>навчилися працювати із колонтитулами.</w:t>
      </w:r>
      <w:bookmarkStart w:id="0" w:name="_GoBack"/>
      <w:bookmarkEnd w:id="0"/>
    </w:p>
    <w:sectPr w:rsidR="00D91F16">
      <w:headerReference w:type="default" r:id="rId9"/>
      <w:pgSz w:w="11906" w:h="16838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F16" w:rsidRDefault="00293B8F">
      <w:r>
        <w:separator/>
      </w:r>
    </w:p>
  </w:endnote>
  <w:endnote w:type="continuationSeparator" w:id="0">
    <w:p w:rsidR="00D91F16" w:rsidRDefault="0029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F16" w:rsidRDefault="00293B8F">
      <w:r>
        <w:separator/>
      </w:r>
    </w:p>
  </w:footnote>
  <w:footnote w:type="continuationSeparator" w:id="0">
    <w:p w:rsidR="00D91F16" w:rsidRDefault="00293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16" w:rsidRDefault="00D91F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904D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C62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604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F8B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B8B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3EB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1E12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F64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4AB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42B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9B567E"/>
    <w:multiLevelType w:val="hybridMultilevel"/>
    <w:tmpl w:val="BD0E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7373B"/>
    <w:multiLevelType w:val="hybridMultilevel"/>
    <w:tmpl w:val="053621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BA79E8"/>
    <w:multiLevelType w:val="hybridMultilevel"/>
    <w:tmpl w:val="21E6FFE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32113CF"/>
    <w:multiLevelType w:val="hybridMultilevel"/>
    <w:tmpl w:val="5DDC19E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EB378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B8F"/>
    <w:rsid w:val="00293B8F"/>
    <w:rsid w:val="004E6606"/>
    <w:rsid w:val="00D9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1914AF05-5101-4C6E-83DB-3AAAB127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3369"/>
      </w:tabs>
      <w:ind w:left="1276" w:hanging="709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20">
    <w:name w:val="Body Text 2"/>
    <w:basedOn w:val="a"/>
    <w:semiHidden/>
    <w:rPr>
      <w:sz w:val="28"/>
    </w:r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Мета: Навчитись встановлювати параметри сторінки , дру-кувати документи та працювати із колонтитулами</vt:lpstr>
    </vt:vector>
  </TitlesOfParts>
  <Manager>Точні науки</Manager>
  <Company>Точні науки</Company>
  <LinksUpToDate>false</LinksUpToDate>
  <CharactersWithSpaces>2639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Мета: Навчитись встановлювати параметри сторінки , дру-кувати документи та працювати із колонтитулами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cp:lastPrinted>2003-12-14T12:18:00Z</cp:lastPrinted>
  <dcterms:created xsi:type="dcterms:W3CDTF">2014-08-26T11:13:00Z</dcterms:created>
  <dcterms:modified xsi:type="dcterms:W3CDTF">2014-08-26T11:13:00Z</dcterms:modified>
  <cp:category>Точні науки</cp:category>
</cp:coreProperties>
</file>