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CC2" w:rsidRDefault="00561CC2">
      <w:pPr>
        <w:pStyle w:val="2"/>
        <w:jc w:val="both"/>
      </w:pPr>
    </w:p>
    <w:p w:rsidR="009D7EE1" w:rsidRDefault="009D7EE1">
      <w:pPr>
        <w:pStyle w:val="2"/>
        <w:jc w:val="both"/>
      </w:pPr>
      <w:r>
        <w:t>Лобовь в русской литературе (по повести «Олеся»)</w:t>
      </w:r>
    </w:p>
    <w:p w:rsidR="009D7EE1" w:rsidRDefault="009D7EE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9D7EE1" w:rsidRPr="00561CC2" w:rsidRDefault="009D7E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Куприн — замечательный мастер слова. Он сумел отразить в своем творчестве самые сильные, возвышенные и тонкие человеческие переживания. Любовь — это прекрасное чувство, которым проверяется человек, как лакмусовой бумагой. Способностью глубоко и искренне любить обладают далеко не многие. Это удел сильных натур. Именно такие люди привлекают внимание писателя. Люди гармоничные, живущие в ладу с собой и природой, являются идеалом писателя, именно такую героиню он выводит в повести “Олеся”. </w:t>
      </w:r>
    </w:p>
    <w:p w:rsidR="009D7EE1" w:rsidRDefault="009D7E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Простая полесская девушка живет в окружении природы. Она слушает звуки и шорохи, “понимает” голоса животных, вполне счастлива своей жизнью и свободой. Она самодостаточна. Ей хватает того круга общения, который у нее есть. Окружающий ее лес Олеся знает и понимает, она читает природу как загадочную и интересную книгу. “Обеими руками она бережно поддерживала полосатый передник, из которого выглядывали три крошечных птичьих головки с красными шейками и черными блестящими глазенками. — Смотри, бабушка, зяблики опять за мною увязались, — воскликнула она, громко смеясь, — посмотри, какие смешные... голодные совсем. А у меня, как нарочно, хлеба с собой не было”. </w:t>
      </w:r>
    </w:p>
    <w:p w:rsidR="009D7EE1" w:rsidRDefault="009D7E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столкновение с миром людей несет Олесе, похоже, одни невзгоды и переживания. Местные крестьяне считают Олесю и ее бабку Мануйлиху колдуньями. Они готовы обвинить во всех бедах этих бедных женщин. Однажды людская злоба уже согнала их с насиженного места, и теперь у Олеси единственное желание, чтобы их оставили в покое: </w:t>
      </w:r>
    </w:p>
    <w:p w:rsidR="009D7EE1" w:rsidRDefault="009D7E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 бы нас с бабкой вовсе в покое оставили, так лучше было бы, а то... </w:t>
      </w:r>
    </w:p>
    <w:p w:rsidR="009D7EE1" w:rsidRDefault="009D7E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жестокий мир людей не знает пощады. Олеся по-своему умна и прозорлива. Она прекрасно знает, что несет ей встреча с городским жителем, “панычем Иваном”. Любовь — прекрасное и возвышенное чувство — оборачивается гибелью для этой “дочери природы”. Она не вписывается в окружающий мир злобы и зависти, корысти и лицемерия. </w:t>
      </w:r>
    </w:p>
    <w:p w:rsidR="009D7EE1" w:rsidRDefault="009D7E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Необычность героини, ее красота и независимость внушают окружающим людям ненависть, страх, злобу. Все свои несчастья и беды крестьяне готовы вымещать на Олесе и Мануйлихе. Их безотчетный страх перед “ведьмами”, коими они считают бедных женщин, подогревается безнаказанностью за расправу над ними. Приход Олеси в церковь — это не вызов селу, а желание примириться с окружающим миром людей, понять тех, среди которых живет ее возлюбленный. Ненависть толпы родила ответную. Олеся грозит селянам, избившим и оскорбившим ее: — Хорошо же!.. Вы еще у меня вспомните это! Вы еще все наплачетесь досыта! </w:t>
      </w:r>
    </w:p>
    <w:p w:rsidR="009D7EE1" w:rsidRDefault="009D7E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примирения быть не может. Правота оказалась на стороне сильных. Олеся — хрупкий и прекрасный цветок, которому суждено погибнуть в этом жестоком мире. </w:t>
      </w:r>
    </w:p>
    <w:p w:rsidR="009D7EE1" w:rsidRDefault="009D7E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повести “Олеся” Куприн показал неизбежность столкновения и гибели естественного и хрупкого мира гармонии, когда он соприкасается с жестокой реальностью.</w:t>
      </w:r>
      <w:bookmarkStart w:id="0" w:name="_GoBack"/>
      <w:bookmarkEnd w:id="0"/>
    </w:p>
    <w:sectPr w:rsidR="009D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CC2"/>
    <w:rsid w:val="0021125A"/>
    <w:rsid w:val="00561CC2"/>
    <w:rsid w:val="00780B0A"/>
    <w:rsid w:val="009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9853E-8938-4EBD-8276-C7E73A42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Лобовь в русской литературе (по повести «Олеся») - CoolReferat.com</vt:lpstr>
    </vt:vector>
  </TitlesOfParts>
  <Company>*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Лобовь в русской литературе (по повести «Олеся») - CoolReferat.com</dc:title>
  <dc:subject/>
  <dc:creator>Admin</dc:creator>
  <cp:keywords/>
  <dc:description/>
  <cp:lastModifiedBy>Irina</cp:lastModifiedBy>
  <cp:revision>2</cp:revision>
  <dcterms:created xsi:type="dcterms:W3CDTF">2014-08-23T01:18:00Z</dcterms:created>
  <dcterms:modified xsi:type="dcterms:W3CDTF">2014-08-23T01:18:00Z</dcterms:modified>
</cp:coreProperties>
</file>