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D7" w:rsidRDefault="00B911D7">
      <w:pPr>
        <w:pStyle w:val="2"/>
        <w:jc w:val="both"/>
      </w:pPr>
    </w:p>
    <w:p w:rsidR="00D43230" w:rsidRDefault="00D43230">
      <w:pPr>
        <w:pStyle w:val="2"/>
        <w:jc w:val="both"/>
      </w:pPr>
      <w:r>
        <w:t>Чацкий и молчалин. Сравнительная характеристика героев.</w:t>
      </w:r>
    </w:p>
    <w:p w:rsidR="00D43230" w:rsidRDefault="00D4323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D43230" w:rsidRPr="00B911D7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«…Кто так чувствителен, и весел, и остер,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Александр Андреич Чацкий!»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 Грибоедов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А. Грибоедова «Горе от ума» представлены два противоположных героя: Александр Чацкий и Алексей Молчалин.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Давний друг семьи Фамусовых после долгого отсутствия возвращается на Родину. Чацкий презирает век минувший. Устрой и привычки москвичей его поражают. Они готовы всячески самоунижаться перед высокопоставленными чинами, что неприемлемо для патриотических взглядов Александра Андреича. Чацкий-человек революционного склада, по этой причине не имеет друзей. Все разговоры его ведутся на спорах и дискуссиях.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изменилось в доме Фамусовых за годы отсутствия Александра Андреича. Речи Чацкого были встречены враждебно. Холодно его приняла и Софья-дочь Павла Афанасьевича Фамусова, к которой он давно испытывает любовь. Огорченный герой решает объясниться с ней на званом ужине. Случайно брошенная фраза о сумасшествии чувств в его голове будет пересказана Софьей не в пользу Чацкого. Девушка выставила его душевно больным перед всеми гостями. Собравшись в зале, приглашенные начали бурно обсуждать слабоумие Чацкого, причины болезни. Были выдвинуты предположения и о его ранении в лоб в горах, и о наследственной болезни, переданной Александру Андреичу от его покойной матери.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все разрешилось. Герой узнал, что именно горячо любимая им Софья пустила слух о его слабоумии. Разочаровавшись в девушке и ее отце, Чацкий удалился.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Молчалин – это полная противоположность Александру Андреичу. Он тихий и безликий. Главная его цель жизни - дослужится до чинов. Он консервативных политических взглядов. Представитель минувшего века. Паразит. Берет от людей как можно больше материальной выгоды. Готов к самоунижению ради получения расположения от господ. Грибоедов наградил Молчалина лишь двумя положительными качествами: умеренность и аккуратность. Несмотря на это он двулик. Особенно ярко это показано в отношениях с Софьей и Лизанькой. Женитьба на Софии предоставляла возможность ему двигаться по карьерной лестнице, а роман с Лизанькой был бы просто утешеньем вынужденной жизни. </w:t>
      </w:r>
    </w:p>
    <w:p w:rsidR="00D43230" w:rsidRDefault="00D432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и Молчалин не просто два социально разных человека, это политические аппозиции тех лет. Преткновение умов старого и нового времени всегда является свежей темой для дискуссий. Поэтому я считаю, что «Горе от ума» скорее не светская комедия, а политическая трагедия.</w:t>
      </w:r>
      <w:bookmarkStart w:id="0" w:name="_GoBack"/>
      <w:bookmarkEnd w:id="0"/>
    </w:p>
    <w:sectPr w:rsidR="00D4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1D7"/>
    <w:rsid w:val="000B2879"/>
    <w:rsid w:val="0012611A"/>
    <w:rsid w:val="00B911D7"/>
    <w:rsid w:val="00D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3C74-00E0-4BA4-9FB8-4CAA769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молчалин. Сравнительная характеристика героев. - CoolReferat.com</vt:lpstr>
    </vt:vector>
  </TitlesOfParts>
  <Company>*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молчалин. Сравнительная характеристика героев. - CoolReferat.com</dc:title>
  <dc:subject/>
  <dc:creator>Admin</dc:creator>
  <cp:keywords/>
  <dc:description/>
  <cp:lastModifiedBy>Irina</cp:lastModifiedBy>
  <cp:revision>2</cp:revision>
  <dcterms:created xsi:type="dcterms:W3CDTF">2014-08-22T11:46:00Z</dcterms:created>
  <dcterms:modified xsi:type="dcterms:W3CDTF">2014-08-22T11:46:00Z</dcterms:modified>
</cp:coreProperties>
</file>