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A6" w:rsidRDefault="00080C92">
      <w:pPr>
        <w:pStyle w:val="a3"/>
        <w:tabs>
          <w:tab w:val="right" w:leader="dot" w:pos="9000"/>
        </w:tabs>
      </w:pPr>
      <w:bookmarkStart w:id="0" w:name="_Toc28431638"/>
      <w:r>
        <w:rPr>
          <w:b/>
          <w:bCs/>
        </w:rPr>
        <w:t>Акопова</w:t>
      </w:r>
      <w:r>
        <w:t xml:space="preserve"> </w:t>
      </w:r>
      <w:r>
        <w:rPr>
          <w:b/>
          <w:bCs/>
        </w:rPr>
        <w:t>Е.С., Воронкова О.Н., Гаврилко Н.Н.</w:t>
      </w:r>
      <w:r>
        <w:t xml:space="preserve"> Мировая экономика и международные экономические отношения: Учеб. пособие для студентов эконом. спец. вузов /Е. С. Акопова, О. Н. Воронкова, Н. Н. Гаврилко — 2-е изд. — Ростов н/Д.: Феникс, 2001. — 415 с.: ил. — (Сер.: Учебники,учебные пособия)</w:t>
      </w:r>
      <w:bookmarkEnd w:id="0"/>
    </w:p>
    <w:p w:rsidR="007C03A6" w:rsidRDefault="00080C92">
      <w:pPr>
        <w:pStyle w:val="a4"/>
        <w:tabs>
          <w:tab w:val="right" w:leader="dot" w:pos="9000"/>
        </w:tabs>
      </w:pPr>
      <w:r>
        <w:rPr>
          <w:b/>
          <w:bCs/>
        </w:rPr>
        <w:t>СОДЕРЖАНИЕ</w:t>
      </w:r>
    </w:p>
    <w:p w:rsidR="007C03A6" w:rsidRDefault="00080C92">
      <w:pPr>
        <w:pStyle w:val="a4"/>
        <w:tabs>
          <w:tab w:val="right" w:leader="dot" w:pos="9000"/>
        </w:tabs>
      </w:pPr>
      <w:r>
        <w:t>ВВЕДЕНИЕ</w:t>
      </w:r>
      <w:r>
        <w:tab/>
        <w:t>3</w:t>
      </w:r>
    </w:p>
    <w:p w:rsidR="007C03A6" w:rsidRDefault="00080C92">
      <w:pPr>
        <w:pStyle w:val="10"/>
        <w:tabs>
          <w:tab w:val="right" w:leader="dot" w:pos="9000"/>
        </w:tabs>
      </w:pPr>
      <w:r>
        <w:t>Раздел 1. Мировая экономика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1. Всемирное хозяйство: системное определение, сущность, закономерности и тенденции развития</w:t>
      </w:r>
      <w:r>
        <w:tab/>
        <w:t>6</w:t>
      </w:r>
    </w:p>
    <w:p w:rsidR="007C03A6" w:rsidRDefault="00080C92">
      <w:pPr>
        <w:pStyle w:val="4"/>
        <w:tabs>
          <w:tab w:val="clear" w:pos="9072"/>
          <w:tab w:val="right" w:leader="dot" w:pos="9000"/>
        </w:tabs>
        <w:spacing w:before="0"/>
        <w:ind w:right="422"/>
      </w:pPr>
      <w:r>
        <w:t>1. Определение и сущность всемирного хозяйства</w:t>
      </w:r>
      <w:r>
        <w:tab/>
        <w:t>6</w:t>
      </w:r>
    </w:p>
    <w:p w:rsidR="007C03A6" w:rsidRDefault="00080C92">
      <w:pPr>
        <w:pStyle w:val="a4"/>
        <w:tabs>
          <w:tab w:val="right" w:leader="dot" w:pos="9000"/>
        </w:tabs>
      </w:pPr>
      <w:r>
        <w:t>2. Этапы, черты и тенденции развития всемирного хозяйства</w:t>
      </w:r>
      <w:r>
        <w:tab/>
        <w:t>12</w:t>
      </w:r>
    </w:p>
    <w:p w:rsidR="007C03A6" w:rsidRDefault="00080C92">
      <w:pPr>
        <w:pStyle w:val="a4"/>
        <w:tabs>
          <w:tab w:val="right" w:leader="dot" w:pos="9000"/>
        </w:tabs>
      </w:pPr>
      <w:r>
        <w:t>3. Субъекты современного всемирного хозяйства.</w:t>
      </w:r>
    </w:p>
    <w:p w:rsidR="007C03A6" w:rsidRDefault="00080C92">
      <w:pPr>
        <w:pStyle w:val="a4"/>
        <w:tabs>
          <w:tab w:val="right" w:leader="dot" w:pos="9000"/>
        </w:tabs>
      </w:pPr>
      <w:r>
        <w:t>Показатели и критерии группировки стран в мировой экономике</w:t>
      </w:r>
      <w:r>
        <w:tab/>
        <w:t>21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2. Международное разделение труда — основа всемирного хозяйства</w:t>
      </w:r>
      <w:r>
        <w:tab/>
        <w:t>35</w:t>
      </w:r>
    </w:p>
    <w:p w:rsidR="007C03A6" w:rsidRDefault="00080C92">
      <w:pPr>
        <w:pStyle w:val="4"/>
        <w:tabs>
          <w:tab w:val="clear" w:pos="9072"/>
          <w:tab w:val="right" w:leader="dot" w:pos="9000"/>
        </w:tabs>
        <w:spacing w:before="0"/>
        <w:ind w:right="422"/>
      </w:pPr>
      <w:r>
        <w:t>1. Сущность МРТ, единство и различия внутригосударственного и международного разделения труда</w:t>
      </w:r>
      <w:r>
        <w:tab/>
        <w:t>35</w:t>
      </w:r>
    </w:p>
    <w:p w:rsidR="007C03A6" w:rsidRDefault="00080C92">
      <w:pPr>
        <w:pStyle w:val="a4"/>
        <w:tabs>
          <w:tab w:val="right" w:leader="dot" w:pos="9000"/>
        </w:tabs>
      </w:pPr>
      <w:r>
        <w:t>2. Показатели и факторы развития МРТ</w:t>
      </w:r>
      <w:r>
        <w:tab/>
        <w:t>43</w:t>
      </w:r>
    </w:p>
    <w:p w:rsidR="007C03A6" w:rsidRDefault="00080C92">
      <w:pPr>
        <w:pStyle w:val="a4"/>
        <w:tabs>
          <w:tab w:val="right" w:leader="dot" w:pos="9000"/>
        </w:tabs>
      </w:pPr>
      <w:r>
        <w:t>3. Теории абсолютных и сравнительных издержек — основа развития МРТ</w:t>
      </w:r>
      <w:r>
        <w:tab/>
        <w:t>45</w:t>
      </w:r>
    </w:p>
    <w:p w:rsidR="007C03A6" w:rsidRDefault="00080C92">
      <w:pPr>
        <w:pStyle w:val="a4"/>
        <w:tabs>
          <w:tab w:val="right" w:leader="dot" w:pos="9000"/>
        </w:tabs>
      </w:pPr>
      <w:r>
        <w:t>4. Формы МРТ и современные тенденции их развития</w:t>
      </w:r>
      <w:r>
        <w:tab/>
        <w:t>48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3. Природно-ресурсный потенциал всемирного хозяйства</w:t>
      </w:r>
      <w:r>
        <w:tab/>
        <w:t>56</w:t>
      </w:r>
    </w:p>
    <w:p w:rsidR="007C03A6" w:rsidRDefault="00080C92">
      <w:pPr>
        <w:pStyle w:val="4"/>
        <w:tabs>
          <w:tab w:val="clear" w:pos="9072"/>
          <w:tab w:val="right" w:leader="dot" w:pos="9000"/>
        </w:tabs>
        <w:spacing w:before="0"/>
        <w:ind w:right="422"/>
      </w:pPr>
      <w:r>
        <w:t>1. Природные ресурсы и их роль в мировой экономике. Классификация природных ресурсов и их роль в развитии всемирного хозяйства</w:t>
      </w:r>
      <w:r>
        <w:tab/>
        <w:t>56</w:t>
      </w:r>
    </w:p>
    <w:p w:rsidR="007C03A6" w:rsidRDefault="00080C92">
      <w:pPr>
        <w:pStyle w:val="a4"/>
        <w:tabs>
          <w:tab w:val="right" w:leader="dot" w:pos="9000"/>
        </w:tabs>
      </w:pPr>
      <w:r>
        <w:t>2. Природные ресурсы Европы, Северной Америки и стран Азии</w:t>
      </w:r>
      <w:r>
        <w:tab/>
        <w:t>65</w:t>
      </w:r>
    </w:p>
    <w:p w:rsidR="007C03A6" w:rsidRDefault="00080C92">
      <w:pPr>
        <w:pStyle w:val="a4"/>
        <w:tabs>
          <w:tab w:val="right" w:leader="dot" w:pos="9000"/>
        </w:tabs>
      </w:pPr>
      <w:r>
        <w:t>3. Лесные ресурсы и их роль во всемирном хозяйстве</w:t>
      </w:r>
      <w:r>
        <w:tab/>
        <w:t>78</w:t>
      </w:r>
    </w:p>
    <w:p w:rsidR="007C03A6" w:rsidRDefault="00080C92">
      <w:pPr>
        <w:pStyle w:val="a4"/>
        <w:tabs>
          <w:tab w:val="right" w:leader="dot" w:pos="9000"/>
        </w:tabs>
      </w:pPr>
      <w:r>
        <w:t>4. Экономический рост и проблемы потребления природных ресурсов.</w:t>
      </w:r>
    </w:p>
    <w:p w:rsidR="007C03A6" w:rsidRDefault="00080C92">
      <w:pPr>
        <w:pStyle w:val="a4"/>
        <w:tabs>
          <w:tab w:val="right" w:leader="dot" w:pos="9000"/>
        </w:tabs>
      </w:pPr>
      <w:r>
        <w:t>Современные тенденции в использовании природных ресурсов</w:t>
      </w:r>
      <w:r>
        <w:tab/>
        <w:t>82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4. Человеческие ресурсы в мировом хозяйстве</w:t>
      </w:r>
      <w:r>
        <w:tab/>
        <w:t>100</w:t>
      </w:r>
    </w:p>
    <w:p w:rsidR="007C03A6" w:rsidRDefault="00080C92">
      <w:pPr>
        <w:pStyle w:val="4"/>
        <w:tabs>
          <w:tab w:val="clear" w:pos="9072"/>
          <w:tab w:val="right" w:leader="dot" w:pos="9000"/>
        </w:tabs>
        <w:spacing w:before="0"/>
        <w:ind w:right="422"/>
      </w:pPr>
      <w:r>
        <w:t>1. Общие понятия демографии и динамики населения мира. Типы и особенности воспроизводства населения в различных группах стран</w:t>
      </w:r>
      <w:r>
        <w:tab/>
        <w:t>100</w:t>
      </w:r>
    </w:p>
    <w:p w:rsidR="007C03A6" w:rsidRDefault="00080C92">
      <w:pPr>
        <w:pStyle w:val="a4"/>
        <w:tabs>
          <w:tab w:val="right" w:leader="dot" w:pos="9000"/>
        </w:tabs>
      </w:pPr>
      <w:r>
        <w:t>2. Критерии классификации народонаселения. Экономически активное население</w:t>
      </w:r>
      <w:r>
        <w:tab/>
        <w:t>117</w:t>
      </w:r>
    </w:p>
    <w:p w:rsidR="007C03A6" w:rsidRDefault="00080C92">
      <w:pPr>
        <w:pStyle w:val="a4"/>
        <w:tabs>
          <w:tab w:val="right" w:leader="dot" w:pos="9000"/>
        </w:tabs>
      </w:pPr>
      <w:r>
        <w:t>3. Городское и сельское население. Проблемы урбанизации в мировом хозяйстве</w:t>
      </w:r>
      <w:r>
        <w:tab/>
        <w:t>130</w:t>
      </w:r>
    </w:p>
    <w:p w:rsidR="007C03A6" w:rsidRDefault="00080C92">
      <w:pPr>
        <w:pStyle w:val="2"/>
        <w:keepNext/>
        <w:tabs>
          <w:tab w:val="right" w:leader="dot" w:pos="9000"/>
        </w:tabs>
        <w:ind w:right="422"/>
        <w:rPr>
          <w:b w:val="0"/>
          <w:bCs w:val="0"/>
        </w:rPr>
      </w:pPr>
      <w:r>
        <w:t>Глава 5. Отраслевая структура мирового хозяйства: промышленность, сельское хозяйство</w:t>
      </w:r>
      <w:r>
        <w:tab/>
        <w:t>137</w:t>
      </w:r>
    </w:p>
    <w:p w:rsidR="007C03A6" w:rsidRDefault="00080C92">
      <w:pPr>
        <w:pStyle w:val="4"/>
        <w:tabs>
          <w:tab w:val="clear" w:pos="9072"/>
          <w:tab w:val="right" w:leader="dot" w:pos="9000"/>
        </w:tabs>
        <w:ind w:right="422"/>
      </w:pPr>
      <w:r>
        <w:t>1. Общее понятие отраслевой структуры мировой экономики</w:t>
      </w:r>
      <w:r>
        <w:tab/>
        <w:t>137</w:t>
      </w:r>
    </w:p>
    <w:p w:rsidR="007C03A6" w:rsidRDefault="00080C92">
      <w:pPr>
        <w:pStyle w:val="a4"/>
        <w:tabs>
          <w:tab w:val="right" w:leader="dot" w:pos="9000"/>
        </w:tabs>
      </w:pPr>
      <w:r>
        <w:t>2. Место и роль современной промышленности в мировом хозяйстве</w:t>
      </w:r>
      <w:r>
        <w:tab/>
        <w:t>143</w:t>
      </w:r>
    </w:p>
    <w:p w:rsidR="007C03A6" w:rsidRDefault="00080C92">
      <w:pPr>
        <w:pStyle w:val="a4"/>
        <w:tabs>
          <w:tab w:val="right" w:leader="dot" w:pos="9000"/>
        </w:tabs>
      </w:pPr>
      <w:r>
        <w:t>3. Роль сельского хозяйства в мировом хозяйстве. АПК и тенденции его развития</w:t>
      </w:r>
      <w:r>
        <w:tab/>
        <w:t>147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6. Отраслевая структура: топливно-энергетический комплекс</w:t>
      </w:r>
      <w:r>
        <w:tab/>
        <w:t>161</w:t>
      </w:r>
    </w:p>
    <w:p w:rsidR="007C03A6" w:rsidRDefault="00080C92">
      <w:pPr>
        <w:pStyle w:val="4"/>
        <w:tabs>
          <w:tab w:val="clear" w:pos="9072"/>
          <w:tab w:val="right" w:leader="dot" w:pos="9000"/>
        </w:tabs>
        <w:spacing w:before="0"/>
        <w:ind w:right="422"/>
      </w:pPr>
      <w:r>
        <w:t>1. Значение топливно-энергетического комплекса в мировом хозяйстве</w:t>
      </w:r>
      <w:r>
        <w:tab/>
        <w:t>161</w:t>
      </w:r>
    </w:p>
    <w:p w:rsidR="007C03A6" w:rsidRDefault="00080C92">
      <w:pPr>
        <w:pStyle w:val="a4"/>
        <w:tabs>
          <w:tab w:val="right" w:leader="dot" w:pos="9000"/>
        </w:tabs>
      </w:pPr>
      <w:r>
        <w:t>2. Состав топливно-энергетического комплекса</w:t>
      </w:r>
      <w:r>
        <w:tab/>
        <w:t>166</w:t>
      </w:r>
    </w:p>
    <w:p w:rsidR="007C03A6" w:rsidRDefault="00080C92">
      <w:pPr>
        <w:pStyle w:val="10"/>
        <w:tabs>
          <w:tab w:val="right" w:leader="dot" w:pos="9000"/>
        </w:tabs>
      </w:pPr>
      <w:r>
        <w:t>Раздел 2.</w:t>
      </w:r>
    </w:p>
    <w:p w:rsidR="007C03A6" w:rsidRDefault="00080C92">
      <w:pPr>
        <w:pStyle w:val="a4"/>
        <w:tabs>
          <w:tab w:val="right" w:leader="dot" w:pos="9000"/>
        </w:tabs>
      </w:pPr>
      <w:r>
        <w:rPr>
          <w:b/>
          <w:bCs/>
        </w:rPr>
        <w:t>Международные экономические отношения</w:t>
      </w:r>
    </w:p>
    <w:p w:rsidR="007C03A6" w:rsidRDefault="00080C92">
      <w:pPr>
        <w:pStyle w:val="a4"/>
        <w:tabs>
          <w:tab w:val="right" w:leader="dot" w:pos="9000"/>
        </w:tabs>
      </w:pPr>
      <w:r>
        <w:t>Введение</w:t>
      </w:r>
      <w:r>
        <w:tab/>
        <w:t>188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Часть 1. Сущность и формы международных экономических отношений</w:t>
      </w:r>
      <w:r>
        <w:tab/>
        <w:t>190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1. Понятие, формы и современные тенденции развития международных экономических отношений</w:t>
      </w:r>
      <w:r>
        <w:tab/>
        <w:t>190</w:t>
      </w:r>
    </w:p>
    <w:p w:rsidR="007C03A6" w:rsidRDefault="00080C92">
      <w:pPr>
        <w:pStyle w:val="a4"/>
        <w:tabs>
          <w:tab w:val="right" w:leader="dot" w:pos="9000"/>
        </w:tabs>
      </w:pPr>
      <w:r>
        <w:t>1. Сущность, субъекты и формы МЭО</w:t>
      </w:r>
      <w:r>
        <w:tab/>
        <w:t>190</w:t>
      </w:r>
    </w:p>
    <w:p w:rsidR="007C03A6" w:rsidRDefault="00080C92">
      <w:pPr>
        <w:pStyle w:val="a4"/>
        <w:tabs>
          <w:tab w:val="right" w:leader="dot" w:pos="9000"/>
        </w:tabs>
      </w:pPr>
      <w:r>
        <w:t>2. Факторы развития МЭО</w:t>
      </w:r>
      <w:r>
        <w:tab/>
        <w:t>192</w:t>
      </w:r>
    </w:p>
    <w:p w:rsidR="007C03A6" w:rsidRDefault="00080C92">
      <w:pPr>
        <w:pStyle w:val="a4"/>
        <w:tabs>
          <w:tab w:val="right" w:leader="dot" w:pos="9000"/>
        </w:tabs>
      </w:pPr>
      <w:r>
        <w:t>3. Тенденции развития мирохозяйственных связей на современном этапе</w:t>
      </w:r>
      <w:r>
        <w:tab/>
        <w:t>194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2. Основы международной торговли</w:t>
      </w:r>
      <w:r>
        <w:tab/>
        <w:t>197</w:t>
      </w:r>
    </w:p>
    <w:p w:rsidR="007C03A6" w:rsidRDefault="00080C92">
      <w:pPr>
        <w:pStyle w:val="a4"/>
        <w:tabs>
          <w:tab w:val="right" w:leader="dot" w:pos="9000"/>
        </w:tabs>
      </w:pPr>
      <w:r>
        <w:t>1. Понятие, объекты и субъекты международной торговли</w:t>
      </w:r>
      <w:r>
        <w:tab/>
        <w:t>197</w:t>
      </w:r>
    </w:p>
    <w:p w:rsidR="007C03A6" w:rsidRDefault="00080C92">
      <w:pPr>
        <w:pStyle w:val="a4"/>
        <w:tabs>
          <w:tab w:val="right" w:leader="dot" w:pos="9000"/>
        </w:tabs>
      </w:pPr>
      <w:r>
        <w:t>2. Теории международной торговли и их эволюция</w:t>
      </w:r>
      <w:r>
        <w:tab/>
        <w:t>203</w:t>
      </w:r>
    </w:p>
    <w:p w:rsidR="007C03A6" w:rsidRDefault="00080C92">
      <w:pPr>
        <w:pStyle w:val="a4"/>
        <w:tabs>
          <w:tab w:val="right" w:leader="dot" w:pos="9000"/>
        </w:tabs>
      </w:pPr>
      <w:r>
        <w:t>3. Роль внешнеторгового обмена в системе МЭО на современном этапе</w:t>
      </w:r>
      <w:r>
        <w:tab/>
        <w:t>214</w:t>
      </w:r>
    </w:p>
    <w:p w:rsidR="007C03A6" w:rsidRDefault="00080C92">
      <w:pPr>
        <w:pStyle w:val="2"/>
        <w:tabs>
          <w:tab w:val="right" w:leader="dot" w:pos="9000"/>
        </w:tabs>
        <w:ind w:right="422"/>
        <w:rPr>
          <w:b w:val="0"/>
          <w:bCs w:val="0"/>
        </w:rPr>
      </w:pPr>
      <w:r>
        <w:t>Глава 3. Международная торговля товарами как ведущая форма мирохозяйственных связей</w:t>
      </w:r>
      <w:r>
        <w:tab/>
        <w:t>217</w:t>
      </w:r>
    </w:p>
    <w:p w:rsidR="007C03A6" w:rsidRDefault="00080C92">
      <w:pPr>
        <w:pStyle w:val="a4"/>
        <w:tabs>
          <w:tab w:val="right" w:leader="dot" w:pos="9000"/>
        </w:tabs>
      </w:pPr>
      <w:r>
        <w:t>1. Особенности динамики территориальной структуры МТТ</w:t>
      </w:r>
      <w:r>
        <w:tab/>
        <w:t>217</w:t>
      </w:r>
    </w:p>
    <w:p w:rsidR="007C03A6" w:rsidRDefault="00080C92">
      <w:pPr>
        <w:pStyle w:val="a4"/>
        <w:tabs>
          <w:tab w:val="right" w:leader="dot" w:pos="9000"/>
        </w:tabs>
      </w:pPr>
      <w:r>
        <w:t>2. Особенности динамики товарной структуры МТТ</w:t>
      </w:r>
      <w:r>
        <w:tab/>
        <w:t>223</w:t>
      </w:r>
    </w:p>
    <w:p w:rsidR="007C03A6" w:rsidRDefault="00080C92">
      <w:pPr>
        <w:pStyle w:val="a4"/>
        <w:tabs>
          <w:tab w:val="right" w:leader="dot" w:pos="9000"/>
        </w:tabs>
      </w:pPr>
      <w:r>
        <w:t>3. Сущность и основные виды мировых цен</w:t>
      </w:r>
      <w:r>
        <w:tab/>
        <w:t>229</w:t>
      </w:r>
    </w:p>
    <w:p w:rsidR="007C03A6" w:rsidRDefault="00080C92">
      <w:pPr>
        <w:pStyle w:val="a4"/>
        <w:tabs>
          <w:tab w:val="right" w:leader="dot" w:pos="9000"/>
        </w:tabs>
      </w:pPr>
      <w:r>
        <w:t>4. Внешнеторговая политика государства. Тарифные и нетарифные ограничения</w:t>
      </w:r>
      <w:r>
        <w:tab/>
        <w:t>233</w:t>
      </w:r>
    </w:p>
    <w:p w:rsidR="007C03A6" w:rsidRDefault="00080C92">
      <w:pPr>
        <w:pStyle w:val="a4"/>
        <w:tabs>
          <w:tab w:val="right" w:leader="dot" w:pos="9000"/>
        </w:tabs>
      </w:pPr>
      <w:r>
        <w:t>5. Международная торговая политика в рамках ГАТТ/ВТО</w:t>
      </w:r>
      <w:r>
        <w:tab/>
        <w:t>244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4. Международная торговля услугами</w:t>
      </w:r>
      <w:r>
        <w:tab/>
        <w:t>247</w:t>
      </w:r>
    </w:p>
    <w:p w:rsidR="007C03A6" w:rsidRDefault="00080C92">
      <w:pPr>
        <w:pStyle w:val="a4"/>
        <w:tabs>
          <w:tab w:val="right" w:leader="dot" w:pos="9000"/>
        </w:tabs>
      </w:pPr>
      <w:r>
        <w:t>1. Сущность и особенности международной торговли услугами (МТУ)</w:t>
      </w:r>
      <w:r>
        <w:tab/>
        <w:t>247</w:t>
      </w:r>
    </w:p>
    <w:p w:rsidR="007C03A6" w:rsidRDefault="00080C92">
      <w:pPr>
        <w:pStyle w:val="a4"/>
        <w:tabs>
          <w:tab w:val="right" w:leader="dot" w:pos="9000"/>
        </w:tabs>
      </w:pPr>
      <w:r>
        <w:t>2. Сегменты мирового рынка услуг и тенденции их развития на современном этапе</w:t>
      </w:r>
      <w:r>
        <w:tab/>
        <w:t>250</w:t>
      </w:r>
    </w:p>
    <w:p w:rsidR="007C03A6" w:rsidRDefault="00080C92">
      <w:pPr>
        <w:pStyle w:val="a4"/>
        <w:tabs>
          <w:tab w:val="right" w:leader="dot" w:pos="9000"/>
        </w:tabs>
      </w:pPr>
      <w:r>
        <w:t>3. Регулирование МТУ на национальном и международном уровнях</w:t>
      </w:r>
      <w:r>
        <w:tab/>
        <w:t>254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5. Международный обмен научно-техническими знаниями</w:t>
      </w:r>
      <w:r>
        <w:tab/>
        <w:t>256</w:t>
      </w:r>
    </w:p>
    <w:p w:rsidR="007C03A6" w:rsidRDefault="00080C92">
      <w:pPr>
        <w:pStyle w:val="a4"/>
        <w:tabs>
          <w:tab w:val="right" w:leader="dot" w:pos="9000"/>
        </w:tabs>
      </w:pPr>
      <w:r>
        <w:t>1. Международный научно-технический обмен как форма МЭО: сущность, предпосылки, экономическая целесообразность</w:t>
      </w:r>
      <w:r>
        <w:tab/>
        <w:t>256</w:t>
      </w:r>
    </w:p>
    <w:p w:rsidR="007C03A6" w:rsidRDefault="00080C92">
      <w:pPr>
        <w:pStyle w:val="a4"/>
        <w:tabs>
          <w:tab w:val="right" w:leader="dot" w:pos="9000"/>
        </w:tabs>
      </w:pPr>
      <w:r>
        <w:t>2. Мировой рынок технологий: структура,</w:t>
      </w:r>
    </w:p>
    <w:p w:rsidR="007C03A6" w:rsidRDefault="00080C92">
      <w:pPr>
        <w:pStyle w:val="a4"/>
        <w:tabs>
          <w:tab w:val="right" w:leader="dot" w:pos="9000"/>
        </w:tabs>
      </w:pPr>
      <w:r>
        <w:t>особенности, современные тенденции развития</w:t>
      </w:r>
      <w:r>
        <w:tab/>
        <w:t>260</w:t>
      </w:r>
    </w:p>
    <w:p w:rsidR="007C03A6" w:rsidRDefault="00080C92">
      <w:pPr>
        <w:pStyle w:val="a4"/>
        <w:tabs>
          <w:tab w:val="right" w:leader="dot" w:pos="9000"/>
        </w:tabs>
      </w:pPr>
      <w:r>
        <w:t>3. Основные формы передачи научно-технических знаний</w:t>
      </w:r>
      <w:r>
        <w:tab/>
        <w:t>263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6. Международная миграция капитала</w:t>
      </w:r>
      <w:r>
        <w:tab/>
        <w:t>268</w:t>
      </w:r>
    </w:p>
    <w:p w:rsidR="007C03A6" w:rsidRDefault="00080C92">
      <w:pPr>
        <w:pStyle w:val="a4"/>
        <w:tabs>
          <w:tab w:val="right" w:leader="dot" w:pos="9000"/>
        </w:tabs>
      </w:pPr>
      <w:r>
        <w:t>1. Международная миграция капитала: сущность, этапы и факторы развития</w:t>
      </w:r>
      <w:r>
        <w:tab/>
        <w:t>268</w:t>
      </w:r>
    </w:p>
    <w:p w:rsidR="007C03A6" w:rsidRDefault="00080C92">
      <w:pPr>
        <w:pStyle w:val="a4"/>
        <w:tabs>
          <w:tab w:val="right" w:leader="dot" w:pos="9000"/>
        </w:tabs>
      </w:pPr>
      <w:r>
        <w:t>2. Формы международной миграции капитала</w:t>
      </w:r>
      <w:r>
        <w:tab/>
        <w:t>274</w:t>
      </w:r>
    </w:p>
    <w:p w:rsidR="007C03A6" w:rsidRDefault="00080C92">
      <w:pPr>
        <w:pStyle w:val="a4"/>
        <w:tabs>
          <w:tab w:val="right" w:leader="dot" w:pos="9000"/>
        </w:tabs>
      </w:pPr>
      <w:r>
        <w:t>3. Миграция капитала в предпринимательской форме и ее современные особенности</w:t>
      </w:r>
      <w:r>
        <w:tab/>
        <w:t>276</w:t>
      </w:r>
    </w:p>
    <w:p w:rsidR="007C03A6" w:rsidRDefault="00080C92">
      <w:pPr>
        <w:pStyle w:val="a4"/>
        <w:tabs>
          <w:tab w:val="right" w:leader="dot" w:pos="9000"/>
        </w:tabs>
      </w:pPr>
      <w:r>
        <w:t>4. Миграция ссудного капитала и становление мирового рынка ссудного капитала</w:t>
      </w:r>
      <w:r>
        <w:tab/>
        <w:t>283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7. Международные валютно-кредитные и финансовые отношения</w:t>
      </w:r>
      <w:r>
        <w:tab/>
        <w:t>291</w:t>
      </w:r>
    </w:p>
    <w:p w:rsidR="007C03A6" w:rsidRDefault="00080C92">
      <w:pPr>
        <w:pStyle w:val="a4"/>
        <w:tabs>
          <w:tab w:val="right" w:leader="dot" w:pos="9000"/>
        </w:tabs>
      </w:pPr>
      <w:r>
        <w:t>1. Мировая валютная система: сущность, виды, элементы</w:t>
      </w:r>
      <w:r>
        <w:tab/>
        <w:t>293</w:t>
      </w:r>
    </w:p>
    <w:p w:rsidR="007C03A6" w:rsidRDefault="00080C92">
      <w:pPr>
        <w:pStyle w:val="a4"/>
        <w:tabs>
          <w:tab w:val="right" w:leader="dot" w:pos="9000"/>
        </w:tabs>
      </w:pPr>
      <w:r>
        <w:t>2. Эволюция мировой валютной системы</w:t>
      </w:r>
      <w:r>
        <w:tab/>
        <w:t>295</w:t>
      </w:r>
    </w:p>
    <w:p w:rsidR="007C03A6" w:rsidRDefault="00080C92">
      <w:pPr>
        <w:pStyle w:val="a4"/>
        <w:tabs>
          <w:tab w:val="right" w:leader="dot" w:pos="9000"/>
        </w:tabs>
      </w:pPr>
      <w:r>
        <w:t>3. Валюта и валютные курсы</w:t>
      </w:r>
      <w:r>
        <w:tab/>
        <w:t>303</w:t>
      </w:r>
    </w:p>
    <w:p w:rsidR="007C03A6" w:rsidRDefault="00080C92">
      <w:pPr>
        <w:pStyle w:val="a4"/>
        <w:tabs>
          <w:tab w:val="right" w:leader="dot" w:pos="9000"/>
        </w:tabs>
      </w:pPr>
      <w:r>
        <w:t>4. Валютный рынок: понятие, виды, современные тенденции развития</w:t>
      </w:r>
      <w:r>
        <w:tab/>
        <w:t>308</w:t>
      </w:r>
    </w:p>
    <w:p w:rsidR="007C03A6" w:rsidRDefault="00080C92">
      <w:pPr>
        <w:pStyle w:val="a4"/>
        <w:tabs>
          <w:tab w:val="right" w:leader="dot" w:pos="9000"/>
        </w:tabs>
      </w:pPr>
      <w:r>
        <w:t>5. Роль международных финансовых организаций в функционировании МВС</w:t>
      </w:r>
      <w:r>
        <w:tab/>
        <w:t>312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8. Балансы международных расчетов страны</w:t>
      </w:r>
      <w:r>
        <w:tab/>
        <w:t>317</w:t>
      </w:r>
    </w:p>
    <w:p w:rsidR="007C03A6" w:rsidRDefault="00080C92">
      <w:pPr>
        <w:pStyle w:val="a4"/>
        <w:tabs>
          <w:tab w:val="right" w:leader="dot" w:pos="9000"/>
        </w:tabs>
      </w:pPr>
      <w:r>
        <w:t>1. Сущность и виды балансов международных расчетов</w:t>
      </w:r>
      <w:r>
        <w:tab/>
        <w:t>317</w:t>
      </w:r>
    </w:p>
    <w:p w:rsidR="007C03A6" w:rsidRDefault="00080C92">
      <w:pPr>
        <w:pStyle w:val="a4"/>
        <w:tabs>
          <w:tab w:val="right" w:leader="dot" w:pos="9000"/>
        </w:tabs>
      </w:pPr>
      <w:r>
        <w:t>2. Платежный баланс страны: принципы составления, структура</w:t>
      </w:r>
      <w:r>
        <w:tab/>
        <w:t>319</w:t>
      </w:r>
    </w:p>
    <w:p w:rsidR="007C03A6" w:rsidRDefault="00080C92">
      <w:pPr>
        <w:pStyle w:val="a4"/>
        <w:tabs>
          <w:tab w:val="right" w:leader="dot" w:pos="9000"/>
        </w:tabs>
      </w:pPr>
      <w:r>
        <w:t>3. Методы государственного регулирования платежного баланса</w:t>
      </w:r>
      <w:r>
        <w:tab/>
        <w:t>324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9. Международная миграция рабочей силы</w:t>
      </w:r>
      <w:r>
        <w:tab/>
        <w:t>328</w:t>
      </w:r>
    </w:p>
    <w:p w:rsidR="007C03A6" w:rsidRDefault="00080C92">
      <w:pPr>
        <w:pStyle w:val="a4"/>
        <w:tabs>
          <w:tab w:val="right" w:leader="dot" w:pos="9000"/>
        </w:tabs>
      </w:pPr>
      <w:r>
        <w:t>1. Международная миграция рабочей силы как форма МЭО</w:t>
      </w:r>
      <w:r>
        <w:tab/>
        <w:t>328</w:t>
      </w:r>
    </w:p>
    <w:p w:rsidR="007C03A6" w:rsidRDefault="00080C92">
      <w:pPr>
        <w:pStyle w:val="a4"/>
        <w:tabs>
          <w:tab w:val="right" w:leader="dot" w:pos="9000"/>
        </w:tabs>
      </w:pPr>
      <w:r>
        <w:t>2. Факторы, определяющие миграцию рабочей силы и ее последствия</w:t>
      </w:r>
      <w:r>
        <w:tab/>
        <w:t>332</w:t>
      </w:r>
    </w:p>
    <w:p w:rsidR="007C03A6" w:rsidRDefault="00080C92">
      <w:pPr>
        <w:pStyle w:val="a4"/>
        <w:tabs>
          <w:tab w:val="right" w:leader="dot" w:pos="9000"/>
        </w:tabs>
      </w:pPr>
      <w:r>
        <w:t>3. Государственная миграционная политика: сущность, виды и инструменты</w:t>
      </w:r>
      <w:r>
        <w:tab/>
        <w:t>335</w:t>
      </w:r>
    </w:p>
    <w:p w:rsidR="007C03A6" w:rsidRDefault="00080C92">
      <w:pPr>
        <w:pStyle w:val="a4"/>
        <w:tabs>
          <w:tab w:val="right" w:leader="dot" w:pos="9000"/>
        </w:tabs>
      </w:pPr>
      <w:r>
        <w:t>4. Международное регулирование миграционных процессов</w:t>
      </w:r>
      <w:r>
        <w:tab/>
        <w:t>340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10. Международные экономические отношения РФ</w:t>
      </w:r>
      <w:r>
        <w:tab/>
        <w:t>343</w:t>
      </w:r>
    </w:p>
    <w:p w:rsidR="007C03A6" w:rsidRDefault="00080C92">
      <w:pPr>
        <w:pStyle w:val="a4"/>
        <w:tabs>
          <w:tab w:val="right" w:leader="dot" w:pos="9000"/>
        </w:tabs>
      </w:pPr>
      <w:r>
        <w:t>1. Проблемы интеграции РФ в систему мирохозяйственных связей</w:t>
      </w:r>
      <w:r>
        <w:tab/>
        <w:t>343</w:t>
      </w:r>
    </w:p>
    <w:p w:rsidR="007C03A6" w:rsidRDefault="00080C92">
      <w:pPr>
        <w:pStyle w:val="a4"/>
        <w:tabs>
          <w:tab w:val="right" w:leader="dot" w:pos="9000"/>
        </w:tabs>
      </w:pPr>
      <w:r>
        <w:t>2. Состояние внешней торговли России</w:t>
      </w:r>
      <w:r>
        <w:tab/>
        <w:t>345</w:t>
      </w:r>
    </w:p>
    <w:p w:rsidR="007C03A6" w:rsidRDefault="00080C92">
      <w:pPr>
        <w:pStyle w:val="a4"/>
        <w:tabs>
          <w:tab w:val="right" w:leader="dot" w:pos="9000"/>
        </w:tabs>
      </w:pPr>
      <w:r>
        <w:t>3. РФ на мировом рынке технологий</w:t>
      </w:r>
      <w:r>
        <w:tab/>
        <w:t>350</w:t>
      </w:r>
    </w:p>
    <w:p w:rsidR="007C03A6" w:rsidRDefault="00080C92">
      <w:pPr>
        <w:pStyle w:val="a4"/>
        <w:tabs>
          <w:tab w:val="right" w:leader="dot" w:pos="9000"/>
        </w:tabs>
      </w:pPr>
      <w:r>
        <w:t>4. Россия в международном движении капиталов</w:t>
      </w:r>
      <w:r>
        <w:tab/>
        <w:t>354</w:t>
      </w:r>
    </w:p>
    <w:p w:rsidR="007C03A6" w:rsidRDefault="00080C92">
      <w:pPr>
        <w:pStyle w:val="a4"/>
        <w:tabs>
          <w:tab w:val="right" w:leader="dot" w:pos="9000"/>
        </w:tabs>
      </w:pPr>
      <w:r>
        <w:t>5. Участие России в процессах миграции рабочей силы</w:t>
      </w:r>
      <w:r>
        <w:tab/>
        <w:t xml:space="preserve">357 </w:t>
      </w:r>
    </w:p>
    <w:p w:rsidR="007C03A6" w:rsidRDefault="00080C92">
      <w:pPr>
        <w:pStyle w:val="a4"/>
        <w:tabs>
          <w:tab w:val="right" w:leader="dot" w:pos="9000"/>
        </w:tabs>
        <w:rPr>
          <w:b/>
          <w:bCs/>
        </w:rPr>
      </w:pPr>
      <w:r>
        <w:rPr>
          <w:b/>
          <w:bCs/>
        </w:rPr>
        <w:t>Часть 2.</w:t>
      </w:r>
    </w:p>
    <w:p w:rsidR="007C03A6" w:rsidRDefault="00080C92">
      <w:pPr>
        <w:pStyle w:val="a4"/>
        <w:tabs>
          <w:tab w:val="right" w:leader="dot" w:pos="9000"/>
        </w:tabs>
        <w:rPr>
          <w:b/>
          <w:bCs/>
        </w:rPr>
      </w:pPr>
      <w:r>
        <w:rPr>
          <w:b/>
          <w:bCs/>
        </w:rPr>
        <w:t>Процессы интернационализации хозяйственной жизни</w:t>
      </w:r>
    </w:p>
    <w:p w:rsidR="007C03A6" w:rsidRDefault="00080C92">
      <w:pPr>
        <w:pStyle w:val="a4"/>
        <w:tabs>
          <w:tab w:val="right" w:leader="dot" w:pos="9000"/>
        </w:tabs>
        <w:rPr>
          <w:b/>
          <w:bCs/>
        </w:rPr>
      </w:pPr>
      <w:r>
        <w:rPr>
          <w:b/>
          <w:bCs/>
        </w:rPr>
        <w:t>и их последствия</w:t>
      </w:r>
      <w:r>
        <w:rPr>
          <w:b/>
          <w:bCs/>
        </w:rPr>
        <w:tab/>
        <w:t>361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11. Интернационализация предпринимательской сферы: микроуровень</w:t>
      </w:r>
      <w:r>
        <w:tab/>
        <w:t>362</w:t>
      </w:r>
    </w:p>
    <w:p w:rsidR="007C03A6" w:rsidRDefault="00080C92">
      <w:pPr>
        <w:pStyle w:val="a4"/>
        <w:tabs>
          <w:tab w:val="right" w:leader="dot" w:pos="9000"/>
        </w:tabs>
      </w:pPr>
      <w:r>
        <w:t>1. Международные корпорации: сущность, виды и эволюция</w:t>
      </w:r>
      <w:r>
        <w:tab/>
        <w:t>362</w:t>
      </w:r>
    </w:p>
    <w:p w:rsidR="007C03A6" w:rsidRDefault="00080C92">
      <w:pPr>
        <w:pStyle w:val="a4"/>
        <w:tabs>
          <w:tab w:val="right" w:leader="dot" w:pos="9000"/>
        </w:tabs>
      </w:pPr>
      <w:r>
        <w:t>2. Современные особенности деятельности транснациональных корпораций (ТНК)</w:t>
      </w:r>
      <w:r>
        <w:tab/>
        <w:t>366</w:t>
      </w:r>
    </w:p>
    <w:p w:rsidR="007C03A6" w:rsidRDefault="00080C92">
      <w:pPr>
        <w:pStyle w:val="a4"/>
        <w:tabs>
          <w:tab w:val="right" w:leader="dot" w:pos="9000"/>
        </w:tabs>
      </w:pPr>
      <w:r>
        <w:t>3. Последствия деятельности ТНК в мировом хозяйстве и проблемы ее регулирования</w:t>
      </w:r>
      <w:r>
        <w:tab/>
        <w:t>372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Глава 12. Интернационализация на мезоуровне: региональные интеграционные процессы в системе мирохозяйственных связей</w:t>
      </w:r>
      <w:r>
        <w:tab/>
        <w:t>379</w:t>
      </w:r>
    </w:p>
    <w:p w:rsidR="007C03A6" w:rsidRDefault="00080C92">
      <w:pPr>
        <w:pStyle w:val="a4"/>
        <w:tabs>
          <w:tab w:val="right" w:leader="dot" w:pos="9000"/>
        </w:tabs>
      </w:pPr>
      <w:r>
        <w:t>1. Экономическая интеграция: сущность, предпосылки и цели</w:t>
      </w:r>
      <w:r>
        <w:tab/>
        <w:t>379</w:t>
      </w:r>
    </w:p>
    <w:p w:rsidR="007C03A6" w:rsidRDefault="00080C92">
      <w:pPr>
        <w:pStyle w:val="a4"/>
        <w:tabs>
          <w:tab w:val="right" w:leader="dot" w:pos="9000"/>
        </w:tabs>
      </w:pPr>
      <w:r>
        <w:t>2. Этапы интеграционного процесса и современная практика</w:t>
      </w:r>
      <w:r>
        <w:tab/>
        <w:t>383</w:t>
      </w:r>
    </w:p>
    <w:p w:rsidR="007C03A6" w:rsidRDefault="00080C92">
      <w:pPr>
        <w:pStyle w:val="a4"/>
        <w:tabs>
          <w:tab w:val="right" w:leader="dot" w:pos="9000"/>
        </w:tabs>
      </w:pPr>
      <w:r>
        <w:t>3. ЕС как наиболее развитое интеграционное объединение</w:t>
      </w:r>
      <w:r>
        <w:tab/>
        <w:t>389</w:t>
      </w:r>
    </w:p>
    <w:p w:rsidR="007C03A6" w:rsidRDefault="00080C92">
      <w:pPr>
        <w:pStyle w:val="2"/>
        <w:tabs>
          <w:tab w:val="right" w:leader="dot" w:pos="9000"/>
        </w:tabs>
        <w:ind w:right="422"/>
        <w:rPr>
          <w:b w:val="0"/>
          <w:bCs w:val="0"/>
        </w:rPr>
      </w:pPr>
      <w:r>
        <w:t>Глава 13. Наднациональное регулирование международных экономических отношений: макроуровень</w:t>
      </w:r>
      <w:r>
        <w:tab/>
        <w:t>395</w:t>
      </w:r>
    </w:p>
    <w:p w:rsidR="007C03A6" w:rsidRDefault="00080C92">
      <w:pPr>
        <w:pStyle w:val="a4"/>
        <w:tabs>
          <w:tab w:val="right" w:leader="dot" w:pos="9000"/>
        </w:tabs>
      </w:pPr>
      <w:r>
        <w:t>1. Наднациональный механизм регулирования МЭО</w:t>
      </w:r>
      <w:r>
        <w:tab/>
        <w:t>395</w:t>
      </w:r>
    </w:p>
    <w:p w:rsidR="007C03A6" w:rsidRDefault="00080C92">
      <w:pPr>
        <w:pStyle w:val="a4"/>
        <w:tabs>
          <w:tab w:val="right" w:leader="dot" w:pos="9000"/>
        </w:tabs>
      </w:pPr>
      <w:r>
        <w:t>2. Роль международных экономических организаций в развитии МЭО</w:t>
      </w:r>
      <w:r>
        <w:tab/>
        <w:t>397</w:t>
      </w:r>
    </w:p>
    <w:p w:rsidR="007C03A6" w:rsidRDefault="00080C92">
      <w:pPr>
        <w:pStyle w:val="2"/>
        <w:tabs>
          <w:tab w:val="right" w:leader="dot" w:pos="9000"/>
        </w:tabs>
        <w:ind w:right="422"/>
      </w:pPr>
      <w:r>
        <w:t>ЗАКЛЮЧЕНИЕ</w:t>
      </w:r>
      <w:r>
        <w:tab/>
        <w:t>405</w:t>
      </w:r>
    </w:p>
    <w:p w:rsidR="007C03A6" w:rsidRDefault="00080C92">
      <w:pPr>
        <w:pStyle w:val="a4"/>
        <w:tabs>
          <w:tab w:val="right" w:leader="dot" w:pos="9000"/>
        </w:tabs>
      </w:pPr>
      <w:r>
        <w:rPr>
          <w:b/>
          <w:bCs/>
        </w:rPr>
        <w:t>Литература</w:t>
      </w:r>
      <w:r>
        <w:rPr>
          <w:b/>
          <w:bCs/>
        </w:rPr>
        <w:tab/>
        <w:t>407</w:t>
      </w:r>
      <w:bookmarkStart w:id="1" w:name="_GoBack"/>
      <w:bookmarkEnd w:id="1"/>
    </w:p>
    <w:sectPr w:rsidR="007C03A6">
      <w:type w:val="continuous"/>
      <w:pgSz w:w="11900" w:h="16820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C92"/>
    <w:rsid w:val="00080C92"/>
    <w:rsid w:val="007C03A6"/>
    <w:rsid w:val="00B4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F0EDA-F18E-457A-8EAE-3D116F16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ind w:firstLine="560"/>
      <w:jc w:val="both"/>
    </w:pPr>
    <w:rPr>
      <w:snapToGrid w:val="0"/>
    </w:rPr>
  </w:style>
  <w:style w:type="paragraph" w:customStyle="1" w:styleId="FR1">
    <w:name w:val="FR1"/>
    <w:pPr>
      <w:widowControl w:val="0"/>
    </w:pPr>
    <w:rPr>
      <w:b/>
      <w:snapToGrid w:val="0"/>
      <w:sz w:val="28"/>
    </w:rPr>
  </w:style>
  <w:style w:type="paragraph" w:customStyle="1" w:styleId="FR2">
    <w:name w:val="FR2"/>
    <w:pPr>
      <w:widowControl w:val="0"/>
      <w:jc w:val="right"/>
    </w:pPr>
    <w:rPr>
      <w:rFonts w:ascii="Arial" w:hAnsi="Arial"/>
      <w:snapToGrid w:val="0"/>
      <w:sz w:val="18"/>
    </w:rPr>
  </w:style>
  <w:style w:type="paragraph" w:customStyle="1" w:styleId="a3">
    <w:name w:val="Бибописание"/>
    <w:basedOn w:val="a"/>
    <w:pPr>
      <w:shd w:val="pct10" w:color="auto" w:fill="auto"/>
      <w:spacing w:before="240" w:after="240"/>
    </w:pPr>
    <w:rPr>
      <w:sz w:val="24"/>
      <w:szCs w:val="24"/>
    </w:rPr>
  </w:style>
  <w:style w:type="paragraph" w:customStyle="1" w:styleId="10">
    <w:name w:val="1"/>
    <w:basedOn w:val="1"/>
    <w:pPr>
      <w:tabs>
        <w:tab w:val="right" w:leader="dot" w:pos="9072"/>
      </w:tabs>
      <w:spacing w:before="480" w:line="360" w:lineRule="auto"/>
      <w:ind w:right="130" w:firstLine="0"/>
      <w:jc w:val="center"/>
    </w:pPr>
    <w:rPr>
      <w:b/>
      <w:bCs/>
      <w:sz w:val="24"/>
    </w:rPr>
  </w:style>
  <w:style w:type="paragraph" w:customStyle="1" w:styleId="3">
    <w:name w:val="3"/>
    <w:basedOn w:val="1"/>
    <w:pPr>
      <w:tabs>
        <w:tab w:val="right" w:leader="dot" w:pos="9072"/>
      </w:tabs>
      <w:ind w:right="130" w:firstLine="0"/>
      <w:jc w:val="left"/>
    </w:pPr>
    <w:rPr>
      <w:b/>
      <w:bCs/>
      <w:sz w:val="24"/>
    </w:rPr>
  </w:style>
  <w:style w:type="paragraph" w:customStyle="1" w:styleId="11">
    <w:name w:val="Стиль1"/>
    <w:basedOn w:val="3"/>
    <w:pPr>
      <w:spacing w:before="240"/>
    </w:pPr>
  </w:style>
  <w:style w:type="paragraph" w:customStyle="1" w:styleId="2">
    <w:name w:val="2"/>
    <w:basedOn w:val="11"/>
  </w:style>
  <w:style w:type="paragraph" w:customStyle="1" w:styleId="4">
    <w:name w:val="4"/>
    <w:basedOn w:val="1"/>
    <w:pPr>
      <w:tabs>
        <w:tab w:val="right" w:leader="dot" w:pos="9072"/>
      </w:tabs>
      <w:spacing w:before="240" w:line="360" w:lineRule="auto"/>
      <w:ind w:right="130" w:firstLine="0"/>
      <w:jc w:val="left"/>
    </w:pPr>
    <w:rPr>
      <w:sz w:val="24"/>
    </w:rPr>
  </w:style>
  <w:style w:type="paragraph" w:styleId="a4">
    <w:name w:val="Body Text"/>
    <w:basedOn w:val="a"/>
    <w:semiHidden/>
    <w:pPr>
      <w:keepLines/>
      <w:tabs>
        <w:tab w:val="right" w:leader="dot" w:pos="9639"/>
      </w:tabs>
      <w:autoSpaceDE w:val="0"/>
      <w:autoSpaceDN w:val="0"/>
      <w:adjustRightInd w:val="0"/>
      <w:spacing w:after="120" w:line="360" w:lineRule="auto"/>
      <w:ind w:right="567"/>
    </w:pPr>
    <w:rPr>
      <w:rFonts w:cs="Arial"/>
      <w:noProof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MADI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Irina</cp:lastModifiedBy>
  <cp:revision>2</cp:revision>
  <cp:lastPrinted>1899-12-31T21:00:00Z</cp:lastPrinted>
  <dcterms:created xsi:type="dcterms:W3CDTF">2014-08-02T15:59:00Z</dcterms:created>
  <dcterms:modified xsi:type="dcterms:W3CDTF">2014-08-02T15:59:00Z</dcterms:modified>
</cp:coreProperties>
</file>