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20D" w:rsidRDefault="00DF320D" w:rsidP="00DF320D">
      <w:pPr>
        <w:spacing w:line="360" w:lineRule="auto"/>
        <w:jc w:val="center"/>
      </w:pPr>
      <w:r>
        <w:t>МИНИСТЕРСТВО СЕЛЬСКОГО ХОЗЯЙСТВА РФ</w:t>
      </w:r>
    </w:p>
    <w:p w:rsidR="00DF320D" w:rsidRDefault="00DF320D" w:rsidP="00DF320D">
      <w:pPr>
        <w:spacing w:line="360" w:lineRule="auto"/>
        <w:jc w:val="center"/>
      </w:pPr>
      <w:r>
        <w:t>ДЕПАРТАМЕНТ КАДРОВОЙ ПОЛИТИКИ И ОБРАЗОВАНИЯ</w:t>
      </w:r>
    </w:p>
    <w:p w:rsidR="00DF320D" w:rsidRPr="00F3011D" w:rsidRDefault="00DF320D" w:rsidP="00DF320D">
      <w:pPr>
        <w:spacing w:line="360" w:lineRule="auto"/>
        <w:ind w:hanging="16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F3011D">
        <w:rPr>
          <w:sz w:val="24"/>
          <w:szCs w:val="24"/>
        </w:rPr>
        <w:t>ФГОУ ВПО КОСТРОМСКАЯ ГОСУДАРСТВЕННАЯ СЕЛЬСКОХОЗЯЙСТВЕННАЯ АКАДЕМИЯ</w:t>
      </w:r>
    </w:p>
    <w:p w:rsidR="00DF320D" w:rsidRDefault="00DF320D" w:rsidP="00DF320D">
      <w:pPr>
        <w:spacing w:line="360" w:lineRule="auto"/>
        <w:jc w:val="center"/>
        <w:rPr>
          <w:sz w:val="24"/>
          <w:szCs w:val="24"/>
        </w:rPr>
      </w:pPr>
    </w:p>
    <w:p w:rsidR="00DF320D" w:rsidRPr="00F704F6" w:rsidRDefault="00F704F6" w:rsidP="00F704F6">
      <w:pPr>
        <w:spacing w:line="360" w:lineRule="auto"/>
        <w:jc w:val="center"/>
        <w:rPr>
          <w:sz w:val="32"/>
          <w:szCs w:val="32"/>
        </w:rPr>
      </w:pPr>
      <w:r w:rsidRPr="00F704F6">
        <w:rPr>
          <w:sz w:val="32"/>
          <w:szCs w:val="32"/>
        </w:rPr>
        <w:t>Экономический факультет</w:t>
      </w:r>
    </w:p>
    <w:p w:rsidR="00DF320D" w:rsidRDefault="00DF320D" w:rsidP="00DF320D">
      <w:pPr>
        <w:spacing w:line="360" w:lineRule="auto"/>
        <w:jc w:val="center"/>
        <w:rPr>
          <w:sz w:val="24"/>
          <w:szCs w:val="24"/>
        </w:rPr>
      </w:pPr>
    </w:p>
    <w:p w:rsidR="00DF320D" w:rsidRPr="00F704F6" w:rsidRDefault="00F704F6" w:rsidP="00DF320D">
      <w:pPr>
        <w:spacing w:line="360" w:lineRule="auto"/>
        <w:jc w:val="center"/>
        <w:rPr>
          <w:sz w:val="32"/>
          <w:szCs w:val="32"/>
        </w:rPr>
      </w:pPr>
      <w:r w:rsidRPr="00F704F6">
        <w:rPr>
          <w:sz w:val="32"/>
          <w:szCs w:val="32"/>
        </w:rPr>
        <w:t>КАФЕДРА « ФИНАНСЫ И КРЕДИТ»</w:t>
      </w:r>
    </w:p>
    <w:p w:rsidR="00DF320D" w:rsidRDefault="00DF320D" w:rsidP="00DF320D">
      <w:pPr>
        <w:spacing w:line="360" w:lineRule="auto"/>
        <w:jc w:val="center"/>
        <w:rPr>
          <w:sz w:val="32"/>
          <w:szCs w:val="32"/>
        </w:rPr>
      </w:pPr>
    </w:p>
    <w:p w:rsidR="00F704F6" w:rsidRPr="00F704F6" w:rsidRDefault="00F704F6" w:rsidP="00DF320D">
      <w:pPr>
        <w:spacing w:line="360" w:lineRule="auto"/>
        <w:jc w:val="center"/>
        <w:rPr>
          <w:sz w:val="32"/>
          <w:szCs w:val="32"/>
        </w:rPr>
      </w:pPr>
    </w:p>
    <w:p w:rsidR="00DF320D" w:rsidRDefault="00DF320D" w:rsidP="00DF320D">
      <w:pPr>
        <w:spacing w:line="360" w:lineRule="auto"/>
        <w:jc w:val="center"/>
      </w:pPr>
    </w:p>
    <w:p w:rsidR="00F704F6" w:rsidRPr="00F704F6" w:rsidRDefault="00F704F6" w:rsidP="00F704F6">
      <w:pPr>
        <w:spacing w:line="360" w:lineRule="auto"/>
        <w:jc w:val="center"/>
        <w:rPr>
          <w:sz w:val="72"/>
          <w:szCs w:val="72"/>
        </w:rPr>
      </w:pPr>
      <w:r w:rsidRPr="00F704F6">
        <w:rPr>
          <w:sz w:val="72"/>
          <w:szCs w:val="72"/>
        </w:rPr>
        <w:t xml:space="preserve">КУРСОВАЯ РАБОТА </w:t>
      </w:r>
    </w:p>
    <w:p w:rsidR="00F704F6" w:rsidRDefault="00F704F6" w:rsidP="00F704F6">
      <w:pPr>
        <w:spacing w:line="480" w:lineRule="auto"/>
        <w:jc w:val="center"/>
      </w:pPr>
      <w:r>
        <w:t>НА ТЕМУ: «АНАЛИЗ ФИНАНСОВОЙ УСТОЙЧИВОСТИ СПК «РОДИНА» КОЛОГРИВСКОГО РАЙОНА, КОСТРОМСКОЙ ОБЛАСТИ»</w:t>
      </w:r>
    </w:p>
    <w:p w:rsidR="00DF320D" w:rsidRDefault="00DF320D" w:rsidP="00DF320D">
      <w:pPr>
        <w:spacing w:line="360" w:lineRule="auto"/>
        <w:jc w:val="right"/>
      </w:pPr>
    </w:p>
    <w:p w:rsidR="00DF320D" w:rsidRDefault="00DF320D" w:rsidP="00DF320D">
      <w:pPr>
        <w:spacing w:line="360" w:lineRule="auto"/>
        <w:jc w:val="right"/>
      </w:pPr>
    </w:p>
    <w:p w:rsidR="00DF320D" w:rsidRDefault="00DF320D" w:rsidP="00DF320D">
      <w:pPr>
        <w:spacing w:line="360" w:lineRule="auto"/>
      </w:pPr>
    </w:p>
    <w:p w:rsidR="00F704F6" w:rsidRDefault="00F704F6" w:rsidP="00DF320D">
      <w:pPr>
        <w:spacing w:line="360" w:lineRule="auto"/>
      </w:pPr>
    </w:p>
    <w:p w:rsidR="00F704F6" w:rsidRDefault="00F704F6" w:rsidP="00DF320D">
      <w:pPr>
        <w:spacing w:line="360" w:lineRule="auto"/>
      </w:pPr>
    </w:p>
    <w:p w:rsidR="00F704F6" w:rsidRDefault="00F704F6" w:rsidP="00DF320D">
      <w:pPr>
        <w:spacing w:line="360" w:lineRule="auto"/>
      </w:pPr>
    </w:p>
    <w:p w:rsidR="00DF320D" w:rsidRDefault="00DF320D" w:rsidP="00DF320D">
      <w:pPr>
        <w:spacing w:line="360" w:lineRule="auto"/>
        <w:jc w:val="center"/>
      </w:pPr>
      <w:r>
        <w:t xml:space="preserve">                                                  Выполнила:</w:t>
      </w:r>
    </w:p>
    <w:p w:rsidR="00DF320D" w:rsidRDefault="00DF320D" w:rsidP="00DF320D">
      <w:pPr>
        <w:spacing w:line="360" w:lineRule="auto"/>
        <w:jc w:val="center"/>
      </w:pPr>
      <w:r>
        <w:t xml:space="preserve">                                                                </w:t>
      </w:r>
      <w:r w:rsidR="00F704F6">
        <w:t xml:space="preserve">          </w:t>
      </w:r>
      <w:r>
        <w:t xml:space="preserve"> студентка </w:t>
      </w:r>
      <w:r w:rsidR="00F704F6">
        <w:t>1</w:t>
      </w:r>
      <w:r>
        <w:t xml:space="preserve"> группы 4 курса</w:t>
      </w:r>
    </w:p>
    <w:p w:rsidR="00DF320D" w:rsidRDefault="00DF320D" w:rsidP="00DF320D">
      <w:pPr>
        <w:spacing w:line="360" w:lineRule="auto"/>
        <w:jc w:val="center"/>
      </w:pPr>
      <w:r>
        <w:t xml:space="preserve">                                                                     </w:t>
      </w:r>
      <w:r w:rsidR="00F704F6">
        <w:t xml:space="preserve">      </w:t>
      </w:r>
      <w:r>
        <w:t xml:space="preserve"> </w:t>
      </w:r>
      <w:r w:rsidR="00F704F6">
        <w:t>экономического факультета</w:t>
      </w:r>
    </w:p>
    <w:p w:rsidR="00DF320D" w:rsidRDefault="00DF320D" w:rsidP="00DF320D">
      <w:pPr>
        <w:spacing w:line="360" w:lineRule="auto"/>
        <w:jc w:val="center"/>
      </w:pPr>
      <w:r>
        <w:t xml:space="preserve">                                                        </w:t>
      </w:r>
      <w:r w:rsidR="00F704F6">
        <w:t>Безрукова Т. Н.</w:t>
      </w:r>
    </w:p>
    <w:p w:rsidR="00DF320D" w:rsidRDefault="00DF320D" w:rsidP="00F704F6">
      <w:pPr>
        <w:spacing w:line="360" w:lineRule="auto"/>
        <w:jc w:val="center"/>
      </w:pPr>
      <w:r>
        <w:t xml:space="preserve">                                                </w:t>
      </w:r>
      <w:r w:rsidR="00F704F6">
        <w:t xml:space="preserve"> </w:t>
      </w:r>
      <w:r>
        <w:t xml:space="preserve"> Проверила: </w:t>
      </w:r>
    </w:p>
    <w:p w:rsidR="00F704F6" w:rsidRDefault="00F704F6" w:rsidP="00F704F6">
      <w:pPr>
        <w:spacing w:line="360" w:lineRule="auto"/>
        <w:jc w:val="center"/>
      </w:pPr>
    </w:p>
    <w:p w:rsidR="00F704F6" w:rsidRDefault="00F704F6" w:rsidP="00F704F6">
      <w:pPr>
        <w:spacing w:line="360" w:lineRule="auto"/>
        <w:jc w:val="center"/>
      </w:pPr>
    </w:p>
    <w:p w:rsidR="00F704F6" w:rsidRDefault="00F704F6" w:rsidP="00F704F6">
      <w:pPr>
        <w:spacing w:line="360" w:lineRule="auto"/>
        <w:jc w:val="center"/>
      </w:pPr>
    </w:p>
    <w:p w:rsidR="00402C5F" w:rsidRPr="00F704F6" w:rsidRDefault="00DF320D" w:rsidP="00F704F6">
      <w:pPr>
        <w:spacing w:line="360" w:lineRule="auto"/>
        <w:jc w:val="center"/>
      </w:pPr>
      <w:r>
        <w:t>Кострома 2005</w:t>
      </w:r>
    </w:p>
    <w:p w:rsidR="00402C5F" w:rsidRPr="00174EDD" w:rsidRDefault="00402C5F" w:rsidP="00174EDD">
      <w:pPr>
        <w:pStyle w:val="1"/>
        <w:jc w:val="center"/>
        <w:rPr>
          <w:i/>
        </w:rPr>
      </w:pPr>
      <w:bookmarkStart w:id="0" w:name="_Toc101709258"/>
      <w:r w:rsidRPr="00174EDD">
        <w:rPr>
          <w:i/>
        </w:rPr>
        <w:t>Содержание</w:t>
      </w:r>
      <w:bookmarkEnd w:id="0"/>
    </w:p>
    <w:p w:rsidR="00174EDD" w:rsidRPr="00AE2B0D" w:rsidRDefault="00174EDD" w:rsidP="00AE2B0D">
      <w:pPr>
        <w:pStyle w:val="11"/>
        <w:rPr>
          <w:b w:val="0"/>
          <w:i/>
        </w:rPr>
      </w:pPr>
      <w:r w:rsidRPr="00AE2B0D">
        <w:rPr>
          <w:i/>
        </w:rPr>
        <w:fldChar w:fldCharType="begin"/>
      </w:r>
      <w:r w:rsidRPr="00AE2B0D">
        <w:rPr>
          <w:i/>
        </w:rPr>
        <w:instrText xml:space="preserve"> TOC \o "1-2" \h \z \u </w:instrText>
      </w:r>
      <w:r w:rsidRPr="00AE2B0D">
        <w:rPr>
          <w:i/>
        </w:rPr>
        <w:fldChar w:fldCharType="separate"/>
      </w:r>
    </w:p>
    <w:p w:rsidR="00174EDD" w:rsidRPr="00AE2B0D" w:rsidRDefault="003707D0" w:rsidP="00AE2B0D">
      <w:pPr>
        <w:pStyle w:val="11"/>
        <w:rPr>
          <w:b w:val="0"/>
          <w:i/>
        </w:rPr>
      </w:pPr>
      <w:hyperlink w:anchor="_Toc101709259" w:history="1">
        <w:r w:rsidR="00174EDD" w:rsidRPr="00AE2B0D">
          <w:rPr>
            <w:rStyle w:val="a9"/>
            <w:b w:val="0"/>
            <w:i/>
          </w:rPr>
          <w:t>Введение</w:t>
        </w:r>
        <w:r w:rsidR="00174EDD" w:rsidRPr="00AE2B0D">
          <w:rPr>
            <w:b w:val="0"/>
            <w:i/>
            <w:webHidden/>
          </w:rPr>
          <w:tab/>
        </w:r>
        <w:r w:rsidR="00174EDD" w:rsidRPr="00AE2B0D">
          <w:rPr>
            <w:b w:val="0"/>
            <w:i/>
            <w:webHidden/>
          </w:rPr>
          <w:fldChar w:fldCharType="begin"/>
        </w:r>
        <w:r w:rsidR="00174EDD" w:rsidRPr="00AE2B0D">
          <w:rPr>
            <w:b w:val="0"/>
            <w:i/>
            <w:webHidden/>
          </w:rPr>
          <w:instrText xml:space="preserve"> PAGEREF _Toc101709259 \h </w:instrText>
        </w:r>
        <w:r w:rsidR="00174EDD" w:rsidRPr="00AE2B0D">
          <w:rPr>
            <w:b w:val="0"/>
            <w:i/>
            <w:webHidden/>
          </w:rPr>
        </w:r>
        <w:r w:rsidR="00174EDD" w:rsidRPr="00AE2B0D">
          <w:rPr>
            <w:b w:val="0"/>
            <w:i/>
            <w:webHidden/>
          </w:rPr>
          <w:fldChar w:fldCharType="separate"/>
        </w:r>
        <w:r w:rsidR="00F704F6">
          <w:rPr>
            <w:b w:val="0"/>
            <w:i/>
            <w:webHidden/>
          </w:rPr>
          <w:t>3</w:t>
        </w:r>
        <w:r w:rsidR="00174EDD" w:rsidRPr="00AE2B0D">
          <w:rPr>
            <w:b w:val="0"/>
            <w:i/>
            <w:webHidden/>
          </w:rPr>
          <w:fldChar w:fldCharType="end"/>
        </w:r>
      </w:hyperlink>
    </w:p>
    <w:p w:rsidR="00174EDD" w:rsidRPr="00AE2B0D" w:rsidRDefault="003707D0" w:rsidP="00AE2B0D">
      <w:pPr>
        <w:pStyle w:val="11"/>
        <w:rPr>
          <w:b w:val="0"/>
          <w:i/>
        </w:rPr>
      </w:pPr>
      <w:hyperlink w:anchor="_Toc101709261" w:history="1">
        <w:r w:rsidR="00174EDD" w:rsidRPr="00AE2B0D">
          <w:rPr>
            <w:rStyle w:val="a9"/>
            <w:b w:val="0"/>
            <w:i/>
          </w:rPr>
          <w:t>1. Анализ финансовой устойчивости предприятия</w:t>
        </w:r>
        <w:r w:rsidR="00174EDD" w:rsidRPr="00AE2B0D">
          <w:rPr>
            <w:b w:val="0"/>
            <w:i/>
            <w:webHidden/>
          </w:rPr>
          <w:tab/>
        </w:r>
        <w:r w:rsidR="00174EDD" w:rsidRPr="00AE2B0D">
          <w:rPr>
            <w:b w:val="0"/>
            <w:i/>
            <w:webHidden/>
          </w:rPr>
          <w:fldChar w:fldCharType="begin"/>
        </w:r>
        <w:r w:rsidR="00174EDD" w:rsidRPr="00AE2B0D">
          <w:rPr>
            <w:b w:val="0"/>
            <w:i/>
            <w:webHidden/>
          </w:rPr>
          <w:instrText xml:space="preserve"> PAGEREF _Toc101709261 \h </w:instrText>
        </w:r>
        <w:r w:rsidR="00174EDD" w:rsidRPr="00AE2B0D">
          <w:rPr>
            <w:b w:val="0"/>
            <w:i/>
            <w:webHidden/>
          </w:rPr>
        </w:r>
        <w:r w:rsidR="00174EDD" w:rsidRPr="00AE2B0D">
          <w:rPr>
            <w:b w:val="0"/>
            <w:i/>
            <w:webHidden/>
          </w:rPr>
          <w:fldChar w:fldCharType="separate"/>
        </w:r>
        <w:r w:rsidR="00F704F6">
          <w:rPr>
            <w:b w:val="0"/>
            <w:i/>
            <w:webHidden/>
          </w:rPr>
          <w:t>5</w:t>
        </w:r>
        <w:r w:rsidR="00174EDD" w:rsidRPr="00AE2B0D">
          <w:rPr>
            <w:b w:val="0"/>
            <w:i/>
            <w:webHidden/>
          </w:rPr>
          <w:fldChar w:fldCharType="end"/>
        </w:r>
      </w:hyperlink>
    </w:p>
    <w:p w:rsidR="00174EDD" w:rsidRPr="00AE2B0D" w:rsidRDefault="003707D0" w:rsidP="00AE2B0D">
      <w:pPr>
        <w:pStyle w:val="21"/>
        <w:rPr>
          <w:rFonts w:ascii="Arial" w:hAnsi="Arial" w:cs="Arial"/>
          <w:b w:val="0"/>
          <w:i/>
        </w:rPr>
      </w:pPr>
      <w:hyperlink w:anchor="_Toc101709262" w:history="1">
        <w:r w:rsidR="00174EDD" w:rsidRPr="00AE2B0D">
          <w:rPr>
            <w:rStyle w:val="a9"/>
            <w:rFonts w:ascii="Arial" w:hAnsi="Arial" w:cs="Arial"/>
            <w:b w:val="0"/>
            <w:i/>
          </w:rPr>
          <w:t>1.1.Цели и задачи анализа финансовой устойчивости</w:t>
        </w:r>
        <w:r w:rsidR="00174EDD" w:rsidRPr="00AE2B0D">
          <w:rPr>
            <w:rFonts w:ascii="Arial" w:hAnsi="Arial" w:cs="Arial"/>
            <w:b w:val="0"/>
            <w:i/>
            <w:webHidden/>
          </w:rPr>
          <w:tab/>
        </w:r>
        <w:r w:rsidR="00174EDD" w:rsidRPr="00AE2B0D">
          <w:rPr>
            <w:rFonts w:ascii="Arial" w:hAnsi="Arial" w:cs="Arial"/>
            <w:b w:val="0"/>
            <w:i/>
            <w:webHidden/>
          </w:rPr>
          <w:fldChar w:fldCharType="begin"/>
        </w:r>
        <w:r w:rsidR="00174EDD" w:rsidRPr="00AE2B0D">
          <w:rPr>
            <w:rFonts w:ascii="Arial" w:hAnsi="Arial" w:cs="Arial"/>
            <w:b w:val="0"/>
            <w:i/>
            <w:webHidden/>
          </w:rPr>
          <w:instrText xml:space="preserve"> PAGEREF _Toc101709262 \h </w:instrText>
        </w:r>
        <w:r w:rsidR="00174EDD" w:rsidRPr="00AE2B0D">
          <w:rPr>
            <w:rFonts w:ascii="Arial" w:hAnsi="Arial" w:cs="Arial"/>
            <w:b w:val="0"/>
            <w:i/>
            <w:webHidden/>
          </w:rPr>
        </w:r>
        <w:r w:rsidR="00174EDD" w:rsidRPr="00AE2B0D">
          <w:rPr>
            <w:rFonts w:ascii="Arial" w:hAnsi="Arial" w:cs="Arial"/>
            <w:b w:val="0"/>
            <w:i/>
            <w:webHidden/>
          </w:rPr>
          <w:fldChar w:fldCharType="separate"/>
        </w:r>
        <w:r w:rsidR="00F704F6">
          <w:rPr>
            <w:rFonts w:ascii="Arial" w:hAnsi="Arial" w:cs="Arial"/>
            <w:b w:val="0"/>
            <w:i/>
            <w:webHidden/>
          </w:rPr>
          <w:t>5</w:t>
        </w:r>
        <w:r w:rsidR="00174EDD" w:rsidRPr="00AE2B0D">
          <w:rPr>
            <w:rFonts w:ascii="Arial" w:hAnsi="Arial" w:cs="Arial"/>
            <w:b w:val="0"/>
            <w:i/>
            <w:webHidden/>
          </w:rPr>
          <w:fldChar w:fldCharType="end"/>
        </w:r>
      </w:hyperlink>
    </w:p>
    <w:p w:rsidR="00174EDD" w:rsidRPr="00AE2B0D" w:rsidRDefault="003707D0" w:rsidP="00AE2B0D">
      <w:pPr>
        <w:pStyle w:val="21"/>
        <w:rPr>
          <w:rFonts w:ascii="Arial" w:hAnsi="Arial" w:cs="Arial"/>
          <w:b w:val="0"/>
          <w:i/>
        </w:rPr>
      </w:pPr>
      <w:hyperlink w:anchor="_Toc101709263" w:history="1">
        <w:r w:rsidR="00174EDD" w:rsidRPr="00AE2B0D">
          <w:rPr>
            <w:rStyle w:val="a9"/>
            <w:rFonts w:ascii="Arial" w:hAnsi="Arial" w:cs="Arial"/>
            <w:b w:val="0"/>
            <w:i/>
          </w:rPr>
          <w:t>предприятия</w:t>
        </w:r>
        <w:r w:rsidR="00174EDD" w:rsidRPr="00AE2B0D">
          <w:rPr>
            <w:rFonts w:ascii="Arial" w:hAnsi="Arial" w:cs="Arial"/>
            <w:b w:val="0"/>
            <w:i/>
            <w:webHidden/>
          </w:rPr>
          <w:tab/>
        </w:r>
        <w:r w:rsidR="00174EDD" w:rsidRPr="00AE2B0D">
          <w:rPr>
            <w:rFonts w:ascii="Arial" w:hAnsi="Arial" w:cs="Arial"/>
            <w:b w:val="0"/>
            <w:i/>
            <w:webHidden/>
          </w:rPr>
          <w:fldChar w:fldCharType="begin"/>
        </w:r>
        <w:r w:rsidR="00174EDD" w:rsidRPr="00AE2B0D">
          <w:rPr>
            <w:rFonts w:ascii="Arial" w:hAnsi="Arial" w:cs="Arial"/>
            <w:b w:val="0"/>
            <w:i/>
            <w:webHidden/>
          </w:rPr>
          <w:instrText xml:space="preserve"> PAGEREF _Toc101709263 \h </w:instrText>
        </w:r>
        <w:r w:rsidR="00174EDD" w:rsidRPr="00AE2B0D">
          <w:rPr>
            <w:rFonts w:ascii="Arial" w:hAnsi="Arial" w:cs="Arial"/>
            <w:b w:val="0"/>
            <w:i/>
            <w:webHidden/>
          </w:rPr>
        </w:r>
        <w:r w:rsidR="00174EDD" w:rsidRPr="00AE2B0D">
          <w:rPr>
            <w:rFonts w:ascii="Arial" w:hAnsi="Arial" w:cs="Arial"/>
            <w:b w:val="0"/>
            <w:i/>
            <w:webHidden/>
          </w:rPr>
          <w:fldChar w:fldCharType="separate"/>
        </w:r>
        <w:r w:rsidR="00F704F6">
          <w:rPr>
            <w:rFonts w:ascii="Arial" w:hAnsi="Arial" w:cs="Arial"/>
            <w:b w:val="0"/>
            <w:i/>
            <w:webHidden/>
          </w:rPr>
          <w:t>5</w:t>
        </w:r>
        <w:r w:rsidR="00174EDD" w:rsidRPr="00AE2B0D">
          <w:rPr>
            <w:rFonts w:ascii="Arial" w:hAnsi="Arial" w:cs="Arial"/>
            <w:b w:val="0"/>
            <w:i/>
            <w:webHidden/>
          </w:rPr>
          <w:fldChar w:fldCharType="end"/>
        </w:r>
      </w:hyperlink>
    </w:p>
    <w:p w:rsidR="00174EDD" w:rsidRPr="00AE2B0D" w:rsidRDefault="003707D0" w:rsidP="00AE2B0D">
      <w:pPr>
        <w:pStyle w:val="21"/>
        <w:rPr>
          <w:rFonts w:ascii="Arial" w:hAnsi="Arial" w:cs="Arial"/>
          <w:b w:val="0"/>
          <w:i/>
        </w:rPr>
      </w:pPr>
      <w:hyperlink w:anchor="_Toc101709264" w:history="1">
        <w:r w:rsidR="00174EDD" w:rsidRPr="00AE2B0D">
          <w:rPr>
            <w:rStyle w:val="a9"/>
            <w:rFonts w:ascii="Arial" w:hAnsi="Arial" w:cs="Arial"/>
            <w:b w:val="0"/>
            <w:i/>
          </w:rPr>
          <w:t>1.2. Информационное обеспечение</w:t>
        </w:r>
        <w:r w:rsidR="00174EDD" w:rsidRPr="00AE2B0D">
          <w:rPr>
            <w:rFonts w:ascii="Arial" w:hAnsi="Arial" w:cs="Arial"/>
            <w:b w:val="0"/>
            <w:i/>
            <w:webHidden/>
          </w:rPr>
          <w:tab/>
        </w:r>
        <w:r w:rsidR="00174EDD" w:rsidRPr="00AE2B0D">
          <w:rPr>
            <w:rFonts w:ascii="Arial" w:hAnsi="Arial" w:cs="Arial"/>
            <w:b w:val="0"/>
            <w:i/>
            <w:webHidden/>
          </w:rPr>
          <w:fldChar w:fldCharType="begin"/>
        </w:r>
        <w:r w:rsidR="00174EDD" w:rsidRPr="00AE2B0D">
          <w:rPr>
            <w:rFonts w:ascii="Arial" w:hAnsi="Arial" w:cs="Arial"/>
            <w:b w:val="0"/>
            <w:i/>
            <w:webHidden/>
          </w:rPr>
          <w:instrText xml:space="preserve"> PAGEREF _Toc101709264 \h </w:instrText>
        </w:r>
        <w:r w:rsidR="00174EDD" w:rsidRPr="00AE2B0D">
          <w:rPr>
            <w:rFonts w:ascii="Arial" w:hAnsi="Arial" w:cs="Arial"/>
            <w:b w:val="0"/>
            <w:i/>
            <w:webHidden/>
          </w:rPr>
        </w:r>
        <w:r w:rsidR="00174EDD" w:rsidRPr="00AE2B0D">
          <w:rPr>
            <w:rFonts w:ascii="Arial" w:hAnsi="Arial" w:cs="Arial"/>
            <w:b w:val="0"/>
            <w:i/>
            <w:webHidden/>
          </w:rPr>
          <w:fldChar w:fldCharType="separate"/>
        </w:r>
        <w:r w:rsidR="00F704F6">
          <w:rPr>
            <w:rFonts w:ascii="Arial" w:hAnsi="Arial" w:cs="Arial"/>
            <w:b w:val="0"/>
            <w:i/>
            <w:webHidden/>
          </w:rPr>
          <w:t>7</w:t>
        </w:r>
        <w:r w:rsidR="00174EDD" w:rsidRPr="00AE2B0D">
          <w:rPr>
            <w:rFonts w:ascii="Arial" w:hAnsi="Arial" w:cs="Arial"/>
            <w:b w:val="0"/>
            <w:i/>
            <w:webHidden/>
          </w:rPr>
          <w:fldChar w:fldCharType="end"/>
        </w:r>
      </w:hyperlink>
    </w:p>
    <w:p w:rsidR="00174EDD" w:rsidRPr="00AE2B0D" w:rsidRDefault="003707D0" w:rsidP="00AE2B0D">
      <w:pPr>
        <w:pStyle w:val="21"/>
        <w:rPr>
          <w:rFonts w:ascii="Arial" w:hAnsi="Arial" w:cs="Arial"/>
          <w:b w:val="0"/>
          <w:i/>
        </w:rPr>
      </w:pPr>
      <w:hyperlink w:anchor="_Toc101709265" w:history="1">
        <w:r w:rsidR="00174EDD" w:rsidRPr="00AE2B0D">
          <w:rPr>
            <w:rStyle w:val="a9"/>
            <w:rFonts w:ascii="Arial" w:hAnsi="Arial" w:cs="Arial"/>
            <w:b w:val="0"/>
            <w:i/>
          </w:rPr>
          <w:t>1.3. Методики оценки финансовой устойчивости предприятия</w:t>
        </w:r>
        <w:r w:rsidR="00174EDD" w:rsidRPr="00AE2B0D">
          <w:rPr>
            <w:rFonts w:ascii="Arial" w:hAnsi="Arial" w:cs="Arial"/>
            <w:b w:val="0"/>
            <w:i/>
            <w:webHidden/>
          </w:rPr>
          <w:tab/>
        </w:r>
        <w:r w:rsidR="00174EDD" w:rsidRPr="00AE2B0D">
          <w:rPr>
            <w:rFonts w:ascii="Arial" w:hAnsi="Arial" w:cs="Arial"/>
            <w:b w:val="0"/>
            <w:i/>
            <w:webHidden/>
          </w:rPr>
          <w:fldChar w:fldCharType="begin"/>
        </w:r>
        <w:r w:rsidR="00174EDD" w:rsidRPr="00AE2B0D">
          <w:rPr>
            <w:rFonts w:ascii="Arial" w:hAnsi="Arial" w:cs="Arial"/>
            <w:b w:val="0"/>
            <w:i/>
            <w:webHidden/>
          </w:rPr>
          <w:instrText xml:space="preserve"> PAGEREF _Toc101709265 \h </w:instrText>
        </w:r>
        <w:r w:rsidR="00174EDD" w:rsidRPr="00AE2B0D">
          <w:rPr>
            <w:rFonts w:ascii="Arial" w:hAnsi="Arial" w:cs="Arial"/>
            <w:b w:val="0"/>
            <w:i/>
            <w:webHidden/>
          </w:rPr>
        </w:r>
        <w:r w:rsidR="00174EDD" w:rsidRPr="00AE2B0D">
          <w:rPr>
            <w:rFonts w:ascii="Arial" w:hAnsi="Arial" w:cs="Arial"/>
            <w:b w:val="0"/>
            <w:i/>
            <w:webHidden/>
          </w:rPr>
          <w:fldChar w:fldCharType="separate"/>
        </w:r>
        <w:r w:rsidR="00F704F6">
          <w:rPr>
            <w:rFonts w:ascii="Arial" w:hAnsi="Arial" w:cs="Arial"/>
            <w:b w:val="0"/>
            <w:i/>
            <w:webHidden/>
          </w:rPr>
          <w:t>8</w:t>
        </w:r>
        <w:r w:rsidR="00174EDD" w:rsidRPr="00AE2B0D">
          <w:rPr>
            <w:rFonts w:ascii="Arial" w:hAnsi="Arial" w:cs="Arial"/>
            <w:b w:val="0"/>
            <w:i/>
            <w:webHidden/>
          </w:rPr>
          <w:fldChar w:fldCharType="end"/>
        </w:r>
      </w:hyperlink>
    </w:p>
    <w:p w:rsidR="00174EDD" w:rsidRPr="00AE2B0D" w:rsidRDefault="003707D0" w:rsidP="00AE2B0D">
      <w:pPr>
        <w:pStyle w:val="11"/>
        <w:rPr>
          <w:b w:val="0"/>
          <w:i/>
        </w:rPr>
      </w:pPr>
      <w:hyperlink w:anchor="_Toc101709266" w:history="1">
        <w:r w:rsidR="00174EDD" w:rsidRPr="00AE2B0D">
          <w:rPr>
            <w:rStyle w:val="a9"/>
            <w:b w:val="0"/>
            <w:i/>
          </w:rPr>
          <w:t>2. Экономическая характеристика предприятия</w:t>
        </w:r>
        <w:r w:rsidR="00174EDD" w:rsidRPr="00AE2B0D">
          <w:rPr>
            <w:b w:val="0"/>
            <w:i/>
            <w:webHidden/>
          </w:rPr>
          <w:tab/>
        </w:r>
        <w:r w:rsidR="00174EDD" w:rsidRPr="00AE2B0D">
          <w:rPr>
            <w:b w:val="0"/>
            <w:i/>
            <w:webHidden/>
          </w:rPr>
          <w:fldChar w:fldCharType="begin"/>
        </w:r>
        <w:r w:rsidR="00174EDD" w:rsidRPr="00AE2B0D">
          <w:rPr>
            <w:b w:val="0"/>
            <w:i/>
            <w:webHidden/>
          </w:rPr>
          <w:instrText xml:space="preserve"> PAGEREF _Toc101709266 \h </w:instrText>
        </w:r>
        <w:r w:rsidR="00174EDD" w:rsidRPr="00AE2B0D">
          <w:rPr>
            <w:b w:val="0"/>
            <w:i/>
            <w:webHidden/>
          </w:rPr>
        </w:r>
        <w:r w:rsidR="00174EDD" w:rsidRPr="00AE2B0D">
          <w:rPr>
            <w:b w:val="0"/>
            <w:i/>
            <w:webHidden/>
          </w:rPr>
          <w:fldChar w:fldCharType="separate"/>
        </w:r>
        <w:r w:rsidR="00F704F6">
          <w:rPr>
            <w:b w:val="0"/>
            <w:i/>
            <w:webHidden/>
          </w:rPr>
          <w:t>19</w:t>
        </w:r>
        <w:r w:rsidR="00174EDD" w:rsidRPr="00AE2B0D">
          <w:rPr>
            <w:b w:val="0"/>
            <w:i/>
            <w:webHidden/>
          </w:rPr>
          <w:fldChar w:fldCharType="end"/>
        </w:r>
      </w:hyperlink>
    </w:p>
    <w:p w:rsidR="00174EDD" w:rsidRPr="00AE2B0D" w:rsidRDefault="003707D0" w:rsidP="00AE2B0D">
      <w:pPr>
        <w:pStyle w:val="11"/>
        <w:rPr>
          <w:b w:val="0"/>
          <w:i/>
        </w:rPr>
      </w:pPr>
      <w:hyperlink w:anchor="_Toc101709267" w:history="1">
        <w:r w:rsidR="00174EDD" w:rsidRPr="00AE2B0D">
          <w:rPr>
            <w:rStyle w:val="a9"/>
            <w:b w:val="0"/>
            <w:i/>
          </w:rPr>
          <w:t>3.Анализ финансовой устойчивости СПК «Родина» Кологривского района, Костромской области</w:t>
        </w:r>
        <w:r w:rsidR="00174EDD" w:rsidRPr="00AE2B0D">
          <w:rPr>
            <w:b w:val="0"/>
            <w:i/>
            <w:webHidden/>
          </w:rPr>
          <w:tab/>
        </w:r>
        <w:r w:rsidR="00174EDD" w:rsidRPr="00AE2B0D">
          <w:rPr>
            <w:b w:val="0"/>
            <w:i/>
            <w:webHidden/>
          </w:rPr>
          <w:fldChar w:fldCharType="begin"/>
        </w:r>
        <w:r w:rsidR="00174EDD" w:rsidRPr="00AE2B0D">
          <w:rPr>
            <w:b w:val="0"/>
            <w:i/>
            <w:webHidden/>
          </w:rPr>
          <w:instrText xml:space="preserve"> PAGEREF _Toc101709267 \h </w:instrText>
        </w:r>
        <w:r w:rsidR="00174EDD" w:rsidRPr="00AE2B0D">
          <w:rPr>
            <w:b w:val="0"/>
            <w:i/>
            <w:webHidden/>
          </w:rPr>
        </w:r>
        <w:r w:rsidR="00174EDD" w:rsidRPr="00AE2B0D">
          <w:rPr>
            <w:b w:val="0"/>
            <w:i/>
            <w:webHidden/>
          </w:rPr>
          <w:fldChar w:fldCharType="separate"/>
        </w:r>
        <w:r w:rsidR="00F704F6">
          <w:rPr>
            <w:b w:val="0"/>
            <w:i/>
            <w:webHidden/>
          </w:rPr>
          <w:t>27</w:t>
        </w:r>
        <w:r w:rsidR="00174EDD" w:rsidRPr="00AE2B0D">
          <w:rPr>
            <w:b w:val="0"/>
            <w:i/>
            <w:webHidden/>
          </w:rPr>
          <w:fldChar w:fldCharType="end"/>
        </w:r>
      </w:hyperlink>
    </w:p>
    <w:p w:rsidR="00174EDD" w:rsidRPr="00AE2B0D" w:rsidRDefault="003707D0" w:rsidP="00AE2B0D">
      <w:pPr>
        <w:pStyle w:val="11"/>
        <w:rPr>
          <w:b w:val="0"/>
          <w:i/>
        </w:rPr>
      </w:pPr>
      <w:hyperlink w:anchor="_Toc101709268" w:history="1">
        <w:r w:rsidR="00174EDD" w:rsidRPr="00AE2B0D">
          <w:rPr>
            <w:rStyle w:val="a9"/>
            <w:b w:val="0"/>
            <w:i/>
          </w:rPr>
          <w:t>4. Пути повышения финансовой устойчивости</w:t>
        </w:r>
        <w:r w:rsidR="00174EDD" w:rsidRPr="00AE2B0D">
          <w:rPr>
            <w:b w:val="0"/>
            <w:i/>
            <w:webHidden/>
          </w:rPr>
          <w:tab/>
        </w:r>
        <w:r w:rsidR="00174EDD" w:rsidRPr="00AE2B0D">
          <w:rPr>
            <w:b w:val="0"/>
            <w:i/>
            <w:webHidden/>
          </w:rPr>
          <w:fldChar w:fldCharType="begin"/>
        </w:r>
        <w:r w:rsidR="00174EDD" w:rsidRPr="00AE2B0D">
          <w:rPr>
            <w:b w:val="0"/>
            <w:i/>
            <w:webHidden/>
          </w:rPr>
          <w:instrText xml:space="preserve"> PAGEREF _Toc101709268 \h </w:instrText>
        </w:r>
        <w:r w:rsidR="00174EDD" w:rsidRPr="00AE2B0D">
          <w:rPr>
            <w:b w:val="0"/>
            <w:i/>
            <w:webHidden/>
          </w:rPr>
        </w:r>
        <w:r w:rsidR="00174EDD" w:rsidRPr="00AE2B0D">
          <w:rPr>
            <w:b w:val="0"/>
            <w:i/>
            <w:webHidden/>
          </w:rPr>
          <w:fldChar w:fldCharType="separate"/>
        </w:r>
        <w:r w:rsidR="00F704F6">
          <w:rPr>
            <w:b w:val="0"/>
            <w:i/>
            <w:webHidden/>
          </w:rPr>
          <w:t>32</w:t>
        </w:r>
        <w:r w:rsidR="00174EDD" w:rsidRPr="00AE2B0D">
          <w:rPr>
            <w:b w:val="0"/>
            <w:i/>
            <w:webHidden/>
          </w:rPr>
          <w:fldChar w:fldCharType="end"/>
        </w:r>
      </w:hyperlink>
    </w:p>
    <w:p w:rsidR="00174EDD" w:rsidRPr="00AE2B0D" w:rsidRDefault="003707D0" w:rsidP="00AE2B0D">
      <w:pPr>
        <w:pStyle w:val="11"/>
        <w:rPr>
          <w:b w:val="0"/>
          <w:i/>
        </w:rPr>
      </w:pPr>
      <w:hyperlink w:anchor="_Toc101709269" w:history="1">
        <w:r w:rsidR="00174EDD" w:rsidRPr="00AE2B0D">
          <w:rPr>
            <w:rStyle w:val="a9"/>
            <w:b w:val="0"/>
            <w:i/>
          </w:rPr>
          <w:t>предприятия</w:t>
        </w:r>
        <w:r w:rsidR="00174EDD" w:rsidRPr="00AE2B0D">
          <w:rPr>
            <w:b w:val="0"/>
            <w:i/>
            <w:webHidden/>
          </w:rPr>
          <w:tab/>
        </w:r>
        <w:r w:rsidR="00174EDD" w:rsidRPr="00AE2B0D">
          <w:rPr>
            <w:b w:val="0"/>
            <w:i/>
            <w:webHidden/>
          </w:rPr>
          <w:fldChar w:fldCharType="begin"/>
        </w:r>
        <w:r w:rsidR="00174EDD" w:rsidRPr="00AE2B0D">
          <w:rPr>
            <w:b w:val="0"/>
            <w:i/>
            <w:webHidden/>
          </w:rPr>
          <w:instrText xml:space="preserve"> PAGEREF _Toc101709269 \h </w:instrText>
        </w:r>
        <w:r w:rsidR="00174EDD" w:rsidRPr="00AE2B0D">
          <w:rPr>
            <w:b w:val="0"/>
            <w:i/>
            <w:webHidden/>
          </w:rPr>
        </w:r>
        <w:r w:rsidR="00174EDD" w:rsidRPr="00AE2B0D">
          <w:rPr>
            <w:b w:val="0"/>
            <w:i/>
            <w:webHidden/>
          </w:rPr>
          <w:fldChar w:fldCharType="separate"/>
        </w:r>
        <w:r w:rsidR="00F704F6">
          <w:rPr>
            <w:b w:val="0"/>
            <w:i/>
            <w:webHidden/>
          </w:rPr>
          <w:t>32</w:t>
        </w:r>
        <w:r w:rsidR="00174EDD" w:rsidRPr="00AE2B0D">
          <w:rPr>
            <w:b w:val="0"/>
            <w:i/>
            <w:webHidden/>
          </w:rPr>
          <w:fldChar w:fldCharType="end"/>
        </w:r>
      </w:hyperlink>
    </w:p>
    <w:p w:rsidR="00174EDD" w:rsidRPr="00AE2B0D" w:rsidRDefault="003707D0" w:rsidP="00AE2B0D">
      <w:pPr>
        <w:pStyle w:val="11"/>
        <w:rPr>
          <w:b w:val="0"/>
          <w:i/>
        </w:rPr>
      </w:pPr>
      <w:hyperlink w:anchor="_Toc101709270" w:history="1">
        <w:r w:rsidR="00174EDD" w:rsidRPr="00AE2B0D">
          <w:rPr>
            <w:rStyle w:val="a9"/>
            <w:b w:val="0"/>
            <w:i/>
          </w:rPr>
          <w:t>Заключение</w:t>
        </w:r>
        <w:r w:rsidR="00174EDD" w:rsidRPr="00AE2B0D">
          <w:rPr>
            <w:b w:val="0"/>
            <w:i/>
            <w:webHidden/>
          </w:rPr>
          <w:tab/>
        </w:r>
        <w:r w:rsidR="00174EDD" w:rsidRPr="00AE2B0D">
          <w:rPr>
            <w:b w:val="0"/>
            <w:i/>
            <w:webHidden/>
          </w:rPr>
          <w:fldChar w:fldCharType="begin"/>
        </w:r>
        <w:r w:rsidR="00174EDD" w:rsidRPr="00AE2B0D">
          <w:rPr>
            <w:b w:val="0"/>
            <w:i/>
            <w:webHidden/>
          </w:rPr>
          <w:instrText xml:space="preserve"> PAGEREF _Toc101709270 \h </w:instrText>
        </w:r>
        <w:r w:rsidR="00174EDD" w:rsidRPr="00AE2B0D">
          <w:rPr>
            <w:b w:val="0"/>
            <w:i/>
            <w:webHidden/>
          </w:rPr>
        </w:r>
        <w:r w:rsidR="00174EDD" w:rsidRPr="00AE2B0D">
          <w:rPr>
            <w:b w:val="0"/>
            <w:i/>
            <w:webHidden/>
          </w:rPr>
          <w:fldChar w:fldCharType="separate"/>
        </w:r>
        <w:r w:rsidR="00F704F6">
          <w:rPr>
            <w:b w:val="0"/>
            <w:i/>
            <w:webHidden/>
          </w:rPr>
          <w:t>36</w:t>
        </w:r>
        <w:r w:rsidR="00174EDD" w:rsidRPr="00AE2B0D">
          <w:rPr>
            <w:b w:val="0"/>
            <w:i/>
            <w:webHidden/>
          </w:rPr>
          <w:fldChar w:fldCharType="end"/>
        </w:r>
      </w:hyperlink>
    </w:p>
    <w:p w:rsidR="00174EDD" w:rsidRPr="00AE2B0D" w:rsidRDefault="003707D0" w:rsidP="00AE2B0D">
      <w:pPr>
        <w:pStyle w:val="11"/>
        <w:rPr>
          <w:b w:val="0"/>
          <w:i/>
        </w:rPr>
      </w:pPr>
      <w:hyperlink w:anchor="_Toc101709271" w:history="1">
        <w:r w:rsidR="00AE2B0D">
          <w:rPr>
            <w:rStyle w:val="a9"/>
            <w:b w:val="0"/>
            <w:i/>
          </w:rPr>
          <w:t>Библиографический список</w:t>
        </w:r>
        <w:r w:rsidR="00174EDD" w:rsidRPr="00AE2B0D">
          <w:rPr>
            <w:b w:val="0"/>
            <w:i/>
            <w:webHidden/>
          </w:rPr>
          <w:tab/>
        </w:r>
        <w:r w:rsidR="00174EDD" w:rsidRPr="00AE2B0D">
          <w:rPr>
            <w:b w:val="0"/>
            <w:i/>
            <w:webHidden/>
          </w:rPr>
          <w:fldChar w:fldCharType="begin"/>
        </w:r>
        <w:r w:rsidR="00174EDD" w:rsidRPr="00AE2B0D">
          <w:rPr>
            <w:b w:val="0"/>
            <w:i/>
            <w:webHidden/>
          </w:rPr>
          <w:instrText xml:space="preserve"> PAGEREF _Toc101709271 \h </w:instrText>
        </w:r>
        <w:r w:rsidR="00174EDD" w:rsidRPr="00AE2B0D">
          <w:rPr>
            <w:b w:val="0"/>
            <w:i/>
            <w:webHidden/>
          </w:rPr>
        </w:r>
        <w:r w:rsidR="00174EDD" w:rsidRPr="00AE2B0D">
          <w:rPr>
            <w:b w:val="0"/>
            <w:i/>
            <w:webHidden/>
          </w:rPr>
          <w:fldChar w:fldCharType="separate"/>
        </w:r>
        <w:r w:rsidR="00F704F6">
          <w:rPr>
            <w:b w:val="0"/>
            <w:i/>
            <w:webHidden/>
          </w:rPr>
          <w:t>38</w:t>
        </w:r>
        <w:r w:rsidR="00174EDD" w:rsidRPr="00AE2B0D">
          <w:rPr>
            <w:b w:val="0"/>
            <w:i/>
            <w:webHidden/>
          </w:rPr>
          <w:fldChar w:fldCharType="end"/>
        </w:r>
      </w:hyperlink>
    </w:p>
    <w:p w:rsidR="00174EDD" w:rsidRPr="00AE2B0D" w:rsidRDefault="003707D0" w:rsidP="00AE2B0D">
      <w:pPr>
        <w:pStyle w:val="11"/>
        <w:rPr>
          <w:i/>
        </w:rPr>
      </w:pPr>
      <w:hyperlink w:anchor="_Toc101709272" w:history="1">
        <w:r w:rsidR="00AE2B0D" w:rsidRPr="00AE2B0D">
          <w:rPr>
            <w:rStyle w:val="a9"/>
            <w:b w:val="0"/>
            <w:i/>
          </w:rPr>
          <w:t>Приложения</w:t>
        </w:r>
        <w:r w:rsidR="00174EDD" w:rsidRPr="00AE2B0D">
          <w:rPr>
            <w:b w:val="0"/>
            <w:i/>
            <w:webHidden/>
          </w:rPr>
          <w:tab/>
        </w:r>
        <w:r w:rsidR="00174EDD" w:rsidRPr="00AE2B0D">
          <w:rPr>
            <w:b w:val="0"/>
            <w:i/>
            <w:webHidden/>
          </w:rPr>
          <w:fldChar w:fldCharType="begin"/>
        </w:r>
        <w:r w:rsidR="00174EDD" w:rsidRPr="00AE2B0D">
          <w:rPr>
            <w:b w:val="0"/>
            <w:i/>
            <w:webHidden/>
          </w:rPr>
          <w:instrText xml:space="preserve"> PAGEREF _Toc101709272 \h </w:instrText>
        </w:r>
        <w:r w:rsidR="00174EDD" w:rsidRPr="00AE2B0D">
          <w:rPr>
            <w:b w:val="0"/>
            <w:i/>
            <w:webHidden/>
          </w:rPr>
        </w:r>
        <w:r w:rsidR="00174EDD" w:rsidRPr="00AE2B0D">
          <w:rPr>
            <w:b w:val="0"/>
            <w:i/>
            <w:webHidden/>
          </w:rPr>
          <w:fldChar w:fldCharType="separate"/>
        </w:r>
        <w:r w:rsidR="00F704F6">
          <w:rPr>
            <w:b w:val="0"/>
            <w:i/>
            <w:webHidden/>
          </w:rPr>
          <w:t>39</w:t>
        </w:r>
        <w:r w:rsidR="00174EDD" w:rsidRPr="00AE2B0D">
          <w:rPr>
            <w:b w:val="0"/>
            <w:i/>
            <w:webHidden/>
          </w:rPr>
          <w:fldChar w:fldCharType="end"/>
        </w:r>
      </w:hyperlink>
    </w:p>
    <w:p w:rsidR="00402C5F" w:rsidRDefault="00174EDD" w:rsidP="00A07A5A">
      <w:pPr>
        <w:pStyle w:val="1"/>
        <w:jc w:val="center"/>
        <w:rPr>
          <w:i/>
        </w:rPr>
      </w:pPr>
      <w:r w:rsidRPr="00AE2B0D">
        <w:rPr>
          <w:i/>
        </w:rPr>
        <w:fldChar w:fldCharType="end"/>
      </w:r>
    </w:p>
    <w:p w:rsidR="00402C5F" w:rsidRDefault="00402C5F" w:rsidP="00A07A5A">
      <w:pPr>
        <w:pStyle w:val="1"/>
        <w:jc w:val="center"/>
        <w:rPr>
          <w:i/>
        </w:rPr>
      </w:pPr>
    </w:p>
    <w:p w:rsidR="00402C5F" w:rsidRDefault="00402C5F" w:rsidP="00A07A5A">
      <w:pPr>
        <w:pStyle w:val="1"/>
        <w:jc w:val="center"/>
        <w:rPr>
          <w:i/>
        </w:rPr>
      </w:pPr>
    </w:p>
    <w:p w:rsidR="00402C5F" w:rsidRDefault="00402C5F" w:rsidP="00A07A5A">
      <w:pPr>
        <w:pStyle w:val="1"/>
        <w:jc w:val="center"/>
        <w:rPr>
          <w:i/>
        </w:rPr>
      </w:pPr>
    </w:p>
    <w:p w:rsidR="00AE2B0D" w:rsidRDefault="00AE2B0D" w:rsidP="00AE2B0D">
      <w:pPr>
        <w:pStyle w:val="1"/>
        <w:rPr>
          <w:i/>
        </w:rPr>
      </w:pPr>
      <w:bookmarkStart w:id="1" w:name="_Toc101709259"/>
    </w:p>
    <w:p w:rsidR="00AE2B0D" w:rsidRDefault="00AE2B0D" w:rsidP="00AE2B0D"/>
    <w:p w:rsidR="00AE2B0D" w:rsidRDefault="00AE2B0D" w:rsidP="00AE2B0D">
      <w:pPr>
        <w:jc w:val="both"/>
      </w:pPr>
    </w:p>
    <w:p w:rsidR="00F704F6" w:rsidRDefault="00F704F6" w:rsidP="00AE2B0D">
      <w:pPr>
        <w:jc w:val="both"/>
      </w:pPr>
    </w:p>
    <w:p w:rsidR="00F704F6" w:rsidRPr="00AE2B0D" w:rsidRDefault="00F704F6" w:rsidP="00AE2B0D">
      <w:pPr>
        <w:jc w:val="both"/>
      </w:pPr>
    </w:p>
    <w:p w:rsidR="00A07A5A" w:rsidRPr="00402C5F" w:rsidRDefault="00AE2B0D" w:rsidP="00402C5F">
      <w:pPr>
        <w:pStyle w:val="1"/>
        <w:jc w:val="center"/>
        <w:rPr>
          <w:i/>
        </w:rPr>
      </w:pPr>
      <w:r>
        <w:rPr>
          <w:i/>
        </w:rPr>
        <w:t>Вв</w:t>
      </w:r>
      <w:r w:rsidR="00A07A5A" w:rsidRPr="00402C5F">
        <w:rPr>
          <w:i/>
        </w:rPr>
        <w:t>едение</w:t>
      </w:r>
      <w:bookmarkEnd w:id="1"/>
    </w:p>
    <w:p w:rsidR="00981166" w:rsidRDefault="00981166" w:rsidP="00A07A5A">
      <w:pPr>
        <w:pStyle w:val="1"/>
        <w:spacing w:line="360" w:lineRule="auto"/>
        <w:ind w:firstLine="402"/>
        <w:jc w:val="both"/>
        <w:rPr>
          <w:b w:val="0"/>
          <w:sz w:val="28"/>
          <w:szCs w:val="28"/>
        </w:rPr>
      </w:pPr>
      <w:bookmarkStart w:id="2" w:name="_Toc101709260"/>
      <w:r>
        <w:rPr>
          <w:b w:val="0"/>
          <w:sz w:val="28"/>
          <w:szCs w:val="28"/>
        </w:rPr>
        <w:t>Анализ финансовой устойчивости любого хозяйствующего субъекта является важнейшей характеристикой его деятельности и финансово-экономического благополучия, характеризует результат его текущего, инвестиционного и финансового развития; отражает способность предприятия отвечать по своим долгам и обязательствам.</w:t>
      </w:r>
      <w:bookmarkEnd w:id="2"/>
    </w:p>
    <w:p w:rsidR="00412572" w:rsidRDefault="00981166" w:rsidP="00B748F8">
      <w:pPr>
        <w:spacing w:line="360" w:lineRule="auto"/>
        <w:ind w:firstLine="469"/>
        <w:jc w:val="both"/>
      </w:pPr>
      <w:r>
        <w:t>Финансовое состояние оценивается, прежде всего, его финансовой устойчивостью и платежеспособностью. Под финансовой устойчивостью следует понимать платежеспособность во времени с соблюдением условия финансового равновесия между собственными и заемными финансовыми средствами. Финансовое равновесие – соотношение собственных и заемных средств предприятия, при котором за счет собственных средств погашаются как прежние, так и новые долги.</w:t>
      </w:r>
    </w:p>
    <w:p w:rsidR="00B748F8" w:rsidRDefault="00A07A5A" w:rsidP="00412572">
      <w:pPr>
        <w:spacing w:line="360" w:lineRule="auto"/>
        <w:ind w:firstLine="402"/>
        <w:jc w:val="both"/>
      </w:pPr>
      <w:r w:rsidRPr="00412572">
        <w:t>В результате осуществления какой-либо хозяйственной операции финансовое состояние предприятия может остаться неизменным, либо</w:t>
      </w:r>
      <w:r w:rsidR="00412572">
        <w:t xml:space="preserve"> улучшиться или</w:t>
      </w:r>
      <w:r w:rsidR="00412572">
        <w:tab/>
        <w:t>ухудшиться</w:t>
      </w:r>
      <w:r w:rsidRPr="00412572">
        <w:t>.</w:t>
      </w:r>
    </w:p>
    <w:p w:rsidR="00567DF0" w:rsidRDefault="00567DF0" w:rsidP="00567DF0">
      <w:pPr>
        <w:spacing w:line="360" w:lineRule="auto"/>
        <w:ind w:firstLine="402"/>
        <w:jc w:val="both"/>
      </w:pPr>
      <w:r>
        <w:t>Целью данной курсовой работы является определение финансовой устойчивости предприятия.</w:t>
      </w:r>
    </w:p>
    <w:p w:rsidR="00567DF0" w:rsidRDefault="00567DF0" w:rsidP="00567DF0">
      <w:pPr>
        <w:spacing w:line="360" w:lineRule="auto"/>
        <w:ind w:firstLine="402"/>
        <w:jc w:val="both"/>
      </w:pPr>
      <w:r>
        <w:t>Задачи, стоящие при написании курсовой работы: рассмотреть методики определения финансовой устойчивости предприятия и сравнить их между собой, определить пути повышения финансовой устойчивости.</w:t>
      </w:r>
    </w:p>
    <w:p w:rsidR="00567DF0" w:rsidRDefault="00567DF0" w:rsidP="00412572">
      <w:pPr>
        <w:spacing w:line="360" w:lineRule="auto"/>
        <w:ind w:firstLine="402"/>
        <w:jc w:val="both"/>
      </w:pPr>
      <w:r>
        <w:t>Объектом исследования является СПК «Родина» Кологривского района, Костромской области.</w:t>
      </w:r>
    </w:p>
    <w:p w:rsidR="00567DF0" w:rsidRDefault="00567DF0" w:rsidP="00412572">
      <w:pPr>
        <w:spacing w:line="360" w:lineRule="auto"/>
        <w:ind w:firstLine="402"/>
        <w:jc w:val="both"/>
      </w:pPr>
      <w:r>
        <w:t>Источниками информации послужили бухгалтерский баланс, отчет о прибылях и убытках за 2001 – 2003 года.</w:t>
      </w:r>
    </w:p>
    <w:p w:rsidR="001470D0" w:rsidRPr="007A1A33" w:rsidRDefault="00567DF0" w:rsidP="007A1A33">
      <w:pPr>
        <w:spacing w:line="360" w:lineRule="auto"/>
        <w:ind w:firstLine="402"/>
        <w:jc w:val="center"/>
        <w:rPr>
          <w:b/>
        </w:rPr>
      </w:pPr>
      <w:r>
        <w:t>Методы анализа монографический, экономико-математический.</w:t>
      </w:r>
      <w:r w:rsidR="00EF4732" w:rsidRPr="00412572">
        <w:br w:type="page"/>
      </w:r>
      <w:bookmarkStart w:id="3" w:name="_Toc101709261"/>
      <w:r w:rsidR="001470D0" w:rsidRPr="00402C5F">
        <w:rPr>
          <w:rStyle w:val="10"/>
          <w:i/>
        </w:rPr>
        <w:t>1. Анализ финансовой устойчивости предприятия</w:t>
      </w:r>
      <w:bookmarkEnd w:id="3"/>
    </w:p>
    <w:p w:rsidR="001470D0" w:rsidRDefault="001470D0" w:rsidP="00402C5F">
      <w:pPr>
        <w:pStyle w:val="2"/>
        <w:jc w:val="center"/>
      </w:pPr>
      <w:bookmarkStart w:id="4" w:name="_Toc101709262"/>
      <w:r>
        <w:t>1.1.</w:t>
      </w:r>
      <w:r w:rsidR="005A3FD4">
        <w:t>Цели и задачи анализа финансовой устойчивости</w:t>
      </w:r>
      <w:bookmarkEnd w:id="4"/>
    </w:p>
    <w:p w:rsidR="005A3FD4" w:rsidRDefault="005A3FD4" w:rsidP="00402C5F">
      <w:pPr>
        <w:pStyle w:val="2"/>
        <w:jc w:val="center"/>
      </w:pPr>
      <w:bookmarkStart w:id="5" w:name="_Toc101709263"/>
      <w:r>
        <w:t>предприятия</w:t>
      </w:r>
      <w:bookmarkEnd w:id="5"/>
    </w:p>
    <w:p w:rsidR="005A3FD4" w:rsidRPr="005A3FD4" w:rsidRDefault="005A3FD4" w:rsidP="00402C5F">
      <w:pPr>
        <w:pStyle w:val="2"/>
        <w:jc w:val="center"/>
      </w:pPr>
    </w:p>
    <w:p w:rsidR="00140D6E" w:rsidRDefault="005E2CDF" w:rsidP="005E2CDF">
      <w:pPr>
        <w:spacing w:line="360" w:lineRule="auto"/>
        <w:ind w:firstLine="402"/>
        <w:jc w:val="both"/>
      </w:pPr>
      <w:r>
        <w:t>Одной из ключевых задач анализа финансового состояния предприятия является изучение показателей, отражающих его финансовую устойчивость. Она характеризуется стабильным превышением доходов над расходами, свободным маневрированием денежными средствами и эффективным их использованием в процессе текущей деятельности.</w:t>
      </w:r>
    </w:p>
    <w:p w:rsidR="005E2CDF" w:rsidRDefault="005E2CDF" w:rsidP="005E2CDF">
      <w:pPr>
        <w:spacing w:line="360" w:lineRule="auto"/>
        <w:ind w:firstLine="402"/>
        <w:jc w:val="both"/>
      </w:pPr>
      <w:r>
        <w:t>Анализ финансовой устойчивости на определенную дату позволяет установить, насколько рационально предприятие управляет собственными и заемными средствами в течение периода, предшествующего этой дате. Важно, чтобы состояние источников собственных и заемных средств</w:t>
      </w:r>
      <w:r w:rsidR="0052671C">
        <w:t xml:space="preserve"> отвечало стратегическим целям развития предприятия, так как недостаточная финансовая устойчивость может привести к его неплатежеспособности, то есть отсутствию денежных средств, необходимых для расчетов с внешними и внутренними партнерами, а также с государством. В то же время наличие значительных остатков свободных денежных средств усложняет деятельность предприятия за счет их иммобилизации в излишне материально-производственные запасы и затраты.</w:t>
      </w:r>
    </w:p>
    <w:p w:rsidR="0052671C" w:rsidRDefault="0052671C" w:rsidP="005E2CDF">
      <w:pPr>
        <w:spacing w:line="360" w:lineRule="auto"/>
        <w:ind w:firstLine="402"/>
        <w:jc w:val="both"/>
      </w:pPr>
      <w:r>
        <w:t>Следовательно, содержание финансовой устойчивости характеризуется эффективным формированием и использованием денежных ресурсов, необходимых для нормальной деятельности.</w:t>
      </w:r>
    </w:p>
    <w:p w:rsidR="00D146AA" w:rsidRDefault="00D146AA" w:rsidP="005E2CDF">
      <w:pPr>
        <w:spacing w:line="360" w:lineRule="auto"/>
        <w:ind w:firstLine="402"/>
        <w:jc w:val="both"/>
      </w:pPr>
      <w:r>
        <w:t xml:space="preserve">К собственным финансовым ресурсам, которыми располагает </w:t>
      </w:r>
      <w:r w:rsidR="005A3FD4">
        <w:t>предприятие,</w:t>
      </w:r>
      <w:r>
        <w:t xml:space="preserve"> </w:t>
      </w:r>
      <w:r w:rsidR="005A3FD4">
        <w:t>относятся,</w:t>
      </w:r>
      <w:r>
        <w:t xml:space="preserve"> прежде </w:t>
      </w:r>
      <w:r w:rsidR="005A3FD4">
        <w:t>всего,</w:t>
      </w:r>
      <w:r>
        <w:t xml:space="preserve"> чистая</w:t>
      </w:r>
      <w:r w:rsidR="005A3FD4">
        <w:t xml:space="preserve"> </w:t>
      </w:r>
      <w:r>
        <w:t>(нераспределенная)  прибыль и амортизационные отчисления. Внешним признаком финансовой устойчивости выступает платежеспособность хозяйствующего субъекта.</w:t>
      </w:r>
    </w:p>
    <w:p w:rsidR="00D146AA" w:rsidRDefault="00630703" w:rsidP="005E2CDF">
      <w:pPr>
        <w:spacing w:line="360" w:lineRule="auto"/>
        <w:ind w:firstLine="402"/>
        <w:jc w:val="both"/>
      </w:pPr>
      <w:r>
        <w:t>Платежеспособность – это способность предприятия выполнять свои финансовые обязательства, вытекающие из коммерческих, кредитных и иных операций платежного характера.</w:t>
      </w:r>
    </w:p>
    <w:p w:rsidR="00630703" w:rsidRDefault="00630703" w:rsidP="005E2CDF">
      <w:pPr>
        <w:spacing w:line="360" w:lineRule="auto"/>
        <w:ind w:firstLine="402"/>
        <w:jc w:val="both"/>
      </w:pPr>
      <w:r>
        <w:t>Удовлетворительная платежеспособность предприятия подтверждается такими формальными параметрами, как:</w:t>
      </w:r>
    </w:p>
    <w:p w:rsidR="00630703" w:rsidRDefault="00A07841" w:rsidP="00630703">
      <w:pPr>
        <w:numPr>
          <w:ilvl w:val="0"/>
          <w:numId w:val="1"/>
        </w:numPr>
        <w:spacing w:line="360" w:lineRule="auto"/>
        <w:jc w:val="both"/>
      </w:pPr>
      <w:r>
        <w:t>н</w:t>
      </w:r>
      <w:r w:rsidR="00630703">
        <w:t>аличие свободных денежных средств на расчетных, валютных и иных счетах в банках;</w:t>
      </w:r>
    </w:p>
    <w:p w:rsidR="00630703" w:rsidRDefault="00A07841" w:rsidP="00630703">
      <w:pPr>
        <w:numPr>
          <w:ilvl w:val="0"/>
          <w:numId w:val="1"/>
        </w:numPr>
        <w:spacing w:line="360" w:lineRule="auto"/>
        <w:jc w:val="both"/>
      </w:pPr>
      <w:r>
        <w:t>о</w:t>
      </w:r>
      <w:r w:rsidR="00630703">
        <w:t>тсутствие длительной просроченной задолженности поставщикам, банкам, персоналу, бюджету, внебюджетным фондам и другим кредиторам</w:t>
      </w:r>
      <w:r>
        <w:t>;</w:t>
      </w:r>
    </w:p>
    <w:p w:rsidR="00A07841" w:rsidRDefault="00A07841" w:rsidP="00630703">
      <w:pPr>
        <w:numPr>
          <w:ilvl w:val="0"/>
          <w:numId w:val="1"/>
        </w:numPr>
        <w:spacing w:line="360" w:lineRule="auto"/>
        <w:jc w:val="both"/>
      </w:pPr>
      <w:r>
        <w:t>наличие собственных оборотных средств на начало и конец отчетного периода.</w:t>
      </w:r>
    </w:p>
    <w:p w:rsidR="00A07841" w:rsidRDefault="00A07841" w:rsidP="00A07841">
      <w:pPr>
        <w:spacing w:line="360" w:lineRule="auto"/>
        <w:ind w:firstLine="402"/>
        <w:jc w:val="both"/>
      </w:pPr>
      <w:r>
        <w:t>Низкая платежеспособность может быть как случайной, временной, так и длительной (хронической). Последнее может привести предприятие к банкротству.</w:t>
      </w:r>
    </w:p>
    <w:p w:rsidR="00A07841" w:rsidRDefault="00A07841" w:rsidP="00A07841">
      <w:pPr>
        <w:spacing w:line="360" w:lineRule="auto"/>
        <w:ind w:firstLine="402"/>
        <w:jc w:val="both"/>
      </w:pPr>
      <w:r>
        <w:t>Высшим типом финансовой устойчивости является способность предприятия развиваться преимущественно за счет собственных источников финансирования. Для этого оно должно иметь гибкую структуру финансовых ресурсов и возможность при необходимости привлекать заемные средства, то есть быть кредитоспособным. Кредитоспособным считается предприятие при наличии у него предпосылок для получения кредита и способности своевременно возвратить кредитору взятую ссуду с уплатой причит</w:t>
      </w:r>
      <w:r w:rsidR="007B4626">
        <w:t>ающихся процентов за счет собственных финансовых ресурсов.</w:t>
      </w:r>
    </w:p>
    <w:p w:rsidR="007B4626" w:rsidRDefault="007B4626" w:rsidP="00A07841">
      <w:pPr>
        <w:spacing w:line="360" w:lineRule="auto"/>
        <w:ind w:firstLine="402"/>
        <w:jc w:val="both"/>
      </w:pPr>
      <w:r>
        <w:t>За счет прибыли предприятие не только погашает ссудную задолженность перед банками, обязательства перед бюджетом, но и инвестирует средства на капитальные затраты. Для поддержания финансовой устойчивости необходим рост не только абсолютной массы прибыли, но и её уровня относительно вложенного капитала или операционных затрат, то есть рентабельности.</w:t>
      </w:r>
      <w:r w:rsidR="001C3EE6">
        <w:t xml:space="preserve"> Но высокая доходность связана со значительным уровнем риска, и вместо прибыли предприятие может понести значительные убытки и даже стать несостоятельным.</w:t>
      </w:r>
    </w:p>
    <w:p w:rsidR="007B4626" w:rsidRDefault="007B4626" w:rsidP="00A07841">
      <w:pPr>
        <w:spacing w:line="360" w:lineRule="auto"/>
        <w:ind w:firstLine="402"/>
        <w:jc w:val="both"/>
      </w:pPr>
      <w:r>
        <w:t>Финансовая устойчивость хозяйствующего субъекта – это такое состояние его денежных ресурсов, которое обеспечивает развитие предприятия преимущественно за счет собственных средств при сохранении платежеспособности и кредитоспособности при минимальном уровне предпринимательского риска.</w:t>
      </w:r>
    </w:p>
    <w:p w:rsidR="001C3EE6" w:rsidRDefault="001C3EE6" w:rsidP="00A07841">
      <w:pPr>
        <w:spacing w:line="360" w:lineRule="auto"/>
        <w:ind w:firstLine="402"/>
        <w:jc w:val="both"/>
      </w:pPr>
      <w:r>
        <w:t>На финансовую устойчивость предприятия влияет множество факторов:</w:t>
      </w:r>
    </w:p>
    <w:p w:rsidR="00B32625" w:rsidRDefault="00B32625" w:rsidP="00B32625">
      <w:pPr>
        <w:numPr>
          <w:ilvl w:val="0"/>
          <w:numId w:val="2"/>
        </w:numPr>
        <w:spacing w:line="360" w:lineRule="auto"/>
        <w:jc w:val="both"/>
      </w:pPr>
      <w:r>
        <w:t>положение на товарном и финансовом рынках,</w:t>
      </w:r>
    </w:p>
    <w:p w:rsidR="00B32625" w:rsidRDefault="00B32625" w:rsidP="00B32625">
      <w:pPr>
        <w:numPr>
          <w:ilvl w:val="0"/>
          <w:numId w:val="2"/>
        </w:numPr>
        <w:spacing w:line="360" w:lineRule="auto"/>
        <w:jc w:val="both"/>
      </w:pPr>
      <w:r>
        <w:t>выпуск и реализация конкурентоспособной</w:t>
      </w:r>
      <w:r w:rsidR="0003368F">
        <w:t xml:space="preserve"> и пользующейся спросом продукции,</w:t>
      </w:r>
    </w:p>
    <w:p w:rsidR="0003368F" w:rsidRDefault="0003368F" w:rsidP="00B32625">
      <w:pPr>
        <w:numPr>
          <w:ilvl w:val="0"/>
          <w:numId w:val="2"/>
        </w:numPr>
        <w:spacing w:line="360" w:lineRule="auto"/>
        <w:jc w:val="both"/>
      </w:pPr>
      <w:r>
        <w:t>степень зависимости от кредиторов и инвесторов,</w:t>
      </w:r>
    </w:p>
    <w:p w:rsidR="0003368F" w:rsidRDefault="0003368F" w:rsidP="00B32625">
      <w:pPr>
        <w:numPr>
          <w:ilvl w:val="0"/>
          <w:numId w:val="2"/>
        </w:numPr>
        <w:spacing w:line="360" w:lineRule="auto"/>
        <w:jc w:val="both"/>
      </w:pPr>
      <w:r>
        <w:t>наличие неплатежеспособных дебиторов,</w:t>
      </w:r>
    </w:p>
    <w:p w:rsidR="0003368F" w:rsidRDefault="0003368F" w:rsidP="00B32625">
      <w:pPr>
        <w:numPr>
          <w:ilvl w:val="0"/>
          <w:numId w:val="2"/>
        </w:numPr>
        <w:spacing w:line="360" w:lineRule="auto"/>
        <w:jc w:val="both"/>
      </w:pPr>
      <w:r>
        <w:t>величина и структура издержек производства, их соотношение с денежными доходами,</w:t>
      </w:r>
    </w:p>
    <w:p w:rsidR="0003368F" w:rsidRDefault="0003368F" w:rsidP="00B32625">
      <w:pPr>
        <w:numPr>
          <w:ilvl w:val="0"/>
          <w:numId w:val="2"/>
        </w:numPr>
        <w:spacing w:line="360" w:lineRule="auto"/>
        <w:jc w:val="both"/>
      </w:pPr>
      <w:r>
        <w:t>размер уставного капитала,</w:t>
      </w:r>
    </w:p>
    <w:p w:rsidR="0003368F" w:rsidRDefault="0003368F" w:rsidP="00B32625">
      <w:pPr>
        <w:numPr>
          <w:ilvl w:val="0"/>
          <w:numId w:val="2"/>
        </w:numPr>
        <w:spacing w:line="360" w:lineRule="auto"/>
        <w:jc w:val="both"/>
      </w:pPr>
      <w:r>
        <w:t>эффективность коммерческих и финансовых операций,</w:t>
      </w:r>
    </w:p>
    <w:p w:rsidR="0003368F" w:rsidRDefault="0003368F" w:rsidP="00B32625">
      <w:pPr>
        <w:numPr>
          <w:ilvl w:val="0"/>
          <w:numId w:val="2"/>
        </w:numPr>
        <w:spacing w:line="360" w:lineRule="auto"/>
        <w:jc w:val="both"/>
      </w:pPr>
      <w:r>
        <w:t>состояние имущественного потенциала, включая соотношение между внеоборотными и оборотными активами.</w:t>
      </w:r>
    </w:p>
    <w:p w:rsidR="001470D0" w:rsidRDefault="001470D0" w:rsidP="001470D0">
      <w:pPr>
        <w:spacing w:line="360" w:lineRule="auto"/>
        <w:jc w:val="both"/>
      </w:pPr>
    </w:p>
    <w:p w:rsidR="001470D0" w:rsidRPr="00402C5F" w:rsidRDefault="001470D0" w:rsidP="00402C5F">
      <w:pPr>
        <w:pStyle w:val="2"/>
        <w:jc w:val="center"/>
      </w:pPr>
      <w:bookmarkStart w:id="6" w:name="_Toc101709264"/>
      <w:r w:rsidRPr="00402C5F">
        <w:t>1.2. Информационное обеспечение</w:t>
      </w:r>
      <w:bookmarkEnd w:id="6"/>
    </w:p>
    <w:p w:rsidR="001C3EE6" w:rsidRDefault="001470D0" w:rsidP="001470D0">
      <w:pPr>
        <w:spacing w:line="360" w:lineRule="auto"/>
        <w:ind w:firstLine="402"/>
        <w:jc w:val="both"/>
      </w:pPr>
      <w:r>
        <w:t>Практическая работа по анализу показателей финансовой устойчивости осуществляется на основании данных бухгалтерской отчетности:</w:t>
      </w:r>
    </w:p>
    <w:p w:rsidR="001470D0" w:rsidRDefault="007A161C" w:rsidP="001470D0">
      <w:pPr>
        <w:spacing w:line="360" w:lineRule="auto"/>
        <w:ind w:firstLine="402"/>
        <w:jc w:val="both"/>
      </w:pPr>
      <w:r>
        <w:t>форма №1 – бухгалтерский баланс;</w:t>
      </w:r>
    </w:p>
    <w:p w:rsidR="007A161C" w:rsidRDefault="007A161C" w:rsidP="001470D0">
      <w:pPr>
        <w:spacing w:line="360" w:lineRule="auto"/>
        <w:ind w:firstLine="402"/>
        <w:jc w:val="both"/>
      </w:pPr>
      <w:r>
        <w:t>форма №5 – приложение к бухгалтерскому балансу.</w:t>
      </w:r>
    </w:p>
    <w:p w:rsidR="007A161C" w:rsidRDefault="007A161C" w:rsidP="001470D0">
      <w:pPr>
        <w:spacing w:line="360" w:lineRule="auto"/>
        <w:ind w:firstLine="402"/>
        <w:jc w:val="both"/>
      </w:pPr>
    </w:p>
    <w:p w:rsidR="007A161C" w:rsidRDefault="007A161C" w:rsidP="001470D0">
      <w:pPr>
        <w:spacing w:line="360" w:lineRule="auto"/>
        <w:ind w:firstLine="402"/>
        <w:jc w:val="both"/>
      </w:pPr>
    </w:p>
    <w:p w:rsidR="007A161C" w:rsidRDefault="007A161C" w:rsidP="001470D0">
      <w:pPr>
        <w:spacing w:line="360" w:lineRule="auto"/>
        <w:ind w:firstLine="402"/>
        <w:jc w:val="both"/>
      </w:pPr>
    </w:p>
    <w:p w:rsidR="007A161C" w:rsidRDefault="007A161C" w:rsidP="00AE2B0D">
      <w:pPr>
        <w:spacing w:line="360" w:lineRule="auto"/>
        <w:jc w:val="both"/>
      </w:pPr>
    </w:p>
    <w:p w:rsidR="007A161C" w:rsidRPr="00402C5F" w:rsidRDefault="007A161C" w:rsidP="00402C5F">
      <w:pPr>
        <w:pStyle w:val="2"/>
        <w:jc w:val="center"/>
      </w:pPr>
      <w:bookmarkStart w:id="7" w:name="_Toc101709265"/>
      <w:r w:rsidRPr="00402C5F">
        <w:t>1.3. Методики оценки финансовой устойчивости предприятия</w:t>
      </w:r>
      <w:bookmarkEnd w:id="7"/>
    </w:p>
    <w:p w:rsidR="001C089F" w:rsidRPr="001C089F" w:rsidRDefault="001C089F" w:rsidP="001C089F">
      <w:pPr>
        <w:spacing w:line="360" w:lineRule="auto"/>
        <w:ind w:firstLine="469"/>
        <w:jc w:val="both"/>
      </w:pPr>
      <w:r>
        <w:t>Финансовая устойчивость – это такое состояние финансовых ресурсов, их распределения и использования, которое обеспечивает развитие предприятия на основе роста прибыли и капитала при сохранении платежеспособности и кредитоспособности в условиях разумного (допустимого) экономического риска.</w:t>
      </w:r>
    </w:p>
    <w:p w:rsidR="007A161C" w:rsidRDefault="007A161C" w:rsidP="007A161C">
      <w:pPr>
        <w:spacing w:line="360" w:lineRule="auto"/>
        <w:jc w:val="both"/>
      </w:pPr>
      <w:r>
        <w:t>Выделяют несколько методик оценки финансовой устойчивости предприятия:</w:t>
      </w:r>
    </w:p>
    <w:p w:rsidR="007A161C" w:rsidRDefault="007A161C" w:rsidP="00BE01C5">
      <w:pPr>
        <w:numPr>
          <w:ilvl w:val="0"/>
          <w:numId w:val="3"/>
        </w:numPr>
        <w:tabs>
          <w:tab w:val="clear" w:pos="720"/>
          <w:tab w:val="num" w:pos="-67"/>
        </w:tabs>
        <w:spacing w:line="360" w:lineRule="auto"/>
        <w:ind w:left="67" w:hanging="67"/>
        <w:jc w:val="both"/>
      </w:pPr>
      <w:r>
        <w:t>определение типа финансовой устойчивости;</w:t>
      </w:r>
    </w:p>
    <w:p w:rsidR="007A161C" w:rsidRDefault="007A161C" w:rsidP="00BE01C5">
      <w:pPr>
        <w:numPr>
          <w:ilvl w:val="0"/>
          <w:numId w:val="3"/>
        </w:numPr>
        <w:tabs>
          <w:tab w:val="clear" w:pos="720"/>
          <w:tab w:val="num" w:pos="-67"/>
        </w:tabs>
        <w:spacing w:line="360" w:lineRule="auto"/>
        <w:ind w:left="67" w:hanging="67"/>
        <w:jc w:val="both"/>
      </w:pPr>
      <w:r>
        <w:t>расчет относительных показателей финансовой устойчивости;</w:t>
      </w:r>
    </w:p>
    <w:p w:rsidR="007A161C" w:rsidRDefault="007A161C" w:rsidP="00BE01C5">
      <w:pPr>
        <w:numPr>
          <w:ilvl w:val="0"/>
          <w:numId w:val="3"/>
        </w:numPr>
        <w:tabs>
          <w:tab w:val="clear" w:pos="720"/>
          <w:tab w:val="num" w:pos="-67"/>
        </w:tabs>
        <w:spacing w:line="360" w:lineRule="auto"/>
        <w:ind w:left="67" w:hanging="67"/>
        <w:jc w:val="both"/>
      </w:pPr>
      <w:r>
        <w:t>комплексная оценка финансовой устойчивости.</w:t>
      </w:r>
    </w:p>
    <w:p w:rsidR="007A161C" w:rsidRDefault="007A161C" w:rsidP="007A161C">
      <w:pPr>
        <w:spacing w:line="360" w:lineRule="auto"/>
        <w:ind w:firstLine="402"/>
        <w:jc w:val="both"/>
      </w:pPr>
    </w:p>
    <w:p w:rsidR="007A161C" w:rsidRDefault="007A161C" w:rsidP="007A161C">
      <w:pPr>
        <w:spacing w:line="360" w:lineRule="auto"/>
        <w:ind w:firstLine="402"/>
        <w:jc w:val="both"/>
      </w:pPr>
      <w:r>
        <w:t>В ходе производственного процесса на предприятии происходит постоянное пополнение запасов ТМЦ</w:t>
      </w:r>
      <w:r w:rsidR="00344C37">
        <w:t>. В этих целях используются как собственные оборотные средства, так и заемные источники (краткосрочные кредиты и займы). Изучая излишек или недостаток средств для формирования запасов и затрат, устанавливаются абсолютные показатели финансовой устойчивости.</w:t>
      </w:r>
    </w:p>
    <w:p w:rsidR="004D695C" w:rsidRDefault="004D695C" w:rsidP="004D695C">
      <w:pPr>
        <w:spacing w:line="360" w:lineRule="auto"/>
        <w:ind w:firstLine="402"/>
        <w:jc w:val="center"/>
        <w:rPr>
          <w:sz w:val="20"/>
          <w:szCs w:val="20"/>
        </w:rPr>
      </w:pPr>
      <w:r w:rsidRPr="004D695C">
        <w:rPr>
          <w:sz w:val="20"/>
          <w:szCs w:val="20"/>
        </w:rPr>
        <w:t>Параметры для оценки</w:t>
      </w:r>
    </w:p>
    <w:p w:rsidR="004D695C" w:rsidRDefault="003707D0" w:rsidP="004D695C">
      <w:pPr>
        <w:spacing w:line="360" w:lineRule="auto"/>
        <w:ind w:firstLine="402"/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pict>
          <v:line id="_x0000_s1055" style="position:absolute;left:0;text-align:left;z-index:251657216" from="304.85pt,6.9pt" to="328.3pt,33.9pt">
            <v:stroke endarrow="block"/>
          </v:line>
        </w:pict>
      </w:r>
      <w:r>
        <w:rPr>
          <w:noProof/>
          <w:sz w:val="20"/>
          <w:szCs w:val="20"/>
        </w:rPr>
        <w:pict>
          <v:line id="_x0000_s1054" style="position:absolute;left:0;text-align:left;flip:x;z-index:251656192" from="167.5pt,6.9pt" to="190.95pt,32.55pt">
            <v:stroke endarrow="block"/>
          </v:line>
        </w:pict>
      </w:r>
      <w:r w:rsidR="004D695C" w:rsidRPr="004D695C">
        <w:rPr>
          <w:sz w:val="20"/>
          <w:szCs w:val="20"/>
        </w:rPr>
        <w:t>финансовой устойчивости</w:t>
      </w:r>
    </w:p>
    <w:p w:rsidR="001A4514" w:rsidRDefault="001A4514" w:rsidP="004D695C">
      <w:pPr>
        <w:spacing w:line="360" w:lineRule="auto"/>
        <w:ind w:firstLine="402"/>
        <w:jc w:val="center"/>
        <w:rPr>
          <w:sz w:val="20"/>
          <w:szCs w:val="20"/>
        </w:rPr>
      </w:pPr>
    </w:p>
    <w:p w:rsidR="001A4514" w:rsidRPr="001A4514" w:rsidRDefault="003707D0" w:rsidP="001A4514">
      <w:pPr>
        <w:rPr>
          <w:sz w:val="20"/>
          <w:szCs w:val="20"/>
        </w:rPr>
      </w:pPr>
      <w:r>
        <w:rPr>
          <w:noProof/>
          <w:sz w:val="20"/>
          <w:szCs w:val="20"/>
        </w:rPr>
        <w:pict>
          <v:line id="_x0000_s1061" style="position:absolute;z-index:251658240" from="147.4pt,8.4pt" to="147.4pt,134.4pt">
            <v:stroke endarrow="block"/>
          </v:line>
        </w:pict>
      </w:r>
      <w:r>
        <w:rPr>
          <w:noProof/>
          <w:sz w:val="20"/>
          <w:szCs w:val="20"/>
        </w:rPr>
        <w:pict>
          <v:line id="_x0000_s1064" style="position:absolute;z-index:251659264" from="328.3pt,8.4pt" to="328.3pt,35.4pt">
            <v:stroke endarrow="block"/>
          </v:line>
        </w:pict>
      </w:r>
      <w:r w:rsidR="001A4514">
        <w:rPr>
          <w:sz w:val="20"/>
          <w:szCs w:val="20"/>
        </w:rPr>
        <w:t xml:space="preserve">                                    абсолютные показатели                относительные показатели</w:t>
      </w:r>
    </w:p>
    <w:p w:rsidR="001A4514" w:rsidRPr="001A4514" w:rsidRDefault="001A4514" w:rsidP="001A4514">
      <w:pPr>
        <w:rPr>
          <w:sz w:val="20"/>
          <w:szCs w:val="20"/>
        </w:rPr>
      </w:pPr>
    </w:p>
    <w:p w:rsidR="001A4514" w:rsidRDefault="001A4514" w:rsidP="001A4514">
      <w:pPr>
        <w:tabs>
          <w:tab w:val="left" w:pos="2175"/>
        </w:tabs>
        <w:rPr>
          <w:sz w:val="20"/>
          <w:szCs w:val="20"/>
        </w:rPr>
      </w:pPr>
    </w:p>
    <w:p w:rsidR="001A4514" w:rsidRDefault="001A4514" w:rsidP="001A4514">
      <w:pPr>
        <w:tabs>
          <w:tab w:val="left" w:pos="2175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</w:t>
      </w:r>
      <w:r w:rsidR="00A61674">
        <w:rPr>
          <w:sz w:val="20"/>
          <w:szCs w:val="20"/>
        </w:rPr>
        <w:t xml:space="preserve">                                                                   </w:t>
      </w:r>
      <w:r>
        <w:rPr>
          <w:sz w:val="20"/>
          <w:szCs w:val="20"/>
        </w:rPr>
        <w:t>коэффициенты</w:t>
      </w:r>
    </w:p>
    <w:p w:rsidR="001A4514" w:rsidRDefault="001A4514" w:rsidP="001A4514">
      <w:pPr>
        <w:tabs>
          <w:tab w:val="left" w:pos="2175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финансовой независимости</w:t>
      </w:r>
      <w:r w:rsidR="00A61674">
        <w:rPr>
          <w:sz w:val="20"/>
          <w:szCs w:val="20"/>
        </w:rPr>
        <w:t>,</w:t>
      </w:r>
    </w:p>
    <w:p w:rsidR="00A61674" w:rsidRDefault="00A61674" w:rsidP="001A4514">
      <w:pPr>
        <w:tabs>
          <w:tab w:val="left" w:pos="2175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задолженности,</w:t>
      </w:r>
    </w:p>
    <w:p w:rsidR="00A61674" w:rsidRDefault="00A61674" w:rsidP="001A4514">
      <w:pPr>
        <w:tabs>
          <w:tab w:val="left" w:pos="2175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капитализации и др.</w:t>
      </w:r>
    </w:p>
    <w:p w:rsidR="001A4514" w:rsidRDefault="001A4514" w:rsidP="001A4514">
      <w:pPr>
        <w:tabs>
          <w:tab w:val="left" w:pos="2175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</w:t>
      </w:r>
    </w:p>
    <w:p w:rsidR="00A61674" w:rsidRDefault="00A61674" w:rsidP="001A4514">
      <w:pPr>
        <w:tabs>
          <w:tab w:val="left" w:pos="2175"/>
        </w:tabs>
        <w:rPr>
          <w:sz w:val="20"/>
          <w:szCs w:val="20"/>
        </w:rPr>
      </w:pPr>
    </w:p>
    <w:p w:rsidR="00A61674" w:rsidRDefault="00A61674" w:rsidP="001A4514">
      <w:pPr>
        <w:tabs>
          <w:tab w:val="left" w:pos="2175"/>
        </w:tabs>
        <w:rPr>
          <w:sz w:val="20"/>
          <w:szCs w:val="20"/>
        </w:rPr>
      </w:pPr>
    </w:p>
    <w:p w:rsidR="00A61674" w:rsidRDefault="00A61674" w:rsidP="001A4514">
      <w:pPr>
        <w:tabs>
          <w:tab w:val="left" w:pos="2175"/>
        </w:tabs>
        <w:rPr>
          <w:sz w:val="20"/>
          <w:szCs w:val="20"/>
        </w:rPr>
      </w:pPr>
    </w:p>
    <w:p w:rsidR="00A61674" w:rsidRDefault="00A61674" w:rsidP="001A4514">
      <w:pPr>
        <w:tabs>
          <w:tab w:val="left" w:pos="2175"/>
        </w:tabs>
        <w:rPr>
          <w:sz w:val="20"/>
          <w:szCs w:val="20"/>
        </w:rPr>
      </w:pPr>
    </w:p>
    <w:p w:rsidR="00A61674" w:rsidRDefault="00A61674" w:rsidP="001A4514">
      <w:pPr>
        <w:tabs>
          <w:tab w:val="left" w:pos="2175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Источники средств           ___   величина  __    абсолютный показатель</w:t>
      </w:r>
    </w:p>
    <w:p w:rsidR="00A61674" w:rsidRDefault="00A61674" w:rsidP="001A4514">
      <w:pPr>
        <w:tabs>
          <w:tab w:val="left" w:pos="2175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для формирования МПЗ                запасов    __    финансовой устойчивости</w:t>
      </w:r>
    </w:p>
    <w:p w:rsidR="00A61674" w:rsidRDefault="00A61674" w:rsidP="001A4514">
      <w:pPr>
        <w:tabs>
          <w:tab w:val="left" w:pos="2175"/>
        </w:tabs>
        <w:rPr>
          <w:sz w:val="20"/>
          <w:szCs w:val="20"/>
        </w:rPr>
      </w:pPr>
    </w:p>
    <w:p w:rsidR="00A61674" w:rsidRDefault="00A61674" w:rsidP="00967308">
      <w:pPr>
        <w:tabs>
          <w:tab w:val="left" w:pos="2175"/>
        </w:tabs>
        <w:spacing w:line="360" w:lineRule="auto"/>
      </w:pPr>
      <w:r>
        <w:t>Рис. 1. Показатели, характеризующие финансовую устойчивость предприятия</w:t>
      </w:r>
    </w:p>
    <w:p w:rsidR="00967308" w:rsidRPr="00D81FB9" w:rsidRDefault="00967308" w:rsidP="00D81FB9">
      <w:pPr>
        <w:tabs>
          <w:tab w:val="left" w:pos="2175"/>
        </w:tabs>
        <w:spacing w:line="360" w:lineRule="auto"/>
        <w:ind w:firstLine="402"/>
      </w:pPr>
      <w:r>
        <w:t>Анализ финансовой устойчивости исходит из балансовой модели, которая имеет следующий вид:</w:t>
      </w:r>
      <w:r w:rsidR="00D81FB9">
        <w:t xml:space="preserve"> </w:t>
      </w:r>
      <w:r>
        <w:rPr>
          <w:lang w:val="en-US"/>
        </w:rPr>
        <w:t>F</w:t>
      </w:r>
      <w:r w:rsidRPr="00D81FB9">
        <w:t xml:space="preserve"> + </w:t>
      </w:r>
      <w:r>
        <w:rPr>
          <w:lang w:val="en-US"/>
        </w:rPr>
        <w:t>Z</w:t>
      </w:r>
      <w:r w:rsidRPr="00D81FB9">
        <w:t xml:space="preserve"> + </w:t>
      </w:r>
      <w:r>
        <w:rPr>
          <w:lang w:val="en-US"/>
        </w:rPr>
        <w:t>R</w:t>
      </w:r>
      <w:r w:rsidRPr="00D81FB9">
        <w:t xml:space="preserve"> = </w:t>
      </w:r>
      <w:r>
        <w:rPr>
          <w:lang w:val="en-US"/>
        </w:rPr>
        <w:t>I</w:t>
      </w:r>
      <w:r w:rsidRPr="00D81FB9">
        <w:t xml:space="preserve"> + </w:t>
      </w:r>
      <w:r>
        <w:rPr>
          <w:lang w:val="en-US"/>
        </w:rPr>
        <w:t>K</w:t>
      </w:r>
      <w:r w:rsidRPr="00D81FB9">
        <w:t xml:space="preserve"> + </w:t>
      </w:r>
      <w:r>
        <w:rPr>
          <w:lang w:val="en-US"/>
        </w:rPr>
        <w:t>K</w:t>
      </w:r>
      <w:r w:rsidRPr="00D81FB9">
        <w:t xml:space="preserve"> + </w:t>
      </w:r>
      <w:r>
        <w:rPr>
          <w:lang w:val="en-US"/>
        </w:rPr>
        <w:t>K</w:t>
      </w:r>
      <w:r w:rsidRPr="00D81FB9">
        <w:t xml:space="preserve"> + </w:t>
      </w:r>
      <w:r>
        <w:rPr>
          <w:lang w:val="en-US"/>
        </w:rPr>
        <w:t>R</w:t>
      </w:r>
      <w:r w:rsidRPr="00D81FB9">
        <w:t xml:space="preserve">, </w:t>
      </w:r>
      <w:r>
        <w:t>где</w:t>
      </w:r>
    </w:p>
    <w:p w:rsidR="00967308" w:rsidRDefault="00967308" w:rsidP="00967308">
      <w:pPr>
        <w:tabs>
          <w:tab w:val="left" w:pos="2175"/>
        </w:tabs>
        <w:spacing w:line="360" w:lineRule="auto"/>
        <w:ind w:firstLine="402"/>
        <w:jc w:val="both"/>
      </w:pPr>
      <w:r>
        <w:rPr>
          <w:lang w:val="en-US"/>
        </w:rPr>
        <w:t xml:space="preserve">Z – </w:t>
      </w:r>
      <w:r>
        <w:t>запасы и затраты;</w:t>
      </w:r>
    </w:p>
    <w:p w:rsidR="00967308" w:rsidRDefault="00967308" w:rsidP="00967308">
      <w:pPr>
        <w:tabs>
          <w:tab w:val="left" w:pos="2175"/>
        </w:tabs>
        <w:spacing w:line="360" w:lineRule="auto"/>
        <w:ind w:firstLine="402"/>
        <w:jc w:val="both"/>
      </w:pPr>
      <w:r>
        <w:rPr>
          <w:lang w:val="en-US"/>
        </w:rPr>
        <w:t>R</w:t>
      </w:r>
      <w:r w:rsidRPr="00967308">
        <w:t xml:space="preserve"> – </w:t>
      </w:r>
      <w:r>
        <w:t>денежные средства, краткосрочные вложения и прочие активы,</w:t>
      </w:r>
    </w:p>
    <w:p w:rsidR="00967308" w:rsidRDefault="00967308" w:rsidP="00967308">
      <w:pPr>
        <w:tabs>
          <w:tab w:val="left" w:pos="2175"/>
        </w:tabs>
        <w:spacing w:line="360" w:lineRule="auto"/>
        <w:ind w:firstLine="402"/>
        <w:jc w:val="both"/>
      </w:pPr>
      <w:r>
        <w:rPr>
          <w:lang w:val="en-US"/>
        </w:rPr>
        <w:t>I</w:t>
      </w:r>
      <w:r w:rsidRPr="00967308">
        <w:t xml:space="preserve"> - источники</w:t>
      </w:r>
      <w:r>
        <w:t xml:space="preserve"> собственных средств;</w:t>
      </w:r>
    </w:p>
    <w:p w:rsidR="00967308" w:rsidRDefault="00967308" w:rsidP="00967308">
      <w:pPr>
        <w:tabs>
          <w:tab w:val="left" w:pos="2175"/>
        </w:tabs>
        <w:spacing w:line="360" w:lineRule="auto"/>
        <w:ind w:firstLine="402"/>
        <w:jc w:val="both"/>
      </w:pPr>
      <w:r>
        <w:t>К – краткосрочные кредиты и заёмные средства;</w:t>
      </w:r>
    </w:p>
    <w:p w:rsidR="00967308" w:rsidRDefault="00967308" w:rsidP="00967308">
      <w:pPr>
        <w:tabs>
          <w:tab w:val="left" w:pos="2175"/>
        </w:tabs>
        <w:spacing w:line="360" w:lineRule="auto"/>
        <w:ind w:firstLine="402"/>
        <w:jc w:val="both"/>
      </w:pPr>
      <w:r>
        <w:t>К – долгосрочные кредиты и заёмные средства;</w:t>
      </w:r>
    </w:p>
    <w:p w:rsidR="00967308" w:rsidRDefault="003C5FAD" w:rsidP="00967308">
      <w:pPr>
        <w:tabs>
          <w:tab w:val="left" w:pos="2175"/>
        </w:tabs>
        <w:spacing w:line="360" w:lineRule="auto"/>
        <w:ind w:firstLine="402"/>
        <w:jc w:val="both"/>
      </w:pPr>
      <w:r>
        <w:t>К – ссуды, не погашенные в срок;</w:t>
      </w:r>
    </w:p>
    <w:p w:rsidR="003C5FAD" w:rsidRDefault="003C5FAD" w:rsidP="00967308">
      <w:pPr>
        <w:tabs>
          <w:tab w:val="left" w:pos="2175"/>
        </w:tabs>
        <w:spacing w:line="360" w:lineRule="auto"/>
        <w:ind w:firstLine="402"/>
        <w:jc w:val="both"/>
      </w:pPr>
      <w:r>
        <w:rPr>
          <w:lang w:val="en-US"/>
        </w:rPr>
        <w:t>R</w:t>
      </w:r>
      <w:r w:rsidRPr="003C5FAD">
        <w:t xml:space="preserve"> – </w:t>
      </w:r>
      <w:r>
        <w:t>расчеты (кредиторская задолженность) и прочие пассивы.</w:t>
      </w:r>
    </w:p>
    <w:p w:rsidR="003C5FAD" w:rsidRDefault="003C5FAD" w:rsidP="00967308">
      <w:pPr>
        <w:tabs>
          <w:tab w:val="left" w:pos="2175"/>
        </w:tabs>
        <w:spacing w:line="360" w:lineRule="auto"/>
        <w:ind w:firstLine="402"/>
        <w:jc w:val="both"/>
      </w:pPr>
      <w:r>
        <w:t>По сути дела модель предполагает определенную перегруппировку статей бухгалтерского баланса для выделения однородных с точки зрения сроков возврата величин заемных средств.</w:t>
      </w:r>
    </w:p>
    <w:p w:rsidR="003C5FAD" w:rsidRDefault="003C5FAD" w:rsidP="00967308">
      <w:pPr>
        <w:tabs>
          <w:tab w:val="left" w:pos="2175"/>
        </w:tabs>
        <w:spacing w:line="360" w:lineRule="auto"/>
        <w:ind w:firstLine="402"/>
        <w:jc w:val="both"/>
      </w:pPr>
      <w:r>
        <w:t>Учитывая, что долгосрочные кредиты и заемные средства направляются преимущественно на приобретение основных средств и на капитальные вложения,</w:t>
      </w:r>
      <w:r w:rsidR="00547EBF">
        <w:t xml:space="preserve"> преобразуем исходную модель:</w:t>
      </w:r>
    </w:p>
    <w:p w:rsidR="00547EBF" w:rsidRDefault="00547EBF" w:rsidP="00967308">
      <w:pPr>
        <w:tabs>
          <w:tab w:val="left" w:pos="2175"/>
        </w:tabs>
        <w:spacing w:line="360" w:lineRule="auto"/>
        <w:ind w:firstLine="402"/>
        <w:jc w:val="both"/>
        <w:rPr>
          <w:lang w:val="en-US"/>
        </w:rPr>
      </w:pPr>
      <w:r>
        <w:rPr>
          <w:lang w:val="en-US"/>
        </w:rPr>
        <w:t>Z + R = [(I + K) – F] + [K + K + R]</w:t>
      </w:r>
    </w:p>
    <w:p w:rsidR="00547EBF" w:rsidRPr="00547EBF" w:rsidRDefault="00547EBF" w:rsidP="00547EBF">
      <w:pPr>
        <w:tabs>
          <w:tab w:val="left" w:pos="2175"/>
        </w:tabs>
        <w:spacing w:line="360" w:lineRule="auto"/>
        <w:ind w:firstLine="402"/>
        <w:jc w:val="both"/>
      </w:pPr>
      <w:r>
        <w:t xml:space="preserve">Отсюда можно сделать о том, что при условии ограничения </w:t>
      </w:r>
      <w:r>
        <w:rPr>
          <w:lang w:val="en-US"/>
        </w:rPr>
        <w:t>Z</w:t>
      </w:r>
      <w:r w:rsidRPr="00547EBF">
        <w:t>&lt;(</w:t>
      </w:r>
      <w:r>
        <w:rPr>
          <w:lang w:val="en-US"/>
        </w:rPr>
        <w:t>I</w:t>
      </w:r>
      <w:r w:rsidRPr="00547EBF">
        <w:t>+</w:t>
      </w:r>
      <w:r>
        <w:rPr>
          <w:lang w:val="en-US"/>
        </w:rPr>
        <w:t>K</w:t>
      </w:r>
      <w:r w:rsidRPr="00547EBF">
        <w:t>)-</w:t>
      </w:r>
      <w:r>
        <w:rPr>
          <w:lang w:val="en-US"/>
        </w:rPr>
        <w:t>F</w:t>
      </w:r>
      <w:r w:rsidRPr="00547EBF">
        <w:t xml:space="preserve"> </w:t>
      </w:r>
      <w:r>
        <w:t>будет выполняться условие платежеспособности предприятия, то есть денежные средства, краткосрочные финансовые вложения и активные расчеты покроют краткосрочную задолженность предприятия</w:t>
      </w:r>
      <w:r w:rsidRPr="00547EBF">
        <w:t xml:space="preserve"> </w:t>
      </w:r>
      <w:r>
        <w:rPr>
          <w:lang w:val="en-US"/>
        </w:rPr>
        <w:t>R</w:t>
      </w:r>
      <w:r w:rsidRPr="00547EBF">
        <w:t>&gt;</w:t>
      </w:r>
      <w:r>
        <w:rPr>
          <w:lang w:val="en-US"/>
        </w:rPr>
        <w:t>K</w:t>
      </w:r>
      <w:r w:rsidRPr="00547EBF">
        <w:t>+</w:t>
      </w:r>
      <w:r>
        <w:rPr>
          <w:lang w:val="en-US"/>
        </w:rPr>
        <w:t>K</w:t>
      </w:r>
      <w:r w:rsidRPr="00547EBF">
        <w:t>+</w:t>
      </w:r>
      <w:r>
        <w:rPr>
          <w:lang w:val="en-US"/>
        </w:rPr>
        <w:t>R</w:t>
      </w:r>
      <w:r w:rsidRPr="00547EBF">
        <w:t>.</w:t>
      </w:r>
    </w:p>
    <w:p w:rsidR="003C5FAD" w:rsidRDefault="00547EBF" w:rsidP="00967308">
      <w:pPr>
        <w:tabs>
          <w:tab w:val="left" w:pos="2175"/>
        </w:tabs>
        <w:spacing w:line="360" w:lineRule="auto"/>
        <w:ind w:firstLine="402"/>
        <w:jc w:val="both"/>
      </w:pPr>
      <w:r w:rsidRPr="00547EBF">
        <w:t xml:space="preserve"> </w:t>
      </w:r>
      <w:r>
        <w:t>Обеспеченность запасов и затрат источниками их формирования является сущ</w:t>
      </w:r>
      <w:r w:rsidR="00CE0831">
        <w:t>ностью финансовой устойчивости.</w:t>
      </w:r>
    </w:p>
    <w:p w:rsidR="00CE0831" w:rsidRDefault="00CE0831" w:rsidP="00967308">
      <w:pPr>
        <w:tabs>
          <w:tab w:val="left" w:pos="2175"/>
        </w:tabs>
        <w:spacing w:line="360" w:lineRule="auto"/>
        <w:ind w:firstLine="402"/>
        <w:jc w:val="both"/>
      </w:pPr>
      <w:r>
        <w:t>Наиболее обобщающим показателем финансовой устойчивости является излишек или недостаток источников средств для формирования запасов и затрат, получаемый в виде разницы величины источников средств и величины запасов и затрат.</w:t>
      </w:r>
    </w:p>
    <w:p w:rsidR="00D81FB9" w:rsidRDefault="00A75999" w:rsidP="00D81FB9">
      <w:pPr>
        <w:tabs>
          <w:tab w:val="left" w:pos="2175"/>
        </w:tabs>
        <w:spacing w:line="360" w:lineRule="auto"/>
        <w:ind w:firstLine="402"/>
        <w:jc w:val="both"/>
      </w:pPr>
      <w:r>
        <w:t>Общая величина запасов и затрат предприятия равна итогу раздела 2 актива баланса.</w:t>
      </w:r>
    </w:p>
    <w:p w:rsidR="00A75999" w:rsidRDefault="00D81FB9" w:rsidP="00D81FB9">
      <w:pPr>
        <w:tabs>
          <w:tab w:val="left" w:pos="2175"/>
        </w:tabs>
        <w:spacing w:line="360" w:lineRule="auto"/>
        <w:ind w:firstLine="402"/>
        <w:jc w:val="both"/>
      </w:pPr>
      <w:r>
        <w:t>Д</w:t>
      </w:r>
      <w:r w:rsidR="00A75999">
        <w:t>ля характеристики источников формирования запасов и затрат используется несколько показателей, отражающих различную степень охвата разных видов источников:</w:t>
      </w:r>
    </w:p>
    <w:p w:rsidR="00A75999" w:rsidRDefault="00A75999" w:rsidP="00967308">
      <w:pPr>
        <w:tabs>
          <w:tab w:val="left" w:pos="2175"/>
        </w:tabs>
        <w:spacing w:line="360" w:lineRule="auto"/>
        <w:ind w:firstLine="402"/>
        <w:jc w:val="both"/>
      </w:pPr>
      <w:r>
        <w:rPr>
          <w:i/>
        </w:rPr>
        <w:t>Наличие собственных оборотных средств</w:t>
      </w:r>
      <w:r>
        <w:t>, равное разнице величины источников собственных средств и величины основных средств и вложений</w:t>
      </w:r>
      <w:r w:rsidRPr="00A75999">
        <w:t xml:space="preserve"> </w:t>
      </w:r>
      <w:r>
        <w:rPr>
          <w:lang w:val="en-US"/>
        </w:rPr>
        <w:t>E</w:t>
      </w:r>
      <w:r w:rsidRPr="00A75999">
        <w:t>=</w:t>
      </w:r>
      <w:r>
        <w:rPr>
          <w:lang w:val="en-US"/>
        </w:rPr>
        <w:t>I</w:t>
      </w:r>
      <w:r w:rsidRPr="00A75999">
        <w:t>-</w:t>
      </w:r>
      <w:r>
        <w:rPr>
          <w:lang w:val="en-US"/>
        </w:rPr>
        <w:t>F</w:t>
      </w:r>
      <w:r>
        <w:t>;</w:t>
      </w:r>
    </w:p>
    <w:p w:rsidR="00A75999" w:rsidRDefault="00A75999" w:rsidP="00967308">
      <w:pPr>
        <w:tabs>
          <w:tab w:val="left" w:pos="2175"/>
        </w:tabs>
        <w:spacing w:line="360" w:lineRule="auto"/>
        <w:ind w:firstLine="402"/>
        <w:jc w:val="both"/>
      </w:pPr>
      <w:r>
        <w:rPr>
          <w:i/>
        </w:rPr>
        <w:t>Наличие собственных и долгосрочных заемных источников формирования запасов и затрат</w:t>
      </w:r>
      <w:r>
        <w:t xml:space="preserve"> </w:t>
      </w:r>
      <w:r>
        <w:rPr>
          <w:lang w:val="en-US"/>
        </w:rPr>
        <w:t>E</w:t>
      </w:r>
      <w:r w:rsidRPr="00A75999">
        <w:t>=(</w:t>
      </w:r>
      <w:r>
        <w:rPr>
          <w:lang w:val="en-US"/>
        </w:rPr>
        <w:t>I</w:t>
      </w:r>
      <w:r w:rsidRPr="00A75999">
        <w:t>+</w:t>
      </w:r>
      <w:r>
        <w:rPr>
          <w:lang w:val="en-US"/>
        </w:rPr>
        <w:t>K</w:t>
      </w:r>
      <w:r w:rsidRPr="00A75999">
        <w:t>)-</w:t>
      </w:r>
      <w:r>
        <w:rPr>
          <w:lang w:val="en-US"/>
        </w:rPr>
        <w:t>F</w:t>
      </w:r>
      <w:r>
        <w:t>;</w:t>
      </w:r>
    </w:p>
    <w:p w:rsidR="00A75999" w:rsidRDefault="00A75999" w:rsidP="00967308">
      <w:pPr>
        <w:tabs>
          <w:tab w:val="left" w:pos="2175"/>
        </w:tabs>
        <w:spacing w:line="360" w:lineRule="auto"/>
        <w:ind w:firstLine="402"/>
        <w:jc w:val="both"/>
      </w:pPr>
      <w:r>
        <w:rPr>
          <w:i/>
        </w:rPr>
        <w:t>Общая величина основных источников формирования запасов и затрат</w:t>
      </w:r>
      <w:r>
        <w:t xml:space="preserve"> </w:t>
      </w:r>
      <w:r>
        <w:rPr>
          <w:lang w:val="en-US"/>
        </w:rPr>
        <w:t>E</w:t>
      </w:r>
      <w:r w:rsidRPr="00A75999">
        <w:t>=(</w:t>
      </w:r>
      <w:r>
        <w:rPr>
          <w:lang w:val="en-US"/>
        </w:rPr>
        <w:t>I</w:t>
      </w:r>
      <w:r w:rsidRPr="00A75999">
        <w:t>+</w:t>
      </w:r>
      <w:r>
        <w:rPr>
          <w:lang w:val="en-US"/>
        </w:rPr>
        <w:t>K</w:t>
      </w:r>
      <w:r w:rsidRPr="00A75999">
        <w:t>)-</w:t>
      </w:r>
      <w:r>
        <w:rPr>
          <w:lang w:val="en-US"/>
        </w:rPr>
        <w:t>F</w:t>
      </w:r>
      <w:r w:rsidRPr="00A75999">
        <w:t>+</w:t>
      </w:r>
      <w:r>
        <w:rPr>
          <w:lang w:val="en-US"/>
        </w:rPr>
        <w:t>K</w:t>
      </w:r>
      <w:r w:rsidRPr="00A75999">
        <w:t>=</w:t>
      </w:r>
      <w:r>
        <w:rPr>
          <w:lang w:val="en-US"/>
        </w:rPr>
        <w:t>E</w:t>
      </w:r>
      <w:r w:rsidRPr="00A75999">
        <w:t>+</w:t>
      </w:r>
      <w:r>
        <w:rPr>
          <w:lang w:val="en-US"/>
        </w:rPr>
        <w:t>K</w:t>
      </w:r>
      <w:r w:rsidRPr="00A75999">
        <w:t>.</w:t>
      </w:r>
    </w:p>
    <w:p w:rsidR="00A75999" w:rsidRDefault="00AA7189" w:rsidP="00967308">
      <w:pPr>
        <w:tabs>
          <w:tab w:val="left" w:pos="2175"/>
        </w:tabs>
        <w:spacing w:line="360" w:lineRule="auto"/>
        <w:ind w:firstLine="402"/>
        <w:jc w:val="both"/>
      </w:pPr>
      <w:r>
        <w:t>Трем показателям наличия источников формирования запасов и затрат соответствуют три показателя обеспеченности запасов и затрат источниками их формирования:</w:t>
      </w:r>
    </w:p>
    <w:p w:rsidR="00AA7189" w:rsidRDefault="00AA7189" w:rsidP="00967308">
      <w:pPr>
        <w:tabs>
          <w:tab w:val="left" w:pos="2175"/>
        </w:tabs>
        <w:spacing w:line="360" w:lineRule="auto"/>
        <w:ind w:firstLine="402"/>
        <w:jc w:val="both"/>
      </w:pPr>
      <w:r>
        <w:t xml:space="preserve">Излишек или недостаток собственных оборотных средств </w:t>
      </w:r>
      <w:r>
        <w:rPr>
          <w:lang w:val="en-US"/>
        </w:rPr>
        <w:t>E</w:t>
      </w:r>
      <w:r w:rsidRPr="00AA7189">
        <w:t>=</w:t>
      </w:r>
      <w:r>
        <w:rPr>
          <w:lang w:val="en-US"/>
        </w:rPr>
        <w:t>E</w:t>
      </w:r>
      <w:r w:rsidRPr="00AA7189">
        <w:t>-</w:t>
      </w:r>
      <w:r>
        <w:rPr>
          <w:lang w:val="en-US"/>
        </w:rPr>
        <w:t>Z</w:t>
      </w:r>
      <w:r>
        <w:t>;</w:t>
      </w:r>
    </w:p>
    <w:p w:rsidR="00AA7189" w:rsidRDefault="00AA7189" w:rsidP="00967308">
      <w:pPr>
        <w:tabs>
          <w:tab w:val="left" w:pos="2175"/>
        </w:tabs>
        <w:spacing w:line="360" w:lineRule="auto"/>
        <w:ind w:firstLine="402"/>
        <w:jc w:val="both"/>
      </w:pPr>
      <w:r>
        <w:t xml:space="preserve">Излишек или недостаток собственных и долгосрочных источников формирования запасов и затрат: </w:t>
      </w:r>
      <w:r>
        <w:rPr>
          <w:lang w:val="en-US"/>
        </w:rPr>
        <w:t>E</w:t>
      </w:r>
      <w:r w:rsidRPr="00AA7189">
        <w:t>=</w:t>
      </w:r>
      <w:r>
        <w:rPr>
          <w:lang w:val="en-US"/>
        </w:rPr>
        <w:t>E</w:t>
      </w:r>
      <w:r w:rsidRPr="00AA7189">
        <w:t>-</w:t>
      </w:r>
      <w:r>
        <w:rPr>
          <w:lang w:val="en-US"/>
        </w:rPr>
        <w:t>Z</w:t>
      </w:r>
      <w:r>
        <w:t>;</w:t>
      </w:r>
    </w:p>
    <w:p w:rsidR="00AA7189" w:rsidRDefault="00AA7189" w:rsidP="00967308">
      <w:pPr>
        <w:tabs>
          <w:tab w:val="left" w:pos="2175"/>
        </w:tabs>
        <w:spacing w:line="360" w:lineRule="auto"/>
        <w:ind w:firstLine="402"/>
        <w:jc w:val="both"/>
      </w:pPr>
      <w:r>
        <w:t xml:space="preserve">Излишек или недостаток общей величины основных источников для формирования запасов и затрат: </w:t>
      </w:r>
      <w:r>
        <w:rPr>
          <w:lang w:val="en-US"/>
        </w:rPr>
        <w:t>E</w:t>
      </w:r>
      <w:r w:rsidRPr="00AA7189">
        <w:t>=</w:t>
      </w:r>
      <w:r>
        <w:rPr>
          <w:lang w:val="en-US"/>
        </w:rPr>
        <w:t>E</w:t>
      </w:r>
      <w:r w:rsidRPr="00AA7189">
        <w:t>-</w:t>
      </w:r>
      <w:r>
        <w:rPr>
          <w:lang w:val="en-US"/>
        </w:rPr>
        <w:t>Z</w:t>
      </w:r>
      <w:r>
        <w:t>.</w:t>
      </w:r>
    </w:p>
    <w:p w:rsidR="00D81FB9" w:rsidRDefault="008F555E" w:rsidP="00D81FB9">
      <w:pPr>
        <w:tabs>
          <w:tab w:val="left" w:pos="2175"/>
        </w:tabs>
        <w:spacing w:line="360" w:lineRule="auto"/>
        <w:ind w:firstLine="402"/>
        <w:jc w:val="both"/>
      </w:pPr>
      <w:r>
        <w:t>На основе показателей определяют трехмерный показатель типа финансовой устойчивости</w:t>
      </w:r>
      <w:r w:rsidRPr="008F555E">
        <w:t xml:space="preserve"> </w:t>
      </w:r>
      <w:r>
        <w:rPr>
          <w:lang w:val="en-US"/>
        </w:rPr>
        <w:t>S</w:t>
      </w:r>
      <w:r w:rsidRPr="008F555E">
        <w:t>={</w:t>
      </w:r>
      <w:r>
        <w:rPr>
          <w:lang w:val="en-US"/>
        </w:rPr>
        <w:t>S</w:t>
      </w:r>
      <w:r w:rsidR="004200E8">
        <w:t xml:space="preserve"> </w:t>
      </w:r>
      <w:r w:rsidR="004200E8" w:rsidRPr="008F555E">
        <w:t>(</w:t>
      </w:r>
      <w:r w:rsidR="004200E8">
        <w:t xml:space="preserve"> </w:t>
      </w:r>
      <w:r>
        <w:rPr>
          <w:lang w:val="en-US"/>
        </w:rPr>
        <w:t>S</w:t>
      </w:r>
      <w:r w:rsidRPr="008F555E">
        <w:t xml:space="preserve">); </w:t>
      </w:r>
      <w:r>
        <w:rPr>
          <w:lang w:val="en-US"/>
        </w:rPr>
        <w:t>S</w:t>
      </w:r>
      <w:r w:rsidRPr="008F555E">
        <w:t xml:space="preserve">( </w:t>
      </w:r>
      <w:r>
        <w:rPr>
          <w:lang w:val="en-US"/>
        </w:rPr>
        <w:t>S</w:t>
      </w:r>
      <w:r w:rsidRPr="008F555E">
        <w:t xml:space="preserve">); </w:t>
      </w:r>
      <w:r>
        <w:rPr>
          <w:lang w:val="en-US"/>
        </w:rPr>
        <w:t>S</w:t>
      </w:r>
      <w:r w:rsidRPr="008F555E">
        <w:t xml:space="preserve">( </w:t>
      </w:r>
      <w:r>
        <w:rPr>
          <w:lang w:val="en-US"/>
        </w:rPr>
        <w:t>S</w:t>
      </w:r>
      <w:r w:rsidRPr="008F555E">
        <w:t>)}</w:t>
      </w:r>
      <w:r>
        <w:t>, при этом функция задается условием</w:t>
      </w:r>
      <w:r w:rsidR="001B1B58">
        <w:t xml:space="preserve"> </w:t>
      </w:r>
      <w:r w:rsidR="001B1B58">
        <w:rPr>
          <w:lang w:val="en-US"/>
        </w:rPr>
        <w:t>S</w:t>
      </w:r>
      <w:r w:rsidR="001B1B58" w:rsidRPr="001B1B58">
        <w:t>(</w:t>
      </w:r>
      <w:r w:rsidR="001B1B58">
        <w:rPr>
          <w:lang w:val="en-US"/>
        </w:rPr>
        <w:t>x</w:t>
      </w:r>
      <w:r w:rsidR="001B1B58" w:rsidRPr="001B1B58">
        <w:t>)={</w:t>
      </w:r>
    </w:p>
    <w:p w:rsidR="00D81FB9" w:rsidRDefault="009A395F" w:rsidP="00D81FB9">
      <w:pPr>
        <w:tabs>
          <w:tab w:val="left" w:pos="2175"/>
        </w:tabs>
        <w:ind w:firstLine="402"/>
        <w:jc w:val="right"/>
      </w:pPr>
      <w:r>
        <w:t>Таблица 1</w:t>
      </w:r>
    </w:p>
    <w:p w:rsidR="00AA7189" w:rsidRDefault="009A395F" w:rsidP="00D81FB9">
      <w:pPr>
        <w:tabs>
          <w:tab w:val="left" w:pos="2175"/>
        </w:tabs>
        <w:ind w:firstLine="402"/>
        <w:jc w:val="center"/>
      </w:pPr>
      <w:r>
        <w:t>Типы финансовой устойчивости предприятия</w:t>
      </w:r>
    </w:p>
    <w:p w:rsidR="00D81FB9" w:rsidRPr="00AA7189" w:rsidRDefault="00D81FB9" w:rsidP="00D81FB9">
      <w:pPr>
        <w:tabs>
          <w:tab w:val="left" w:pos="2175"/>
        </w:tabs>
        <w:ind w:firstLine="402"/>
        <w:jc w:val="right"/>
      </w:pPr>
    </w:p>
    <w:tbl>
      <w:tblPr>
        <w:tblStyle w:val="a3"/>
        <w:tblW w:w="5000" w:type="pct"/>
        <w:tblLook w:val="01E0" w:firstRow="1" w:lastRow="1" w:firstColumn="1" w:lastColumn="1" w:noHBand="0" w:noVBand="0"/>
      </w:tblPr>
      <w:tblGrid>
        <w:gridCol w:w="2463"/>
        <w:gridCol w:w="2463"/>
        <w:gridCol w:w="2464"/>
        <w:gridCol w:w="2464"/>
      </w:tblGrid>
      <w:tr w:rsidR="009A395F">
        <w:tc>
          <w:tcPr>
            <w:tcW w:w="1250" w:type="pct"/>
          </w:tcPr>
          <w:p w:rsidR="009A395F" w:rsidRPr="009A395F" w:rsidRDefault="009A395F" w:rsidP="009A395F">
            <w:pPr>
              <w:tabs>
                <w:tab w:val="left" w:pos="2175"/>
              </w:tabs>
              <w:jc w:val="both"/>
              <w:rPr>
                <w:sz w:val="20"/>
                <w:szCs w:val="20"/>
              </w:rPr>
            </w:pPr>
            <w:r w:rsidRPr="009A395F">
              <w:rPr>
                <w:sz w:val="20"/>
                <w:szCs w:val="20"/>
              </w:rPr>
              <w:t>Тип финансовой устойчивости</w:t>
            </w:r>
          </w:p>
        </w:tc>
        <w:tc>
          <w:tcPr>
            <w:tcW w:w="1250" w:type="pct"/>
          </w:tcPr>
          <w:p w:rsidR="009A395F" w:rsidRPr="009A395F" w:rsidRDefault="009A395F" w:rsidP="009A395F">
            <w:pPr>
              <w:tabs>
                <w:tab w:val="left" w:pos="217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Трехмерная модель</w:t>
            </w:r>
          </w:p>
        </w:tc>
        <w:tc>
          <w:tcPr>
            <w:tcW w:w="1250" w:type="pct"/>
          </w:tcPr>
          <w:p w:rsidR="009A395F" w:rsidRPr="009A395F" w:rsidRDefault="009A395F" w:rsidP="009A395F">
            <w:pPr>
              <w:tabs>
                <w:tab w:val="left" w:pos="217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финансирования запасов</w:t>
            </w:r>
          </w:p>
        </w:tc>
        <w:tc>
          <w:tcPr>
            <w:tcW w:w="1250" w:type="pct"/>
          </w:tcPr>
          <w:p w:rsidR="009A395F" w:rsidRPr="009A395F" w:rsidRDefault="009A395F" w:rsidP="009A395F">
            <w:pPr>
              <w:tabs>
                <w:tab w:val="left" w:pos="217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Краткая характеристика финансовой устойчивости</w:t>
            </w:r>
          </w:p>
        </w:tc>
      </w:tr>
      <w:tr w:rsidR="009A395F">
        <w:tc>
          <w:tcPr>
            <w:tcW w:w="1250" w:type="pct"/>
            <w:vAlign w:val="center"/>
          </w:tcPr>
          <w:p w:rsidR="009A395F" w:rsidRPr="009A395F" w:rsidRDefault="009A395F" w:rsidP="006F6B56">
            <w:pPr>
              <w:tabs>
                <w:tab w:val="left" w:pos="217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Абсолютная финансовая устойчивость</w:t>
            </w:r>
          </w:p>
        </w:tc>
        <w:tc>
          <w:tcPr>
            <w:tcW w:w="1250" w:type="pct"/>
            <w:vAlign w:val="center"/>
          </w:tcPr>
          <w:p w:rsidR="009A395F" w:rsidRPr="009A395F" w:rsidRDefault="009A395F" w:rsidP="009A395F">
            <w:pPr>
              <w:tabs>
                <w:tab w:val="left" w:pos="21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S=(1</w:t>
            </w:r>
            <w:r>
              <w:rPr>
                <w:sz w:val="20"/>
                <w:szCs w:val="20"/>
              </w:rPr>
              <w:t>;1;1)</w:t>
            </w:r>
          </w:p>
        </w:tc>
        <w:tc>
          <w:tcPr>
            <w:tcW w:w="1250" w:type="pct"/>
            <w:vAlign w:val="center"/>
          </w:tcPr>
          <w:p w:rsidR="009A395F" w:rsidRPr="009A395F" w:rsidRDefault="009A395F" w:rsidP="006F6B56">
            <w:pPr>
              <w:tabs>
                <w:tab w:val="left" w:pos="217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Собственные оборотные средства</w:t>
            </w:r>
          </w:p>
        </w:tc>
        <w:tc>
          <w:tcPr>
            <w:tcW w:w="1250" w:type="pct"/>
          </w:tcPr>
          <w:p w:rsidR="009A395F" w:rsidRPr="009A395F" w:rsidRDefault="009A395F" w:rsidP="009A395F">
            <w:pPr>
              <w:tabs>
                <w:tab w:val="left" w:pos="217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Высокий уровень платежеспособности. Предприятие не зависит от внешних кредиторов</w:t>
            </w:r>
          </w:p>
        </w:tc>
      </w:tr>
      <w:tr w:rsidR="00D81FB9">
        <w:trPr>
          <w:trHeight w:val="1375"/>
        </w:trPr>
        <w:tc>
          <w:tcPr>
            <w:tcW w:w="1250" w:type="pct"/>
            <w:vAlign w:val="center"/>
          </w:tcPr>
          <w:p w:rsidR="00D81FB9" w:rsidRPr="009A395F" w:rsidRDefault="00D81FB9" w:rsidP="006F6B56">
            <w:pPr>
              <w:tabs>
                <w:tab w:val="left" w:pos="217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Нормальная финансовая устойчивость</w:t>
            </w:r>
          </w:p>
        </w:tc>
        <w:tc>
          <w:tcPr>
            <w:tcW w:w="1250" w:type="pct"/>
            <w:vAlign w:val="center"/>
          </w:tcPr>
          <w:p w:rsidR="00D81FB9" w:rsidRPr="009A395F" w:rsidRDefault="00D81FB9" w:rsidP="009A395F">
            <w:pPr>
              <w:tabs>
                <w:tab w:val="left" w:pos="21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</w:rPr>
              <w:t>=(0;1;1)</w:t>
            </w:r>
          </w:p>
        </w:tc>
        <w:tc>
          <w:tcPr>
            <w:tcW w:w="1250" w:type="pct"/>
            <w:vAlign w:val="center"/>
          </w:tcPr>
          <w:p w:rsidR="00D81FB9" w:rsidRPr="009A395F" w:rsidRDefault="00D81FB9" w:rsidP="006F6B56">
            <w:pPr>
              <w:tabs>
                <w:tab w:val="left" w:pos="217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Собственные оборотные средства плюс долгосрочные кредиты и займы</w:t>
            </w:r>
          </w:p>
        </w:tc>
        <w:tc>
          <w:tcPr>
            <w:tcW w:w="1250" w:type="pct"/>
          </w:tcPr>
          <w:p w:rsidR="00D81FB9" w:rsidRPr="009A395F" w:rsidRDefault="00D81FB9" w:rsidP="009A395F">
            <w:pPr>
              <w:tabs>
                <w:tab w:val="left" w:pos="217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Нормальная платежеспособность. рациональное использование заёмных средств. высокая доходность те</w:t>
            </w:r>
          </w:p>
          <w:p w:rsidR="00D81FB9" w:rsidRPr="009A395F" w:rsidRDefault="00D81FB9" w:rsidP="009A395F">
            <w:pPr>
              <w:tabs>
                <w:tab w:val="left" w:pos="217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кущей деятельности</w:t>
            </w:r>
          </w:p>
        </w:tc>
      </w:tr>
      <w:tr w:rsidR="009A395F">
        <w:tc>
          <w:tcPr>
            <w:tcW w:w="1250" w:type="pct"/>
            <w:vAlign w:val="center"/>
          </w:tcPr>
          <w:p w:rsidR="009A395F" w:rsidRPr="009A395F" w:rsidRDefault="009A395F" w:rsidP="006F6B56">
            <w:pPr>
              <w:tabs>
                <w:tab w:val="left" w:pos="217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Неустойчивое финансовое состояние</w:t>
            </w:r>
          </w:p>
        </w:tc>
        <w:tc>
          <w:tcPr>
            <w:tcW w:w="1250" w:type="pct"/>
            <w:vAlign w:val="center"/>
          </w:tcPr>
          <w:p w:rsidR="009A395F" w:rsidRPr="009A395F" w:rsidRDefault="009A395F" w:rsidP="006F6B56">
            <w:pPr>
              <w:tabs>
                <w:tab w:val="left" w:pos="21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</w:rPr>
              <w:t>=(0;0;1)</w:t>
            </w:r>
          </w:p>
        </w:tc>
        <w:tc>
          <w:tcPr>
            <w:tcW w:w="1250" w:type="pct"/>
            <w:vAlign w:val="center"/>
          </w:tcPr>
          <w:p w:rsidR="009A395F" w:rsidRPr="009A395F" w:rsidRDefault="006F6B56" w:rsidP="006F6B56">
            <w:pPr>
              <w:tabs>
                <w:tab w:val="left" w:pos="217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Собственные оборотные средства, долгосрочные кредиты и займы, краткосрочные кредиты и займы</w:t>
            </w:r>
          </w:p>
        </w:tc>
        <w:tc>
          <w:tcPr>
            <w:tcW w:w="1250" w:type="pct"/>
          </w:tcPr>
          <w:p w:rsidR="009A395F" w:rsidRPr="009A395F" w:rsidRDefault="006F6B56" w:rsidP="009A395F">
            <w:pPr>
              <w:tabs>
                <w:tab w:val="left" w:pos="217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Нарушение нормальной платежеспособности. Необходимость привлечения дополнительных источников финансирования. возможно восстановление платежеспособности</w:t>
            </w:r>
          </w:p>
        </w:tc>
      </w:tr>
      <w:tr w:rsidR="009A395F">
        <w:tc>
          <w:tcPr>
            <w:tcW w:w="1250" w:type="pct"/>
          </w:tcPr>
          <w:p w:rsidR="009A395F" w:rsidRPr="009A395F" w:rsidRDefault="006F6B56" w:rsidP="009A395F">
            <w:pPr>
              <w:tabs>
                <w:tab w:val="left" w:pos="217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Кризисное (критическое) финансовое состояние</w:t>
            </w:r>
          </w:p>
        </w:tc>
        <w:tc>
          <w:tcPr>
            <w:tcW w:w="1250" w:type="pct"/>
            <w:vAlign w:val="center"/>
          </w:tcPr>
          <w:p w:rsidR="009A395F" w:rsidRPr="006F6B56" w:rsidRDefault="006F6B56" w:rsidP="006F6B56">
            <w:pPr>
              <w:tabs>
                <w:tab w:val="left" w:pos="21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</w:t>
            </w:r>
            <w:r w:rsidR="0054277B">
              <w:rPr>
                <w:sz w:val="20"/>
                <w:szCs w:val="20"/>
              </w:rPr>
              <w:t>= (</w:t>
            </w:r>
            <w:r>
              <w:rPr>
                <w:sz w:val="20"/>
                <w:szCs w:val="20"/>
              </w:rPr>
              <w:t>0</w:t>
            </w:r>
            <w:r w:rsidR="0054277B">
              <w:rPr>
                <w:sz w:val="20"/>
                <w:szCs w:val="20"/>
              </w:rPr>
              <w:t>; 0; 0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250" w:type="pct"/>
          </w:tcPr>
          <w:p w:rsidR="009A395F" w:rsidRPr="009A395F" w:rsidRDefault="006F6B56" w:rsidP="006F6B56">
            <w:pPr>
              <w:tabs>
                <w:tab w:val="left" w:pos="21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1250" w:type="pct"/>
          </w:tcPr>
          <w:p w:rsidR="009A395F" w:rsidRPr="009A395F" w:rsidRDefault="006F6B56" w:rsidP="009A395F">
            <w:pPr>
              <w:tabs>
                <w:tab w:val="left" w:pos="217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Предприятие полностью неплатежеспособно и находится на грани банкротства</w:t>
            </w:r>
          </w:p>
        </w:tc>
      </w:tr>
    </w:tbl>
    <w:p w:rsidR="001C089F" w:rsidRDefault="001C089F" w:rsidP="00574BAF">
      <w:pPr>
        <w:tabs>
          <w:tab w:val="left" w:pos="2175"/>
        </w:tabs>
        <w:spacing w:line="360" w:lineRule="auto"/>
        <w:ind w:firstLine="402"/>
        <w:jc w:val="both"/>
      </w:pPr>
    </w:p>
    <w:p w:rsidR="00967308" w:rsidRDefault="0054277B" w:rsidP="0054277B">
      <w:pPr>
        <w:tabs>
          <w:tab w:val="left" w:pos="2175"/>
        </w:tabs>
        <w:spacing w:line="360" w:lineRule="auto"/>
        <w:ind w:firstLine="402"/>
        <w:jc w:val="both"/>
      </w:pPr>
      <w:r>
        <w:t xml:space="preserve">Для анализа финансовой устойчивости предприятия большое значение имеют относительные показатели – коэффициенты, определяющие состояние основных и оборотных средств. </w:t>
      </w:r>
      <w:r w:rsidR="00574BAF">
        <w:t>Относительные показатели финансовой устойчивости характеризуют степень зависимости предприятия от внешних инвесторов и кредиторов. Владельцы предприятия заинтересованы в оптимизации собственного капитала и в минимизации заемных средств в общем объеме финансовых источников. Кредиторы оценивают финансовую устойчивость заемщика по величине собственного капитала и вероятности предотвращения банкротства.</w:t>
      </w:r>
    </w:p>
    <w:p w:rsidR="00574BAF" w:rsidRDefault="00574BAF" w:rsidP="00574BAF">
      <w:pPr>
        <w:tabs>
          <w:tab w:val="left" w:pos="2175"/>
        </w:tabs>
        <w:spacing w:line="360" w:lineRule="auto"/>
        <w:ind w:firstLine="402"/>
        <w:jc w:val="both"/>
      </w:pPr>
      <w:r>
        <w:t>Финансовая устойчивость предприятия характеризуется состоянием собственных и заёмных средств и оценивается с помощью системы финансовых коэффициентов.</w:t>
      </w:r>
    </w:p>
    <w:p w:rsidR="009C243F" w:rsidRDefault="00574BAF" w:rsidP="00574BAF">
      <w:pPr>
        <w:tabs>
          <w:tab w:val="left" w:pos="2175"/>
        </w:tabs>
        <w:spacing w:line="360" w:lineRule="auto"/>
        <w:ind w:firstLine="402"/>
        <w:jc w:val="both"/>
      </w:pPr>
      <w:r>
        <w:t>Анализ осуществляется путем расчета и сравнения отчетных показателей с базовыми, а также изучения динамики их изменения за определенный период</w:t>
      </w:r>
      <w:r w:rsidR="009C243F">
        <w:t>.</w:t>
      </w:r>
    </w:p>
    <w:p w:rsidR="00574BAF" w:rsidRDefault="009C243F" w:rsidP="00574BAF">
      <w:pPr>
        <w:tabs>
          <w:tab w:val="left" w:pos="2175"/>
        </w:tabs>
        <w:spacing w:line="360" w:lineRule="auto"/>
        <w:ind w:firstLine="402"/>
        <w:jc w:val="both"/>
      </w:pPr>
      <w:r>
        <w:t xml:space="preserve"> Базовыми показателями могут быть:</w:t>
      </w:r>
    </w:p>
    <w:p w:rsidR="009C243F" w:rsidRDefault="009C243F" w:rsidP="009C243F">
      <w:pPr>
        <w:numPr>
          <w:ilvl w:val="0"/>
          <w:numId w:val="4"/>
        </w:numPr>
        <w:tabs>
          <w:tab w:val="left" w:pos="2175"/>
        </w:tabs>
        <w:spacing w:line="360" w:lineRule="auto"/>
        <w:jc w:val="both"/>
      </w:pPr>
      <w:r>
        <w:t>значения показателей за предыдущий период,</w:t>
      </w:r>
    </w:p>
    <w:p w:rsidR="009C243F" w:rsidRDefault="009C243F" w:rsidP="009C243F">
      <w:pPr>
        <w:numPr>
          <w:ilvl w:val="0"/>
          <w:numId w:val="4"/>
        </w:numPr>
        <w:tabs>
          <w:tab w:val="left" w:pos="2175"/>
        </w:tabs>
        <w:spacing w:line="360" w:lineRule="auto"/>
        <w:jc w:val="both"/>
      </w:pPr>
      <w:r>
        <w:t>значения показателей аналогичных фирм,</w:t>
      </w:r>
    </w:p>
    <w:p w:rsidR="009C243F" w:rsidRDefault="009C243F" w:rsidP="009C243F">
      <w:pPr>
        <w:numPr>
          <w:ilvl w:val="0"/>
          <w:numId w:val="4"/>
        </w:numPr>
        <w:tabs>
          <w:tab w:val="left" w:pos="2175"/>
        </w:tabs>
        <w:spacing w:line="360" w:lineRule="auto"/>
        <w:jc w:val="both"/>
      </w:pPr>
      <w:r>
        <w:t>среднеотраслевые значения показателей.</w:t>
      </w:r>
    </w:p>
    <w:p w:rsidR="009C243F" w:rsidRDefault="009C243F" w:rsidP="009C243F">
      <w:pPr>
        <w:tabs>
          <w:tab w:val="left" w:pos="2175"/>
        </w:tabs>
        <w:spacing w:line="360" w:lineRule="auto"/>
        <w:ind w:left="402"/>
        <w:jc w:val="both"/>
      </w:pPr>
      <w:r>
        <w:t>Оценка финансовой устойчивости предприятия проводится с помощью достаточно большого количества финансовых коэффициентов.</w:t>
      </w:r>
    </w:p>
    <w:p w:rsidR="0054277B" w:rsidRDefault="0054277B" w:rsidP="0054277B">
      <w:pPr>
        <w:tabs>
          <w:tab w:val="left" w:pos="2175"/>
        </w:tabs>
        <w:spacing w:line="360" w:lineRule="auto"/>
        <w:ind w:firstLine="469"/>
        <w:jc w:val="both"/>
      </w:pPr>
      <w:r>
        <w:t>Коэффициент автономии (финансовой независимости) определяется как отношение источников собственных средств</w:t>
      </w:r>
      <w:r w:rsidR="00F44269">
        <w:t xml:space="preserve"> (третий раздел пассива баланса)</w:t>
      </w:r>
      <w:r>
        <w:t xml:space="preserve"> к общей сумме средств, вложенных в имущество</w:t>
      </w:r>
      <w:r w:rsidR="00F44269">
        <w:t xml:space="preserve"> предприятия:</w:t>
      </w:r>
    </w:p>
    <w:p w:rsidR="00F44269" w:rsidRDefault="00F44269" w:rsidP="00F44269">
      <w:pPr>
        <w:tabs>
          <w:tab w:val="left" w:pos="2175"/>
        </w:tabs>
        <w:spacing w:line="360" w:lineRule="auto"/>
        <w:ind w:firstLine="469"/>
        <w:jc w:val="center"/>
      </w:pPr>
      <w:r>
        <w:t>Ка =П/Валют</w:t>
      </w:r>
      <w:r w:rsidR="00E151A5">
        <w:t>а</w:t>
      </w:r>
      <w:r>
        <w:t xml:space="preserve"> баланса</w:t>
      </w:r>
      <w:r w:rsidR="00C55D71">
        <w:t xml:space="preserve"> (Ка≥</w:t>
      </w:r>
      <w:r w:rsidR="00E12897">
        <w:t>0,5</w:t>
      </w:r>
      <w:r w:rsidR="00C55D71">
        <w:t>)</w:t>
      </w:r>
    </w:p>
    <w:p w:rsidR="00F44269" w:rsidRDefault="00F44269" w:rsidP="00F44269">
      <w:pPr>
        <w:tabs>
          <w:tab w:val="left" w:pos="2175"/>
        </w:tabs>
        <w:spacing w:line="360" w:lineRule="auto"/>
        <w:ind w:firstLine="402"/>
        <w:jc w:val="both"/>
      </w:pPr>
      <w:r>
        <w:t xml:space="preserve">Коэффициент соотношения заёмных и собственных средств – это отношение суммы обязательств предприятия по привлеченным заемным средствам (четвертый раздел плюс пятый раздел пассива баланса) к собственным средствам (третий раздел пассива баланса). Данный коэффициент показывает, сколько заемных средств привлечено предприятием в расчете на 1 рубль вложенных </w:t>
      </w:r>
      <w:r w:rsidR="00E12897">
        <w:t>в имущество собственных средств (Кз.с.</w:t>
      </w:r>
      <w:r w:rsidR="00E12897" w:rsidRPr="00E12897">
        <w:t>&lt;</w:t>
      </w:r>
      <w:r w:rsidR="00E12897">
        <w:t>1,0).</w:t>
      </w:r>
    </w:p>
    <w:p w:rsidR="00F44269" w:rsidRDefault="00F44269" w:rsidP="00F44269">
      <w:pPr>
        <w:tabs>
          <w:tab w:val="left" w:pos="2175"/>
        </w:tabs>
        <w:spacing w:line="360" w:lineRule="auto"/>
        <w:ind w:firstLine="402"/>
        <w:jc w:val="both"/>
      </w:pPr>
      <w:r>
        <w:t>Коэффициент соотношения заёмных и собственных средств с коэффициентом</w:t>
      </w:r>
      <w:r w:rsidR="00871CA9">
        <w:t xml:space="preserve"> автономии следующую связь: Кз.с.= 1/Ка – 1.</w:t>
      </w:r>
    </w:p>
    <w:p w:rsidR="00871CA9" w:rsidRDefault="00871CA9" w:rsidP="00F44269">
      <w:pPr>
        <w:tabs>
          <w:tab w:val="left" w:pos="2175"/>
        </w:tabs>
        <w:spacing w:line="360" w:lineRule="auto"/>
        <w:ind w:firstLine="402"/>
        <w:jc w:val="both"/>
      </w:pPr>
      <w:r>
        <w:t>Коэффициент маневренности собственного капитала показывает степень мобильности (гибкости) использования собственного капитала:</w:t>
      </w:r>
    </w:p>
    <w:p w:rsidR="00871CA9" w:rsidRDefault="00871CA9" w:rsidP="00871CA9">
      <w:pPr>
        <w:tabs>
          <w:tab w:val="left" w:pos="2175"/>
        </w:tabs>
        <w:spacing w:line="360" w:lineRule="auto"/>
        <w:ind w:firstLine="402"/>
        <w:jc w:val="center"/>
      </w:pPr>
      <w:r>
        <w:t>Км = ( П - А)/П</w:t>
      </w:r>
      <w:r w:rsidR="00E12897">
        <w:t xml:space="preserve"> (Км≥0,5)</w:t>
      </w:r>
    </w:p>
    <w:p w:rsidR="00F44269" w:rsidRDefault="00871CA9" w:rsidP="00F44269">
      <w:pPr>
        <w:tabs>
          <w:tab w:val="left" w:pos="2175"/>
        </w:tabs>
        <w:spacing w:line="360" w:lineRule="auto"/>
        <w:ind w:firstLine="469"/>
        <w:jc w:val="both"/>
      </w:pPr>
      <w:r>
        <w:t>Коэффициент обеспеченности собственными оборотными средствами: Ко.с. = (П - А)/ А.</w:t>
      </w:r>
      <w:r w:rsidR="00E12897">
        <w:t xml:space="preserve"> (Ко.с.</w:t>
      </w:r>
      <w:r w:rsidR="00E12897" w:rsidRPr="00E12897">
        <w:t>&gt;</w:t>
      </w:r>
      <w:r w:rsidR="00E12897">
        <w:t>0,3)</w:t>
      </w:r>
    </w:p>
    <w:p w:rsidR="00871CA9" w:rsidRDefault="00871CA9" w:rsidP="00F44269">
      <w:pPr>
        <w:tabs>
          <w:tab w:val="left" w:pos="2175"/>
        </w:tabs>
        <w:spacing w:line="360" w:lineRule="auto"/>
        <w:ind w:firstLine="469"/>
        <w:jc w:val="both"/>
      </w:pPr>
      <w:r>
        <w:t>Коэффициент реальных активов в имуществе предприятия - отношение остаточной стоимости основных средств и нематериальных активов, сырья и материалов, незавершенного производства к стоимости имущества предприятия</w:t>
      </w:r>
      <w:r w:rsidR="00E12897">
        <w:t>, значение коэффициента ≥ 0,5.</w:t>
      </w:r>
    </w:p>
    <w:p w:rsidR="001841E7" w:rsidRDefault="001841E7" w:rsidP="00F44269">
      <w:pPr>
        <w:tabs>
          <w:tab w:val="left" w:pos="2175"/>
        </w:tabs>
        <w:spacing w:line="360" w:lineRule="auto"/>
        <w:ind w:firstLine="469"/>
        <w:jc w:val="both"/>
      </w:pPr>
      <w:r>
        <w:t>Для определения типа финансовой устойчивости необходимо провести соответствующие расчеты. Следует иметь в виду, что для рассмотренных коэффициентов нет единых нормативов, и они заимствованы из зарубежной практики. Их значения зависят от многих факторов</w:t>
      </w:r>
      <w:r w:rsidR="00E12897">
        <w:t>, поэтому оценку динамики коэффициентов можно исследовать по группе родственных предприятий, возможно конкурентов или во временном аспекте.</w:t>
      </w:r>
    </w:p>
    <w:p w:rsidR="00E12897" w:rsidRDefault="00E12897" w:rsidP="00F44269">
      <w:pPr>
        <w:tabs>
          <w:tab w:val="left" w:pos="2175"/>
        </w:tabs>
        <w:spacing w:line="360" w:lineRule="auto"/>
        <w:ind w:firstLine="469"/>
        <w:jc w:val="both"/>
      </w:pPr>
      <w:r>
        <w:t xml:space="preserve">Бочаров предлагает в дополнение к рассмотренной методике ещё ряд показателей, которые боле полно характеризуют финансовую устойчивость предприятия.  </w:t>
      </w:r>
    </w:p>
    <w:p w:rsidR="009C243F" w:rsidRDefault="009C243F" w:rsidP="00E12897">
      <w:pPr>
        <w:tabs>
          <w:tab w:val="left" w:pos="2175"/>
        </w:tabs>
        <w:spacing w:line="360" w:lineRule="auto"/>
        <w:ind w:left="402"/>
        <w:jc w:val="right"/>
      </w:pPr>
      <w:r>
        <w:t>Таблица 2</w:t>
      </w:r>
    </w:p>
    <w:p w:rsidR="009C243F" w:rsidRDefault="009C243F" w:rsidP="009C243F">
      <w:pPr>
        <w:tabs>
          <w:tab w:val="left" w:pos="2175"/>
        </w:tabs>
        <w:spacing w:line="360" w:lineRule="auto"/>
        <w:ind w:left="402"/>
        <w:jc w:val="center"/>
      </w:pPr>
      <w:r>
        <w:t xml:space="preserve">Коэффициенты, характеризующие финансовую устойчивость </w:t>
      </w:r>
    </w:p>
    <w:p w:rsidR="009C243F" w:rsidRDefault="009C243F" w:rsidP="009C243F">
      <w:pPr>
        <w:tabs>
          <w:tab w:val="left" w:pos="2175"/>
        </w:tabs>
        <w:spacing w:line="360" w:lineRule="auto"/>
        <w:ind w:left="402"/>
        <w:jc w:val="center"/>
      </w:pPr>
      <w:r>
        <w:t>предприятия</w:t>
      </w:r>
    </w:p>
    <w:tbl>
      <w:tblPr>
        <w:tblStyle w:val="a3"/>
        <w:tblW w:w="5000" w:type="pct"/>
        <w:tblLook w:val="01E0" w:firstRow="1" w:lastRow="1" w:firstColumn="1" w:lastColumn="1" w:noHBand="0" w:noVBand="0"/>
      </w:tblPr>
      <w:tblGrid>
        <w:gridCol w:w="1918"/>
        <w:gridCol w:w="2010"/>
        <w:gridCol w:w="2345"/>
        <w:gridCol w:w="3581"/>
      </w:tblGrid>
      <w:tr w:rsidR="009C243F" w:rsidRPr="009C243F">
        <w:tc>
          <w:tcPr>
            <w:tcW w:w="973" w:type="pct"/>
            <w:vAlign w:val="center"/>
          </w:tcPr>
          <w:p w:rsidR="009C243F" w:rsidRPr="009C243F" w:rsidRDefault="009C243F" w:rsidP="009C243F">
            <w:pPr>
              <w:tabs>
                <w:tab w:val="left" w:pos="21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020" w:type="pct"/>
            <w:vAlign w:val="center"/>
          </w:tcPr>
          <w:p w:rsidR="009C243F" w:rsidRPr="009C243F" w:rsidRDefault="009C243F" w:rsidP="009C243F">
            <w:pPr>
              <w:tabs>
                <w:tab w:val="left" w:pos="21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Что характеризует</w:t>
            </w:r>
          </w:p>
        </w:tc>
        <w:tc>
          <w:tcPr>
            <w:tcW w:w="1190" w:type="pct"/>
            <w:vAlign w:val="center"/>
          </w:tcPr>
          <w:p w:rsidR="009C243F" w:rsidRPr="009C243F" w:rsidRDefault="009C243F" w:rsidP="009C243F">
            <w:pPr>
              <w:tabs>
                <w:tab w:val="left" w:pos="21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Способ расчета</w:t>
            </w:r>
          </w:p>
        </w:tc>
        <w:tc>
          <w:tcPr>
            <w:tcW w:w="1817" w:type="pct"/>
            <w:vAlign w:val="center"/>
          </w:tcPr>
          <w:p w:rsidR="009C243F" w:rsidRPr="009C243F" w:rsidRDefault="009C243F" w:rsidP="009C243F">
            <w:pPr>
              <w:tabs>
                <w:tab w:val="left" w:pos="21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Интерпретация показателя</w:t>
            </w:r>
          </w:p>
        </w:tc>
      </w:tr>
      <w:tr w:rsidR="009C243F" w:rsidRPr="009C243F">
        <w:tc>
          <w:tcPr>
            <w:tcW w:w="973" w:type="pct"/>
          </w:tcPr>
          <w:p w:rsidR="009C243F" w:rsidRPr="009C243F" w:rsidRDefault="00283380" w:rsidP="009C243F">
            <w:pPr>
              <w:tabs>
                <w:tab w:val="left" w:pos="217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Коэффициент задолженности</w:t>
            </w:r>
          </w:p>
        </w:tc>
        <w:tc>
          <w:tcPr>
            <w:tcW w:w="1020" w:type="pct"/>
          </w:tcPr>
          <w:p w:rsidR="009C243F" w:rsidRPr="009C243F" w:rsidRDefault="00283380" w:rsidP="009C243F">
            <w:pPr>
              <w:tabs>
                <w:tab w:val="left" w:pos="217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Соотношение между заемными и собственными средствами</w:t>
            </w:r>
          </w:p>
        </w:tc>
        <w:tc>
          <w:tcPr>
            <w:tcW w:w="1190" w:type="pct"/>
          </w:tcPr>
          <w:p w:rsidR="009C243F" w:rsidRPr="009C243F" w:rsidRDefault="00283380" w:rsidP="009C243F">
            <w:pPr>
              <w:tabs>
                <w:tab w:val="left" w:pos="217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Отношение заемного капитала к собственному капиталу</w:t>
            </w:r>
          </w:p>
        </w:tc>
        <w:tc>
          <w:tcPr>
            <w:tcW w:w="1817" w:type="pct"/>
          </w:tcPr>
          <w:p w:rsidR="009C243F" w:rsidRPr="009C243F" w:rsidRDefault="00283380" w:rsidP="009C243F">
            <w:pPr>
              <w:tabs>
                <w:tab w:val="left" w:pos="217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Рекомендуемое значение показателя – 0,7</w:t>
            </w:r>
          </w:p>
        </w:tc>
      </w:tr>
      <w:tr w:rsidR="009C243F" w:rsidRPr="009C243F">
        <w:tc>
          <w:tcPr>
            <w:tcW w:w="973" w:type="pct"/>
          </w:tcPr>
          <w:p w:rsidR="009C243F" w:rsidRPr="009C243F" w:rsidRDefault="00283380" w:rsidP="009C243F">
            <w:pPr>
              <w:tabs>
                <w:tab w:val="left" w:pos="217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Коэффициент самофинансирования</w:t>
            </w:r>
          </w:p>
        </w:tc>
        <w:tc>
          <w:tcPr>
            <w:tcW w:w="1020" w:type="pct"/>
          </w:tcPr>
          <w:p w:rsidR="009C243F" w:rsidRPr="009C243F" w:rsidRDefault="00283380" w:rsidP="009C243F">
            <w:pPr>
              <w:tabs>
                <w:tab w:val="left" w:pos="217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Соотношение между собственными и заемными средствами</w:t>
            </w:r>
          </w:p>
        </w:tc>
        <w:tc>
          <w:tcPr>
            <w:tcW w:w="1190" w:type="pct"/>
          </w:tcPr>
          <w:p w:rsidR="009C243F" w:rsidRPr="009C243F" w:rsidRDefault="00283380" w:rsidP="009C243F">
            <w:pPr>
              <w:tabs>
                <w:tab w:val="left" w:pos="217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Отношение собственного капитала к заемному капиталу</w:t>
            </w:r>
          </w:p>
        </w:tc>
        <w:tc>
          <w:tcPr>
            <w:tcW w:w="1817" w:type="pct"/>
          </w:tcPr>
          <w:p w:rsidR="009C243F" w:rsidRPr="009C243F" w:rsidRDefault="00283380" w:rsidP="009C243F">
            <w:pPr>
              <w:tabs>
                <w:tab w:val="left" w:pos="217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Рекомендуемое значение ≥ 1,0 указывает на возможность покрытия собственным капиталом заемных средств</w:t>
            </w:r>
          </w:p>
        </w:tc>
      </w:tr>
      <w:tr w:rsidR="000F403F" w:rsidRPr="009C243F">
        <w:tc>
          <w:tcPr>
            <w:tcW w:w="973" w:type="pct"/>
          </w:tcPr>
          <w:p w:rsidR="000F403F" w:rsidRPr="009C243F" w:rsidRDefault="000F403F" w:rsidP="003551E6">
            <w:pPr>
              <w:tabs>
                <w:tab w:val="left" w:pos="217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Коэффициент финансовой напряженности</w:t>
            </w:r>
          </w:p>
        </w:tc>
        <w:tc>
          <w:tcPr>
            <w:tcW w:w="1020" w:type="pct"/>
          </w:tcPr>
          <w:p w:rsidR="000F403F" w:rsidRPr="009C243F" w:rsidRDefault="000F403F" w:rsidP="003551E6">
            <w:pPr>
              <w:tabs>
                <w:tab w:val="left" w:pos="217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Долы заемных средств в валюте баланса заемщика</w:t>
            </w:r>
          </w:p>
        </w:tc>
        <w:tc>
          <w:tcPr>
            <w:tcW w:w="1190" w:type="pct"/>
          </w:tcPr>
          <w:p w:rsidR="000F403F" w:rsidRPr="009C243F" w:rsidRDefault="000F403F" w:rsidP="003551E6">
            <w:pPr>
              <w:tabs>
                <w:tab w:val="left" w:pos="217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Отношение заемного капитала к валюте баланса</w:t>
            </w:r>
          </w:p>
        </w:tc>
        <w:tc>
          <w:tcPr>
            <w:tcW w:w="1817" w:type="pct"/>
          </w:tcPr>
          <w:p w:rsidR="000F403F" w:rsidRPr="009C243F" w:rsidRDefault="000F403F" w:rsidP="003551E6">
            <w:pPr>
              <w:tabs>
                <w:tab w:val="left" w:pos="217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 0,5, превышение верхней границы свидетельствует о большой зависимости предприятия от внешних финансовых источников</w:t>
            </w:r>
          </w:p>
        </w:tc>
      </w:tr>
      <w:tr w:rsidR="000F403F" w:rsidRPr="009C243F">
        <w:tc>
          <w:tcPr>
            <w:tcW w:w="973" w:type="pct"/>
          </w:tcPr>
          <w:p w:rsidR="000F403F" w:rsidRPr="009C243F" w:rsidRDefault="000F403F" w:rsidP="003551E6">
            <w:pPr>
              <w:tabs>
                <w:tab w:val="left" w:pos="217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Коэффициент соотношения мобильных и иммобилизованных активов</w:t>
            </w:r>
          </w:p>
        </w:tc>
        <w:tc>
          <w:tcPr>
            <w:tcW w:w="1020" w:type="pct"/>
          </w:tcPr>
          <w:p w:rsidR="000F403F" w:rsidRPr="009C243F" w:rsidRDefault="000F403F" w:rsidP="003551E6">
            <w:pPr>
              <w:tabs>
                <w:tab w:val="left" w:pos="217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Сколько внеоборотных активов приходится на каждый рубль оборотных активов</w:t>
            </w:r>
          </w:p>
        </w:tc>
        <w:tc>
          <w:tcPr>
            <w:tcW w:w="1190" w:type="pct"/>
          </w:tcPr>
          <w:p w:rsidR="000F403F" w:rsidRPr="009C243F" w:rsidRDefault="000F403F" w:rsidP="003551E6">
            <w:pPr>
              <w:tabs>
                <w:tab w:val="left" w:pos="217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Отношение оборотных активов к внеоборотным активам</w:t>
            </w:r>
          </w:p>
        </w:tc>
        <w:tc>
          <w:tcPr>
            <w:tcW w:w="1817" w:type="pct"/>
          </w:tcPr>
          <w:p w:rsidR="000F403F" w:rsidRPr="009C243F" w:rsidRDefault="000F403F" w:rsidP="003551E6">
            <w:pPr>
              <w:tabs>
                <w:tab w:val="left" w:pos="217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Индивидуален для каждого предприятия, чем выше значение показателя, тем больше средств авансируется в оборотные активы</w:t>
            </w:r>
          </w:p>
        </w:tc>
      </w:tr>
      <w:tr w:rsidR="000F403F" w:rsidRPr="009C243F">
        <w:tc>
          <w:tcPr>
            <w:tcW w:w="973" w:type="pct"/>
          </w:tcPr>
          <w:p w:rsidR="000F403F" w:rsidRPr="009C243F" w:rsidRDefault="000F403F" w:rsidP="003551E6">
            <w:pPr>
              <w:tabs>
                <w:tab w:val="left" w:pos="217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Коэффициент имущества производственного назначения</w:t>
            </w:r>
          </w:p>
        </w:tc>
        <w:tc>
          <w:tcPr>
            <w:tcW w:w="1020" w:type="pct"/>
          </w:tcPr>
          <w:p w:rsidR="000F403F" w:rsidRPr="009C243F" w:rsidRDefault="000F403F" w:rsidP="003551E6">
            <w:pPr>
              <w:tabs>
                <w:tab w:val="left" w:pos="217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Долю имущества производственного назначения в активах предприятия</w:t>
            </w:r>
          </w:p>
        </w:tc>
        <w:tc>
          <w:tcPr>
            <w:tcW w:w="1190" w:type="pct"/>
          </w:tcPr>
          <w:p w:rsidR="000F403F" w:rsidRPr="009C243F" w:rsidRDefault="000F403F" w:rsidP="003551E6">
            <w:pPr>
              <w:tabs>
                <w:tab w:val="left" w:pos="217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Отношение суммы внеоборотных активов и запасов к общему объему актива</w:t>
            </w:r>
          </w:p>
        </w:tc>
        <w:tc>
          <w:tcPr>
            <w:tcW w:w="1817" w:type="pct"/>
          </w:tcPr>
          <w:p w:rsidR="000F403F" w:rsidRPr="009C243F" w:rsidRDefault="000F403F" w:rsidP="003551E6">
            <w:pPr>
              <w:tabs>
                <w:tab w:val="left" w:pos="217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Рекомендуемое значение ≥ 0,5, при снижении показателя ниже, чем 0,5 необходимо привлечение заемных средств для пополнения имущества</w:t>
            </w:r>
          </w:p>
        </w:tc>
      </w:tr>
    </w:tbl>
    <w:p w:rsidR="00147322" w:rsidRDefault="00147322"/>
    <w:p w:rsidR="00D85907" w:rsidRDefault="00D85907" w:rsidP="00D85907">
      <w:pPr>
        <w:spacing w:line="360" w:lineRule="auto"/>
        <w:ind w:firstLine="402"/>
        <w:jc w:val="both"/>
      </w:pPr>
      <w:r>
        <w:t>В процессе анализа исчисляют данные коэффициенты и сравнивают их с оптимальными значениями, если полученные коэффициенты приблизительно равны оптимальным значениям, то предприятие является финансово устойчивым и на этом анализ заканчивают. Но чаще всего одни показатели равны оптимальным значениям, а другие отличаются от них. В этом случае дать однозначную оценку довольно сложно и применяют углубленный анализ, в ходе которого рассматривают причины отклонений соответствующих коэффициентов от оптимальных значений.</w:t>
      </w:r>
    </w:p>
    <w:p w:rsidR="00D85907" w:rsidRDefault="00D85907" w:rsidP="00D85907">
      <w:pPr>
        <w:spacing w:line="360" w:lineRule="auto"/>
        <w:ind w:firstLine="402"/>
        <w:jc w:val="both"/>
      </w:pPr>
      <w:r w:rsidRPr="007C1F18">
        <w:rPr>
          <w:u w:val="single"/>
        </w:rPr>
        <w:t>При отклонении коэффициента автономии</w:t>
      </w:r>
      <w:r>
        <w:t xml:space="preserve"> от оптимального значения </w:t>
      </w:r>
      <w:r w:rsidR="00F83BAA">
        <w:t>рассчитывают различные показатели оборачиваемости активов и капитала предприятия, которые отражают активность средств и скорость оборота</w:t>
      </w:r>
      <w:r w:rsidR="00CA420B">
        <w:t>:</w:t>
      </w:r>
    </w:p>
    <w:p w:rsidR="00274C62" w:rsidRDefault="00274C62" w:rsidP="00274C62">
      <w:pPr>
        <w:numPr>
          <w:ilvl w:val="0"/>
          <w:numId w:val="5"/>
        </w:numPr>
        <w:spacing w:line="360" w:lineRule="auto"/>
        <w:jc w:val="both"/>
      </w:pPr>
      <w:r>
        <w:t>Коэф. оборачиваемости всего капитала = выручка от реализации/ итог баланса;</w:t>
      </w:r>
    </w:p>
    <w:p w:rsidR="00274C62" w:rsidRDefault="00274C62" w:rsidP="00274C62">
      <w:pPr>
        <w:numPr>
          <w:ilvl w:val="0"/>
          <w:numId w:val="5"/>
        </w:numPr>
        <w:spacing w:line="360" w:lineRule="auto"/>
        <w:jc w:val="both"/>
      </w:pPr>
      <w:r>
        <w:t>Коэф. оборачиваемости собственного капитала = выручка от реализации/собственный капитал;</w:t>
      </w:r>
    </w:p>
    <w:p w:rsidR="00322B63" w:rsidRDefault="00274C62" w:rsidP="00274C62">
      <w:pPr>
        <w:numPr>
          <w:ilvl w:val="0"/>
          <w:numId w:val="5"/>
        </w:numPr>
        <w:spacing w:line="360" w:lineRule="auto"/>
        <w:jc w:val="both"/>
      </w:pPr>
      <w:r>
        <w:t>Коэф. о</w:t>
      </w:r>
      <w:r w:rsidR="00322B63">
        <w:t>борачиваемости заемного капитала = выручка от реализации/(долгосрочные и краткосрочные займы);</w:t>
      </w:r>
    </w:p>
    <w:p w:rsidR="00322B63" w:rsidRDefault="00322B63" w:rsidP="00274C62">
      <w:pPr>
        <w:numPr>
          <w:ilvl w:val="0"/>
          <w:numId w:val="5"/>
        </w:numPr>
        <w:spacing w:line="360" w:lineRule="auto"/>
        <w:jc w:val="both"/>
      </w:pPr>
      <w:r>
        <w:t>Коэф. оборачиваемости кредиторской задолженности = выручка от реализации/ сумму кредиторской задолженности;</w:t>
      </w:r>
    </w:p>
    <w:p w:rsidR="00322B63" w:rsidRDefault="00322B63" w:rsidP="00274C62">
      <w:pPr>
        <w:numPr>
          <w:ilvl w:val="0"/>
          <w:numId w:val="5"/>
        </w:numPr>
        <w:spacing w:line="360" w:lineRule="auto"/>
        <w:jc w:val="both"/>
      </w:pPr>
      <w:r>
        <w:t>Коэф. оборачиваемости оборотного капитала = выручка от реализации/ оборотный капитал;</w:t>
      </w:r>
    </w:p>
    <w:p w:rsidR="00322B63" w:rsidRDefault="00322B63" w:rsidP="00274C62">
      <w:pPr>
        <w:numPr>
          <w:ilvl w:val="0"/>
          <w:numId w:val="5"/>
        </w:numPr>
        <w:spacing w:line="360" w:lineRule="auto"/>
        <w:jc w:val="both"/>
      </w:pPr>
      <w:r>
        <w:t>Коэф. оборачиваемости мобильных средств = выручка от реализации/ оборотные активы;</w:t>
      </w:r>
    </w:p>
    <w:p w:rsidR="00CA420B" w:rsidRDefault="00274C62" w:rsidP="00274C62">
      <w:pPr>
        <w:numPr>
          <w:ilvl w:val="0"/>
          <w:numId w:val="5"/>
        </w:numPr>
        <w:spacing w:line="360" w:lineRule="auto"/>
        <w:jc w:val="both"/>
      </w:pPr>
      <w:r>
        <w:t xml:space="preserve"> </w:t>
      </w:r>
      <w:r w:rsidR="00322B63">
        <w:t>Коэф. оборачиваемости дебиторской задолженности = выручка от реализации/ сумму дебиторской задолженности;</w:t>
      </w:r>
    </w:p>
    <w:p w:rsidR="00322B63" w:rsidRDefault="00322B63" w:rsidP="00274C62">
      <w:pPr>
        <w:numPr>
          <w:ilvl w:val="0"/>
          <w:numId w:val="5"/>
        </w:numPr>
        <w:spacing w:line="360" w:lineRule="auto"/>
        <w:jc w:val="both"/>
      </w:pPr>
      <w:r>
        <w:t>Коэф. оборачиваемости запасов = выручка от реализации/ стоимость готовой продукции;</w:t>
      </w:r>
    </w:p>
    <w:p w:rsidR="00322B63" w:rsidRDefault="00322B63" w:rsidP="00274C62">
      <w:pPr>
        <w:numPr>
          <w:ilvl w:val="0"/>
          <w:numId w:val="5"/>
        </w:numPr>
        <w:spacing w:line="360" w:lineRule="auto"/>
        <w:jc w:val="both"/>
      </w:pPr>
      <w:r>
        <w:t>Коэф. оборачиваемости незавершенного производства = выручка от реализации/ затраты в незавершенном производстве.</w:t>
      </w:r>
    </w:p>
    <w:p w:rsidR="00322B63" w:rsidRDefault="00D9142E" w:rsidP="00322B63">
      <w:pPr>
        <w:spacing w:line="360" w:lineRule="auto"/>
        <w:ind w:firstLine="377"/>
        <w:jc w:val="both"/>
      </w:pPr>
      <w:r>
        <w:t>Все показатели оборачиваемости анализируются в динамике за ряд периодов или в сравнении с данными других предприятий.</w:t>
      </w:r>
    </w:p>
    <w:p w:rsidR="00D9142E" w:rsidRDefault="00D9142E" w:rsidP="00322B63">
      <w:pPr>
        <w:spacing w:line="360" w:lineRule="auto"/>
        <w:ind w:firstLine="377"/>
        <w:jc w:val="both"/>
      </w:pPr>
      <w:r w:rsidRPr="007C1F18">
        <w:rPr>
          <w:u w:val="single"/>
        </w:rPr>
        <w:t>При отклонении коэффициента задолженности</w:t>
      </w:r>
      <w:r>
        <w:t xml:space="preserve"> от оптимального значения рассчитывают следующие показатели:</w:t>
      </w:r>
    </w:p>
    <w:p w:rsidR="00D9142E" w:rsidRDefault="007C1F18" w:rsidP="00322B63">
      <w:pPr>
        <w:spacing w:line="360" w:lineRule="auto"/>
        <w:ind w:firstLine="377"/>
        <w:jc w:val="both"/>
      </w:pPr>
      <w:r>
        <w:t>Индекс финансовой напряженности = краткосрочный заёмный капитал/итог баланса. Коэффициент  должен быть меньше 0,5;</w:t>
      </w:r>
    </w:p>
    <w:p w:rsidR="007C1F18" w:rsidRDefault="007C1F18" w:rsidP="00322B63">
      <w:pPr>
        <w:spacing w:line="360" w:lineRule="auto"/>
        <w:ind w:firstLine="377"/>
        <w:jc w:val="both"/>
      </w:pPr>
      <w:r>
        <w:t>Коэф. дебиторской задолженности = дебиторская задолженность/собственный капитал;</w:t>
      </w:r>
    </w:p>
    <w:p w:rsidR="007C1F18" w:rsidRDefault="007C1F18" w:rsidP="00322B63">
      <w:pPr>
        <w:spacing w:line="360" w:lineRule="auto"/>
        <w:ind w:firstLine="377"/>
        <w:jc w:val="both"/>
      </w:pPr>
      <w:r>
        <w:t>Коэф. кредиторской задолженности = кредиторская задолженность/собственный капитал. В ходе анализа сравнивают показатели и темпы их роста должны быть примерно одинаковы.</w:t>
      </w:r>
    </w:p>
    <w:p w:rsidR="007C1F18" w:rsidRDefault="007C1F18" w:rsidP="00322B63">
      <w:pPr>
        <w:spacing w:line="360" w:lineRule="auto"/>
        <w:ind w:firstLine="377"/>
        <w:jc w:val="both"/>
      </w:pPr>
      <w:r>
        <w:t>Также в ходе анализа сравнивают коэффициенты оборачиваемости собственного и заемного капитала, и если коэффициент оборачиваемости заемного капитала превышает коэффициент оборачиваемости собственного капитала, то можно сделать вывод о целесообразности привлечения дополнительных заёмных источников.</w:t>
      </w:r>
    </w:p>
    <w:p w:rsidR="007C1F18" w:rsidRDefault="007C1F18" w:rsidP="00322B63">
      <w:pPr>
        <w:spacing w:line="360" w:lineRule="auto"/>
        <w:ind w:firstLine="377"/>
        <w:jc w:val="both"/>
      </w:pPr>
      <w:r w:rsidRPr="007C1F18">
        <w:rPr>
          <w:u w:val="single"/>
        </w:rPr>
        <w:t>При отклонении коэффициента модернизации</w:t>
      </w:r>
      <w:r>
        <w:t xml:space="preserve"> от оптимального значения рассматривают следующие показатели</w:t>
      </w:r>
      <w:r w:rsidR="001870AD">
        <w:t>:</w:t>
      </w:r>
    </w:p>
    <w:p w:rsidR="001870AD" w:rsidRDefault="001870AD" w:rsidP="00BE01C5">
      <w:pPr>
        <w:numPr>
          <w:ilvl w:val="0"/>
          <w:numId w:val="9"/>
        </w:numPr>
        <w:tabs>
          <w:tab w:val="clear" w:pos="1122"/>
          <w:tab w:val="num" w:pos="0"/>
        </w:tabs>
        <w:spacing w:line="360" w:lineRule="auto"/>
        <w:ind w:left="0" w:firstLine="402"/>
        <w:jc w:val="both"/>
      </w:pPr>
      <w:r>
        <w:t>Коэффициент обновления равен отношению стоимости поступивших основных средств к стоимости основных средств на конец периода;</w:t>
      </w:r>
    </w:p>
    <w:p w:rsidR="001870AD" w:rsidRDefault="001870AD" w:rsidP="00BE01C5">
      <w:pPr>
        <w:numPr>
          <w:ilvl w:val="0"/>
          <w:numId w:val="9"/>
        </w:numPr>
        <w:tabs>
          <w:tab w:val="clear" w:pos="1122"/>
          <w:tab w:val="num" w:pos="0"/>
        </w:tabs>
        <w:spacing w:line="360" w:lineRule="auto"/>
        <w:ind w:left="0" w:firstLine="402"/>
        <w:jc w:val="both"/>
      </w:pPr>
      <w:r>
        <w:t>Коэффициент выбытия – отношение стоимости выбывших основных средств к стоимости основных средств на начало периода. Необходимо, чтобы коэффициент обновления превышал коэффициент выбытия.</w:t>
      </w:r>
    </w:p>
    <w:p w:rsidR="001870AD" w:rsidRDefault="001870AD" w:rsidP="00BE01C5">
      <w:pPr>
        <w:numPr>
          <w:ilvl w:val="0"/>
          <w:numId w:val="9"/>
        </w:numPr>
        <w:tabs>
          <w:tab w:val="clear" w:pos="1122"/>
          <w:tab w:val="num" w:pos="0"/>
        </w:tabs>
        <w:spacing w:line="360" w:lineRule="auto"/>
        <w:ind w:left="0" w:firstLine="402"/>
        <w:jc w:val="both"/>
      </w:pPr>
      <w:r>
        <w:t>Коэффициент годности – это отношение остаточной стоимости основных средств к их первоначальной стоимости. Низкое значение данного показателя (меньше 0,5) говорит о том, что основные средства устарели и требуют замены.</w:t>
      </w:r>
    </w:p>
    <w:p w:rsidR="001870AD" w:rsidRPr="001870AD" w:rsidRDefault="001870AD" w:rsidP="001870AD">
      <w:pPr>
        <w:spacing w:line="360" w:lineRule="auto"/>
        <w:ind w:left="42" w:firstLine="360"/>
        <w:jc w:val="both"/>
      </w:pPr>
      <w:r>
        <w:rPr>
          <w:u w:val="single"/>
        </w:rPr>
        <w:t xml:space="preserve">При отклонении коэффициента иммобилизации </w:t>
      </w:r>
      <w:r>
        <w:t>от оптимального значения рассчитывают показатели фондовооруженности,</w:t>
      </w:r>
      <w:r w:rsidR="009F1B7C">
        <w:t xml:space="preserve"> фондоотдачи, фондоёмкости, фондооснащенности, </w:t>
      </w:r>
      <w:r>
        <w:t xml:space="preserve"> </w:t>
      </w:r>
      <w:r w:rsidR="009F1B7C">
        <w:t>производительности труда. Все показатели этой группы анализируются в динамике за ряд периодов и сравниваются с показателями других предприятий.</w:t>
      </w:r>
    </w:p>
    <w:p w:rsidR="00EF4732" w:rsidRDefault="00EF4732" w:rsidP="00CA420B">
      <w:pPr>
        <w:spacing w:line="360" w:lineRule="auto"/>
        <w:ind w:left="762"/>
        <w:jc w:val="both"/>
      </w:pPr>
      <w:r>
        <w:br w:type="page"/>
      </w:r>
      <w:r w:rsidR="00800A72">
        <w:rPr>
          <w:i/>
        </w:rPr>
        <w:t>К</w:t>
      </w:r>
      <w:r>
        <w:rPr>
          <w:i/>
        </w:rPr>
        <w:t>омплексная оценка финансовой устойчивости осуществляется по двум направлениям</w:t>
      </w:r>
      <w:r>
        <w:t>:</w:t>
      </w:r>
    </w:p>
    <w:p w:rsidR="00EF4732" w:rsidRDefault="00EF4732" w:rsidP="00EF4732">
      <w:pPr>
        <w:numPr>
          <w:ilvl w:val="0"/>
          <w:numId w:val="6"/>
        </w:numPr>
        <w:spacing w:line="360" w:lineRule="auto"/>
        <w:jc w:val="both"/>
      </w:pPr>
      <w:r>
        <w:t>интегральная (бальная) оценка финансовой устойчивости.</w:t>
      </w:r>
    </w:p>
    <w:p w:rsidR="00281BBF" w:rsidRDefault="000115D2" w:rsidP="00EF4732">
      <w:pPr>
        <w:spacing w:line="360" w:lineRule="auto"/>
        <w:ind w:firstLine="402"/>
        <w:jc w:val="both"/>
      </w:pPr>
      <w:r>
        <w:t xml:space="preserve">Учитывая многообразие финансовых процессов, множество показателей финансового состояния, различия в уровнях оценок, возникающих в связи с этим сложностей </w:t>
      </w:r>
      <w:r w:rsidR="00281BBF">
        <w:t>в общей оценке финансового состояния организации, Донцова рекомендует проводить балльную оценку финансового состояния.</w:t>
      </w:r>
    </w:p>
    <w:p w:rsidR="00EF4732" w:rsidRDefault="00EF4732" w:rsidP="00EF4732">
      <w:pPr>
        <w:spacing w:line="360" w:lineRule="auto"/>
        <w:ind w:firstLine="402"/>
        <w:jc w:val="both"/>
      </w:pPr>
      <w:r>
        <w:t>Сущность этой методики заключается в классификации предприятий по уровню риска, то есть любое анализируемое предприятие может быть отнесено к определенному классу, в зависимости от набранного количества баллов, исходя из фактических значений показателей платежеспособности и финансовой устойчивости.</w:t>
      </w:r>
    </w:p>
    <w:p w:rsidR="00EF4732" w:rsidRDefault="00EF4732" w:rsidP="00EF4732">
      <w:pPr>
        <w:spacing w:line="360" w:lineRule="auto"/>
        <w:ind w:firstLine="402"/>
        <w:jc w:val="both"/>
      </w:pPr>
      <w:r>
        <w:t>Для этого все показатели финансовой устойчивости должны иметь критерии значений и условия снижения критериев.</w:t>
      </w:r>
    </w:p>
    <w:p w:rsidR="00EF4732" w:rsidRDefault="00EF4732" w:rsidP="00EF4732">
      <w:pPr>
        <w:spacing w:line="360" w:lineRule="auto"/>
        <w:ind w:firstLine="402"/>
        <w:jc w:val="right"/>
      </w:pPr>
      <w:r>
        <w:t>Таблица 3</w:t>
      </w:r>
    </w:p>
    <w:p w:rsidR="00EF4732" w:rsidRDefault="00EF4732" w:rsidP="00281BBF">
      <w:pPr>
        <w:spacing w:line="360" w:lineRule="auto"/>
        <w:ind w:firstLine="402"/>
        <w:jc w:val="center"/>
      </w:pPr>
      <w:r>
        <w:t>Оптимальное значение критериев</w:t>
      </w:r>
    </w:p>
    <w:tbl>
      <w:tblPr>
        <w:tblStyle w:val="a3"/>
        <w:tblW w:w="5000" w:type="pct"/>
        <w:tblLook w:val="01E0" w:firstRow="1" w:lastRow="1" w:firstColumn="1" w:lastColumn="1" w:noHBand="0" w:noVBand="0"/>
      </w:tblPr>
      <w:tblGrid>
        <w:gridCol w:w="3906"/>
        <w:gridCol w:w="2974"/>
        <w:gridCol w:w="2974"/>
      </w:tblGrid>
      <w:tr w:rsidR="00D13E73">
        <w:trPr>
          <w:trHeight w:val="700"/>
        </w:trPr>
        <w:tc>
          <w:tcPr>
            <w:tcW w:w="1982" w:type="pct"/>
            <w:vAlign w:val="center"/>
          </w:tcPr>
          <w:p w:rsidR="00D13E73" w:rsidRPr="00281BBF" w:rsidRDefault="00D13E73" w:rsidP="00D13E73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Показатели финансового состояния</w:t>
            </w:r>
          </w:p>
        </w:tc>
        <w:tc>
          <w:tcPr>
            <w:tcW w:w="1509" w:type="pct"/>
            <w:vAlign w:val="center"/>
          </w:tcPr>
          <w:p w:rsidR="00D13E73" w:rsidRDefault="00D13E73" w:rsidP="00D13E73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Максимальное значение</w:t>
            </w:r>
          </w:p>
        </w:tc>
        <w:tc>
          <w:tcPr>
            <w:tcW w:w="1509" w:type="pct"/>
            <w:vAlign w:val="center"/>
          </w:tcPr>
          <w:p w:rsidR="00D13E73" w:rsidRPr="00281BBF" w:rsidRDefault="00D13E73" w:rsidP="00D13E73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Условия снижения критерия</w:t>
            </w:r>
          </w:p>
        </w:tc>
      </w:tr>
      <w:tr w:rsidR="00D13E73">
        <w:tc>
          <w:tcPr>
            <w:tcW w:w="1982" w:type="pct"/>
            <w:vAlign w:val="center"/>
          </w:tcPr>
          <w:p w:rsidR="00D13E73" w:rsidRPr="00281BBF" w:rsidRDefault="00D13E73" w:rsidP="00D13E73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Коэффициенты</w:t>
            </w:r>
          </w:p>
        </w:tc>
        <w:tc>
          <w:tcPr>
            <w:tcW w:w="1509" w:type="pct"/>
          </w:tcPr>
          <w:p w:rsidR="00D13E73" w:rsidRPr="00281BBF" w:rsidRDefault="00D13E73" w:rsidP="00D13E7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pct"/>
            <w:vAlign w:val="center"/>
          </w:tcPr>
          <w:p w:rsidR="00D13E73" w:rsidRPr="00281BBF" w:rsidRDefault="00D13E73" w:rsidP="00D13E7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D13E73">
        <w:tc>
          <w:tcPr>
            <w:tcW w:w="1982" w:type="pct"/>
            <w:vAlign w:val="center"/>
          </w:tcPr>
          <w:p w:rsidR="00D13E73" w:rsidRPr="00281BBF" w:rsidRDefault="00D13E73" w:rsidP="00D13E73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Абсолютной ликвидности</w:t>
            </w:r>
          </w:p>
        </w:tc>
        <w:tc>
          <w:tcPr>
            <w:tcW w:w="1509" w:type="pct"/>
          </w:tcPr>
          <w:p w:rsidR="00D13E73" w:rsidRDefault="00D13E73" w:rsidP="00D13E73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509" w:type="pct"/>
            <w:vAlign w:val="center"/>
          </w:tcPr>
          <w:p w:rsidR="00D13E73" w:rsidRPr="00281BBF" w:rsidRDefault="00D13E73" w:rsidP="00D13E73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каждые 0,01 снимается по 0,3 балла</w:t>
            </w:r>
          </w:p>
        </w:tc>
      </w:tr>
      <w:tr w:rsidR="00D13E73">
        <w:tc>
          <w:tcPr>
            <w:tcW w:w="1982" w:type="pct"/>
            <w:vAlign w:val="center"/>
          </w:tcPr>
          <w:p w:rsidR="00D13E73" w:rsidRPr="00281BBF" w:rsidRDefault="00D13E73" w:rsidP="00D13E73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Критической оценки</w:t>
            </w:r>
          </w:p>
        </w:tc>
        <w:tc>
          <w:tcPr>
            <w:tcW w:w="1509" w:type="pct"/>
          </w:tcPr>
          <w:p w:rsidR="00D13E73" w:rsidRDefault="00D13E73" w:rsidP="00D13E73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509" w:type="pct"/>
            <w:vAlign w:val="center"/>
          </w:tcPr>
          <w:p w:rsidR="00D13E73" w:rsidRPr="00281BBF" w:rsidRDefault="00D13E73" w:rsidP="00D13E73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0,01 по 0,2 балла</w:t>
            </w:r>
          </w:p>
        </w:tc>
      </w:tr>
      <w:tr w:rsidR="00D13E73">
        <w:tc>
          <w:tcPr>
            <w:tcW w:w="1982" w:type="pct"/>
            <w:vAlign w:val="center"/>
          </w:tcPr>
          <w:p w:rsidR="00D13E73" w:rsidRPr="00281BBF" w:rsidRDefault="00D13E73" w:rsidP="00D13E73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Текущей ликвидности</w:t>
            </w:r>
          </w:p>
        </w:tc>
        <w:tc>
          <w:tcPr>
            <w:tcW w:w="1509" w:type="pct"/>
          </w:tcPr>
          <w:p w:rsidR="00D13E73" w:rsidRDefault="00D13E73" w:rsidP="00D13E73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509" w:type="pct"/>
            <w:vAlign w:val="center"/>
          </w:tcPr>
          <w:p w:rsidR="00D13E73" w:rsidRPr="00281BBF" w:rsidRDefault="00D13E73" w:rsidP="00D13E73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0,01 по 0,3 балла</w:t>
            </w:r>
          </w:p>
        </w:tc>
      </w:tr>
      <w:tr w:rsidR="00D13E73">
        <w:tc>
          <w:tcPr>
            <w:tcW w:w="1982" w:type="pct"/>
            <w:vAlign w:val="center"/>
          </w:tcPr>
          <w:p w:rsidR="00D13E73" w:rsidRPr="00281BBF" w:rsidRDefault="00D13E73" w:rsidP="00D13E73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оборотных средств в активах</w:t>
            </w:r>
          </w:p>
        </w:tc>
        <w:tc>
          <w:tcPr>
            <w:tcW w:w="1509" w:type="pct"/>
          </w:tcPr>
          <w:p w:rsidR="00D13E73" w:rsidRDefault="00D13E73" w:rsidP="00D13E73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09" w:type="pct"/>
            <w:vAlign w:val="center"/>
          </w:tcPr>
          <w:p w:rsidR="00D13E73" w:rsidRPr="00281BBF" w:rsidRDefault="00D13E73" w:rsidP="00D13E73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</w:tr>
      <w:tr w:rsidR="00D13E73">
        <w:tc>
          <w:tcPr>
            <w:tcW w:w="1982" w:type="pct"/>
            <w:vAlign w:val="center"/>
          </w:tcPr>
          <w:p w:rsidR="00D13E73" w:rsidRPr="00281BBF" w:rsidRDefault="00D13E73" w:rsidP="00D13E73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Обеспеченности собственными средствами</w:t>
            </w:r>
          </w:p>
        </w:tc>
        <w:tc>
          <w:tcPr>
            <w:tcW w:w="1509" w:type="pct"/>
          </w:tcPr>
          <w:p w:rsidR="00D13E73" w:rsidRDefault="00D13E73" w:rsidP="00D13E73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12,5</w:t>
            </w:r>
          </w:p>
        </w:tc>
        <w:tc>
          <w:tcPr>
            <w:tcW w:w="1509" w:type="pct"/>
            <w:vAlign w:val="center"/>
          </w:tcPr>
          <w:p w:rsidR="00D13E73" w:rsidRPr="00281BBF" w:rsidRDefault="00D13E73" w:rsidP="00D13E73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0,01 по 0,3 балла</w:t>
            </w:r>
          </w:p>
        </w:tc>
      </w:tr>
      <w:tr w:rsidR="00D13E73">
        <w:tc>
          <w:tcPr>
            <w:tcW w:w="1982" w:type="pct"/>
            <w:vAlign w:val="center"/>
          </w:tcPr>
          <w:p w:rsidR="00D13E73" w:rsidRPr="00281BBF" w:rsidRDefault="00D13E73" w:rsidP="00D13E73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Капитализации</w:t>
            </w:r>
          </w:p>
        </w:tc>
        <w:tc>
          <w:tcPr>
            <w:tcW w:w="1509" w:type="pct"/>
          </w:tcPr>
          <w:p w:rsidR="00D13E73" w:rsidRDefault="00D13E73" w:rsidP="00D13E73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17,5</w:t>
            </w:r>
          </w:p>
        </w:tc>
        <w:tc>
          <w:tcPr>
            <w:tcW w:w="1509" w:type="pct"/>
            <w:vAlign w:val="center"/>
          </w:tcPr>
          <w:p w:rsidR="00D13E73" w:rsidRPr="00281BBF" w:rsidRDefault="00D13E73" w:rsidP="00D13E73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0,01 повышения по 0,3 балла</w:t>
            </w:r>
          </w:p>
        </w:tc>
      </w:tr>
      <w:tr w:rsidR="00D13E73">
        <w:tc>
          <w:tcPr>
            <w:tcW w:w="1982" w:type="pct"/>
            <w:vAlign w:val="center"/>
          </w:tcPr>
          <w:p w:rsidR="00D13E73" w:rsidRPr="00281BBF" w:rsidRDefault="00D13E73" w:rsidP="00D13E73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Финансовой независимости</w:t>
            </w:r>
          </w:p>
        </w:tc>
        <w:tc>
          <w:tcPr>
            <w:tcW w:w="1509" w:type="pct"/>
          </w:tcPr>
          <w:p w:rsidR="00D13E73" w:rsidRDefault="00D13E73" w:rsidP="00D13E73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09" w:type="pct"/>
            <w:vAlign w:val="center"/>
          </w:tcPr>
          <w:p w:rsidR="00D13E73" w:rsidRPr="00281BBF" w:rsidRDefault="00D13E73" w:rsidP="00D13E73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0,01по 0,4 балла</w:t>
            </w:r>
          </w:p>
        </w:tc>
      </w:tr>
      <w:tr w:rsidR="00D13E73">
        <w:tc>
          <w:tcPr>
            <w:tcW w:w="1982" w:type="pct"/>
            <w:vAlign w:val="center"/>
          </w:tcPr>
          <w:p w:rsidR="00D13E73" w:rsidRPr="00281BBF" w:rsidRDefault="00D13E73" w:rsidP="00D13E73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Финансовой устойчивости</w:t>
            </w:r>
          </w:p>
        </w:tc>
        <w:tc>
          <w:tcPr>
            <w:tcW w:w="1509" w:type="pct"/>
          </w:tcPr>
          <w:p w:rsidR="00D13E73" w:rsidRDefault="00D13E73" w:rsidP="00D13E73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09" w:type="pct"/>
            <w:vAlign w:val="center"/>
          </w:tcPr>
          <w:p w:rsidR="00D13E73" w:rsidRPr="00281BBF" w:rsidRDefault="00D13E73" w:rsidP="00D13E73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0,1 снимается по 1 баллу</w:t>
            </w:r>
          </w:p>
        </w:tc>
      </w:tr>
    </w:tbl>
    <w:p w:rsidR="00394847" w:rsidRDefault="00394847" w:rsidP="00EF4732">
      <w:pPr>
        <w:spacing w:line="360" w:lineRule="auto"/>
        <w:ind w:firstLine="402"/>
        <w:jc w:val="center"/>
      </w:pPr>
    </w:p>
    <w:p w:rsidR="006B770D" w:rsidRDefault="006B770D" w:rsidP="00EF4732">
      <w:pPr>
        <w:spacing w:line="360" w:lineRule="auto"/>
        <w:ind w:firstLine="402"/>
        <w:jc w:val="both"/>
      </w:pPr>
      <w:r>
        <w:t>Рассчитав показатели финансовой устойчивости и, определив по ним количество баллов, данные показатели суммируются, затем выводится общая сумма баллов по анализируемому предприятию.</w:t>
      </w:r>
    </w:p>
    <w:p w:rsidR="006B770D" w:rsidRDefault="006B770D" w:rsidP="00EF4732">
      <w:pPr>
        <w:spacing w:line="360" w:lineRule="auto"/>
        <w:ind w:firstLine="402"/>
        <w:jc w:val="both"/>
      </w:pPr>
      <w:r>
        <w:t>В системе интегральной оценки предприятия делятся на пять классов:</w:t>
      </w:r>
    </w:p>
    <w:p w:rsidR="006B770D" w:rsidRDefault="00223495" w:rsidP="00BE01C5">
      <w:pPr>
        <w:numPr>
          <w:ilvl w:val="0"/>
          <w:numId w:val="7"/>
        </w:numPr>
        <w:tabs>
          <w:tab w:val="clear" w:pos="1122"/>
          <w:tab w:val="num" w:pos="-67"/>
        </w:tabs>
        <w:spacing w:line="360" w:lineRule="auto"/>
        <w:ind w:left="-67" w:firstLine="0"/>
        <w:jc w:val="both"/>
      </w:pPr>
      <w:r>
        <w:t>предприятия, чьи кредиты и обязательства подкреплены информацией, позволяющей быть уверенным в возврате кредитов и исполнении обязательств в соответствии с договорами, с хорошим запасом на возможную ошибку.</w:t>
      </w:r>
    </w:p>
    <w:p w:rsidR="00223495" w:rsidRDefault="00223495" w:rsidP="00223495">
      <w:pPr>
        <w:spacing w:line="360" w:lineRule="auto"/>
        <w:jc w:val="both"/>
      </w:pPr>
      <w:r>
        <w:t xml:space="preserve">К этому классу относятся предприятия, набравшие </w:t>
      </w:r>
      <w:r w:rsidR="002E13A1">
        <w:t>97,6</w:t>
      </w:r>
      <w:r>
        <w:t xml:space="preserve"> и более баллов.</w:t>
      </w:r>
    </w:p>
    <w:p w:rsidR="00223495" w:rsidRDefault="00223495" w:rsidP="00BE01C5">
      <w:pPr>
        <w:numPr>
          <w:ilvl w:val="0"/>
          <w:numId w:val="7"/>
        </w:numPr>
        <w:tabs>
          <w:tab w:val="clear" w:pos="1122"/>
          <w:tab w:val="num" w:pos="0"/>
        </w:tabs>
        <w:spacing w:line="360" w:lineRule="auto"/>
        <w:ind w:left="-67" w:firstLine="67"/>
        <w:jc w:val="both"/>
      </w:pPr>
      <w:r>
        <w:t>Предприятия, демонстрирующие некоторый уровень риска по кредитам и займам, обнаруживают определенную слабость финансовых показателей и кредитоспособности. Они ещё не рассматриваются как рисковые, относятся пред</w:t>
      </w:r>
      <w:r w:rsidR="002E13A1">
        <w:t>приятия, набравшие 93,5-67,6</w:t>
      </w:r>
      <w:r>
        <w:t xml:space="preserve"> баллов.</w:t>
      </w:r>
    </w:p>
    <w:p w:rsidR="00223495" w:rsidRDefault="00277339" w:rsidP="00BE01C5">
      <w:pPr>
        <w:numPr>
          <w:ilvl w:val="0"/>
          <w:numId w:val="7"/>
        </w:numPr>
        <w:tabs>
          <w:tab w:val="clear" w:pos="1122"/>
          <w:tab w:val="num" w:pos="0"/>
        </w:tabs>
        <w:spacing w:line="360" w:lineRule="auto"/>
        <w:ind w:left="-67" w:firstLine="67"/>
        <w:jc w:val="both"/>
      </w:pPr>
      <w:r>
        <w:t>Проблемные предприятия – существует вероятность потери средств, но в тоже время у кредиторов сохраняется возможность на полное получение % в установленные сроки. Относятся предприятия, на</w:t>
      </w:r>
      <w:r w:rsidR="002E13A1">
        <w:t>бравшие 64,4-37</w:t>
      </w:r>
      <w:r>
        <w:t xml:space="preserve"> баллов.</w:t>
      </w:r>
    </w:p>
    <w:p w:rsidR="00277339" w:rsidRDefault="00277339" w:rsidP="00BE01C5">
      <w:pPr>
        <w:numPr>
          <w:ilvl w:val="0"/>
          <w:numId w:val="7"/>
        </w:numPr>
        <w:tabs>
          <w:tab w:val="clear" w:pos="1122"/>
          <w:tab w:val="num" w:pos="0"/>
        </w:tabs>
        <w:spacing w:line="360" w:lineRule="auto"/>
        <w:ind w:left="-67" w:firstLine="67"/>
        <w:jc w:val="both"/>
      </w:pPr>
      <w:r>
        <w:t>Предприятия особого внимания, так как имеется достаточно высокий риск потерять вложенные средства</w:t>
      </w:r>
      <w:r w:rsidR="00F02D1E">
        <w:t>,</w:t>
      </w:r>
      <w:r>
        <w:t xml:space="preserve"> и нет гарантии своевременного</w:t>
      </w:r>
      <w:r w:rsidR="00F02D1E">
        <w:t xml:space="preserve"> возврата %. П</w:t>
      </w:r>
      <w:r w:rsidR="002E13A1">
        <w:t>редприятия с суммой баллов 33,8-10</w:t>
      </w:r>
      <w:r w:rsidR="00F02D1E">
        <w:t>.</w:t>
      </w:r>
    </w:p>
    <w:p w:rsidR="00F02D1E" w:rsidRDefault="00F02D1E" w:rsidP="00BE01C5">
      <w:pPr>
        <w:numPr>
          <w:ilvl w:val="0"/>
          <w:numId w:val="7"/>
        </w:numPr>
        <w:tabs>
          <w:tab w:val="clear" w:pos="1122"/>
          <w:tab w:val="num" w:pos="0"/>
        </w:tabs>
        <w:spacing w:line="360" w:lineRule="auto"/>
        <w:ind w:left="-67" w:firstLine="67"/>
        <w:jc w:val="both"/>
      </w:pPr>
      <w:r>
        <w:t>Предприятия высочайшего риска – практически неплатежеспособные и находящиеся в кризисном финансовом положении. Относятся</w:t>
      </w:r>
      <w:r w:rsidR="002E13A1">
        <w:t xml:space="preserve"> предприятия, набравшие менее 7,6-0</w:t>
      </w:r>
      <w:r>
        <w:t xml:space="preserve"> баллов.</w:t>
      </w:r>
    </w:p>
    <w:p w:rsidR="00F02D1E" w:rsidRDefault="00F02D1E" w:rsidP="00F02D1E">
      <w:pPr>
        <w:spacing w:line="360" w:lineRule="auto"/>
        <w:jc w:val="both"/>
      </w:pPr>
    </w:p>
    <w:p w:rsidR="00F02D1E" w:rsidRDefault="00F02D1E" w:rsidP="00F02D1E">
      <w:pPr>
        <w:numPr>
          <w:ilvl w:val="0"/>
          <w:numId w:val="6"/>
        </w:numPr>
        <w:spacing w:line="360" w:lineRule="auto"/>
        <w:jc w:val="both"/>
      </w:pPr>
      <w:r>
        <w:t>рейтинговая оценка финансовой устойчивости.</w:t>
      </w:r>
    </w:p>
    <w:p w:rsidR="009F1B7C" w:rsidRDefault="009F1B7C" w:rsidP="009F1B7C">
      <w:pPr>
        <w:spacing w:line="360" w:lineRule="auto"/>
        <w:ind w:firstLine="402"/>
        <w:jc w:val="both"/>
      </w:pPr>
      <w:r>
        <w:t>Итоговая рейтинговая оценка учитывает все важнейшие параметры финансово-хозяйственной и производственной деятельности предприятия, то есть хозяйственной активности в целом.</w:t>
      </w:r>
    </w:p>
    <w:p w:rsidR="00F02D1E" w:rsidRDefault="00C26C56" w:rsidP="009F1B7C">
      <w:pPr>
        <w:spacing w:line="360" w:lineRule="auto"/>
        <w:ind w:firstLine="402"/>
        <w:jc w:val="both"/>
      </w:pPr>
      <w:r>
        <w:t>В ходе рейтинговой оценки финансовой устойчивости сравниваются показатели анализируемого предприятия, с показателями эталонного предприятия.</w:t>
      </w:r>
      <w:r w:rsidR="00172D27">
        <w:t xml:space="preserve"> При этом выводится рейтинг между предприятиями, кроме этого рейтинговая оценка может осуществляться в рамках одного предприятия, когда анализируется несколько отчетных периодов и выбирается наиболее благоприятный период.</w:t>
      </w:r>
    </w:p>
    <w:p w:rsidR="00172D27" w:rsidRDefault="00172D27" w:rsidP="00F02D1E">
      <w:pPr>
        <w:spacing w:line="360" w:lineRule="auto"/>
        <w:jc w:val="both"/>
      </w:pPr>
      <w:r>
        <w:t>Оценка осуществляется в следующей последовательности:</w:t>
      </w:r>
    </w:p>
    <w:p w:rsidR="00172D27" w:rsidRDefault="00172D27" w:rsidP="00BE01C5">
      <w:pPr>
        <w:numPr>
          <w:ilvl w:val="0"/>
          <w:numId w:val="8"/>
        </w:numPr>
        <w:tabs>
          <w:tab w:val="clear" w:pos="720"/>
          <w:tab w:val="num" w:pos="0"/>
        </w:tabs>
        <w:spacing w:line="360" w:lineRule="auto"/>
        <w:ind w:left="-67" w:firstLine="67"/>
        <w:jc w:val="both"/>
      </w:pPr>
      <w:r>
        <w:t>выбирают систему показателей, характеризующих финансовую устойчивость предприятия, и рассчитывают их фактическое значение.</w:t>
      </w:r>
    </w:p>
    <w:p w:rsidR="00174F57" w:rsidRDefault="00174F57" w:rsidP="00174F57">
      <w:pPr>
        <w:spacing w:line="360" w:lineRule="auto"/>
        <w:ind w:firstLine="402"/>
        <w:jc w:val="both"/>
      </w:pPr>
      <w:r>
        <w:t>Исходные показатели для рейтинговой оценки коэффициенты покрытия и обеспеченности собственными средствами</w:t>
      </w:r>
      <w:r w:rsidR="00233702">
        <w:t>.</w:t>
      </w:r>
    </w:p>
    <w:p w:rsidR="00172D27" w:rsidRDefault="00172D27" w:rsidP="00BE01C5">
      <w:pPr>
        <w:numPr>
          <w:ilvl w:val="0"/>
          <w:numId w:val="8"/>
        </w:numPr>
        <w:tabs>
          <w:tab w:val="clear" w:pos="720"/>
          <w:tab w:val="num" w:pos="0"/>
        </w:tabs>
        <w:spacing w:line="360" w:lineRule="auto"/>
        <w:ind w:left="-67" w:firstLine="67"/>
        <w:jc w:val="both"/>
      </w:pPr>
      <w:r>
        <w:t>Определяют стандартные показатели, используя формулу</w:t>
      </w:r>
      <w:r w:rsidR="009C0D57">
        <w:t>:</w:t>
      </w:r>
    </w:p>
    <w:p w:rsidR="009C0D57" w:rsidRDefault="009C0D57" w:rsidP="009C0D57">
      <w:pPr>
        <w:spacing w:line="360" w:lineRule="auto"/>
        <w:jc w:val="center"/>
      </w:pPr>
      <w:r>
        <w:t>Х</w:t>
      </w:r>
      <w:r w:rsidRPr="009C0D57">
        <w:t>=</w:t>
      </w:r>
      <w:r>
        <w:t>а/нормативное значение показателя, где</w:t>
      </w:r>
    </w:p>
    <w:p w:rsidR="009C0D57" w:rsidRDefault="009C0D57" w:rsidP="009C0D57">
      <w:pPr>
        <w:spacing w:line="360" w:lineRule="auto"/>
      </w:pPr>
      <w:r>
        <w:t>Х – стандартные показатели финансовой устойчивости,</w:t>
      </w:r>
    </w:p>
    <w:p w:rsidR="009C0D57" w:rsidRDefault="009C0D57" w:rsidP="009C0D57">
      <w:pPr>
        <w:spacing w:line="360" w:lineRule="auto"/>
      </w:pPr>
      <w:r>
        <w:t>А – фактические показатели финансовой устойчивости.</w:t>
      </w:r>
    </w:p>
    <w:p w:rsidR="009C0D57" w:rsidRDefault="009C0D57" w:rsidP="009C0D57">
      <w:pPr>
        <w:spacing w:line="360" w:lineRule="auto"/>
        <w:jc w:val="both"/>
      </w:pPr>
      <w:r>
        <w:t>Максимальные значения показателей для расчета стандартизированных показателей используют в том случае, если по какому-то показателю отсутствуют нормативные значения.</w:t>
      </w:r>
    </w:p>
    <w:p w:rsidR="009C0D57" w:rsidRDefault="009C0D57" w:rsidP="009C0D57">
      <w:pPr>
        <w:spacing w:line="360" w:lineRule="auto"/>
        <w:ind w:firstLine="536"/>
        <w:jc w:val="both"/>
      </w:pPr>
      <w:r>
        <w:t>За максимальные значения принимают или лучшие показатели среди различных предприятий или лучший показатель за исследуемые отчетные периоды.</w:t>
      </w:r>
    </w:p>
    <w:p w:rsidR="009C0D57" w:rsidRDefault="009C0D57" w:rsidP="009C0D57">
      <w:pPr>
        <w:spacing w:line="360" w:lineRule="auto"/>
        <w:ind w:firstLine="536"/>
        <w:jc w:val="both"/>
        <w:rPr>
          <w:lang w:val="en-US"/>
        </w:rPr>
      </w:pPr>
      <w:r>
        <w:t>Для каждого предприятия или отчетного периода определяют рейтинг по фор</w:t>
      </w:r>
      <w:r w:rsidR="000D6676">
        <w:t xml:space="preserve">муле: </w:t>
      </w:r>
      <w:r w:rsidR="000D6676">
        <w:rPr>
          <w:lang w:val="en-US"/>
        </w:rPr>
        <w:t>Ri</w:t>
      </w:r>
      <w:r w:rsidR="000D6676" w:rsidRPr="000D6676">
        <w:t>= (1-</w:t>
      </w:r>
      <w:r w:rsidR="000D6676">
        <w:rPr>
          <w:lang w:val="en-US"/>
        </w:rPr>
        <w:t>x</w:t>
      </w:r>
      <w:r w:rsidR="000D6676" w:rsidRPr="000D6676">
        <w:t>1) + (1-</w:t>
      </w:r>
      <w:r w:rsidR="000D6676">
        <w:rPr>
          <w:lang w:val="en-US"/>
        </w:rPr>
        <w:t>x</w:t>
      </w:r>
      <w:r w:rsidR="000D6676" w:rsidRPr="000D6676">
        <w:t>2) +…+ (1-</w:t>
      </w:r>
      <w:r w:rsidR="000D6676">
        <w:rPr>
          <w:lang w:val="en-US"/>
        </w:rPr>
        <w:t>xn</w:t>
      </w:r>
      <w:r w:rsidR="000D6676" w:rsidRPr="000D6676">
        <w:t>)</w:t>
      </w:r>
    </w:p>
    <w:p w:rsidR="00BE01C5" w:rsidRPr="00402C5F" w:rsidRDefault="00BE01C5" w:rsidP="00402C5F">
      <w:pPr>
        <w:pStyle w:val="1"/>
        <w:jc w:val="center"/>
        <w:rPr>
          <w:i/>
        </w:rPr>
      </w:pPr>
      <w:r w:rsidRPr="00BE01C5">
        <w:br w:type="page"/>
      </w:r>
      <w:bookmarkStart w:id="8" w:name="_Toc99444133"/>
      <w:bookmarkStart w:id="9" w:name="_Toc101709266"/>
      <w:r w:rsidR="00402C5F" w:rsidRPr="00402C5F">
        <w:rPr>
          <w:i/>
        </w:rPr>
        <w:t>2</w:t>
      </w:r>
      <w:r w:rsidRPr="00402C5F">
        <w:rPr>
          <w:i/>
        </w:rPr>
        <w:t>. Экономическая характеристика предприятия</w:t>
      </w:r>
      <w:bookmarkEnd w:id="8"/>
      <w:bookmarkEnd w:id="9"/>
    </w:p>
    <w:p w:rsidR="00BE01C5" w:rsidRDefault="00BE01C5" w:rsidP="00BE01C5">
      <w:pPr>
        <w:spacing w:line="360" w:lineRule="auto"/>
        <w:ind w:firstLine="540"/>
        <w:jc w:val="both"/>
      </w:pPr>
      <w:r>
        <w:t>Колхоз «Родина» образовался в 1962 году после раздела объединенного колхоза им. Ленина.</w:t>
      </w:r>
    </w:p>
    <w:p w:rsidR="00BE01C5" w:rsidRDefault="00BE01C5" w:rsidP="00BE01C5">
      <w:pPr>
        <w:spacing w:line="360" w:lineRule="auto"/>
        <w:ind w:firstLine="540"/>
        <w:jc w:val="both"/>
      </w:pPr>
      <w:r>
        <w:t>В связи с принятием постановления Правительства РФ №86 от 29.12.1991 года «О порядке реорганизации колхозов и совхозов» колхоз должен был в обязательном порядке перерегистрироваться.</w:t>
      </w:r>
    </w:p>
    <w:p w:rsidR="00BE01C5" w:rsidRDefault="00BE01C5" w:rsidP="00BE01C5">
      <w:pPr>
        <w:spacing w:line="360" w:lineRule="auto"/>
        <w:ind w:firstLine="540"/>
        <w:jc w:val="both"/>
      </w:pPr>
      <w:r>
        <w:t>Колхоз «Родина» разделил своё имущество на паи, каждый колхозник получил в свою собственность часть имущества. Затем собственники объединили свои паи и создали частное предприятие на основе учредительного договора и устава.</w:t>
      </w:r>
    </w:p>
    <w:p w:rsidR="00BE01C5" w:rsidRDefault="00BE01C5" w:rsidP="00BE01C5">
      <w:pPr>
        <w:spacing w:line="360" w:lineRule="auto"/>
        <w:ind w:firstLine="540"/>
        <w:jc w:val="both"/>
      </w:pPr>
      <w:r>
        <w:t>Постановлением главы администрации муниципального образования Кологривский район №229 от 18.07.2000 года «О государственной регистрации СПК Родина» ТОО «Родина» реорганизовано в СПК. Это сделано с целью приведения структуры хозяйства в соответствие с гражданским кодексом РФ и ФЗ «О сельскохозяйственной кооперации».</w:t>
      </w:r>
    </w:p>
    <w:p w:rsidR="00BE01C5" w:rsidRDefault="00BE01C5" w:rsidP="00BE01C5">
      <w:pPr>
        <w:spacing w:line="360" w:lineRule="auto"/>
        <w:ind w:firstLine="540"/>
        <w:jc w:val="both"/>
      </w:pPr>
      <w:r>
        <w:t>СПК является юридическим лицом и осуществляет свою деятельность на основании Устава и действующего законодательства РФ.</w:t>
      </w:r>
    </w:p>
    <w:p w:rsidR="00BE01C5" w:rsidRDefault="00BE01C5" w:rsidP="00BE01C5">
      <w:pPr>
        <w:spacing w:line="360" w:lineRule="auto"/>
        <w:ind w:firstLine="540"/>
        <w:jc w:val="both"/>
      </w:pPr>
      <w:r>
        <w:t>Предметом деятельности СПК «Родина» является:</w:t>
      </w:r>
    </w:p>
    <w:p w:rsidR="00BE01C5" w:rsidRDefault="00BE01C5" w:rsidP="00BE01C5">
      <w:pPr>
        <w:numPr>
          <w:ilvl w:val="0"/>
          <w:numId w:val="10"/>
        </w:numPr>
        <w:spacing w:line="360" w:lineRule="auto"/>
        <w:jc w:val="both"/>
      </w:pPr>
      <w:r>
        <w:t>производство продукции сельского хозяйства;</w:t>
      </w:r>
    </w:p>
    <w:p w:rsidR="00BE01C5" w:rsidRDefault="00BE01C5" w:rsidP="00BE01C5">
      <w:pPr>
        <w:numPr>
          <w:ilvl w:val="0"/>
          <w:numId w:val="10"/>
        </w:numPr>
        <w:spacing w:line="360" w:lineRule="auto"/>
        <w:jc w:val="both"/>
      </w:pPr>
      <w:r>
        <w:t>реализация продукции;</w:t>
      </w:r>
    </w:p>
    <w:p w:rsidR="00BE01C5" w:rsidRDefault="00BE01C5" w:rsidP="00BE01C5">
      <w:pPr>
        <w:numPr>
          <w:ilvl w:val="0"/>
          <w:numId w:val="10"/>
        </w:numPr>
        <w:spacing w:line="360" w:lineRule="auto"/>
        <w:jc w:val="both"/>
      </w:pPr>
      <w:r>
        <w:t xml:space="preserve">торгово-закупочные операции на территории Костромской области. </w:t>
      </w:r>
    </w:p>
    <w:p w:rsidR="00BE01C5" w:rsidRDefault="00BE01C5" w:rsidP="00BE01C5">
      <w:pPr>
        <w:spacing w:line="360" w:lineRule="auto"/>
        <w:ind w:firstLine="540"/>
        <w:jc w:val="both"/>
      </w:pPr>
      <w:r>
        <w:t xml:space="preserve">Сельскохозяйственный производственный кооператив «Родина»           расположен в центральной части Кологривского района на северо-востоке Костромской области, удаленность от районного центра </w:t>
      </w:r>
      <w:smartTag w:uri="urn:schemas-microsoft-com:office:smarttags" w:element="metricconverter">
        <w:smartTagPr>
          <w:attr w:name="ProductID" w:val="2 километра"/>
        </w:smartTagPr>
        <w:r>
          <w:t>2 километра</w:t>
        </w:r>
      </w:smartTag>
      <w:r>
        <w:t xml:space="preserve">. Центральная усадьба расположена в деревне Тодино, Кологривского района, связь с районным центром осуществляется по дороге с асфальтобетонным покрытием. До  ближайшей железнодорожной станции </w:t>
      </w:r>
      <w:smartTag w:uri="urn:schemas-microsoft-com:office:smarttags" w:element="metricconverter">
        <w:smartTagPr>
          <w:attr w:name="ProductID" w:val="84 километра"/>
        </w:smartTagPr>
        <w:r>
          <w:t>84 километра</w:t>
        </w:r>
      </w:smartTag>
      <w:r>
        <w:t>.</w:t>
      </w:r>
    </w:p>
    <w:p w:rsidR="00BE01C5" w:rsidRDefault="00BE01C5" w:rsidP="00BE01C5">
      <w:pPr>
        <w:spacing w:line="360" w:lineRule="auto"/>
        <w:ind w:firstLine="540"/>
        <w:jc w:val="both"/>
      </w:pPr>
      <w:r>
        <w:t xml:space="preserve">Общая земельная площадь хозяйства составляет </w:t>
      </w:r>
      <w:smartTag w:uri="urn:schemas-microsoft-com:office:smarttags" w:element="metricconverter">
        <w:smartTagPr>
          <w:attr w:name="ProductID" w:val="10555 га"/>
        </w:smartTagPr>
        <w:r>
          <w:t>10555 га</w:t>
        </w:r>
      </w:smartTag>
      <w:r>
        <w:t xml:space="preserve">, из которых сельскохозяйственных угодий </w:t>
      </w:r>
      <w:smartTag w:uri="urn:schemas-microsoft-com:office:smarttags" w:element="metricconverter">
        <w:smartTagPr>
          <w:attr w:name="ProductID" w:val="2347 га"/>
        </w:smartTagPr>
        <w:r>
          <w:t>2347 га</w:t>
        </w:r>
      </w:smartTag>
      <w:r>
        <w:t xml:space="preserve">. Наибольшую земельную площадь в хозяйстве занимают леса </w:t>
      </w:r>
      <w:smartTag w:uri="urn:schemas-microsoft-com:office:smarttags" w:element="metricconverter">
        <w:smartTagPr>
          <w:attr w:name="ProductID" w:val="7885 га"/>
        </w:smartTagPr>
        <w:r>
          <w:t>7885 га</w:t>
        </w:r>
      </w:smartTag>
      <w:r>
        <w:t xml:space="preserve"> или 74.7%.</w:t>
      </w:r>
    </w:p>
    <w:p w:rsidR="00BE01C5" w:rsidRDefault="00BE01C5" w:rsidP="00BE01C5">
      <w:pPr>
        <w:spacing w:line="360" w:lineRule="auto"/>
        <w:ind w:firstLine="540"/>
        <w:jc w:val="both"/>
      </w:pPr>
      <w:r>
        <w:t xml:space="preserve">Кологривский район находится в зоне умеренно-континентального климата. Лето сравнительно короткое, теплое; зима холодная, многоснежная. Наибольшая величина снежного покрова достигает </w:t>
      </w:r>
      <w:smartTag w:uri="urn:schemas-microsoft-com:office:smarttags" w:element="metricconverter">
        <w:smartTagPr>
          <w:attr w:name="ProductID" w:val="50 см"/>
        </w:smartTagPr>
        <w:r>
          <w:t>50 см</w:t>
        </w:r>
      </w:smartTag>
      <w:r>
        <w:t>. Район относится к зоне достаточного увлажнения, в отдельные годы наблюдается избыток продуктивной влаги в почве. Почвы на территории СПК «Родина» дерновые сильноподзолистые, гидрологическая кислотность составляет 2.6 мг/100 г, средневзвешенное содержание гумуса 2.2%.</w:t>
      </w:r>
    </w:p>
    <w:p w:rsidR="00BE01C5" w:rsidRDefault="00686AEE" w:rsidP="00BE01C5">
      <w:pPr>
        <w:spacing w:line="360" w:lineRule="auto"/>
        <w:ind w:firstLine="540"/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Таблица 4</w:t>
      </w:r>
    </w:p>
    <w:p w:rsidR="00BE01C5" w:rsidRDefault="00BE01C5" w:rsidP="00BE01C5">
      <w:pPr>
        <w:spacing w:line="360" w:lineRule="auto"/>
        <w:ind w:firstLine="540"/>
        <w:jc w:val="center"/>
      </w:pPr>
      <w:r>
        <w:t>Состав и структура земельных угодий</w:t>
      </w:r>
    </w:p>
    <w:tbl>
      <w:tblPr>
        <w:tblStyle w:val="a3"/>
        <w:tblW w:w="5000" w:type="pct"/>
        <w:tblLayout w:type="fixed"/>
        <w:tblLook w:val="01E0" w:firstRow="1" w:lastRow="1" w:firstColumn="1" w:lastColumn="1" w:noHBand="0" w:noVBand="0"/>
      </w:tblPr>
      <w:tblGrid>
        <w:gridCol w:w="2447"/>
        <w:gridCol w:w="1494"/>
        <w:gridCol w:w="1971"/>
        <w:gridCol w:w="1971"/>
        <w:gridCol w:w="1971"/>
      </w:tblGrid>
      <w:tr w:rsidR="00BE01C5">
        <w:tc>
          <w:tcPr>
            <w:tcW w:w="12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C5" w:rsidRPr="002C1E65" w:rsidRDefault="00BE01C5" w:rsidP="00BE01C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C1E65">
              <w:rPr>
                <w:sz w:val="20"/>
                <w:szCs w:val="20"/>
              </w:rPr>
              <w:t>Виды земельных угодий</w:t>
            </w:r>
          </w:p>
        </w:tc>
        <w:tc>
          <w:tcPr>
            <w:tcW w:w="7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C5" w:rsidRPr="002C1E65" w:rsidRDefault="00BE01C5" w:rsidP="00BE01C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C1E65">
              <w:rPr>
                <w:sz w:val="20"/>
                <w:szCs w:val="20"/>
              </w:rPr>
              <w:t>2001 год, площадь, га</w:t>
            </w:r>
          </w:p>
        </w:tc>
        <w:tc>
          <w:tcPr>
            <w:tcW w:w="3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C5" w:rsidRPr="002C1E65" w:rsidRDefault="00BE01C5" w:rsidP="00BE01C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C1E65">
              <w:rPr>
                <w:sz w:val="20"/>
                <w:szCs w:val="20"/>
              </w:rPr>
              <w:t>2003 год</w:t>
            </w:r>
          </w:p>
        </w:tc>
      </w:tr>
      <w:tr w:rsidR="00BE01C5">
        <w:tc>
          <w:tcPr>
            <w:tcW w:w="12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C5" w:rsidRPr="002C1E65" w:rsidRDefault="00BE01C5" w:rsidP="00BE01C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C5" w:rsidRPr="002C1E65" w:rsidRDefault="00BE01C5" w:rsidP="00BE01C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C5" w:rsidRPr="002C1E65" w:rsidRDefault="00BE01C5" w:rsidP="00BE01C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C1E65">
              <w:rPr>
                <w:sz w:val="20"/>
                <w:szCs w:val="20"/>
              </w:rPr>
              <w:t>Площадь, га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C5" w:rsidRPr="002C1E65" w:rsidRDefault="00BE01C5" w:rsidP="00BE01C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C1E65">
              <w:rPr>
                <w:sz w:val="20"/>
                <w:szCs w:val="20"/>
              </w:rPr>
              <w:t>К общей земельной площади, %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C5" w:rsidRPr="002C1E65" w:rsidRDefault="00BE01C5" w:rsidP="00BE01C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C1E65">
              <w:rPr>
                <w:sz w:val="20"/>
                <w:szCs w:val="20"/>
              </w:rPr>
              <w:t>К площади с. – х. угодий, %</w:t>
            </w:r>
          </w:p>
        </w:tc>
      </w:tr>
      <w:tr w:rsidR="00BE01C5">
        <w:trPr>
          <w:trHeight w:val="328"/>
        </w:trPr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C5" w:rsidRPr="002C1E65" w:rsidRDefault="00BE01C5" w:rsidP="00BE01C5">
            <w:pPr>
              <w:spacing w:line="360" w:lineRule="auto"/>
              <w:rPr>
                <w:sz w:val="20"/>
                <w:szCs w:val="20"/>
              </w:rPr>
            </w:pPr>
            <w:r w:rsidRPr="002C1E65">
              <w:rPr>
                <w:sz w:val="20"/>
                <w:szCs w:val="20"/>
              </w:rPr>
              <w:t>Общая земельная площадь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C5" w:rsidRPr="002C1E65" w:rsidRDefault="00BE01C5" w:rsidP="00BE01C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10555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C5" w:rsidRPr="002C1E65" w:rsidRDefault="00BE01C5" w:rsidP="00BE01C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10555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C5" w:rsidRPr="002C1E65" w:rsidRDefault="00BE01C5" w:rsidP="00BE01C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C5" w:rsidRPr="002C1E65" w:rsidRDefault="00BE01C5" w:rsidP="00BE01C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E01C5"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C5" w:rsidRPr="002C1E65" w:rsidRDefault="00BE01C5" w:rsidP="00BE01C5">
            <w:pPr>
              <w:spacing w:line="360" w:lineRule="auto"/>
              <w:rPr>
                <w:sz w:val="20"/>
                <w:szCs w:val="20"/>
              </w:rPr>
            </w:pPr>
            <w:r w:rsidRPr="002C1E65">
              <w:rPr>
                <w:sz w:val="20"/>
                <w:szCs w:val="20"/>
              </w:rPr>
              <w:t>Всего с.-х. угодий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C5" w:rsidRPr="002C1E65" w:rsidRDefault="00BE01C5" w:rsidP="00BE01C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2347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C5" w:rsidRPr="002C1E65" w:rsidRDefault="00BE01C5" w:rsidP="00BE01C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2347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C5" w:rsidRPr="002C1E65" w:rsidRDefault="00BE01C5" w:rsidP="00BE01C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22.2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C5" w:rsidRPr="002C1E65" w:rsidRDefault="00BE01C5" w:rsidP="00BE01C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BE01C5"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C5" w:rsidRPr="002C1E65" w:rsidRDefault="00BE01C5" w:rsidP="00BE01C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C1E65">
              <w:rPr>
                <w:sz w:val="20"/>
                <w:szCs w:val="20"/>
              </w:rPr>
              <w:t>в т. ч. – пашня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C5" w:rsidRPr="002C1E65" w:rsidRDefault="00BE01C5" w:rsidP="00BE01C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1826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C5" w:rsidRPr="002C1E65" w:rsidRDefault="00BE01C5" w:rsidP="00BE01C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1826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C5" w:rsidRPr="002C1E65" w:rsidRDefault="00BE01C5" w:rsidP="00BE01C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17.3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C5" w:rsidRPr="002C1E65" w:rsidRDefault="00BE01C5" w:rsidP="00BE01C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77.8</w:t>
            </w:r>
          </w:p>
        </w:tc>
      </w:tr>
      <w:tr w:rsidR="00BE01C5"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C5" w:rsidRPr="002C1E65" w:rsidRDefault="00BE01C5" w:rsidP="00BE01C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- </w:t>
            </w:r>
            <w:r w:rsidRPr="002C1E65">
              <w:rPr>
                <w:sz w:val="20"/>
                <w:szCs w:val="20"/>
              </w:rPr>
              <w:t>сенокосы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C5" w:rsidRPr="002C1E65" w:rsidRDefault="00BE01C5" w:rsidP="00BE01C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C5" w:rsidRPr="002C1E65" w:rsidRDefault="00BE01C5" w:rsidP="00BE01C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C5" w:rsidRPr="002C1E65" w:rsidRDefault="00BE01C5" w:rsidP="00BE01C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C5" w:rsidRPr="002C1E65" w:rsidRDefault="00BE01C5" w:rsidP="00BE01C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</w:t>
            </w:r>
          </w:p>
        </w:tc>
      </w:tr>
      <w:tr w:rsidR="00BE01C5"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C5" w:rsidRPr="002C1E65" w:rsidRDefault="00BE01C5" w:rsidP="00BE01C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- пастбища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C5" w:rsidRPr="002C1E65" w:rsidRDefault="00BE01C5" w:rsidP="00BE01C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C5" w:rsidRPr="002C1E65" w:rsidRDefault="00BE01C5" w:rsidP="00BE01C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C5" w:rsidRPr="002C1E65" w:rsidRDefault="00BE01C5" w:rsidP="00BE01C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2.9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C5" w:rsidRPr="002C1E65" w:rsidRDefault="00BE01C5" w:rsidP="00BE01C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</w:t>
            </w:r>
          </w:p>
        </w:tc>
      </w:tr>
      <w:tr w:rsidR="00BE01C5"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C5" w:rsidRPr="002C1E65" w:rsidRDefault="00BE01C5" w:rsidP="00BE01C5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Леса, кустарники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C5" w:rsidRPr="002C1E65" w:rsidRDefault="00BE01C5" w:rsidP="00BE01C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7885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C5" w:rsidRPr="002C1E65" w:rsidRDefault="00BE01C5" w:rsidP="00BE01C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7885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C5" w:rsidRPr="002C1E65" w:rsidRDefault="00BE01C5" w:rsidP="00BE01C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74.7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C5" w:rsidRPr="002C1E65" w:rsidRDefault="00BE01C5" w:rsidP="00BE01C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E01C5"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C5" w:rsidRDefault="00BE01C5" w:rsidP="00BE01C5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угодья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C5" w:rsidRPr="002C1E65" w:rsidRDefault="00BE01C5" w:rsidP="00BE01C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C5" w:rsidRPr="002C1E65" w:rsidRDefault="00BE01C5" w:rsidP="00BE01C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C5" w:rsidRPr="002C1E65" w:rsidRDefault="00BE01C5" w:rsidP="00BE01C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C5" w:rsidRPr="002C1E65" w:rsidRDefault="00BE01C5" w:rsidP="00BE01C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BE01C5" w:rsidRDefault="00BE01C5" w:rsidP="00BE01C5">
      <w:pPr>
        <w:spacing w:line="360" w:lineRule="auto"/>
        <w:ind w:firstLine="540"/>
      </w:pPr>
    </w:p>
    <w:p w:rsidR="00BE01C5" w:rsidRDefault="00BE01C5" w:rsidP="00BE01C5">
      <w:pPr>
        <w:spacing w:line="360" w:lineRule="auto"/>
        <w:ind w:firstLine="540"/>
      </w:pPr>
      <w:r>
        <w:t>В СПК «Родина» за анализируемый период с 2001 по 2003 года состав и структура земельной площади и земельных угодий остались неизменными.</w:t>
      </w:r>
    </w:p>
    <w:p w:rsidR="00BE01C5" w:rsidRDefault="00BE01C5" w:rsidP="00BE01C5">
      <w:pPr>
        <w:spacing w:line="360" w:lineRule="auto"/>
        <w:ind w:firstLine="540"/>
      </w:pPr>
      <w:r>
        <w:t xml:space="preserve">В структуре земельной площади наибольший удельный вес занимают леса, их доля составляет 77.8%, на с-х угодья приходится лишь 22.2% общей площади. В свою очередь в структуре с-х угодий наибольший удельный вес занимает пашня </w:t>
      </w:r>
      <w:smartTag w:uri="urn:schemas-microsoft-com:office:smarttags" w:element="metricconverter">
        <w:smartTagPr>
          <w:attr w:name="ProductID" w:val="1826 га"/>
        </w:smartTagPr>
        <w:r>
          <w:t>1826 га</w:t>
        </w:r>
      </w:smartTag>
      <w:r>
        <w:t xml:space="preserve">, что составляет 77.8% сельскохозяйственных угодий.   </w:t>
      </w:r>
    </w:p>
    <w:p w:rsidR="00BE01C5" w:rsidRDefault="00BE01C5" w:rsidP="00BE01C5">
      <w:pPr>
        <w:spacing w:line="360" w:lineRule="auto"/>
        <w:ind w:firstLine="540"/>
      </w:pPr>
      <w:r>
        <w:t>Наряду с земельными ресурсами не менее важное значение для хозяйства имеют и трудовые ресурсы. В последнее время на предприятии идёт постоянное сокращение численности работников как в целом по предприятию, так и занятых в сельскохозяйственном производстве.</w:t>
      </w:r>
    </w:p>
    <w:p w:rsidR="00BE01C5" w:rsidRDefault="00686AEE" w:rsidP="00BE01C5">
      <w:pPr>
        <w:spacing w:line="360" w:lineRule="auto"/>
        <w:ind w:firstLine="540"/>
        <w:jc w:val="right"/>
      </w:pPr>
      <w:r>
        <w:t>Таблица 5</w:t>
      </w:r>
    </w:p>
    <w:p w:rsidR="00BE01C5" w:rsidRDefault="00BE01C5" w:rsidP="00BE01C5">
      <w:pPr>
        <w:spacing w:line="360" w:lineRule="auto"/>
        <w:ind w:firstLine="540"/>
        <w:jc w:val="center"/>
      </w:pPr>
      <w:r>
        <w:t>Обеспеченность предприятия трудовыми ресурсами</w:t>
      </w:r>
    </w:p>
    <w:p w:rsidR="00BE01C5" w:rsidRDefault="00BE01C5" w:rsidP="00BE01C5">
      <w:pPr>
        <w:spacing w:line="360" w:lineRule="auto"/>
        <w:ind w:firstLine="540"/>
      </w:pPr>
    </w:p>
    <w:tbl>
      <w:tblPr>
        <w:tblStyle w:val="a3"/>
        <w:tblW w:w="5000" w:type="pct"/>
        <w:tblLayout w:type="fixed"/>
        <w:tblLook w:val="01E0" w:firstRow="1" w:lastRow="1" w:firstColumn="1" w:lastColumn="1" w:noHBand="0" w:noVBand="0"/>
      </w:tblPr>
      <w:tblGrid>
        <w:gridCol w:w="3348"/>
        <w:gridCol w:w="901"/>
        <w:gridCol w:w="1082"/>
        <w:gridCol w:w="1618"/>
        <w:gridCol w:w="1439"/>
        <w:gridCol w:w="1466"/>
      </w:tblGrid>
      <w:tr w:rsidR="00BE01C5">
        <w:trPr>
          <w:trHeight w:val="379"/>
        </w:trPr>
        <w:tc>
          <w:tcPr>
            <w:tcW w:w="16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C5" w:rsidRPr="00D221EE" w:rsidRDefault="00BE01C5" w:rsidP="00BE01C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Категории работников</w:t>
            </w:r>
          </w:p>
        </w:tc>
        <w:tc>
          <w:tcPr>
            <w:tcW w:w="25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C5" w:rsidRPr="00D221EE" w:rsidRDefault="00BE01C5" w:rsidP="00BE01C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Годы</w:t>
            </w:r>
          </w:p>
        </w:tc>
        <w:tc>
          <w:tcPr>
            <w:tcW w:w="7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C5" w:rsidRPr="00D221EE" w:rsidRDefault="00BE01C5" w:rsidP="00BE01C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Обеспеченность,%</w:t>
            </w:r>
          </w:p>
        </w:tc>
      </w:tr>
      <w:tr w:rsidR="00BE01C5">
        <w:tc>
          <w:tcPr>
            <w:tcW w:w="16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C5" w:rsidRPr="00D221EE" w:rsidRDefault="00BE01C5" w:rsidP="00BE01C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C5" w:rsidRPr="00D221EE" w:rsidRDefault="00BE01C5" w:rsidP="00BE01C5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  <w:p w:rsidR="00BE01C5" w:rsidRPr="00D221EE" w:rsidRDefault="00BE01C5" w:rsidP="00BE01C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C5" w:rsidRPr="00D221EE" w:rsidRDefault="00BE01C5" w:rsidP="00BE01C5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15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C5" w:rsidRPr="00D221EE" w:rsidRDefault="00BE01C5" w:rsidP="00BE01C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7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C5" w:rsidRPr="00D221EE" w:rsidRDefault="00BE01C5" w:rsidP="00BE01C5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BE01C5">
        <w:tc>
          <w:tcPr>
            <w:tcW w:w="16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C5" w:rsidRPr="00D221EE" w:rsidRDefault="00BE01C5" w:rsidP="00BE01C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C5" w:rsidRPr="00D221EE" w:rsidRDefault="00BE01C5" w:rsidP="00BE01C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C5" w:rsidRPr="00D221EE" w:rsidRDefault="00BE01C5" w:rsidP="00BE01C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C5" w:rsidRPr="00D221EE" w:rsidRDefault="00BE01C5" w:rsidP="00BE01C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C5" w:rsidRPr="00D221EE" w:rsidRDefault="00BE01C5" w:rsidP="00BE01C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Факт</w:t>
            </w:r>
          </w:p>
        </w:tc>
        <w:tc>
          <w:tcPr>
            <w:tcW w:w="7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C5" w:rsidRPr="00D221EE" w:rsidRDefault="00BE01C5" w:rsidP="00BE01C5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BE01C5">
        <w:tc>
          <w:tcPr>
            <w:tcW w:w="1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C5" w:rsidRPr="00D221EE" w:rsidRDefault="00BE01C5" w:rsidP="00BE01C5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по предприятию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C5" w:rsidRPr="00D221EE" w:rsidRDefault="00BE01C5" w:rsidP="00BE01C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C5" w:rsidRPr="00D221EE" w:rsidRDefault="00BE01C5" w:rsidP="00BE01C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C5" w:rsidRPr="00D221EE" w:rsidRDefault="00BE01C5" w:rsidP="00BE01C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C5" w:rsidRPr="00D221EE" w:rsidRDefault="00BE01C5" w:rsidP="00BE01C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C5" w:rsidRPr="00D221EE" w:rsidRDefault="00BE01C5" w:rsidP="00BE01C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85.7</w:t>
            </w:r>
          </w:p>
        </w:tc>
      </w:tr>
      <w:tr w:rsidR="00BE01C5">
        <w:tc>
          <w:tcPr>
            <w:tcW w:w="1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C5" w:rsidRPr="00D221EE" w:rsidRDefault="00BE01C5" w:rsidP="00BE01C5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т. ч.: работники, занятые в с-х производстве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C5" w:rsidRPr="00D221EE" w:rsidRDefault="00BE01C5" w:rsidP="00BE01C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C5" w:rsidRPr="00D221EE" w:rsidRDefault="00BE01C5" w:rsidP="00BE01C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C5" w:rsidRPr="00D221EE" w:rsidRDefault="00BE01C5" w:rsidP="00BE01C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C5" w:rsidRPr="00D221EE" w:rsidRDefault="00BE01C5" w:rsidP="00BE01C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C5" w:rsidRPr="00D221EE" w:rsidRDefault="00BE01C5" w:rsidP="00BE01C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79.2</w:t>
            </w:r>
          </w:p>
        </w:tc>
      </w:tr>
      <w:tr w:rsidR="00BE01C5">
        <w:tc>
          <w:tcPr>
            <w:tcW w:w="1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C5" w:rsidRPr="00D221EE" w:rsidRDefault="00BE01C5" w:rsidP="00BE01C5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них: рабочие постоянные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C5" w:rsidRPr="00D221EE" w:rsidRDefault="00BE01C5" w:rsidP="00BE01C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C5" w:rsidRPr="00D221EE" w:rsidRDefault="00BE01C5" w:rsidP="00BE01C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C5" w:rsidRPr="00D221EE" w:rsidRDefault="00BE01C5" w:rsidP="00BE01C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C5" w:rsidRPr="00D221EE" w:rsidRDefault="00BE01C5" w:rsidP="00BE01C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C5" w:rsidRPr="00D221EE" w:rsidRDefault="00BE01C5" w:rsidP="00BE01C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86,1</w:t>
            </w:r>
          </w:p>
        </w:tc>
      </w:tr>
      <w:tr w:rsidR="00BE01C5">
        <w:tc>
          <w:tcPr>
            <w:tcW w:w="1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C5" w:rsidRPr="00D221EE" w:rsidRDefault="00BE01C5" w:rsidP="00BE01C5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т. ч. трактористы-машинисты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C5" w:rsidRPr="00D221EE" w:rsidRDefault="00BE01C5" w:rsidP="00BE01C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C5" w:rsidRPr="00D221EE" w:rsidRDefault="00BE01C5" w:rsidP="00BE01C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C5" w:rsidRPr="00D221EE" w:rsidRDefault="00BE01C5" w:rsidP="00BE01C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C5" w:rsidRPr="00D221EE" w:rsidRDefault="00BE01C5" w:rsidP="00BE01C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C5" w:rsidRPr="00D221EE" w:rsidRDefault="00BE01C5" w:rsidP="00BE01C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90,9</w:t>
            </w:r>
          </w:p>
        </w:tc>
      </w:tr>
      <w:tr w:rsidR="00BE01C5">
        <w:tc>
          <w:tcPr>
            <w:tcW w:w="1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C5" w:rsidRPr="00D221EE" w:rsidRDefault="00BE01C5" w:rsidP="00BE01C5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доярки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C5" w:rsidRPr="00D221EE" w:rsidRDefault="00BE01C5" w:rsidP="00BE01C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C5" w:rsidRPr="00D221EE" w:rsidRDefault="00BE01C5" w:rsidP="00BE01C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C5" w:rsidRPr="00D221EE" w:rsidRDefault="00BE01C5" w:rsidP="00BE01C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C5" w:rsidRPr="00D221EE" w:rsidRDefault="00BE01C5" w:rsidP="00BE01C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C5" w:rsidRPr="00D221EE" w:rsidRDefault="00BE01C5" w:rsidP="00BE01C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BE01C5">
        <w:tc>
          <w:tcPr>
            <w:tcW w:w="1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C5" w:rsidRPr="00D221EE" w:rsidRDefault="00BE01C5" w:rsidP="00BE01C5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скотники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C5" w:rsidRPr="00D221EE" w:rsidRDefault="00BE01C5" w:rsidP="00BE01C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C5" w:rsidRPr="00D221EE" w:rsidRDefault="00BE01C5" w:rsidP="00BE01C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C5" w:rsidRPr="00D221EE" w:rsidRDefault="00BE01C5" w:rsidP="00BE01C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C5" w:rsidRPr="00D221EE" w:rsidRDefault="00BE01C5" w:rsidP="00BE01C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C5" w:rsidRPr="00D221EE" w:rsidRDefault="00BE01C5" w:rsidP="00BE01C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83,3</w:t>
            </w:r>
          </w:p>
        </w:tc>
      </w:tr>
      <w:tr w:rsidR="00BE01C5">
        <w:tc>
          <w:tcPr>
            <w:tcW w:w="1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C5" w:rsidRPr="00D221EE" w:rsidRDefault="00BE01C5" w:rsidP="00BE01C5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Рабочие сезонные и временные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C5" w:rsidRPr="00D221EE" w:rsidRDefault="00BE01C5" w:rsidP="00BE01C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C5" w:rsidRPr="00D221EE" w:rsidRDefault="00BE01C5" w:rsidP="00BE01C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C5" w:rsidRPr="00D221EE" w:rsidRDefault="00BE01C5" w:rsidP="00BE01C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C5" w:rsidRPr="00D221EE" w:rsidRDefault="00BE01C5" w:rsidP="00BE01C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C5" w:rsidRPr="00D221EE" w:rsidRDefault="00BE01C5" w:rsidP="00BE01C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BE01C5">
        <w:tc>
          <w:tcPr>
            <w:tcW w:w="1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C5" w:rsidRPr="00D221EE" w:rsidRDefault="00BE01C5" w:rsidP="00BE01C5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Служащие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C5" w:rsidRPr="00D221EE" w:rsidRDefault="00BE01C5" w:rsidP="00BE01C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C5" w:rsidRPr="00D221EE" w:rsidRDefault="00BE01C5" w:rsidP="00BE01C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C5" w:rsidRPr="00D221EE" w:rsidRDefault="00BE01C5" w:rsidP="00BE01C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C5" w:rsidRPr="00D221EE" w:rsidRDefault="00BE01C5" w:rsidP="00BE01C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C5" w:rsidRPr="00D221EE" w:rsidRDefault="00BE01C5" w:rsidP="00BE01C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BE01C5">
        <w:tc>
          <w:tcPr>
            <w:tcW w:w="1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C5" w:rsidRPr="00D221EE" w:rsidRDefault="00BE01C5" w:rsidP="00BE01C5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них: руководители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C5" w:rsidRPr="00D221EE" w:rsidRDefault="00BE01C5" w:rsidP="00BE01C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C5" w:rsidRPr="00D221EE" w:rsidRDefault="00BE01C5" w:rsidP="00BE01C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C5" w:rsidRPr="00D221EE" w:rsidRDefault="00BE01C5" w:rsidP="00BE01C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C5" w:rsidRPr="00D221EE" w:rsidRDefault="00BE01C5" w:rsidP="00BE01C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C5" w:rsidRPr="00D221EE" w:rsidRDefault="00BE01C5" w:rsidP="00BE01C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BE01C5">
        <w:tc>
          <w:tcPr>
            <w:tcW w:w="1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C5" w:rsidRPr="00D221EE" w:rsidRDefault="00BE01C5" w:rsidP="00BE01C5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специалисты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C5" w:rsidRPr="00D221EE" w:rsidRDefault="00BE01C5" w:rsidP="00BE01C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C5" w:rsidRPr="00D221EE" w:rsidRDefault="00BE01C5" w:rsidP="00BE01C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C5" w:rsidRPr="00D221EE" w:rsidRDefault="00BE01C5" w:rsidP="00BE01C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C5" w:rsidRPr="00D221EE" w:rsidRDefault="00BE01C5" w:rsidP="00BE01C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C5" w:rsidRPr="00D221EE" w:rsidRDefault="00BE01C5" w:rsidP="00BE01C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BE01C5">
        <w:tc>
          <w:tcPr>
            <w:tcW w:w="1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C5" w:rsidRDefault="00BE01C5" w:rsidP="00BE01C5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работники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C5" w:rsidRDefault="00BE01C5" w:rsidP="00BE01C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C5" w:rsidRDefault="00BE01C5" w:rsidP="00BE01C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C5" w:rsidRDefault="00BE01C5" w:rsidP="00BE01C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C5" w:rsidRDefault="00BE01C5" w:rsidP="00BE01C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C5" w:rsidRPr="00D221EE" w:rsidRDefault="00BE01C5" w:rsidP="00BE01C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</w:tr>
    </w:tbl>
    <w:p w:rsidR="00BE01C5" w:rsidRDefault="00BE01C5" w:rsidP="00BE01C5">
      <w:pPr>
        <w:spacing w:line="360" w:lineRule="auto"/>
        <w:ind w:firstLine="540"/>
      </w:pPr>
    </w:p>
    <w:p w:rsidR="00BE01C5" w:rsidRDefault="00BE01C5" w:rsidP="00BE01C5">
      <w:pPr>
        <w:spacing w:line="360" w:lineRule="auto"/>
        <w:ind w:firstLine="540"/>
      </w:pPr>
      <w:r>
        <w:t>Обеспеченность хозяйства трудовыми ресурсами ниже запланированных показателей. Обеспеченность работниками сельского хозяйства составляет 79% от плана. Наблюдается нехватка работников всех специальностей, кроме доярок. Хозяйство полностью обеспечено руководителями и специалистами.  В динамике за три года количество работников сократилось на 6 человек или 11%, а с-х работников стало меньше на 19%.</w:t>
      </w:r>
    </w:p>
    <w:p w:rsidR="00BE01C5" w:rsidRDefault="00BE01C5" w:rsidP="00BE01C5">
      <w:pPr>
        <w:spacing w:line="360" w:lineRule="auto"/>
        <w:ind w:firstLine="540"/>
      </w:pPr>
      <w:r>
        <w:t>Составить представление о размере предприятия можно, сравнив его со среднерайонными показателями за аналогичный период.</w:t>
      </w:r>
    </w:p>
    <w:p w:rsidR="00BE01C5" w:rsidRDefault="00BE01C5" w:rsidP="00BE01C5">
      <w:pPr>
        <w:spacing w:line="360" w:lineRule="auto"/>
        <w:ind w:firstLine="540"/>
      </w:pPr>
    </w:p>
    <w:p w:rsidR="00BE01C5" w:rsidRDefault="00BE01C5" w:rsidP="00BE01C5">
      <w:pPr>
        <w:spacing w:line="360" w:lineRule="auto"/>
        <w:ind w:firstLine="540"/>
      </w:pPr>
    </w:p>
    <w:p w:rsidR="00BE01C5" w:rsidRDefault="00686AEE" w:rsidP="00BE01C5">
      <w:pPr>
        <w:spacing w:line="360" w:lineRule="auto"/>
        <w:ind w:firstLine="540"/>
        <w:jc w:val="right"/>
      </w:pPr>
      <w:r>
        <w:t>Таблица 6</w:t>
      </w:r>
    </w:p>
    <w:p w:rsidR="00BE01C5" w:rsidRDefault="00BE01C5" w:rsidP="00BE01C5">
      <w:pPr>
        <w:spacing w:line="360" w:lineRule="auto"/>
        <w:ind w:firstLine="540"/>
        <w:jc w:val="center"/>
      </w:pPr>
      <w:r>
        <w:t>Размер предприятия</w:t>
      </w:r>
    </w:p>
    <w:tbl>
      <w:tblPr>
        <w:tblStyle w:val="a3"/>
        <w:tblW w:w="5000" w:type="pct"/>
        <w:tblLook w:val="01E0" w:firstRow="1" w:lastRow="1" w:firstColumn="1" w:lastColumn="1" w:noHBand="0" w:noVBand="0"/>
      </w:tblPr>
      <w:tblGrid>
        <w:gridCol w:w="4248"/>
        <w:gridCol w:w="897"/>
        <w:gridCol w:w="1078"/>
        <w:gridCol w:w="905"/>
        <w:gridCol w:w="1441"/>
        <w:gridCol w:w="1285"/>
      </w:tblGrid>
      <w:tr w:rsidR="00BE01C5">
        <w:tc>
          <w:tcPr>
            <w:tcW w:w="21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C5" w:rsidRPr="007B5E4C" w:rsidRDefault="00BE01C5" w:rsidP="00BE01C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Показатели</w:t>
            </w:r>
          </w:p>
        </w:tc>
        <w:tc>
          <w:tcPr>
            <w:tcW w:w="14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C5" w:rsidRPr="007B5E4C" w:rsidRDefault="00BE01C5" w:rsidP="00BE01C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Годы</w:t>
            </w:r>
          </w:p>
        </w:tc>
        <w:tc>
          <w:tcPr>
            <w:tcW w:w="7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C5" w:rsidRPr="007B5E4C" w:rsidRDefault="00BE01C5" w:rsidP="00BE01C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среднем за 2001 – </w:t>
            </w:r>
            <w:smartTag w:uri="urn:schemas-microsoft-com:office:smarttags" w:element="metricconverter">
              <w:smartTagPr>
                <w:attr w:name="ProductID" w:val="2003 г"/>
              </w:smartTagPr>
              <w:r>
                <w:rPr>
                  <w:sz w:val="20"/>
                  <w:szCs w:val="20"/>
                </w:rPr>
                <w:t>2003 г</w:t>
              </w:r>
            </w:smartTag>
            <w:r>
              <w:rPr>
                <w:sz w:val="20"/>
                <w:szCs w:val="20"/>
              </w:rPr>
              <w:t>.</w:t>
            </w:r>
          </w:p>
        </w:tc>
        <w:tc>
          <w:tcPr>
            <w:tcW w:w="6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C5" w:rsidRPr="007B5E4C" w:rsidRDefault="00BE01C5" w:rsidP="00BE01C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среднем по району </w:t>
            </w:r>
            <w:smartTag w:uri="urn:schemas-microsoft-com:office:smarttags" w:element="metricconverter">
              <w:smartTagPr>
                <w:attr w:name="ProductID" w:val="2003 г"/>
              </w:smartTagPr>
              <w:r>
                <w:rPr>
                  <w:sz w:val="20"/>
                  <w:szCs w:val="20"/>
                </w:rPr>
                <w:t>2003 г</w:t>
              </w:r>
            </w:smartTag>
            <w:r>
              <w:rPr>
                <w:sz w:val="20"/>
                <w:szCs w:val="20"/>
              </w:rPr>
              <w:t>.</w:t>
            </w:r>
          </w:p>
        </w:tc>
      </w:tr>
      <w:tr w:rsidR="00BE01C5">
        <w:tc>
          <w:tcPr>
            <w:tcW w:w="2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C5" w:rsidRPr="007B5E4C" w:rsidRDefault="00BE01C5" w:rsidP="00BE01C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C5" w:rsidRPr="007B5E4C" w:rsidRDefault="00BE01C5" w:rsidP="00BE01C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C5" w:rsidRPr="007B5E4C" w:rsidRDefault="00BE01C5" w:rsidP="00BE01C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C5" w:rsidRPr="007B5E4C" w:rsidRDefault="00BE01C5" w:rsidP="00BE01C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7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C5" w:rsidRPr="007B5E4C" w:rsidRDefault="00BE01C5" w:rsidP="00BE01C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C5" w:rsidRPr="007B5E4C" w:rsidRDefault="00BE01C5" w:rsidP="00BE01C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BE01C5">
        <w:trPr>
          <w:trHeight w:val="491"/>
        </w:trPr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C5" w:rsidRPr="007B5E4C" w:rsidRDefault="00BE01C5" w:rsidP="00BE01C5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Валовая продукция, тыс. руб., в сопоставимых ценах 1994 года 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C5" w:rsidRPr="007B5E4C" w:rsidRDefault="00BE01C5" w:rsidP="00BE01C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150.4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C5" w:rsidRPr="007B5E4C" w:rsidRDefault="00BE01C5" w:rsidP="00BE01C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98.7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C5" w:rsidRPr="007B5E4C" w:rsidRDefault="00BE01C5" w:rsidP="00BE01C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71,4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C5" w:rsidRPr="007B5E4C" w:rsidRDefault="00BE01C5" w:rsidP="00BE01C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106,8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C5" w:rsidRPr="007B5E4C" w:rsidRDefault="00BE01C5" w:rsidP="00BE01C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</w:t>
            </w:r>
          </w:p>
        </w:tc>
      </w:tr>
      <w:tr w:rsidR="00BE01C5"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C5" w:rsidRPr="007B5E4C" w:rsidRDefault="00BE01C5" w:rsidP="00BE01C5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Убыток (-) от реализации, тыс. руб.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C5" w:rsidRPr="007B5E4C" w:rsidRDefault="00BE01C5" w:rsidP="00BE01C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-674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C5" w:rsidRPr="007B5E4C" w:rsidRDefault="00BE01C5" w:rsidP="00BE01C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-1688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C5" w:rsidRPr="007B5E4C" w:rsidRDefault="00BE01C5" w:rsidP="00BE01C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-1637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C5" w:rsidRPr="007B5E4C" w:rsidRDefault="00BE01C5" w:rsidP="00BE01C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-1333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C5" w:rsidRPr="007B5E4C" w:rsidRDefault="00BE01C5" w:rsidP="00BE01C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-1001</w:t>
            </w:r>
          </w:p>
        </w:tc>
      </w:tr>
      <w:tr w:rsidR="00BE01C5"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C5" w:rsidRPr="007B5E4C" w:rsidRDefault="00BE01C5" w:rsidP="00BE01C5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с-х угодий, га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C5" w:rsidRPr="007B5E4C" w:rsidRDefault="00BE01C5" w:rsidP="00BE01C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2347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C5" w:rsidRPr="007B5E4C" w:rsidRDefault="00BE01C5" w:rsidP="00BE01C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2347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C5" w:rsidRPr="007B5E4C" w:rsidRDefault="00BE01C5" w:rsidP="00BE01C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2347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C5" w:rsidRPr="007B5E4C" w:rsidRDefault="00BE01C5" w:rsidP="00BE01C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2347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C5" w:rsidRPr="007B5E4C" w:rsidRDefault="00BE01C5" w:rsidP="00BE01C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2519</w:t>
            </w:r>
          </w:p>
        </w:tc>
      </w:tr>
      <w:tr w:rsidR="00BE01C5"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C5" w:rsidRPr="007B5E4C" w:rsidRDefault="00BE01C5" w:rsidP="00BE01C5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в т. ч. пашня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C5" w:rsidRPr="007B5E4C" w:rsidRDefault="00BE01C5" w:rsidP="00BE01C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1826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C5" w:rsidRPr="007B5E4C" w:rsidRDefault="00BE01C5" w:rsidP="00BE01C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1826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C5" w:rsidRPr="007B5E4C" w:rsidRDefault="00BE01C5" w:rsidP="00BE01C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1826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C5" w:rsidRPr="007B5E4C" w:rsidRDefault="00BE01C5" w:rsidP="00BE01C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1826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C5" w:rsidRPr="007B5E4C" w:rsidRDefault="00BE01C5" w:rsidP="00BE01C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1953</w:t>
            </w:r>
          </w:p>
        </w:tc>
      </w:tr>
      <w:tr w:rsidR="00BE01C5"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C5" w:rsidRPr="007B5E4C" w:rsidRDefault="00BE01C5" w:rsidP="00BE01C5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Среднегодовая стоимость всех основных средств, тыс. руб.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C5" w:rsidRPr="007B5E4C" w:rsidRDefault="00BE01C5" w:rsidP="00BE01C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30345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C5" w:rsidRPr="007B5E4C" w:rsidRDefault="00BE01C5" w:rsidP="00BE01C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30069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C5" w:rsidRPr="007B5E4C" w:rsidRDefault="00BE01C5" w:rsidP="00BE01C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29615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C5" w:rsidRPr="007B5E4C" w:rsidRDefault="00BE01C5" w:rsidP="00BE01C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30009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C5" w:rsidRPr="007B5E4C" w:rsidRDefault="00BE01C5" w:rsidP="00BE01C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31693</w:t>
            </w:r>
          </w:p>
        </w:tc>
      </w:tr>
      <w:tr w:rsidR="00BE01C5"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C5" w:rsidRPr="007B5E4C" w:rsidRDefault="00BE01C5" w:rsidP="00BE01C5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в т. ч. основной деятельности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C5" w:rsidRPr="007B5E4C" w:rsidRDefault="00BE01C5" w:rsidP="00BE01C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29131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C5" w:rsidRPr="007B5E4C" w:rsidRDefault="00BE01C5" w:rsidP="00BE01C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28866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C5" w:rsidRPr="007B5E4C" w:rsidRDefault="00BE01C5" w:rsidP="00BE01C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28430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C5" w:rsidRPr="007B5E4C" w:rsidRDefault="00BE01C5" w:rsidP="00BE01C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28809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C5" w:rsidRPr="007B5E4C" w:rsidRDefault="00BE01C5" w:rsidP="00BE01C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30108</w:t>
            </w:r>
          </w:p>
        </w:tc>
      </w:tr>
      <w:tr w:rsidR="00BE01C5"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C5" w:rsidRPr="007B5E4C" w:rsidRDefault="00BE01C5" w:rsidP="00BE01C5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Среднегодовая стоимость оборотных средств, тыс. руб.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C5" w:rsidRPr="007B5E4C" w:rsidRDefault="00BE01C5" w:rsidP="00BE01C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1666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C5" w:rsidRPr="007B5E4C" w:rsidRDefault="00BE01C5" w:rsidP="00BE01C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C5" w:rsidRPr="007B5E4C" w:rsidRDefault="00BE01C5" w:rsidP="00BE01C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1352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C5" w:rsidRPr="007B5E4C" w:rsidRDefault="00BE01C5" w:rsidP="00BE01C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1543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C5" w:rsidRPr="007B5E4C" w:rsidRDefault="00BE01C5" w:rsidP="00BE01C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1954</w:t>
            </w:r>
          </w:p>
        </w:tc>
      </w:tr>
      <w:tr w:rsidR="00BE01C5"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C5" w:rsidRPr="007B5E4C" w:rsidRDefault="00BE01C5" w:rsidP="00BE01C5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Среднегодовое количество работников, чел.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C5" w:rsidRPr="007B5E4C" w:rsidRDefault="00BE01C5" w:rsidP="00BE01C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C5" w:rsidRPr="007B5E4C" w:rsidRDefault="00BE01C5" w:rsidP="00BE01C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C5" w:rsidRPr="007B5E4C" w:rsidRDefault="00BE01C5" w:rsidP="00BE01C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C5" w:rsidRPr="007B5E4C" w:rsidRDefault="00BE01C5" w:rsidP="00BE01C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C5" w:rsidRPr="007B5E4C" w:rsidRDefault="00BE01C5" w:rsidP="00BE01C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</w:tr>
      <w:tr w:rsidR="00BE01C5"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C5" w:rsidRPr="007B5E4C" w:rsidRDefault="00BE01C5" w:rsidP="00BE01C5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в т. ч. занятых в с-х производстве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C5" w:rsidRPr="007B5E4C" w:rsidRDefault="00BE01C5" w:rsidP="00BE01C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C5" w:rsidRPr="007B5E4C" w:rsidRDefault="00BE01C5" w:rsidP="00BE01C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C5" w:rsidRPr="007B5E4C" w:rsidRDefault="00BE01C5" w:rsidP="00BE01C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C5" w:rsidRPr="007B5E4C" w:rsidRDefault="00BE01C5" w:rsidP="00BE01C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C5" w:rsidRPr="007B5E4C" w:rsidRDefault="00BE01C5" w:rsidP="00BE01C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</w:tr>
      <w:tr w:rsidR="00BE01C5">
        <w:trPr>
          <w:trHeight w:val="261"/>
        </w:trPr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C5" w:rsidRDefault="00BE01C5" w:rsidP="00BE01C5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Крупный рогатый скот всего, гол.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C5" w:rsidRPr="007B5E4C" w:rsidRDefault="00BE01C5" w:rsidP="00BE01C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337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C5" w:rsidRPr="007B5E4C" w:rsidRDefault="00BE01C5" w:rsidP="00BE01C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C5" w:rsidRPr="007B5E4C" w:rsidRDefault="00BE01C5" w:rsidP="00BE01C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C5" w:rsidRPr="007B5E4C" w:rsidRDefault="00BE01C5" w:rsidP="00BE01C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C5" w:rsidRPr="007B5E4C" w:rsidRDefault="00BE01C5" w:rsidP="00BE01C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</w:t>
            </w:r>
          </w:p>
        </w:tc>
      </w:tr>
      <w:tr w:rsidR="00BE01C5"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C5" w:rsidRDefault="00BE01C5" w:rsidP="00BE01C5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в т. ч. коровы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C5" w:rsidRPr="007B5E4C" w:rsidRDefault="00BE01C5" w:rsidP="00BE01C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C5" w:rsidRPr="007B5E4C" w:rsidRDefault="00BE01C5" w:rsidP="00BE01C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C5" w:rsidRPr="007B5E4C" w:rsidRDefault="00BE01C5" w:rsidP="00BE01C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C5" w:rsidRPr="007B5E4C" w:rsidRDefault="00BE01C5" w:rsidP="00BE01C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C5" w:rsidRPr="007B5E4C" w:rsidRDefault="00BE01C5" w:rsidP="00BE01C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</w:tr>
    </w:tbl>
    <w:p w:rsidR="00BE01C5" w:rsidRDefault="00BE01C5" w:rsidP="00BE01C5">
      <w:pPr>
        <w:tabs>
          <w:tab w:val="left" w:pos="7755"/>
        </w:tabs>
        <w:spacing w:line="360" w:lineRule="auto"/>
        <w:ind w:firstLine="540"/>
      </w:pPr>
      <w:r>
        <w:tab/>
      </w:r>
    </w:p>
    <w:p w:rsidR="00BE01C5" w:rsidRDefault="00BE01C5" w:rsidP="00BE01C5">
      <w:pPr>
        <w:tabs>
          <w:tab w:val="left" w:pos="7755"/>
        </w:tabs>
        <w:spacing w:line="360" w:lineRule="auto"/>
        <w:ind w:firstLine="540"/>
      </w:pPr>
      <w:r>
        <w:t xml:space="preserve">За период с 2001 по 2003 год в СПК «Родина» идет снижение основных показателей, характеризующих размер предприятия. Снизился в 2 раза объём валовой продукции, размер основных средств сократился на 2,5%, а оборотных на 18,8%. Поголовье скота сократилось в 2,7 раза, а коров в 2,3 раза. На предприятии убыток увеличился за три года на 41%. </w:t>
      </w:r>
    </w:p>
    <w:p w:rsidR="00BE01C5" w:rsidRDefault="00BE01C5" w:rsidP="00BE01C5">
      <w:pPr>
        <w:tabs>
          <w:tab w:val="left" w:pos="7755"/>
        </w:tabs>
        <w:spacing w:line="360" w:lineRule="auto"/>
        <w:ind w:firstLine="540"/>
      </w:pPr>
      <w:r>
        <w:t>При сравнении данных предприятия со среднерайонными показателями видно, что оно является средним по своему размеру, все показатели примерно одинаковы со средними данными по Кологривскому району.</w:t>
      </w:r>
    </w:p>
    <w:p w:rsidR="00BE01C5" w:rsidRDefault="00BE01C5" w:rsidP="00BE01C5">
      <w:pPr>
        <w:tabs>
          <w:tab w:val="left" w:pos="7755"/>
        </w:tabs>
        <w:spacing w:line="360" w:lineRule="auto"/>
        <w:ind w:firstLine="540"/>
        <w:jc w:val="both"/>
      </w:pPr>
      <w:r>
        <w:t>Одним из принципов рациональной организации производства является углубление специализации и рациональное сочетание отраслей. Под специализацией понимается сосредоточение деятельности предприятия на производстве определенного вида или видов продукции. К  специализированным следует относить предприятия с долей главной отрасли, в общей сумме выручки от реализации продукции, не менее 50%. Кроме того, если в сельскохозяйственном предприятии две отрасли и доля каждой из них составляет не менее 25%, оно также относится к специализированным. Специализация предприятия определяется на основе структуры денежной выручки.</w:t>
      </w:r>
    </w:p>
    <w:p w:rsidR="00BE01C5" w:rsidRPr="008E2955" w:rsidRDefault="00686AEE" w:rsidP="00BE01C5">
      <w:pPr>
        <w:tabs>
          <w:tab w:val="left" w:pos="7755"/>
        </w:tabs>
        <w:spacing w:line="360" w:lineRule="auto"/>
        <w:ind w:firstLine="540"/>
        <w:jc w:val="right"/>
      </w:pPr>
      <w:r>
        <w:t>Таблица 7</w:t>
      </w:r>
      <w:r w:rsidR="00BE01C5">
        <w:rPr>
          <w:vanish/>
        </w:rPr>
        <w:t>ятия определяется на основе структ__________________________________________________________________________</w:t>
      </w:r>
    </w:p>
    <w:p w:rsidR="00BE01C5" w:rsidRDefault="00BE01C5" w:rsidP="00BE01C5">
      <w:pPr>
        <w:jc w:val="center"/>
      </w:pPr>
      <w:r>
        <w:t>Структура денежной выручки</w:t>
      </w:r>
    </w:p>
    <w:tbl>
      <w:tblPr>
        <w:tblStyle w:val="a3"/>
        <w:tblW w:w="5000" w:type="pct"/>
        <w:tblLook w:val="01E0" w:firstRow="1" w:lastRow="1" w:firstColumn="1" w:lastColumn="1" w:noHBand="0" w:noVBand="0"/>
      </w:tblPr>
      <w:tblGrid>
        <w:gridCol w:w="4607"/>
        <w:gridCol w:w="901"/>
        <w:gridCol w:w="1080"/>
        <w:gridCol w:w="1082"/>
        <w:gridCol w:w="1080"/>
        <w:gridCol w:w="1104"/>
      </w:tblGrid>
      <w:tr w:rsidR="00BE01C5">
        <w:tc>
          <w:tcPr>
            <w:tcW w:w="23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C5" w:rsidRPr="00621E56" w:rsidRDefault="00BE01C5" w:rsidP="00BE01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реализованной продукции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C5" w:rsidRPr="00621E56" w:rsidRDefault="00BE01C5" w:rsidP="00BE01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2001г.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C5" w:rsidRPr="00621E56" w:rsidRDefault="00BE01C5" w:rsidP="00BE01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2002г.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C5" w:rsidRPr="00621E56" w:rsidRDefault="00BE01C5" w:rsidP="00BE01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2003г.</w:t>
            </w:r>
          </w:p>
        </w:tc>
        <w:tc>
          <w:tcPr>
            <w:tcW w:w="11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C5" w:rsidRPr="00621E56" w:rsidRDefault="00BE01C5" w:rsidP="00BE01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среднем за 2001-2003 год</w:t>
            </w:r>
          </w:p>
        </w:tc>
      </w:tr>
      <w:tr w:rsidR="00BE01C5">
        <w:tc>
          <w:tcPr>
            <w:tcW w:w="23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C5" w:rsidRPr="00621E56" w:rsidRDefault="00BE01C5" w:rsidP="00BE01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C5" w:rsidRPr="00621E56" w:rsidRDefault="00BE01C5" w:rsidP="00BE01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тыс. руб.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C5" w:rsidRPr="00621E56" w:rsidRDefault="00BE01C5" w:rsidP="00BE01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тыс. руб.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C5" w:rsidRPr="00621E56" w:rsidRDefault="00BE01C5" w:rsidP="00BE01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 итогу,%</w:t>
            </w:r>
          </w:p>
        </w:tc>
      </w:tr>
      <w:tr w:rsidR="00BE01C5">
        <w:tc>
          <w:tcPr>
            <w:tcW w:w="2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C5" w:rsidRPr="00621E56" w:rsidRDefault="00BE01C5" w:rsidP="00BE01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Растениеводство всего, в т. ч.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C5" w:rsidRPr="00621E56" w:rsidRDefault="00BE01C5" w:rsidP="00BE01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C5" w:rsidRPr="00621E56" w:rsidRDefault="00BE01C5" w:rsidP="00BE01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C5" w:rsidRPr="00621E56" w:rsidRDefault="00BE01C5" w:rsidP="00BE01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C5" w:rsidRPr="00621E56" w:rsidRDefault="00BE01C5" w:rsidP="00BE01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C5" w:rsidRPr="00621E56" w:rsidRDefault="00BE01C5" w:rsidP="00BE01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23,9</w:t>
            </w:r>
          </w:p>
        </w:tc>
      </w:tr>
      <w:tr w:rsidR="00BE01C5">
        <w:tc>
          <w:tcPr>
            <w:tcW w:w="2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C5" w:rsidRPr="00621E56" w:rsidRDefault="00BE01C5" w:rsidP="00BE01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зерновые и зернобобовые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C5" w:rsidRPr="00621E56" w:rsidRDefault="00BE01C5" w:rsidP="00BE01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C5" w:rsidRPr="00621E56" w:rsidRDefault="00BE01C5" w:rsidP="00BE01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C5" w:rsidRPr="00621E56" w:rsidRDefault="00BE01C5" w:rsidP="00BE01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C5" w:rsidRPr="00621E56" w:rsidRDefault="00BE01C5" w:rsidP="00BE01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C5" w:rsidRPr="00621E56" w:rsidRDefault="00BE01C5" w:rsidP="00BE01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11,5</w:t>
            </w:r>
          </w:p>
        </w:tc>
      </w:tr>
      <w:tr w:rsidR="00BE01C5">
        <w:tc>
          <w:tcPr>
            <w:tcW w:w="2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C5" w:rsidRPr="00621E56" w:rsidRDefault="00BE01C5" w:rsidP="00BE01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прочая продукция растениеводства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C5" w:rsidRPr="00621E56" w:rsidRDefault="00BE01C5" w:rsidP="00BE01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C5" w:rsidRPr="00621E56" w:rsidRDefault="00BE01C5" w:rsidP="00BE01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C5" w:rsidRPr="00621E56" w:rsidRDefault="00BE01C5" w:rsidP="00BE01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C5" w:rsidRPr="00621E56" w:rsidRDefault="00BE01C5" w:rsidP="00BE01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C5" w:rsidRPr="00621E56" w:rsidRDefault="00BE01C5" w:rsidP="00BE01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6,9</w:t>
            </w:r>
          </w:p>
        </w:tc>
      </w:tr>
      <w:tr w:rsidR="00BE01C5">
        <w:tc>
          <w:tcPr>
            <w:tcW w:w="2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C5" w:rsidRPr="00621E56" w:rsidRDefault="00BE01C5" w:rsidP="00BE01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Продукция растениеводства собственного производства, реализованная в переработанном виде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C5" w:rsidRPr="00621E56" w:rsidRDefault="00BE01C5" w:rsidP="00BE01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C5" w:rsidRPr="00621E56" w:rsidRDefault="00BE01C5" w:rsidP="00BE01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C5" w:rsidRPr="00621E56" w:rsidRDefault="00BE01C5" w:rsidP="00BE01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C5" w:rsidRPr="00621E56" w:rsidRDefault="00BE01C5" w:rsidP="00BE01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C5" w:rsidRPr="00621E56" w:rsidRDefault="00BE01C5" w:rsidP="00BE01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5,5</w:t>
            </w:r>
          </w:p>
        </w:tc>
      </w:tr>
      <w:tr w:rsidR="00BE01C5">
        <w:tc>
          <w:tcPr>
            <w:tcW w:w="2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C5" w:rsidRPr="00621E56" w:rsidRDefault="00BE01C5" w:rsidP="00BE01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Животноводство всего, в т.ч. 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C5" w:rsidRPr="00621E56" w:rsidRDefault="00BE01C5" w:rsidP="00BE01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C5" w:rsidRPr="00621E56" w:rsidRDefault="00BE01C5" w:rsidP="00BE01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979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C5" w:rsidRPr="00621E56" w:rsidRDefault="00BE01C5" w:rsidP="00BE01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531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C5" w:rsidRPr="00621E56" w:rsidRDefault="00BE01C5" w:rsidP="00BE01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787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C5" w:rsidRPr="00621E56" w:rsidRDefault="00BE01C5" w:rsidP="00BE01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76,1</w:t>
            </w:r>
          </w:p>
        </w:tc>
      </w:tr>
      <w:tr w:rsidR="00BE01C5">
        <w:tc>
          <w:tcPr>
            <w:tcW w:w="2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C5" w:rsidRPr="00621E56" w:rsidRDefault="00686AEE" w:rsidP="00BE01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="00BE01C5">
              <w:rPr>
                <w:sz w:val="20"/>
                <w:szCs w:val="20"/>
              </w:rPr>
              <w:t>ясо крупного рогатого скота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C5" w:rsidRPr="00621E56" w:rsidRDefault="00BE01C5" w:rsidP="00BE01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C5" w:rsidRPr="00621E56" w:rsidRDefault="00BE01C5" w:rsidP="00BE01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C5" w:rsidRPr="00621E56" w:rsidRDefault="00BE01C5" w:rsidP="00BE01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C5" w:rsidRPr="00621E56" w:rsidRDefault="00BE01C5" w:rsidP="00BE01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C5" w:rsidRPr="00621E56" w:rsidRDefault="00BE01C5" w:rsidP="00BE01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26,6</w:t>
            </w:r>
          </w:p>
        </w:tc>
      </w:tr>
      <w:tr w:rsidR="00BE01C5">
        <w:tc>
          <w:tcPr>
            <w:tcW w:w="2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C5" w:rsidRPr="00621E56" w:rsidRDefault="00BE01C5" w:rsidP="00BE01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Молоко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C5" w:rsidRPr="00621E56" w:rsidRDefault="00BE01C5" w:rsidP="00BE01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632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C5" w:rsidRPr="00621E56" w:rsidRDefault="00BE01C5" w:rsidP="00BE01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548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C5" w:rsidRPr="00621E56" w:rsidRDefault="00BE01C5" w:rsidP="00BE01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C5" w:rsidRPr="00621E56" w:rsidRDefault="00BE01C5" w:rsidP="00BE01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508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C5" w:rsidRPr="00621E56" w:rsidRDefault="00BE01C5" w:rsidP="00BE01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49,1</w:t>
            </w:r>
          </w:p>
        </w:tc>
      </w:tr>
      <w:tr w:rsidR="00BE01C5">
        <w:tc>
          <w:tcPr>
            <w:tcW w:w="2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C5" w:rsidRPr="00621E56" w:rsidRDefault="00BE01C5" w:rsidP="00BE01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прочая продукция животноводства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C5" w:rsidRPr="00621E56" w:rsidRDefault="00BE01C5" w:rsidP="00BE01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C5" w:rsidRPr="00621E56" w:rsidRDefault="00BE01C5" w:rsidP="00BE01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C5" w:rsidRPr="00621E56" w:rsidRDefault="00BE01C5" w:rsidP="00BE01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C5" w:rsidRPr="00621E56" w:rsidRDefault="00BE01C5" w:rsidP="00BE01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C5" w:rsidRPr="00621E56" w:rsidRDefault="00BE01C5" w:rsidP="00BE01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</w:t>
            </w:r>
          </w:p>
        </w:tc>
      </w:tr>
      <w:tr w:rsidR="00BE01C5">
        <w:tc>
          <w:tcPr>
            <w:tcW w:w="2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C5" w:rsidRPr="00621E56" w:rsidRDefault="00BE01C5" w:rsidP="00BE01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сельскохозяйственной продукции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C5" w:rsidRPr="00621E56" w:rsidRDefault="00BE01C5" w:rsidP="00BE01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1117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C5" w:rsidRPr="00621E56" w:rsidRDefault="00BE01C5" w:rsidP="00BE01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1091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C5" w:rsidRPr="00621E56" w:rsidRDefault="00BE01C5" w:rsidP="00BE01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895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C5" w:rsidRPr="00621E56" w:rsidRDefault="00BE01C5" w:rsidP="00BE01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1035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C5" w:rsidRPr="00621E56" w:rsidRDefault="00BE01C5" w:rsidP="00BE01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</w:tbl>
    <w:p w:rsidR="00BE01C5" w:rsidRDefault="00BE01C5" w:rsidP="00BE01C5">
      <w:pPr>
        <w:ind w:firstLine="540"/>
        <w:jc w:val="center"/>
      </w:pPr>
    </w:p>
    <w:p w:rsidR="00BE01C5" w:rsidRDefault="00BE01C5" w:rsidP="00BE01C5">
      <w:pPr>
        <w:jc w:val="both"/>
      </w:pPr>
      <w:r>
        <w:t>Для определения уровня специализации используют коэффициент специализации:</w:t>
      </w:r>
    </w:p>
    <w:p w:rsidR="00BE01C5" w:rsidRDefault="00BE01C5" w:rsidP="00BE01C5">
      <w:pPr>
        <w:jc w:val="center"/>
      </w:pPr>
      <w:r w:rsidRPr="00DD0DE8">
        <w:rPr>
          <w:sz w:val="36"/>
          <w:szCs w:val="36"/>
        </w:rPr>
        <w:t>К</w:t>
      </w:r>
      <w:r>
        <w:t>с=100/(Σ У(2</w:t>
      </w:r>
      <w:r>
        <w:rPr>
          <w:lang w:val="en-US"/>
        </w:rPr>
        <w:t>i</w:t>
      </w:r>
      <w:r w:rsidRPr="00B43E87">
        <w:t xml:space="preserve"> - 1</w:t>
      </w:r>
      <w:r>
        <w:t>)), где</w:t>
      </w:r>
    </w:p>
    <w:p w:rsidR="00BE01C5" w:rsidRDefault="00BE01C5" w:rsidP="00BE01C5">
      <w:pPr>
        <w:jc w:val="both"/>
      </w:pPr>
      <w:r w:rsidRPr="00356893">
        <w:rPr>
          <w:sz w:val="36"/>
          <w:szCs w:val="36"/>
        </w:rPr>
        <w:t>К</w:t>
      </w:r>
      <w:r>
        <w:t xml:space="preserve">с </w:t>
      </w:r>
      <w:r w:rsidRPr="00B43E87">
        <w:t>-</w:t>
      </w:r>
      <w:r>
        <w:t xml:space="preserve"> коэффициент специализации;</w:t>
      </w:r>
    </w:p>
    <w:p w:rsidR="00BE01C5" w:rsidRDefault="00BE01C5" w:rsidP="00BE01C5">
      <w:pPr>
        <w:jc w:val="both"/>
      </w:pPr>
      <w:r>
        <w:t>У   - удельный вес товарной продукции отдельных отраслей, %;</w:t>
      </w:r>
    </w:p>
    <w:p w:rsidR="00BE01C5" w:rsidRDefault="00BE01C5" w:rsidP="00BE01C5">
      <w:pPr>
        <w:jc w:val="both"/>
      </w:pPr>
      <w:r>
        <w:rPr>
          <w:lang w:val="en-US"/>
        </w:rPr>
        <w:t>i</w:t>
      </w:r>
      <w:r w:rsidRPr="00B43E87">
        <w:t xml:space="preserve"> -</w:t>
      </w:r>
      <w:r>
        <w:t xml:space="preserve"> порядковый номер удельного веса товарной продукции в ранжир               ванном ряду;</w:t>
      </w:r>
    </w:p>
    <w:p w:rsidR="00BE01C5" w:rsidRDefault="00BE01C5" w:rsidP="00BE01C5">
      <w:pPr>
        <w:jc w:val="both"/>
      </w:pPr>
      <w:r>
        <w:t>Σ – сумма.</w:t>
      </w:r>
    </w:p>
    <w:p w:rsidR="00BE01C5" w:rsidRDefault="00BE01C5" w:rsidP="00BE01C5">
      <w:pPr>
        <w:jc w:val="center"/>
      </w:pPr>
      <w:r w:rsidRPr="00B43E87">
        <w:rPr>
          <w:sz w:val="36"/>
          <w:szCs w:val="36"/>
        </w:rPr>
        <w:t>К</w:t>
      </w:r>
      <w:r>
        <w:t>с=100/288,6=0,35</w:t>
      </w:r>
    </w:p>
    <w:p w:rsidR="00BE01C5" w:rsidRDefault="00BE01C5" w:rsidP="00BE01C5">
      <w:pPr>
        <w:spacing w:line="360" w:lineRule="auto"/>
        <w:jc w:val="both"/>
      </w:pPr>
      <w:r>
        <w:t>При коэффициенте 0,35 уровень специализации средний, специализация СПК «Родина» молочно-мясная, с развитым производством зерновых. Специализация соответствует структуре земельных угодий, так как в структуре с-х угодий наибольший удельный вес занимает пашня. Специализации хозяйства соответствует структура основных средств.</w:t>
      </w:r>
    </w:p>
    <w:p w:rsidR="00BE01C5" w:rsidRDefault="00BE01C5" w:rsidP="00BE01C5">
      <w:pPr>
        <w:spacing w:line="360" w:lineRule="auto"/>
        <w:jc w:val="both"/>
      </w:pPr>
    </w:p>
    <w:p w:rsidR="00BE01C5" w:rsidRDefault="00BE01C5" w:rsidP="00BE01C5">
      <w:pPr>
        <w:spacing w:line="360" w:lineRule="auto"/>
        <w:jc w:val="both"/>
      </w:pPr>
    </w:p>
    <w:p w:rsidR="00BE01C5" w:rsidRDefault="00BE01C5" w:rsidP="00BE01C5">
      <w:pPr>
        <w:spacing w:line="360" w:lineRule="auto"/>
        <w:jc w:val="both"/>
      </w:pPr>
      <w:r>
        <w:t xml:space="preserve">                                                                                                                                                                 </w:t>
      </w:r>
    </w:p>
    <w:p w:rsidR="00BE01C5" w:rsidRDefault="00BE01C5" w:rsidP="00BE01C5">
      <w:pPr>
        <w:spacing w:line="360" w:lineRule="auto"/>
        <w:jc w:val="both"/>
      </w:pPr>
    </w:p>
    <w:p w:rsidR="00BE01C5" w:rsidRDefault="00686AEE" w:rsidP="00BE01C5">
      <w:pPr>
        <w:spacing w:line="360" w:lineRule="auto"/>
        <w:jc w:val="right"/>
      </w:pPr>
      <w:r>
        <w:t>Таблица 8</w:t>
      </w:r>
    </w:p>
    <w:p w:rsidR="00BE01C5" w:rsidRDefault="00BE01C5" w:rsidP="00BE01C5">
      <w:pPr>
        <w:spacing w:line="360" w:lineRule="auto"/>
        <w:jc w:val="center"/>
      </w:pPr>
      <w:r>
        <w:t>Структура основных средств по видам,%</w:t>
      </w:r>
    </w:p>
    <w:tbl>
      <w:tblPr>
        <w:tblStyle w:val="a3"/>
        <w:tblW w:w="5000" w:type="pct"/>
        <w:tblLook w:val="01E0" w:firstRow="1" w:lastRow="1" w:firstColumn="1" w:lastColumn="1" w:noHBand="0" w:noVBand="0"/>
      </w:tblPr>
      <w:tblGrid>
        <w:gridCol w:w="4787"/>
        <w:gridCol w:w="1080"/>
        <w:gridCol w:w="1082"/>
        <w:gridCol w:w="934"/>
        <w:gridCol w:w="1971"/>
      </w:tblGrid>
      <w:tr w:rsidR="00BE01C5" w:rsidRPr="00176AC0"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C5" w:rsidRPr="00176AC0" w:rsidRDefault="00BE01C5" w:rsidP="00BE01C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Виды основных средств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C5" w:rsidRPr="00176AC0" w:rsidRDefault="00BE01C5" w:rsidP="00BE01C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2001г.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C5" w:rsidRPr="00176AC0" w:rsidRDefault="00BE01C5" w:rsidP="00BE01C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2002г.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C5" w:rsidRPr="00176AC0" w:rsidRDefault="00BE01C5" w:rsidP="00BE01C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2003г.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C5" w:rsidRPr="00176AC0" w:rsidRDefault="00BE01C5" w:rsidP="00BE01C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среднем по району за 2003 год</w:t>
            </w:r>
          </w:p>
        </w:tc>
      </w:tr>
      <w:tr w:rsidR="00BE01C5" w:rsidRPr="00176AC0"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C5" w:rsidRPr="00176AC0" w:rsidRDefault="00BE01C5" w:rsidP="00BE01C5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Здания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C5" w:rsidRPr="00176AC0" w:rsidRDefault="00BE01C5" w:rsidP="00BE01C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83,2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C5" w:rsidRPr="00176AC0" w:rsidRDefault="00BE01C5" w:rsidP="00BE01C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83,1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C5" w:rsidRPr="00176AC0" w:rsidRDefault="00BE01C5" w:rsidP="00BE01C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84,8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C5" w:rsidRPr="00176AC0" w:rsidRDefault="00BE01C5" w:rsidP="00BE01C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74,3</w:t>
            </w:r>
          </w:p>
        </w:tc>
      </w:tr>
      <w:tr w:rsidR="00BE01C5" w:rsidRPr="00176AC0"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C5" w:rsidRPr="00176AC0" w:rsidRDefault="00BE01C5" w:rsidP="00BE01C5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Сооружения 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C5" w:rsidRPr="00176AC0" w:rsidRDefault="00BE01C5" w:rsidP="00BE01C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2,9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C5" w:rsidRPr="00176AC0" w:rsidRDefault="00BE01C5" w:rsidP="00BE01C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2,9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C5" w:rsidRPr="00176AC0" w:rsidRDefault="00BE01C5" w:rsidP="00BE01C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2,95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C5" w:rsidRPr="00176AC0" w:rsidRDefault="00BE01C5" w:rsidP="00BE01C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10,8</w:t>
            </w:r>
          </w:p>
        </w:tc>
      </w:tr>
      <w:tr w:rsidR="00BE01C5" w:rsidRPr="00176AC0"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C5" w:rsidRPr="00176AC0" w:rsidRDefault="00BE01C5" w:rsidP="00BE01C5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Машины и оборудование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C5" w:rsidRPr="00176AC0" w:rsidRDefault="00BE01C5" w:rsidP="00BE01C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10,4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C5" w:rsidRPr="00176AC0" w:rsidRDefault="00BE01C5" w:rsidP="00BE01C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10,3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C5" w:rsidRPr="00176AC0" w:rsidRDefault="00BE01C5" w:rsidP="00BE01C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9,4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C5" w:rsidRPr="00176AC0" w:rsidRDefault="00BE01C5" w:rsidP="00BE01C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11,3</w:t>
            </w:r>
          </w:p>
        </w:tc>
      </w:tr>
      <w:tr w:rsidR="00BE01C5" w:rsidRPr="00176AC0"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C5" w:rsidRPr="00176AC0" w:rsidRDefault="00BE01C5" w:rsidP="00BE01C5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C5" w:rsidRPr="00176AC0" w:rsidRDefault="00BE01C5" w:rsidP="00BE01C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C5" w:rsidRPr="00176AC0" w:rsidRDefault="00BE01C5" w:rsidP="00BE01C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C5" w:rsidRPr="00176AC0" w:rsidRDefault="00BE01C5" w:rsidP="00BE01C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C5" w:rsidRPr="00176AC0" w:rsidRDefault="00BE01C5" w:rsidP="00BE01C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</w:t>
            </w:r>
          </w:p>
        </w:tc>
      </w:tr>
      <w:tr w:rsidR="00BE01C5" w:rsidRPr="00176AC0"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C5" w:rsidRPr="00176AC0" w:rsidRDefault="00BE01C5" w:rsidP="00BE01C5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Рабочий скот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C5" w:rsidRPr="00176AC0" w:rsidRDefault="00BE01C5" w:rsidP="00BE01C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0,03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C5" w:rsidRPr="00176AC0" w:rsidRDefault="00BE01C5" w:rsidP="00BE01C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0,02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C5" w:rsidRPr="00176AC0" w:rsidRDefault="00BE01C5" w:rsidP="00BE01C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C5" w:rsidRPr="00176AC0" w:rsidRDefault="00BE01C5" w:rsidP="00BE01C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0,04</w:t>
            </w:r>
          </w:p>
        </w:tc>
      </w:tr>
      <w:tr w:rsidR="00BE01C5" w:rsidRPr="00176AC0"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C5" w:rsidRPr="00176AC0" w:rsidRDefault="00BE01C5" w:rsidP="00BE01C5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Продуктивный скот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C5" w:rsidRPr="00176AC0" w:rsidRDefault="00BE01C5" w:rsidP="00BE01C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2,27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C5" w:rsidRPr="00176AC0" w:rsidRDefault="00BE01C5" w:rsidP="00BE01C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2,48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C5" w:rsidRPr="00176AC0" w:rsidRDefault="00BE01C5" w:rsidP="00BE01C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1,54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C5" w:rsidRPr="00176AC0" w:rsidRDefault="00BE01C5" w:rsidP="00BE01C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2,26</w:t>
            </w:r>
          </w:p>
        </w:tc>
      </w:tr>
      <w:tr w:rsidR="00BE01C5" w:rsidRPr="00176AC0"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C5" w:rsidRPr="00176AC0" w:rsidRDefault="00BE01C5" w:rsidP="00BE01C5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C5" w:rsidRPr="00176AC0" w:rsidRDefault="00BE01C5" w:rsidP="00BE01C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C5" w:rsidRPr="00176AC0" w:rsidRDefault="00BE01C5" w:rsidP="00BE01C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C5" w:rsidRPr="00176AC0" w:rsidRDefault="00BE01C5" w:rsidP="00BE01C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C5" w:rsidRPr="00176AC0" w:rsidRDefault="00BE01C5" w:rsidP="00BE01C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</w:tbl>
    <w:p w:rsidR="00BE01C5" w:rsidRDefault="00BE01C5" w:rsidP="00BE01C5">
      <w:pPr>
        <w:spacing w:line="360" w:lineRule="auto"/>
        <w:jc w:val="both"/>
        <w:rPr>
          <w:sz w:val="20"/>
          <w:szCs w:val="20"/>
        </w:rPr>
      </w:pPr>
    </w:p>
    <w:p w:rsidR="00BE01C5" w:rsidRDefault="00BE01C5" w:rsidP="00BE01C5">
      <w:pPr>
        <w:spacing w:line="360" w:lineRule="auto"/>
        <w:jc w:val="both"/>
        <w:rPr>
          <w:sz w:val="20"/>
          <w:szCs w:val="20"/>
        </w:rPr>
      </w:pPr>
    </w:p>
    <w:p w:rsidR="00BE01C5" w:rsidRDefault="00BE01C5" w:rsidP="00BE01C5">
      <w:pPr>
        <w:spacing w:line="360" w:lineRule="auto"/>
        <w:jc w:val="both"/>
      </w:pPr>
      <w:r>
        <w:t xml:space="preserve">      Наибольший удельный вес в структуре основных средств занимают здания и сооружения, машины и оборудование, продуктивный скот, что соответствует молочно-мясной специализации СПК «Родина».    </w:t>
      </w:r>
    </w:p>
    <w:p w:rsidR="00BE01C5" w:rsidRDefault="00BE01C5" w:rsidP="00BE01C5">
      <w:pPr>
        <w:spacing w:line="360" w:lineRule="auto"/>
        <w:ind w:firstLine="540"/>
        <w:jc w:val="both"/>
      </w:pPr>
      <w:r>
        <w:t>Экономическая эффективность интенсификации проявляется в снижении себестоимости продукции, росте производительности труда и повышении рентабельности производства.</w:t>
      </w:r>
    </w:p>
    <w:p w:rsidR="00BE01C5" w:rsidRDefault="00BE01C5" w:rsidP="00BE01C5">
      <w:pPr>
        <w:spacing w:line="360" w:lineRule="auto"/>
        <w:ind w:firstLine="540"/>
        <w:jc w:val="both"/>
      </w:pPr>
      <w:r>
        <w:t>Уровень интенсивности производства принято характеризовать размером производственных затрат, производственных основных средств и затратами труда в расчете на единицу земельной площади.</w:t>
      </w:r>
    </w:p>
    <w:p w:rsidR="00BE01C5" w:rsidRDefault="00BE01C5" w:rsidP="00BE01C5">
      <w:pPr>
        <w:spacing w:line="360" w:lineRule="auto"/>
        <w:ind w:firstLine="540"/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E01C5" w:rsidRDefault="00686AEE" w:rsidP="00BE01C5">
      <w:pPr>
        <w:spacing w:line="360" w:lineRule="auto"/>
        <w:jc w:val="right"/>
      </w:pPr>
      <w:r>
        <w:t xml:space="preserve">       Таблица 9</w:t>
      </w:r>
      <w:r w:rsidR="00BE01C5">
        <w:t xml:space="preserve">     </w:t>
      </w:r>
    </w:p>
    <w:p w:rsidR="00BE01C5" w:rsidRDefault="00BE01C5" w:rsidP="00BE01C5">
      <w:pPr>
        <w:spacing w:line="360" w:lineRule="auto"/>
        <w:jc w:val="center"/>
      </w:pPr>
      <w:r>
        <w:t>Показатели уровня интенсивности</w:t>
      </w:r>
    </w:p>
    <w:tbl>
      <w:tblPr>
        <w:tblStyle w:val="a3"/>
        <w:tblW w:w="5000" w:type="pct"/>
        <w:tblLook w:val="01E0" w:firstRow="1" w:lastRow="1" w:firstColumn="1" w:lastColumn="1" w:noHBand="0" w:noVBand="0"/>
      </w:tblPr>
      <w:tblGrid>
        <w:gridCol w:w="4248"/>
        <w:gridCol w:w="1260"/>
        <w:gridCol w:w="1439"/>
        <w:gridCol w:w="1441"/>
        <w:gridCol w:w="1466"/>
      </w:tblGrid>
      <w:tr w:rsidR="00BE01C5" w:rsidRPr="004021CD"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C5" w:rsidRPr="004021CD" w:rsidRDefault="00BE01C5" w:rsidP="00BE01C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Показатели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C5" w:rsidRPr="004021CD" w:rsidRDefault="00BE01C5" w:rsidP="00BE01C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2001г.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C5" w:rsidRPr="004021CD" w:rsidRDefault="00BE01C5" w:rsidP="00BE01C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2002г.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C5" w:rsidRPr="004021CD" w:rsidRDefault="00BE01C5" w:rsidP="00BE01C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2003г.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C5" w:rsidRPr="004021CD" w:rsidRDefault="00BE01C5" w:rsidP="00BE01C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среднем за 2001 – 2003 год</w:t>
            </w:r>
          </w:p>
        </w:tc>
      </w:tr>
      <w:tr w:rsidR="00BE01C5" w:rsidRPr="004021CD"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C5" w:rsidRDefault="00BE01C5" w:rsidP="00BE01C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C5" w:rsidRDefault="00BE01C5" w:rsidP="00BE01C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C5" w:rsidRDefault="00BE01C5" w:rsidP="00BE01C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C5" w:rsidRDefault="00BE01C5" w:rsidP="00BE01C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C5" w:rsidRDefault="00BE01C5" w:rsidP="00BE01C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BE01C5" w:rsidRPr="004021CD"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C5" w:rsidRPr="004021CD" w:rsidRDefault="00BE01C5" w:rsidP="00BE01C5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расчете на </w:t>
            </w:r>
            <w:smartTag w:uri="urn:schemas-microsoft-com:office:smarttags" w:element="metricconverter">
              <w:smartTagPr>
                <w:attr w:name="ProductID" w:val="100 га"/>
              </w:smartTagPr>
              <w:r>
                <w:rPr>
                  <w:sz w:val="20"/>
                  <w:szCs w:val="20"/>
                </w:rPr>
                <w:t>100 га</w:t>
              </w:r>
            </w:smartTag>
            <w:r>
              <w:rPr>
                <w:sz w:val="20"/>
                <w:szCs w:val="20"/>
              </w:rPr>
              <w:t xml:space="preserve"> с-х угодий: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C5" w:rsidRPr="004021CD" w:rsidRDefault="00BE01C5" w:rsidP="00BE01C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C5" w:rsidRPr="004021CD" w:rsidRDefault="00BE01C5" w:rsidP="00BE01C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C5" w:rsidRPr="004021CD" w:rsidRDefault="00BE01C5" w:rsidP="00BE01C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C5" w:rsidRPr="004021CD" w:rsidRDefault="00BE01C5" w:rsidP="00BE01C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BE01C5" w:rsidRPr="004021CD"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C5" w:rsidRPr="004021CD" w:rsidRDefault="00BE01C5" w:rsidP="00BE01C5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Производственных основных средств основной деятельности, тыс. руб.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C5" w:rsidRPr="004021CD" w:rsidRDefault="00BE01C5" w:rsidP="00BE01C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1241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C5" w:rsidRPr="004021CD" w:rsidRDefault="00BE01C5" w:rsidP="00BE01C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1230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C5" w:rsidRPr="004021CD" w:rsidRDefault="00BE01C5" w:rsidP="00BE01C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1211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C5" w:rsidRPr="004021CD" w:rsidRDefault="00BE01C5" w:rsidP="00BE01C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1227</w:t>
            </w:r>
          </w:p>
        </w:tc>
      </w:tr>
      <w:tr w:rsidR="00BE01C5" w:rsidRPr="004021CD"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C5" w:rsidRPr="004021CD" w:rsidRDefault="00BE01C5" w:rsidP="00BE01C5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Производственных затрат (без затрат на содержание основных средств), тыс. руб.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C5" w:rsidRPr="004021CD" w:rsidRDefault="00BE01C5" w:rsidP="00BE01C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69,6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C5" w:rsidRPr="004021CD" w:rsidRDefault="00BE01C5" w:rsidP="00BE01C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86,8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C5" w:rsidRPr="004021CD" w:rsidRDefault="00BE01C5" w:rsidP="00BE01C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96,7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C5" w:rsidRPr="004021CD" w:rsidRDefault="00BE01C5" w:rsidP="00BE01C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84,4</w:t>
            </w:r>
          </w:p>
        </w:tc>
      </w:tr>
      <w:tr w:rsidR="00BE01C5" w:rsidRPr="004021CD"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C5" w:rsidRPr="004021CD" w:rsidRDefault="00BE01C5" w:rsidP="00BE01C5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Совокупных затрат, тыс. руб.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C5" w:rsidRPr="004021CD" w:rsidRDefault="00BE01C5" w:rsidP="00BE01C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1232,6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C5" w:rsidRPr="004021CD" w:rsidRDefault="00BE01C5" w:rsidP="00BE01C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1239,8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C5" w:rsidRPr="004021CD" w:rsidRDefault="00BE01C5" w:rsidP="00BE01C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1232,7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C5" w:rsidRPr="004021CD" w:rsidRDefault="00BE01C5" w:rsidP="00BE01C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1235</w:t>
            </w:r>
          </w:p>
        </w:tc>
      </w:tr>
      <w:tr w:rsidR="00BE01C5" w:rsidRPr="004021CD"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C5" w:rsidRPr="004021CD" w:rsidRDefault="00BE01C5" w:rsidP="00BE01C5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Затрат труда, тыс. чел-ч.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C5" w:rsidRPr="004021CD" w:rsidRDefault="00BE01C5" w:rsidP="00BE01C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4,42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C5" w:rsidRPr="004021CD" w:rsidRDefault="00BE01C5" w:rsidP="00BE01C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4,12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C5" w:rsidRPr="004021CD" w:rsidRDefault="00BE01C5" w:rsidP="00BE01C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3,26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C5" w:rsidRPr="004021CD" w:rsidRDefault="00BE01C5" w:rsidP="00BE01C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3,93</w:t>
            </w:r>
          </w:p>
        </w:tc>
      </w:tr>
    </w:tbl>
    <w:p w:rsidR="00BE01C5" w:rsidRDefault="00686AEE" w:rsidP="00BE01C5">
      <w:pPr>
        <w:spacing w:line="360" w:lineRule="auto"/>
        <w:jc w:val="right"/>
      </w:pPr>
      <w:r>
        <w:t>Продолжение таблицы 9</w:t>
      </w:r>
    </w:p>
    <w:tbl>
      <w:tblPr>
        <w:tblStyle w:val="a3"/>
        <w:tblW w:w="5000" w:type="pct"/>
        <w:tblLook w:val="01E0" w:firstRow="1" w:lastRow="1" w:firstColumn="1" w:lastColumn="1" w:noHBand="0" w:noVBand="0"/>
      </w:tblPr>
      <w:tblGrid>
        <w:gridCol w:w="4248"/>
        <w:gridCol w:w="1260"/>
        <w:gridCol w:w="1439"/>
        <w:gridCol w:w="1441"/>
        <w:gridCol w:w="1466"/>
      </w:tblGrid>
      <w:tr w:rsidR="00BE01C5"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C5" w:rsidRPr="00F64926" w:rsidRDefault="00BE01C5" w:rsidP="00BE01C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C5" w:rsidRPr="00F64926" w:rsidRDefault="00BE01C5" w:rsidP="00BE01C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C5" w:rsidRPr="00F64926" w:rsidRDefault="00BE01C5" w:rsidP="00BE01C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C5" w:rsidRPr="00F64926" w:rsidRDefault="00BE01C5" w:rsidP="00BE01C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C5" w:rsidRPr="00F64926" w:rsidRDefault="00BE01C5" w:rsidP="00BE01C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BE01C5"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C5" w:rsidRPr="00F64926" w:rsidRDefault="00BE01C5" w:rsidP="00BE01C5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Крупного рогатого скота, гол.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C5" w:rsidRPr="00F64926" w:rsidRDefault="00BE01C5" w:rsidP="00BE01C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C5" w:rsidRPr="00F64926" w:rsidRDefault="00BE01C5" w:rsidP="00BE01C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C5" w:rsidRPr="00F64926" w:rsidRDefault="00BE01C5" w:rsidP="00BE01C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C5" w:rsidRPr="00F64926" w:rsidRDefault="00BE01C5" w:rsidP="00BE01C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BE01C5"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C5" w:rsidRPr="00F64926" w:rsidRDefault="00BE01C5" w:rsidP="00BE01C5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т. ч. коров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C5" w:rsidRPr="00F64926" w:rsidRDefault="00BE01C5" w:rsidP="00BE01C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C5" w:rsidRPr="00F64926" w:rsidRDefault="00BE01C5" w:rsidP="00BE01C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C5" w:rsidRPr="00F64926" w:rsidRDefault="00BE01C5" w:rsidP="00BE01C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C5" w:rsidRPr="00F64926" w:rsidRDefault="00BE01C5" w:rsidP="00BE01C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BE01C5"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C5" w:rsidRPr="00F64926" w:rsidRDefault="00BE01C5" w:rsidP="00BE01C5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Энергетических мощностей на </w:t>
            </w:r>
            <w:smartTag w:uri="urn:schemas-microsoft-com:office:smarttags" w:element="metricconverter">
              <w:smartTagPr>
                <w:attr w:name="ProductID" w:val="100 га"/>
              </w:smartTagPr>
              <w:r>
                <w:rPr>
                  <w:sz w:val="20"/>
                  <w:szCs w:val="20"/>
                </w:rPr>
                <w:t>100 га</w:t>
              </w:r>
            </w:smartTag>
            <w:r>
              <w:rPr>
                <w:sz w:val="20"/>
                <w:szCs w:val="20"/>
              </w:rPr>
              <w:t xml:space="preserve"> посевов, л. с.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C5" w:rsidRPr="00F64926" w:rsidRDefault="00BE01C5" w:rsidP="00BE01C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C5" w:rsidRPr="00F64926" w:rsidRDefault="00BE01C5" w:rsidP="00BE01C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C5" w:rsidRPr="00F64926" w:rsidRDefault="00BE01C5" w:rsidP="00BE01C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C5" w:rsidRPr="00F64926" w:rsidRDefault="00BE01C5" w:rsidP="00BE01C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</w:t>
            </w:r>
          </w:p>
        </w:tc>
      </w:tr>
    </w:tbl>
    <w:p w:rsidR="00BE01C5" w:rsidRPr="00F64926" w:rsidRDefault="00BE01C5" w:rsidP="00BE01C5">
      <w:pPr>
        <w:spacing w:line="360" w:lineRule="auto"/>
        <w:jc w:val="center"/>
      </w:pPr>
    </w:p>
    <w:p w:rsidR="00BE01C5" w:rsidRDefault="00BE01C5" w:rsidP="00BE01C5">
      <w:pPr>
        <w:spacing w:line="360" w:lineRule="auto"/>
        <w:ind w:firstLine="540"/>
        <w:jc w:val="both"/>
      </w:pPr>
      <w:r>
        <w:t xml:space="preserve">Уровень интенсивности сельскохозяйственного производства в хозяйстве в течение 2001 – 2003 гг. снижается, уровень затрат труда снизился на 26,2%, плотность поголовья снизилась в 3 раза. Производственные затраты на </w:t>
      </w:r>
      <w:smartTag w:uri="urn:schemas-microsoft-com:office:smarttags" w:element="metricconverter">
        <w:smartTagPr>
          <w:attr w:name="ProductID" w:val="100 га"/>
        </w:smartTagPr>
        <w:r>
          <w:t>100 га</w:t>
        </w:r>
      </w:smartTag>
      <w:r>
        <w:t xml:space="preserve"> с-х угодий снизились на 2,5 %.</w:t>
      </w:r>
    </w:p>
    <w:p w:rsidR="00BE01C5" w:rsidRDefault="00BE01C5" w:rsidP="00686AEE">
      <w:pPr>
        <w:spacing w:line="360" w:lineRule="auto"/>
        <w:ind w:firstLine="469"/>
        <w:jc w:val="both"/>
      </w:pPr>
      <w:r>
        <w:t>В результате интенсификации должен увеличиваться выход сельскохозяйственной продукции, денежной выручки, должна повышаться урожайность с-х культур и продуктивность скота. В таблице 7 определим экономическую эффективность интенсификации сельскохозяйственного производства в СПК «Родина».</w:t>
      </w:r>
    </w:p>
    <w:p w:rsidR="00BE01C5" w:rsidRDefault="00686AEE" w:rsidP="00BE01C5">
      <w:pPr>
        <w:spacing w:line="360" w:lineRule="auto"/>
        <w:jc w:val="right"/>
      </w:pPr>
      <w:r>
        <w:t>Таблица 10</w:t>
      </w:r>
    </w:p>
    <w:p w:rsidR="00BE01C5" w:rsidRDefault="00BE01C5" w:rsidP="00BE01C5">
      <w:pPr>
        <w:spacing w:line="360" w:lineRule="auto"/>
        <w:jc w:val="center"/>
      </w:pPr>
      <w:r>
        <w:t>Показатели экономической эффективности интенсификации</w:t>
      </w:r>
    </w:p>
    <w:tbl>
      <w:tblPr>
        <w:tblStyle w:val="a3"/>
        <w:tblW w:w="5000" w:type="pct"/>
        <w:tblLook w:val="01E0" w:firstRow="1" w:lastRow="1" w:firstColumn="1" w:lastColumn="1" w:noHBand="0" w:noVBand="0"/>
      </w:tblPr>
      <w:tblGrid>
        <w:gridCol w:w="4787"/>
        <w:gridCol w:w="1082"/>
        <w:gridCol w:w="1078"/>
        <w:gridCol w:w="1082"/>
        <w:gridCol w:w="1825"/>
      </w:tblGrid>
      <w:tr w:rsidR="00BE01C5" w:rsidRPr="00D56AF9"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C5" w:rsidRPr="00D56AF9" w:rsidRDefault="00BE01C5" w:rsidP="00BE01C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Показатели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C5" w:rsidRPr="00D56AF9" w:rsidRDefault="00BE01C5" w:rsidP="00BE01C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2001г.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C5" w:rsidRPr="00D56AF9" w:rsidRDefault="00BE01C5" w:rsidP="00BE01C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2002г.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C5" w:rsidRPr="00D56AF9" w:rsidRDefault="00BE01C5" w:rsidP="00BE01C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2003г.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C5" w:rsidRPr="00D56AF9" w:rsidRDefault="00BE01C5" w:rsidP="00BE01C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среднем по району за 2003г.</w:t>
            </w:r>
          </w:p>
        </w:tc>
      </w:tr>
      <w:tr w:rsidR="00BE01C5" w:rsidRPr="00D56AF9"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C5" w:rsidRPr="00D56AF9" w:rsidRDefault="00BE01C5" w:rsidP="00BE01C5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</w:t>
            </w:r>
            <w:smartTag w:uri="urn:schemas-microsoft-com:office:smarttags" w:element="metricconverter">
              <w:smartTagPr>
                <w:attr w:name="ProductID" w:val="100 га"/>
              </w:smartTagPr>
              <w:r>
                <w:rPr>
                  <w:sz w:val="20"/>
                  <w:szCs w:val="20"/>
                </w:rPr>
                <w:t>100 га</w:t>
              </w:r>
            </w:smartTag>
            <w:r>
              <w:rPr>
                <w:sz w:val="20"/>
                <w:szCs w:val="20"/>
              </w:rPr>
              <w:t xml:space="preserve"> с-х угодий: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C5" w:rsidRPr="00D56AF9" w:rsidRDefault="00BE01C5" w:rsidP="00BE01C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C5" w:rsidRPr="00D56AF9" w:rsidRDefault="00BE01C5" w:rsidP="00BE01C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C5" w:rsidRPr="00D56AF9" w:rsidRDefault="00BE01C5" w:rsidP="00BE01C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C5" w:rsidRPr="00D56AF9" w:rsidRDefault="00BE01C5" w:rsidP="00BE01C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BE01C5" w:rsidRPr="00D56AF9"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C5" w:rsidRPr="00D56AF9" w:rsidRDefault="00BE01C5" w:rsidP="00BE01C5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Валовой продукции, тыс. руб.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C5" w:rsidRPr="00D56AF9" w:rsidRDefault="00BE01C5" w:rsidP="00BE01C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6,41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C5" w:rsidRPr="00D56AF9" w:rsidRDefault="00BE01C5" w:rsidP="00BE01C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4,21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C5" w:rsidRPr="00D56AF9" w:rsidRDefault="00BE01C5" w:rsidP="00BE01C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3,04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C5" w:rsidRPr="00D56AF9" w:rsidRDefault="00BE01C5" w:rsidP="00BE01C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5,27</w:t>
            </w:r>
          </w:p>
        </w:tc>
      </w:tr>
      <w:tr w:rsidR="00BE01C5" w:rsidRPr="00D56AF9"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C5" w:rsidRPr="00D56AF9" w:rsidRDefault="00BE01C5" w:rsidP="00BE01C5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Денежной выручки, тыс. руб.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C5" w:rsidRPr="00D56AF9" w:rsidRDefault="00BE01C5" w:rsidP="00BE01C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47,6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C5" w:rsidRPr="00D56AF9" w:rsidRDefault="00BE01C5" w:rsidP="00BE01C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46,5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C5" w:rsidRPr="00D56AF9" w:rsidRDefault="00BE01C5" w:rsidP="00BE01C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38,1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C5" w:rsidRPr="00D56AF9" w:rsidRDefault="00BE01C5" w:rsidP="00BE01C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42,3</w:t>
            </w:r>
          </w:p>
        </w:tc>
      </w:tr>
      <w:tr w:rsidR="00BE01C5" w:rsidRPr="00D56AF9"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C5" w:rsidRPr="00D56AF9" w:rsidRDefault="00BE01C5" w:rsidP="00BE01C5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Прибыли, убытка от реализации, тыс. руб.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C5" w:rsidRPr="00D56AF9" w:rsidRDefault="00BE01C5" w:rsidP="00BE01C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-28,7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C5" w:rsidRPr="00D56AF9" w:rsidRDefault="00BE01C5" w:rsidP="00BE01C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-71,9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C5" w:rsidRPr="00D56AF9" w:rsidRDefault="00BE01C5" w:rsidP="00BE01C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-69,7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C5" w:rsidRPr="00D56AF9" w:rsidRDefault="00BE01C5" w:rsidP="00BE01C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-39,7</w:t>
            </w:r>
          </w:p>
        </w:tc>
      </w:tr>
      <w:tr w:rsidR="00BE01C5" w:rsidRPr="00D56AF9"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C5" w:rsidRPr="00D56AF9" w:rsidRDefault="00BE01C5" w:rsidP="00BE01C5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Молока, ц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C5" w:rsidRPr="00D56AF9" w:rsidRDefault="00BE01C5" w:rsidP="00BE01C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C5" w:rsidRPr="00D56AF9" w:rsidRDefault="00BE01C5" w:rsidP="00BE01C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C5" w:rsidRPr="00D56AF9" w:rsidRDefault="00BE01C5" w:rsidP="00BE01C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C5" w:rsidRPr="00D56AF9" w:rsidRDefault="00BE01C5" w:rsidP="00BE01C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</w:tr>
      <w:tr w:rsidR="00BE01C5" w:rsidRPr="00D56AF9"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C5" w:rsidRPr="00D56AF9" w:rsidRDefault="00BE01C5" w:rsidP="00BE01C5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Прироста крупного рогатого скота, ц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C5" w:rsidRPr="00D56AF9" w:rsidRDefault="00BE01C5" w:rsidP="00BE01C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5,3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C5" w:rsidRPr="00D56AF9" w:rsidRDefault="00BE01C5" w:rsidP="00BE01C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3,8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C5" w:rsidRPr="00D56AF9" w:rsidRDefault="00BE01C5" w:rsidP="00BE01C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C5" w:rsidRPr="00D56AF9" w:rsidRDefault="00BE01C5" w:rsidP="00BE01C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2,6</w:t>
            </w:r>
          </w:p>
        </w:tc>
      </w:tr>
      <w:tr w:rsidR="00BE01C5" w:rsidRPr="00D56AF9"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C5" w:rsidRPr="00D56AF9" w:rsidRDefault="00BE01C5" w:rsidP="00BE01C5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Урожайность зерна после доработки, ц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C5" w:rsidRPr="00D56AF9" w:rsidRDefault="00BE01C5" w:rsidP="00BE01C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6,33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C5" w:rsidRPr="00D56AF9" w:rsidRDefault="00BE01C5" w:rsidP="00BE01C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5,29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C5" w:rsidRPr="00D56AF9" w:rsidRDefault="00BE01C5" w:rsidP="00BE01C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4,32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C5" w:rsidRPr="00D56AF9" w:rsidRDefault="00BE01C5" w:rsidP="00BE01C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5,33</w:t>
            </w:r>
          </w:p>
        </w:tc>
      </w:tr>
      <w:tr w:rsidR="00BE01C5" w:rsidRPr="00D56AF9"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C5" w:rsidRPr="00D56AF9" w:rsidRDefault="00BE01C5" w:rsidP="00BE01C5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Удой на 1 корову, кг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C5" w:rsidRPr="00D56AF9" w:rsidRDefault="00BE01C5" w:rsidP="00BE01C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2254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C5" w:rsidRPr="00D56AF9" w:rsidRDefault="00BE01C5" w:rsidP="00BE01C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2240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C5" w:rsidRPr="00D56AF9" w:rsidRDefault="00BE01C5" w:rsidP="00BE01C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1562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C5" w:rsidRPr="00D56AF9" w:rsidRDefault="00BE01C5" w:rsidP="00BE01C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1780</w:t>
            </w:r>
          </w:p>
        </w:tc>
      </w:tr>
      <w:tr w:rsidR="00BE01C5" w:rsidRPr="00D56AF9"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C5" w:rsidRPr="00D56AF9" w:rsidRDefault="00BE01C5" w:rsidP="00BE01C5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Произведено валовой продукции на 1000 руб. совокупных затрат, руб.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C5" w:rsidRPr="00D56AF9" w:rsidRDefault="00BE01C5" w:rsidP="00BE01C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8,06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C5" w:rsidRPr="00D56AF9" w:rsidRDefault="00BE01C5" w:rsidP="00BE01C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3,4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C5" w:rsidRPr="00D56AF9" w:rsidRDefault="00BE01C5" w:rsidP="00BE01C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5,7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C5" w:rsidRPr="00D56AF9" w:rsidRDefault="00BE01C5" w:rsidP="00BE01C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6,3</w:t>
            </w:r>
          </w:p>
        </w:tc>
      </w:tr>
      <w:tr w:rsidR="00BE01C5" w:rsidRPr="00D56AF9"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C5" w:rsidRPr="00D56AF9" w:rsidRDefault="00BE01C5" w:rsidP="00BE01C5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1 среднегодового работника, руб.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C5" w:rsidRPr="00D56AF9" w:rsidRDefault="00BE01C5" w:rsidP="00BE01C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2892,3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C5" w:rsidRPr="00D56AF9" w:rsidRDefault="00BE01C5" w:rsidP="00BE01C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1862,3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C5" w:rsidRPr="00D56AF9" w:rsidRDefault="00BE01C5" w:rsidP="00BE01C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C5" w:rsidRPr="00D56AF9" w:rsidRDefault="00BE01C5" w:rsidP="00BE01C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2891,3</w:t>
            </w:r>
          </w:p>
        </w:tc>
      </w:tr>
      <w:tr w:rsidR="00BE01C5" w:rsidRPr="00D56AF9"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C5" w:rsidRPr="00D56AF9" w:rsidRDefault="00BE01C5" w:rsidP="00BE01C5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Рентабельность (+), убыточность (-) предприятия, %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C5" w:rsidRPr="00D56AF9" w:rsidRDefault="00BE01C5" w:rsidP="00BE01C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-34,48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C5" w:rsidRPr="00D56AF9" w:rsidRDefault="00BE01C5" w:rsidP="00BE01C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-56,36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C5" w:rsidRPr="00D56AF9" w:rsidRDefault="00BE01C5" w:rsidP="00BE01C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-60,56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C5" w:rsidRPr="00D56AF9" w:rsidRDefault="00BE01C5" w:rsidP="00BE01C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-41,56</w:t>
            </w:r>
          </w:p>
        </w:tc>
      </w:tr>
    </w:tbl>
    <w:p w:rsidR="00BE01C5" w:rsidRPr="00D56AF9" w:rsidRDefault="00BE01C5" w:rsidP="00BE01C5">
      <w:pPr>
        <w:spacing w:line="360" w:lineRule="auto"/>
        <w:jc w:val="both"/>
        <w:rPr>
          <w:sz w:val="20"/>
          <w:szCs w:val="20"/>
        </w:rPr>
      </w:pPr>
    </w:p>
    <w:p w:rsidR="00BE01C5" w:rsidRDefault="00BE01C5" w:rsidP="000C19A5">
      <w:pPr>
        <w:spacing w:line="360" w:lineRule="auto"/>
        <w:jc w:val="both"/>
      </w:pPr>
      <w:r>
        <w:t xml:space="preserve">Показатели экономической эффективности интенсификации снижаются за анализируемый период, выход валовой продукции снизился в 2,1 раза, урожайность снизилась на 31,8%, а удой снизился на 30,7%. Предприятие является убыточным и уровень убыточности составляет 60,56%. При сравнении данных СПК «Родина» с показателями по Кологривскому району видно, что данные показатели ниже </w:t>
      </w:r>
      <w:r w:rsidRPr="000C19A5">
        <w:rPr>
          <w:rStyle w:val="HTML"/>
        </w:rPr>
        <w:t>среднерайонных</w:t>
      </w:r>
      <w:r>
        <w:t xml:space="preserve">, так выход валовой продукции на </w:t>
      </w:r>
      <w:smartTag w:uri="urn:schemas-microsoft-com:office:smarttags" w:element="metricconverter">
        <w:smartTagPr>
          <w:attr w:name="ProductID" w:val="100 га"/>
        </w:smartTagPr>
        <w:r>
          <w:t>100 га</w:t>
        </w:r>
      </w:smartTag>
      <w:r>
        <w:t xml:space="preserve"> с-х угодий в районе больше на 57,7 %,удой выше на12%. Район также является убыточным, но уровень убыточности ниже, чем в хозяйстве на 31,4%.</w:t>
      </w:r>
    </w:p>
    <w:p w:rsidR="00BE01C5" w:rsidRDefault="00686AEE" w:rsidP="00BE01C5">
      <w:pPr>
        <w:spacing w:line="360" w:lineRule="auto"/>
        <w:ind w:firstLine="539"/>
        <w:jc w:val="right"/>
      </w:pPr>
      <w:r>
        <w:t>Таблица 11</w:t>
      </w:r>
    </w:p>
    <w:p w:rsidR="00BE01C5" w:rsidRDefault="00BE01C5" w:rsidP="00BE01C5">
      <w:pPr>
        <w:spacing w:line="360" w:lineRule="auto"/>
        <w:ind w:firstLine="539"/>
        <w:jc w:val="center"/>
      </w:pPr>
      <w:r>
        <w:t>Финансовый результат предприятия</w:t>
      </w:r>
    </w:p>
    <w:tbl>
      <w:tblPr>
        <w:tblStyle w:val="a3"/>
        <w:tblW w:w="5000" w:type="pct"/>
        <w:tblLook w:val="01E0" w:firstRow="1" w:lastRow="1" w:firstColumn="1" w:lastColumn="1" w:noHBand="0" w:noVBand="0"/>
      </w:tblPr>
      <w:tblGrid>
        <w:gridCol w:w="6588"/>
        <w:gridCol w:w="1080"/>
        <w:gridCol w:w="1080"/>
        <w:gridCol w:w="1106"/>
      </w:tblGrid>
      <w:tr w:rsidR="00BE01C5">
        <w:tc>
          <w:tcPr>
            <w:tcW w:w="33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C5" w:rsidRPr="00041EA1" w:rsidRDefault="00BE01C5" w:rsidP="00BE01C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Показатели</w:t>
            </w:r>
          </w:p>
        </w:tc>
        <w:tc>
          <w:tcPr>
            <w:tcW w:w="16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C5" w:rsidRPr="00041EA1" w:rsidRDefault="00686AEE" w:rsidP="00BE01C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="00BE01C5">
              <w:rPr>
                <w:sz w:val="20"/>
                <w:szCs w:val="20"/>
              </w:rPr>
              <w:t>од</w:t>
            </w:r>
          </w:p>
        </w:tc>
      </w:tr>
      <w:tr w:rsidR="00BE01C5">
        <w:tc>
          <w:tcPr>
            <w:tcW w:w="33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C5" w:rsidRPr="00041EA1" w:rsidRDefault="00BE01C5" w:rsidP="00BE01C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C5" w:rsidRPr="00041EA1" w:rsidRDefault="00BE01C5" w:rsidP="00BE01C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C5" w:rsidRPr="00041EA1" w:rsidRDefault="00BE01C5" w:rsidP="00BE01C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C5" w:rsidRPr="00041EA1" w:rsidRDefault="00BE01C5" w:rsidP="00BE01C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</w:tr>
      <w:tr w:rsidR="00BE01C5">
        <w:tc>
          <w:tcPr>
            <w:tcW w:w="3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C5" w:rsidRPr="00041EA1" w:rsidRDefault="00BE01C5" w:rsidP="00BE01C5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Прибыль, убыток от реализации всего, тыс. руб.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C5" w:rsidRPr="00041EA1" w:rsidRDefault="00BE01C5" w:rsidP="00BE01C5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-674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C5" w:rsidRPr="00041EA1" w:rsidRDefault="00BE01C5" w:rsidP="00BE01C5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-1688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C5" w:rsidRPr="00041EA1" w:rsidRDefault="00BE01C5" w:rsidP="00BE01C5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-1637</w:t>
            </w:r>
          </w:p>
        </w:tc>
      </w:tr>
      <w:tr w:rsidR="00BE01C5">
        <w:tc>
          <w:tcPr>
            <w:tcW w:w="3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C5" w:rsidRPr="00041EA1" w:rsidRDefault="00BE01C5" w:rsidP="00BE01C5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т. ч. продукции: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C5" w:rsidRPr="00041EA1" w:rsidRDefault="00BE01C5" w:rsidP="00BE01C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C5" w:rsidRPr="00041EA1" w:rsidRDefault="00BE01C5" w:rsidP="00BE01C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C5" w:rsidRPr="00041EA1" w:rsidRDefault="00BE01C5" w:rsidP="00BE01C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BE01C5">
        <w:tc>
          <w:tcPr>
            <w:tcW w:w="3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C5" w:rsidRPr="00041EA1" w:rsidRDefault="00686AEE" w:rsidP="00BE01C5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="00BE01C5">
              <w:rPr>
                <w:sz w:val="20"/>
                <w:szCs w:val="20"/>
              </w:rPr>
              <w:t>астениеводства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C5" w:rsidRPr="00041EA1" w:rsidRDefault="00BE01C5" w:rsidP="00BE01C5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C5" w:rsidRPr="00041EA1" w:rsidRDefault="00BE01C5" w:rsidP="00BE01C5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C5" w:rsidRPr="00041EA1" w:rsidRDefault="00BE01C5" w:rsidP="00BE01C5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</w:tr>
      <w:tr w:rsidR="00BE01C5">
        <w:tc>
          <w:tcPr>
            <w:tcW w:w="3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C5" w:rsidRPr="00041EA1" w:rsidRDefault="00686AEE" w:rsidP="00BE01C5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="00BE01C5">
              <w:rPr>
                <w:sz w:val="20"/>
                <w:szCs w:val="20"/>
              </w:rPr>
              <w:t>ивотноводства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C5" w:rsidRPr="00041EA1" w:rsidRDefault="00BE01C5" w:rsidP="00BE01C5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-815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C5" w:rsidRPr="00041EA1" w:rsidRDefault="00BE01C5" w:rsidP="00BE01C5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-1686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C5" w:rsidRPr="00041EA1" w:rsidRDefault="00BE01C5" w:rsidP="00BE01C5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-1708</w:t>
            </w:r>
          </w:p>
        </w:tc>
      </w:tr>
      <w:tr w:rsidR="00BE01C5">
        <w:tc>
          <w:tcPr>
            <w:tcW w:w="3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C5" w:rsidRPr="00041EA1" w:rsidRDefault="00BE01C5" w:rsidP="00BE01C5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Полная себестоимость реализованной продукции, тыс. руб.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C5" w:rsidRPr="00041EA1" w:rsidRDefault="00BE01C5" w:rsidP="00BE01C5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1955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C5" w:rsidRPr="00041EA1" w:rsidRDefault="00BE01C5" w:rsidP="00BE01C5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2995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C5" w:rsidRPr="00041EA1" w:rsidRDefault="00BE01C5" w:rsidP="00BE01C5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2703</w:t>
            </w:r>
          </w:p>
        </w:tc>
      </w:tr>
      <w:tr w:rsidR="00BE01C5">
        <w:tc>
          <w:tcPr>
            <w:tcW w:w="3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C5" w:rsidRPr="00041EA1" w:rsidRDefault="00BE01C5" w:rsidP="00BE01C5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т. ч. продукции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C5" w:rsidRPr="00041EA1" w:rsidRDefault="00BE01C5" w:rsidP="00BE01C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C5" w:rsidRPr="00041EA1" w:rsidRDefault="00BE01C5" w:rsidP="00BE01C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C5" w:rsidRPr="00041EA1" w:rsidRDefault="00BE01C5" w:rsidP="00BE01C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BE01C5">
        <w:tc>
          <w:tcPr>
            <w:tcW w:w="3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C5" w:rsidRPr="00041EA1" w:rsidRDefault="00686AEE" w:rsidP="00BE01C5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="00BE01C5">
              <w:rPr>
                <w:sz w:val="20"/>
                <w:szCs w:val="20"/>
              </w:rPr>
              <w:t>астениеводства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C5" w:rsidRPr="00041EA1" w:rsidRDefault="00BE01C5" w:rsidP="00BE01C5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C5" w:rsidRPr="00041EA1" w:rsidRDefault="00BE01C5" w:rsidP="00BE01C5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C5" w:rsidRPr="00041EA1" w:rsidRDefault="00BE01C5" w:rsidP="00BE01C5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</w:t>
            </w:r>
          </w:p>
        </w:tc>
      </w:tr>
      <w:tr w:rsidR="00BE01C5">
        <w:tc>
          <w:tcPr>
            <w:tcW w:w="3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C5" w:rsidRPr="00041EA1" w:rsidRDefault="00686AEE" w:rsidP="00BE01C5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="00BE01C5">
              <w:rPr>
                <w:sz w:val="20"/>
                <w:szCs w:val="20"/>
              </w:rPr>
              <w:t>ивотноводства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C5" w:rsidRPr="00041EA1" w:rsidRDefault="00BE01C5" w:rsidP="00BE01C5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1829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C5" w:rsidRPr="00041EA1" w:rsidRDefault="00BE01C5" w:rsidP="00BE01C5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2881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C5" w:rsidRPr="00041EA1" w:rsidRDefault="00BE01C5" w:rsidP="00BE01C5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2414</w:t>
            </w:r>
          </w:p>
        </w:tc>
      </w:tr>
      <w:tr w:rsidR="00BE01C5">
        <w:tc>
          <w:tcPr>
            <w:tcW w:w="3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C5" w:rsidRPr="00041EA1" w:rsidRDefault="00BE01C5" w:rsidP="00BE01C5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Рентабельность, убыточность,%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C5" w:rsidRPr="00041EA1" w:rsidRDefault="00BE01C5" w:rsidP="00BE01C5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-34,48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C5" w:rsidRPr="00041EA1" w:rsidRDefault="00BE01C5" w:rsidP="00BE01C5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-56,36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C5" w:rsidRPr="00041EA1" w:rsidRDefault="00BE01C5" w:rsidP="00BE01C5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-60,56</w:t>
            </w:r>
          </w:p>
        </w:tc>
      </w:tr>
      <w:tr w:rsidR="00BE01C5">
        <w:tc>
          <w:tcPr>
            <w:tcW w:w="3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C5" w:rsidRPr="00041EA1" w:rsidRDefault="00686AEE" w:rsidP="00BE01C5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="00BE01C5">
              <w:rPr>
                <w:sz w:val="20"/>
                <w:szCs w:val="20"/>
              </w:rPr>
              <w:t>астениеводства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C5" w:rsidRPr="00041EA1" w:rsidRDefault="00BE01C5" w:rsidP="00BE01C5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11,9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C5" w:rsidRPr="00041EA1" w:rsidRDefault="00BE01C5" w:rsidP="00BE01C5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-1,7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C5" w:rsidRPr="00041EA1" w:rsidRDefault="00BE01C5" w:rsidP="00BE01C5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24,57</w:t>
            </w:r>
          </w:p>
        </w:tc>
      </w:tr>
      <w:tr w:rsidR="00BE01C5">
        <w:tc>
          <w:tcPr>
            <w:tcW w:w="3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C5" w:rsidRPr="00041EA1" w:rsidRDefault="00686AEE" w:rsidP="00BE01C5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="00BE01C5">
              <w:rPr>
                <w:sz w:val="20"/>
                <w:szCs w:val="20"/>
              </w:rPr>
              <w:t>ивотноводства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C5" w:rsidRPr="00041EA1" w:rsidRDefault="00BE01C5" w:rsidP="00BE01C5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-44,56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C5" w:rsidRPr="00041EA1" w:rsidRDefault="00BE01C5" w:rsidP="00BE01C5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-58,52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C5" w:rsidRPr="00041EA1" w:rsidRDefault="00BE01C5" w:rsidP="00BE01C5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-70,75</w:t>
            </w:r>
          </w:p>
        </w:tc>
      </w:tr>
    </w:tbl>
    <w:p w:rsidR="00BE01C5" w:rsidRDefault="00BE01C5" w:rsidP="00BE01C5">
      <w:pPr>
        <w:spacing w:line="360" w:lineRule="auto"/>
        <w:ind w:firstLine="539"/>
        <w:jc w:val="center"/>
      </w:pPr>
    </w:p>
    <w:p w:rsidR="00BE01C5" w:rsidRDefault="00BE01C5" w:rsidP="00BE01C5">
      <w:pPr>
        <w:spacing w:line="360" w:lineRule="auto"/>
        <w:ind w:firstLine="539"/>
        <w:jc w:val="both"/>
      </w:pPr>
      <w:r>
        <w:t>СПК «Родина» является убыточным предприятием и полученной выручки от реализации продукции не хватает на покрытие затрат по производству и реализации. За 2003 год получена прибыль от реализации продукции растениеводства, а именно от реализации зерна, так как реализовывалась продукция 2002 года, а её себестоимость в 2,5 раза ниже себестоимости п</w:t>
      </w:r>
      <w:r w:rsidRPr="00315BB3">
        <w:t>родукц</w:t>
      </w:r>
      <w:r>
        <w:t>ии 2003года. Специализация хозяйства является молочно-мясной, но от реализации продукции животноводства хозяйство получает убыток и уровень убыточности составляет 70,75%, а общий уровень убыточности по предприятию составляет 60,6%.</w:t>
      </w:r>
    </w:p>
    <w:p w:rsidR="00BE01C5" w:rsidRDefault="00BE01C5" w:rsidP="00BE01C5">
      <w:pPr>
        <w:spacing w:line="360" w:lineRule="auto"/>
        <w:ind w:firstLine="539"/>
        <w:jc w:val="both"/>
      </w:pPr>
    </w:p>
    <w:p w:rsidR="00F53F55" w:rsidRPr="00402C5F" w:rsidRDefault="00BE01C5" w:rsidP="00402C5F">
      <w:pPr>
        <w:pStyle w:val="1"/>
        <w:spacing w:line="360" w:lineRule="auto"/>
        <w:jc w:val="center"/>
        <w:rPr>
          <w:i/>
          <w:sz w:val="28"/>
          <w:szCs w:val="28"/>
        </w:rPr>
      </w:pPr>
      <w:r>
        <w:br w:type="page"/>
      </w:r>
      <w:bookmarkStart w:id="10" w:name="_Toc101709267"/>
      <w:r w:rsidR="00686AEE" w:rsidRPr="00402C5F">
        <w:rPr>
          <w:i/>
          <w:sz w:val="28"/>
          <w:szCs w:val="28"/>
        </w:rPr>
        <w:t>3.Анализ финансовой устойчивости СПК «Родина» Кологривского района, Костромской области</w:t>
      </w:r>
      <w:bookmarkEnd w:id="10"/>
    </w:p>
    <w:p w:rsidR="00C55439" w:rsidRDefault="00C55439" w:rsidP="00C55439">
      <w:pPr>
        <w:spacing w:line="360" w:lineRule="auto"/>
        <w:ind w:firstLine="469"/>
        <w:jc w:val="both"/>
      </w:pPr>
      <w:r>
        <w:t>Обеспеченность запасов и затрат источниками их формирования является сущностью финансовой устойчивости. В ходе анализа необходимо определить показатели, характеризующие наличие различных видов источников формирования запасов и затрат. Затем сравнив эти показатели с величиной запасов, следует рассчитать показатели обеспеченности запасов и затрат источниками их формирования, это позволит классифицировать финансовую ситуацию</w:t>
      </w:r>
      <w:r w:rsidR="00C942D6">
        <w:t xml:space="preserve"> по степени её устойчивости.</w:t>
      </w:r>
    </w:p>
    <w:p w:rsidR="00C942D6" w:rsidRDefault="00C942D6" w:rsidP="00C942D6">
      <w:pPr>
        <w:spacing w:line="360" w:lineRule="auto"/>
        <w:ind w:firstLine="469"/>
        <w:jc w:val="right"/>
      </w:pPr>
      <w:r>
        <w:t>Таблица 12</w:t>
      </w:r>
    </w:p>
    <w:p w:rsidR="00C942D6" w:rsidRDefault="00C942D6" w:rsidP="00C942D6">
      <w:pPr>
        <w:spacing w:line="360" w:lineRule="auto"/>
        <w:ind w:firstLine="469"/>
        <w:jc w:val="center"/>
      </w:pPr>
      <w:r>
        <w:t>Показатели финансовой устойчивости предприятия</w:t>
      </w:r>
    </w:p>
    <w:tbl>
      <w:tblPr>
        <w:tblStyle w:val="a3"/>
        <w:tblW w:w="5000" w:type="pct"/>
        <w:tblLook w:val="01E0" w:firstRow="1" w:lastRow="1" w:firstColumn="1" w:lastColumn="1" w:noHBand="0" w:noVBand="0"/>
      </w:tblPr>
      <w:tblGrid>
        <w:gridCol w:w="4196"/>
        <w:gridCol w:w="1474"/>
        <w:gridCol w:w="1407"/>
        <w:gridCol w:w="1407"/>
        <w:gridCol w:w="1370"/>
      </w:tblGrid>
      <w:tr w:rsidR="00C942D6">
        <w:tc>
          <w:tcPr>
            <w:tcW w:w="2129" w:type="pct"/>
            <w:vAlign w:val="center"/>
          </w:tcPr>
          <w:p w:rsidR="00C942D6" w:rsidRPr="00C942D6" w:rsidRDefault="00C942D6" w:rsidP="00C942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Показатели</w:t>
            </w:r>
          </w:p>
        </w:tc>
        <w:tc>
          <w:tcPr>
            <w:tcW w:w="748" w:type="pct"/>
            <w:vAlign w:val="center"/>
          </w:tcPr>
          <w:p w:rsidR="00C942D6" w:rsidRPr="00C942D6" w:rsidRDefault="00C942D6" w:rsidP="00C942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2001 год</w:t>
            </w:r>
          </w:p>
        </w:tc>
        <w:tc>
          <w:tcPr>
            <w:tcW w:w="714" w:type="pct"/>
            <w:vAlign w:val="center"/>
          </w:tcPr>
          <w:p w:rsidR="00C942D6" w:rsidRPr="00C942D6" w:rsidRDefault="00C942D6" w:rsidP="00C942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2002 год</w:t>
            </w:r>
          </w:p>
        </w:tc>
        <w:tc>
          <w:tcPr>
            <w:tcW w:w="714" w:type="pct"/>
            <w:vAlign w:val="center"/>
          </w:tcPr>
          <w:p w:rsidR="00C942D6" w:rsidRPr="00C942D6" w:rsidRDefault="00C942D6" w:rsidP="00C942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2003 год</w:t>
            </w:r>
          </w:p>
        </w:tc>
        <w:tc>
          <w:tcPr>
            <w:tcW w:w="695" w:type="pct"/>
          </w:tcPr>
          <w:p w:rsidR="00C942D6" w:rsidRPr="00C942D6" w:rsidRDefault="00C942D6" w:rsidP="00C942D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Изменения за период</w:t>
            </w:r>
          </w:p>
        </w:tc>
      </w:tr>
      <w:tr w:rsidR="00C942D6">
        <w:tc>
          <w:tcPr>
            <w:tcW w:w="2129" w:type="pct"/>
          </w:tcPr>
          <w:p w:rsidR="00C942D6" w:rsidRPr="00C942D6" w:rsidRDefault="00C942D6" w:rsidP="00C942D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Собственный капитал</w:t>
            </w:r>
          </w:p>
        </w:tc>
        <w:tc>
          <w:tcPr>
            <w:tcW w:w="748" w:type="pct"/>
            <w:vAlign w:val="center"/>
          </w:tcPr>
          <w:p w:rsidR="00C942D6" w:rsidRPr="00C942D6" w:rsidRDefault="000848EA" w:rsidP="00084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15613</w:t>
            </w:r>
          </w:p>
        </w:tc>
        <w:tc>
          <w:tcPr>
            <w:tcW w:w="714" w:type="pct"/>
            <w:vAlign w:val="center"/>
          </w:tcPr>
          <w:p w:rsidR="00C942D6" w:rsidRPr="00C942D6" w:rsidRDefault="000848EA" w:rsidP="00084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13488</w:t>
            </w:r>
          </w:p>
        </w:tc>
        <w:tc>
          <w:tcPr>
            <w:tcW w:w="714" w:type="pct"/>
            <w:vAlign w:val="center"/>
          </w:tcPr>
          <w:p w:rsidR="00C942D6" w:rsidRPr="00C942D6" w:rsidRDefault="000848EA" w:rsidP="00084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11244</w:t>
            </w:r>
          </w:p>
        </w:tc>
        <w:tc>
          <w:tcPr>
            <w:tcW w:w="695" w:type="pct"/>
            <w:vAlign w:val="center"/>
          </w:tcPr>
          <w:p w:rsidR="00C942D6" w:rsidRPr="00C942D6" w:rsidRDefault="000848EA" w:rsidP="00084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-4369</w:t>
            </w:r>
          </w:p>
        </w:tc>
      </w:tr>
      <w:tr w:rsidR="00C942D6">
        <w:tc>
          <w:tcPr>
            <w:tcW w:w="2129" w:type="pct"/>
          </w:tcPr>
          <w:p w:rsidR="00C942D6" w:rsidRPr="00C942D6" w:rsidRDefault="00C942D6" w:rsidP="00C942D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Внеоборотные активы</w:t>
            </w:r>
          </w:p>
        </w:tc>
        <w:tc>
          <w:tcPr>
            <w:tcW w:w="748" w:type="pct"/>
            <w:vAlign w:val="center"/>
          </w:tcPr>
          <w:p w:rsidR="00C942D6" w:rsidRPr="00C942D6" w:rsidRDefault="000848EA" w:rsidP="00084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16928</w:t>
            </w:r>
          </w:p>
        </w:tc>
        <w:tc>
          <w:tcPr>
            <w:tcW w:w="714" w:type="pct"/>
            <w:vAlign w:val="center"/>
          </w:tcPr>
          <w:p w:rsidR="00C942D6" w:rsidRPr="00C942D6" w:rsidRDefault="000848EA" w:rsidP="00084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15755</w:t>
            </w:r>
          </w:p>
        </w:tc>
        <w:tc>
          <w:tcPr>
            <w:tcW w:w="714" w:type="pct"/>
            <w:vAlign w:val="center"/>
          </w:tcPr>
          <w:p w:rsidR="00C942D6" w:rsidRPr="00C942D6" w:rsidRDefault="000848EA" w:rsidP="00084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13948</w:t>
            </w:r>
          </w:p>
        </w:tc>
        <w:tc>
          <w:tcPr>
            <w:tcW w:w="695" w:type="pct"/>
            <w:vAlign w:val="center"/>
          </w:tcPr>
          <w:p w:rsidR="00C942D6" w:rsidRPr="00C942D6" w:rsidRDefault="000848EA" w:rsidP="00084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-2980</w:t>
            </w:r>
          </w:p>
        </w:tc>
      </w:tr>
      <w:tr w:rsidR="00C942D6">
        <w:tc>
          <w:tcPr>
            <w:tcW w:w="2129" w:type="pct"/>
          </w:tcPr>
          <w:p w:rsidR="00C942D6" w:rsidRPr="00C942D6" w:rsidRDefault="00C942D6" w:rsidP="00C942D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 собственных источников формирования запасов и затрат</w:t>
            </w:r>
          </w:p>
        </w:tc>
        <w:tc>
          <w:tcPr>
            <w:tcW w:w="748" w:type="pct"/>
            <w:vAlign w:val="center"/>
          </w:tcPr>
          <w:p w:rsidR="00C942D6" w:rsidRPr="00C942D6" w:rsidRDefault="000848EA" w:rsidP="00084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-1315</w:t>
            </w:r>
          </w:p>
        </w:tc>
        <w:tc>
          <w:tcPr>
            <w:tcW w:w="714" w:type="pct"/>
            <w:vAlign w:val="center"/>
          </w:tcPr>
          <w:p w:rsidR="00C942D6" w:rsidRPr="00C942D6" w:rsidRDefault="000848EA" w:rsidP="00084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-2267</w:t>
            </w:r>
          </w:p>
        </w:tc>
        <w:tc>
          <w:tcPr>
            <w:tcW w:w="714" w:type="pct"/>
            <w:vAlign w:val="center"/>
          </w:tcPr>
          <w:p w:rsidR="00C942D6" w:rsidRPr="00C942D6" w:rsidRDefault="000848EA" w:rsidP="00084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-2704</w:t>
            </w:r>
          </w:p>
        </w:tc>
        <w:tc>
          <w:tcPr>
            <w:tcW w:w="695" w:type="pct"/>
            <w:vAlign w:val="center"/>
          </w:tcPr>
          <w:p w:rsidR="00C942D6" w:rsidRPr="00C942D6" w:rsidRDefault="000848EA" w:rsidP="00084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-1389</w:t>
            </w:r>
          </w:p>
        </w:tc>
      </w:tr>
      <w:tr w:rsidR="00C942D6">
        <w:tc>
          <w:tcPr>
            <w:tcW w:w="2129" w:type="pct"/>
          </w:tcPr>
          <w:p w:rsidR="00C942D6" w:rsidRPr="00C942D6" w:rsidRDefault="00C942D6" w:rsidP="00C942D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Долгосрочные заёмные средства</w:t>
            </w:r>
          </w:p>
        </w:tc>
        <w:tc>
          <w:tcPr>
            <w:tcW w:w="748" w:type="pct"/>
            <w:vAlign w:val="center"/>
          </w:tcPr>
          <w:p w:rsidR="00C942D6" w:rsidRPr="00C942D6" w:rsidRDefault="000848EA" w:rsidP="00084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714" w:type="pct"/>
            <w:vAlign w:val="center"/>
          </w:tcPr>
          <w:p w:rsidR="00C942D6" w:rsidRPr="00C942D6" w:rsidRDefault="000848EA" w:rsidP="00084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</w:t>
            </w:r>
          </w:p>
        </w:tc>
        <w:tc>
          <w:tcPr>
            <w:tcW w:w="714" w:type="pct"/>
            <w:vAlign w:val="center"/>
          </w:tcPr>
          <w:p w:rsidR="00C942D6" w:rsidRPr="00C942D6" w:rsidRDefault="000848EA" w:rsidP="00084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</w:p>
        </w:tc>
        <w:tc>
          <w:tcPr>
            <w:tcW w:w="695" w:type="pct"/>
            <w:vAlign w:val="center"/>
          </w:tcPr>
          <w:p w:rsidR="00C942D6" w:rsidRPr="00C942D6" w:rsidRDefault="000848EA" w:rsidP="00084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-171</w:t>
            </w:r>
          </w:p>
        </w:tc>
      </w:tr>
      <w:tr w:rsidR="00C942D6">
        <w:tc>
          <w:tcPr>
            <w:tcW w:w="2129" w:type="pct"/>
          </w:tcPr>
          <w:p w:rsidR="00C942D6" w:rsidRPr="00C942D6" w:rsidRDefault="00C942D6" w:rsidP="00C942D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 собственных и долгосрочных заёмных источников формирования запасов и затрат</w:t>
            </w:r>
          </w:p>
        </w:tc>
        <w:tc>
          <w:tcPr>
            <w:tcW w:w="748" w:type="pct"/>
            <w:vAlign w:val="center"/>
          </w:tcPr>
          <w:p w:rsidR="00C942D6" w:rsidRPr="00C942D6" w:rsidRDefault="000848EA" w:rsidP="00084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-1075</w:t>
            </w:r>
          </w:p>
        </w:tc>
        <w:tc>
          <w:tcPr>
            <w:tcW w:w="714" w:type="pct"/>
            <w:vAlign w:val="center"/>
          </w:tcPr>
          <w:p w:rsidR="00C942D6" w:rsidRPr="00C942D6" w:rsidRDefault="000848EA" w:rsidP="00084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-2066</w:t>
            </w:r>
          </w:p>
        </w:tc>
        <w:tc>
          <w:tcPr>
            <w:tcW w:w="714" w:type="pct"/>
            <w:vAlign w:val="center"/>
          </w:tcPr>
          <w:p w:rsidR="00C942D6" w:rsidRPr="00C942D6" w:rsidRDefault="000848EA" w:rsidP="00084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-2635</w:t>
            </w:r>
          </w:p>
        </w:tc>
        <w:tc>
          <w:tcPr>
            <w:tcW w:w="695" w:type="pct"/>
            <w:vAlign w:val="center"/>
          </w:tcPr>
          <w:p w:rsidR="00C942D6" w:rsidRPr="00C942D6" w:rsidRDefault="000848EA" w:rsidP="00084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-1560</w:t>
            </w:r>
          </w:p>
        </w:tc>
      </w:tr>
      <w:tr w:rsidR="00C942D6">
        <w:tc>
          <w:tcPr>
            <w:tcW w:w="2129" w:type="pct"/>
          </w:tcPr>
          <w:p w:rsidR="00C942D6" w:rsidRPr="00C942D6" w:rsidRDefault="00C942D6" w:rsidP="00C942D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Краткосрочные кредиты и займы</w:t>
            </w:r>
          </w:p>
        </w:tc>
        <w:tc>
          <w:tcPr>
            <w:tcW w:w="748" w:type="pct"/>
            <w:vAlign w:val="center"/>
          </w:tcPr>
          <w:p w:rsidR="00C942D6" w:rsidRPr="00C942D6" w:rsidRDefault="000848EA" w:rsidP="00084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</w:p>
        </w:tc>
        <w:tc>
          <w:tcPr>
            <w:tcW w:w="714" w:type="pct"/>
            <w:vAlign w:val="center"/>
          </w:tcPr>
          <w:p w:rsidR="00C942D6" w:rsidRPr="00C942D6" w:rsidRDefault="000848EA" w:rsidP="00084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</w:p>
        </w:tc>
        <w:tc>
          <w:tcPr>
            <w:tcW w:w="714" w:type="pct"/>
            <w:vAlign w:val="center"/>
          </w:tcPr>
          <w:p w:rsidR="00C942D6" w:rsidRPr="00C942D6" w:rsidRDefault="000848EA" w:rsidP="00084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695" w:type="pct"/>
            <w:vAlign w:val="center"/>
          </w:tcPr>
          <w:p w:rsidR="00C942D6" w:rsidRPr="00C942D6" w:rsidRDefault="000848EA" w:rsidP="00084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-26</w:t>
            </w:r>
          </w:p>
        </w:tc>
      </w:tr>
      <w:tr w:rsidR="00C942D6">
        <w:tc>
          <w:tcPr>
            <w:tcW w:w="2129" w:type="pct"/>
          </w:tcPr>
          <w:p w:rsidR="00C942D6" w:rsidRPr="00C942D6" w:rsidRDefault="00C942D6" w:rsidP="00C942D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величина источников формирования запасов и затрат</w:t>
            </w:r>
          </w:p>
        </w:tc>
        <w:tc>
          <w:tcPr>
            <w:tcW w:w="748" w:type="pct"/>
            <w:vAlign w:val="center"/>
          </w:tcPr>
          <w:p w:rsidR="00C942D6" w:rsidRPr="00C942D6" w:rsidRDefault="000848EA" w:rsidP="00084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-1019</w:t>
            </w:r>
          </w:p>
        </w:tc>
        <w:tc>
          <w:tcPr>
            <w:tcW w:w="714" w:type="pct"/>
            <w:vAlign w:val="center"/>
          </w:tcPr>
          <w:p w:rsidR="00C942D6" w:rsidRPr="00C942D6" w:rsidRDefault="000848EA" w:rsidP="00084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-2010</w:t>
            </w:r>
          </w:p>
        </w:tc>
        <w:tc>
          <w:tcPr>
            <w:tcW w:w="714" w:type="pct"/>
            <w:vAlign w:val="center"/>
          </w:tcPr>
          <w:p w:rsidR="00C942D6" w:rsidRPr="00C942D6" w:rsidRDefault="000848EA" w:rsidP="00084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-2605</w:t>
            </w:r>
          </w:p>
        </w:tc>
        <w:tc>
          <w:tcPr>
            <w:tcW w:w="695" w:type="pct"/>
            <w:vAlign w:val="center"/>
          </w:tcPr>
          <w:p w:rsidR="00C942D6" w:rsidRPr="00C942D6" w:rsidRDefault="000848EA" w:rsidP="00084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-1586</w:t>
            </w:r>
          </w:p>
        </w:tc>
      </w:tr>
      <w:tr w:rsidR="00C942D6">
        <w:tc>
          <w:tcPr>
            <w:tcW w:w="2129" w:type="pct"/>
          </w:tcPr>
          <w:p w:rsidR="00C942D6" w:rsidRPr="00C942D6" w:rsidRDefault="00C942D6" w:rsidP="00C942D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величина запасов и затрат</w:t>
            </w:r>
          </w:p>
        </w:tc>
        <w:tc>
          <w:tcPr>
            <w:tcW w:w="748" w:type="pct"/>
            <w:vAlign w:val="center"/>
          </w:tcPr>
          <w:p w:rsidR="00C942D6" w:rsidRPr="00C942D6" w:rsidRDefault="000848EA" w:rsidP="00084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1482</w:t>
            </w:r>
          </w:p>
        </w:tc>
        <w:tc>
          <w:tcPr>
            <w:tcW w:w="714" w:type="pct"/>
            <w:vAlign w:val="center"/>
          </w:tcPr>
          <w:p w:rsidR="00C942D6" w:rsidRPr="00C942D6" w:rsidRDefault="000848EA" w:rsidP="00084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1108</w:t>
            </w:r>
          </w:p>
        </w:tc>
        <w:tc>
          <w:tcPr>
            <w:tcW w:w="714" w:type="pct"/>
            <w:vAlign w:val="center"/>
          </w:tcPr>
          <w:p w:rsidR="00C942D6" w:rsidRPr="00C942D6" w:rsidRDefault="000848EA" w:rsidP="00084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1081</w:t>
            </w:r>
          </w:p>
        </w:tc>
        <w:tc>
          <w:tcPr>
            <w:tcW w:w="695" w:type="pct"/>
            <w:vAlign w:val="center"/>
          </w:tcPr>
          <w:p w:rsidR="00C942D6" w:rsidRPr="00C942D6" w:rsidRDefault="000848EA" w:rsidP="00084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-401</w:t>
            </w:r>
          </w:p>
        </w:tc>
      </w:tr>
      <w:tr w:rsidR="00C942D6">
        <w:tc>
          <w:tcPr>
            <w:tcW w:w="2129" w:type="pct"/>
          </w:tcPr>
          <w:p w:rsidR="00C942D6" w:rsidRPr="00C942D6" w:rsidRDefault="00C942D6" w:rsidP="00C942D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Излишек (+) или недостаток (-) собственных источников формирования запасов и затрат</w:t>
            </w:r>
          </w:p>
        </w:tc>
        <w:tc>
          <w:tcPr>
            <w:tcW w:w="748" w:type="pct"/>
            <w:vAlign w:val="center"/>
          </w:tcPr>
          <w:p w:rsidR="00C942D6" w:rsidRPr="00C942D6" w:rsidRDefault="000848EA" w:rsidP="00084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-2797</w:t>
            </w:r>
          </w:p>
        </w:tc>
        <w:tc>
          <w:tcPr>
            <w:tcW w:w="714" w:type="pct"/>
            <w:vAlign w:val="center"/>
          </w:tcPr>
          <w:p w:rsidR="00C942D6" w:rsidRPr="00C942D6" w:rsidRDefault="000848EA" w:rsidP="00084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-3375</w:t>
            </w:r>
          </w:p>
        </w:tc>
        <w:tc>
          <w:tcPr>
            <w:tcW w:w="714" w:type="pct"/>
            <w:vAlign w:val="center"/>
          </w:tcPr>
          <w:p w:rsidR="00C942D6" w:rsidRPr="00C942D6" w:rsidRDefault="000848EA" w:rsidP="00084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-3785</w:t>
            </w:r>
          </w:p>
        </w:tc>
        <w:tc>
          <w:tcPr>
            <w:tcW w:w="695" w:type="pct"/>
            <w:vAlign w:val="center"/>
          </w:tcPr>
          <w:p w:rsidR="00C942D6" w:rsidRPr="00C942D6" w:rsidRDefault="000848EA" w:rsidP="00084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-988</w:t>
            </w:r>
          </w:p>
        </w:tc>
      </w:tr>
      <w:tr w:rsidR="00C942D6">
        <w:tc>
          <w:tcPr>
            <w:tcW w:w="2129" w:type="pct"/>
          </w:tcPr>
          <w:p w:rsidR="00C942D6" w:rsidRPr="00C942D6" w:rsidRDefault="00C942D6" w:rsidP="00C942D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Излишек (+) или недостаток</w:t>
            </w:r>
            <w:r w:rsidR="00904E7F">
              <w:rPr>
                <w:sz w:val="22"/>
                <w:szCs w:val="22"/>
              </w:rPr>
              <w:t xml:space="preserve"> (-) собственных и долгосрочных заёмных источников формирования запасов и затрат</w:t>
            </w:r>
          </w:p>
        </w:tc>
        <w:tc>
          <w:tcPr>
            <w:tcW w:w="748" w:type="pct"/>
            <w:vAlign w:val="center"/>
          </w:tcPr>
          <w:p w:rsidR="00C942D6" w:rsidRPr="00C942D6" w:rsidRDefault="000848EA" w:rsidP="00084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-2557</w:t>
            </w:r>
          </w:p>
        </w:tc>
        <w:tc>
          <w:tcPr>
            <w:tcW w:w="714" w:type="pct"/>
            <w:vAlign w:val="center"/>
          </w:tcPr>
          <w:p w:rsidR="00C942D6" w:rsidRPr="00C942D6" w:rsidRDefault="000848EA" w:rsidP="00084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-3174</w:t>
            </w:r>
          </w:p>
        </w:tc>
        <w:tc>
          <w:tcPr>
            <w:tcW w:w="714" w:type="pct"/>
            <w:vAlign w:val="center"/>
          </w:tcPr>
          <w:p w:rsidR="00C942D6" w:rsidRPr="00C942D6" w:rsidRDefault="000848EA" w:rsidP="00084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-3716</w:t>
            </w:r>
          </w:p>
        </w:tc>
        <w:tc>
          <w:tcPr>
            <w:tcW w:w="695" w:type="pct"/>
            <w:vAlign w:val="center"/>
          </w:tcPr>
          <w:p w:rsidR="00C942D6" w:rsidRPr="00C942D6" w:rsidRDefault="000848EA" w:rsidP="00084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-1159</w:t>
            </w:r>
          </w:p>
        </w:tc>
      </w:tr>
      <w:tr w:rsidR="00C942D6">
        <w:tc>
          <w:tcPr>
            <w:tcW w:w="2129" w:type="pct"/>
          </w:tcPr>
          <w:p w:rsidR="00C942D6" w:rsidRPr="00C942D6" w:rsidRDefault="00904E7F" w:rsidP="00C942D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Излишек (+) или недостаток (-) общей величины источников формирования запасов и затрат</w:t>
            </w:r>
          </w:p>
        </w:tc>
        <w:tc>
          <w:tcPr>
            <w:tcW w:w="748" w:type="pct"/>
            <w:vAlign w:val="center"/>
          </w:tcPr>
          <w:p w:rsidR="00C942D6" w:rsidRPr="00C942D6" w:rsidRDefault="000848EA" w:rsidP="00084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-2501</w:t>
            </w:r>
          </w:p>
        </w:tc>
        <w:tc>
          <w:tcPr>
            <w:tcW w:w="714" w:type="pct"/>
            <w:vAlign w:val="center"/>
          </w:tcPr>
          <w:p w:rsidR="00C942D6" w:rsidRPr="00C942D6" w:rsidRDefault="000848EA" w:rsidP="00084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-3118</w:t>
            </w:r>
          </w:p>
        </w:tc>
        <w:tc>
          <w:tcPr>
            <w:tcW w:w="714" w:type="pct"/>
            <w:vAlign w:val="center"/>
          </w:tcPr>
          <w:p w:rsidR="00C942D6" w:rsidRPr="00C942D6" w:rsidRDefault="000848EA" w:rsidP="00084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-3686</w:t>
            </w:r>
          </w:p>
        </w:tc>
        <w:tc>
          <w:tcPr>
            <w:tcW w:w="695" w:type="pct"/>
            <w:vAlign w:val="center"/>
          </w:tcPr>
          <w:p w:rsidR="00C942D6" w:rsidRPr="00C942D6" w:rsidRDefault="000848EA" w:rsidP="00084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-1185</w:t>
            </w:r>
          </w:p>
        </w:tc>
      </w:tr>
      <w:tr w:rsidR="00C942D6">
        <w:tc>
          <w:tcPr>
            <w:tcW w:w="2129" w:type="pct"/>
          </w:tcPr>
          <w:p w:rsidR="00C942D6" w:rsidRPr="00C942D6" w:rsidRDefault="00904E7F" w:rsidP="00C942D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Тип финансовой ситуации</w:t>
            </w:r>
          </w:p>
        </w:tc>
        <w:tc>
          <w:tcPr>
            <w:tcW w:w="748" w:type="pct"/>
            <w:vAlign w:val="center"/>
          </w:tcPr>
          <w:p w:rsidR="00C942D6" w:rsidRPr="00C942D6" w:rsidRDefault="000848EA" w:rsidP="00084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(0,0,0)</w:t>
            </w:r>
          </w:p>
        </w:tc>
        <w:tc>
          <w:tcPr>
            <w:tcW w:w="714" w:type="pct"/>
            <w:vAlign w:val="center"/>
          </w:tcPr>
          <w:p w:rsidR="00C942D6" w:rsidRPr="00C942D6" w:rsidRDefault="000848EA" w:rsidP="00084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(0,0,0)</w:t>
            </w:r>
          </w:p>
        </w:tc>
        <w:tc>
          <w:tcPr>
            <w:tcW w:w="714" w:type="pct"/>
            <w:vAlign w:val="center"/>
          </w:tcPr>
          <w:p w:rsidR="00C942D6" w:rsidRPr="00C942D6" w:rsidRDefault="000848EA" w:rsidP="00084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(0,0,0)</w:t>
            </w:r>
          </w:p>
        </w:tc>
        <w:tc>
          <w:tcPr>
            <w:tcW w:w="695" w:type="pct"/>
            <w:vAlign w:val="center"/>
          </w:tcPr>
          <w:p w:rsidR="00C942D6" w:rsidRPr="00C942D6" w:rsidRDefault="000848EA" w:rsidP="00084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E151A5" w:rsidRDefault="00E151A5" w:rsidP="00E151A5">
      <w:pPr>
        <w:spacing w:line="360" w:lineRule="auto"/>
        <w:ind w:firstLine="469"/>
        <w:jc w:val="both"/>
      </w:pPr>
    </w:p>
    <w:p w:rsidR="00C942D6" w:rsidRDefault="00E151A5" w:rsidP="00E151A5">
      <w:pPr>
        <w:spacing w:line="360" w:lineRule="auto"/>
        <w:ind w:firstLine="469"/>
        <w:jc w:val="both"/>
      </w:pPr>
      <w:r w:rsidRPr="00E151A5">
        <w:t>Предприятие полностью неплатежеспособно и находится на грани банкротства</w:t>
      </w:r>
      <w:r>
        <w:t>, поскольку в данной ситуации у него не наблюдается даже собственных источников формирования запасов и затрат. Общая величина запасов и затрат превышает источники их формирования</w:t>
      </w:r>
      <w:r w:rsidR="002F72F6">
        <w:t xml:space="preserve"> в 2003 году на 3686 тыс. руб</w:t>
      </w:r>
      <w:r>
        <w:t>. За анализируемый период с 2</w:t>
      </w:r>
      <w:r w:rsidR="002F72F6">
        <w:t>001 по 2003 год финансовое состояние предприятия только ухудшилось, недостаток общей величины источников формирования запасов и затрат увеличился на 1185 тыс. руб.</w:t>
      </w:r>
    </w:p>
    <w:p w:rsidR="002F72F6" w:rsidRDefault="002F72F6" w:rsidP="00E151A5">
      <w:pPr>
        <w:spacing w:line="360" w:lineRule="auto"/>
        <w:ind w:firstLine="469"/>
        <w:jc w:val="both"/>
      </w:pPr>
      <w:r>
        <w:t>По типу финансовой устойчивости предприятие относится к 4 типу предприятий, характеризующихся кризисным финансовым состоянием.</w:t>
      </w:r>
    </w:p>
    <w:p w:rsidR="002F72F6" w:rsidRDefault="002F72F6" w:rsidP="00E151A5">
      <w:pPr>
        <w:spacing w:line="360" w:lineRule="auto"/>
        <w:ind w:firstLine="469"/>
        <w:jc w:val="both"/>
      </w:pPr>
      <w:r>
        <w:t>После определения типа финансовой устойчивости необходимо рассчитать относительные показатели финансовой устойчивости</w:t>
      </w:r>
      <w:r w:rsidR="0091250D">
        <w:t>, сравнить их с оптимальными значениями в случае их отклонения выявить причины их отклонений.</w:t>
      </w:r>
    </w:p>
    <w:p w:rsidR="0091250D" w:rsidRDefault="0091250D" w:rsidP="0091250D">
      <w:pPr>
        <w:spacing w:line="360" w:lineRule="auto"/>
        <w:ind w:firstLine="469"/>
        <w:jc w:val="right"/>
      </w:pPr>
      <w:r>
        <w:t>Таблица 13</w:t>
      </w:r>
    </w:p>
    <w:p w:rsidR="0091250D" w:rsidRDefault="0091250D" w:rsidP="0091250D">
      <w:pPr>
        <w:spacing w:line="360" w:lineRule="auto"/>
        <w:ind w:firstLine="469"/>
        <w:jc w:val="center"/>
      </w:pPr>
      <w:r>
        <w:t>Относительные показатели финансовой устойчивости</w:t>
      </w:r>
    </w:p>
    <w:tbl>
      <w:tblPr>
        <w:tblStyle w:val="a3"/>
        <w:tblW w:w="5000" w:type="pct"/>
        <w:tblLook w:val="01E0" w:firstRow="1" w:lastRow="1" w:firstColumn="1" w:lastColumn="1" w:noHBand="0" w:noVBand="0"/>
      </w:tblPr>
      <w:tblGrid>
        <w:gridCol w:w="3379"/>
        <w:gridCol w:w="1486"/>
        <w:gridCol w:w="1340"/>
        <w:gridCol w:w="1206"/>
        <w:gridCol w:w="1190"/>
        <w:gridCol w:w="1253"/>
      </w:tblGrid>
      <w:tr w:rsidR="0091250D" w:rsidRPr="0091250D">
        <w:tc>
          <w:tcPr>
            <w:tcW w:w="1715" w:type="pct"/>
          </w:tcPr>
          <w:p w:rsidR="0091250D" w:rsidRPr="0091250D" w:rsidRDefault="000D443B" w:rsidP="0091250D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91250D">
              <w:rPr>
                <w:sz w:val="20"/>
                <w:szCs w:val="20"/>
              </w:rPr>
              <w:t>оказатели</w:t>
            </w:r>
          </w:p>
        </w:tc>
        <w:tc>
          <w:tcPr>
            <w:tcW w:w="754" w:type="pct"/>
          </w:tcPr>
          <w:p w:rsidR="0091250D" w:rsidRPr="0091250D" w:rsidRDefault="0091250D" w:rsidP="0091250D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Оптимальное значение</w:t>
            </w:r>
          </w:p>
        </w:tc>
        <w:tc>
          <w:tcPr>
            <w:tcW w:w="680" w:type="pct"/>
          </w:tcPr>
          <w:p w:rsidR="0091250D" w:rsidRPr="0091250D" w:rsidRDefault="0091250D" w:rsidP="0091250D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612" w:type="pct"/>
          </w:tcPr>
          <w:p w:rsidR="0091250D" w:rsidRPr="0091250D" w:rsidRDefault="0091250D" w:rsidP="0091250D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604" w:type="pct"/>
          </w:tcPr>
          <w:p w:rsidR="0091250D" w:rsidRPr="0091250D" w:rsidRDefault="0091250D" w:rsidP="0091250D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636" w:type="pct"/>
          </w:tcPr>
          <w:p w:rsidR="0091250D" w:rsidRPr="0091250D" w:rsidRDefault="0091250D" w:rsidP="0091250D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Изменения за период</w:t>
            </w:r>
          </w:p>
        </w:tc>
      </w:tr>
      <w:tr w:rsidR="0091250D" w:rsidRPr="0091250D">
        <w:tc>
          <w:tcPr>
            <w:tcW w:w="1715" w:type="pct"/>
          </w:tcPr>
          <w:p w:rsidR="0091250D" w:rsidRPr="0091250D" w:rsidRDefault="0091250D" w:rsidP="0091250D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Коэффициент автономии</w:t>
            </w:r>
          </w:p>
        </w:tc>
        <w:tc>
          <w:tcPr>
            <w:tcW w:w="754" w:type="pct"/>
            <w:vAlign w:val="center"/>
          </w:tcPr>
          <w:p w:rsidR="0091250D" w:rsidRPr="0091250D" w:rsidRDefault="0091250D" w:rsidP="005D298A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≥ 0,5</w:t>
            </w:r>
          </w:p>
        </w:tc>
        <w:tc>
          <w:tcPr>
            <w:tcW w:w="680" w:type="pct"/>
            <w:vAlign w:val="center"/>
          </w:tcPr>
          <w:p w:rsidR="0091250D" w:rsidRPr="0091250D" w:rsidRDefault="0091250D" w:rsidP="005D298A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0,83</w:t>
            </w:r>
          </w:p>
        </w:tc>
        <w:tc>
          <w:tcPr>
            <w:tcW w:w="612" w:type="pct"/>
            <w:vAlign w:val="center"/>
          </w:tcPr>
          <w:p w:rsidR="0091250D" w:rsidRPr="0091250D" w:rsidRDefault="0091250D" w:rsidP="005D298A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0,78</w:t>
            </w:r>
          </w:p>
        </w:tc>
        <w:tc>
          <w:tcPr>
            <w:tcW w:w="604" w:type="pct"/>
            <w:vAlign w:val="center"/>
          </w:tcPr>
          <w:p w:rsidR="0091250D" w:rsidRPr="0091250D" w:rsidRDefault="0091250D" w:rsidP="005D298A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0,74</w:t>
            </w:r>
          </w:p>
        </w:tc>
        <w:tc>
          <w:tcPr>
            <w:tcW w:w="636" w:type="pct"/>
            <w:vAlign w:val="center"/>
          </w:tcPr>
          <w:p w:rsidR="0091250D" w:rsidRPr="0091250D" w:rsidRDefault="00772BF1" w:rsidP="005D298A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-0,09</w:t>
            </w:r>
          </w:p>
        </w:tc>
      </w:tr>
      <w:tr w:rsidR="0091250D" w:rsidRPr="0091250D">
        <w:tc>
          <w:tcPr>
            <w:tcW w:w="1715" w:type="pct"/>
          </w:tcPr>
          <w:p w:rsidR="0091250D" w:rsidRPr="0091250D" w:rsidRDefault="0091250D" w:rsidP="0091250D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Коэффициент финансовой устойчивости</w:t>
            </w:r>
          </w:p>
        </w:tc>
        <w:tc>
          <w:tcPr>
            <w:tcW w:w="754" w:type="pct"/>
            <w:vAlign w:val="center"/>
          </w:tcPr>
          <w:p w:rsidR="0091250D" w:rsidRPr="0091250D" w:rsidRDefault="0091250D" w:rsidP="005D298A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≥ 0,7</w:t>
            </w:r>
          </w:p>
        </w:tc>
        <w:tc>
          <w:tcPr>
            <w:tcW w:w="680" w:type="pct"/>
            <w:vAlign w:val="center"/>
          </w:tcPr>
          <w:p w:rsidR="0091250D" w:rsidRPr="0091250D" w:rsidRDefault="0091250D" w:rsidP="005D298A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0,85</w:t>
            </w:r>
          </w:p>
        </w:tc>
        <w:tc>
          <w:tcPr>
            <w:tcW w:w="612" w:type="pct"/>
            <w:vAlign w:val="center"/>
          </w:tcPr>
          <w:p w:rsidR="0091250D" w:rsidRPr="0091250D" w:rsidRDefault="0091250D" w:rsidP="005D298A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0,79</w:t>
            </w:r>
          </w:p>
        </w:tc>
        <w:tc>
          <w:tcPr>
            <w:tcW w:w="604" w:type="pct"/>
            <w:vAlign w:val="center"/>
          </w:tcPr>
          <w:p w:rsidR="0091250D" w:rsidRPr="0091250D" w:rsidRDefault="00772BF1" w:rsidP="005D298A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0,74</w:t>
            </w:r>
          </w:p>
        </w:tc>
        <w:tc>
          <w:tcPr>
            <w:tcW w:w="636" w:type="pct"/>
            <w:vAlign w:val="center"/>
          </w:tcPr>
          <w:p w:rsidR="0091250D" w:rsidRPr="0091250D" w:rsidRDefault="00772BF1" w:rsidP="005D298A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-0,11</w:t>
            </w:r>
          </w:p>
        </w:tc>
      </w:tr>
      <w:tr w:rsidR="0091250D" w:rsidRPr="0091250D">
        <w:tc>
          <w:tcPr>
            <w:tcW w:w="1715" w:type="pct"/>
          </w:tcPr>
          <w:p w:rsidR="0091250D" w:rsidRPr="0091250D" w:rsidRDefault="0091250D" w:rsidP="0091250D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Коэффициент капитализации</w:t>
            </w:r>
          </w:p>
        </w:tc>
        <w:tc>
          <w:tcPr>
            <w:tcW w:w="754" w:type="pct"/>
            <w:vAlign w:val="center"/>
          </w:tcPr>
          <w:p w:rsidR="0091250D" w:rsidRPr="0091250D" w:rsidRDefault="0091250D" w:rsidP="005D298A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&lt;</w:t>
            </w:r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680" w:type="pct"/>
            <w:vAlign w:val="center"/>
          </w:tcPr>
          <w:p w:rsidR="0091250D" w:rsidRPr="0091250D" w:rsidRDefault="0091250D" w:rsidP="005D298A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</w:t>
            </w:r>
          </w:p>
        </w:tc>
        <w:tc>
          <w:tcPr>
            <w:tcW w:w="612" w:type="pct"/>
            <w:vAlign w:val="center"/>
          </w:tcPr>
          <w:p w:rsidR="0091250D" w:rsidRPr="0091250D" w:rsidRDefault="0091250D" w:rsidP="005D298A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0,27</w:t>
            </w:r>
          </w:p>
        </w:tc>
        <w:tc>
          <w:tcPr>
            <w:tcW w:w="604" w:type="pct"/>
            <w:vAlign w:val="center"/>
          </w:tcPr>
          <w:p w:rsidR="0091250D" w:rsidRPr="0091250D" w:rsidRDefault="00772BF1" w:rsidP="005D298A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0,35</w:t>
            </w:r>
          </w:p>
        </w:tc>
        <w:tc>
          <w:tcPr>
            <w:tcW w:w="636" w:type="pct"/>
            <w:vAlign w:val="center"/>
          </w:tcPr>
          <w:p w:rsidR="0091250D" w:rsidRPr="0091250D" w:rsidRDefault="00772BF1" w:rsidP="005D298A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0,15</w:t>
            </w:r>
          </w:p>
        </w:tc>
      </w:tr>
      <w:tr w:rsidR="0091250D" w:rsidRPr="0091250D">
        <w:tc>
          <w:tcPr>
            <w:tcW w:w="1715" w:type="pct"/>
          </w:tcPr>
          <w:p w:rsidR="0091250D" w:rsidRPr="0091250D" w:rsidRDefault="0091250D" w:rsidP="0091250D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Коэффициент задолженности</w:t>
            </w:r>
          </w:p>
        </w:tc>
        <w:tc>
          <w:tcPr>
            <w:tcW w:w="754" w:type="pct"/>
            <w:vAlign w:val="center"/>
          </w:tcPr>
          <w:p w:rsidR="0091250D" w:rsidRPr="0091250D" w:rsidRDefault="0091250D" w:rsidP="005D298A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≤ 0,7</w:t>
            </w:r>
          </w:p>
        </w:tc>
        <w:tc>
          <w:tcPr>
            <w:tcW w:w="680" w:type="pct"/>
            <w:vAlign w:val="center"/>
          </w:tcPr>
          <w:p w:rsidR="0091250D" w:rsidRPr="0091250D" w:rsidRDefault="0091250D" w:rsidP="005D298A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0,18</w:t>
            </w:r>
          </w:p>
        </w:tc>
        <w:tc>
          <w:tcPr>
            <w:tcW w:w="612" w:type="pct"/>
            <w:vAlign w:val="center"/>
          </w:tcPr>
          <w:p w:rsidR="0091250D" w:rsidRPr="0091250D" w:rsidRDefault="0091250D" w:rsidP="005D298A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0,26</w:t>
            </w:r>
          </w:p>
        </w:tc>
        <w:tc>
          <w:tcPr>
            <w:tcW w:w="604" w:type="pct"/>
            <w:vAlign w:val="center"/>
          </w:tcPr>
          <w:p w:rsidR="0091250D" w:rsidRPr="0091250D" w:rsidRDefault="00772BF1" w:rsidP="005D298A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0,34</w:t>
            </w:r>
          </w:p>
        </w:tc>
        <w:tc>
          <w:tcPr>
            <w:tcW w:w="636" w:type="pct"/>
            <w:vAlign w:val="center"/>
          </w:tcPr>
          <w:p w:rsidR="0091250D" w:rsidRPr="0091250D" w:rsidRDefault="00772BF1" w:rsidP="005D298A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0,16</w:t>
            </w:r>
          </w:p>
        </w:tc>
      </w:tr>
      <w:tr w:rsidR="0091250D" w:rsidRPr="0091250D">
        <w:tc>
          <w:tcPr>
            <w:tcW w:w="1715" w:type="pct"/>
          </w:tcPr>
          <w:p w:rsidR="0091250D" w:rsidRPr="0091250D" w:rsidRDefault="0091250D" w:rsidP="0091250D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Коэффициент обеспеченности собственными оборотными средствами</w:t>
            </w:r>
          </w:p>
        </w:tc>
        <w:tc>
          <w:tcPr>
            <w:tcW w:w="754" w:type="pct"/>
            <w:vAlign w:val="center"/>
          </w:tcPr>
          <w:p w:rsidR="0091250D" w:rsidRPr="0091250D" w:rsidRDefault="0091250D" w:rsidP="005D298A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≥0,1</w:t>
            </w:r>
          </w:p>
        </w:tc>
        <w:tc>
          <w:tcPr>
            <w:tcW w:w="680" w:type="pct"/>
            <w:vAlign w:val="center"/>
          </w:tcPr>
          <w:p w:rsidR="0091250D" w:rsidRPr="0091250D" w:rsidRDefault="0091250D" w:rsidP="005D298A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-0,7</w:t>
            </w:r>
          </w:p>
        </w:tc>
        <w:tc>
          <w:tcPr>
            <w:tcW w:w="612" w:type="pct"/>
            <w:vAlign w:val="center"/>
          </w:tcPr>
          <w:p w:rsidR="0091250D" w:rsidRPr="0091250D" w:rsidRDefault="0091250D" w:rsidP="005D298A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-1,6</w:t>
            </w:r>
          </w:p>
        </w:tc>
        <w:tc>
          <w:tcPr>
            <w:tcW w:w="604" w:type="pct"/>
            <w:vAlign w:val="center"/>
          </w:tcPr>
          <w:p w:rsidR="0091250D" w:rsidRPr="0091250D" w:rsidRDefault="00772BF1" w:rsidP="005D298A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-2,1</w:t>
            </w:r>
          </w:p>
        </w:tc>
        <w:tc>
          <w:tcPr>
            <w:tcW w:w="636" w:type="pct"/>
            <w:vAlign w:val="center"/>
          </w:tcPr>
          <w:p w:rsidR="0091250D" w:rsidRPr="0091250D" w:rsidRDefault="00772BF1" w:rsidP="005D298A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-1,4</w:t>
            </w:r>
          </w:p>
        </w:tc>
      </w:tr>
      <w:tr w:rsidR="0091250D" w:rsidRPr="0091250D">
        <w:tc>
          <w:tcPr>
            <w:tcW w:w="1715" w:type="pct"/>
          </w:tcPr>
          <w:p w:rsidR="0091250D" w:rsidRPr="0091250D" w:rsidRDefault="0091250D" w:rsidP="0091250D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Коэффициент иммобилизации</w:t>
            </w:r>
          </w:p>
        </w:tc>
        <w:tc>
          <w:tcPr>
            <w:tcW w:w="754" w:type="pct"/>
            <w:vAlign w:val="center"/>
          </w:tcPr>
          <w:p w:rsidR="0091250D" w:rsidRPr="0091250D" w:rsidRDefault="0091250D" w:rsidP="005D298A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≤ 0,6</w:t>
            </w:r>
          </w:p>
        </w:tc>
        <w:tc>
          <w:tcPr>
            <w:tcW w:w="680" w:type="pct"/>
            <w:vAlign w:val="center"/>
          </w:tcPr>
          <w:p w:rsidR="0091250D" w:rsidRPr="0091250D" w:rsidRDefault="0091250D" w:rsidP="005D298A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</w:t>
            </w:r>
          </w:p>
        </w:tc>
        <w:tc>
          <w:tcPr>
            <w:tcW w:w="612" w:type="pct"/>
            <w:vAlign w:val="center"/>
          </w:tcPr>
          <w:p w:rsidR="0091250D" w:rsidRPr="0091250D" w:rsidRDefault="0091250D" w:rsidP="005D298A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0,92</w:t>
            </w:r>
          </w:p>
        </w:tc>
        <w:tc>
          <w:tcPr>
            <w:tcW w:w="604" w:type="pct"/>
            <w:vAlign w:val="center"/>
          </w:tcPr>
          <w:p w:rsidR="0091250D" w:rsidRPr="0091250D" w:rsidRDefault="00772BF1" w:rsidP="005D298A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0,92</w:t>
            </w:r>
          </w:p>
        </w:tc>
        <w:tc>
          <w:tcPr>
            <w:tcW w:w="636" w:type="pct"/>
            <w:vAlign w:val="center"/>
          </w:tcPr>
          <w:p w:rsidR="0091250D" w:rsidRPr="0091250D" w:rsidRDefault="00772BF1" w:rsidP="005D298A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0,02</w:t>
            </w:r>
          </w:p>
        </w:tc>
      </w:tr>
      <w:tr w:rsidR="0091250D" w:rsidRPr="0091250D">
        <w:tc>
          <w:tcPr>
            <w:tcW w:w="1715" w:type="pct"/>
          </w:tcPr>
          <w:p w:rsidR="0091250D" w:rsidRPr="0091250D" w:rsidRDefault="0091250D" w:rsidP="0091250D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Коэффициент модернизации</w:t>
            </w:r>
          </w:p>
        </w:tc>
        <w:tc>
          <w:tcPr>
            <w:tcW w:w="754" w:type="pct"/>
            <w:vAlign w:val="center"/>
          </w:tcPr>
          <w:p w:rsidR="0091250D" w:rsidRPr="0091250D" w:rsidRDefault="0091250D" w:rsidP="005D298A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 – 0,5</w:t>
            </w:r>
          </w:p>
        </w:tc>
        <w:tc>
          <w:tcPr>
            <w:tcW w:w="680" w:type="pct"/>
            <w:vAlign w:val="center"/>
          </w:tcPr>
          <w:p w:rsidR="0091250D" w:rsidRPr="0091250D" w:rsidRDefault="0091250D" w:rsidP="005D298A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</w:t>
            </w:r>
          </w:p>
        </w:tc>
        <w:tc>
          <w:tcPr>
            <w:tcW w:w="612" w:type="pct"/>
            <w:vAlign w:val="center"/>
          </w:tcPr>
          <w:p w:rsidR="0091250D" w:rsidRPr="0091250D" w:rsidRDefault="0091250D" w:rsidP="005D298A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0,89</w:t>
            </w:r>
          </w:p>
        </w:tc>
        <w:tc>
          <w:tcPr>
            <w:tcW w:w="604" w:type="pct"/>
            <w:vAlign w:val="center"/>
          </w:tcPr>
          <w:p w:rsidR="0091250D" w:rsidRPr="0091250D" w:rsidRDefault="00772BF1" w:rsidP="005D298A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</w:t>
            </w:r>
          </w:p>
        </w:tc>
        <w:tc>
          <w:tcPr>
            <w:tcW w:w="636" w:type="pct"/>
            <w:vAlign w:val="center"/>
          </w:tcPr>
          <w:p w:rsidR="0091250D" w:rsidRPr="0091250D" w:rsidRDefault="00772BF1" w:rsidP="005D298A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</w:t>
            </w:r>
          </w:p>
        </w:tc>
      </w:tr>
    </w:tbl>
    <w:p w:rsidR="005D298A" w:rsidRDefault="005D298A" w:rsidP="0091250D">
      <w:pPr>
        <w:spacing w:line="360" w:lineRule="auto"/>
        <w:ind w:firstLine="469"/>
        <w:jc w:val="both"/>
      </w:pPr>
    </w:p>
    <w:p w:rsidR="0091250D" w:rsidRDefault="005D298A" w:rsidP="0091250D">
      <w:pPr>
        <w:spacing w:line="360" w:lineRule="auto"/>
        <w:ind w:firstLine="469"/>
        <w:jc w:val="both"/>
      </w:pPr>
      <w:r>
        <w:t>Большинство показателей относительной финансовой устойчивости не отклоняются от оптимальных значений, но на основе этого нельзя сделать вывод о том, что предприятие финансово устойчиво. Низкое значение коэффициента задолженности 0,26 говорит о том, что</w:t>
      </w:r>
      <w:r w:rsidR="0089617A">
        <w:t xml:space="preserve"> предприятие в ходе своей хозяйственной деятельности не привлекает заёмных средств, о том же свидетельствует и коэффициент капитализации (0,35), характеризующий соотношение собственных и заёмных источников. Коэффициент автономии показывает удельный вес собственного капитала в общей сумме капитала, но в структуре капитала предприятия наибольший удельный вес занимает добавочный капитал, который формируется за счет переоценки основных средств, поэтому в данном случае коэффициент автономии не может свидетельствовать о финансовой устойчивости хозяйства.</w:t>
      </w:r>
    </w:p>
    <w:p w:rsidR="0089617A" w:rsidRDefault="0089617A" w:rsidP="0091250D">
      <w:pPr>
        <w:spacing w:line="360" w:lineRule="auto"/>
        <w:ind w:firstLine="469"/>
        <w:jc w:val="both"/>
      </w:pPr>
      <w:r>
        <w:t>Коэффициент обеспеченности собственными оборотными средствами</w:t>
      </w:r>
      <w:r w:rsidR="00BA3116">
        <w:t xml:space="preserve"> в хозяйстве имеет отрицательное значение, в 2003 году оно составило -2,1, а данный показатель является одним из критериев оценки вероятности банкротства предприятия и показывает степень  достаточности собственных средств для текущей деятельности.</w:t>
      </w:r>
    </w:p>
    <w:p w:rsidR="00BA3116" w:rsidRDefault="00BA3116" w:rsidP="0091250D">
      <w:pPr>
        <w:spacing w:line="360" w:lineRule="auto"/>
        <w:ind w:firstLine="469"/>
        <w:jc w:val="both"/>
      </w:pPr>
      <w:r>
        <w:t>Для дальнейшего анализа выясним причины отклонения коэффициентов модернизации и иммобилизации.</w:t>
      </w:r>
    </w:p>
    <w:p w:rsidR="002E51FB" w:rsidRDefault="002E51FB" w:rsidP="002E51FB">
      <w:pPr>
        <w:spacing w:line="360" w:lineRule="auto"/>
        <w:ind w:firstLine="469"/>
        <w:jc w:val="right"/>
      </w:pPr>
      <w:r>
        <w:t>Таблица 14</w:t>
      </w:r>
    </w:p>
    <w:p w:rsidR="002E51FB" w:rsidRDefault="002E51FB" w:rsidP="002E51FB">
      <w:pPr>
        <w:spacing w:line="360" w:lineRule="auto"/>
        <w:ind w:firstLine="469"/>
        <w:jc w:val="center"/>
      </w:pPr>
      <w:r>
        <w:t xml:space="preserve">Показатели, рассчитываемые при отклонении коэффициента </w:t>
      </w:r>
    </w:p>
    <w:p w:rsidR="002E51FB" w:rsidRDefault="002E51FB" w:rsidP="002E51FB">
      <w:pPr>
        <w:spacing w:line="360" w:lineRule="auto"/>
        <w:ind w:firstLine="469"/>
        <w:jc w:val="center"/>
      </w:pPr>
      <w:r>
        <w:t>модернизации</w:t>
      </w:r>
    </w:p>
    <w:tbl>
      <w:tblPr>
        <w:tblStyle w:val="a3"/>
        <w:tblW w:w="5000" w:type="pct"/>
        <w:tblLook w:val="01E0" w:firstRow="1" w:lastRow="1" w:firstColumn="1" w:lastColumn="1" w:noHBand="0" w:noVBand="0"/>
      </w:tblPr>
      <w:tblGrid>
        <w:gridCol w:w="5804"/>
        <w:gridCol w:w="1407"/>
        <w:gridCol w:w="1407"/>
        <w:gridCol w:w="1236"/>
      </w:tblGrid>
      <w:tr w:rsidR="002E51FB">
        <w:tc>
          <w:tcPr>
            <w:tcW w:w="2944" w:type="pct"/>
          </w:tcPr>
          <w:p w:rsidR="002E51FB" w:rsidRPr="001E2B9B" w:rsidRDefault="001E2B9B" w:rsidP="002E51FB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Показатели</w:t>
            </w:r>
          </w:p>
        </w:tc>
        <w:tc>
          <w:tcPr>
            <w:tcW w:w="714" w:type="pct"/>
          </w:tcPr>
          <w:p w:rsidR="002E51FB" w:rsidRPr="001E2B9B" w:rsidRDefault="001E2B9B" w:rsidP="002E51FB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 год</w:t>
            </w:r>
          </w:p>
        </w:tc>
        <w:tc>
          <w:tcPr>
            <w:tcW w:w="714" w:type="pct"/>
          </w:tcPr>
          <w:p w:rsidR="002E51FB" w:rsidRPr="001E2B9B" w:rsidRDefault="001E2B9B" w:rsidP="002E51FB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 год</w:t>
            </w:r>
          </w:p>
        </w:tc>
        <w:tc>
          <w:tcPr>
            <w:tcW w:w="627" w:type="pct"/>
          </w:tcPr>
          <w:p w:rsidR="002E51FB" w:rsidRPr="001E2B9B" w:rsidRDefault="001E2B9B" w:rsidP="002E51FB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 год</w:t>
            </w:r>
          </w:p>
        </w:tc>
      </w:tr>
      <w:tr w:rsidR="002E51FB">
        <w:tc>
          <w:tcPr>
            <w:tcW w:w="2944" w:type="pct"/>
          </w:tcPr>
          <w:p w:rsidR="002E51FB" w:rsidRPr="001E2B9B" w:rsidRDefault="001E2B9B" w:rsidP="002E51FB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Коэффициент обновления</w:t>
            </w:r>
          </w:p>
        </w:tc>
        <w:tc>
          <w:tcPr>
            <w:tcW w:w="714" w:type="pct"/>
            <w:vAlign w:val="center"/>
          </w:tcPr>
          <w:p w:rsidR="002E51FB" w:rsidRPr="001E2B9B" w:rsidRDefault="001E2B9B" w:rsidP="001E2B9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0,007</w:t>
            </w:r>
          </w:p>
        </w:tc>
        <w:tc>
          <w:tcPr>
            <w:tcW w:w="714" w:type="pct"/>
            <w:vAlign w:val="center"/>
          </w:tcPr>
          <w:p w:rsidR="002E51FB" w:rsidRPr="001E2B9B" w:rsidRDefault="001E2B9B" w:rsidP="001E2B9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27" w:type="pct"/>
            <w:vAlign w:val="center"/>
          </w:tcPr>
          <w:p w:rsidR="002E51FB" w:rsidRPr="001E2B9B" w:rsidRDefault="001E2B9B" w:rsidP="001E2B9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0,002</w:t>
            </w:r>
          </w:p>
        </w:tc>
      </w:tr>
      <w:tr w:rsidR="002E51FB">
        <w:tc>
          <w:tcPr>
            <w:tcW w:w="2944" w:type="pct"/>
          </w:tcPr>
          <w:p w:rsidR="002E51FB" w:rsidRPr="001E2B9B" w:rsidRDefault="001E2B9B" w:rsidP="002E51FB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Коэффициент выбытия</w:t>
            </w:r>
          </w:p>
        </w:tc>
        <w:tc>
          <w:tcPr>
            <w:tcW w:w="714" w:type="pct"/>
            <w:vAlign w:val="center"/>
          </w:tcPr>
          <w:p w:rsidR="002E51FB" w:rsidRPr="001E2B9B" w:rsidRDefault="001E2B9B" w:rsidP="001E2B9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0,005</w:t>
            </w:r>
          </w:p>
        </w:tc>
        <w:tc>
          <w:tcPr>
            <w:tcW w:w="714" w:type="pct"/>
            <w:vAlign w:val="center"/>
          </w:tcPr>
          <w:p w:rsidR="002E51FB" w:rsidRPr="001E2B9B" w:rsidRDefault="001E2B9B" w:rsidP="001E2B9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0,019</w:t>
            </w:r>
          </w:p>
        </w:tc>
        <w:tc>
          <w:tcPr>
            <w:tcW w:w="627" w:type="pct"/>
            <w:vAlign w:val="center"/>
          </w:tcPr>
          <w:p w:rsidR="002E51FB" w:rsidRPr="001E2B9B" w:rsidRDefault="001E2B9B" w:rsidP="001E2B9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0,012</w:t>
            </w:r>
          </w:p>
        </w:tc>
      </w:tr>
      <w:tr w:rsidR="002E51FB">
        <w:tc>
          <w:tcPr>
            <w:tcW w:w="2944" w:type="pct"/>
          </w:tcPr>
          <w:p w:rsidR="002E51FB" w:rsidRPr="001E2B9B" w:rsidRDefault="001E2B9B" w:rsidP="002E51FB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Коэффициент годности</w:t>
            </w:r>
          </w:p>
        </w:tc>
        <w:tc>
          <w:tcPr>
            <w:tcW w:w="714" w:type="pct"/>
            <w:vAlign w:val="center"/>
          </w:tcPr>
          <w:p w:rsidR="002E51FB" w:rsidRPr="001E2B9B" w:rsidRDefault="001E2B9B" w:rsidP="001E2B9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0,55</w:t>
            </w:r>
          </w:p>
        </w:tc>
        <w:tc>
          <w:tcPr>
            <w:tcW w:w="714" w:type="pct"/>
            <w:vAlign w:val="center"/>
          </w:tcPr>
          <w:p w:rsidR="002E51FB" w:rsidRPr="001E2B9B" w:rsidRDefault="001E2B9B" w:rsidP="001E2B9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0,53</w:t>
            </w:r>
          </w:p>
        </w:tc>
        <w:tc>
          <w:tcPr>
            <w:tcW w:w="627" w:type="pct"/>
            <w:vAlign w:val="center"/>
          </w:tcPr>
          <w:p w:rsidR="002E51FB" w:rsidRPr="001E2B9B" w:rsidRDefault="001E2B9B" w:rsidP="001E2B9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0,47</w:t>
            </w:r>
          </w:p>
        </w:tc>
      </w:tr>
    </w:tbl>
    <w:p w:rsidR="002E51FB" w:rsidRDefault="002E51FB" w:rsidP="002E51FB">
      <w:pPr>
        <w:spacing w:line="360" w:lineRule="auto"/>
        <w:ind w:firstLine="469"/>
        <w:jc w:val="both"/>
      </w:pPr>
    </w:p>
    <w:p w:rsidR="002E51FB" w:rsidRDefault="00C50AD9" w:rsidP="00C50AD9">
      <w:pPr>
        <w:spacing w:line="360" w:lineRule="auto"/>
        <w:ind w:firstLine="469"/>
        <w:jc w:val="both"/>
      </w:pPr>
      <w:r>
        <w:t>В хозяйстве не происходит обновления основных средств, коэффициент годности на конец 2003 года составил 0,47, это говорит о том, что основные средства предприятия устарели и требуют замены.</w:t>
      </w:r>
    </w:p>
    <w:p w:rsidR="00C50AD9" w:rsidRDefault="00C50AD9" w:rsidP="00C50AD9">
      <w:pPr>
        <w:spacing w:line="360" w:lineRule="auto"/>
        <w:ind w:firstLine="469"/>
        <w:jc w:val="right"/>
      </w:pPr>
      <w:r>
        <w:t>Таблица 15</w:t>
      </w:r>
    </w:p>
    <w:p w:rsidR="00C50AD9" w:rsidRDefault="00C50AD9" w:rsidP="00C50AD9">
      <w:pPr>
        <w:spacing w:line="360" w:lineRule="auto"/>
        <w:ind w:firstLine="469"/>
        <w:jc w:val="center"/>
      </w:pPr>
      <w:r>
        <w:t>Причины отклонения коэффициента иммобилизации</w:t>
      </w:r>
    </w:p>
    <w:tbl>
      <w:tblPr>
        <w:tblStyle w:val="a3"/>
        <w:tblW w:w="5000" w:type="pct"/>
        <w:tblLook w:val="01E0" w:firstRow="1" w:lastRow="1" w:firstColumn="1" w:lastColumn="1" w:noHBand="0" w:noVBand="0"/>
      </w:tblPr>
      <w:tblGrid>
        <w:gridCol w:w="5804"/>
        <w:gridCol w:w="1407"/>
        <w:gridCol w:w="1405"/>
        <w:gridCol w:w="1238"/>
      </w:tblGrid>
      <w:tr w:rsidR="00C50AD9">
        <w:tc>
          <w:tcPr>
            <w:tcW w:w="2945" w:type="pct"/>
          </w:tcPr>
          <w:p w:rsidR="00C50AD9" w:rsidRPr="00C50AD9" w:rsidRDefault="00A04824" w:rsidP="00C50AD9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C50AD9">
              <w:rPr>
                <w:sz w:val="20"/>
                <w:szCs w:val="20"/>
              </w:rPr>
              <w:t>оказатели</w:t>
            </w:r>
          </w:p>
        </w:tc>
        <w:tc>
          <w:tcPr>
            <w:tcW w:w="714" w:type="pct"/>
          </w:tcPr>
          <w:p w:rsidR="00C50AD9" w:rsidRPr="00C50AD9" w:rsidRDefault="00C50AD9" w:rsidP="00C50AD9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 год</w:t>
            </w:r>
          </w:p>
        </w:tc>
        <w:tc>
          <w:tcPr>
            <w:tcW w:w="713" w:type="pct"/>
          </w:tcPr>
          <w:p w:rsidR="00C50AD9" w:rsidRPr="00C50AD9" w:rsidRDefault="00C50AD9" w:rsidP="00C50AD9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 год</w:t>
            </w:r>
          </w:p>
        </w:tc>
        <w:tc>
          <w:tcPr>
            <w:tcW w:w="628" w:type="pct"/>
          </w:tcPr>
          <w:p w:rsidR="00C50AD9" w:rsidRPr="00C50AD9" w:rsidRDefault="00C50AD9" w:rsidP="00C50AD9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 год</w:t>
            </w:r>
          </w:p>
        </w:tc>
      </w:tr>
      <w:tr w:rsidR="00C50AD9">
        <w:tc>
          <w:tcPr>
            <w:tcW w:w="2945" w:type="pct"/>
          </w:tcPr>
          <w:p w:rsidR="00C50AD9" w:rsidRPr="00C50AD9" w:rsidRDefault="00A04824" w:rsidP="00C50AD9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Фондовооруженность</w:t>
            </w:r>
          </w:p>
        </w:tc>
        <w:tc>
          <w:tcPr>
            <w:tcW w:w="714" w:type="pct"/>
            <w:vAlign w:val="center"/>
          </w:tcPr>
          <w:p w:rsidR="00C50AD9" w:rsidRPr="00C50AD9" w:rsidRDefault="00A04824" w:rsidP="00A04824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561,9</w:t>
            </w:r>
          </w:p>
        </w:tc>
        <w:tc>
          <w:tcPr>
            <w:tcW w:w="713" w:type="pct"/>
            <w:vAlign w:val="center"/>
          </w:tcPr>
          <w:p w:rsidR="00C50AD9" w:rsidRPr="00C50AD9" w:rsidRDefault="00A04824" w:rsidP="00A04824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536,9</w:t>
            </w:r>
          </w:p>
        </w:tc>
        <w:tc>
          <w:tcPr>
            <w:tcW w:w="628" w:type="pct"/>
            <w:vAlign w:val="center"/>
          </w:tcPr>
          <w:p w:rsidR="00C50AD9" w:rsidRPr="00C50AD9" w:rsidRDefault="00A04824" w:rsidP="00A04824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616,98</w:t>
            </w:r>
          </w:p>
        </w:tc>
      </w:tr>
      <w:tr w:rsidR="00C50AD9">
        <w:tc>
          <w:tcPr>
            <w:tcW w:w="2945" w:type="pct"/>
          </w:tcPr>
          <w:p w:rsidR="00C50AD9" w:rsidRPr="00C50AD9" w:rsidRDefault="00A04824" w:rsidP="00C50AD9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Фондоотдача</w:t>
            </w:r>
          </w:p>
        </w:tc>
        <w:tc>
          <w:tcPr>
            <w:tcW w:w="714" w:type="pct"/>
            <w:vAlign w:val="center"/>
          </w:tcPr>
          <w:p w:rsidR="00C50AD9" w:rsidRPr="00C50AD9" w:rsidRDefault="00A04824" w:rsidP="00A04824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0,048</w:t>
            </w:r>
          </w:p>
        </w:tc>
        <w:tc>
          <w:tcPr>
            <w:tcW w:w="713" w:type="pct"/>
            <w:vAlign w:val="center"/>
          </w:tcPr>
          <w:p w:rsidR="00C50AD9" w:rsidRPr="00C50AD9" w:rsidRDefault="00A04824" w:rsidP="00A04824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0,047</w:t>
            </w:r>
          </w:p>
        </w:tc>
        <w:tc>
          <w:tcPr>
            <w:tcW w:w="628" w:type="pct"/>
            <w:vAlign w:val="center"/>
          </w:tcPr>
          <w:p w:rsidR="00C50AD9" w:rsidRPr="00C50AD9" w:rsidRDefault="00A04824" w:rsidP="00A04824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0,041</w:t>
            </w:r>
          </w:p>
        </w:tc>
      </w:tr>
      <w:tr w:rsidR="00C50AD9">
        <w:tc>
          <w:tcPr>
            <w:tcW w:w="2945" w:type="pct"/>
          </w:tcPr>
          <w:p w:rsidR="00C50AD9" w:rsidRPr="00C50AD9" w:rsidRDefault="00A04824" w:rsidP="00C50AD9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Фондоемкость</w:t>
            </w:r>
          </w:p>
        </w:tc>
        <w:tc>
          <w:tcPr>
            <w:tcW w:w="714" w:type="pct"/>
            <w:vAlign w:val="center"/>
          </w:tcPr>
          <w:p w:rsidR="00C50AD9" w:rsidRPr="00C50AD9" w:rsidRDefault="00A04824" w:rsidP="00A04824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20,73</w:t>
            </w:r>
          </w:p>
        </w:tc>
        <w:tc>
          <w:tcPr>
            <w:tcW w:w="713" w:type="pct"/>
            <w:vAlign w:val="center"/>
          </w:tcPr>
          <w:p w:rsidR="00C50AD9" w:rsidRPr="00C50AD9" w:rsidRDefault="00A04824" w:rsidP="00A04824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21,25</w:t>
            </w:r>
          </w:p>
        </w:tc>
        <w:tc>
          <w:tcPr>
            <w:tcW w:w="628" w:type="pct"/>
            <w:vAlign w:val="center"/>
          </w:tcPr>
          <w:p w:rsidR="00C50AD9" w:rsidRPr="00C50AD9" w:rsidRDefault="00A04824" w:rsidP="00A04824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24,18</w:t>
            </w:r>
          </w:p>
        </w:tc>
      </w:tr>
      <w:tr w:rsidR="00C50AD9">
        <w:tc>
          <w:tcPr>
            <w:tcW w:w="2945" w:type="pct"/>
          </w:tcPr>
          <w:p w:rsidR="00C50AD9" w:rsidRPr="00C50AD9" w:rsidRDefault="00A04824" w:rsidP="00C50AD9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Фондооснащенность</w:t>
            </w:r>
          </w:p>
        </w:tc>
        <w:tc>
          <w:tcPr>
            <w:tcW w:w="714" w:type="pct"/>
            <w:vAlign w:val="center"/>
          </w:tcPr>
          <w:p w:rsidR="00C50AD9" w:rsidRPr="00C50AD9" w:rsidRDefault="00A04824" w:rsidP="00A04824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12,93</w:t>
            </w:r>
          </w:p>
        </w:tc>
        <w:tc>
          <w:tcPr>
            <w:tcW w:w="713" w:type="pct"/>
            <w:vAlign w:val="center"/>
          </w:tcPr>
          <w:p w:rsidR="00C50AD9" w:rsidRPr="00C50AD9" w:rsidRDefault="00A04824" w:rsidP="00A04824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12,81</w:t>
            </w:r>
          </w:p>
        </w:tc>
        <w:tc>
          <w:tcPr>
            <w:tcW w:w="628" w:type="pct"/>
            <w:vAlign w:val="center"/>
          </w:tcPr>
          <w:p w:rsidR="00C50AD9" w:rsidRPr="00C50AD9" w:rsidRDefault="00A04824" w:rsidP="00A04824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12,62</w:t>
            </w:r>
          </w:p>
        </w:tc>
      </w:tr>
      <w:tr w:rsidR="00C50AD9">
        <w:tc>
          <w:tcPr>
            <w:tcW w:w="2945" w:type="pct"/>
          </w:tcPr>
          <w:p w:rsidR="00C50AD9" w:rsidRPr="00C50AD9" w:rsidRDefault="00A04824" w:rsidP="00C50AD9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Производительность труда</w:t>
            </w:r>
          </w:p>
        </w:tc>
        <w:tc>
          <w:tcPr>
            <w:tcW w:w="714" w:type="pct"/>
            <w:vAlign w:val="center"/>
          </w:tcPr>
          <w:p w:rsidR="00C50AD9" w:rsidRPr="00C50AD9" w:rsidRDefault="00A04824" w:rsidP="00A04824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27,11</w:t>
            </w:r>
          </w:p>
        </w:tc>
        <w:tc>
          <w:tcPr>
            <w:tcW w:w="713" w:type="pct"/>
            <w:vAlign w:val="center"/>
          </w:tcPr>
          <w:p w:rsidR="00C50AD9" w:rsidRPr="00C50AD9" w:rsidRDefault="00A04824" w:rsidP="00A04824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25,27</w:t>
            </w:r>
          </w:p>
        </w:tc>
        <w:tc>
          <w:tcPr>
            <w:tcW w:w="628" w:type="pct"/>
            <w:vAlign w:val="center"/>
          </w:tcPr>
          <w:p w:rsidR="00C50AD9" w:rsidRPr="00C50AD9" w:rsidRDefault="00A04824" w:rsidP="00A04824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25,52</w:t>
            </w:r>
          </w:p>
        </w:tc>
      </w:tr>
    </w:tbl>
    <w:p w:rsidR="00C50AD9" w:rsidRDefault="00A04824" w:rsidP="00A04824">
      <w:pPr>
        <w:spacing w:line="360" w:lineRule="auto"/>
        <w:ind w:firstLine="469"/>
        <w:jc w:val="both"/>
      </w:pPr>
      <w:r>
        <w:t xml:space="preserve"> Анализируя эти показатели</w:t>
      </w:r>
      <w:r w:rsidR="005F6A65">
        <w:t>,</w:t>
      </w:r>
      <w:r>
        <w:t xml:space="preserve"> в динамике за три года видим, что фондовооруженность возросла на 9,8% это связано с сокращением численности работник</w:t>
      </w:r>
      <w:r w:rsidR="005F6A65">
        <w:t>о</w:t>
      </w:r>
      <w:r>
        <w:t>в на</w:t>
      </w:r>
      <w:r w:rsidR="005F6A65">
        <w:t xml:space="preserve"> 11%. Значения фондоотдачи и фондооснащенности снизились, что связано со снижением выручки предприятия, стоимости основных средств. Увеличилась на 16,6% Фондоемкость, это также отрицательно отражается на результатах хозяйственной деятельности предприятия и его финансовой устойчивости.</w:t>
      </w:r>
    </w:p>
    <w:p w:rsidR="001F539C" w:rsidRDefault="00800A72" w:rsidP="00A04824">
      <w:pPr>
        <w:spacing w:line="360" w:lineRule="auto"/>
        <w:ind w:firstLine="469"/>
        <w:jc w:val="both"/>
      </w:pPr>
      <w:r>
        <w:t>При бальной оценке финансовой устойчивости предприятия так же, как и при определении типа финансовой устойчивости делятся на классы, в зависимости от полученного результата и определяется финансовое положение предприятия.</w:t>
      </w:r>
    </w:p>
    <w:p w:rsidR="00800A72" w:rsidRDefault="00800A72" w:rsidP="00800A72">
      <w:pPr>
        <w:spacing w:line="360" w:lineRule="auto"/>
        <w:ind w:firstLine="469"/>
        <w:jc w:val="right"/>
      </w:pPr>
      <w:r>
        <w:t>Таблица 16</w:t>
      </w:r>
    </w:p>
    <w:p w:rsidR="00800A72" w:rsidRDefault="00800A72" w:rsidP="00800A72">
      <w:pPr>
        <w:spacing w:line="360" w:lineRule="auto"/>
        <w:ind w:firstLine="469"/>
        <w:jc w:val="center"/>
      </w:pPr>
      <w:r>
        <w:t>Интегральная (бальная) оценка финансовой устойчивости</w:t>
      </w:r>
    </w:p>
    <w:tbl>
      <w:tblPr>
        <w:tblStyle w:val="a3"/>
        <w:tblW w:w="5000" w:type="pct"/>
        <w:tblLook w:val="01E0" w:firstRow="1" w:lastRow="1" w:firstColumn="1" w:lastColumn="1" w:noHBand="0" w:noVBand="0"/>
      </w:tblPr>
      <w:tblGrid>
        <w:gridCol w:w="3335"/>
        <w:gridCol w:w="1121"/>
        <w:gridCol w:w="1121"/>
        <w:gridCol w:w="1200"/>
        <w:gridCol w:w="1041"/>
        <w:gridCol w:w="1039"/>
        <w:gridCol w:w="997"/>
      </w:tblGrid>
      <w:tr w:rsidR="0006616B">
        <w:tc>
          <w:tcPr>
            <w:tcW w:w="1692" w:type="pct"/>
            <w:vAlign w:val="center"/>
          </w:tcPr>
          <w:p w:rsidR="0006616B" w:rsidRPr="00800A72" w:rsidRDefault="0006616B" w:rsidP="00D11CB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Показатели</w:t>
            </w:r>
          </w:p>
        </w:tc>
        <w:tc>
          <w:tcPr>
            <w:tcW w:w="569" w:type="pct"/>
          </w:tcPr>
          <w:p w:rsidR="0006616B" w:rsidRPr="00800A72" w:rsidRDefault="0006616B" w:rsidP="00800A72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 год</w:t>
            </w:r>
          </w:p>
        </w:tc>
        <w:tc>
          <w:tcPr>
            <w:tcW w:w="569" w:type="pct"/>
          </w:tcPr>
          <w:p w:rsidR="0006616B" w:rsidRPr="00800A72" w:rsidRDefault="0006616B" w:rsidP="00800A72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 год</w:t>
            </w:r>
          </w:p>
        </w:tc>
        <w:tc>
          <w:tcPr>
            <w:tcW w:w="609" w:type="pct"/>
          </w:tcPr>
          <w:p w:rsidR="0006616B" w:rsidRPr="00800A72" w:rsidRDefault="0006616B" w:rsidP="00800A72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 год</w:t>
            </w:r>
          </w:p>
        </w:tc>
        <w:tc>
          <w:tcPr>
            <w:tcW w:w="528" w:type="pct"/>
          </w:tcPr>
          <w:p w:rsidR="0006616B" w:rsidRPr="00800A72" w:rsidRDefault="0006616B" w:rsidP="00800A72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 год</w:t>
            </w:r>
          </w:p>
        </w:tc>
        <w:tc>
          <w:tcPr>
            <w:tcW w:w="527" w:type="pct"/>
          </w:tcPr>
          <w:p w:rsidR="0006616B" w:rsidRPr="00800A72" w:rsidRDefault="0006616B" w:rsidP="00800A72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 год</w:t>
            </w:r>
          </w:p>
        </w:tc>
        <w:tc>
          <w:tcPr>
            <w:tcW w:w="507" w:type="pct"/>
          </w:tcPr>
          <w:p w:rsidR="0006616B" w:rsidRPr="00800A72" w:rsidRDefault="0006616B" w:rsidP="00800A72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 год</w:t>
            </w:r>
          </w:p>
        </w:tc>
      </w:tr>
      <w:tr w:rsidR="0006616B">
        <w:tc>
          <w:tcPr>
            <w:tcW w:w="1692" w:type="pct"/>
          </w:tcPr>
          <w:p w:rsidR="0006616B" w:rsidRPr="00800A72" w:rsidRDefault="0006616B" w:rsidP="00800A72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Коэффициент абсолютной ликвидности</w:t>
            </w:r>
          </w:p>
        </w:tc>
        <w:tc>
          <w:tcPr>
            <w:tcW w:w="569" w:type="pct"/>
            <w:vAlign w:val="center"/>
          </w:tcPr>
          <w:p w:rsidR="0006616B" w:rsidRPr="00800A72" w:rsidRDefault="0006616B" w:rsidP="00D11CB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0,0007</w:t>
            </w:r>
          </w:p>
        </w:tc>
        <w:tc>
          <w:tcPr>
            <w:tcW w:w="569" w:type="pct"/>
            <w:vAlign w:val="center"/>
          </w:tcPr>
          <w:p w:rsidR="0006616B" w:rsidRPr="00800A72" w:rsidRDefault="0006616B" w:rsidP="00D11CB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0,0005</w:t>
            </w:r>
          </w:p>
        </w:tc>
        <w:tc>
          <w:tcPr>
            <w:tcW w:w="609" w:type="pct"/>
            <w:vAlign w:val="center"/>
          </w:tcPr>
          <w:p w:rsidR="0006616B" w:rsidRPr="00800A72" w:rsidRDefault="0006616B" w:rsidP="00D11CB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0,0005</w:t>
            </w:r>
          </w:p>
        </w:tc>
        <w:tc>
          <w:tcPr>
            <w:tcW w:w="528" w:type="pct"/>
            <w:vAlign w:val="center"/>
          </w:tcPr>
          <w:p w:rsidR="0006616B" w:rsidRPr="00800A72" w:rsidRDefault="0006616B" w:rsidP="00D11CB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27" w:type="pct"/>
            <w:vAlign w:val="center"/>
          </w:tcPr>
          <w:p w:rsidR="0006616B" w:rsidRPr="00800A72" w:rsidRDefault="0006616B" w:rsidP="00D11CB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07" w:type="pct"/>
            <w:vAlign w:val="center"/>
          </w:tcPr>
          <w:p w:rsidR="0006616B" w:rsidRPr="00800A72" w:rsidRDefault="0006616B" w:rsidP="00D11CB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6616B">
        <w:tc>
          <w:tcPr>
            <w:tcW w:w="1692" w:type="pct"/>
          </w:tcPr>
          <w:p w:rsidR="0006616B" w:rsidRPr="00800A72" w:rsidRDefault="0006616B" w:rsidP="00800A72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Коэффициент критической оценки</w:t>
            </w:r>
          </w:p>
        </w:tc>
        <w:tc>
          <w:tcPr>
            <w:tcW w:w="569" w:type="pct"/>
            <w:vAlign w:val="center"/>
          </w:tcPr>
          <w:p w:rsidR="0006616B" w:rsidRPr="00800A72" w:rsidRDefault="0006616B" w:rsidP="00D11CB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569" w:type="pct"/>
            <w:vAlign w:val="center"/>
          </w:tcPr>
          <w:p w:rsidR="0006616B" w:rsidRPr="00800A72" w:rsidRDefault="0006616B" w:rsidP="00D11CB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</w:t>
            </w:r>
          </w:p>
        </w:tc>
        <w:tc>
          <w:tcPr>
            <w:tcW w:w="609" w:type="pct"/>
            <w:vAlign w:val="center"/>
          </w:tcPr>
          <w:p w:rsidR="0006616B" w:rsidRPr="00800A72" w:rsidRDefault="0006616B" w:rsidP="00D11CB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0,05</w:t>
            </w:r>
          </w:p>
        </w:tc>
        <w:tc>
          <w:tcPr>
            <w:tcW w:w="528" w:type="pct"/>
            <w:vAlign w:val="center"/>
          </w:tcPr>
          <w:p w:rsidR="0006616B" w:rsidRPr="00800A72" w:rsidRDefault="0006616B" w:rsidP="00D11CB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27" w:type="pct"/>
            <w:vAlign w:val="center"/>
          </w:tcPr>
          <w:p w:rsidR="0006616B" w:rsidRPr="00800A72" w:rsidRDefault="0006616B" w:rsidP="00D11CB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07" w:type="pct"/>
            <w:vAlign w:val="center"/>
          </w:tcPr>
          <w:p w:rsidR="0006616B" w:rsidRPr="00800A72" w:rsidRDefault="0006616B" w:rsidP="00D11CB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6616B">
        <w:tc>
          <w:tcPr>
            <w:tcW w:w="1692" w:type="pct"/>
          </w:tcPr>
          <w:p w:rsidR="0006616B" w:rsidRPr="00800A72" w:rsidRDefault="0006616B" w:rsidP="00800A72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Коэффициент текущей ликвидности</w:t>
            </w:r>
          </w:p>
        </w:tc>
        <w:tc>
          <w:tcPr>
            <w:tcW w:w="569" w:type="pct"/>
            <w:vAlign w:val="center"/>
          </w:tcPr>
          <w:p w:rsidR="0006616B" w:rsidRPr="00800A72" w:rsidRDefault="0006616B" w:rsidP="00D11CB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</w:t>
            </w:r>
            <w:r w:rsidR="00DB246C">
              <w:rPr>
                <w:sz w:val="20"/>
                <w:szCs w:val="20"/>
              </w:rPr>
              <w:t>3</w:t>
            </w:r>
          </w:p>
        </w:tc>
        <w:tc>
          <w:tcPr>
            <w:tcW w:w="569" w:type="pct"/>
            <w:vAlign w:val="center"/>
          </w:tcPr>
          <w:p w:rsidR="0006616B" w:rsidRPr="00800A72" w:rsidRDefault="0006616B" w:rsidP="00D11CB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</w:t>
            </w:r>
            <w:r w:rsidR="00DB246C">
              <w:rPr>
                <w:sz w:val="20"/>
                <w:szCs w:val="20"/>
              </w:rPr>
              <w:t>1</w:t>
            </w:r>
          </w:p>
        </w:tc>
        <w:tc>
          <w:tcPr>
            <w:tcW w:w="609" w:type="pct"/>
            <w:vAlign w:val="center"/>
          </w:tcPr>
          <w:p w:rsidR="0006616B" w:rsidRPr="00800A72" w:rsidRDefault="0006616B" w:rsidP="00D11CB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0,33</w:t>
            </w:r>
          </w:p>
        </w:tc>
        <w:tc>
          <w:tcPr>
            <w:tcW w:w="528" w:type="pct"/>
            <w:vAlign w:val="center"/>
          </w:tcPr>
          <w:p w:rsidR="0006616B" w:rsidRPr="00800A72" w:rsidRDefault="00DB246C" w:rsidP="00D11CB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27" w:type="pct"/>
            <w:vAlign w:val="center"/>
          </w:tcPr>
          <w:p w:rsidR="0006616B" w:rsidRPr="00800A72" w:rsidRDefault="00DB246C" w:rsidP="00DB246C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07" w:type="pct"/>
            <w:vAlign w:val="center"/>
          </w:tcPr>
          <w:p w:rsidR="0006616B" w:rsidRPr="00800A72" w:rsidRDefault="0006616B" w:rsidP="00D11CB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6616B">
        <w:tc>
          <w:tcPr>
            <w:tcW w:w="1692" w:type="pct"/>
          </w:tcPr>
          <w:p w:rsidR="0006616B" w:rsidRDefault="0006616B" w:rsidP="00800A72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оборотных средств в активах</w:t>
            </w:r>
          </w:p>
        </w:tc>
        <w:tc>
          <w:tcPr>
            <w:tcW w:w="569" w:type="pct"/>
            <w:vAlign w:val="center"/>
          </w:tcPr>
          <w:p w:rsidR="0006616B" w:rsidRDefault="00DB246C" w:rsidP="00D11CB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0,095</w:t>
            </w:r>
          </w:p>
        </w:tc>
        <w:tc>
          <w:tcPr>
            <w:tcW w:w="569" w:type="pct"/>
            <w:vAlign w:val="center"/>
          </w:tcPr>
          <w:p w:rsidR="0006616B" w:rsidRDefault="00DB246C" w:rsidP="00D11CB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0,083</w:t>
            </w:r>
          </w:p>
        </w:tc>
        <w:tc>
          <w:tcPr>
            <w:tcW w:w="609" w:type="pct"/>
            <w:vAlign w:val="center"/>
          </w:tcPr>
          <w:p w:rsidR="0006616B" w:rsidRDefault="00DB246C" w:rsidP="00D11CB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0,083</w:t>
            </w:r>
          </w:p>
        </w:tc>
        <w:tc>
          <w:tcPr>
            <w:tcW w:w="528" w:type="pct"/>
            <w:vAlign w:val="center"/>
          </w:tcPr>
          <w:p w:rsidR="0006616B" w:rsidRDefault="00DB246C" w:rsidP="00D11CB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27" w:type="pct"/>
            <w:vAlign w:val="center"/>
          </w:tcPr>
          <w:p w:rsidR="0006616B" w:rsidRDefault="00DB246C" w:rsidP="00D11CB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07" w:type="pct"/>
            <w:vAlign w:val="center"/>
          </w:tcPr>
          <w:p w:rsidR="0006616B" w:rsidRDefault="00DB246C" w:rsidP="00D11CB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6616B">
        <w:tc>
          <w:tcPr>
            <w:tcW w:w="1692" w:type="pct"/>
          </w:tcPr>
          <w:p w:rsidR="0006616B" w:rsidRPr="00800A72" w:rsidRDefault="0006616B" w:rsidP="00800A72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Обеспеченности собственными оборотными средствами</w:t>
            </w:r>
          </w:p>
        </w:tc>
        <w:tc>
          <w:tcPr>
            <w:tcW w:w="569" w:type="pct"/>
            <w:vAlign w:val="center"/>
          </w:tcPr>
          <w:p w:rsidR="0006616B" w:rsidRPr="00800A72" w:rsidRDefault="00DB246C" w:rsidP="00D11CB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06616B">
              <w:rPr>
                <w:sz w:val="20"/>
                <w:szCs w:val="20"/>
              </w:rPr>
              <w:t>0,7</w:t>
            </w:r>
          </w:p>
        </w:tc>
        <w:tc>
          <w:tcPr>
            <w:tcW w:w="569" w:type="pct"/>
            <w:vAlign w:val="center"/>
          </w:tcPr>
          <w:p w:rsidR="0006616B" w:rsidRPr="00800A72" w:rsidRDefault="0006616B" w:rsidP="00D11CB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-1,6</w:t>
            </w:r>
          </w:p>
        </w:tc>
        <w:tc>
          <w:tcPr>
            <w:tcW w:w="609" w:type="pct"/>
            <w:vAlign w:val="center"/>
          </w:tcPr>
          <w:p w:rsidR="0006616B" w:rsidRPr="00800A72" w:rsidRDefault="0006616B" w:rsidP="00D11CB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-2,1</w:t>
            </w:r>
          </w:p>
        </w:tc>
        <w:tc>
          <w:tcPr>
            <w:tcW w:w="528" w:type="pct"/>
            <w:vAlign w:val="center"/>
          </w:tcPr>
          <w:p w:rsidR="0006616B" w:rsidRPr="00800A72" w:rsidRDefault="0006616B" w:rsidP="00D11CB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27" w:type="pct"/>
            <w:vAlign w:val="center"/>
          </w:tcPr>
          <w:p w:rsidR="0006616B" w:rsidRPr="00800A72" w:rsidRDefault="0006616B" w:rsidP="00D11CB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07" w:type="pct"/>
            <w:vAlign w:val="center"/>
          </w:tcPr>
          <w:p w:rsidR="0006616B" w:rsidRPr="00800A72" w:rsidRDefault="0006616B" w:rsidP="00D11CB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6616B">
        <w:tc>
          <w:tcPr>
            <w:tcW w:w="1692" w:type="pct"/>
          </w:tcPr>
          <w:p w:rsidR="0006616B" w:rsidRDefault="0006616B" w:rsidP="00800A72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Коэффициент капитализации</w:t>
            </w:r>
          </w:p>
        </w:tc>
        <w:tc>
          <w:tcPr>
            <w:tcW w:w="569" w:type="pct"/>
            <w:vAlign w:val="center"/>
          </w:tcPr>
          <w:p w:rsidR="0006616B" w:rsidRDefault="00DB246C" w:rsidP="00D11CB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</w:t>
            </w:r>
          </w:p>
        </w:tc>
        <w:tc>
          <w:tcPr>
            <w:tcW w:w="569" w:type="pct"/>
            <w:vAlign w:val="center"/>
          </w:tcPr>
          <w:p w:rsidR="0006616B" w:rsidRDefault="00DB246C" w:rsidP="00D11CB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0,27</w:t>
            </w:r>
          </w:p>
        </w:tc>
        <w:tc>
          <w:tcPr>
            <w:tcW w:w="609" w:type="pct"/>
            <w:vAlign w:val="center"/>
          </w:tcPr>
          <w:p w:rsidR="0006616B" w:rsidRDefault="00DB246C" w:rsidP="00D11CB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0,35</w:t>
            </w:r>
          </w:p>
        </w:tc>
        <w:tc>
          <w:tcPr>
            <w:tcW w:w="528" w:type="pct"/>
            <w:vAlign w:val="center"/>
          </w:tcPr>
          <w:p w:rsidR="0006616B" w:rsidRDefault="00DB246C" w:rsidP="00D11CB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17,5</w:t>
            </w:r>
          </w:p>
        </w:tc>
        <w:tc>
          <w:tcPr>
            <w:tcW w:w="527" w:type="pct"/>
            <w:vAlign w:val="center"/>
          </w:tcPr>
          <w:p w:rsidR="0006616B" w:rsidRDefault="00DB246C" w:rsidP="00D11CB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17,5</w:t>
            </w:r>
          </w:p>
        </w:tc>
        <w:tc>
          <w:tcPr>
            <w:tcW w:w="507" w:type="pct"/>
            <w:vAlign w:val="center"/>
          </w:tcPr>
          <w:p w:rsidR="0006616B" w:rsidRDefault="00DB246C" w:rsidP="00D11CB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17,5</w:t>
            </w:r>
          </w:p>
        </w:tc>
      </w:tr>
      <w:tr w:rsidR="0006616B">
        <w:tc>
          <w:tcPr>
            <w:tcW w:w="1692" w:type="pct"/>
          </w:tcPr>
          <w:p w:rsidR="0006616B" w:rsidRDefault="0006616B" w:rsidP="00800A72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Коэффициент финансовой независимости</w:t>
            </w:r>
          </w:p>
        </w:tc>
        <w:tc>
          <w:tcPr>
            <w:tcW w:w="569" w:type="pct"/>
            <w:vAlign w:val="center"/>
          </w:tcPr>
          <w:p w:rsidR="0006616B" w:rsidRDefault="00DB246C" w:rsidP="00D11CB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0,83</w:t>
            </w:r>
          </w:p>
        </w:tc>
        <w:tc>
          <w:tcPr>
            <w:tcW w:w="569" w:type="pct"/>
            <w:vAlign w:val="center"/>
          </w:tcPr>
          <w:p w:rsidR="0006616B" w:rsidRDefault="00DB246C" w:rsidP="00D11CB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0,78</w:t>
            </w:r>
          </w:p>
        </w:tc>
        <w:tc>
          <w:tcPr>
            <w:tcW w:w="609" w:type="pct"/>
            <w:vAlign w:val="center"/>
          </w:tcPr>
          <w:p w:rsidR="0006616B" w:rsidRDefault="00DB246C" w:rsidP="00D11CB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0,74</w:t>
            </w:r>
          </w:p>
        </w:tc>
        <w:tc>
          <w:tcPr>
            <w:tcW w:w="528" w:type="pct"/>
            <w:vAlign w:val="center"/>
          </w:tcPr>
          <w:p w:rsidR="0006616B" w:rsidRDefault="00DB246C" w:rsidP="00D11CB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27" w:type="pct"/>
            <w:vAlign w:val="center"/>
          </w:tcPr>
          <w:p w:rsidR="0006616B" w:rsidRDefault="00DB246C" w:rsidP="00D11CB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07" w:type="pct"/>
            <w:vAlign w:val="center"/>
          </w:tcPr>
          <w:p w:rsidR="0006616B" w:rsidRDefault="00DB246C" w:rsidP="00D11CB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06616B">
        <w:tc>
          <w:tcPr>
            <w:tcW w:w="1692" w:type="pct"/>
          </w:tcPr>
          <w:p w:rsidR="0006616B" w:rsidRPr="00800A72" w:rsidRDefault="0006616B" w:rsidP="00800A72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Коэффициент финансовой устойчивости</w:t>
            </w:r>
          </w:p>
        </w:tc>
        <w:tc>
          <w:tcPr>
            <w:tcW w:w="569" w:type="pct"/>
            <w:vAlign w:val="center"/>
          </w:tcPr>
          <w:p w:rsidR="0006616B" w:rsidRPr="00800A72" w:rsidRDefault="0006616B" w:rsidP="00D11CB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0,85</w:t>
            </w:r>
          </w:p>
        </w:tc>
        <w:tc>
          <w:tcPr>
            <w:tcW w:w="569" w:type="pct"/>
            <w:vAlign w:val="center"/>
          </w:tcPr>
          <w:p w:rsidR="0006616B" w:rsidRPr="00800A72" w:rsidRDefault="0006616B" w:rsidP="00D11CB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0,79</w:t>
            </w:r>
          </w:p>
        </w:tc>
        <w:tc>
          <w:tcPr>
            <w:tcW w:w="609" w:type="pct"/>
            <w:vAlign w:val="center"/>
          </w:tcPr>
          <w:p w:rsidR="0006616B" w:rsidRPr="00800A72" w:rsidRDefault="0006616B" w:rsidP="00D11CB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0,74</w:t>
            </w:r>
          </w:p>
        </w:tc>
        <w:tc>
          <w:tcPr>
            <w:tcW w:w="528" w:type="pct"/>
            <w:vAlign w:val="center"/>
          </w:tcPr>
          <w:p w:rsidR="0006616B" w:rsidRPr="00800A72" w:rsidRDefault="00DB246C" w:rsidP="00DB246C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27" w:type="pct"/>
            <w:vAlign w:val="center"/>
          </w:tcPr>
          <w:p w:rsidR="0006616B" w:rsidRPr="00800A72" w:rsidRDefault="00DB246C" w:rsidP="00DB246C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07" w:type="pct"/>
            <w:vAlign w:val="center"/>
          </w:tcPr>
          <w:p w:rsidR="0006616B" w:rsidRPr="00800A72" w:rsidRDefault="00DB246C" w:rsidP="00DB246C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06616B">
        <w:tc>
          <w:tcPr>
            <w:tcW w:w="1692" w:type="pct"/>
          </w:tcPr>
          <w:p w:rsidR="0006616B" w:rsidRDefault="0006616B" w:rsidP="00800A72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баллов</w:t>
            </w:r>
          </w:p>
        </w:tc>
        <w:tc>
          <w:tcPr>
            <w:tcW w:w="569" w:type="pct"/>
            <w:vAlign w:val="center"/>
          </w:tcPr>
          <w:p w:rsidR="0006616B" w:rsidRDefault="0006616B" w:rsidP="00D11CB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569" w:type="pct"/>
            <w:vAlign w:val="center"/>
          </w:tcPr>
          <w:p w:rsidR="0006616B" w:rsidRDefault="0006616B" w:rsidP="00D11CB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609" w:type="pct"/>
            <w:vAlign w:val="center"/>
          </w:tcPr>
          <w:p w:rsidR="0006616B" w:rsidRDefault="0006616B" w:rsidP="00D11CB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528" w:type="pct"/>
            <w:vAlign w:val="center"/>
          </w:tcPr>
          <w:p w:rsidR="0006616B" w:rsidRDefault="000D443B" w:rsidP="00D11CB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32,5</w:t>
            </w:r>
          </w:p>
        </w:tc>
        <w:tc>
          <w:tcPr>
            <w:tcW w:w="527" w:type="pct"/>
            <w:vAlign w:val="center"/>
          </w:tcPr>
          <w:p w:rsidR="0006616B" w:rsidRDefault="0006616B" w:rsidP="00D11CB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  <w:r w:rsidR="000D443B">
              <w:rPr>
                <w:sz w:val="20"/>
                <w:szCs w:val="20"/>
              </w:rPr>
              <w:t>,5</w:t>
            </w:r>
          </w:p>
        </w:tc>
        <w:tc>
          <w:tcPr>
            <w:tcW w:w="507" w:type="pct"/>
            <w:vAlign w:val="center"/>
          </w:tcPr>
          <w:p w:rsidR="0006616B" w:rsidRDefault="000D443B" w:rsidP="00D11CB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  <w:r w:rsidR="0006616B">
              <w:rPr>
                <w:sz w:val="20"/>
                <w:szCs w:val="20"/>
              </w:rPr>
              <w:t>,5</w:t>
            </w:r>
          </w:p>
        </w:tc>
      </w:tr>
    </w:tbl>
    <w:p w:rsidR="00B1202B" w:rsidRDefault="00B1202B" w:rsidP="00800A72">
      <w:pPr>
        <w:spacing w:line="360" w:lineRule="auto"/>
        <w:ind w:firstLine="469"/>
        <w:jc w:val="both"/>
      </w:pPr>
    </w:p>
    <w:p w:rsidR="00800A72" w:rsidRDefault="00B1202B" w:rsidP="00800A72">
      <w:pPr>
        <w:spacing w:line="360" w:lineRule="auto"/>
        <w:ind w:firstLine="469"/>
        <w:jc w:val="both"/>
      </w:pPr>
      <w:r>
        <w:t>По набранным в ходе анализа балл</w:t>
      </w:r>
      <w:r w:rsidR="000D443B">
        <w:t>ам предприятие можно отнести к 4</w:t>
      </w:r>
      <w:r>
        <w:t xml:space="preserve"> классу, куда входя</w:t>
      </w:r>
      <w:r w:rsidR="000D443B">
        <w:t>т предприятия с неустойчивым финансовым положением. При взаимоотношении с ним имеется финансовый риск, структура капитала неудовлетворительная, платежеспособность находится на нижней границе допустимых значений, прибыль отсутствует.</w:t>
      </w:r>
    </w:p>
    <w:p w:rsidR="009917FD" w:rsidRDefault="009917FD" w:rsidP="009917FD">
      <w:pPr>
        <w:spacing w:line="360" w:lineRule="auto"/>
        <w:ind w:firstLine="402"/>
        <w:jc w:val="both"/>
      </w:pPr>
      <w:r>
        <w:t>При рейтинго</w:t>
      </w:r>
      <w:r w:rsidR="00A77FD8">
        <w:t>вой оценке финансовой устойчивости убыточные предприятия не рассматриваются, поэтому для анализируемого предприятия она не подходит.</w:t>
      </w:r>
    </w:p>
    <w:p w:rsidR="00A77FD8" w:rsidRDefault="00A77FD8" w:rsidP="009917FD">
      <w:pPr>
        <w:spacing w:line="360" w:lineRule="auto"/>
        <w:ind w:firstLine="402"/>
        <w:jc w:val="both"/>
      </w:pPr>
      <w:r>
        <w:t>В ходе анализа финансовой устойчивости СПК «Родина» всеми рассмотренными методиками можно прийти к однозначному выводу о том, что состояние предприятия неустойчивое, оно относится к очень рискованным предприятиям и балансирует на грани банкротства.</w:t>
      </w:r>
    </w:p>
    <w:p w:rsidR="00A77FD8" w:rsidRDefault="00394847" w:rsidP="00394847">
      <w:pPr>
        <w:spacing w:line="360" w:lineRule="auto"/>
        <w:ind w:firstLine="402"/>
        <w:jc w:val="both"/>
      </w:pPr>
      <w:r>
        <w:t xml:space="preserve">Необходимо </w:t>
      </w:r>
      <w:r w:rsidR="00A77FD8">
        <w:t>повышать финансовую устойчивость предприятия.</w:t>
      </w:r>
    </w:p>
    <w:p w:rsidR="0017147C" w:rsidRPr="00402C5F" w:rsidRDefault="00394847" w:rsidP="00402C5F">
      <w:pPr>
        <w:pStyle w:val="1"/>
        <w:jc w:val="center"/>
        <w:rPr>
          <w:i/>
        </w:rPr>
      </w:pPr>
      <w:r>
        <w:br w:type="page"/>
      </w:r>
      <w:bookmarkStart w:id="11" w:name="_Toc101709268"/>
      <w:r w:rsidRPr="00402C5F">
        <w:rPr>
          <w:i/>
        </w:rPr>
        <w:t>4.</w:t>
      </w:r>
      <w:r w:rsidR="0017147C" w:rsidRPr="00402C5F">
        <w:rPr>
          <w:i/>
        </w:rPr>
        <w:t xml:space="preserve"> Пути повышения финансовой устойчивости</w:t>
      </w:r>
      <w:bookmarkEnd w:id="11"/>
    </w:p>
    <w:p w:rsidR="00394847" w:rsidRPr="00402C5F" w:rsidRDefault="0017147C" w:rsidP="00402C5F">
      <w:pPr>
        <w:pStyle w:val="1"/>
        <w:jc w:val="center"/>
        <w:rPr>
          <w:i/>
        </w:rPr>
      </w:pPr>
      <w:bookmarkStart w:id="12" w:name="_Toc101709269"/>
      <w:r w:rsidRPr="00402C5F">
        <w:rPr>
          <w:i/>
        </w:rPr>
        <w:t>предприятия</w:t>
      </w:r>
      <w:bookmarkEnd w:id="12"/>
    </w:p>
    <w:p w:rsidR="0017147C" w:rsidRPr="0017147C" w:rsidRDefault="0017147C" w:rsidP="0017147C">
      <w:pPr>
        <w:autoSpaceDE w:val="0"/>
        <w:autoSpaceDN w:val="0"/>
        <w:adjustRightInd w:val="0"/>
        <w:spacing w:line="360" w:lineRule="auto"/>
        <w:ind w:firstLine="469"/>
        <w:jc w:val="both"/>
        <w:rPr>
          <w:rFonts w:cs="Times New Roman"/>
        </w:rPr>
      </w:pPr>
      <w:r>
        <w:t>Д</w:t>
      </w:r>
      <w:r w:rsidRPr="0017147C">
        <w:t>ля улучшения финансового состояния</w:t>
      </w:r>
      <w:r>
        <w:t xml:space="preserve"> сельскохозяйственных товаропроизводителей принят </w:t>
      </w:r>
      <w:r w:rsidRPr="0017147C">
        <w:rPr>
          <w:bCs/>
        </w:rPr>
        <w:t xml:space="preserve">Федеральный закон от 9 июля </w:t>
      </w:r>
      <w:smartTag w:uri="urn:schemas-microsoft-com:office:smarttags" w:element="metricconverter">
        <w:smartTagPr>
          <w:attr w:name="ProductID" w:val="2002 г"/>
        </w:smartTagPr>
        <w:r w:rsidRPr="0017147C">
          <w:rPr>
            <w:bCs/>
          </w:rPr>
          <w:t>2002 г</w:t>
        </w:r>
      </w:smartTag>
      <w:r w:rsidRPr="0017147C">
        <w:rPr>
          <w:bCs/>
        </w:rPr>
        <w:t>. N 83-ФЗ</w:t>
      </w:r>
    </w:p>
    <w:p w:rsidR="0017147C" w:rsidRPr="0017147C" w:rsidRDefault="0017147C" w:rsidP="0017147C">
      <w:pPr>
        <w:autoSpaceDE w:val="0"/>
        <w:autoSpaceDN w:val="0"/>
        <w:adjustRightInd w:val="0"/>
        <w:spacing w:line="360" w:lineRule="auto"/>
        <w:jc w:val="both"/>
        <w:rPr>
          <w:rFonts w:cs="Times New Roman"/>
        </w:rPr>
      </w:pPr>
      <w:r w:rsidRPr="0017147C">
        <w:rPr>
          <w:bCs/>
        </w:rPr>
        <w:t>"О финансовом оздоровлении сельскохозяйственных товаропроизводителей"</w:t>
      </w:r>
      <w:r>
        <w:rPr>
          <w:rFonts w:cs="Times New Roman"/>
        </w:rPr>
        <w:t xml:space="preserve"> </w:t>
      </w:r>
      <w:r>
        <w:rPr>
          <w:bCs/>
        </w:rPr>
        <w:t>(</w:t>
      </w:r>
      <w:r w:rsidRPr="0017147C">
        <w:rPr>
          <w:bCs/>
        </w:rPr>
        <w:t xml:space="preserve">с изменениями от 29 июня </w:t>
      </w:r>
      <w:smartTag w:uri="urn:schemas-microsoft-com:office:smarttags" w:element="metricconverter">
        <w:smartTagPr>
          <w:attr w:name="ProductID" w:val="2004 г"/>
        </w:smartTagPr>
        <w:r w:rsidRPr="0017147C">
          <w:rPr>
            <w:bCs/>
          </w:rPr>
          <w:t>2004 г</w:t>
        </w:r>
      </w:smartTag>
      <w:r w:rsidRPr="0017147C">
        <w:rPr>
          <w:bCs/>
        </w:rPr>
        <w:t>.)</w:t>
      </w:r>
    </w:p>
    <w:p w:rsidR="0017147C" w:rsidRPr="0017147C" w:rsidRDefault="0017147C" w:rsidP="0017147C">
      <w:pPr>
        <w:autoSpaceDE w:val="0"/>
        <w:autoSpaceDN w:val="0"/>
        <w:adjustRightInd w:val="0"/>
        <w:spacing w:line="360" w:lineRule="auto"/>
        <w:ind w:firstLine="485"/>
        <w:jc w:val="both"/>
        <w:rPr>
          <w:rFonts w:cs="Times New Roman"/>
        </w:rPr>
      </w:pPr>
      <w:r w:rsidRPr="0017147C">
        <w:rPr>
          <w:bCs/>
          <w:i/>
        </w:rPr>
        <w:t>Программа финансового оздоровления сельскохозяйственных товаропроизводителей</w:t>
      </w:r>
      <w:r w:rsidRPr="0017147C">
        <w:rPr>
          <w:color w:val="000000"/>
        </w:rPr>
        <w:t xml:space="preserve"> - комплекс мер, направленных на выработку всеми кредиторами единых условий проведения реструктуризации долгов в целях улучшения финансового состояния сельскохозяйственных товаропроизводителей;</w:t>
      </w:r>
    </w:p>
    <w:p w:rsidR="0017147C" w:rsidRPr="0017147C" w:rsidRDefault="0017147C" w:rsidP="0017147C">
      <w:pPr>
        <w:autoSpaceDE w:val="0"/>
        <w:autoSpaceDN w:val="0"/>
        <w:adjustRightInd w:val="0"/>
        <w:spacing w:line="360" w:lineRule="auto"/>
        <w:ind w:firstLine="485"/>
        <w:jc w:val="both"/>
        <w:rPr>
          <w:rFonts w:cs="Times New Roman"/>
        </w:rPr>
      </w:pPr>
      <w:r w:rsidRPr="0017147C">
        <w:rPr>
          <w:bCs/>
          <w:i/>
        </w:rPr>
        <w:t>должник</w:t>
      </w:r>
      <w:r w:rsidRPr="0017147C">
        <w:rPr>
          <w:color w:val="000000"/>
        </w:rPr>
        <w:t xml:space="preserve"> - сельскохозяйственный товаропроизводитель, имеющий долги;</w:t>
      </w:r>
    </w:p>
    <w:p w:rsidR="0017147C" w:rsidRPr="0017147C" w:rsidRDefault="0017147C" w:rsidP="0017147C">
      <w:pPr>
        <w:autoSpaceDE w:val="0"/>
        <w:autoSpaceDN w:val="0"/>
        <w:adjustRightInd w:val="0"/>
        <w:spacing w:line="360" w:lineRule="auto"/>
        <w:ind w:firstLine="485"/>
        <w:jc w:val="both"/>
        <w:rPr>
          <w:rFonts w:cs="Times New Roman"/>
        </w:rPr>
      </w:pPr>
      <w:r w:rsidRPr="0017147C">
        <w:rPr>
          <w:bCs/>
          <w:i/>
        </w:rPr>
        <w:t>долг</w:t>
      </w:r>
      <w:r w:rsidRPr="0017147C">
        <w:rPr>
          <w:color w:val="000000"/>
        </w:rPr>
        <w:t xml:space="preserve"> - просроченная, отсроченная или рассроченная задолженность сельскохозяйственного товаропроизводителя по платежам в бюджеты всех уровней, а также за поставленные ему товары (выполненные работы, оказанные услуги);</w:t>
      </w:r>
    </w:p>
    <w:p w:rsidR="00F75CCF" w:rsidRPr="00185C7F" w:rsidRDefault="00F75CCF" w:rsidP="00185C7F">
      <w:pPr>
        <w:widowControl w:val="0"/>
        <w:autoSpaceDE w:val="0"/>
        <w:autoSpaceDN w:val="0"/>
        <w:adjustRightInd w:val="0"/>
        <w:spacing w:line="360" w:lineRule="auto"/>
        <w:ind w:firstLine="485"/>
        <w:jc w:val="both"/>
      </w:pPr>
      <w:r w:rsidRPr="00185C7F">
        <w:rPr>
          <w:color w:val="000000"/>
        </w:rPr>
        <w:t>Настоящий документ устанавливает порядок расчета показателей финансового состояния сельскохозяйственного товаропроизводителя, имеющего долги  учитываемых при определении условий реструктуризации этих долгов.</w:t>
      </w:r>
    </w:p>
    <w:p w:rsidR="00F75CCF" w:rsidRPr="00185C7F" w:rsidRDefault="00F75CCF" w:rsidP="00185C7F">
      <w:pPr>
        <w:widowControl w:val="0"/>
        <w:autoSpaceDE w:val="0"/>
        <w:autoSpaceDN w:val="0"/>
        <w:adjustRightInd w:val="0"/>
        <w:spacing w:line="360" w:lineRule="auto"/>
        <w:ind w:firstLine="485"/>
        <w:jc w:val="both"/>
      </w:pPr>
      <w:r w:rsidRPr="00185C7F">
        <w:rPr>
          <w:color w:val="000000"/>
        </w:rPr>
        <w:t>Для расчета показателей финансового состояния должника используются данные бухгалтерского баланса годовой бухгалтерской отчетности.</w:t>
      </w:r>
    </w:p>
    <w:p w:rsidR="00F75CCF" w:rsidRPr="00185C7F" w:rsidRDefault="00F75CCF" w:rsidP="00185C7F">
      <w:pPr>
        <w:widowControl w:val="0"/>
        <w:autoSpaceDE w:val="0"/>
        <w:autoSpaceDN w:val="0"/>
        <w:adjustRightInd w:val="0"/>
        <w:spacing w:line="360" w:lineRule="auto"/>
        <w:ind w:firstLine="485"/>
        <w:jc w:val="both"/>
      </w:pPr>
      <w:r w:rsidRPr="00185C7F">
        <w:rPr>
          <w:color w:val="000000"/>
        </w:rPr>
        <w:t>Финансовое состояние должника определяется с помощью следующих коэффициентов:</w:t>
      </w:r>
    </w:p>
    <w:p w:rsidR="00F75CCF" w:rsidRPr="00185C7F" w:rsidRDefault="00F75CCF" w:rsidP="00185C7F">
      <w:pPr>
        <w:widowControl w:val="0"/>
        <w:autoSpaceDE w:val="0"/>
        <w:autoSpaceDN w:val="0"/>
        <w:adjustRightInd w:val="0"/>
        <w:spacing w:line="360" w:lineRule="auto"/>
        <w:ind w:firstLine="485"/>
        <w:jc w:val="both"/>
      </w:pPr>
      <w:r w:rsidRPr="00185C7F">
        <w:rPr>
          <w:color w:val="000000"/>
        </w:rPr>
        <w:t>а) коэффициент абсолютной ликвидности.</w:t>
      </w:r>
    </w:p>
    <w:p w:rsidR="00F75CCF" w:rsidRPr="00185C7F" w:rsidRDefault="00F75CCF" w:rsidP="00185C7F">
      <w:pPr>
        <w:widowControl w:val="0"/>
        <w:autoSpaceDE w:val="0"/>
        <w:autoSpaceDN w:val="0"/>
        <w:adjustRightInd w:val="0"/>
        <w:spacing w:line="360" w:lineRule="auto"/>
        <w:ind w:firstLine="485"/>
        <w:jc w:val="both"/>
      </w:pPr>
      <w:r w:rsidRPr="00185C7F">
        <w:rPr>
          <w:color w:val="000000"/>
        </w:rPr>
        <w:t>б) коэффициент критической оценки.</w:t>
      </w:r>
    </w:p>
    <w:p w:rsidR="00F75CCF" w:rsidRPr="00185C7F" w:rsidRDefault="00F75CCF" w:rsidP="00185C7F">
      <w:pPr>
        <w:widowControl w:val="0"/>
        <w:autoSpaceDE w:val="0"/>
        <w:autoSpaceDN w:val="0"/>
        <w:adjustRightInd w:val="0"/>
        <w:spacing w:line="360" w:lineRule="auto"/>
        <w:ind w:firstLine="485"/>
        <w:jc w:val="both"/>
      </w:pPr>
      <w:r w:rsidRPr="00185C7F">
        <w:rPr>
          <w:color w:val="000000"/>
        </w:rPr>
        <w:t>в) коэффициент текущей ликвидности.</w:t>
      </w:r>
    </w:p>
    <w:p w:rsidR="00F75CCF" w:rsidRPr="00185C7F" w:rsidRDefault="00F75CCF" w:rsidP="00185C7F">
      <w:pPr>
        <w:widowControl w:val="0"/>
        <w:autoSpaceDE w:val="0"/>
        <w:autoSpaceDN w:val="0"/>
        <w:adjustRightInd w:val="0"/>
        <w:spacing w:line="360" w:lineRule="auto"/>
        <w:ind w:firstLine="485"/>
        <w:jc w:val="both"/>
      </w:pPr>
      <w:r w:rsidRPr="00185C7F">
        <w:rPr>
          <w:color w:val="000000"/>
        </w:rPr>
        <w:t>г) коэффициент обеспеченности собственными средствами.</w:t>
      </w:r>
    </w:p>
    <w:p w:rsidR="00F75CCF" w:rsidRPr="00185C7F" w:rsidRDefault="00F75CCF" w:rsidP="00185C7F">
      <w:pPr>
        <w:widowControl w:val="0"/>
        <w:autoSpaceDE w:val="0"/>
        <w:autoSpaceDN w:val="0"/>
        <w:adjustRightInd w:val="0"/>
        <w:spacing w:line="360" w:lineRule="auto"/>
        <w:ind w:firstLine="485"/>
        <w:jc w:val="both"/>
      </w:pPr>
      <w:r w:rsidRPr="00185C7F">
        <w:rPr>
          <w:color w:val="000000"/>
        </w:rPr>
        <w:t>д) коэффициент финансовой независимости.</w:t>
      </w:r>
    </w:p>
    <w:p w:rsidR="00F75CCF" w:rsidRPr="00185C7F" w:rsidRDefault="00F75CCF" w:rsidP="00185C7F">
      <w:pPr>
        <w:widowControl w:val="0"/>
        <w:autoSpaceDE w:val="0"/>
        <w:autoSpaceDN w:val="0"/>
        <w:adjustRightInd w:val="0"/>
        <w:spacing w:line="360" w:lineRule="auto"/>
        <w:ind w:firstLine="485"/>
        <w:jc w:val="both"/>
      </w:pPr>
      <w:r w:rsidRPr="00185C7F">
        <w:rPr>
          <w:color w:val="000000"/>
        </w:rPr>
        <w:t>е) коэффициент финансовой независимости в отношении формирования запасов и затрат.</w:t>
      </w:r>
    </w:p>
    <w:p w:rsidR="00F75CCF" w:rsidRDefault="00F75CCF" w:rsidP="00185C7F">
      <w:pPr>
        <w:widowControl w:val="0"/>
        <w:autoSpaceDE w:val="0"/>
        <w:autoSpaceDN w:val="0"/>
        <w:adjustRightInd w:val="0"/>
        <w:spacing w:line="360" w:lineRule="auto"/>
        <w:ind w:firstLine="485"/>
        <w:jc w:val="both"/>
        <w:rPr>
          <w:color w:val="000000"/>
        </w:rPr>
      </w:pPr>
      <w:r w:rsidRPr="00185C7F">
        <w:rPr>
          <w:color w:val="000000"/>
        </w:rPr>
        <w:t xml:space="preserve">Значение каждого из коэффициентов оценивается в баллах в соответствии с таблицей </w:t>
      </w:r>
    </w:p>
    <w:p w:rsidR="00185C7F" w:rsidRDefault="00185C7F" w:rsidP="00185C7F">
      <w:pPr>
        <w:widowControl w:val="0"/>
        <w:autoSpaceDE w:val="0"/>
        <w:autoSpaceDN w:val="0"/>
        <w:adjustRightInd w:val="0"/>
        <w:spacing w:line="360" w:lineRule="auto"/>
        <w:ind w:firstLine="485"/>
        <w:jc w:val="right"/>
        <w:rPr>
          <w:color w:val="000000"/>
        </w:rPr>
      </w:pPr>
      <w:r>
        <w:rPr>
          <w:color w:val="000000"/>
        </w:rPr>
        <w:t>Таблица 17</w:t>
      </w:r>
    </w:p>
    <w:p w:rsidR="00185C7F" w:rsidRDefault="00185C7F" w:rsidP="00185C7F">
      <w:pPr>
        <w:widowControl w:val="0"/>
        <w:autoSpaceDE w:val="0"/>
        <w:autoSpaceDN w:val="0"/>
        <w:adjustRightInd w:val="0"/>
        <w:spacing w:line="360" w:lineRule="auto"/>
        <w:ind w:firstLine="485"/>
        <w:jc w:val="center"/>
        <w:rPr>
          <w:color w:val="000000"/>
        </w:rPr>
      </w:pPr>
      <w:r>
        <w:rPr>
          <w:color w:val="000000"/>
        </w:rPr>
        <w:t>Коэффициенты для отнесения с-х товаропроизводителей к группам финансовой устойчивости должника (в баллах)</w:t>
      </w:r>
    </w:p>
    <w:tbl>
      <w:tblPr>
        <w:tblStyle w:val="a3"/>
        <w:tblW w:w="5002" w:type="pct"/>
        <w:tblLook w:val="01E0" w:firstRow="1" w:lastRow="1" w:firstColumn="1" w:lastColumn="1" w:noHBand="0" w:noVBand="0"/>
      </w:tblPr>
      <w:tblGrid>
        <w:gridCol w:w="2720"/>
        <w:gridCol w:w="1542"/>
        <w:gridCol w:w="1473"/>
        <w:gridCol w:w="1408"/>
        <w:gridCol w:w="1475"/>
        <w:gridCol w:w="1240"/>
      </w:tblGrid>
      <w:tr w:rsidR="00185C7F">
        <w:tc>
          <w:tcPr>
            <w:tcW w:w="1380" w:type="pct"/>
            <w:vAlign w:val="center"/>
          </w:tcPr>
          <w:p w:rsidR="00185C7F" w:rsidRPr="00185C7F" w:rsidRDefault="00185C7F" w:rsidP="00B91A2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185C7F">
              <w:rPr>
                <w:sz w:val="20"/>
                <w:szCs w:val="20"/>
              </w:rPr>
              <w:t>показатели</w:t>
            </w:r>
          </w:p>
        </w:tc>
        <w:tc>
          <w:tcPr>
            <w:tcW w:w="3620" w:type="pct"/>
            <w:gridSpan w:val="5"/>
            <w:vAlign w:val="center"/>
          </w:tcPr>
          <w:p w:rsidR="00185C7F" w:rsidRPr="00185C7F" w:rsidRDefault="00185C7F" w:rsidP="00B91A2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Группы:</w:t>
            </w:r>
          </w:p>
        </w:tc>
      </w:tr>
      <w:tr w:rsidR="00185C7F">
        <w:tc>
          <w:tcPr>
            <w:tcW w:w="1380" w:type="pct"/>
            <w:vAlign w:val="center"/>
          </w:tcPr>
          <w:p w:rsidR="00185C7F" w:rsidRPr="00185C7F" w:rsidRDefault="00185C7F" w:rsidP="00B91A2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82" w:type="pct"/>
            <w:vAlign w:val="center"/>
          </w:tcPr>
          <w:p w:rsidR="00185C7F" w:rsidRDefault="00185C7F" w:rsidP="00B91A2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47" w:type="pct"/>
            <w:vAlign w:val="center"/>
          </w:tcPr>
          <w:p w:rsidR="00185C7F" w:rsidRDefault="00185C7F" w:rsidP="00B91A2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14" w:type="pct"/>
            <w:vAlign w:val="center"/>
          </w:tcPr>
          <w:p w:rsidR="00185C7F" w:rsidRDefault="00185C7F" w:rsidP="00B91A2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48" w:type="pct"/>
            <w:vAlign w:val="center"/>
          </w:tcPr>
          <w:p w:rsidR="00185C7F" w:rsidRDefault="00185C7F" w:rsidP="00B91A2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29" w:type="pct"/>
            <w:vAlign w:val="center"/>
          </w:tcPr>
          <w:p w:rsidR="00185C7F" w:rsidRDefault="00185C7F" w:rsidP="00B91A2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B91A2E">
        <w:tc>
          <w:tcPr>
            <w:tcW w:w="1380" w:type="pct"/>
            <w:vAlign w:val="center"/>
          </w:tcPr>
          <w:p w:rsidR="00185C7F" w:rsidRPr="00185C7F" w:rsidRDefault="00185C7F" w:rsidP="00B91A2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Коэффициенты:</w:t>
            </w:r>
          </w:p>
        </w:tc>
        <w:tc>
          <w:tcPr>
            <w:tcW w:w="782" w:type="pct"/>
            <w:vAlign w:val="center"/>
          </w:tcPr>
          <w:p w:rsidR="00185C7F" w:rsidRPr="00185C7F" w:rsidRDefault="00185C7F" w:rsidP="00B91A2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47" w:type="pct"/>
            <w:vAlign w:val="center"/>
          </w:tcPr>
          <w:p w:rsidR="00185C7F" w:rsidRPr="00185C7F" w:rsidRDefault="00185C7F" w:rsidP="00B91A2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14" w:type="pct"/>
            <w:vAlign w:val="center"/>
          </w:tcPr>
          <w:p w:rsidR="00185C7F" w:rsidRPr="00185C7F" w:rsidRDefault="00185C7F" w:rsidP="00B91A2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48" w:type="pct"/>
            <w:vAlign w:val="center"/>
          </w:tcPr>
          <w:p w:rsidR="00185C7F" w:rsidRPr="00185C7F" w:rsidRDefault="00185C7F" w:rsidP="00B91A2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9" w:type="pct"/>
            <w:vAlign w:val="center"/>
          </w:tcPr>
          <w:p w:rsidR="00185C7F" w:rsidRPr="00185C7F" w:rsidRDefault="00185C7F" w:rsidP="00B91A2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B91A2E">
        <w:tc>
          <w:tcPr>
            <w:tcW w:w="1380" w:type="pct"/>
            <w:vAlign w:val="center"/>
          </w:tcPr>
          <w:p w:rsidR="00185C7F" w:rsidRPr="00185C7F" w:rsidRDefault="00185C7F" w:rsidP="00B91A2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Абсолютной ликвидности</w:t>
            </w:r>
          </w:p>
        </w:tc>
        <w:tc>
          <w:tcPr>
            <w:tcW w:w="782" w:type="pct"/>
            <w:vAlign w:val="center"/>
          </w:tcPr>
          <w:p w:rsidR="00185C7F" w:rsidRPr="00185C7F" w:rsidRDefault="00185C7F" w:rsidP="00B91A2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≥0,5=20</w:t>
            </w:r>
          </w:p>
        </w:tc>
        <w:tc>
          <w:tcPr>
            <w:tcW w:w="747" w:type="pct"/>
            <w:vAlign w:val="center"/>
          </w:tcPr>
          <w:p w:rsidR="00185C7F" w:rsidRPr="00185C7F" w:rsidRDefault="00185C7F" w:rsidP="00B91A2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0,4-0,5=16</w:t>
            </w:r>
          </w:p>
        </w:tc>
        <w:tc>
          <w:tcPr>
            <w:tcW w:w="714" w:type="pct"/>
            <w:vAlign w:val="center"/>
          </w:tcPr>
          <w:p w:rsidR="00185C7F" w:rsidRPr="00185C7F" w:rsidRDefault="00185C7F" w:rsidP="00B91A2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0,3-0,4=12</w:t>
            </w:r>
          </w:p>
        </w:tc>
        <w:tc>
          <w:tcPr>
            <w:tcW w:w="748" w:type="pct"/>
            <w:vAlign w:val="center"/>
          </w:tcPr>
          <w:p w:rsidR="00185C7F" w:rsidRPr="00185C7F" w:rsidRDefault="00185C7F" w:rsidP="00B91A2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0,2-0,3=8</w:t>
            </w:r>
          </w:p>
        </w:tc>
        <w:tc>
          <w:tcPr>
            <w:tcW w:w="629" w:type="pct"/>
            <w:vAlign w:val="center"/>
          </w:tcPr>
          <w:p w:rsidR="00185C7F" w:rsidRPr="00185C7F" w:rsidRDefault="00185C7F" w:rsidP="00B91A2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&lt;0.2=4</w:t>
            </w:r>
          </w:p>
        </w:tc>
      </w:tr>
      <w:tr w:rsidR="00B91A2E">
        <w:tc>
          <w:tcPr>
            <w:tcW w:w="1380" w:type="pct"/>
            <w:vAlign w:val="center"/>
          </w:tcPr>
          <w:p w:rsidR="00B91A2E" w:rsidRDefault="00B91A2E" w:rsidP="00B91A2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Критической оценки</w:t>
            </w:r>
          </w:p>
        </w:tc>
        <w:tc>
          <w:tcPr>
            <w:tcW w:w="782" w:type="pct"/>
            <w:vAlign w:val="center"/>
          </w:tcPr>
          <w:p w:rsidR="00B91A2E" w:rsidRPr="00185C7F" w:rsidRDefault="00B91A2E" w:rsidP="00B91A2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&gt;1.5=18</w:t>
            </w:r>
          </w:p>
        </w:tc>
        <w:tc>
          <w:tcPr>
            <w:tcW w:w="747" w:type="pct"/>
            <w:vAlign w:val="center"/>
          </w:tcPr>
          <w:p w:rsidR="00B91A2E" w:rsidRPr="00185C7F" w:rsidRDefault="00B91A2E" w:rsidP="00B91A2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1.4-1.5=15</w:t>
            </w:r>
          </w:p>
        </w:tc>
        <w:tc>
          <w:tcPr>
            <w:tcW w:w="714" w:type="pct"/>
            <w:vAlign w:val="center"/>
          </w:tcPr>
          <w:p w:rsidR="00B91A2E" w:rsidRPr="00185C7F" w:rsidRDefault="00B91A2E" w:rsidP="00B91A2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1,3-1,4=12</w:t>
            </w:r>
          </w:p>
        </w:tc>
        <w:tc>
          <w:tcPr>
            <w:tcW w:w="748" w:type="pct"/>
            <w:vAlign w:val="center"/>
          </w:tcPr>
          <w:p w:rsidR="00B91A2E" w:rsidRPr="00185C7F" w:rsidRDefault="00B91A2E" w:rsidP="00B91A2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1,2-1,3=7,5</w:t>
            </w:r>
          </w:p>
        </w:tc>
        <w:tc>
          <w:tcPr>
            <w:tcW w:w="629" w:type="pct"/>
            <w:vAlign w:val="center"/>
          </w:tcPr>
          <w:p w:rsidR="00B91A2E" w:rsidRPr="00185C7F" w:rsidRDefault="00B91A2E" w:rsidP="00B91A2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&lt;</w:t>
            </w:r>
            <w:r>
              <w:rPr>
                <w:sz w:val="20"/>
                <w:szCs w:val="20"/>
              </w:rPr>
              <w:t>1,2=3</w:t>
            </w:r>
          </w:p>
        </w:tc>
      </w:tr>
      <w:tr w:rsidR="00B91A2E">
        <w:tc>
          <w:tcPr>
            <w:tcW w:w="1380" w:type="pct"/>
            <w:vAlign w:val="center"/>
          </w:tcPr>
          <w:p w:rsidR="00B91A2E" w:rsidRPr="00185C7F" w:rsidRDefault="00B91A2E" w:rsidP="00B91A2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Текущей ликвидности</w:t>
            </w:r>
          </w:p>
        </w:tc>
        <w:tc>
          <w:tcPr>
            <w:tcW w:w="782" w:type="pct"/>
            <w:vAlign w:val="center"/>
          </w:tcPr>
          <w:p w:rsidR="00B91A2E" w:rsidRPr="00185C7F" w:rsidRDefault="00B91A2E" w:rsidP="00B91A2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&gt;</w:t>
            </w:r>
            <w:r>
              <w:rPr>
                <w:sz w:val="20"/>
                <w:szCs w:val="20"/>
              </w:rPr>
              <w:t>2=16</w:t>
            </w:r>
          </w:p>
        </w:tc>
        <w:tc>
          <w:tcPr>
            <w:tcW w:w="747" w:type="pct"/>
            <w:vAlign w:val="center"/>
          </w:tcPr>
          <w:p w:rsidR="00B91A2E" w:rsidRPr="00185C7F" w:rsidRDefault="00B91A2E" w:rsidP="00B91A2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1,8-2=13,5</w:t>
            </w:r>
          </w:p>
        </w:tc>
        <w:tc>
          <w:tcPr>
            <w:tcW w:w="714" w:type="pct"/>
            <w:vAlign w:val="center"/>
          </w:tcPr>
          <w:p w:rsidR="00B91A2E" w:rsidRPr="00185C7F" w:rsidRDefault="00B91A2E" w:rsidP="00B91A2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1,5-1,8=9</w:t>
            </w:r>
          </w:p>
        </w:tc>
        <w:tc>
          <w:tcPr>
            <w:tcW w:w="748" w:type="pct"/>
            <w:vAlign w:val="center"/>
          </w:tcPr>
          <w:p w:rsidR="00B91A2E" w:rsidRPr="00185C7F" w:rsidRDefault="00B91A2E" w:rsidP="00B91A2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1,2-1,5=4,5</w:t>
            </w:r>
          </w:p>
        </w:tc>
        <w:tc>
          <w:tcPr>
            <w:tcW w:w="629" w:type="pct"/>
            <w:vAlign w:val="center"/>
          </w:tcPr>
          <w:p w:rsidR="00B91A2E" w:rsidRPr="007B0757" w:rsidRDefault="00B91A2E" w:rsidP="00B91A2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&lt;</w:t>
            </w:r>
            <w:r>
              <w:rPr>
                <w:sz w:val="20"/>
                <w:szCs w:val="20"/>
              </w:rPr>
              <w:t>1,2=1,5</w:t>
            </w:r>
          </w:p>
        </w:tc>
      </w:tr>
      <w:tr w:rsidR="00B91A2E">
        <w:tc>
          <w:tcPr>
            <w:tcW w:w="1380" w:type="pct"/>
            <w:vAlign w:val="center"/>
          </w:tcPr>
          <w:p w:rsidR="00185C7F" w:rsidRPr="00185C7F" w:rsidRDefault="00185C7F" w:rsidP="00B91A2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Обеспеченности собственными средствами</w:t>
            </w:r>
          </w:p>
        </w:tc>
        <w:tc>
          <w:tcPr>
            <w:tcW w:w="782" w:type="pct"/>
            <w:vAlign w:val="center"/>
          </w:tcPr>
          <w:p w:rsidR="00185C7F" w:rsidRPr="00B91A2E" w:rsidRDefault="00B91A2E" w:rsidP="00B91A2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&gt; 0.5</w:t>
            </w:r>
            <w:r>
              <w:rPr>
                <w:sz w:val="20"/>
                <w:szCs w:val="20"/>
              </w:rPr>
              <w:t>=15</w:t>
            </w:r>
          </w:p>
        </w:tc>
        <w:tc>
          <w:tcPr>
            <w:tcW w:w="747" w:type="pct"/>
            <w:vAlign w:val="center"/>
          </w:tcPr>
          <w:p w:rsidR="00185C7F" w:rsidRPr="00185C7F" w:rsidRDefault="00B91A2E" w:rsidP="00B91A2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0,4-0,4=12</w:t>
            </w:r>
          </w:p>
        </w:tc>
        <w:tc>
          <w:tcPr>
            <w:tcW w:w="714" w:type="pct"/>
            <w:vAlign w:val="center"/>
          </w:tcPr>
          <w:p w:rsidR="00185C7F" w:rsidRPr="00185C7F" w:rsidRDefault="00B91A2E" w:rsidP="00B91A2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0,3-0,4=9</w:t>
            </w:r>
          </w:p>
        </w:tc>
        <w:tc>
          <w:tcPr>
            <w:tcW w:w="748" w:type="pct"/>
            <w:vAlign w:val="center"/>
          </w:tcPr>
          <w:p w:rsidR="00185C7F" w:rsidRPr="00185C7F" w:rsidRDefault="00B91A2E" w:rsidP="00B91A2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0,2-0,3=6</w:t>
            </w:r>
          </w:p>
        </w:tc>
        <w:tc>
          <w:tcPr>
            <w:tcW w:w="629" w:type="pct"/>
            <w:vAlign w:val="center"/>
          </w:tcPr>
          <w:p w:rsidR="00185C7F" w:rsidRPr="00B91A2E" w:rsidRDefault="00B91A2E" w:rsidP="00B91A2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&lt;</w:t>
            </w:r>
            <w:r>
              <w:rPr>
                <w:sz w:val="20"/>
                <w:szCs w:val="20"/>
              </w:rPr>
              <w:t>0,2=3</w:t>
            </w:r>
          </w:p>
        </w:tc>
      </w:tr>
      <w:tr w:rsidR="00B91A2E">
        <w:tc>
          <w:tcPr>
            <w:tcW w:w="1380" w:type="pct"/>
            <w:vAlign w:val="center"/>
          </w:tcPr>
          <w:p w:rsidR="00185C7F" w:rsidRPr="00185C7F" w:rsidRDefault="00185C7F" w:rsidP="00B91A2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Финансовой независимости</w:t>
            </w:r>
          </w:p>
        </w:tc>
        <w:tc>
          <w:tcPr>
            <w:tcW w:w="782" w:type="pct"/>
            <w:vAlign w:val="center"/>
          </w:tcPr>
          <w:p w:rsidR="00185C7F" w:rsidRPr="00B91A2E" w:rsidRDefault="00B91A2E" w:rsidP="00B91A2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&gt;</w:t>
            </w:r>
            <w:r>
              <w:rPr>
                <w:sz w:val="20"/>
                <w:szCs w:val="20"/>
              </w:rPr>
              <w:t>0,6=17</w:t>
            </w:r>
          </w:p>
        </w:tc>
        <w:tc>
          <w:tcPr>
            <w:tcW w:w="747" w:type="pct"/>
            <w:vAlign w:val="center"/>
          </w:tcPr>
          <w:p w:rsidR="00185C7F" w:rsidRPr="00185C7F" w:rsidRDefault="00B91A2E" w:rsidP="00B91A2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0,56-0,6=14,2</w:t>
            </w:r>
          </w:p>
        </w:tc>
        <w:tc>
          <w:tcPr>
            <w:tcW w:w="714" w:type="pct"/>
            <w:vAlign w:val="center"/>
          </w:tcPr>
          <w:p w:rsidR="00185C7F" w:rsidRPr="00185C7F" w:rsidRDefault="00B91A2E" w:rsidP="00B91A2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0,5-0,56=9,4</w:t>
            </w:r>
          </w:p>
        </w:tc>
        <w:tc>
          <w:tcPr>
            <w:tcW w:w="748" w:type="pct"/>
            <w:vAlign w:val="center"/>
          </w:tcPr>
          <w:p w:rsidR="00185C7F" w:rsidRPr="00185C7F" w:rsidRDefault="00B91A2E" w:rsidP="00B91A2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0,44-0,5=4,4</w:t>
            </w:r>
          </w:p>
        </w:tc>
        <w:tc>
          <w:tcPr>
            <w:tcW w:w="629" w:type="pct"/>
            <w:vAlign w:val="center"/>
          </w:tcPr>
          <w:p w:rsidR="00185C7F" w:rsidRPr="00B91A2E" w:rsidRDefault="00B91A2E" w:rsidP="00B91A2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&lt;</w:t>
            </w:r>
            <w:r>
              <w:rPr>
                <w:sz w:val="20"/>
                <w:szCs w:val="20"/>
              </w:rPr>
              <w:t>0,44=1</w:t>
            </w:r>
          </w:p>
        </w:tc>
      </w:tr>
      <w:tr w:rsidR="00B91A2E">
        <w:tc>
          <w:tcPr>
            <w:tcW w:w="1380" w:type="pct"/>
            <w:vAlign w:val="center"/>
          </w:tcPr>
          <w:p w:rsidR="00185C7F" w:rsidRPr="00185C7F" w:rsidRDefault="00185C7F" w:rsidP="00B91A2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Финансовой независимости в отношении формирования запасов и затрат</w:t>
            </w:r>
          </w:p>
        </w:tc>
        <w:tc>
          <w:tcPr>
            <w:tcW w:w="782" w:type="pct"/>
            <w:vAlign w:val="center"/>
          </w:tcPr>
          <w:p w:rsidR="00185C7F" w:rsidRPr="00B91A2E" w:rsidRDefault="00B91A2E" w:rsidP="00B91A2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&gt;</w:t>
            </w:r>
            <w:r>
              <w:rPr>
                <w:sz w:val="20"/>
                <w:szCs w:val="20"/>
              </w:rPr>
              <w:t>1=13,5</w:t>
            </w:r>
          </w:p>
        </w:tc>
        <w:tc>
          <w:tcPr>
            <w:tcW w:w="747" w:type="pct"/>
            <w:vAlign w:val="center"/>
          </w:tcPr>
          <w:p w:rsidR="00185C7F" w:rsidRPr="00185C7F" w:rsidRDefault="00B91A2E" w:rsidP="00B91A2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0,9-1=11</w:t>
            </w:r>
          </w:p>
        </w:tc>
        <w:tc>
          <w:tcPr>
            <w:tcW w:w="714" w:type="pct"/>
            <w:vAlign w:val="center"/>
          </w:tcPr>
          <w:p w:rsidR="00185C7F" w:rsidRPr="00185C7F" w:rsidRDefault="00B91A2E" w:rsidP="00B91A2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0,8-0,9=8,5</w:t>
            </w:r>
          </w:p>
        </w:tc>
        <w:tc>
          <w:tcPr>
            <w:tcW w:w="748" w:type="pct"/>
            <w:vAlign w:val="center"/>
          </w:tcPr>
          <w:p w:rsidR="00185C7F" w:rsidRPr="00185C7F" w:rsidRDefault="00B91A2E" w:rsidP="00B91A2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0,65-0,8=4,8</w:t>
            </w:r>
          </w:p>
        </w:tc>
        <w:tc>
          <w:tcPr>
            <w:tcW w:w="629" w:type="pct"/>
            <w:vAlign w:val="center"/>
          </w:tcPr>
          <w:p w:rsidR="00185C7F" w:rsidRPr="00B91A2E" w:rsidRDefault="00B91A2E" w:rsidP="00B91A2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&lt;</w:t>
            </w:r>
            <w:r>
              <w:rPr>
                <w:sz w:val="20"/>
                <w:szCs w:val="20"/>
              </w:rPr>
              <w:t>0,65=1</w:t>
            </w:r>
          </w:p>
        </w:tc>
      </w:tr>
      <w:tr w:rsidR="00B91A2E">
        <w:tc>
          <w:tcPr>
            <w:tcW w:w="1380" w:type="pct"/>
            <w:vAlign w:val="center"/>
          </w:tcPr>
          <w:p w:rsidR="00185C7F" w:rsidRPr="00185C7F" w:rsidRDefault="00185C7F" w:rsidP="00B91A2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Значения границ группы</w:t>
            </w:r>
          </w:p>
        </w:tc>
        <w:tc>
          <w:tcPr>
            <w:tcW w:w="782" w:type="pct"/>
            <w:vAlign w:val="center"/>
          </w:tcPr>
          <w:p w:rsidR="00185C7F" w:rsidRPr="00185C7F" w:rsidRDefault="00B91A2E" w:rsidP="00B91A2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100-81,8</w:t>
            </w:r>
          </w:p>
        </w:tc>
        <w:tc>
          <w:tcPr>
            <w:tcW w:w="747" w:type="pct"/>
            <w:vAlign w:val="center"/>
          </w:tcPr>
          <w:p w:rsidR="00185C7F" w:rsidRPr="00185C7F" w:rsidRDefault="00B91A2E" w:rsidP="00B91A2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81,7-60</w:t>
            </w:r>
          </w:p>
        </w:tc>
        <w:tc>
          <w:tcPr>
            <w:tcW w:w="714" w:type="pct"/>
            <w:vAlign w:val="center"/>
          </w:tcPr>
          <w:p w:rsidR="00185C7F" w:rsidRPr="00185C7F" w:rsidRDefault="00B91A2E" w:rsidP="00B91A2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59,9-35,3</w:t>
            </w:r>
          </w:p>
        </w:tc>
        <w:tc>
          <w:tcPr>
            <w:tcW w:w="748" w:type="pct"/>
            <w:vAlign w:val="center"/>
          </w:tcPr>
          <w:p w:rsidR="00185C7F" w:rsidRPr="00185C7F" w:rsidRDefault="00B91A2E" w:rsidP="00B91A2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35,2-13,6</w:t>
            </w:r>
          </w:p>
        </w:tc>
        <w:tc>
          <w:tcPr>
            <w:tcW w:w="629" w:type="pct"/>
            <w:vAlign w:val="center"/>
          </w:tcPr>
          <w:p w:rsidR="00185C7F" w:rsidRPr="00185C7F" w:rsidRDefault="00B91A2E" w:rsidP="00B91A2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13,5 и менее</w:t>
            </w:r>
          </w:p>
        </w:tc>
      </w:tr>
    </w:tbl>
    <w:p w:rsidR="00F75CCF" w:rsidRPr="00185C7F" w:rsidRDefault="00F75CCF" w:rsidP="00185C7F">
      <w:pPr>
        <w:widowControl w:val="0"/>
        <w:autoSpaceDE w:val="0"/>
        <w:autoSpaceDN w:val="0"/>
        <w:adjustRightInd w:val="0"/>
        <w:spacing w:line="360" w:lineRule="auto"/>
        <w:ind w:firstLine="485"/>
        <w:jc w:val="both"/>
      </w:pPr>
      <w:r w:rsidRPr="00185C7F">
        <w:rPr>
          <w:color w:val="000000"/>
        </w:rPr>
        <w:t>Общая сумма баллов является основанием для отнесения должника к одной из пяти групп финансовой устойчивости должника.</w:t>
      </w:r>
    </w:p>
    <w:p w:rsidR="00F75CCF" w:rsidRPr="00185C7F" w:rsidRDefault="00F75CCF" w:rsidP="00185C7F">
      <w:pPr>
        <w:widowControl w:val="0"/>
        <w:autoSpaceDE w:val="0"/>
        <w:autoSpaceDN w:val="0"/>
        <w:adjustRightInd w:val="0"/>
        <w:spacing w:line="360" w:lineRule="auto"/>
        <w:ind w:firstLine="485"/>
        <w:jc w:val="both"/>
      </w:pPr>
      <w:r w:rsidRPr="00185C7F">
        <w:rPr>
          <w:color w:val="000000"/>
        </w:rPr>
        <w:t>В зависимости от группы финансовой устойчивости должника межведомственная территориальная комиссия по финансовому оздоровлению сельскохозяйственных товаропроизводителей определяет для должника соответствующий вариант реструктуризации долгов.</w:t>
      </w:r>
    </w:p>
    <w:p w:rsidR="00F75CCF" w:rsidRPr="00185C7F" w:rsidRDefault="00F75CCF" w:rsidP="00185C7F">
      <w:pPr>
        <w:widowControl w:val="0"/>
        <w:autoSpaceDE w:val="0"/>
        <w:autoSpaceDN w:val="0"/>
        <w:adjustRightInd w:val="0"/>
        <w:spacing w:line="360" w:lineRule="auto"/>
        <w:ind w:firstLine="485"/>
        <w:jc w:val="both"/>
      </w:pPr>
      <w:r w:rsidRPr="00185C7F">
        <w:rPr>
          <w:color w:val="000000"/>
        </w:rPr>
        <w:t>Сельскохозяйственным товаропроизводителям, отнесенным к первой группе финансовой устойчивости (первый вариант реструктуризации долгов), предоставляется отсрочка погашения долга на 5 лет с последующей рассрочкой погашения долга в течение 4 лет.</w:t>
      </w:r>
    </w:p>
    <w:p w:rsidR="00F75CCF" w:rsidRPr="00185C7F" w:rsidRDefault="00F75CCF" w:rsidP="00185C7F">
      <w:pPr>
        <w:widowControl w:val="0"/>
        <w:autoSpaceDE w:val="0"/>
        <w:autoSpaceDN w:val="0"/>
        <w:adjustRightInd w:val="0"/>
        <w:spacing w:line="360" w:lineRule="auto"/>
        <w:ind w:firstLine="485"/>
        <w:jc w:val="both"/>
      </w:pPr>
      <w:r w:rsidRPr="00185C7F">
        <w:rPr>
          <w:color w:val="000000"/>
        </w:rPr>
        <w:t>Сельскохозяйственным товаропроизводителям, отнесенным ко второй группе финансовой устойчивости (второй вариант реструктуризации долгов), предоставляется отсрочка погашения долга на 5 лет с последующей рассрочкой погашения долга в течение 5 лет.</w:t>
      </w:r>
    </w:p>
    <w:p w:rsidR="00F75CCF" w:rsidRPr="00185C7F" w:rsidRDefault="00F75CCF" w:rsidP="00185C7F">
      <w:pPr>
        <w:widowControl w:val="0"/>
        <w:autoSpaceDE w:val="0"/>
        <w:autoSpaceDN w:val="0"/>
        <w:adjustRightInd w:val="0"/>
        <w:spacing w:line="360" w:lineRule="auto"/>
        <w:ind w:firstLine="485"/>
        <w:jc w:val="both"/>
      </w:pPr>
      <w:r w:rsidRPr="00185C7F">
        <w:rPr>
          <w:color w:val="000000"/>
        </w:rPr>
        <w:t>Сельскохозяйственным товаропроизводителям, отнесенным к третьей группе финансовой устойчивости (третий вариант реструктуризации долгов), предоставляется отсрочка погашения долга на 6 лет с последующей рассрочкой погашения долга в течение 5 лет.</w:t>
      </w:r>
    </w:p>
    <w:p w:rsidR="00F75CCF" w:rsidRPr="00185C7F" w:rsidRDefault="00F75CCF" w:rsidP="00185C7F">
      <w:pPr>
        <w:widowControl w:val="0"/>
        <w:autoSpaceDE w:val="0"/>
        <w:autoSpaceDN w:val="0"/>
        <w:adjustRightInd w:val="0"/>
        <w:spacing w:line="360" w:lineRule="auto"/>
        <w:ind w:firstLine="485"/>
        <w:jc w:val="both"/>
      </w:pPr>
      <w:r w:rsidRPr="00185C7F">
        <w:rPr>
          <w:color w:val="000000"/>
        </w:rPr>
        <w:t>Сельскохозяйственным товаропроизводителям, отнесенным к четвертой группе финансовой устойчивости (четвертый вариант реструктуризации долгов), предоставляется отсрочка погашения долга на 6 лет с последующей рассрочкой погашения долга в течение 6 лет.</w:t>
      </w:r>
    </w:p>
    <w:p w:rsidR="00F75CCF" w:rsidRPr="00185C7F" w:rsidRDefault="00F75CCF" w:rsidP="00185C7F">
      <w:pPr>
        <w:widowControl w:val="0"/>
        <w:autoSpaceDE w:val="0"/>
        <w:autoSpaceDN w:val="0"/>
        <w:adjustRightInd w:val="0"/>
        <w:spacing w:line="360" w:lineRule="auto"/>
        <w:ind w:firstLine="485"/>
        <w:jc w:val="both"/>
      </w:pPr>
      <w:r w:rsidRPr="00185C7F">
        <w:rPr>
          <w:color w:val="000000"/>
        </w:rPr>
        <w:t>Сельскохозяйственным товаропроизводителям, отнесенным к пятой группе финансовой устойчивости (пятый вариант реструктуризации долгов), предоставляется отсрочка погашения долга на 7 лет с последующей рассрочкой погашения долга в течение 6 лет.</w:t>
      </w:r>
    </w:p>
    <w:p w:rsidR="00F75CCF" w:rsidRPr="00185C7F" w:rsidRDefault="00F75CCF" w:rsidP="005B4A79">
      <w:pPr>
        <w:widowControl w:val="0"/>
        <w:autoSpaceDE w:val="0"/>
        <w:autoSpaceDN w:val="0"/>
        <w:adjustRightInd w:val="0"/>
        <w:spacing w:line="360" w:lineRule="auto"/>
        <w:ind w:firstLine="485"/>
        <w:jc w:val="both"/>
      </w:pPr>
      <w:r w:rsidRPr="00185C7F">
        <w:rPr>
          <w:color w:val="000000"/>
        </w:rPr>
        <w:t>Сельскохозяйственные товаропроизводители должны осуществлять платежи одновременно всем кредиторам пропорционально их доле в общем объеме реструктурированного долга.</w:t>
      </w:r>
    </w:p>
    <w:p w:rsidR="00F75CCF" w:rsidRDefault="00146E59" w:rsidP="00146E59">
      <w:pPr>
        <w:spacing w:line="360" w:lineRule="auto"/>
        <w:ind w:firstLine="402"/>
        <w:jc w:val="right"/>
      </w:pPr>
      <w:r>
        <w:t xml:space="preserve"> Таблица 18</w:t>
      </w:r>
    </w:p>
    <w:p w:rsidR="00146E59" w:rsidRDefault="00146E59" w:rsidP="00146E59">
      <w:pPr>
        <w:spacing w:line="360" w:lineRule="auto"/>
        <w:ind w:firstLine="402"/>
        <w:jc w:val="center"/>
      </w:pPr>
      <w:r>
        <w:t>Расчет показателей для отнесения предприятия к группе финансовой устойчивости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3284"/>
        <w:gridCol w:w="3285"/>
        <w:gridCol w:w="3285"/>
      </w:tblGrid>
      <w:tr w:rsidR="00146E59">
        <w:tc>
          <w:tcPr>
            <w:tcW w:w="3284" w:type="dxa"/>
          </w:tcPr>
          <w:p w:rsidR="00146E59" w:rsidRPr="00146E59" w:rsidRDefault="00146E59" w:rsidP="00146E5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46E59">
              <w:rPr>
                <w:sz w:val="20"/>
                <w:szCs w:val="20"/>
              </w:rPr>
              <w:t>коэффициенты</w:t>
            </w:r>
          </w:p>
        </w:tc>
        <w:tc>
          <w:tcPr>
            <w:tcW w:w="3285" w:type="dxa"/>
          </w:tcPr>
          <w:p w:rsidR="00146E59" w:rsidRPr="00146E59" w:rsidRDefault="00146E59" w:rsidP="00146E5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 год</w:t>
            </w:r>
          </w:p>
        </w:tc>
        <w:tc>
          <w:tcPr>
            <w:tcW w:w="3285" w:type="dxa"/>
          </w:tcPr>
          <w:p w:rsidR="00146E59" w:rsidRDefault="005B4A79" w:rsidP="00146E5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Значение показателя</w:t>
            </w:r>
          </w:p>
        </w:tc>
      </w:tr>
      <w:tr w:rsidR="00146E59">
        <w:tc>
          <w:tcPr>
            <w:tcW w:w="3284" w:type="dxa"/>
            <w:vAlign w:val="center"/>
          </w:tcPr>
          <w:p w:rsidR="00146E59" w:rsidRPr="00185C7F" w:rsidRDefault="00146E59" w:rsidP="005B4A7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Абсолютной ликвидности</w:t>
            </w:r>
          </w:p>
        </w:tc>
        <w:tc>
          <w:tcPr>
            <w:tcW w:w="3285" w:type="dxa"/>
            <w:vAlign w:val="center"/>
          </w:tcPr>
          <w:p w:rsidR="00146E59" w:rsidRPr="00800A72" w:rsidRDefault="00146E59" w:rsidP="005B4A7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0,0005</w:t>
            </w:r>
          </w:p>
        </w:tc>
        <w:tc>
          <w:tcPr>
            <w:tcW w:w="3285" w:type="dxa"/>
            <w:vAlign w:val="center"/>
          </w:tcPr>
          <w:p w:rsidR="00146E59" w:rsidRDefault="005B4A79" w:rsidP="005B4A7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146E59">
        <w:tc>
          <w:tcPr>
            <w:tcW w:w="3284" w:type="dxa"/>
            <w:vAlign w:val="center"/>
          </w:tcPr>
          <w:p w:rsidR="00146E59" w:rsidRDefault="00146E59" w:rsidP="005B4A7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Критической оценки</w:t>
            </w:r>
          </w:p>
        </w:tc>
        <w:tc>
          <w:tcPr>
            <w:tcW w:w="3285" w:type="dxa"/>
            <w:vAlign w:val="center"/>
          </w:tcPr>
          <w:p w:rsidR="00146E59" w:rsidRPr="00800A72" w:rsidRDefault="00146E59" w:rsidP="005B4A7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0,05</w:t>
            </w:r>
          </w:p>
        </w:tc>
        <w:tc>
          <w:tcPr>
            <w:tcW w:w="3285" w:type="dxa"/>
            <w:vAlign w:val="center"/>
          </w:tcPr>
          <w:p w:rsidR="00146E59" w:rsidRDefault="005B4A79" w:rsidP="005B4A7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146E59">
        <w:tc>
          <w:tcPr>
            <w:tcW w:w="3284" w:type="dxa"/>
            <w:vAlign w:val="center"/>
          </w:tcPr>
          <w:p w:rsidR="00146E59" w:rsidRPr="00185C7F" w:rsidRDefault="00146E59" w:rsidP="005B4A7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Текущей ликвидности</w:t>
            </w:r>
          </w:p>
        </w:tc>
        <w:tc>
          <w:tcPr>
            <w:tcW w:w="3285" w:type="dxa"/>
            <w:vAlign w:val="center"/>
          </w:tcPr>
          <w:p w:rsidR="00146E59" w:rsidRPr="00800A72" w:rsidRDefault="00146E59" w:rsidP="005B4A7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0,33</w:t>
            </w:r>
          </w:p>
        </w:tc>
        <w:tc>
          <w:tcPr>
            <w:tcW w:w="3285" w:type="dxa"/>
            <w:vAlign w:val="center"/>
          </w:tcPr>
          <w:p w:rsidR="00146E59" w:rsidRDefault="005B4A79" w:rsidP="005B4A7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</w:tr>
      <w:tr w:rsidR="00146E59">
        <w:tc>
          <w:tcPr>
            <w:tcW w:w="3284" w:type="dxa"/>
            <w:vAlign w:val="center"/>
          </w:tcPr>
          <w:p w:rsidR="00146E59" w:rsidRPr="00185C7F" w:rsidRDefault="00146E59" w:rsidP="005B4A7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Обеспеченности собственными средствами</w:t>
            </w:r>
          </w:p>
        </w:tc>
        <w:tc>
          <w:tcPr>
            <w:tcW w:w="3285" w:type="dxa"/>
            <w:vAlign w:val="center"/>
          </w:tcPr>
          <w:p w:rsidR="00146E59" w:rsidRPr="000C7E2A" w:rsidRDefault="00146E59" w:rsidP="005B4A79">
            <w:pPr>
              <w:jc w:val="center"/>
            </w:pPr>
            <w:r w:rsidRPr="000C7E2A">
              <w:rPr>
                <w:sz w:val="20"/>
                <w:szCs w:val="20"/>
              </w:rPr>
              <w:t>-2,1</w:t>
            </w:r>
          </w:p>
        </w:tc>
        <w:tc>
          <w:tcPr>
            <w:tcW w:w="3285" w:type="dxa"/>
            <w:vAlign w:val="center"/>
          </w:tcPr>
          <w:p w:rsidR="00146E59" w:rsidRPr="000C7E2A" w:rsidRDefault="005B4A79" w:rsidP="005B4A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146E59">
        <w:tc>
          <w:tcPr>
            <w:tcW w:w="3284" w:type="dxa"/>
            <w:vAlign w:val="center"/>
          </w:tcPr>
          <w:p w:rsidR="00146E59" w:rsidRPr="00185C7F" w:rsidRDefault="00146E59" w:rsidP="005B4A7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Финансовой независимости</w:t>
            </w:r>
          </w:p>
        </w:tc>
        <w:tc>
          <w:tcPr>
            <w:tcW w:w="3285" w:type="dxa"/>
            <w:vAlign w:val="center"/>
          </w:tcPr>
          <w:p w:rsidR="00146E59" w:rsidRPr="000C7E2A" w:rsidRDefault="00146E59" w:rsidP="005B4A79">
            <w:pPr>
              <w:jc w:val="center"/>
            </w:pPr>
            <w:r w:rsidRPr="000C7E2A">
              <w:rPr>
                <w:sz w:val="20"/>
                <w:szCs w:val="20"/>
              </w:rPr>
              <w:t>0,74</w:t>
            </w:r>
          </w:p>
        </w:tc>
        <w:tc>
          <w:tcPr>
            <w:tcW w:w="3285" w:type="dxa"/>
            <w:vAlign w:val="center"/>
          </w:tcPr>
          <w:p w:rsidR="00146E59" w:rsidRPr="000C7E2A" w:rsidRDefault="005B4A79" w:rsidP="005B4A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</w:tr>
      <w:tr w:rsidR="00146E59">
        <w:tc>
          <w:tcPr>
            <w:tcW w:w="3284" w:type="dxa"/>
            <w:vAlign w:val="center"/>
          </w:tcPr>
          <w:p w:rsidR="00146E59" w:rsidRPr="00185C7F" w:rsidRDefault="00146E59" w:rsidP="005B4A7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Финансовой независимости в отношении формирования запасов и затрат</w:t>
            </w:r>
          </w:p>
        </w:tc>
        <w:tc>
          <w:tcPr>
            <w:tcW w:w="3285" w:type="dxa"/>
            <w:vAlign w:val="center"/>
          </w:tcPr>
          <w:p w:rsidR="00146E59" w:rsidRPr="00146E59" w:rsidRDefault="00146E59" w:rsidP="005B4A7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10,4</w:t>
            </w:r>
          </w:p>
        </w:tc>
        <w:tc>
          <w:tcPr>
            <w:tcW w:w="3285" w:type="dxa"/>
            <w:vAlign w:val="center"/>
          </w:tcPr>
          <w:p w:rsidR="00146E59" w:rsidRDefault="005B4A79" w:rsidP="005B4A7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13,5</w:t>
            </w:r>
          </w:p>
        </w:tc>
      </w:tr>
      <w:tr w:rsidR="00146E59">
        <w:tc>
          <w:tcPr>
            <w:tcW w:w="3284" w:type="dxa"/>
            <w:vAlign w:val="center"/>
          </w:tcPr>
          <w:p w:rsidR="00146E59" w:rsidRPr="00185C7F" w:rsidRDefault="00146E59" w:rsidP="005B4A7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Значения границ группы</w:t>
            </w:r>
          </w:p>
        </w:tc>
        <w:tc>
          <w:tcPr>
            <w:tcW w:w="3285" w:type="dxa"/>
            <w:vAlign w:val="center"/>
          </w:tcPr>
          <w:p w:rsidR="00146E59" w:rsidRPr="00146E59" w:rsidRDefault="005B4A79" w:rsidP="005B4A7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</w:t>
            </w:r>
          </w:p>
        </w:tc>
        <w:tc>
          <w:tcPr>
            <w:tcW w:w="3285" w:type="dxa"/>
            <w:vAlign w:val="center"/>
          </w:tcPr>
          <w:p w:rsidR="00146E59" w:rsidRPr="00146E59" w:rsidRDefault="005B4A79" w:rsidP="005B4A7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</w:tr>
    </w:tbl>
    <w:p w:rsidR="00146E59" w:rsidRPr="00185C7F" w:rsidRDefault="00146E59" w:rsidP="00146E59">
      <w:pPr>
        <w:spacing w:line="360" w:lineRule="auto"/>
        <w:ind w:firstLine="402"/>
        <w:jc w:val="center"/>
      </w:pPr>
    </w:p>
    <w:p w:rsidR="00146E59" w:rsidRDefault="005B4A79" w:rsidP="005B4A79">
      <w:pPr>
        <w:spacing w:line="360" w:lineRule="auto"/>
        <w:ind w:firstLine="402"/>
        <w:jc w:val="both"/>
      </w:pPr>
      <w:r>
        <w:t>Предприятия можно отнести к третьей группе реструктуризации долгов, предоставляется отсрочка погашения долга на 6 лет с последующей рассрочкой погашения долга в течение 5 лет.  Реструктуризации подлежат долги по платежам в бюджет всех уровней, а также платежам за поставленные товары. Долги, подлежащие</w:t>
      </w:r>
      <w:r w:rsidRPr="005B4A79">
        <w:t xml:space="preserve"> </w:t>
      </w:r>
      <w:r>
        <w:t xml:space="preserve">реструктуризации, определяются при подаче заявления о включении предприятия в состав участников программы финансового оздоровления с-х товаропроизводителей. </w:t>
      </w:r>
    </w:p>
    <w:p w:rsidR="005F103E" w:rsidRPr="00185C7F" w:rsidRDefault="005F103E" w:rsidP="005B4A79">
      <w:pPr>
        <w:spacing w:line="360" w:lineRule="auto"/>
        <w:ind w:firstLine="402"/>
        <w:jc w:val="both"/>
      </w:pPr>
    </w:p>
    <w:p w:rsidR="005B4A79" w:rsidRPr="00402C5F" w:rsidRDefault="00C30084" w:rsidP="00402C5F">
      <w:pPr>
        <w:pStyle w:val="1"/>
        <w:jc w:val="center"/>
        <w:rPr>
          <w:i/>
        </w:rPr>
      </w:pPr>
      <w:r>
        <w:br w:type="page"/>
      </w:r>
      <w:bookmarkStart w:id="13" w:name="_Toc101709270"/>
      <w:r w:rsidRPr="00402C5F">
        <w:rPr>
          <w:i/>
        </w:rPr>
        <w:t>Заключение</w:t>
      </w:r>
      <w:bookmarkEnd w:id="13"/>
    </w:p>
    <w:p w:rsidR="00C30084" w:rsidRDefault="0029465F" w:rsidP="0029465F">
      <w:pPr>
        <w:spacing w:line="360" w:lineRule="auto"/>
        <w:ind w:firstLine="402"/>
        <w:jc w:val="both"/>
      </w:pPr>
      <w:r>
        <w:t>Перед данной курсовой работой стояла цель – проанализировать финансовое состояние предприятия различными методиками, сравнить полученные результаты.</w:t>
      </w:r>
    </w:p>
    <w:p w:rsidR="0029465F" w:rsidRDefault="0029465F" w:rsidP="0029465F">
      <w:pPr>
        <w:spacing w:line="360" w:lineRule="auto"/>
        <w:ind w:firstLine="402"/>
        <w:jc w:val="both"/>
      </w:pPr>
      <w:r>
        <w:t>Финансовая устойчивость – это определенное состояние счетов предприятия, гарантирующее его постоянную платёжеспособность</w:t>
      </w:r>
    </w:p>
    <w:p w:rsidR="0029465F" w:rsidRDefault="0029465F" w:rsidP="0029465F">
      <w:pPr>
        <w:spacing w:line="360" w:lineRule="auto"/>
        <w:ind w:firstLine="402"/>
        <w:jc w:val="both"/>
      </w:pPr>
      <w:r>
        <w:t>При оценке финансовой устойчивости анализируется степень независимости предприятия от заёмных источников финансирования</w:t>
      </w:r>
      <w:r w:rsidR="005F103E">
        <w:t>. Это необходимо, чтобы ответить на вопросы: насколько организация независима с финансовой точки зрения, отвечает ли состояние активов и пассивов задачам финансово-хозяйственной деятельности предприятия.</w:t>
      </w:r>
    </w:p>
    <w:p w:rsidR="005F103E" w:rsidRDefault="005F103E" w:rsidP="005F103E">
      <w:pPr>
        <w:tabs>
          <w:tab w:val="left" w:pos="7755"/>
        </w:tabs>
        <w:spacing w:line="360" w:lineRule="auto"/>
        <w:ind w:firstLine="540"/>
        <w:jc w:val="both"/>
      </w:pPr>
      <w:r>
        <w:t>За период с 2001 по 2003 год в СПК «Родина» идет снижение основных показателей, характеризующих размер предприятия. Снизился в 2 раза объём валовой продукции, размер основных средств сократился на 2,5%, а оборотных на 18,8%. Поголовье скота сократилось</w:t>
      </w:r>
      <w:r w:rsidR="005E7C1C">
        <w:t xml:space="preserve"> в 2,7 раза, а коров в 2,3 раза</w:t>
      </w:r>
      <w:r>
        <w:t>.</w:t>
      </w:r>
    </w:p>
    <w:p w:rsidR="005F103E" w:rsidRDefault="005F103E" w:rsidP="005F103E">
      <w:pPr>
        <w:tabs>
          <w:tab w:val="left" w:pos="7755"/>
        </w:tabs>
        <w:spacing w:line="360" w:lineRule="auto"/>
        <w:ind w:firstLine="540"/>
        <w:jc w:val="both"/>
      </w:pPr>
      <w:r>
        <w:t xml:space="preserve">Коэффициент специализации 0,35 - уровень специализации средний, специализация СПК «Родина» молочно-мясная, с развитым производством зерновых. </w:t>
      </w:r>
    </w:p>
    <w:p w:rsidR="005E7C1C" w:rsidRDefault="005F103E" w:rsidP="005E7C1C">
      <w:pPr>
        <w:tabs>
          <w:tab w:val="left" w:pos="7755"/>
        </w:tabs>
        <w:spacing w:line="360" w:lineRule="auto"/>
        <w:ind w:firstLine="540"/>
        <w:jc w:val="both"/>
      </w:pPr>
      <w:r>
        <w:t>СПК «Родина» является убыточным предприятием и полученной выручки от реализации продукции не хватает на покрытие затрат по производству и реализации.</w:t>
      </w:r>
      <w:r w:rsidR="005E7C1C" w:rsidRPr="005E7C1C">
        <w:t xml:space="preserve"> </w:t>
      </w:r>
      <w:r w:rsidR="005E7C1C">
        <w:t>На предприятии убыток увеличился за три года на 41% и составил в 2003 году 1637 тыс. руб.</w:t>
      </w:r>
    </w:p>
    <w:p w:rsidR="005F103E" w:rsidRDefault="005E7C1C" w:rsidP="005F103E">
      <w:pPr>
        <w:tabs>
          <w:tab w:val="left" w:pos="7755"/>
        </w:tabs>
        <w:spacing w:line="360" w:lineRule="auto"/>
        <w:ind w:firstLine="540"/>
        <w:jc w:val="both"/>
      </w:pPr>
      <w:r>
        <w:t>В ходе анализа финансовой устойчивости СПК «Родина» можно прийти к однозначному выводу о том, что предприятие финансово не устойчиво</w:t>
      </w:r>
      <w:r w:rsidR="004F2260">
        <w:t>, относится к рискованным предприятиям и очень близко к банкротству.</w:t>
      </w:r>
    </w:p>
    <w:p w:rsidR="004F2260" w:rsidRDefault="004F2260" w:rsidP="005F103E">
      <w:pPr>
        <w:tabs>
          <w:tab w:val="left" w:pos="7755"/>
        </w:tabs>
        <w:spacing w:line="360" w:lineRule="auto"/>
        <w:ind w:firstLine="540"/>
        <w:jc w:val="both"/>
      </w:pPr>
      <w:r>
        <w:t>Мерами для восстановления финансовой устойчивости могут быть:</w:t>
      </w:r>
    </w:p>
    <w:p w:rsidR="004F2260" w:rsidRDefault="004F2260" w:rsidP="004F2260">
      <w:pPr>
        <w:numPr>
          <w:ilvl w:val="0"/>
          <w:numId w:val="23"/>
        </w:numPr>
        <w:tabs>
          <w:tab w:val="left" w:pos="7755"/>
        </w:tabs>
        <w:spacing w:line="360" w:lineRule="auto"/>
        <w:jc w:val="both"/>
      </w:pPr>
      <w:r>
        <w:t>реструктуризация долгов предприятия;</w:t>
      </w:r>
    </w:p>
    <w:p w:rsidR="004F2260" w:rsidRDefault="004F2260" w:rsidP="004F2260">
      <w:pPr>
        <w:numPr>
          <w:ilvl w:val="0"/>
          <w:numId w:val="23"/>
        </w:numPr>
        <w:tabs>
          <w:tab w:val="left" w:pos="7755"/>
        </w:tabs>
        <w:spacing w:line="360" w:lineRule="auto"/>
        <w:jc w:val="both"/>
      </w:pPr>
      <w:r>
        <w:t>перепрофилирование производства;</w:t>
      </w:r>
    </w:p>
    <w:p w:rsidR="004F2260" w:rsidRDefault="004F2260" w:rsidP="004F2260">
      <w:pPr>
        <w:numPr>
          <w:ilvl w:val="0"/>
          <w:numId w:val="23"/>
        </w:numPr>
        <w:tabs>
          <w:tab w:val="left" w:pos="7755"/>
        </w:tabs>
        <w:spacing w:line="360" w:lineRule="auto"/>
        <w:jc w:val="both"/>
      </w:pPr>
      <w:r>
        <w:t>продажа части имущества;</w:t>
      </w:r>
    </w:p>
    <w:p w:rsidR="004F2260" w:rsidRDefault="004F2260" w:rsidP="004F2260">
      <w:pPr>
        <w:numPr>
          <w:ilvl w:val="0"/>
          <w:numId w:val="23"/>
        </w:numPr>
        <w:tabs>
          <w:tab w:val="left" w:pos="7755"/>
        </w:tabs>
        <w:spacing w:line="360" w:lineRule="auto"/>
        <w:jc w:val="both"/>
      </w:pPr>
      <w:r>
        <w:t>закрытие нерентабельного производства.</w:t>
      </w:r>
    </w:p>
    <w:p w:rsidR="004F2260" w:rsidRPr="00402C5F" w:rsidRDefault="004F2260" w:rsidP="00402C5F">
      <w:pPr>
        <w:pStyle w:val="1"/>
        <w:jc w:val="center"/>
        <w:rPr>
          <w:i/>
          <w:sz w:val="28"/>
          <w:szCs w:val="28"/>
        </w:rPr>
      </w:pPr>
      <w:r>
        <w:br w:type="page"/>
      </w:r>
      <w:bookmarkStart w:id="14" w:name="_Toc101709271"/>
      <w:r w:rsidRPr="00402C5F">
        <w:rPr>
          <w:i/>
          <w:sz w:val="28"/>
          <w:szCs w:val="28"/>
        </w:rPr>
        <w:t>Библиографический список:</w:t>
      </w:r>
      <w:bookmarkEnd w:id="14"/>
    </w:p>
    <w:p w:rsidR="004F2260" w:rsidRPr="0079787F" w:rsidRDefault="004F2260" w:rsidP="00C364B8">
      <w:pPr>
        <w:numPr>
          <w:ilvl w:val="1"/>
          <w:numId w:val="23"/>
        </w:numPr>
        <w:tabs>
          <w:tab w:val="clear" w:pos="1980"/>
          <w:tab w:val="num" w:pos="-67"/>
        </w:tabs>
        <w:spacing w:line="360" w:lineRule="auto"/>
        <w:ind w:left="0" w:firstLine="335"/>
        <w:jc w:val="both"/>
      </w:pPr>
      <w:r>
        <w:t>Абрютина М.С., Грачёв А.В. анализ финансово-экономической деятельности предприятия: учебно-практическое пособие. – 2 изд., испр. – М.: издательство «дело и сервис», 2000. – 256с.</w:t>
      </w:r>
    </w:p>
    <w:p w:rsidR="004F2260" w:rsidRDefault="004F2260" w:rsidP="00C364B8">
      <w:pPr>
        <w:numPr>
          <w:ilvl w:val="1"/>
          <w:numId w:val="23"/>
        </w:numPr>
        <w:tabs>
          <w:tab w:val="clear" w:pos="1980"/>
          <w:tab w:val="num" w:pos="0"/>
        </w:tabs>
        <w:spacing w:line="360" w:lineRule="auto"/>
        <w:ind w:left="0" w:firstLine="402"/>
      </w:pPr>
      <w:r>
        <w:t>Бочаров В.В. финансовый анализ. – СПб: Питер, 2001. – 240 с.: ил. – ( Серия «Краткий курс»).</w:t>
      </w:r>
    </w:p>
    <w:p w:rsidR="004F2260" w:rsidRDefault="004F2260" w:rsidP="00C364B8">
      <w:pPr>
        <w:numPr>
          <w:ilvl w:val="1"/>
          <w:numId w:val="23"/>
        </w:numPr>
        <w:tabs>
          <w:tab w:val="clear" w:pos="1980"/>
          <w:tab w:val="num" w:pos="67"/>
        </w:tabs>
        <w:spacing w:line="360" w:lineRule="auto"/>
        <w:ind w:left="67" w:firstLine="335"/>
      </w:pPr>
      <w:r>
        <w:t>Донцова Л.В., Никифорова Н.А. Анализ финансовой</w:t>
      </w:r>
      <w:r w:rsidR="00C364B8">
        <w:t xml:space="preserve"> отчетности: Учебное пособие. – 2 изд. – М.: Издательство «Дело и сервис», 2004. -336 с.</w:t>
      </w:r>
    </w:p>
    <w:p w:rsidR="004F2260" w:rsidRDefault="004F2260" w:rsidP="00C364B8">
      <w:pPr>
        <w:numPr>
          <w:ilvl w:val="1"/>
          <w:numId w:val="23"/>
        </w:numPr>
        <w:tabs>
          <w:tab w:val="clear" w:pos="1980"/>
          <w:tab w:val="num" w:pos="67"/>
        </w:tabs>
        <w:spacing w:line="360" w:lineRule="auto"/>
        <w:ind w:left="67" w:firstLine="335"/>
      </w:pPr>
      <w:r>
        <w:t xml:space="preserve">Зимин Н.Е., Солопова В.Н. Анализ и диагностика финансово-хозяйственной деятельности предприятия. – М.: КолосС, 2004. – 384 с.: ил. (Учебники и учебные пособия для студентов высш. </w:t>
      </w:r>
      <w:r w:rsidR="00C364B8">
        <w:t>У</w:t>
      </w:r>
      <w:r>
        <w:t>чеб</w:t>
      </w:r>
      <w:r w:rsidR="00C364B8">
        <w:t>.</w:t>
      </w:r>
      <w:r>
        <w:t xml:space="preserve"> заведений).</w:t>
      </w:r>
    </w:p>
    <w:p w:rsidR="00C364B8" w:rsidRDefault="00C364B8" w:rsidP="00C364B8">
      <w:pPr>
        <w:numPr>
          <w:ilvl w:val="1"/>
          <w:numId w:val="23"/>
        </w:numPr>
        <w:tabs>
          <w:tab w:val="clear" w:pos="1980"/>
          <w:tab w:val="num" w:pos="67"/>
        </w:tabs>
        <w:spacing w:line="360" w:lineRule="auto"/>
        <w:ind w:left="67" w:firstLine="335"/>
      </w:pPr>
      <w:r>
        <w:t>Шеремет А.Д., Сайфулин Р.С. Методика финансового анализа. – М.: ИНФРА-М,1996 – 176 с.</w:t>
      </w:r>
    </w:p>
    <w:p w:rsidR="00C364B8" w:rsidRDefault="00D96D25" w:rsidP="00C364B8">
      <w:pPr>
        <w:numPr>
          <w:ilvl w:val="1"/>
          <w:numId w:val="23"/>
        </w:numPr>
        <w:tabs>
          <w:tab w:val="clear" w:pos="1980"/>
          <w:tab w:val="num" w:pos="67"/>
        </w:tabs>
        <w:spacing w:line="360" w:lineRule="auto"/>
        <w:ind w:left="67" w:firstLine="335"/>
      </w:pPr>
      <w:r>
        <w:t>Экономика сельскохозяйственных и перерабатывающих предприятий № 3/2003 год «</w:t>
      </w:r>
      <w:r w:rsidR="00C364B8">
        <w:t>О реализации ФЗ «О финансовом оздоровлении с-х товаропроизводителей»</w:t>
      </w:r>
    </w:p>
    <w:p w:rsidR="00D96D25" w:rsidRPr="00D96D25" w:rsidRDefault="00D96D25" w:rsidP="00D96D25">
      <w:pPr>
        <w:numPr>
          <w:ilvl w:val="1"/>
          <w:numId w:val="23"/>
        </w:numPr>
        <w:tabs>
          <w:tab w:val="clear" w:pos="1980"/>
          <w:tab w:val="num" w:pos="67"/>
        </w:tabs>
        <w:spacing w:line="360" w:lineRule="auto"/>
        <w:ind w:left="67" w:firstLine="335"/>
      </w:pPr>
      <w:r>
        <w:rPr>
          <w:bCs/>
        </w:rPr>
        <w:t xml:space="preserve"> </w:t>
      </w:r>
      <w:r w:rsidRPr="00D96D25">
        <w:rPr>
          <w:bCs/>
        </w:rPr>
        <w:t xml:space="preserve">Федеральный закон от 9 июля </w:t>
      </w:r>
      <w:smartTag w:uri="urn:schemas-microsoft-com:office:smarttags" w:element="metricconverter">
        <w:smartTagPr>
          <w:attr w:name="ProductID" w:val="2002 г"/>
        </w:smartTagPr>
        <w:r w:rsidRPr="00D96D25">
          <w:rPr>
            <w:bCs/>
          </w:rPr>
          <w:t>2002 г</w:t>
        </w:r>
      </w:smartTag>
      <w:r w:rsidRPr="00D96D25">
        <w:rPr>
          <w:bCs/>
        </w:rPr>
        <w:t>. N 83-ФЗ</w:t>
      </w:r>
      <w:r>
        <w:t xml:space="preserve"> </w:t>
      </w:r>
      <w:r w:rsidRPr="00D96D25">
        <w:rPr>
          <w:bCs/>
        </w:rPr>
        <w:t>"О финансовом оздоровлении сельскохозяйственных товаропроизводителей"</w:t>
      </w:r>
      <w:r>
        <w:t xml:space="preserve"> </w:t>
      </w:r>
      <w:r w:rsidRPr="00D96D25">
        <w:rPr>
          <w:bCs/>
        </w:rPr>
        <w:t xml:space="preserve">(с изменениями от 29 июня </w:t>
      </w:r>
      <w:smartTag w:uri="urn:schemas-microsoft-com:office:smarttags" w:element="metricconverter">
        <w:smartTagPr>
          <w:attr w:name="ProductID" w:val="2004 г"/>
        </w:smartTagPr>
        <w:r w:rsidRPr="00D96D25">
          <w:rPr>
            <w:bCs/>
          </w:rPr>
          <w:t>2004 г</w:t>
        </w:r>
      </w:smartTag>
      <w:r w:rsidRPr="00D96D25">
        <w:rPr>
          <w:bCs/>
        </w:rPr>
        <w:t>.)</w:t>
      </w:r>
    </w:p>
    <w:p w:rsidR="00D96D25" w:rsidRPr="00D96D25" w:rsidRDefault="00D96D25" w:rsidP="00D96D25">
      <w:pPr>
        <w:numPr>
          <w:ilvl w:val="1"/>
          <w:numId w:val="23"/>
        </w:numPr>
        <w:tabs>
          <w:tab w:val="clear" w:pos="1980"/>
          <w:tab w:val="num" w:pos="67"/>
        </w:tabs>
        <w:spacing w:line="360" w:lineRule="auto"/>
        <w:ind w:left="67" w:firstLine="335"/>
      </w:pPr>
      <w:r w:rsidRPr="00D96D25">
        <w:rPr>
          <w:color w:val="000000"/>
        </w:rPr>
        <w:t xml:space="preserve">  Постановление Правительства РФ от 30 января </w:t>
      </w:r>
      <w:smartTag w:uri="urn:schemas-microsoft-com:office:smarttags" w:element="metricconverter">
        <w:smartTagPr>
          <w:attr w:name="ProductID" w:val="2003 г"/>
        </w:smartTagPr>
        <w:r w:rsidRPr="00D96D25">
          <w:rPr>
            <w:color w:val="000000"/>
          </w:rPr>
          <w:t>2003 г</w:t>
        </w:r>
      </w:smartTag>
      <w:r w:rsidRPr="00D96D25">
        <w:rPr>
          <w:color w:val="000000"/>
        </w:rPr>
        <w:t xml:space="preserve">. N 52 "О реализации Федерального закона "О финансовом оздоровлении сельскохозяйственных товаропроизводителей" (с изм. и доп. от 29 августа, 2 октября </w:t>
      </w:r>
      <w:smartTag w:uri="urn:schemas-microsoft-com:office:smarttags" w:element="metricconverter">
        <w:smartTagPr>
          <w:attr w:name="ProductID" w:val="2003 г"/>
        </w:smartTagPr>
        <w:r w:rsidRPr="00D96D25">
          <w:rPr>
            <w:color w:val="000000"/>
          </w:rPr>
          <w:t>2003 г</w:t>
        </w:r>
      </w:smartTag>
      <w:r w:rsidRPr="00D96D25">
        <w:rPr>
          <w:color w:val="000000"/>
        </w:rPr>
        <w:t>.)</w:t>
      </w:r>
    </w:p>
    <w:p w:rsidR="00D96D25" w:rsidRDefault="00D96D25" w:rsidP="00D96D25">
      <w:pPr>
        <w:spacing w:line="360" w:lineRule="auto"/>
        <w:ind w:left="67"/>
      </w:pPr>
    </w:p>
    <w:p w:rsidR="0021638B" w:rsidRDefault="0021638B" w:rsidP="00D96D25">
      <w:pPr>
        <w:spacing w:line="360" w:lineRule="auto"/>
        <w:ind w:left="67"/>
      </w:pPr>
    </w:p>
    <w:p w:rsidR="0021638B" w:rsidRDefault="0021638B" w:rsidP="00D96D25">
      <w:pPr>
        <w:spacing w:line="360" w:lineRule="auto"/>
        <w:ind w:left="67"/>
      </w:pPr>
    </w:p>
    <w:p w:rsidR="0021638B" w:rsidRDefault="0021638B" w:rsidP="00D96D25">
      <w:pPr>
        <w:spacing w:line="360" w:lineRule="auto"/>
        <w:ind w:left="67"/>
      </w:pPr>
    </w:p>
    <w:p w:rsidR="0021638B" w:rsidRDefault="0021638B" w:rsidP="00D96D25">
      <w:pPr>
        <w:spacing w:line="360" w:lineRule="auto"/>
        <w:ind w:left="67"/>
      </w:pPr>
    </w:p>
    <w:p w:rsidR="0021638B" w:rsidRPr="00174EDD" w:rsidRDefault="0021638B" w:rsidP="00174EDD">
      <w:pPr>
        <w:pStyle w:val="1"/>
        <w:jc w:val="right"/>
        <w:rPr>
          <w:b w:val="0"/>
          <w:i/>
          <w:sz w:val="28"/>
          <w:szCs w:val="28"/>
        </w:rPr>
      </w:pPr>
      <w:bookmarkStart w:id="15" w:name="_Toc101709272"/>
      <w:r w:rsidRPr="00174EDD">
        <w:rPr>
          <w:b w:val="0"/>
          <w:i/>
          <w:sz w:val="28"/>
          <w:szCs w:val="28"/>
        </w:rPr>
        <w:t>Приложение</w:t>
      </w:r>
      <w:bookmarkEnd w:id="15"/>
    </w:p>
    <w:p w:rsidR="004F2260" w:rsidRDefault="004F2260" w:rsidP="004F2260">
      <w:pPr>
        <w:tabs>
          <w:tab w:val="left" w:pos="7755"/>
        </w:tabs>
        <w:spacing w:line="360" w:lineRule="auto"/>
        <w:jc w:val="both"/>
      </w:pPr>
    </w:p>
    <w:p w:rsidR="00AE2B0D" w:rsidRDefault="00AE2B0D" w:rsidP="00AE2B0D">
      <w:pPr>
        <w:pStyle w:val="20"/>
        <w:spacing w:line="360" w:lineRule="auto"/>
        <w:ind w:right="0" w:firstLine="720"/>
        <w:jc w:val="center"/>
      </w:pPr>
      <w:r>
        <w:t>Бухгалтерский баланс СПК «Родина»</w:t>
      </w:r>
    </w:p>
    <w:p w:rsidR="00AE2B0D" w:rsidRPr="00880528" w:rsidRDefault="00AE2B0D" w:rsidP="00AE2B0D">
      <w:pPr>
        <w:rPr>
          <w:sz w:val="20"/>
          <w:szCs w:val="20"/>
        </w:rPr>
      </w:pPr>
    </w:p>
    <w:tbl>
      <w:tblPr>
        <w:tblW w:w="100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0"/>
        <w:gridCol w:w="1072"/>
        <w:gridCol w:w="1407"/>
        <w:gridCol w:w="1336"/>
        <w:gridCol w:w="1388"/>
      </w:tblGrid>
      <w:tr w:rsidR="00720577" w:rsidRPr="00880528">
        <w:trPr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77" w:rsidRPr="00880528" w:rsidRDefault="00720577" w:rsidP="00C623B9">
            <w:pPr>
              <w:jc w:val="center"/>
              <w:rPr>
                <w:sz w:val="20"/>
                <w:szCs w:val="20"/>
              </w:rPr>
            </w:pPr>
            <w:r w:rsidRPr="00880528">
              <w:rPr>
                <w:sz w:val="20"/>
                <w:szCs w:val="20"/>
              </w:rPr>
              <w:t>Актив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77" w:rsidRPr="00880528" w:rsidRDefault="00720577" w:rsidP="00C623B9">
            <w:pPr>
              <w:jc w:val="center"/>
              <w:rPr>
                <w:sz w:val="20"/>
                <w:szCs w:val="20"/>
              </w:rPr>
            </w:pPr>
            <w:r w:rsidRPr="00880528">
              <w:rPr>
                <w:sz w:val="20"/>
                <w:szCs w:val="20"/>
              </w:rPr>
              <w:t>Код по-</w:t>
            </w:r>
            <w:r w:rsidRPr="00880528">
              <w:rPr>
                <w:sz w:val="20"/>
                <w:szCs w:val="20"/>
              </w:rPr>
              <w:br/>
              <w:t>казателя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77" w:rsidRPr="00880528" w:rsidRDefault="00720577" w:rsidP="00C6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 год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77" w:rsidRPr="00880528" w:rsidRDefault="00720577" w:rsidP="00C6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 год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77" w:rsidRPr="00880528" w:rsidRDefault="00720577" w:rsidP="00720577">
            <w:pPr>
              <w:ind w:right="7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 год</w:t>
            </w:r>
          </w:p>
        </w:tc>
      </w:tr>
      <w:tr w:rsidR="00720577" w:rsidRPr="00880528">
        <w:trPr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577" w:rsidRPr="00880528" w:rsidRDefault="00720577" w:rsidP="00C623B9">
            <w:pPr>
              <w:jc w:val="center"/>
              <w:rPr>
                <w:sz w:val="20"/>
                <w:szCs w:val="20"/>
              </w:rPr>
            </w:pPr>
            <w:r w:rsidRPr="00880528">
              <w:rPr>
                <w:sz w:val="20"/>
                <w:szCs w:val="20"/>
              </w:rPr>
              <w:t>1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20577" w:rsidRPr="00880528" w:rsidRDefault="00720577" w:rsidP="00C623B9">
            <w:pPr>
              <w:jc w:val="center"/>
              <w:rPr>
                <w:sz w:val="20"/>
                <w:szCs w:val="20"/>
              </w:rPr>
            </w:pPr>
            <w:r w:rsidRPr="00880528">
              <w:rPr>
                <w:sz w:val="20"/>
                <w:szCs w:val="20"/>
              </w:rPr>
              <w:t>2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20577" w:rsidRPr="00880528" w:rsidRDefault="00720577" w:rsidP="00C6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20577" w:rsidRPr="00880528" w:rsidRDefault="00720577" w:rsidP="00C6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20577" w:rsidRPr="00880528" w:rsidRDefault="00720577" w:rsidP="00C6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720577" w:rsidRPr="00880528">
        <w:trPr>
          <w:trHeight w:val="284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720577" w:rsidRPr="00880528" w:rsidRDefault="00720577" w:rsidP="00C623B9">
            <w:pPr>
              <w:jc w:val="center"/>
              <w:rPr>
                <w:b/>
                <w:bCs/>
                <w:sz w:val="20"/>
                <w:szCs w:val="20"/>
              </w:rPr>
            </w:pPr>
            <w:r w:rsidRPr="00880528">
              <w:rPr>
                <w:b/>
                <w:bCs/>
                <w:sz w:val="20"/>
                <w:szCs w:val="20"/>
              </w:rPr>
              <w:t>I. ВНЕОБОРОТНЫЕ АКТИВЫ</w:t>
            </w:r>
          </w:p>
          <w:p w:rsidR="00720577" w:rsidRPr="00880528" w:rsidRDefault="00720577" w:rsidP="00C623B9">
            <w:pPr>
              <w:ind w:left="57"/>
              <w:rPr>
                <w:sz w:val="20"/>
                <w:szCs w:val="20"/>
              </w:rPr>
            </w:pPr>
            <w:r w:rsidRPr="00880528">
              <w:rPr>
                <w:sz w:val="20"/>
                <w:szCs w:val="20"/>
              </w:rPr>
              <w:t>Нематериальные активы</w:t>
            </w:r>
          </w:p>
        </w:tc>
        <w:tc>
          <w:tcPr>
            <w:tcW w:w="107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20577" w:rsidRPr="00880528" w:rsidRDefault="00720577" w:rsidP="00C623B9">
            <w:pPr>
              <w:jc w:val="center"/>
              <w:rPr>
                <w:sz w:val="20"/>
                <w:szCs w:val="20"/>
              </w:rPr>
            </w:pPr>
            <w:r w:rsidRPr="00880528">
              <w:rPr>
                <w:sz w:val="20"/>
                <w:szCs w:val="20"/>
              </w:rPr>
              <w:t>110</w:t>
            </w:r>
          </w:p>
        </w:tc>
        <w:tc>
          <w:tcPr>
            <w:tcW w:w="14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577" w:rsidRPr="00880528" w:rsidRDefault="00720577" w:rsidP="00FA7E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577" w:rsidRPr="00880528" w:rsidRDefault="00720577" w:rsidP="00FA7E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20577" w:rsidRPr="00880528" w:rsidRDefault="00720577" w:rsidP="00FA7ED9">
            <w:pPr>
              <w:jc w:val="center"/>
              <w:rPr>
                <w:sz w:val="20"/>
                <w:szCs w:val="20"/>
              </w:rPr>
            </w:pPr>
          </w:p>
        </w:tc>
      </w:tr>
      <w:tr w:rsidR="00720577" w:rsidRPr="00880528">
        <w:trPr>
          <w:trHeight w:val="284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720577" w:rsidRPr="00880528" w:rsidRDefault="00720577" w:rsidP="00C623B9">
            <w:pPr>
              <w:ind w:left="57"/>
              <w:rPr>
                <w:sz w:val="20"/>
                <w:szCs w:val="20"/>
              </w:rPr>
            </w:pPr>
            <w:r w:rsidRPr="00880528">
              <w:rPr>
                <w:sz w:val="20"/>
                <w:szCs w:val="20"/>
              </w:rPr>
              <w:t>Основные средства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20577" w:rsidRPr="00880528" w:rsidRDefault="00720577" w:rsidP="00C623B9">
            <w:pPr>
              <w:jc w:val="center"/>
              <w:rPr>
                <w:sz w:val="20"/>
                <w:szCs w:val="20"/>
              </w:rPr>
            </w:pPr>
            <w:r w:rsidRPr="00880528">
              <w:rPr>
                <w:sz w:val="20"/>
                <w:szCs w:val="20"/>
              </w:rPr>
              <w:t>120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577" w:rsidRDefault="00720577" w:rsidP="00FA7E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16927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577" w:rsidRPr="00880528" w:rsidRDefault="00720577" w:rsidP="00FA7E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15755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20577" w:rsidRPr="00880528" w:rsidRDefault="00720577" w:rsidP="00FA7E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13948</w:t>
            </w:r>
          </w:p>
        </w:tc>
      </w:tr>
      <w:tr w:rsidR="00720577" w:rsidRPr="00880528">
        <w:trPr>
          <w:trHeight w:val="284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720577" w:rsidRPr="00880528" w:rsidRDefault="00720577" w:rsidP="00C623B9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20577" w:rsidRPr="00880528" w:rsidRDefault="00720577" w:rsidP="00C623B9">
            <w:pPr>
              <w:jc w:val="center"/>
              <w:rPr>
                <w:sz w:val="20"/>
                <w:szCs w:val="20"/>
              </w:rPr>
            </w:pPr>
            <w:r w:rsidRPr="00880528">
              <w:rPr>
                <w:sz w:val="20"/>
                <w:szCs w:val="20"/>
              </w:rPr>
              <w:t>130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577" w:rsidRPr="00880528" w:rsidRDefault="00720577" w:rsidP="00FA7E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577" w:rsidRPr="00880528" w:rsidRDefault="00720577" w:rsidP="00FA7E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20577" w:rsidRPr="00880528" w:rsidRDefault="00720577" w:rsidP="00FA7ED9">
            <w:pPr>
              <w:jc w:val="center"/>
              <w:rPr>
                <w:sz w:val="20"/>
                <w:szCs w:val="20"/>
              </w:rPr>
            </w:pPr>
          </w:p>
        </w:tc>
      </w:tr>
      <w:tr w:rsidR="00720577" w:rsidRPr="00880528">
        <w:trPr>
          <w:trHeight w:val="284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720577" w:rsidRPr="00880528" w:rsidRDefault="00720577" w:rsidP="00C623B9">
            <w:pPr>
              <w:ind w:left="57"/>
              <w:rPr>
                <w:sz w:val="20"/>
                <w:szCs w:val="20"/>
              </w:rPr>
            </w:pPr>
            <w:r w:rsidRPr="00880528">
              <w:rPr>
                <w:sz w:val="20"/>
                <w:szCs w:val="20"/>
              </w:rPr>
              <w:t>Доходные вложения в материальные ценности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20577" w:rsidRPr="00880528" w:rsidRDefault="00720577" w:rsidP="00C623B9">
            <w:pPr>
              <w:jc w:val="center"/>
              <w:rPr>
                <w:sz w:val="20"/>
                <w:szCs w:val="20"/>
              </w:rPr>
            </w:pPr>
            <w:r w:rsidRPr="00880528">
              <w:rPr>
                <w:sz w:val="20"/>
                <w:szCs w:val="20"/>
              </w:rPr>
              <w:t>135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577" w:rsidRPr="00880528" w:rsidRDefault="00720577" w:rsidP="00FA7E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577" w:rsidRPr="00880528" w:rsidRDefault="00720577" w:rsidP="00FA7E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20577" w:rsidRPr="00880528" w:rsidRDefault="00720577" w:rsidP="00FA7ED9">
            <w:pPr>
              <w:jc w:val="center"/>
              <w:rPr>
                <w:sz w:val="20"/>
                <w:szCs w:val="20"/>
              </w:rPr>
            </w:pPr>
          </w:p>
        </w:tc>
      </w:tr>
      <w:tr w:rsidR="00720577" w:rsidRPr="00880528">
        <w:trPr>
          <w:trHeight w:val="284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720577" w:rsidRPr="00880528" w:rsidRDefault="00720577" w:rsidP="00C623B9">
            <w:pPr>
              <w:ind w:left="57"/>
              <w:rPr>
                <w:sz w:val="20"/>
                <w:szCs w:val="20"/>
              </w:rPr>
            </w:pPr>
            <w:r w:rsidRPr="00880528">
              <w:rPr>
                <w:sz w:val="20"/>
                <w:szCs w:val="20"/>
              </w:rPr>
              <w:t>Долгосрочные финансовые вложения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20577" w:rsidRPr="00880528" w:rsidRDefault="00720577" w:rsidP="00C623B9">
            <w:pPr>
              <w:jc w:val="center"/>
              <w:rPr>
                <w:sz w:val="20"/>
                <w:szCs w:val="20"/>
              </w:rPr>
            </w:pPr>
            <w:r w:rsidRPr="00880528">
              <w:rPr>
                <w:sz w:val="20"/>
                <w:szCs w:val="20"/>
              </w:rPr>
              <w:t>140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577" w:rsidRPr="00880528" w:rsidRDefault="00720577" w:rsidP="00FA7E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577" w:rsidRPr="00880528" w:rsidRDefault="00720577" w:rsidP="00FA7E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20577" w:rsidRPr="00880528" w:rsidRDefault="00720577" w:rsidP="00FA7ED9">
            <w:pPr>
              <w:jc w:val="center"/>
              <w:rPr>
                <w:sz w:val="20"/>
                <w:szCs w:val="20"/>
              </w:rPr>
            </w:pPr>
          </w:p>
        </w:tc>
      </w:tr>
      <w:tr w:rsidR="00720577" w:rsidRPr="00880528">
        <w:trPr>
          <w:trHeight w:val="284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720577" w:rsidRPr="00880528" w:rsidRDefault="00720577" w:rsidP="00C623B9">
            <w:pPr>
              <w:ind w:left="57"/>
              <w:rPr>
                <w:sz w:val="20"/>
                <w:szCs w:val="20"/>
              </w:rPr>
            </w:pPr>
            <w:r w:rsidRPr="00880528">
              <w:rPr>
                <w:sz w:val="20"/>
                <w:szCs w:val="20"/>
              </w:rPr>
              <w:t>Отложенные налоговые активы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20577" w:rsidRPr="00880528" w:rsidRDefault="00720577" w:rsidP="00C623B9">
            <w:pPr>
              <w:jc w:val="center"/>
              <w:rPr>
                <w:sz w:val="20"/>
                <w:szCs w:val="20"/>
              </w:rPr>
            </w:pPr>
            <w:r w:rsidRPr="00880528">
              <w:rPr>
                <w:sz w:val="20"/>
                <w:szCs w:val="20"/>
              </w:rPr>
              <w:t>145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577" w:rsidRPr="00880528" w:rsidRDefault="00720577" w:rsidP="00FA7E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577" w:rsidRPr="00880528" w:rsidRDefault="00720577" w:rsidP="00FA7E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20577" w:rsidRPr="00880528" w:rsidRDefault="00720577" w:rsidP="00FA7ED9">
            <w:pPr>
              <w:jc w:val="center"/>
              <w:rPr>
                <w:sz w:val="20"/>
                <w:szCs w:val="20"/>
              </w:rPr>
            </w:pPr>
          </w:p>
        </w:tc>
      </w:tr>
      <w:tr w:rsidR="00720577" w:rsidRPr="00880528">
        <w:trPr>
          <w:trHeight w:val="284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720577" w:rsidRPr="00880528" w:rsidRDefault="00720577" w:rsidP="00C623B9">
            <w:pPr>
              <w:ind w:left="57"/>
              <w:rPr>
                <w:sz w:val="20"/>
                <w:szCs w:val="20"/>
              </w:rPr>
            </w:pPr>
            <w:r w:rsidRPr="00880528">
              <w:rPr>
                <w:sz w:val="20"/>
                <w:szCs w:val="20"/>
              </w:rPr>
              <w:t>Прочие внеоборотные активы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:rsidR="00720577" w:rsidRPr="00880528" w:rsidRDefault="00720577" w:rsidP="00C623B9">
            <w:pPr>
              <w:jc w:val="center"/>
              <w:rPr>
                <w:sz w:val="20"/>
                <w:szCs w:val="20"/>
              </w:rPr>
            </w:pPr>
            <w:r w:rsidRPr="00880528">
              <w:rPr>
                <w:sz w:val="20"/>
                <w:szCs w:val="20"/>
              </w:rPr>
              <w:t>150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20577" w:rsidRPr="00880528" w:rsidRDefault="00720577" w:rsidP="00FA7E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20577" w:rsidRPr="00880528" w:rsidRDefault="00720577" w:rsidP="00FA7E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20577" w:rsidRPr="00880528" w:rsidRDefault="00720577" w:rsidP="00FA7ED9">
            <w:pPr>
              <w:jc w:val="center"/>
              <w:rPr>
                <w:sz w:val="20"/>
                <w:szCs w:val="20"/>
              </w:rPr>
            </w:pPr>
          </w:p>
        </w:tc>
      </w:tr>
      <w:tr w:rsidR="00720577" w:rsidRPr="00880528">
        <w:trPr>
          <w:trHeight w:val="284"/>
          <w:jc w:val="center"/>
        </w:trPr>
        <w:tc>
          <w:tcPr>
            <w:tcW w:w="48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720577" w:rsidRPr="00880528" w:rsidRDefault="00720577" w:rsidP="00C623B9">
            <w:pPr>
              <w:ind w:left="57"/>
              <w:rPr>
                <w:sz w:val="20"/>
                <w:szCs w:val="20"/>
              </w:rPr>
            </w:pPr>
            <w:r w:rsidRPr="00880528">
              <w:rPr>
                <w:sz w:val="20"/>
                <w:szCs w:val="20"/>
              </w:rPr>
              <w:t>Итого по разделу I</w:t>
            </w:r>
          </w:p>
        </w:tc>
        <w:tc>
          <w:tcPr>
            <w:tcW w:w="107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:rsidR="00720577" w:rsidRPr="00880528" w:rsidRDefault="00720577" w:rsidP="00C623B9">
            <w:pPr>
              <w:jc w:val="center"/>
              <w:rPr>
                <w:sz w:val="20"/>
                <w:szCs w:val="20"/>
              </w:rPr>
            </w:pPr>
            <w:r w:rsidRPr="00880528">
              <w:rPr>
                <w:sz w:val="20"/>
                <w:szCs w:val="20"/>
              </w:rPr>
              <w:t>190</w:t>
            </w:r>
          </w:p>
        </w:tc>
        <w:tc>
          <w:tcPr>
            <w:tcW w:w="140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20577" w:rsidRDefault="00720577" w:rsidP="00FA7E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16928</w:t>
            </w:r>
          </w:p>
        </w:tc>
        <w:tc>
          <w:tcPr>
            <w:tcW w:w="13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20577" w:rsidRPr="00880528" w:rsidRDefault="00720577" w:rsidP="00FA7E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15755</w:t>
            </w:r>
          </w:p>
        </w:tc>
        <w:tc>
          <w:tcPr>
            <w:tcW w:w="138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20577" w:rsidRPr="00880528" w:rsidRDefault="00720577" w:rsidP="00FA7E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13948</w:t>
            </w:r>
          </w:p>
        </w:tc>
      </w:tr>
      <w:tr w:rsidR="00720577" w:rsidRPr="00880528">
        <w:trPr>
          <w:trHeight w:val="284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720577" w:rsidRPr="00880528" w:rsidRDefault="00720577" w:rsidP="00C623B9">
            <w:pPr>
              <w:jc w:val="center"/>
              <w:rPr>
                <w:b/>
                <w:bCs/>
                <w:sz w:val="20"/>
                <w:szCs w:val="20"/>
              </w:rPr>
            </w:pPr>
            <w:r w:rsidRPr="00880528">
              <w:rPr>
                <w:b/>
                <w:bCs/>
                <w:sz w:val="20"/>
                <w:szCs w:val="20"/>
              </w:rPr>
              <w:t>II. ОБОРОТНЫЕ АКТИВЫ</w:t>
            </w:r>
          </w:p>
          <w:p w:rsidR="00720577" w:rsidRPr="00880528" w:rsidRDefault="00720577" w:rsidP="00C623B9">
            <w:pPr>
              <w:ind w:left="57"/>
              <w:rPr>
                <w:sz w:val="20"/>
                <w:szCs w:val="20"/>
              </w:rPr>
            </w:pPr>
            <w:r w:rsidRPr="00880528">
              <w:rPr>
                <w:sz w:val="20"/>
                <w:szCs w:val="20"/>
              </w:rPr>
              <w:t>Запасы</w:t>
            </w:r>
          </w:p>
        </w:tc>
        <w:tc>
          <w:tcPr>
            <w:tcW w:w="107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20577" w:rsidRPr="00880528" w:rsidRDefault="00720577" w:rsidP="00C623B9">
            <w:pPr>
              <w:jc w:val="center"/>
              <w:rPr>
                <w:sz w:val="20"/>
                <w:szCs w:val="20"/>
              </w:rPr>
            </w:pPr>
            <w:r w:rsidRPr="00880528">
              <w:rPr>
                <w:sz w:val="20"/>
                <w:szCs w:val="20"/>
              </w:rPr>
              <w:t>210</w:t>
            </w:r>
          </w:p>
        </w:tc>
        <w:tc>
          <w:tcPr>
            <w:tcW w:w="14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577" w:rsidRDefault="00720577" w:rsidP="00FA7E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1430</w:t>
            </w:r>
          </w:p>
        </w:tc>
        <w:tc>
          <w:tcPr>
            <w:tcW w:w="13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577" w:rsidRPr="00880528" w:rsidRDefault="00720577" w:rsidP="00FA7E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1056</w:t>
            </w:r>
          </w:p>
        </w:tc>
        <w:tc>
          <w:tcPr>
            <w:tcW w:w="138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20577" w:rsidRPr="00880528" w:rsidRDefault="00720577" w:rsidP="00FA7E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1081</w:t>
            </w:r>
          </w:p>
        </w:tc>
      </w:tr>
      <w:tr w:rsidR="00720577" w:rsidRPr="00880528">
        <w:trPr>
          <w:trHeight w:val="284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720577" w:rsidRPr="00880528" w:rsidRDefault="00720577" w:rsidP="00C623B9">
            <w:pPr>
              <w:ind w:left="397"/>
              <w:rPr>
                <w:sz w:val="20"/>
                <w:szCs w:val="20"/>
              </w:rPr>
            </w:pPr>
            <w:r w:rsidRPr="00880528">
              <w:rPr>
                <w:sz w:val="20"/>
                <w:szCs w:val="20"/>
              </w:rPr>
              <w:t>в том числе:</w:t>
            </w:r>
          </w:p>
          <w:p w:rsidR="00720577" w:rsidRPr="00880528" w:rsidRDefault="00720577" w:rsidP="00C623B9">
            <w:pPr>
              <w:ind w:left="227"/>
              <w:rPr>
                <w:sz w:val="20"/>
                <w:szCs w:val="20"/>
              </w:rPr>
            </w:pPr>
            <w:r w:rsidRPr="00880528">
              <w:rPr>
                <w:sz w:val="20"/>
                <w:szCs w:val="20"/>
              </w:rPr>
              <w:t>сырье, материалы и другие аналогичные ценности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20577" w:rsidRPr="00880528" w:rsidRDefault="00720577" w:rsidP="00C623B9">
            <w:pPr>
              <w:jc w:val="center"/>
              <w:rPr>
                <w:sz w:val="20"/>
                <w:szCs w:val="20"/>
              </w:rPr>
            </w:pPr>
            <w:r w:rsidRPr="00880528">
              <w:rPr>
                <w:sz w:val="20"/>
                <w:szCs w:val="20"/>
              </w:rPr>
              <w:t>211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577" w:rsidRDefault="00720577" w:rsidP="00FA7E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577" w:rsidRPr="00880528" w:rsidRDefault="00720577" w:rsidP="00FA7E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20577" w:rsidRPr="00880528" w:rsidRDefault="00720577" w:rsidP="00FA7E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559</w:t>
            </w:r>
          </w:p>
        </w:tc>
      </w:tr>
      <w:tr w:rsidR="00720577" w:rsidRPr="00880528">
        <w:trPr>
          <w:trHeight w:val="284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720577" w:rsidRPr="00880528" w:rsidRDefault="00720577" w:rsidP="00C623B9">
            <w:pPr>
              <w:ind w:left="227"/>
              <w:rPr>
                <w:sz w:val="20"/>
                <w:szCs w:val="20"/>
              </w:rPr>
            </w:pPr>
            <w:r w:rsidRPr="00880528">
              <w:rPr>
                <w:sz w:val="20"/>
                <w:szCs w:val="20"/>
              </w:rPr>
              <w:t>животные на выращивании и откорме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20577" w:rsidRPr="00880528" w:rsidRDefault="00720577" w:rsidP="00C623B9">
            <w:pPr>
              <w:jc w:val="center"/>
              <w:rPr>
                <w:sz w:val="20"/>
                <w:szCs w:val="20"/>
              </w:rPr>
            </w:pPr>
            <w:r w:rsidRPr="00880528">
              <w:rPr>
                <w:sz w:val="20"/>
                <w:szCs w:val="20"/>
              </w:rPr>
              <w:t>212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577" w:rsidRDefault="00720577" w:rsidP="00FA7E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961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577" w:rsidRPr="00880528" w:rsidRDefault="00720577" w:rsidP="00FA7E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557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20577" w:rsidRPr="00880528" w:rsidRDefault="00720577" w:rsidP="00FA7E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522</w:t>
            </w:r>
          </w:p>
        </w:tc>
      </w:tr>
      <w:tr w:rsidR="00720577" w:rsidRPr="00880528">
        <w:trPr>
          <w:trHeight w:val="284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720577" w:rsidRPr="00880528" w:rsidRDefault="00720577" w:rsidP="00C623B9">
            <w:pPr>
              <w:ind w:left="227"/>
              <w:rPr>
                <w:sz w:val="20"/>
                <w:szCs w:val="20"/>
              </w:rPr>
            </w:pPr>
            <w:r w:rsidRPr="00880528">
              <w:rPr>
                <w:sz w:val="20"/>
                <w:szCs w:val="20"/>
              </w:rPr>
              <w:t>затраты в незавершенном производстве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20577" w:rsidRPr="00880528" w:rsidRDefault="00720577" w:rsidP="00C623B9">
            <w:pPr>
              <w:jc w:val="center"/>
              <w:rPr>
                <w:sz w:val="20"/>
                <w:szCs w:val="20"/>
              </w:rPr>
            </w:pPr>
            <w:r w:rsidRPr="00880528">
              <w:rPr>
                <w:sz w:val="20"/>
                <w:szCs w:val="20"/>
              </w:rPr>
              <w:t>213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577" w:rsidRDefault="00720577" w:rsidP="00FA7E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577" w:rsidRPr="00880528" w:rsidRDefault="00720577" w:rsidP="00FA7E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20577" w:rsidRPr="00880528" w:rsidRDefault="00720577" w:rsidP="00FA7E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20577" w:rsidRPr="00880528">
        <w:trPr>
          <w:trHeight w:val="284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720577" w:rsidRPr="00880528" w:rsidRDefault="00720577" w:rsidP="00C623B9">
            <w:pPr>
              <w:ind w:left="227"/>
              <w:rPr>
                <w:sz w:val="20"/>
                <w:szCs w:val="20"/>
              </w:rPr>
            </w:pPr>
            <w:r w:rsidRPr="00880528">
              <w:rPr>
                <w:sz w:val="20"/>
                <w:szCs w:val="20"/>
              </w:rPr>
              <w:t>готовая продукция и товары для перепродажи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20577" w:rsidRPr="00880528" w:rsidRDefault="00720577" w:rsidP="00C623B9">
            <w:pPr>
              <w:jc w:val="center"/>
              <w:rPr>
                <w:sz w:val="20"/>
                <w:szCs w:val="20"/>
              </w:rPr>
            </w:pPr>
            <w:r w:rsidRPr="00880528">
              <w:rPr>
                <w:sz w:val="20"/>
                <w:szCs w:val="20"/>
              </w:rPr>
              <w:t>214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577" w:rsidRPr="00880528" w:rsidRDefault="00720577" w:rsidP="00FA7E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577" w:rsidRPr="00880528" w:rsidRDefault="00720577" w:rsidP="00FA7E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20577" w:rsidRPr="00880528" w:rsidRDefault="00720577" w:rsidP="00FA7ED9">
            <w:pPr>
              <w:jc w:val="center"/>
              <w:rPr>
                <w:sz w:val="20"/>
                <w:szCs w:val="20"/>
              </w:rPr>
            </w:pPr>
          </w:p>
        </w:tc>
      </w:tr>
      <w:tr w:rsidR="00720577" w:rsidRPr="00880528">
        <w:trPr>
          <w:trHeight w:val="284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720577" w:rsidRPr="00880528" w:rsidRDefault="00720577" w:rsidP="00C623B9">
            <w:pPr>
              <w:ind w:left="227"/>
              <w:rPr>
                <w:sz w:val="20"/>
                <w:szCs w:val="20"/>
              </w:rPr>
            </w:pPr>
            <w:r w:rsidRPr="00880528">
              <w:rPr>
                <w:sz w:val="20"/>
                <w:szCs w:val="20"/>
              </w:rPr>
              <w:t>товары отгруженные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20577" w:rsidRPr="00880528" w:rsidRDefault="00720577" w:rsidP="00C623B9">
            <w:pPr>
              <w:jc w:val="center"/>
              <w:rPr>
                <w:sz w:val="20"/>
                <w:szCs w:val="20"/>
              </w:rPr>
            </w:pPr>
            <w:r w:rsidRPr="00880528">
              <w:rPr>
                <w:sz w:val="20"/>
                <w:szCs w:val="20"/>
              </w:rPr>
              <w:t>215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577" w:rsidRPr="00880528" w:rsidRDefault="00720577" w:rsidP="00FA7E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577" w:rsidRPr="00880528" w:rsidRDefault="00720577" w:rsidP="00FA7E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20577" w:rsidRPr="00880528" w:rsidRDefault="00720577" w:rsidP="00FA7ED9">
            <w:pPr>
              <w:jc w:val="center"/>
              <w:rPr>
                <w:sz w:val="20"/>
                <w:szCs w:val="20"/>
              </w:rPr>
            </w:pPr>
          </w:p>
        </w:tc>
      </w:tr>
      <w:tr w:rsidR="00720577" w:rsidRPr="00880528">
        <w:trPr>
          <w:trHeight w:val="284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720577" w:rsidRPr="00880528" w:rsidRDefault="00720577" w:rsidP="00C623B9">
            <w:pPr>
              <w:ind w:left="227"/>
              <w:rPr>
                <w:sz w:val="20"/>
                <w:szCs w:val="20"/>
              </w:rPr>
            </w:pPr>
            <w:r w:rsidRPr="00880528">
              <w:rPr>
                <w:sz w:val="20"/>
                <w:szCs w:val="20"/>
              </w:rPr>
              <w:t>расходы будущих периодов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20577" w:rsidRPr="00880528" w:rsidRDefault="00720577" w:rsidP="00C623B9">
            <w:pPr>
              <w:jc w:val="center"/>
              <w:rPr>
                <w:sz w:val="20"/>
                <w:szCs w:val="20"/>
              </w:rPr>
            </w:pPr>
            <w:r w:rsidRPr="00880528">
              <w:rPr>
                <w:sz w:val="20"/>
                <w:szCs w:val="20"/>
              </w:rPr>
              <w:t>216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577" w:rsidRPr="00880528" w:rsidRDefault="00720577" w:rsidP="00FA7E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577" w:rsidRPr="00880528" w:rsidRDefault="00720577" w:rsidP="00FA7E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20577" w:rsidRPr="00880528" w:rsidRDefault="00720577" w:rsidP="00FA7ED9">
            <w:pPr>
              <w:jc w:val="center"/>
              <w:rPr>
                <w:sz w:val="20"/>
                <w:szCs w:val="20"/>
              </w:rPr>
            </w:pPr>
          </w:p>
        </w:tc>
      </w:tr>
      <w:tr w:rsidR="00720577" w:rsidRPr="00880528">
        <w:trPr>
          <w:trHeight w:val="284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720577" w:rsidRPr="00880528" w:rsidRDefault="00720577" w:rsidP="00C623B9">
            <w:pPr>
              <w:ind w:left="227"/>
              <w:rPr>
                <w:sz w:val="20"/>
                <w:szCs w:val="20"/>
              </w:rPr>
            </w:pPr>
            <w:r w:rsidRPr="00880528">
              <w:rPr>
                <w:sz w:val="20"/>
                <w:szCs w:val="20"/>
              </w:rPr>
              <w:t>прочие запасы и затраты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20577" w:rsidRPr="00880528" w:rsidRDefault="00720577" w:rsidP="00C623B9">
            <w:pPr>
              <w:jc w:val="center"/>
              <w:rPr>
                <w:sz w:val="20"/>
                <w:szCs w:val="20"/>
              </w:rPr>
            </w:pPr>
            <w:r w:rsidRPr="00880528">
              <w:rPr>
                <w:sz w:val="20"/>
                <w:szCs w:val="20"/>
              </w:rPr>
              <w:t>217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577" w:rsidRPr="00880528" w:rsidRDefault="00720577" w:rsidP="00FA7E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577" w:rsidRPr="00880528" w:rsidRDefault="00720577" w:rsidP="00FA7E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20577" w:rsidRPr="00880528" w:rsidRDefault="00720577" w:rsidP="00FA7ED9">
            <w:pPr>
              <w:jc w:val="center"/>
              <w:rPr>
                <w:sz w:val="20"/>
                <w:szCs w:val="20"/>
              </w:rPr>
            </w:pPr>
          </w:p>
        </w:tc>
      </w:tr>
      <w:tr w:rsidR="00720577" w:rsidRPr="00880528">
        <w:trPr>
          <w:trHeight w:val="284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720577" w:rsidRPr="00880528" w:rsidRDefault="00720577" w:rsidP="00C623B9">
            <w:pPr>
              <w:ind w:left="57"/>
              <w:rPr>
                <w:sz w:val="20"/>
                <w:szCs w:val="20"/>
              </w:rPr>
            </w:pPr>
            <w:r w:rsidRPr="00880528">
              <w:rPr>
                <w:sz w:val="20"/>
                <w:szCs w:val="20"/>
              </w:rPr>
              <w:t>Налог на добавленную стоимость по приобретенным ценностям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20577" w:rsidRPr="00880528" w:rsidRDefault="00720577" w:rsidP="00C623B9">
            <w:pPr>
              <w:jc w:val="center"/>
              <w:rPr>
                <w:sz w:val="20"/>
                <w:szCs w:val="20"/>
              </w:rPr>
            </w:pPr>
            <w:r w:rsidRPr="00880528">
              <w:rPr>
                <w:sz w:val="20"/>
                <w:szCs w:val="20"/>
              </w:rPr>
              <w:t>220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577" w:rsidRPr="00880528" w:rsidRDefault="00FA7ED9" w:rsidP="00FA7E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577" w:rsidRPr="00880528" w:rsidRDefault="00720577" w:rsidP="00FA7E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20577" w:rsidRPr="00880528" w:rsidRDefault="00720577" w:rsidP="00FA7ED9">
            <w:pPr>
              <w:jc w:val="center"/>
              <w:rPr>
                <w:sz w:val="20"/>
                <w:szCs w:val="20"/>
              </w:rPr>
            </w:pPr>
          </w:p>
        </w:tc>
      </w:tr>
      <w:tr w:rsidR="00720577" w:rsidRPr="00880528">
        <w:trPr>
          <w:trHeight w:val="284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720577" w:rsidRPr="00880528" w:rsidRDefault="00720577" w:rsidP="00C623B9">
            <w:pPr>
              <w:ind w:left="57"/>
              <w:rPr>
                <w:sz w:val="20"/>
                <w:szCs w:val="20"/>
              </w:rPr>
            </w:pPr>
            <w:r w:rsidRPr="00880528">
              <w:rPr>
                <w:sz w:val="20"/>
                <w:szCs w:val="20"/>
              </w:rPr>
              <w:t xml:space="preserve">Дебиторская задолженность (платежи по которой ожидаются более чем через 12 месяцев после </w:t>
            </w:r>
            <w:r w:rsidRPr="00880528">
              <w:rPr>
                <w:sz w:val="20"/>
                <w:szCs w:val="20"/>
              </w:rPr>
              <w:br/>
              <w:t>отчетной даты)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20577" w:rsidRPr="00880528" w:rsidRDefault="00720577" w:rsidP="00C623B9">
            <w:pPr>
              <w:jc w:val="center"/>
              <w:rPr>
                <w:sz w:val="20"/>
                <w:szCs w:val="20"/>
              </w:rPr>
            </w:pPr>
            <w:r w:rsidRPr="00880528">
              <w:rPr>
                <w:sz w:val="20"/>
                <w:szCs w:val="20"/>
              </w:rPr>
              <w:t>230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577" w:rsidRPr="00880528" w:rsidRDefault="00720577" w:rsidP="00FA7E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577" w:rsidRPr="00880528" w:rsidRDefault="00720577" w:rsidP="00FA7E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20577" w:rsidRPr="00880528" w:rsidRDefault="00720577" w:rsidP="00FA7ED9">
            <w:pPr>
              <w:jc w:val="center"/>
              <w:rPr>
                <w:sz w:val="20"/>
                <w:szCs w:val="20"/>
              </w:rPr>
            </w:pPr>
          </w:p>
        </w:tc>
      </w:tr>
      <w:tr w:rsidR="00720577" w:rsidRPr="00880528">
        <w:trPr>
          <w:trHeight w:val="284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720577" w:rsidRPr="00880528" w:rsidRDefault="00720577" w:rsidP="00C623B9">
            <w:pPr>
              <w:ind w:left="227"/>
              <w:rPr>
                <w:sz w:val="20"/>
                <w:szCs w:val="20"/>
              </w:rPr>
            </w:pPr>
            <w:r w:rsidRPr="00880528">
              <w:rPr>
                <w:sz w:val="20"/>
                <w:szCs w:val="20"/>
              </w:rPr>
              <w:t>в том числе покупатели и заказчики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20577" w:rsidRPr="00880528" w:rsidRDefault="00720577" w:rsidP="00C623B9">
            <w:pPr>
              <w:jc w:val="center"/>
              <w:rPr>
                <w:sz w:val="20"/>
                <w:szCs w:val="20"/>
              </w:rPr>
            </w:pPr>
            <w:r w:rsidRPr="00880528">
              <w:rPr>
                <w:sz w:val="20"/>
                <w:szCs w:val="20"/>
              </w:rPr>
              <w:t>231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577" w:rsidRPr="00880528" w:rsidRDefault="00720577" w:rsidP="00FA7E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577" w:rsidRPr="00880528" w:rsidRDefault="00720577" w:rsidP="00FA7E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20577" w:rsidRPr="00880528" w:rsidRDefault="00720577" w:rsidP="00FA7ED9">
            <w:pPr>
              <w:jc w:val="center"/>
              <w:rPr>
                <w:sz w:val="20"/>
                <w:szCs w:val="20"/>
              </w:rPr>
            </w:pPr>
          </w:p>
        </w:tc>
      </w:tr>
      <w:tr w:rsidR="00720577" w:rsidRPr="00880528">
        <w:trPr>
          <w:trHeight w:val="284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720577" w:rsidRPr="00880528" w:rsidRDefault="00720577" w:rsidP="00C623B9">
            <w:pPr>
              <w:ind w:left="57"/>
              <w:rPr>
                <w:sz w:val="20"/>
                <w:szCs w:val="20"/>
              </w:rPr>
            </w:pPr>
            <w:r w:rsidRPr="00880528">
              <w:rPr>
                <w:sz w:val="20"/>
                <w:szCs w:val="20"/>
              </w:rPr>
              <w:t xml:space="preserve">Дебиторская задолженность (платежи по которой ожидаются в течение 12 месяцев после отчетной </w:t>
            </w:r>
            <w:r w:rsidRPr="00880528">
              <w:rPr>
                <w:sz w:val="20"/>
                <w:szCs w:val="20"/>
              </w:rPr>
              <w:br/>
              <w:t>даты)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20577" w:rsidRPr="00880528" w:rsidRDefault="00720577" w:rsidP="00C623B9">
            <w:pPr>
              <w:jc w:val="center"/>
              <w:rPr>
                <w:sz w:val="20"/>
                <w:szCs w:val="20"/>
              </w:rPr>
            </w:pPr>
            <w:r w:rsidRPr="00880528">
              <w:rPr>
                <w:sz w:val="20"/>
                <w:szCs w:val="20"/>
              </w:rPr>
              <w:t>240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577" w:rsidRDefault="00FA7ED9" w:rsidP="00FA7E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577" w:rsidRPr="00880528" w:rsidRDefault="00720577" w:rsidP="00FA7E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20577" w:rsidRPr="00880528" w:rsidRDefault="00720577" w:rsidP="00FA7E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</w:t>
            </w:r>
          </w:p>
        </w:tc>
      </w:tr>
      <w:tr w:rsidR="00720577" w:rsidRPr="00880528">
        <w:trPr>
          <w:trHeight w:val="284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720577" w:rsidRPr="00880528" w:rsidRDefault="00720577" w:rsidP="00C623B9">
            <w:pPr>
              <w:ind w:left="227"/>
              <w:rPr>
                <w:sz w:val="20"/>
                <w:szCs w:val="20"/>
              </w:rPr>
            </w:pPr>
            <w:r w:rsidRPr="00880528">
              <w:rPr>
                <w:sz w:val="20"/>
                <w:szCs w:val="20"/>
              </w:rPr>
              <w:t>в том числе покупатели и заказчики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20577" w:rsidRPr="00880528" w:rsidRDefault="00720577" w:rsidP="00C623B9">
            <w:pPr>
              <w:jc w:val="center"/>
              <w:rPr>
                <w:sz w:val="20"/>
                <w:szCs w:val="20"/>
              </w:rPr>
            </w:pPr>
            <w:r w:rsidRPr="00880528">
              <w:rPr>
                <w:sz w:val="20"/>
                <w:szCs w:val="20"/>
              </w:rPr>
              <w:t>241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577" w:rsidRDefault="00FA7ED9" w:rsidP="00FA7E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577" w:rsidRPr="00880528" w:rsidRDefault="00720577" w:rsidP="00FA7E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20577" w:rsidRPr="00880528" w:rsidRDefault="00720577" w:rsidP="00FA7E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</w:tr>
      <w:tr w:rsidR="00720577" w:rsidRPr="00880528">
        <w:trPr>
          <w:trHeight w:val="284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720577" w:rsidRPr="00880528" w:rsidRDefault="00720577" w:rsidP="00C623B9">
            <w:pPr>
              <w:ind w:left="57"/>
              <w:rPr>
                <w:sz w:val="20"/>
                <w:szCs w:val="20"/>
              </w:rPr>
            </w:pPr>
            <w:r w:rsidRPr="00880528">
              <w:rPr>
                <w:sz w:val="20"/>
                <w:szCs w:val="20"/>
              </w:rPr>
              <w:t>Краткосрочные финансовые вложения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20577" w:rsidRPr="00880528" w:rsidRDefault="00720577" w:rsidP="00C623B9">
            <w:pPr>
              <w:jc w:val="center"/>
              <w:rPr>
                <w:sz w:val="20"/>
                <w:szCs w:val="20"/>
              </w:rPr>
            </w:pPr>
            <w:r w:rsidRPr="00880528">
              <w:rPr>
                <w:sz w:val="20"/>
                <w:szCs w:val="20"/>
              </w:rPr>
              <w:t>250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577" w:rsidRPr="00880528" w:rsidRDefault="00720577" w:rsidP="00FA7E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577" w:rsidRPr="00880528" w:rsidRDefault="00720577" w:rsidP="00FA7E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20577" w:rsidRPr="00880528" w:rsidRDefault="00720577" w:rsidP="00FA7ED9">
            <w:pPr>
              <w:jc w:val="center"/>
              <w:rPr>
                <w:sz w:val="20"/>
                <w:szCs w:val="20"/>
              </w:rPr>
            </w:pPr>
          </w:p>
        </w:tc>
      </w:tr>
      <w:tr w:rsidR="00720577" w:rsidRPr="00880528">
        <w:trPr>
          <w:trHeight w:val="284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720577" w:rsidRPr="00880528" w:rsidRDefault="00720577" w:rsidP="00C623B9">
            <w:pPr>
              <w:ind w:left="57"/>
              <w:rPr>
                <w:sz w:val="20"/>
                <w:szCs w:val="20"/>
              </w:rPr>
            </w:pPr>
            <w:r w:rsidRPr="00880528">
              <w:rPr>
                <w:sz w:val="20"/>
                <w:szCs w:val="20"/>
              </w:rPr>
              <w:t>Денежные средства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20577" w:rsidRPr="00880528" w:rsidRDefault="00720577" w:rsidP="00C623B9">
            <w:pPr>
              <w:jc w:val="center"/>
              <w:rPr>
                <w:sz w:val="20"/>
                <w:szCs w:val="20"/>
              </w:rPr>
            </w:pPr>
            <w:r w:rsidRPr="00880528">
              <w:rPr>
                <w:sz w:val="20"/>
                <w:szCs w:val="20"/>
              </w:rPr>
              <w:t>260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577" w:rsidRDefault="00FA7ED9" w:rsidP="00FA7E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577" w:rsidRPr="00880528" w:rsidRDefault="00720577" w:rsidP="00FA7E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20577" w:rsidRPr="00880528" w:rsidRDefault="00FA7ED9" w:rsidP="00FA7E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720577" w:rsidRPr="00880528">
        <w:trPr>
          <w:trHeight w:val="284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720577" w:rsidRPr="00880528" w:rsidRDefault="00720577" w:rsidP="00C623B9">
            <w:pPr>
              <w:ind w:left="57"/>
              <w:rPr>
                <w:sz w:val="20"/>
                <w:szCs w:val="20"/>
              </w:rPr>
            </w:pPr>
            <w:r w:rsidRPr="00880528">
              <w:rPr>
                <w:sz w:val="20"/>
                <w:szCs w:val="20"/>
              </w:rPr>
              <w:t>Прочие оборотные активы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:rsidR="00720577" w:rsidRPr="00880528" w:rsidRDefault="00720577" w:rsidP="00C623B9">
            <w:pPr>
              <w:jc w:val="center"/>
              <w:rPr>
                <w:sz w:val="20"/>
                <w:szCs w:val="20"/>
              </w:rPr>
            </w:pPr>
            <w:r w:rsidRPr="00880528">
              <w:rPr>
                <w:sz w:val="20"/>
                <w:szCs w:val="20"/>
              </w:rPr>
              <w:t>270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20577" w:rsidRPr="00880528" w:rsidRDefault="00720577" w:rsidP="00FA7E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20577" w:rsidRPr="00880528" w:rsidRDefault="00720577" w:rsidP="00FA7E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20577" w:rsidRPr="00880528" w:rsidRDefault="00720577" w:rsidP="00FA7ED9">
            <w:pPr>
              <w:jc w:val="center"/>
              <w:rPr>
                <w:sz w:val="20"/>
                <w:szCs w:val="20"/>
              </w:rPr>
            </w:pPr>
          </w:p>
        </w:tc>
      </w:tr>
      <w:tr w:rsidR="00720577" w:rsidRPr="00880528">
        <w:trPr>
          <w:trHeight w:val="284"/>
          <w:jc w:val="center"/>
        </w:trPr>
        <w:tc>
          <w:tcPr>
            <w:tcW w:w="48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720577" w:rsidRPr="00880528" w:rsidRDefault="00720577" w:rsidP="00C623B9">
            <w:pPr>
              <w:ind w:left="57"/>
              <w:rPr>
                <w:sz w:val="20"/>
                <w:szCs w:val="20"/>
              </w:rPr>
            </w:pPr>
            <w:r w:rsidRPr="00880528">
              <w:rPr>
                <w:sz w:val="20"/>
                <w:szCs w:val="20"/>
              </w:rPr>
              <w:t>Итого по разделу II</w:t>
            </w:r>
          </w:p>
        </w:tc>
        <w:tc>
          <w:tcPr>
            <w:tcW w:w="107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:rsidR="00720577" w:rsidRPr="00880528" w:rsidRDefault="00720577" w:rsidP="00C623B9">
            <w:pPr>
              <w:jc w:val="center"/>
              <w:rPr>
                <w:sz w:val="20"/>
                <w:szCs w:val="20"/>
              </w:rPr>
            </w:pPr>
            <w:r w:rsidRPr="00880528">
              <w:rPr>
                <w:sz w:val="20"/>
                <w:szCs w:val="20"/>
              </w:rPr>
              <w:t>290</w:t>
            </w:r>
          </w:p>
        </w:tc>
        <w:tc>
          <w:tcPr>
            <w:tcW w:w="140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20577" w:rsidRDefault="00FA7ED9" w:rsidP="00FA7E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1793</w:t>
            </w:r>
          </w:p>
        </w:tc>
        <w:tc>
          <w:tcPr>
            <w:tcW w:w="13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20577" w:rsidRPr="00880528" w:rsidRDefault="00720577" w:rsidP="00FA7E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1430</w:t>
            </w:r>
          </w:p>
        </w:tc>
        <w:tc>
          <w:tcPr>
            <w:tcW w:w="138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20577" w:rsidRPr="00880528" w:rsidRDefault="00720577" w:rsidP="00FA7E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1274</w:t>
            </w:r>
          </w:p>
        </w:tc>
      </w:tr>
      <w:tr w:rsidR="00720577" w:rsidRPr="00880528">
        <w:trPr>
          <w:trHeight w:val="284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720577" w:rsidRPr="00880528" w:rsidRDefault="00720577" w:rsidP="00C623B9">
            <w:pPr>
              <w:pStyle w:val="2"/>
              <w:rPr>
                <w:sz w:val="20"/>
                <w:szCs w:val="20"/>
              </w:rPr>
            </w:pPr>
            <w:r w:rsidRPr="00880528">
              <w:rPr>
                <w:sz w:val="20"/>
                <w:szCs w:val="20"/>
              </w:rPr>
              <w:t>БАЛАНС</w:t>
            </w:r>
          </w:p>
        </w:tc>
        <w:tc>
          <w:tcPr>
            <w:tcW w:w="107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:rsidR="00720577" w:rsidRPr="00880528" w:rsidRDefault="00720577" w:rsidP="00C623B9">
            <w:pPr>
              <w:jc w:val="center"/>
              <w:rPr>
                <w:sz w:val="20"/>
                <w:szCs w:val="20"/>
              </w:rPr>
            </w:pPr>
            <w:r w:rsidRPr="00880528">
              <w:rPr>
                <w:sz w:val="20"/>
                <w:szCs w:val="20"/>
              </w:rPr>
              <w:t>300</w:t>
            </w:r>
          </w:p>
        </w:tc>
        <w:tc>
          <w:tcPr>
            <w:tcW w:w="140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20577" w:rsidRDefault="00FA7ED9" w:rsidP="00FA7E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18721</w:t>
            </w:r>
          </w:p>
        </w:tc>
        <w:tc>
          <w:tcPr>
            <w:tcW w:w="13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20577" w:rsidRPr="00880528" w:rsidRDefault="00720577" w:rsidP="00FA7E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17185</w:t>
            </w:r>
          </w:p>
        </w:tc>
        <w:tc>
          <w:tcPr>
            <w:tcW w:w="138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20577" w:rsidRPr="00880528" w:rsidRDefault="00720577" w:rsidP="00FA7E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15222</w:t>
            </w:r>
          </w:p>
        </w:tc>
      </w:tr>
    </w:tbl>
    <w:p w:rsidR="00AE2B0D" w:rsidRPr="00880528" w:rsidRDefault="00AE2B0D" w:rsidP="00AE2B0D">
      <w:pPr>
        <w:jc w:val="right"/>
        <w:rPr>
          <w:sz w:val="20"/>
          <w:szCs w:val="20"/>
        </w:rPr>
      </w:pPr>
      <w:r w:rsidRPr="00880528">
        <w:rPr>
          <w:sz w:val="20"/>
          <w:szCs w:val="20"/>
        </w:rPr>
        <w:br w:type="page"/>
        <w:t>Форма 0710001 с. 2</w:t>
      </w:r>
    </w:p>
    <w:tbl>
      <w:tblPr>
        <w:tblW w:w="97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95"/>
        <w:gridCol w:w="938"/>
        <w:gridCol w:w="1139"/>
        <w:gridCol w:w="1340"/>
        <w:gridCol w:w="1340"/>
      </w:tblGrid>
      <w:tr w:rsidR="00FA7ED9" w:rsidRPr="00880528">
        <w:trPr>
          <w:jc w:val="center"/>
        </w:trPr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D9" w:rsidRPr="00880528" w:rsidRDefault="00FA7ED9" w:rsidP="00C623B9">
            <w:pPr>
              <w:jc w:val="center"/>
              <w:rPr>
                <w:sz w:val="20"/>
                <w:szCs w:val="20"/>
              </w:rPr>
            </w:pPr>
            <w:r w:rsidRPr="00880528">
              <w:rPr>
                <w:sz w:val="20"/>
                <w:szCs w:val="20"/>
              </w:rPr>
              <w:t>Пассив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D9" w:rsidRPr="00880528" w:rsidRDefault="00FA7ED9" w:rsidP="00C623B9">
            <w:pPr>
              <w:jc w:val="center"/>
              <w:rPr>
                <w:sz w:val="20"/>
                <w:szCs w:val="20"/>
              </w:rPr>
            </w:pPr>
            <w:r w:rsidRPr="00880528">
              <w:rPr>
                <w:sz w:val="20"/>
                <w:szCs w:val="20"/>
              </w:rPr>
              <w:t>Код по-</w:t>
            </w:r>
            <w:r w:rsidRPr="00880528">
              <w:rPr>
                <w:sz w:val="20"/>
                <w:szCs w:val="20"/>
              </w:rPr>
              <w:br/>
              <w:t>казателя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D9" w:rsidRPr="00880528" w:rsidRDefault="00FA7ED9" w:rsidP="00C6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 год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D9" w:rsidRPr="00880528" w:rsidRDefault="00FA7ED9" w:rsidP="00C6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 год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D9" w:rsidRPr="00880528" w:rsidRDefault="00FA7ED9" w:rsidP="00C6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 год</w:t>
            </w:r>
          </w:p>
        </w:tc>
      </w:tr>
      <w:tr w:rsidR="00FA7ED9" w:rsidRPr="00880528">
        <w:trPr>
          <w:jc w:val="center"/>
        </w:trPr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ED9" w:rsidRPr="00880528" w:rsidRDefault="00FA7ED9" w:rsidP="00C623B9">
            <w:pPr>
              <w:jc w:val="center"/>
              <w:rPr>
                <w:sz w:val="20"/>
                <w:szCs w:val="20"/>
              </w:rPr>
            </w:pPr>
            <w:r w:rsidRPr="00880528">
              <w:rPr>
                <w:sz w:val="20"/>
                <w:szCs w:val="20"/>
              </w:rPr>
              <w:t>1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A7ED9" w:rsidRPr="00880528" w:rsidRDefault="00FA7ED9" w:rsidP="00C623B9">
            <w:pPr>
              <w:jc w:val="center"/>
              <w:rPr>
                <w:sz w:val="20"/>
                <w:szCs w:val="20"/>
              </w:rPr>
            </w:pPr>
            <w:r w:rsidRPr="00880528">
              <w:rPr>
                <w:sz w:val="20"/>
                <w:szCs w:val="20"/>
              </w:rPr>
              <w:t>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A7ED9" w:rsidRPr="00880528" w:rsidRDefault="00FA7ED9" w:rsidP="00C623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A7ED9" w:rsidRPr="00880528" w:rsidRDefault="00FA7ED9" w:rsidP="00C623B9">
            <w:pPr>
              <w:jc w:val="center"/>
              <w:rPr>
                <w:sz w:val="20"/>
                <w:szCs w:val="20"/>
              </w:rPr>
            </w:pPr>
            <w:r w:rsidRPr="00880528">
              <w:rPr>
                <w:sz w:val="20"/>
                <w:szCs w:val="20"/>
              </w:rPr>
              <w:t>3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A7ED9" w:rsidRPr="00880528" w:rsidRDefault="00FA7ED9" w:rsidP="00C623B9">
            <w:pPr>
              <w:jc w:val="center"/>
              <w:rPr>
                <w:sz w:val="20"/>
                <w:szCs w:val="20"/>
              </w:rPr>
            </w:pPr>
            <w:r w:rsidRPr="00880528">
              <w:rPr>
                <w:sz w:val="20"/>
                <w:szCs w:val="20"/>
              </w:rPr>
              <w:t>4</w:t>
            </w:r>
          </w:p>
        </w:tc>
      </w:tr>
      <w:tr w:rsidR="00FA7ED9" w:rsidRPr="00880528">
        <w:trPr>
          <w:trHeight w:val="284"/>
          <w:jc w:val="center"/>
        </w:trPr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FA7ED9" w:rsidRPr="00880528" w:rsidRDefault="00FA7ED9" w:rsidP="00C623B9">
            <w:pPr>
              <w:jc w:val="center"/>
              <w:rPr>
                <w:b/>
                <w:bCs/>
                <w:sz w:val="20"/>
                <w:szCs w:val="20"/>
              </w:rPr>
            </w:pPr>
            <w:r w:rsidRPr="00880528">
              <w:rPr>
                <w:b/>
                <w:bCs/>
                <w:sz w:val="20"/>
                <w:szCs w:val="20"/>
              </w:rPr>
              <w:t>III. КАПИТАЛ И РЕЗЕРВЫ</w:t>
            </w:r>
          </w:p>
          <w:p w:rsidR="00FA7ED9" w:rsidRPr="00880528" w:rsidRDefault="00FA7ED9" w:rsidP="00C623B9">
            <w:pPr>
              <w:ind w:left="57"/>
              <w:rPr>
                <w:sz w:val="20"/>
                <w:szCs w:val="20"/>
              </w:rPr>
            </w:pPr>
            <w:r w:rsidRPr="00880528">
              <w:rPr>
                <w:sz w:val="20"/>
                <w:szCs w:val="20"/>
              </w:rPr>
              <w:t>Уставный капитал</w:t>
            </w:r>
          </w:p>
        </w:tc>
        <w:tc>
          <w:tcPr>
            <w:tcW w:w="93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A7ED9" w:rsidRPr="00880528" w:rsidRDefault="00FA7ED9" w:rsidP="00C623B9">
            <w:pPr>
              <w:jc w:val="center"/>
              <w:rPr>
                <w:sz w:val="20"/>
                <w:szCs w:val="20"/>
              </w:rPr>
            </w:pPr>
            <w:r w:rsidRPr="00880528">
              <w:rPr>
                <w:sz w:val="20"/>
                <w:szCs w:val="20"/>
              </w:rPr>
              <w:t>410</w:t>
            </w:r>
          </w:p>
        </w:tc>
        <w:tc>
          <w:tcPr>
            <w:tcW w:w="11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ED9" w:rsidRDefault="00FA7ED9" w:rsidP="00FA7E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13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ED9" w:rsidRPr="00880528" w:rsidRDefault="00FA7ED9" w:rsidP="00FA7E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13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A7ED9" w:rsidRPr="00880528" w:rsidRDefault="00FA7ED9" w:rsidP="00FA7E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</w:tr>
      <w:tr w:rsidR="00FA7ED9" w:rsidRPr="00880528">
        <w:trPr>
          <w:trHeight w:val="284"/>
          <w:jc w:val="center"/>
        </w:trPr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FA7ED9" w:rsidRPr="00880528" w:rsidRDefault="00FA7ED9" w:rsidP="00C623B9">
            <w:pPr>
              <w:ind w:left="57"/>
              <w:rPr>
                <w:sz w:val="20"/>
                <w:szCs w:val="20"/>
              </w:rPr>
            </w:pPr>
            <w:r w:rsidRPr="00880528">
              <w:rPr>
                <w:sz w:val="20"/>
                <w:szCs w:val="20"/>
              </w:rPr>
              <w:t>Собственные акции, выкупленные у акционеров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A7ED9" w:rsidRPr="00880528" w:rsidRDefault="00FA7ED9" w:rsidP="00C623B9">
            <w:pPr>
              <w:jc w:val="center"/>
              <w:rPr>
                <w:sz w:val="20"/>
                <w:szCs w:val="20"/>
              </w:rPr>
            </w:pPr>
            <w:r w:rsidRPr="00880528">
              <w:rPr>
                <w:sz w:val="20"/>
                <w:szCs w:val="20"/>
              </w:rPr>
              <w:t>411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ED9" w:rsidRPr="00880528" w:rsidRDefault="00FA7ED9" w:rsidP="00FA7E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ED9" w:rsidRPr="00880528" w:rsidRDefault="00FA7ED9" w:rsidP="00FA7ED9">
            <w:pPr>
              <w:jc w:val="center"/>
              <w:rPr>
                <w:sz w:val="20"/>
                <w:szCs w:val="20"/>
              </w:rPr>
            </w:pPr>
            <w:r w:rsidRPr="00880528">
              <w:rPr>
                <w:sz w:val="20"/>
                <w:szCs w:val="20"/>
              </w:rPr>
              <w:t>()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A7ED9" w:rsidRPr="00880528" w:rsidRDefault="00FA7ED9" w:rsidP="00FA7ED9">
            <w:pPr>
              <w:jc w:val="center"/>
              <w:rPr>
                <w:sz w:val="20"/>
                <w:szCs w:val="20"/>
              </w:rPr>
            </w:pPr>
            <w:r w:rsidRPr="00880528">
              <w:rPr>
                <w:sz w:val="20"/>
                <w:szCs w:val="20"/>
              </w:rPr>
              <w:t>()</w:t>
            </w:r>
          </w:p>
        </w:tc>
      </w:tr>
      <w:tr w:rsidR="00FA7ED9" w:rsidRPr="00880528">
        <w:trPr>
          <w:trHeight w:val="284"/>
          <w:jc w:val="center"/>
        </w:trPr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FA7ED9" w:rsidRPr="00880528" w:rsidRDefault="00FA7ED9" w:rsidP="00C623B9">
            <w:pPr>
              <w:ind w:left="57"/>
              <w:rPr>
                <w:sz w:val="20"/>
                <w:szCs w:val="20"/>
              </w:rPr>
            </w:pPr>
            <w:r w:rsidRPr="00880528">
              <w:rPr>
                <w:sz w:val="20"/>
                <w:szCs w:val="20"/>
              </w:rPr>
              <w:t>Добавочный капитал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A7ED9" w:rsidRPr="00880528" w:rsidRDefault="00FA7ED9" w:rsidP="00C623B9">
            <w:pPr>
              <w:jc w:val="center"/>
              <w:rPr>
                <w:sz w:val="20"/>
                <w:szCs w:val="20"/>
              </w:rPr>
            </w:pPr>
            <w:r w:rsidRPr="00880528">
              <w:rPr>
                <w:sz w:val="20"/>
                <w:szCs w:val="20"/>
              </w:rPr>
              <w:t>420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ED9" w:rsidRDefault="00FA7ED9" w:rsidP="00FA7E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19692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ED9" w:rsidRPr="00880528" w:rsidRDefault="00FA7ED9" w:rsidP="00FA7E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A7ED9" w:rsidRPr="00880528" w:rsidRDefault="00FA7ED9" w:rsidP="00FA7E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19941</w:t>
            </w:r>
          </w:p>
        </w:tc>
      </w:tr>
      <w:tr w:rsidR="00FA7ED9" w:rsidRPr="00880528">
        <w:trPr>
          <w:trHeight w:val="284"/>
          <w:jc w:val="center"/>
        </w:trPr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FA7ED9" w:rsidRPr="00880528" w:rsidRDefault="00FA7ED9" w:rsidP="00C623B9">
            <w:pPr>
              <w:ind w:left="57"/>
              <w:rPr>
                <w:sz w:val="20"/>
                <w:szCs w:val="20"/>
              </w:rPr>
            </w:pPr>
            <w:r w:rsidRPr="00880528">
              <w:rPr>
                <w:sz w:val="20"/>
                <w:szCs w:val="20"/>
              </w:rPr>
              <w:t>Резервный капитал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A7ED9" w:rsidRPr="00880528" w:rsidRDefault="00FA7ED9" w:rsidP="00C623B9">
            <w:pPr>
              <w:jc w:val="center"/>
              <w:rPr>
                <w:sz w:val="20"/>
                <w:szCs w:val="20"/>
              </w:rPr>
            </w:pPr>
            <w:r w:rsidRPr="00880528">
              <w:rPr>
                <w:sz w:val="20"/>
                <w:szCs w:val="20"/>
              </w:rPr>
              <w:t>430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ED9" w:rsidRPr="00880528" w:rsidRDefault="00FA7ED9" w:rsidP="00FA7E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ED9" w:rsidRPr="00880528" w:rsidRDefault="00FA7ED9" w:rsidP="00FA7E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A7ED9" w:rsidRPr="00880528" w:rsidRDefault="00FA7ED9" w:rsidP="00FA7ED9">
            <w:pPr>
              <w:jc w:val="center"/>
              <w:rPr>
                <w:sz w:val="20"/>
                <w:szCs w:val="20"/>
              </w:rPr>
            </w:pPr>
          </w:p>
        </w:tc>
      </w:tr>
      <w:tr w:rsidR="00FA7ED9" w:rsidRPr="00880528">
        <w:trPr>
          <w:trHeight w:val="284"/>
          <w:jc w:val="center"/>
        </w:trPr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FA7ED9" w:rsidRPr="00880528" w:rsidRDefault="00FA7ED9" w:rsidP="00C623B9">
            <w:pPr>
              <w:ind w:left="397"/>
              <w:rPr>
                <w:sz w:val="20"/>
                <w:szCs w:val="20"/>
              </w:rPr>
            </w:pPr>
            <w:r w:rsidRPr="00880528">
              <w:rPr>
                <w:sz w:val="20"/>
                <w:szCs w:val="20"/>
              </w:rPr>
              <w:t>в том числе:</w:t>
            </w:r>
          </w:p>
          <w:p w:rsidR="00FA7ED9" w:rsidRDefault="00FA7ED9" w:rsidP="00C623B9">
            <w:pPr>
              <w:ind w:left="227"/>
              <w:rPr>
                <w:sz w:val="20"/>
                <w:szCs w:val="20"/>
              </w:rPr>
            </w:pPr>
            <w:r w:rsidRPr="00880528">
              <w:rPr>
                <w:sz w:val="20"/>
                <w:szCs w:val="20"/>
              </w:rPr>
              <w:t xml:space="preserve">резервы, образованные в соответствии </w:t>
            </w:r>
            <w:r w:rsidRPr="00880528">
              <w:rPr>
                <w:sz w:val="20"/>
                <w:szCs w:val="20"/>
              </w:rPr>
              <w:br/>
              <w:t>с законодательством</w:t>
            </w:r>
          </w:p>
          <w:p w:rsidR="00FA7ED9" w:rsidRPr="00880528" w:rsidRDefault="00FA7ED9" w:rsidP="00C623B9">
            <w:pPr>
              <w:rPr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A7ED9" w:rsidRPr="00880528" w:rsidRDefault="00FA7ED9" w:rsidP="00C623B9">
            <w:pPr>
              <w:jc w:val="center"/>
              <w:rPr>
                <w:sz w:val="20"/>
                <w:szCs w:val="20"/>
              </w:rPr>
            </w:pPr>
            <w:r w:rsidRPr="00880528">
              <w:rPr>
                <w:sz w:val="20"/>
                <w:szCs w:val="20"/>
              </w:rPr>
              <w:t>431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ED9" w:rsidRPr="00880528" w:rsidRDefault="00FA7ED9" w:rsidP="00FA7E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ED9" w:rsidRPr="00880528" w:rsidRDefault="00FA7ED9" w:rsidP="00FA7E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A7ED9" w:rsidRPr="00880528" w:rsidRDefault="00FA7ED9" w:rsidP="00FA7ED9">
            <w:pPr>
              <w:jc w:val="center"/>
              <w:rPr>
                <w:sz w:val="20"/>
                <w:szCs w:val="20"/>
              </w:rPr>
            </w:pPr>
          </w:p>
        </w:tc>
      </w:tr>
      <w:tr w:rsidR="00FA7ED9" w:rsidRPr="00880528">
        <w:trPr>
          <w:trHeight w:val="284"/>
          <w:jc w:val="center"/>
        </w:trPr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FA7ED9" w:rsidRPr="00880528" w:rsidRDefault="00FA7ED9" w:rsidP="00C623B9">
            <w:pPr>
              <w:ind w:left="227"/>
              <w:rPr>
                <w:sz w:val="20"/>
                <w:szCs w:val="20"/>
              </w:rPr>
            </w:pPr>
            <w:r w:rsidRPr="00880528">
              <w:rPr>
                <w:sz w:val="20"/>
                <w:szCs w:val="20"/>
              </w:rPr>
              <w:t xml:space="preserve">резервы, образованные в соответствии </w:t>
            </w:r>
            <w:r w:rsidRPr="00880528">
              <w:rPr>
                <w:sz w:val="20"/>
                <w:szCs w:val="20"/>
              </w:rPr>
              <w:br/>
              <w:t>с учредительными документами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A7ED9" w:rsidRPr="00880528" w:rsidRDefault="00FA7ED9" w:rsidP="00C623B9">
            <w:pPr>
              <w:jc w:val="center"/>
              <w:rPr>
                <w:sz w:val="20"/>
                <w:szCs w:val="20"/>
              </w:rPr>
            </w:pPr>
            <w:r w:rsidRPr="00880528">
              <w:rPr>
                <w:sz w:val="20"/>
                <w:szCs w:val="20"/>
              </w:rPr>
              <w:t>432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ED9" w:rsidRPr="00880528" w:rsidRDefault="00FA7ED9" w:rsidP="00FA7E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ED9" w:rsidRPr="00880528" w:rsidRDefault="00FA7ED9" w:rsidP="00FA7E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A7ED9" w:rsidRPr="00880528" w:rsidRDefault="00FA7ED9" w:rsidP="00FA7ED9">
            <w:pPr>
              <w:jc w:val="center"/>
              <w:rPr>
                <w:sz w:val="20"/>
                <w:szCs w:val="20"/>
              </w:rPr>
            </w:pPr>
          </w:p>
        </w:tc>
      </w:tr>
      <w:tr w:rsidR="00FA7ED9" w:rsidRPr="00880528">
        <w:trPr>
          <w:trHeight w:val="284"/>
          <w:jc w:val="center"/>
        </w:trPr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FA7ED9" w:rsidRPr="00880528" w:rsidRDefault="00FA7ED9" w:rsidP="00C623B9">
            <w:pPr>
              <w:ind w:left="57"/>
              <w:rPr>
                <w:sz w:val="20"/>
                <w:szCs w:val="20"/>
              </w:rPr>
            </w:pPr>
            <w:r w:rsidRPr="00880528">
              <w:rPr>
                <w:sz w:val="20"/>
                <w:szCs w:val="20"/>
              </w:rPr>
              <w:t>Нераспределенная прибыль (непокрытый убыток)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:rsidR="00FA7ED9" w:rsidRPr="00880528" w:rsidRDefault="00FA7ED9" w:rsidP="00C623B9">
            <w:pPr>
              <w:jc w:val="center"/>
              <w:rPr>
                <w:sz w:val="20"/>
                <w:szCs w:val="20"/>
              </w:rPr>
            </w:pPr>
            <w:r w:rsidRPr="00880528">
              <w:rPr>
                <w:sz w:val="20"/>
                <w:szCs w:val="20"/>
              </w:rPr>
              <w:t>470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A7ED9" w:rsidRDefault="00FA7ED9" w:rsidP="00FA7E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(707)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A7ED9" w:rsidRPr="00880528" w:rsidRDefault="00FA7ED9" w:rsidP="00FA7E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(6563)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A7ED9" w:rsidRPr="00880528" w:rsidRDefault="00FA7ED9" w:rsidP="00FA7E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(8807)</w:t>
            </w:r>
          </w:p>
        </w:tc>
      </w:tr>
      <w:tr w:rsidR="00FA7ED9" w:rsidRPr="00880528">
        <w:trPr>
          <w:trHeight w:val="284"/>
          <w:jc w:val="center"/>
        </w:trPr>
        <w:tc>
          <w:tcPr>
            <w:tcW w:w="49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FA7ED9" w:rsidRPr="00880528" w:rsidRDefault="00FA7ED9" w:rsidP="00C623B9">
            <w:pPr>
              <w:ind w:left="57"/>
              <w:rPr>
                <w:sz w:val="20"/>
                <w:szCs w:val="20"/>
              </w:rPr>
            </w:pPr>
            <w:r w:rsidRPr="00880528">
              <w:rPr>
                <w:sz w:val="20"/>
                <w:szCs w:val="20"/>
              </w:rPr>
              <w:t>Итого по разделу III</w:t>
            </w:r>
          </w:p>
        </w:tc>
        <w:tc>
          <w:tcPr>
            <w:tcW w:w="93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:rsidR="00FA7ED9" w:rsidRPr="00880528" w:rsidRDefault="00FA7ED9" w:rsidP="00C623B9">
            <w:pPr>
              <w:jc w:val="center"/>
              <w:rPr>
                <w:sz w:val="20"/>
                <w:szCs w:val="20"/>
              </w:rPr>
            </w:pPr>
            <w:r w:rsidRPr="00880528">
              <w:rPr>
                <w:sz w:val="20"/>
                <w:szCs w:val="20"/>
              </w:rPr>
              <w:t>490</w:t>
            </w:r>
          </w:p>
        </w:tc>
        <w:tc>
          <w:tcPr>
            <w:tcW w:w="113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A7ED9" w:rsidRDefault="00FA7ED9" w:rsidP="00FA7E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15613</w:t>
            </w:r>
          </w:p>
        </w:tc>
        <w:tc>
          <w:tcPr>
            <w:tcW w:w="13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A7ED9" w:rsidRPr="00880528" w:rsidRDefault="00FA7ED9" w:rsidP="00FA7E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13448</w:t>
            </w:r>
          </w:p>
        </w:tc>
        <w:tc>
          <w:tcPr>
            <w:tcW w:w="13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A7ED9" w:rsidRPr="00880528" w:rsidRDefault="00FA7ED9" w:rsidP="00FA7E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11244</w:t>
            </w:r>
          </w:p>
        </w:tc>
      </w:tr>
      <w:tr w:rsidR="00FA7ED9" w:rsidRPr="00880528">
        <w:trPr>
          <w:trHeight w:val="284"/>
          <w:jc w:val="center"/>
        </w:trPr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FA7ED9" w:rsidRPr="00880528" w:rsidRDefault="00FA7ED9" w:rsidP="00C623B9">
            <w:pPr>
              <w:jc w:val="center"/>
              <w:rPr>
                <w:b/>
                <w:bCs/>
                <w:sz w:val="20"/>
                <w:szCs w:val="20"/>
              </w:rPr>
            </w:pPr>
            <w:r w:rsidRPr="00880528">
              <w:rPr>
                <w:b/>
                <w:bCs/>
                <w:sz w:val="20"/>
                <w:szCs w:val="20"/>
              </w:rPr>
              <w:t>IV. ДОЛГОСРОЧНЫЕ ОБЯЗАТЕЛЬСТВА</w:t>
            </w:r>
          </w:p>
          <w:p w:rsidR="00FA7ED9" w:rsidRPr="00880528" w:rsidRDefault="00FA7ED9" w:rsidP="00C623B9">
            <w:pPr>
              <w:ind w:left="57"/>
              <w:rPr>
                <w:sz w:val="20"/>
                <w:szCs w:val="20"/>
              </w:rPr>
            </w:pPr>
            <w:r w:rsidRPr="00880528">
              <w:rPr>
                <w:sz w:val="20"/>
                <w:szCs w:val="20"/>
              </w:rPr>
              <w:t>Займы и кредиты</w:t>
            </w:r>
          </w:p>
        </w:tc>
        <w:tc>
          <w:tcPr>
            <w:tcW w:w="93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A7ED9" w:rsidRPr="00880528" w:rsidRDefault="00FA7ED9" w:rsidP="00C623B9">
            <w:pPr>
              <w:jc w:val="center"/>
              <w:rPr>
                <w:sz w:val="20"/>
                <w:szCs w:val="20"/>
              </w:rPr>
            </w:pPr>
            <w:r w:rsidRPr="00880528">
              <w:rPr>
                <w:sz w:val="20"/>
                <w:szCs w:val="20"/>
              </w:rPr>
              <w:t>510</w:t>
            </w:r>
          </w:p>
        </w:tc>
        <w:tc>
          <w:tcPr>
            <w:tcW w:w="11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ED9" w:rsidRDefault="00FA7ED9" w:rsidP="00FA7E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13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ED9" w:rsidRPr="00880528" w:rsidRDefault="00FA7ED9" w:rsidP="00FA7E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13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A7ED9" w:rsidRPr="00880528" w:rsidRDefault="00FA7ED9" w:rsidP="00FA7E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</w:tr>
      <w:tr w:rsidR="00FA7ED9" w:rsidRPr="00880528">
        <w:trPr>
          <w:trHeight w:val="284"/>
          <w:jc w:val="center"/>
        </w:trPr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FA7ED9" w:rsidRPr="00880528" w:rsidRDefault="00FA7ED9" w:rsidP="00C623B9">
            <w:pPr>
              <w:ind w:left="57"/>
              <w:rPr>
                <w:sz w:val="20"/>
                <w:szCs w:val="20"/>
              </w:rPr>
            </w:pPr>
            <w:r w:rsidRPr="00880528">
              <w:rPr>
                <w:sz w:val="20"/>
                <w:szCs w:val="20"/>
              </w:rPr>
              <w:t>Отложенные налоговые обязательства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A7ED9" w:rsidRPr="00880528" w:rsidRDefault="00FA7ED9" w:rsidP="00C623B9">
            <w:pPr>
              <w:jc w:val="center"/>
              <w:rPr>
                <w:sz w:val="20"/>
                <w:szCs w:val="20"/>
              </w:rPr>
            </w:pPr>
            <w:r w:rsidRPr="00880528">
              <w:rPr>
                <w:sz w:val="20"/>
                <w:szCs w:val="20"/>
              </w:rPr>
              <w:t>515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ED9" w:rsidRPr="00880528" w:rsidRDefault="00FA7ED9" w:rsidP="00FA7E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ED9" w:rsidRPr="00880528" w:rsidRDefault="00FA7ED9" w:rsidP="00FA7E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A7ED9" w:rsidRPr="00880528" w:rsidRDefault="00FA7ED9" w:rsidP="00FA7ED9">
            <w:pPr>
              <w:jc w:val="center"/>
              <w:rPr>
                <w:sz w:val="20"/>
                <w:szCs w:val="20"/>
              </w:rPr>
            </w:pPr>
          </w:p>
        </w:tc>
      </w:tr>
      <w:tr w:rsidR="00FA7ED9" w:rsidRPr="00880528">
        <w:trPr>
          <w:trHeight w:val="284"/>
          <w:jc w:val="center"/>
        </w:trPr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FA7ED9" w:rsidRPr="00880528" w:rsidRDefault="00FA7ED9" w:rsidP="00C623B9">
            <w:pPr>
              <w:ind w:left="57"/>
              <w:rPr>
                <w:sz w:val="20"/>
                <w:szCs w:val="20"/>
              </w:rPr>
            </w:pPr>
            <w:r w:rsidRPr="00880528">
              <w:rPr>
                <w:sz w:val="20"/>
                <w:szCs w:val="20"/>
              </w:rPr>
              <w:t>Прочие долгосрочные обязательства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:rsidR="00FA7ED9" w:rsidRPr="00880528" w:rsidRDefault="00FA7ED9" w:rsidP="00C623B9">
            <w:pPr>
              <w:jc w:val="center"/>
              <w:rPr>
                <w:sz w:val="20"/>
                <w:szCs w:val="20"/>
              </w:rPr>
            </w:pPr>
            <w:r w:rsidRPr="00880528">
              <w:rPr>
                <w:sz w:val="20"/>
                <w:szCs w:val="20"/>
              </w:rPr>
              <w:t>520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A7ED9" w:rsidRDefault="00FA7ED9" w:rsidP="00FA7E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A7ED9" w:rsidRPr="00880528" w:rsidRDefault="00FA7ED9" w:rsidP="00FA7E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A7ED9" w:rsidRPr="00880528" w:rsidRDefault="00FA7ED9" w:rsidP="00FA7ED9">
            <w:pPr>
              <w:jc w:val="center"/>
              <w:rPr>
                <w:sz w:val="20"/>
                <w:szCs w:val="20"/>
              </w:rPr>
            </w:pPr>
          </w:p>
        </w:tc>
      </w:tr>
      <w:tr w:rsidR="00FA7ED9" w:rsidRPr="00880528">
        <w:trPr>
          <w:trHeight w:val="284"/>
          <w:jc w:val="center"/>
        </w:trPr>
        <w:tc>
          <w:tcPr>
            <w:tcW w:w="49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FA7ED9" w:rsidRPr="00880528" w:rsidRDefault="00FA7ED9" w:rsidP="00C623B9">
            <w:pPr>
              <w:ind w:left="57"/>
              <w:rPr>
                <w:sz w:val="20"/>
                <w:szCs w:val="20"/>
              </w:rPr>
            </w:pPr>
            <w:r w:rsidRPr="00880528">
              <w:rPr>
                <w:sz w:val="20"/>
                <w:szCs w:val="20"/>
              </w:rPr>
              <w:t>Итого по разделу IV</w:t>
            </w:r>
          </w:p>
        </w:tc>
        <w:tc>
          <w:tcPr>
            <w:tcW w:w="93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:rsidR="00FA7ED9" w:rsidRPr="00880528" w:rsidRDefault="00FA7ED9" w:rsidP="00C623B9">
            <w:pPr>
              <w:jc w:val="center"/>
              <w:rPr>
                <w:sz w:val="20"/>
                <w:szCs w:val="20"/>
              </w:rPr>
            </w:pPr>
            <w:r w:rsidRPr="00880528">
              <w:rPr>
                <w:sz w:val="20"/>
                <w:szCs w:val="20"/>
              </w:rPr>
              <w:t>590</w:t>
            </w:r>
          </w:p>
        </w:tc>
        <w:tc>
          <w:tcPr>
            <w:tcW w:w="113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A7ED9" w:rsidRDefault="00FA7ED9" w:rsidP="00FA7E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3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A7ED9" w:rsidRPr="00880528" w:rsidRDefault="00FA7ED9" w:rsidP="00FA7E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</w:t>
            </w:r>
          </w:p>
        </w:tc>
        <w:tc>
          <w:tcPr>
            <w:tcW w:w="13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A7ED9" w:rsidRPr="00880528" w:rsidRDefault="00FA7ED9" w:rsidP="00FA7E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</w:tr>
      <w:tr w:rsidR="00FA7ED9" w:rsidRPr="00880528">
        <w:trPr>
          <w:trHeight w:val="284"/>
          <w:jc w:val="center"/>
        </w:trPr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FA7ED9" w:rsidRPr="00880528" w:rsidRDefault="00FA7ED9" w:rsidP="00C623B9">
            <w:pPr>
              <w:jc w:val="center"/>
              <w:rPr>
                <w:b/>
                <w:bCs/>
                <w:sz w:val="20"/>
                <w:szCs w:val="20"/>
              </w:rPr>
            </w:pPr>
            <w:r w:rsidRPr="00880528">
              <w:rPr>
                <w:b/>
                <w:bCs/>
                <w:sz w:val="20"/>
                <w:szCs w:val="20"/>
              </w:rPr>
              <w:t>V. КРАТКОСРОЧНЫЕ ОБЯЗАТЕЛЬСТВА</w:t>
            </w:r>
          </w:p>
          <w:p w:rsidR="00FA7ED9" w:rsidRPr="00880528" w:rsidRDefault="00FA7ED9" w:rsidP="00C623B9">
            <w:pPr>
              <w:ind w:left="57"/>
              <w:rPr>
                <w:sz w:val="20"/>
                <w:szCs w:val="20"/>
              </w:rPr>
            </w:pPr>
            <w:r w:rsidRPr="00880528">
              <w:rPr>
                <w:sz w:val="20"/>
                <w:szCs w:val="20"/>
              </w:rPr>
              <w:t>Займы и кредиты</w:t>
            </w:r>
          </w:p>
        </w:tc>
        <w:tc>
          <w:tcPr>
            <w:tcW w:w="93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A7ED9" w:rsidRPr="00880528" w:rsidRDefault="00FA7ED9" w:rsidP="00C623B9">
            <w:pPr>
              <w:jc w:val="center"/>
              <w:rPr>
                <w:sz w:val="20"/>
                <w:szCs w:val="20"/>
              </w:rPr>
            </w:pPr>
            <w:r w:rsidRPr="00880528">
              <w:rPr>
                <w:sz w:val="20"/>
                <w:szCs w:val="20"/>
              </w:rPr>
              <w:t>610</w:t>
            </w:r>
          </w:p>
        </w:tc>
        <w:tc>
          <w:tcPr>
            <w:tcW w:w="11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ED9" w:rsidRDefault="00FA7ED9" w:rsidP="00FA7E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13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ED9" w:rsidRPr="00880528" w:rsidRDefault="00FA7ED9" w:rsidP="00FA7E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13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A7ED9" w:rsidRPr="00880528" w:rsidRDefault="00FA7ED9" w:rsidP="00FA7E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FA7ED9" w:rsidRPr="00880528">
        <w:trPr>
          <w:trHeight w:val="284"/>
          <w:jc w:val="center"/>
        </w:trPr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FA7ED9" w:rsidRPr="00880528" w:rsidRDefault="00FA7ED9" w:rsidP="00C623B9">
            <w:pPr>
              <w:ind w:left="57"/>
              <w:rPr>
                <w:sz w:val="20"/>
                <w:szCs w:val="20"/>
              </w:rPr>
            </w:pPr>
            <w:r w:rsidRPr="00880528">
              <w:rPr>
                <w:sz w:val="20"/>
                <w:szCs w:val="20"/>
              </w:rPr>
              <w:t>Кредиторская задолженность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A7ED9" w:rsidRPr="00880528" w:rsidRDefault="00FA7ED9" w:rsidP="00C623B9">
            <w:pPr>
              <w:jc w:val="center"/>
              <w:rPr>
                <w:sz w:val="20"/>
                <w:szCs w:val="20"/>
              </w:rPr>
            </w:pPr>
            <w:r w:rsidRPr="00880528">
              <w:rPr>
                <w:sz w:val="20"/>
                <w:szCs w:val="20"/>
              </w:rPr>
              <w:t>620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ED9" w:rsidRDefault="00FA7ED9" w:rsidP="00FA7E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2812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ED9" w:rsidRPr="00880528" w:rsidRDefault="00FA7ED9" w:rsidP="00FA7E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A7ED9" w:rsidRPr="00880528" w:rsidRDefault="00FA7ED9" w:rsidP="00FA7E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3879</w:t>
            </w:r>
          </w:p>
        </w:tc>
      </w:tr>
      <w:tr w:rsidR="00FA7ED9" w:rsidRPr="00880528">
        <w:trPr>
          <w:trHeight w:val="284"/>
          <w:jc w:val="center"/>
        </w:trPr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FA7ED9" w:rsidRPr="00880528" w:rsidRDefault="00FA7ED9" w:rsidP="00C623B9">
            <w:pPr>
              <w:ind w:left="397"/>
              <w:rPr>
                <w:sz w:val="20"/>
                <w:szCs w:val="20"/>
              </w:rPr>
            </w:pPr>
            <w:r w:rsidRPr="00880528">
              <w:rPr>
                <w:sz w:val="20"/>
                <w:szCs w:val="20"/>
              </w:rPr>
              <w:t>в том числе:</w:t>
            </w:r>
          </w:p>
          <w:p w:rsidR="00FA7ED9" w:rsidRPr="00880528" w:rsidRDefault="00FA7ED9" w:rsidP="00C623B9">
            <w:pPr>
              <w:ind w:left="227"/>
              <w:rPr>
                <w:sz w:val="20"/>
                <w:szCs w:val="20"/>
              </w:rPr>
            </w:pPr>
            <w:r w:rsidRPr="00880528">
              <w:rPr>
                <w:sz w:val="20"/>
                <w:szCs w:val="20"/>
              </w:rPr>
              <w:t>поставщики и подрядчики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A7ED9" w:rsidRPr="00880528" w:rsidRDefault="00FA7ED9" w:rsidP="00C623B9">
            <w:pPr>
              <w:jc w:val="center"/>
              <w:rPr>
                <w:sz w:val="20"/>
                <w:szCs w:val="20"/>
              </w:rPr>
            </w:pPr>
            <w:r w:rsidRPr="00880528">
              <w:rPr>
                <w:sz w:val="20"/>
                <w:szCs w:val="20"/>
              </w:rPr>
              <w:t>621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ED9" w:rsidRDefault="00FA7ED9" w:rsidP="00FA7E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ED9" w:rsidRPr="00880528" w:rsidRDefault="00FA7ED9" w:rsidP="00FA7E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A7ED9" w:rsidRPr="00880528" w:rsidRDefault="00FA7ED9" w:rsidP="00FA7E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</w:p>
        </w:tc>
      </w:tr>
      <w:tr w:rsidR="00FA7ED9" w:rsidRPr="00880528">
        <w:trPr>
          <w:trHeight w:val="284"/>
          <w:jc w:val="center"/>
        </w:trPr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FA7ED9" w:rsidRPr="00880528" w:rsidRDefault="00FA7ED9" w:rsidP="00C623B9">
            <w:pPr>
              <w:ind w:left="227"/>
              <w:rPr>
                <w:sz w:val="20"/>
                <w:szCs w:val="20"/>
              </w:rPr>
            </w:pPr>
            <w:r w:rsidRPr="00880528">
              <w:rPr>
                <w:sz w:val="20"/>
                <w:szCs w:val="20"/>
              </w:rPr>
              <w:t>задолженность перед персоналом организации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A7ED9" w:rsidRPr="00880528" w:rsidRDefault="00FA7ED9" w:rsidP="00C623B9">
            <w:pPr>
              <w:jc w:val="center"/>
              <w:rPr>
                <w:sz w:val="20"/>
                <w:szCs w:val="20"/>
              </w:rPr>
            </w:pPr>
            <w:r w:rsidRPr="00880528">
              <w:rPr>
                <w:sz w:val="20"/>
                <w:szCs w:val="20"/>
              </w:rPr>
              <w:t>622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ED9" w:rsidRDefault="00FA7ED9" w:rsidP="00FA7E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ED9" w:rsidRPr="00880528" w:rsidRDefault="00FA7ED9" w:rsidP="00FA7E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A7ED9" w:rsidRPr="00880528" w:rsidRDefault="00FA7ED9" w:rsidP="00FA7E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</w:tr>
      <w:tr w:rsidR="00FA7ED9" w:rsidRPr="00880528">
        <w:trPr>
          <w:trHeight w:val="284"/>
          <w:jc w:val="center"/>
        </w:trPr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FA7ED9" w:rsidRPr="00880528" w:rsidRDefault="00FA7ED9" w:rsidP="00C623B9">
            <w:pPr>
              <w:ind w:left="227"/>
              <w:rPr>
                <w:sz w:val="20"/>
                <w:szCs w:val="20"/>
              </w:rPr>
            </w:pPr>
            <w:r w:rsidRPr="00880528">
              <w:rPr>
                <w:sz w:val="20"/>
                <w:szCs w:val="20"/>
              </w:rPr>
              <w:t>задолженность перед государственными внебюджетными фондами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A7ED9" w:rsidRPr="00880528" w:rsidRDefault="00FA7ED9" w:rsidP="00C623B9">
            <w:pPr>
              <w:jc w:val="center"/>
              <w:rPr>
                <w:sz w:val="20"/>
                <w:szCs w:val="20"/>
              </w:rPr>
            </w:pPr>
            <w:r w:rsidRPr="00880528">
              <w:rPr>
                <w:sz w:val="20"/>
                <w:szCs w:val="20"/>
              </w:rPr>
              <w:t>623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ED9" w:rsidRDefault="00FA7ED9" w:rsidP="00FA7E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1413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ED9" w:rsidRPr="00880528" w:rsidRDefault="00FA7ED9" w:rsidP="00FA7E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A7ED9" w:rsidRPr="00880528" w:rsidRDefault="00FA7ED9" w:rsidP="00FA7E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1931</w:t>
            </w:r>
          </w:p>
        </w:tc>
      </w:tr>
      <w:tr w:rsidR="00FA7ED9" w:rsidRPr="00880528">
        <w:trPr>
          <w:trHeight w:val="284"/>
          <w:jc w:val="center"/>
        </w:trPr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FA7ED9" w:rsidRPr="00880528" w:rsidRDefault="00FA7ED9" w:rsidP="00C623B9">
            <w:pPr>
              <w:ind w:left="227"/>
              <w:rPr>
                <w:sz w:val="20"/>
                <w:szCs w:val="20"/>
              </w:rPr>
            </w:pPr>
            <w:r w:rsidRPr="00880528">
              <w:rPr>
                <w:sz w:val="20"/>
                <w:szCs w:val="20"/>
              </w:rPr>
              <w:t>задолженность по налогам и сборам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A7ED9" w:rsidRPr="00880528" w:rsidRDefault="00FA7ED9" w:rsidP="00C623B9">
            <w:pPr>
              <w:jc w:val="center"/>
              <w:rPr>
                <w:sz w:val="20"/>
                <w:szCs w:val="20"/>
              </w:rPr>
            </w:pPr>
            <w:r w:rsidRPr="00880528">
              <w:rPr>
                <w:sz w:val="20"/>
                <w:szCs w:val="20"/>
              </w:rPr>
              <w:t>624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ED9" w:rsidRDefault="00FA7ED9" w:rsidP="00FA7E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953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ED9" w:rsidRPr="00880528" w:rsidRDefault="00FA7ED9" w:rsidP="00FA7E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1402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A7ED9" w:rsidRPr="00880528" w:rsidRDefault="00FA7ED9" w:rsidP="00FA7E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1762</w:t>
            </w:r>
          </w:p>
        </w:tc>
      </w:tr>
      <w:tr w:rsidR="00FA7ED9" w:rsidRPr="00880528">
        <w:trPr>
          <w:trHeight w:val="284"/>
          <w:jc w:val="center"/>
        </w:trPr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FA7ED9" w:rsidRPr="00880528" w:rsidRDefault="00FA7ED9" w:rsidP="00C623B9">
            <w:pPr>
              <w:ind w:left="227"/>
              <w:rPr>
                <w:sz w:val="20"/>
                <w:szCs w:val="20"/>
              </w:rPr>
            </w:pPr>
            <w:r w:rsidRPr="00880528">
              <w:rPr>
                <w:sz w:val="20"/>
                <w:szCs w:val="20"/>
              </w:rPr>
              <w:t>прочие кредиторы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A7ED9" w:rsidRPr="00880528" w:rsidRDefault="00FA7ED9" w:rsidP="00C623B9">
            <w:pPr>
              <w:jc w:val="center"/>
              <w:rPr>
                <w:sz w:val="20"/>
                <w:szCs w:val="20"/>
              </w:rPr>
            </w:pPr>
            <w:r w:rsidRPr="00880528">
              <w:rPr>
                <w:sz w:val="20"/>
                <w:szCs w:val="20"/>
              </w:rPr>
              <w:t>625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ED9" w:rsidRPr="00880528" w:rsidRDefault="00FA7ED9" w:rsidP="00FA7E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ED9" w:rsidRPr="00880528" w:rsidRDefault="00FA7ED9" w:rsidP="00FA7E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A7ED9" w:rsidRPr="00880528" w:rsidRDefault="00FA7ED9" w:rsidP="00FA7ED9">
            <w:pPr>
              <w:jc w:val="center"/>
              <w:rPr>
                <w:sz w:val="20"/>
                <w:szCs w:val="20"/>
              </w:rPr>
            </w:pPr>
          </w:p>
        </w:tc>
      </w:tr>
      <w:tr w:rsidR="00FA7ED9" w:rsidRPr="00880528">
        <w:trPr>
          <w:trHeight w:val="284"/>
          <w:jc w:val="center"/>
        </w:trPr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FA7ED9" w:rsidRPr="00880528" w:rsidRDefault="00FA7ED9" w:rsidP="00C623B9">
            <w:pPr>
              <w:ind w:left="57"/>
              <w:rPr>
                <w:sz w:val="20"/>
                <w:szCs w:val="20"/>
              </w:rPr>
            </w:pPr>
            <w:r w:rsidRPr="00880528">
              <w:rPr>
                <w:sz w:val="20"/>
                <w:szCs w:val="20"/>
              </w:rPr>
              <w:t xml:space="preserve">Задолженность перед участниками (учредителями) </w:t>
            </w:r>
            <w:r w:rsidRPr="00880528">
              <w:rPr>
                <w:sz w:val="20"/>
                <w:szCs w:val="20"/>
              </w:rPr>
              <w:br/>
              <w:t>по выплате доходов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A7ED9" w:rsidRPr="00880528" w:rsidRDefault="00FA7ED9" w:rsidP="00C623B9">
            <w:pPr>
              <w:jc w:val="center"/>
              <w:rPr>
                <w:sz w:val="20"/>
                <w:szCs w:val="20"/>
              </w:rPr>
            </w:pPr>
            <w:r w:rsidRPr="00880528">
              <w:rPr>
                <w:sz w:val="20"/>
                <w:szCs w:val="20"/>
              </w:rPr>
              <w:t>630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ED9" w:rsidRPr="00880528" w:rsidRDefault="00FA7ED9" w:rsidP="00FA7E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ED9" w:rsidRPr="00880528" w:rsidRDefault="00FA7ED9" w:rsidP="00FA7E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A7ED9" w:rsidRPr="00880528" w:rsidRDefault="00FA7ED9" w:rsidP="00FA7ED9">
            <w:pPr>
              <w:jc w:val="center"/>
              <w:rPr>
                <w:sz w:val="20"/>
                <w:szCs w:val="20"/>
              </w:rPr>
            </w:pPr>
          </w:p>
        </w:tc>
      </w:tr>
      <w:tr w:rsidR="00FA7ED9" w:rsidRPr="00880528">
        <w:trPr>
          <w:trHeight w:val="284"/>
          <w:jc w:val="center"/>
        </w:trPr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FA7ED9" w:rsidRPr="00880528" w:rsidRDefault="00FA7ED9" w:rsidP="00C623B9">
            <w:pPr>
              <w:ind w:left="57"/>
              <w:rPr>
                <w:sz w:val="20"/>
                <w:szCs w:val="20"/>
              </w:rPr>
            </w:pPr>
            <w:r w:rsidRPr="00880528">
              <w:rPr>
                <w:sz w:val="20"/>
                <w:szCs w:val="20"/>
              </w:rPr>
              <w:t>Доходы будущих периодов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A7ED9" w:rsidRPr="00880528" w:rsidRDefault="00FA7ED9" w:rsidP="00C623B9">
            <w:pPr>
              <w:jc w:val="center"/>
              <w:rPr>
                <w:sz w:val="20"/>
                <w:szCs w:val="20"/>
              </w:rPr>
            </w:pPr>
            <w:r w:rsidRPr="00880528">
              <w:rPr>
                <w:sz w:val="20"/>
                <w:szCs w:val="20"/>
              </w:rPr>
              <w:t>640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ED9" w:rsidRPr="00880528" w:rsidRDefault="00FA7ED9" w:rsidP="00FA7E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ED9" w:rsidRPr="00880528" w:rsidRDefault="00FA7ED9" w:rsidP="00FA7E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A7ED9" w:rsidRPr="00880528" w:rsidRDefault="00FA7ED9" w:rsidP="00FA7ED9">
            <w:pPr>
              <w:jc w:val="center"/>
              <w:rPr>
                <w:sz w:val="20"/>
                <w:szCs w:val="20"/>
              </w:rPr>
            </w:pPr>
          </w:p>
        </w:tc>
      </w:tr>
      <w:tr w:rsidR="00FA7ED9" w:rsidRPr="00880528">
        <w:trPr>
          <w:trHeight w:val="284"/>
          <w:jc w:val="center"/>
        </w:trPr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FA7ED9" w:rsidRPr="00880528" w:rsidRDefault="00FA7ED9" w:rsidP="00C623B9">
            <w:pPr>
              <w:ind w:left="57"/>
              <w:rPr>
                <w:sz w:val="20"/>
                <w:szCs w:val="20"/>
              </w:rPr>
            </w:pPr>
            <w:r w:rsidRPr="00880528">
              <w:rPr>
                <w:sz w:val="20"/>
                <w:szCs w:val="20"/>
              </w:rPr>
              <w:t>Резервы предстоящих расходов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A7ED9" w:rsidRPr="00880528" w:rsidRDefault="00FA7ED9" w:rsidP="00C623B9">
            <w:pPr>
              <w:jc w:val="center"/>
              <w:rPr>
                <w:sz w:val="20"/>
                <w:szCs w:val="20"/>
              </w:rPr>
            </w:pPr>
            <w:r w:rsidRPr="00880528">
              <w:rPr>
                <w:sz w:val="20"/>
                <w:szCs w:val="20"/>
              </w:rPr>
              <w:t>650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ED9" w:rsidRPr="00880528" w:rsidRDefault="00FA7ED9" w:rsidP="00FA7E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ED9" w:rsidRPr="00880528" w:rsidRDefault="00FA7ED9" w:rsidP="00FA7E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A7ED9" w:rsidRPr="00880528" w:rsidRDefault="00FA7ED9" w:rsidP="00FA7ED9">
            <w:pPr>
              <w:jc w:val="center"/>
              <w:rPr>
                <w:sz w:val="20"/>
                <w:szCs w:val="20"/>
              </w:rPr>
            </w:pPr>
          </w:p>
        </w:tc>
      </w:tr>
      <w:tr w:rsidR="00FA7ED9" w:rsidRPr="00880528">
        <w:trPr>
          <w:trHeight w:val="284"/>
          <w:jc w:val="center"/>
        </w:trPr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FA7ED9" w:rsidRPr="00880528" w:rsidRDefault="00FA7ED9" w:rsidP="00C623B9">
            <w:pPr>
              <w:ind w:left="57"/>
              <w:rPr>
                <w:sz w:val="20"/>
                <w:szCs w:val="20"/>
              </w:rPr>
            </w:pPr>
            <w:r w:rsidRPr="00880528">
              <w:rPr>
                <w:sz w:val="20"/>
                <w:szCs w:val="20"/>
              </w:rPr>
              <w:t>Прочие краткосрочные обязательства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:rsidR="00FA7ED9" w:rsidRPr="00880528" w:rsidRDefault="00FA7ED9" w:rsidP="00C623B9">
            <w:pPr>
              <w:jc w:val="center"/>
              <w:rPr>
                <w:sz w:val="20"/>
                <w:szCs w:val="20"/>
              </w:rPr>
            </w:pPr>
            <w:r w:rsidRPr="00880528">
              <w:rPr>
                <w:sz w:val="20"/>
                <w:szCs w:val="20"/>
              </w:rPr>
              <w:t>660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A7ED9" w:rsidRPr="00880528" w:rsidRDefault="00FA7ED9" w:rsidP="00FA7E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A7ED9" w:rsidRPr="00880528" w:rsidRDefault="00FA7ED9" w:rsidP="00FA7E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A7ED9" w:rsidRPr="00880528" w:rsidRDefault="00FA7ED9" w:rsidP="00FA7ED9">
            <w:pPr>
              <w:jc w:val="center"/>
              <w:rPr>
                <w:sz w:val="20"/>
                <w:szCs w:val="20"/>
              </w:rPr>
            </w:pPr>
          </w:p>
        </w:tc>
      </w:tr>
      <w:tr w:rsidR="00FA7ED9" w:rsidRPr="00880528">
        <w:trPr>
          <w:trHeight w:val="284"/>
          <w:jc w:val="center"/>
        </w:trPr>
        <w:tc>
          <w:tcPr>
            <w:tcW w:w="49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FA7ED9" w:rsidRPr="00880528" w:rsidRDefault="00FA7ED9" w:rsidP="00C623B9">
            <w:pPr>
              <w:ind w:left="57"/>
              <w:rPr>
                <w:sz w:val="20"/>
                <w:szCs w:val="20"/>
              </w:rPr>
            </w:pPr>
            <w:r w:rsidRPr="00880528">
              <w:rPr>
                <w:sz w:val="20"/>
                <w:szCs w:val="20"/>
              </w:rPr>
              <w:t>Итого по разделу V</w:t>
            </w:r>
          </w:p>
        </w:tc>
        <w:tc>
          <w:tcPr>
            <w:tcW w:w="93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:rsidR="00FA7ED9" w:rsidRPr="00880528" w:rsidRDefault="00FA7ED9" w:rsidP="00C623B9">
            <w:pPr>
              <w:jc w:val="center"/>
              <w:rPr>
                <w:sz w:val="20"/>
                <w:szCs w:val="20"/>
              </w:rPr>
            </w:pPr>
            <w:r w:rsidRPr="00880528">
              <w:rPr>
                <w:sz w:val="20"/>
                <w:szCs w:val="20"/>
              </w:rPr>
              <w:t>690</w:t>
            </w:r>
          </w:p>
        </w:tc>
        <w:tc>
          <w:tcPr>
            <w:tcW w:w="113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A7ED9" w:rsidRDefault="00FA7ED9" w:rsidP="00FA7E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2868</w:t>
            </w:r>
          </w:p>
        </w:tc>
        <w:tc>
          <w:tcPr>
            <w:tcW w:w="13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A7ED9" w:rsidRPr="00880528" w:rsidRDefault="00FA7ED9" w:rsidP="00FA7E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3481</w:t>
            </w:r>
          </w:p>
        </w:tc>
        <w:tc>
          <w:tcPr>
            <w:tcW w:w="13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A7ED9" w:rsidRPr="00880528" w:rsidRDefault="00FA7ED9" w:rsidP="00FA7E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3909</w:t>
            </w:r>
          </w:p>
        </w:tc>
      </w:tr>
      <w:tr w:rsidR="00FA7ED9" w:rsidRPr="00880528">
        <w:trPr>
          <w:trHeight w:val="284"/>
          <w:jc w:val="center"/>
        </w:trPr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FA7ED9" w:rsidRPr="00880528" w:rsidRDefault="00FA7ED9" w:rsidP="00C623B9">
            <w:pPr>
              <w:ind w:left="57"/>
              <w:rPr>
                <w:b/>
                <w:bCs/>
                <w:sz w:val="20"/>
                <w:szCs w:val="20"/>
              </w:rPr>
            </w:pPr>
            <w:r w:rsidRPr="00880528">
              <w:rPr>
                <w:b/>
                <w:bCs/>
                <w:sz w:val="20"/>
                <w:szCs w:val="20"/>
              </w:rPr>
              <w:t>БАЛАНС</w:t>
            </w:r>
          </w:p>
        </w:tc>
        <w:tc>
          <w:tcPr>
            <w:tcW w:w="93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A7ED9" w:rsidRPr="00880528" w:rsidRDefault="00FA7ED9" w:rsidP="00C623B9">
            <w:pPr>
              <w:jc w:val="center"/>
              <w:rPr>
                <w:sz w:val="20"/>
                <w:szCs w:val="20"/>
              </w:rPr>
            </w:pPr>
            <w:r w:rsidRPr="00880528">
              <w:rPr>
                <w:sz w:val="20"/>
                <w:szCs w:val="20"/>
              </w:rPr>
              <w:t>700</w:t>
            </w:r>
          </w:p>
        </w:tc>
        <w:tc>
          <w:tcPr>
            <w:tcW w:w="11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ED9" w:rsidRDefault="00FA7ED9" w:rsidP="00FA7E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18721</w:t>
            </w:r>
          </w:p>
        </w:tc>
        <w:tc>
          <w:tcPr>
            <w:tcW w:w="13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ED9" w:rsidRPr="00880528" w:rsidRDefault="00FA7ED9" w:rsidP="00FA7E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17185</w:t>
            </w:r>
          </w:p>
        </w:tc>
        <w:tc>
          <w:tcPr>
            <w:tcW w:w="13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A7ED9" w:rsidRPr="00880528" w:rsidRDefault="00FA7ED9" w:rsidP="00FA7E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15222</w:t>
            </w:r>
          </w:p>
        </w:tc>
      </w:tr>
    </w:tbl>
    <w:p w:rsidR="00720577" w:rsidRDefault="00720577" w:rsidP="0029465F">
      <w:pPr>
        <w:spacing w:line="360" w:lineRule="auto"/>
        <w:ind w:firstLine="402"/>
        <w:jc w:val="both"/>
      </w:pPr>
    </w:p>
    <w:p w:rsidR="00C623B9" w:rsidRPr="00185C7F" w:rsidRDefault="00720577" w:rsidP="00C623B9">
      <w:pPr>
        <w:spacing w:line="360" w:lineRule="auto"/>
        <w:ind w:firstLine="402"/>
        <w:jc w:val="center"/>
      </w:pPr>
      <w:r>
        <w:br w:type="page"/>
      </w:r>
      <w:r w:rsidR="00C623B9">
        <w:t>Отчет о прибылях и убытках</w:t>
      </w:r>
    </w:p>
    <w:tbl>
      <w:tblPr>
        <w:tblW w:w="103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4"/>
        <w:gridCol w:w="1139"/>
        <w:gridCol w:w="1273"/>
        <w:gridCol w:w="1541"/>
        <w:gridCol w:w="1742"/>
      </w:tblGrid>
      <w:tr w:rsidR="00C623B9" w:rsidRPr="002912B4">
        <w:trPr>
          <w:cantSplit/>
          <w:jc w:val="center"/>
        </w:trPr>
        <w:tc>
          <w:tcPr>
            <w:tcW w:w="5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B9" w:rsidRPr="002912B4" w:rsidRDefault="00C623B9" w:rsidP="00C623B9">
            <w:pPr>
              <w:jc w:val="center"/>
              <w:rPr>
                <w:sz w:val="20"/>
                <w:szCs w:val="20"/>
              </w:rPr>
            </w:pPr>
            <w:r w:rsidRPr="002912B4">
              <w:rPr>
                <w:sz w:val="20"/>
                <w:szCs w:val="20"/>
              </w:rPr>
              <w:t>Показатель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23B9" w:rsidRPr="002912B4" w:rsidRDefault="00C623B9" w:rsidP="00C6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 год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23B9" w:rsidRPr="002912B4" w:rsidRDefault="00C623B9" w:rsidP="00C6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 год</w:t>
            </w:r>
          </w:p>
        </w:tc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23B9" w:rsidRPr="002912B4" w:rsidRDefault="00C623B9" w:rsidP="00C6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 год</w:t>
            </w:r>
          </w:p>
        </w:tc>
      </w:tr>
      <w:tr w:rsidR="00C623B9" w:rsidRPr="002912B4">
        <w:trPr>
          <w:cantSplit/>
          <w:jc w:val="center"/>
        </w:trPr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B9" w:rsidRPr="002912B4" w:rsidRDefault="00C623B9" w:rsidP="00C623B9">
            <w:pPr>
              <w:jc w:val="center"/>
              <w:rPr>
                <w:sz w:val="20"/>
                <w:szCs w:val="20"/>
              </w:rPr>
            </w:pPr>
            <w:r w:rsidRPr="002912B4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B9" w:rsidRPr="002912B4" w:rsidRDefault="00C623B9" w:rsidP="00C623B9">
            <w:pPr>
              <w:jc w:val="center"/>
              <w:rPr>
                <w:sz w:val="20"/>
                <w:szCs w:val="20"/>
              </w:rPr>
            </w:pPr>
            <w:r w:rsidRPr="002912B4">
              <w:rPr>
                <w:sz w:val="20"/>
                <w:szCs w:val="20"/>
              </w:rPr>
              <w:t>Код</w:t>
            </w: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23B9" w:rsidRPr="002912B4" w:rsidRDefault="00C623B9" w:rsidP="00C623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23B9" w:rsidRPr="002912B4" w:rsidRDefault="00C623B9" w:rsidP="00C623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23B9" w:rsidRPr="002912B4" w:rsidRDefault="00C623B9" w:rsidP="00C623B9">
            <w:pPr>
              <w:jc w:val="center"/>
              <w:rPr>
                <w:sz w:val="20"/>
                <w:szCs w:val="20"/>
              </w:rPr>
            </w:pPr>
          </w:p>
        </w:tc>
      </w:tr>
      <w:tr w:rsidR="00C623B9" w:rsidRPr="002912B4">
        <w:trPr>
          <w:jc w:val="center"/>
        </w:trPr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3B9" w:rsidRPr="002912B4" w:rsidRDefault="00C623B9" w:rsidP="00C623B9">
            <w:pPr>
              <w:jc w:val="center"/>
              <w:rPr>
                <w:sz w:val="20"/>
                <w:szCs w:val="20"/>
              </w:rPr>
            </w:pPr>
            <w:r w:rsidRPr="002912B4">
              <w:rPr>
                <w:sz w:val="20"/>
                <w:szCs w:val="20"/>
              </w:rPr>
              <w:t>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623B9" w:rsidRPr="002912B4" w:rsidRDefault="00C623B9" w:rsidP="00C623B9">
            <w:pPr>
              <w:jc w:val="center"/>
              <w:rPr>
                <w:sz w:val="20"/>
                <w:szCs w:val="20"/>
              </w:rPr>
            </w:pPr>
            <w:r w:rsidRPr="002912B4">
              <w:rPr>
                <w:sz w:val="20"/>
                <w:szCs w:val="20"/>
              </w:rPr>
              <w:t>2</w:t>
            </w: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623B9" w:rsidRPr="002912B4" w:rsidRDefault="00C623B9" w:rsidP="00C623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623B9" w:rsidRPr="002912B4" w:rsidRDefault="00C623B9" w:rsidP="00C623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623B9" w:rsidRPr="002912B4" w:rsidRDefault="00C623B9" w:rsidP="00C623B9">
            <w:pPr>
              <w:jc w:val="center"/>
              <w:rPr>
                <w:sz w:val="20"/>
                <w:szCs w:val="20"/>
              </w:rPr>
            </w:pPr>
          </w:p>
        </w:tc>
      </w:tr>
      <w:tr w:rsidR="00C623B9" w:rsidRPr="002912B4">
        <w:trPr>
          <w:trHeight w:val="284"/>
          <w:jc w:val="center"/>
        </w:trPr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C623B9" w:rsidRPr="002912B4" w:rsidRDefault="00C623B9" w:rsidP="00C623B9">
            <w:pPr>
              <w:jc w:val="center"/>
              <w:rPr>
                <w:b/>
                <w:bCs/>
                <w:sz w:val="20"/>
                <w:szCs w:val="20"/>
              </w:rPr>
            </w:pPr>
            <w:r w:rsidRPr="002912B4">
              <w:rPr>
                <w:b/>
                <w:bCs/>
                <w:sz w:val="20"/>
                <w:szCs w:val="20"/>
              </w:rPr>
              <w:t>Доходы и расходы по обычным видам</w:t>
            </w:r>
            <w:r w:rsidRPr="002912B4">
              <w:rPr>
                <w:b/>
                <w:bCs/>
                <w:sz w:val="20"/>
                <w:szCs w:val="20"/>
              </w:rPr>
              <w:br/>
              <w:t>деятельности</w:t>
            </w:r>
          </w:p>
          <w:p w:rsidR="00C623B9" w:rsidRPr="002912B4" w:rsidRDefault="00C623B9" w:rsidP="00C623B9">
            <w:pPr>
              <w:ind w:left="57"/>
              <w:rPr>
                <w:sz w:val="20"/>
                <w:szCs w:val="20"/>
              </w:rPr>
            </w:pPr>
            <w:r w:rsidRPr="002912B4">
              <w:rPr>
                <w:sz w:val="20"/>
                <w:szCs w:val="20"/>
              </w:rPr>
              <w:t>Выручка (нетто) от продажи товаров, продукции, работ, услуг (за минусом налога на добавленную стоимость, акцизов и аналогичных обязательных платежей)</w:t>
            </w:r>
          </w:p>
        </w:tc>
        <w:tc>
          <w:tcPr>
            <w:tcW w:w="113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23B9" w:rsidRPr="002912B4" w:rsidRDefault="00C623B9" w:rsidP="00C623B9">
            <w:pPr>
              <w:jc w:val="center"/>
              <w:rPr>
                <w:sz w:val="20"/>
                <w:szCs w:val="20"/>
              </w:rPr>
            </w:pPr>
            <w:r w:rsidRPr="002912B4">
              <w:rPr>
                <w:sz w:val="20"/>
                <w:szCs w:val="20"/>
              </w:rPr>
              <w:t>010</w:t>
            </w:r>
          </w:p>
        </w:tc>
        <w:tc>
          <w:tcPr>
            <w:tcW w:w="127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3B9" w:rsidRDefault="00C623B9" w:rsidP="00C6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1333</w:t>
            </w:r>
          </w:p>
        </w:tc>
        <w:tc>
          <w:tcPr>
            <w:tcW w:w="15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3B9" w:rsidRPr="002912B4" w:rsidRDefault="00C623B9" w:rsidP="00C6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1225</w:t>
            </w:r>
          </w:p>
        </w:tc>
        <w:tc>
          <w:tcPr>
            <w:tcW w:w="17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623B9" w:rsidRPr="002912B4" w:rsidRDefault="00C623B9" w:rsidP="00C623B9">
            <w:pPr>
              <w:ind w:right="98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1415</w:t>
            </w:r>
          </w:p>
        </w:tc>
      </w:tr>
      <w:tr w:rsidR="00C623B9" w:rsidRPr="002912B4">
        <w:trPr>
          <w:trHeight w:val="284"/>
          <w:jc w:val="center"/>
        </w:trPr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C623B9" w:rsidRPr="002912B4" w:rsidRDefault="00C623B9" w:rsidP="00C623B9">
            <w:pPr>
              <w:ind w:left="57"/>
              <w:rPr>
                <w:sz w:val="20"/>
                <w:szCs w:val="20"/>
              </w:rPr>
            </w:pPr>
            <w:r w:rsidRPr="002912B4">
              <w:rPr>
                <w:sz w:val="20"/>
                <w:szCs w:val="20"/>
              </w:rPr>
              <w:t xml:space="preserve">Себестоимость проданных товаров, продукции, </w:t>
            </w:r>
            <w:r w:rsidRPr="002912B4">
              <w:rPr>
                <w:sz w:val="20"/>
                <w:szCs w:val="20"/>
              </w:rPr>
              <w:br/>
              <w:t>работ, услуг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23B9" w:rsidRPr="002912B4" w:rsidRDefault="00C623B9" w:rsidP="00C623B9">
            <w:pPr>
              <w:jc w:val="center"/>
              <w:rPr>
                <w:sz w:val="20"/>
                <w:szCs w:val="20"/>
              </w:rPr>
            </w:pPr>
            <w:r w:rsidRPr="002912B4">
              <w:rPr>
                <w:sz w:val="20"/>
                <w:szCs w:val="20"/>
              </w:rPr>
              <w:t>020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3B9" w:rsidRPr="002912B4" w:rsidRDefault="00C623B9" w:rsidP="00C6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(1785)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3B9" w:rsidRPr="002912B4" w:rsidRDefault="00C623B9" w:rsidP="00C623B9">
            <w:pPr>
              <w:jc w:val="center"/>
              <w:rPr>
                <w:sz w:val="20"/>
                <w:szCs w:val="20"/>
              </w:rPr>
            </w:pPr>
            <w:r w:rsidRPr="002912B4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2094</w:t>
            </w:r>
            <w:r w:rsidRPr="002912B4">
              <w:rPr>
                <w:sz w:val="20"/>
                <w:szCs w:val="20"/>
              </w:rPr>
              <w:t>)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623B9" w:rsidRPr="002912B4" w:rsidRDefault="00C623B9" w:rsidP="00C623B9">
            <w:pPr>
              <w:jc w:val="center"/>
              <w:rPr>
                <w:sz w:val="20"/>
                <w:szCs w:val="20"/>
              </w:rPr>
            </w:pPr>
            <w:r w:rsidRPr="002912B4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3093</w:t>
            </w:r>
            <w:r w:rsidRPr="002912B4">
              <w:rPr>
                <w:sz w:val="20"/>
                <w:szCs w:val="20"/>
              </w:rPr>
              <w:t>)</w:t>
            </w:r>
          </w:p>
        </w:tc>
      </w:tr>
      <w:tr w:rsidR="00C623B9" w:rsidRPr="002912B4">
        <w:trPr>
          <w:trHeight w:val="284"/>
          <w:jc w:val="center"/>
        </w:trPr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C623B9" w:rsidRPr="002912B4" w:rsidRDefault="00C623B9" w:rsidP="00C623B9">
            <w:pPr>
              <w:ind w:left="57"/>
              <w:rPr>
                <w:sz w:val="20"/>
                <w:szCs w:val="20"/>
              </w:rPr>
            </w:pPr>
            <w:r w:rsidRPr="002912B4">
              <w:rPr>
                <w:sz w:val="20"/>
                <w:szCs w:val="20"/>
              </w:rPr>
              <w:t>Валовая прибыль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23B9" w:rsidRPr="002912B4" w:rsidRDefault="00C623B9" w:rsidP="00C623B9">
            <w:pPr>
              <w:jc w:val="center"/>
              <w:rPr>
                <w:sz w:val="20"/>
                <w:szCs w:val="20"/>
              </w:rPr>
            </w:pPr>
            <w:r w:rsidRPr="002912B4">
              <w:rPr>
                <w:sz w:val="20"/>
                <w:szCs w:val="20"/>
              </w:rPr>
              <w:t>029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3B9" w:rsidRDefault="00C623B9" w:rsidP="00C6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(452)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3B9" w:rsidRPr="002912B4" w:rsidRDefault="00C623B9" w:rsidP="00C6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(1622)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623B9" w:rsidRPr="002912B4" w:rsidRDefault="00C623B9" w:rsidP="00C6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(1678)</w:t>
            </w:r>
          </w:p>
        </w:tc>
      </w:tr>
      <w:tr w:rsidR="00C623B9" w:rsidRPr="002912B4">
        <w:trPr>
          <w:trHeight w:val="284"/>
          <w:jc w:val="center"/>
        </w:trPr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C623B9" w:rsidRPr="002912B4" w:rsidRDefault="00C623B9" w:rsidP="00C623B9">
            <w:pPr>
              <w:ind w:left="57"/>
              <w:rPr>
                <w:sz w:val="20"/>
                <w:szCs w:val="20"/>
              </w:rPr>
            </w:pPr>
            <w:r w:rsidRPr="002912B4">
              <w:rPr>
                <w:sz w:val="20"/>
                <w:szCs w:val="20"/>
              </w:rPr>
              <w:t>Коммерческие расходы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23B9" w:rsidRPr="002912B4" w:rsidRDefault="00C623B9" w:rsidP="00C623B9">
            <w:pPr>
              <w:jc w:val="center"/>
              <w:rPr>
                <w:sz w:val="20"/>
                <w:szCs w:val="20"/>
              </w:rPr>
            </w:pPr>
            <w:r w:rsidRPr="002912B4">
              <w:rPr>
                <w:sz w:val="20"/>
                <w:szCs w:val="20"/>
              </w:rPr>
              <w:t>030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3B9" w:rsidRPr="002912B4" w:rsidRDefault="00C623B9" w:rsidP="00C6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(-)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3B9" w:rsidRPr="002912B4" w:rsidRDefault="00C623B9" w:rsidP="00C623B9">
            <w:pPr>
              <w:jc w:val="center"/>
              <w:rPr>
                <w:sz w:val="20"/>
                <w:szCs w:val="20"/>
              </w:rPr>
            </w:pPr>
            <w:r w:rsidRPr="002912B4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-</w:t>
            </w:r>
            <w:r w:rsidRPr="002912B4">
              <w:rPr>
                <w:sz w:val="20"/>
                <w:szCs w:val="20"/>
              </w:rPr>
              <w:t>)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623B9" w:rsidRPr="002912B4" w:rsidRDefault="00C623B9" w:rsidP="00C623B9">
            <w:pPr>
              <w:jc w:val="center"/>
              <w:rPr>
                <w:sz w:val="20"/>
                <w:szCs w:val="20"/>
              </w:rPr>
            </w:pPr>
            <w:r w:rsidRPr="002912B4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-</w:t>
            </w:r>
            <w:r w:rsidRPr="002912B4">
              <w:rPr>
                <w:sz w:val="20"/>
                <w:szCs w:val="20"/>
              </w:rPr>
              <w:t>)</w:t>
            </w:r>
          </w:p>
        </w:tc>
      </w:tr>
      <w:tr w:rsidR="00C623B9" w:rsidRPr="002912B4">
        <w:trPr>
          <w:trHeight w:val="284"/>
          <w:jc w:val="center"/>
        </w:trPr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C623B9" w:rsidRPr="002912B4" w:rsidRDefault="00C623B9" w:rsidP="00C623B9">
            <w:pPr>
              <w:ind w:left="57"/>
              <w:rPr>
                <w:sz w:val="20"/>
                <w:szCs w:val="20"/>
              </w:rPr>
            </w:pPr>
            <w:r w:rsidRPr="002912B4">
              <w:rPr>
                <w:sz w:val="20"/>
                <w:szCs w:val="20"/>
              </w:rPr>
              <w:t>Управленческие расходы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23B9" w:rsidRPr="002912B4" w:rsidRDefault="00C623B9" w:rsidP="00C623B9">
            <w:pPr>
              <w:jc w:val="center"/>
              <w:rPr>
                <w:sz w:val="20"/>
                <w:szCs w:val="20"/>
              </w:rPr>
            </w:pPr>
            <w:r w:rsidRPr="002912B4">
              <w:rPr>
                <w:sz w:val="20"/>
                <w:szCs w:val="20"/>
              </w:rPr>
              <w:t>040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3B9" w:rsidRPr="002912B4" w:rsidRDefault="00C623B9" w:rsidP="00C6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(-)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3B9" w:rsidRPr="002912B4" w:rsidRDefault="00C623B9" w:rsidP="00C623B9">
            <w:pPr>
              <w:jc w:val="center"/>
              <w:rPr>
                <w:sz w:val="20"/>
                <w:szCs w:val="20"/>
              </w:rPr>
            </w:pPr>
            <w:r w:rsidRPr="002912B4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-</w:t>
            </w:r>
            <w:r w:rsidRPr="002912B4">
              <w:rPr>
                <w:sz w:val="20"/>
                <w:szCs w:val="20"/>
              </w:rPr>
              <w:t>)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623B9" w:rsidRPr="002912B4" w:rsidRDefault="00C623B9" w:rsidP="00C623B9">
            <w:pPr>
              <w:jc w:val="center"/>
              <w:rPr>
                <w:sz w:val="20"/>
                <w:szCs w:val="20"/>
              </w:rPr>
            </w:pPr>
            <w:r w:rsidRPr="002912B4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-</w:t>
            </w:r>
            <w:r w:rsidRPr="002912B4">
              <w:rPr>
                <w:sz w:val="20"/>
                <w:szCs w:val="20"/>
              </w:rPr>
              <w:t>)</w:t>
            </w:r>
          </w:p>
        </w:tc>
      </w:tr>
      <w:tr w:rsidR="00C623B9" w:rsidRPr="002912B4">
        <w:trPr>
          <w:trHeight w:val="284"/>
          <w:jc w:val="center"/>
        </w:trPr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C623B9" w:rsidRPr="002912B4" w:rsidRDefault="00C623B9" w:rsidP="00C623B9">
            <w:pPr>
              <w:ind w:left="57"/>
              <w:rPr>
                <w:sz w:val="20"/>
                <w:szCs w:val="20"/>
              </w:rPr>
            </w:pPr>
            <w:r w:rsidRPr="002912B4">
              <w:rPr>
                <w:sz w:val="20"/>
                <w:szCs w:val="20"/>
              </w:rPr>
              <w:t>Прибыль (убыток) от продаж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23B9" w:rsidRPr="002912B4" w:rsidRDefault="00C623B9" w:rsidP="00C623B9">
            <w:pPr>
              <w:jc w:val="center"/>
              <w:rPr>
                <w:sz w:val="20"/>
                <w:szCs w:val="20"/>
              </w:rPr>
            </w:pPr>
            <w:r w:rsidRPr="002912B4">
              <w:rPr>
                <w:sz w:val="20"/>
                <w:szCs w:val="20"/>
              </w:rPr>
              <w:t>050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3B9" w:rsidRDefault="00C623B9" w:rsidP="00C6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(452)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3B9" w:rsidRPr="002912B4" w:rsidRDefault="00C623B9" w:rsidP="00C6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(1622)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623B9" w:rsidRPr="002912B4" w:rsidRDefault="00C623B9" w:rsidP="00C6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(1678)</w:t>
            </w:r>
          </w:p>
        </w:tc>
      </w:tr>
      <w:tr w:rsidR="00C623B9" w:rsidRPr="002912B4">
        <w:trPr>
          <w:trHeight w:val="284"/>
          <w:jc w:val="center"/>
        </w:trPr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C623B9" w:rsidRPr="002912B4" w:rsidRDefault="00C623B9" w:rsidP="00C623B9">
            <w:pPr>
              <w:jc w:val="center"/>
              <w:rPr>
                <w:b/>
                <w:bCs/>
                <w:sz w:val="20"/>
                <w:szCs w:val="20"/>
              </w:rPr>
            </w:pPr>
            <w:r w:rsidRPr="002912B4">
              <w:rPr>
                <w:b/>
                <w:bCs/>
                <w:sz w:val="20"/>
                <w:szCs w:val="20"/>
              </w:rPr>
              <w:t>Прочие доходы и расходы</w:t>
            </w:r>
          </w:p>
          <w:p w:rsidR="00C623B9" w:rsidRPr="002912B4" w:rsidRDefault="00C623B9" w:rsidP="00C623B9">
            <w:pPr>
              <w:ind w:left="57"/>
              <w:rPr>
                <w:sz w:val="20"/>
                <w:szCs w:val="20"/>
              </w:rPr>
            </w:pPr>
            <w:r w:rsidRPr="002912B4">
              <w:rPr>
                <w:sz w:val="20"/>
                <w:szCs w:val="20"/>
              </w:rPr>
              <w:t>Проценты к получению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23B9" w:rsidRPr="002912B4" w:rsidRDefault="00C623B9" w:rsidP="00C623B9">
            <w:pPr>
              <w:jc w:val="center"/>
              <w:rPr>
                <w:sz w:val="20"/>
                <w:szCs w:val="20"/>
              </w:rPr>
            </w:pPr>
            <w:r w:rsidRPr="002912B4">
              <w:rPr>
                <w:sz w:val="20"/>
                <w:szCs w:val="20"/>
              </w:rPr>
              <w:t>060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3B9" w:rsidRPr="002912B4" w:rsidRDefault="00C623B9" w:rsidP="00C623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3B9" w:rsidRPr="002912B4" w:rsidRDefault="00C623B9" w:rsidP="00C623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623B9" w:rsidRPr="002912B4" w:rsidRDefault="00C623B9" w:rsidP="00C623B9">
            <w:pPr>
              <w:jc w:val="center"/>
              <w:rPr>
                <w:sz w:val="20"/>
                <w:szCs w:val="20"/>
              </w:rPr>
            </w:pPr>
          </w:p>
        </w:tc>
      </w:tr>
      <w:tr w:rsidR="00C623B9" w:rsidRPr="002912B4">
        <w:trPr>
          <w:trHeight w:val="284"/>
          <w:jc w:val="center"/>
        </w:trPr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C623B9" w:rsidRPr="002912B4" w:rsidRDefault="00C623B9" w:rsidP="00C623B9">
            <w:pPr>
              <w:ind w:left="57"/>
              <w:rPr>
                <w:sz w:val="20"/>
                <w:szCs w:val="20"/>
              </w:rPr>
            </w:pPr>
            <w:r w:rsidRPr="002912B4">
              <w:rPr>
                <w:sz w:val="20"/>
                <w:szCs w:val="20"/>
              </w:rPr>
              <w:t>Проценты к уплате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23B9" w:rsidRPr="002912B4" w:rsidRDefault="00C623B9" w:rsidP="00C623B9">
            <w:pPr>
              <w:jc w:val="center"/>
              <w:rPr>
                <w:sz w:val="20"/>
                <w:szCs w:val="20"/>
              </w:rPr>
            </w:pPr>
            <w:r w:rsidRPr="002912B4">
              <w:rPr>
                <w:sz w:val="20"/>
                <w:szCs w:val="20"/>
              </w:rPr>
              <w:t>070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3B9" w:rsidRPr="002912B4" w:rsidRDefault="00C623B9" w:rsidP="00C6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(-)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3B9" w:rsidRPr="002912B4" w:rsidRDefault="00C623B9" w:rsidP="00C623B9">
            <w:pPr>
              <w:jc w:val="center"/>
              <w:rPr>
                <w:sz w:val="20"/>
                <w:szCs w:val="20"/>
              </w:rPr>
            </w:pPr>
            <w:r w:rsidRPr="002912B4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-</w:t>
            </w:r>
            <w:r w:rsidRPr="002912B4">
              <w:rPr>
                <w:sz w:val="20"/>
                <w:szCs w:val="20"/>
              </w:rPr>
              <w:t>)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623B9" w:rsidRPr="002912B4" w:rsidRDefault="00C623B9" w:rsidP="00C623B9">
            <w:pPr>
              <w:jc w:val="center"/>
              <w:rPr>
                <w:sz w:val="20"/>
                <w:szCs w:val="20"/>
              </w:rPr>
            </w:pPr>
            <w:r w:rsidRPr="002912B4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-</w:t>
            </w:r>
            <w:r w:rsidRPr="002912B4">
              <w:rPr>
                <w:sz w:val="20"/>
                <w:szCs w:val="20"/>
              </w:rPr>
              <w:t>)</w:t>
            </w:r>
          </w:p>
        </w:tc>
      </w:tr>
      <w:tr w:rsidR="00C623B9" w:rsidRPr="002912B4">
        <w:trPr>
          <w:trHeight w:val="284"/>
          <w:jc w:val="center"/>
        </w:trPr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C623B9" w:rsidRPr="002912B4" w:rsidRDefault="00C623B9" w:rsidP="00C623B9">
            <w:pPr>
              <w:ind w:left="57"/>
              <w:rPr>
                <w:sz w:val="20"/>
                <w:szCs w:val="20"/>
              </w:rPr>
            </w:pPr>
            <w:r w:rsidRPr="002912B4">
              <w:rPr>
                <w:sz w:val="20"/>
                <w:szCs w:val="20"/>
              </w:rPr>
              <w:t>Доходы от участия в других организациях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23B9" w:rsidRPr="002912B4" w:rsidRDefault="00C623B9" w:rsidP="00C623B9">
            <w:pPr>
              <w:jc w:val="center"/>
              <w:rPr>
                <w:sz w:val="20"/>
                <w:szCs w:val="20"/>
              </w:rPr>
            </w:pPr>
            <w:r w:rsidRPr="002912B4">
              <w:rPr>
                <w:sz w:val="20"/>
                <w:szCs w:val="20"/>
              </w:rPr>
              <w:t>080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3B9" w:rsidRPr="002912B4" w:rsidRDefault="00C623B9" w:rsidP="00C623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3B9" w:rsidRPr="002912B4" w:rsidRDefault="00C623B9" w:rsidP="00C623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623B9" w:rsidRPr="002912B4" w:rsidRDefault="00C623B9" w:rsidP="00C623B9">
            <w:pPr>
              <w:jc w:val="center"/>
              <w:rPr>
                <w:sz w:val="20"/>
                <w:szCs w:val="20"/>
              </w:rPr>
            </w:pPr>
          </w:p>
        </w:tc>
      </w:tr>
      <w:tr w:rsidR="00C623B9" w:rsidRPr="002912B4">
        <w:trPr>
          <w:trHeight w:val="284"/>
          <w:jc w:val="center"/>
        </w:trPr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C623B9" w:rsidRPr="002912B4" w:rsidRDefault="00C623B9" w:rsidP="00C623B9">
            <w:pPr>
              <w:ind w:left="57"/>
              <w:rPr>
                <w:sz w:val="20"/>
                <w:szCs w:val="20"/>
              </w:rPr>
            </w:pPr>
            <w:r w:rsidRPr="002912B4">
              <w:rPr>
                <w:sz w:val="20"/>
                <w:szCs w:val="20"/>
              </w:rPr>
              <w:t>Прочие операционные доходы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23B9" w:rsidRPr="002912B4" w:rsidRDefault="00C623B9" w:rsidP="00C623B9">
            <w:pPr>
              <w:jc w:val="center"/>
              <w:rPr>
                <w:sz w:val="20"/>
                <w:szCs w:val="20"/>
              </w:rPr>
            </w:pPr>
            <w:r w:rsidRPr="002912B4">
              <w:rPr>
                <w:sz w:val="20"/>
                <w:szCs w:val="20"/>
              </w:rPr>
              <w:t>090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3B9" w:rsidRPr="002912B4" w:rsidRDefault="00C623B9" w:rsidP="00C623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3B9" w:rsidRPr="002912B4" w:rsidRDefault="00C623B9" w:rsidP="00C623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623B9" w:rsidRPr="002912B4" w:rsidRDefault="00C623B9" w:rsidP="00C623B9">
            <w:pPr>
              <w:jc w:val="center"/>
              <w:rPr>
                <w:sz w:val="20"/>
                <w:szCs w:val="20"/>
              </w:rPr>
            </w:pPr>
          </w:p>
        </w:tc>
      </w:tr>
      <w:tr w:rsidR="00C623B9" w:rsidRPr="002912B4">
        <w:trPr>
          <w:trHeight w:val="284"/>
          <w:jc w:val="center"/>
        </w:trPr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C623B9" w:rsidRPr="002912B4" w:rsidRDefault="00C623B9" w:rsidP="00C623B9">
            <w:pPr>
              <w:ind w:left="57"/>
              <w:rPr>
                <w:sz w:val="20"/>
                <w:szCs w:val="20"/>
              </w:rPr>
            </w:pPr>
            <w:r w:rsidRPr="002912B4">
              <w:rPr>
                <w:sz w:val="20"/>
                <w:szCs w:val="20"/>
              </w:rPr>
              <w:t>Прочие операционные расходы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23B9" w:rsidRPr="002912B4" w:rsidRDefault="00C623B9" w:rsidP="00C623B9">
            <w:pPr>
              <w:jc w:val="center"/>
              <w:rPr>
                <w:sz w:val="20"/>
                <w:szCs w:val="20"/>
              </w:rPr>
            </w:pPr>
            <w:r w:rsidRPr="002912B4">
              <w:rPr>
                <w:sz w:val="20"/>
                <w:szCs w:val="20"/>
              </w:rPr>
              <w:t>100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3B9" w:rsidRPr="002912B4" w:rsidRDefault="00C623B9" w:rsidP="00C623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3B9" w:rsidRPr="002912B4" w:rsidRDefault="00C623B9" w:rsidP="00C623B9">
            <w:pPr>
              <w:jc w:val="center"/>
              <w:rPr>
                <w:sz w:val="20"/>
                <w:szCs w:val="20"/>
              </w:rPr>
            </w:pPr>
            <w:r w:rsidRPr="002912B4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22</w:t>
            </w:r>
            <w:r w:rsidRPr="002912B4">
              <w:rPr>
                <w:sz w:val="20"/>
                <w:szCs w:val="20"/>
              </w:rPr>
              <w:t>)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623B9" w:rsidRPr="002912B4" w:rsidRDefault="00C623B9" w:rsidP="00C623B9">
            <w:pPr>
              <w:jc w:val="center"/>
              <w:rPr>
                <w:sz w:val="20"/>
                <w:szCs w:val="20"/>
              </w:rPr>
            </w:pPr>
            <w:r w:rsidRPr="002912B4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46</w:t>
            </w:r>
            <w:r w:rsidRPr="002912B4">
              <w:rPr>
                <w:sz w:val="20"/>
                <w:szCs w:val="20"/>
              </w:rPr>
              <w:t>)</w:t>
            </w:r>
          </w:p>
        </w:tc>
      </w:tr>
      <w:tr w:rsidR="00C623B9" w:rsidRPr="002912B4">
        <w:trPr>
          <w:trHeight w:val="284"/>
          <w:jc w:val="center"/>
        </w:trPr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C623B9" w:rsidRPr="002912B4" w:rsidRDefault="00C623B9" w:rsidP="00C623B9">
            <w:pPr>
              <w:ind w:left="57"/>
              <w:rPr>
                <w:sz w:val="20"/>
                <w:szCs w:val="20"/>
              </w:rPr>
            </w:pPr>
            <w:r w:rsidRPr="002912B4">
              <w:rPr>
                <w:sz w:val="20"/>
                <w:szCs w:val="20"/>
              </w:rPr>
              <w:t>Внереализационные доходы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23B9" w:rsidRPr="002912B4" w:rsidRDefault="00C623B9" w:rsidP="00C623B9">
            <w:pPr>
              <w:jc w:val="center"/>
              <w:rPr>
                <w:sz w:val="20"/>
                <w:szCs w:val="20"/>
              </w:rPr>
            </w:pPr>
            <w:r w:rsidRPr="002912B4">
              <w:rPr>
                <w:sz w:val="20"/>
                <w:szCs w:val="20"/>
              </w:rPr>
              <w:t>120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3B9" w:rsidRDefault="00C623B9" w:rsidP="00C623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3B9" w:rsidRPr="002912B4" w:rsidRDefault="00C623B9" w:rsidP="00C6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623B9" w:rsidRPr="002912B4" w:rsidRDefault="00C623B9" w:rsidP="00C6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</w:t>
            </w:r>
          </w:p>
        </w:tc>
      </w:tr>
      <w:tr w:rsidR="00C623B9" w:rsidRPr="002912B4">
        <w:trPr>
          <w:trHeight w:val="284"/>
          <w:jc w:val="center"/>
        </w:trPr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C623B9" w:rsidRPr="002912B4" w:rsidRDefault="00C623B9" w:rsidP="00C623B9">
            <w:pPr>
              <w:ind w:left="57"/>
              <w:rPr>
                <w:sz w:val="20"/>
                <w:szCs w:val="20"/>
              </w:rPr>
            </w:pPr>
            <w:r w:rsidRPr="002912B4">
              <w:rPr>
                <w:sz w:val="20"/>
                <w:szCs w:val="20"/>
              </w:rPr>
              <w:t>Внереализационные расходы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23B9" w:rsidRPr="002912B4" w:rsidRDefault="00C623B9" w:rsidP="00C623B9">
            <w:pPr>
              <w:jc w:val="center"/>
              <w:rPr>
                <w:sz w:val="20"/>
                <w:szCs w:val="20"/>
              </w:rPr>
            </w:pPr>
            <w:r w:rsidRPr="002912B4">
              <w:rPr>
                <w:sz w:val="20"/>
                <w:szCs w:val="20"/>
              </w:rPr>
              <w:t>130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3B9" w:rsidRPr="002912B4" w:rsidRDefault="00C623B9" w:rsidP="00C6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(114)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3B9" w:rsidRPr="002912B4" w:rsidRDefault="00C623B9" w:rsidP="00C623B9">
            <w:pPr>
              <w:jc w:val="center"/>
              <w:rPr>
                <w:sz w:val="20"/>
                <w:szCs w:val="20"/>
              </w:rPr>
            </w:pPr>
            <w:r w:rsidRPr="002912B4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-</w:t>
            </w:r>
            <w:r w:rsidRPr="002912B4">
              <w:rPr>
                <w:sz w:val="20"/>
                <w:szCs w:val="20"/>
              </w:rPr>
              <w:t>)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623B9" w:rsidRPr="002912B4" w:rsidRDefault="00C623B9" w:rsidP="00C623B9">
            <w:pPr>
              <w:jc w:val="center"/>
              <w:rPr>
                <w:sz w:val="20"/>
                <w:szCs w:val="20"/>
              </w:rPr>
            </w:pPr>
            <w:r w:rsidRPr="002912B4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-</w:t>
            </w:r>
            <w:r w:rsidRPr="002912B4">
              <w:rPr>
                <w:sz w:val="20"/>
                <w:szCs w:val="20"/>
              </w:rPr>
              <w:t>)</w:t>
            </w:r>
          </w:p>
        </w:tc>
      </w:tr>
      <w:tr w:rsidR="00C623B9" w:rsidRPr="002912B4">
        <w:trPr>
          <w:trHeight w:val="284"/>
          <w:jc w:val="center"/>
        </w:trPr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C623B9" w:rsidRPr="002912B4" w:rsidRDefault="00C623B9" w:rsidP="00C623B9">
            <w:pPr>
              <w:pStyle w:val="3"/>
              <w:rPr>
                <w:sz w:val="20"/>
                <w:szCs w:val="20"/>
              </w:rPr>
            </w:pPr>
            <w:r w:rsidRPr="002912B4">
              <w:rPr>
                <w:sz w:val="20"/>
                <w:szCs w:val="20"/>
              </w:rPr>
              <w:t>Прибыль (убыток) до налогообложения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23B9" w:rsidRPr="002912B4" w:rsidRDefault="00C623B9" w:rsidP="00C623B9">
            <w:pPr>
              <w:jc w:val="center"/>
              <w:rPr>
                <w:sz w:val="20"/>
                <w:szCs w:val="20"/>
              </w:rPr>
            </w:pPr>
            <w:r w:rsidRPr="002912B4">
              <w:rPr>
                <w:sz w:val="20"/>
                <w:szCs w:val="20"/>
              </w:rPr>
              <w:t>140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3B9" w:rsidRDefault="00C623B9" w:rsidP="00C6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(477)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3B9" w:rsidRPr="002912B4" w:rsidRDefault="00C623B9" w:rsidP="00C6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(1529)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623B9" w:rsidRPr="002912B4" w:rsidRDefault="00C623B9" w:rsidP="00C6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(1463)</w:t>
            </w:r>
          </w:p>
        </w:tc>
      </w:tr>
      <w:tr w:rsidR="00C623B9" w:rsidRPr="002912B4">
        <w:trPr>
          <w:trHeight w:val="284"/>
          <w:jc w:val="center"/>
        </w:trPr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C623B9" w:rsidRPr="002912B4" w:rsidRDefault="00C623B9" w:rsidP="00C623B9">
            <w:pPr>
              <w:ind w:left="57"/>
              <w:rPr>
                <w:sz w:val="20"/>
                <w:szCs w:val="20"/>
              </w:rPr>
            </w:pPr>
            <w:r w:rsidRPr="002912B4">
              <w:rPr>
                <w:sz w:val="20"/>
                <w:szCs w:val="20"/>
              </w:rPr>
              <w:t>Отложенные налоговые активы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23B9" w:rsidRPr="002912B4" w:rsidRDefault="00C623B9" w:rsidP="00C623B9">
            <w:pPr>
              <w:jc w:val="center"/>
              <w:rPr>
                <w:sz w:val="20"/>
                <w:szCs w:val="20"/>
              </w:rPr>
            </w:pPr>
            <w:r w:rsidRPr="002912B4">
              <w:rPr>
                <w:sz w:val="20"/>
                <w:szCs w:val="20"/>
              </w:rPr>
              <w:t>141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3B9" w:rsidRPr="002912B4" w:rsidRDefault="00C623B9" w:rsidP="00C623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3B9" w:rsidRPr="002912B4" w:rsidRDefault="00C623B9" w:rsidP="00C623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623B9" w:rsidRPr="002912B4" w:rsidRDefault="00C623B9" w:rsidP="00C623B9">
            <w:pPr>
              <w:jc w:val="center"/>
              <w:rPr>
                <w:sz w:val="20"/>
                <w:szCs w:val="20"/>
              </w:rPr>
            </w:pPr>
          </w:p>
        </w:tc>
      </w:tr>
      <w:tr w:rsidR="00C623B9" w:rsidRPr="002912B4">
        <w:trPr>
          <w:trHeight w:val="284"/>
          <w:jc w:val="center"/>
        </w:trPr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C623B9" w:rsidRPr="002912B4" w:rsidRDefault="00C623B9" w:rsidP="00C623B9">
            <w:pPr>
              <w:ind w:left="57"/>
              <w:rPr>
                <w:sz w:val="20"/>
                <w:szCs w:val="20"/>
              </w:rPr>
            </w:pPr>
            <w:r w:rsidRPr="002912B4">
              <w:rPr>
                <w:sz w:val="20"/>
                <w:szCs w:val="20"/>
              </w:rPr>
              <w:t>Отложенные налоговые обязательства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23B9" w:rsidRPr="002912B4" w:rsidRDefault="00C623B9" w:rsidP="00C623B9">
            <w:pPr>
              <w:jc w:val="center"/>
              <w:rPr>
                <w:sz w:val="20"/>
                <w:szCs w:val="20"/>
              </w:rPr>
            </w:pPr>
            <w:r w:rsidRPr="002912B4">
              <w:rPr>
                <w:sz w:val="20"/>
                <w:szCs w:val="20"/>
              </w:rPr>
              <w:t>142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3B9" w:rsidRPr="002912B4" w:rsidRDefault="00C623B9" w:rsidP="00C623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3B9" w:rsidRPr="002912B4" w:rsidRDefault="00C623B9" w:rsidP="00C623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623B9" w:rsidRPr="002912B4" w:rsidRDefault="00C623B9" w:rsidP="00C623B9">
            <w:pPr>
              <w:jc w:val="center"/>
              <w:rPr>
                <w:sz w:val="20"/>
                <w:szCs w:val="20"/>
              </w:rPr>
            </w:pPr>
          </w:p>
        </w:tc>
      </w:tr>
      <w:tr w:rsidR="00C623B9" w:rsidRPr="002912B4">
        <w:trPr>
          <w:trHeight w:val="284"/>
          <w:jc w:val="center"/>
        </w:trPr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C623B9" w:rsidRPr="002912B4" w:rsidRDefault="00C623B9" w:rsidP="00C623B9">
            <w:pPr>
              <w:ind w:left="57"/>
              <w:rPr>
                <w:sz w:val="20"/>
                <w:szCs w:val="20"/>
              </w:rPr>
            </w:pPr>
            <w:r w:rsidRPr="002912B4">
              <w:rPr>
                <w:sz w:val="20"/>
                <w:szCs w:val="20"/>
              </w:rPr>
              <w:t>Текущий налог на прибыль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23B9" w:rsidRPr="002912B4" w:rsidRDefault="00C623B9" w:rsidP="00C623B9">
            <w:pPr>
              <w:jc w:val="center"/>
              <w:rPr>
                <w:sz w:val="20"/>
                <w:szCs w:val="20"/>
              </w:rPr>
            </w:pPr>
            <w:r w:rsidRPr="002912B4">
              <w:rPr>
                <w:sz w:val="20"/>
                <w:szCs w:val="20"/>
              </w:rPr>
              <w:t>150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3B9" w:rsidRPr="002912B4" w:rsidRDefault="00C623B9" w:rsidP="00C6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(480)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3B9" w:rsidRPr="002912B4" w:rsidRDefault="00C623B9" w:rsidP="00C623B9">
            <w:pPr>
              <w:jc w:val="center"/>
              <w:rPr>
                <w:sz w:val="20"/>
                <w:szCs w:val="20"/>
              </w:rPr>
            </w:pPr>
            <w:r w:rsidRPr="002912B4">
              <w:rPr>
                <w:sz w:val="20"/>
                <w:szCs w:val="20"/>
              </w:rPr>
              <w:t>()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623B9" w:rsidRPr="002912B4" w:rsidRDefault="00C623B9" w:rsidP="00C623B9">
            <w:pPr>
              <w:jc w:val="center"/>
              <w:rPr>
                <w:sz w:val="20"/>
                <w:szCs w:val="20"/>
              </w:rPr>
            </w:pPr>
            <w:r w:rsidRPr="002912B4">
              <w:rPr>
                <w:sz w:val="20"/>
                <w:szCs w:val="20"/>
              </w:rPr>
              <w:t>()</w:t>
            </w:r>
          </w:p>
        </w:tc>
      </w:tr>
      <w:tr w:rsidR="00C623B9" w:rsidRPr="002912B4">
        <w:trPr>
          <w:trHeight w:val="284"/>
          <w:jc w:val="center"/>
        </w:trPr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C623B9" w:rsidRPr="002912B4" w:rsidRDefault="00C623B9" w:rsidP="00C623B9">
            <w:pPr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обязательные платежи из прибыли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23B9" w:rsidRPr="002912B4" w:rsidRDefault="00C623B9" w:rsidP="00C6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3B9" w:rsidRDefault="00C623B9" w:rsidP="00C623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3B9" w:rsidRPr="002912B4" w:rsidRDefault="00C623B9" w:rsidP="00C6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(305)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623B9" w:rsidRPr="002912B4" w:rsidRDefault="00C623B9" w:rsidP="00C6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(611)</w:t>
            </w:r>
          </w:p>
        </w:tc>
      </w:tr>
      <w:tr w:rsidR="00C623B9">
        <w:trPr>
          <w:trHeight w:val="284"/>
          <w:jc w:val="center"/>
        </w:trPr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C623B9" w:rsidRDefault="00C623B9" w:rsidP="00C623B9">
            <w:pPr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Чрезвычайные доходы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23B9" w:rsidRDefault="00C623B9" w:rsidP="00C6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3B9" w:rsidRDefault="00C623B9" w:rsidP="00C623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3B9" w:rsidRDefault="00C623B9" w:rsidP="00C6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623B9" w:rsidRDefault="00C623B9" w:rsidP="00C6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</w:tr>
      <w:tr w:rsidR="00C623B9">
        <w:trPr>
          <w:trHeight w:val="284"/>
          <w:jc w:val="center"/>
        </w:trPr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C623B9" w:rsidRDefault="00C623B9" w:rsidP="00C623B9">
            <w:pPr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Чрезвычайные расходы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23B9" w:rsidRDefault="00C623B9" w:rsidP="00C6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3B9" w:rsidRDefault="00C623B9" w:rsidP="00C623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3B9" w:rsidRDefault="00C623B9" w:rsidP="00C6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(425)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623B9" w:rsidRDefault="00C623B9" w:rsidP="00C6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(78)</w:t>
            </w:r>
          </w:p>
        </w:tc>
      </w:tr>
      <w:tr w:rsidR="00C623B9" w:rsidRPr="002912B4">
        <w:trPr>
          <w:trHeight w:val="284"/>
          <w:jc w:val="center"/>
        </w:trPr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C623B9" w:rsidRPr="002912B4" w:rsidRDefault="00C623B9" w:rsidP="00C623B9">
            <w:pPr>
              <w:pStyle w:val="3"/>
              <w:rPr>
                <w:sz w:val="20"/>
                <w:szCs w:val="20"/>
              </w:rPr>
            </w:pPr>
            <w:r w:rsidRPr="002912B4">
              <w:rPr>
                <w:sz w:val="20"/>
                <w:szCs w:val="20"/>
              </w:rPr>
              <w:t>Чистая прибыль (убыток) очередного</w:t>
            </w:r>
            <w:r w:rsidRPr="002912B4">
              <w:rPr>
                <w:sz w:val="20"/>
                <w:szCs w:val="20"/>
              </w:rPr>
              <w:br/>
              <w:t>периода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:rsidR="00C623B9" w:rsidRPr="002912B4" w:rsidRDefault="00C623B9" w:rsidP="00C623B9">
            <w:pPr>
              <w:jc w:val="center"/>
              <w:rPr>
                <w:sz w:val="20"/>
                <w:szCs w:val="20"/>
              </w:rPr>
            </w:pPr>
            <w:r w:rsidRPr="002912B4">
              <w:rPr>
                <w:sz w:val="20"/>
                <w:szCs w:val="20"/>
              </w:rPr>
              <w:t>190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623B9" w:rsidRDefault="00C623B9" w:rsidP="00C6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(957)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623B9" w:rsidRPr="002912B4" w:rsidRDefault="00C623B9" w:rsidP="00C6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(2244)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623B9" w:rsidRPr="002912B4" w:rsidRDefault="00C623B9" w:rsidP="00C6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(2125)</w:t>
            </w:r>
          </w:p>
        </w:tc>
      </w:tr>
      <w:tr w:rsidR="00C623B9" w:rsidRPr="002912B4">
        <w:trPr>
          <w:trHeight w:val="284"/>
          <w:jc w:val="center"/>
        </w:trPr>
        <w:tc>
          <w:tcPr>
            <w:tcW w:w="46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C623B9" w:rsidRPr="002912B4" w:rsidRDefault="00C623B9" w:rsidP="00C623B9">
            <w:pPr>
              <w:ind w:left="57"/>
              <w:rPr>
                <w:sz w:val="20"/>
                <w:szCs w:val="20"/>
              </w:rPr>
            </w:pPr>
            <w:r w:rsidRPr="002912B4">
              <w:rPr>
                <w:sz w:val="20"/>
                <w:szCs w:val="20"/>
              </w:rPr>
              <w:t>СПРАВОЧНО.</w:t>
            </w:r>
          </w:p>
          <w:p w:rsidR="00C623B9" w:rsidRPr="002912B4" w:rsidRDefault="00C623B9" w:rsidP="00C623B9">
            <w:pPr>
              <w:ind w:left="57"/>
              <w:rPr>
                <w:sz w:val="20"/>
                <w:szCs w:val="20"/>
              </w:rPr>
            </w:pPr>
            <w:r w:rsidRPr="002912B4">
              <w:rPr>
                <w:sz w:val="20"/>
                <w:szCs w:val="20"/>
              </w:rPr>
              <w:t>Постоянные налоговые обязательства (активы)</w:t>
            </w:r>
          </w:p>
        </w:tc>
        <w:tc>
          <w:tcPr>
            <w:tcW w:w="113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23B9" w:rsidRPr="002912B4" w:rsidRDefault="00C623B9" w:rsidP="00C623B9">
            <w:pPr>
              <w:jc w:val="center"/>
              <w:rPr>
                <w:sz w:val="20"/>
                <w:szCs w:val="20"/>
              </w:rPr>
            </w:pPr>
            <w:r w:rsidRPr="002912B4">
              <w:rPr>
                <w:sz w:val="20"/>
                <w:szCs w:val="20"/>
              </w:rPr>
              <w:t>200</w:t>
            </w:r>
          </w:p>
        </w:tc>
        <w:tc>
          <w:tcPr>
            <w:tcW w:w="127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3B9" w:rsidRPr="002912B4" w:rsidRDefault="00C623B9" w:rsidP="00C623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3B9" w:rsidRPr="002912B4" w:rsidRDefault="00C623B9" w:rsidP="00C623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623B9" w:rsidRPr="002912B4" w:rsidRDefault="00C623B9" w:rsidP="00C623B9">
            <w:pPr>
              <w:jc w:val="center"/>
              <w:rPr>
                <w:sz w:val="20"/>
                <w:szCs w:val="20"/>
              </w:rPr>
            </w:pPr>
          </w:p>
        </w:tc>
      </w:tr>
      <w:tr w:rsidR="00C623B9" w:rsidRPr="002912B4">
        <w:trPr>
          <w:trHeight w:val="284"/>
          <w:jc w:val="center"/>
        </w:trPr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C623B9" w:rsidRPr="002912B4" w:rsidRDefault="00C623B9" w:rsidP="00C623B9">
            <w:pPr>
              <w:ind w:left="57"/>
              <w:rPr>
                <w:sz w:val="20"/>
                <w:szCs w:val="20"/>
              </w:rPr>
            </w:pPr>
            <w:r w:rsidRPr="002912B4">
              <w:rPr>
                <w:sz w:val="20"/>
                <w:szCs w:val="20"/>
              </w:rPr>
              <w:t>Базовая прибыль (убыток) на акцию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23B9" w:rsidRPr="002912B4" w:rsidRDefault="00C623B9" w:rsidP="00C623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3B9" w:rsidRPr="002912B4" w:rsidRDefault="00C623B9" w:rsidP="00C623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3B9" w:rsidRPr="002912B4" w:rsidRDefault="00C623B9" w:rsidP="00C623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623B9" w:rsidRPr="002912B4" w:rsidRDefault="00C623B9" w:rsidP="00C623B9">
            <w:pPr>
              <w:jc w:val="center"/>
              <w:rPr>
                <w:sz w:val="20"/>
                <w:szCs w:val="20"/>
              </w:rPr>
            </w:pPr>
          </w:p>
        </w:tc>
      </w:tr>
      <w:tr w:rsidR="00C623B9" w:rsidRPr="00C30920">
        <w:trPr>
          <w:trHeight w:val="284"/>
          <w:jc w:val="center"/>
        </w:trPr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C623B9" w:rsidRPr="00C30920" w:rsidRDefault="00C623B9" w:rsidP="00C623B9">
            <w:pPr>
              <w:ind w:left="57"/>
              <w:rPr>
                <w:sz w:val="20"/>
                <w:szCs w:val="20"/>
              </w:rPr>
            </w:pPr>
            <w:r w:rsidRPr="00C30920">
              <w:rPr>
                <w:sz w:val="20"/>
                <w:szCs w:val="20"/>
              </w:rPr>
              <w:t>Разводненная прибыль (убыток) на акцию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:rsidR="00C623B9" w:rsidRPr="00C30920" w:rsidRDefault="00C623B9" w:rsidP="00C623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623B9" w:rsidRPr="00C30920" w:rsidRDefault="00C623B9" w:rsidP="00C623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623B9" w:rsidRPr="00C30920" w:rsidRDefault="00C623B9" w:rsidP="00C623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623B9" w:rsidRPr="00C30920" w:rsidRDefault="00C623B9" w:rsidP="00C623B9">
            <w:pPr>
              <w:jc w:val="center"/>
              <w:rPr>
                <w:sz w:val="20"/>
                <w:szCs w:val="20"/>
              </w:rPr>
            </w:pPr>
          </w:p>
        </w:tc>
      </w:tr>
    </w:tbl>
    <w:p w:rsidR="005F103E" w:rsidRPr="00185C7F" w:rsidRDefault="005F103E" w:rsidP="00720577">
      <w:pPr>
        <w:spacing w:line="360" w:lineRule="auto"/>
        <w:ind w:firstLine="402"/>
        <w:jc w:val="both"/>
      </w:pPr>
      <w:bookmarkStart w:id="16" w:name="_GoBack"/>
      <w:bookmarkEnd w:id="16"/>
    </w:p>
    <w:sectPr w:rsidR="005F103E" w:rsidRPr="00185C7F" w:rsidSect="00BA08F6">
      <w:headerReference w:type="even" r:id="rId7"/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7C07" w:rsidRDefault="00B87C07">
      <w:r>
        <w:separator/>
      </w:r>
    </w:p>
  </w:endnote>
  <w:endnote w:type="continuationSeparator" w:id="0">
    <w:p w:rsidR="00B87C07" w:rsidRDefault="00B87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7C07" w:rsidRDefault="00B87C07">
      <w:r>
        <w:separator/>
      </w:r>
    </w:p>
  </w:footnote>
  <w:footnote w:type="continuationSeparator" w:id="0">
    <w:p w:rsidR="00B87C07" w:rsidRDefault="00B87C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08F6" w:rsidRDefault="00BA08F6" w:rsidP="00B87C07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A08F6" w:rsidRDefault="00BA08F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08F6" w:rsidRDefault="00BA08F6" w:rsidP="00B87C07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40</w:t>
    </w:r>
    <w:r>
      <w:rPr>
        <w:rStyle w:val="a6"/>
      </w:rPr>
      <w:fldChar w:fldCharType="end"/>
    </w:r>
  </w:p>
  <w:p w:rsidR="00BA08F6" w:rsidRDefault="00BA08F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871A595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16A884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994408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09465E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7E8A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1AAD5D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17C52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80808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2AC99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4CE75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32E3D"/>
    <w:multiLevelType w:val="hybridMultilevel"/>
    <w:tmpl w:val="600C44A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>
    <w:nsid w:val="02411ED6"/>
    <w:multiLevelType w:val="hybridMultilevel"/>
    <w:tmpl w:val="61C4FD14"/>
    <w:lvl w:ilvl="0" w:tplc="0419000D">
      <w:start w:val="1"/>
      <w:numFmt w:val="bullet"/>
      <w:lvlText w:val=""/>
      <w:lvlJc w:val="left"/>
      <w:pPr>
        <w:tabs>
          <w:tab w:val="num" w:pos="1122"/>
        </w:tabs>
        <w:ind w:left="1122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17"/>
        </w:tabs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37"/>
        </w:tabs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57"/>
        </w:tabs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77"/>
        </w:tabs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97"/>
        </w:tabs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17"/>
        </w:tabs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37"/>
        </w:tabs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57"/>
        </w:tabs>
        <w:ind w:left="6857" w:hanging="180"/>
      </w:pPr>
    </w:lvl>
  </w:abstractNum>
  <w:abstractNum w:abstractNumId="12">
    <w:nsid w:val="10873BD0"/>
    <w:multiLevelType w:val="hybridMultilevel"/>
    <w:tmpl w:val="AD8E8DFE"/>
    <w:lvl w:ilvl="0" w:tplc="6148A056">
      <w:start w:val="1"/>
      <w:numFmt w:val="decimal"/>
      <w:lvlText w:val="%1."/>
      <w:lvlJc w:val="left"/>
      <w:pPr>
        <w:tabs>
          <w:tab w:val="num" w:pos="1097"/>
        </w:tabs>
        <w:ind w:left="10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17"/>
        </w:tabs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37"/>
        </w:tabs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57"/>
        </w:tabs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77"/>
        </w:tabs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97"/>
        </w:tabs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17"/>
        </w:tabs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37"/>
        </w:tabs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57"/>
        </w:tabs>
        <w:ind w:left="6857" w:hanging="180"/>
      </w:pPr>
    </w:lvl>
  </w:abstractNum>
  <w:abstractNum w:abstractNumId="13">
    <w:nsid w:val="15837BA9"/>
    <w:multiLevelType w:val="hybridMultilevel"/>
    <w:tmpl w:val="94F02614"/>
    <w:lvl w:ilvl="0" w:tplc="0419000D">
      <w:start w:val="1"/>
      <w:numFmt w:val="bullet"/>
      <w:lvlText w:val=""/>
      <w:lvlJc w:val="left"/>
      <w:pPr>
        <w:tabs>
          <w:tab w:val="num" w:pos="1122"/>
        </w:tabs>
        <w:ind w:left="112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2"/>
        </w:tabs>
        <w:ind w:left="18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2"/>
        </w:tabs>
        <w:ind w:left="25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2"/>
        </w:tabs>
        <w:ind w:left="32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2"/>
        </w:tabs>
        <w:ind w:left="40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2"/>
        </w:tabs>
        <w:ind w:left="47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2"/>
        </w:tabs>
        <w:ind w:left="54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2"/>
        </w:tabs>
        <w:ind w:left="61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2"/>
        </w:tabs>
        <w:ind w:left="6882" w:hanging="360"/>
      </w:pPr>
      <w:rPr>
        <w:rFonts w:ascii="Wingdings" w:hAnsi="Wingdings" w:hint="default"/>
      </w:rPr>
    </w:lvl>
  </w:abstractNum>
  <w:abstractNum w:abstractNumId="14">
    <w:nsid w:val="40F2380D"/>
    <w:multiLevelType w:val="hybridMultilevel"/>
    <w:tmpl w:val="06ECFFFC"/>
    <w:lvl w:ilvl="0" w:tplc="0419000D">
      <w:start w:val="1"/>
      <w:numFmt w:val="bullet"/>
      <w:lvlText w:val=""/>
      <w:lvlJc w:val="left"/>
      <w:pPr>
        <w:tabs>
          <w:tab w:val="num" w:pos="1122"/>
        </w:tabs>
        <w:ind w:left="112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2"/>
        </w:tabs>
        <w:ind w:left="18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2"/>
        </w:tabs>
        <w:ind w:left="25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2"/>
        </w:tabs>
        <w:ind w:left="32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2"/>
        </w:tabs>
        <w:ind w:left="40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2"/>
        </w:tabs>
        <w:ind w:left="47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2"/>
        </w:tabs>
        <w:ind w:left="54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2"/>
        </w:tabs>
        <w:ind w:left="61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2"/>
        </w:tabs>
        <w:ind w:left="6882" w:hanging="360"/>
      </w:pPr>
      <w:rPr>
        <w:rFonts w:ascii="Wingdings" w:hAnsi="Wingdings" w:hint="default"/>
      </w:rPr>
    </w:lvl>
  </w:abstractNum>
  <w:abstractNum w:abstractNumId="15">
    <w:nsid w:val="43782522"/>
    <w:multiLevelType w:val="hybridMultilevel"/>
    <w:tmpl w:val="8E7A50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9F21487"/>
    <w:multiLevelType w:val="hybridMultilevel"/>
    <w:tmpl w:val="4F66960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>
    <w:nsid w:val="538143B4"/>
    <w:multiLevelType w:val="hybridMultilevel"/>
    <w:tmpl w:val="F296F72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18">
    <w:nsid w:val="5BFA4398"/>
    <w:multiLevelType w:val="hybridMultilevel"/>
    <w:tmpl w:val="E52C5D04"/>
    <w:lvl w:ilvl="0" w:tplc="0419000D">
      <w:start w:val="1"/>
      <w:numFmt w:val="bullet"/>
      <w:lvlText w:val=""/>
      <w:lvlJc w:val="left"/>
      <w:pPr>
        <w:tabs>
          <w:tab w:val="num" w:pos="1122"/>
        </w:tabs>
        <w:ind w:left="112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2"/>
        </w:tabs>
        <w:ind w:left="18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2"/>
        </w:tabs>
        <w:ind w:left="25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2"/>
        </w:tabs>
        <w:ind w:left="32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2"/>
        </w:tabs>
        <w:ind w:left="40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2"/>
        </w:tabs>
        <w:ind w:left="47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2"/>
        </w:tabs>
        <w:ind w:left="54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2"/>
        </w:tabs>
        <w:ind w:left="61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2"/>
        </w:tabs>
        <w:ind w:left="6882" w:hanging="360"/>
      </w:pPr>
      <w:rPr>
        <w:rFonts w:ascii="Wingdings" w:hAnsi="Wingdings" w:hint="default"/>
      </w:rPr>
    </w:lvl>
  </w:abstractNum>
  <w:abstractNum w:abstractNumId="19">
    <w:nsid w:val="5E9008DD"/>
    <w:multiLevelType w:val="hybridMultilevel"/>
    <w:tmpl w:val="910E453E"/>
    <w:lvl w:ilvl="0" w:tplc="0419000D">
      <w:start w:val="1"/>
      <w:numFmt w:val="bullet"/>
      <w:lvlText w:val=""/>
      <w:lvlJc w:val="left"/>
      <w:pPr>
        <w:tabs>
          <w:tab w:val="num" w:pos="1122"/>
        </w:tabs>
        <w:ind w:left="112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2"/>
        </w:tabs>
        <w:ind w:left="18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2"/>
        </w:tabs>
        <w:ind w:left="25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2"/>
        </w:tabs>
        <w:ind w:left="32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2"/>
        </w:tabs>
        <w:ind w:left="40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2"/>
        </w:tabs>
        <w:ind w:left="47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2"/>
        </w:tabs>
        <w:ind w:left="54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2"/>
        </w:tabs>
        <w:ind w:left="61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2"/>
        </w:tabs>
        <w:ind w:left="6882" w:hanging="360"/>
      </w:pPr>
      <w:rPr>
        <w:rFonts w:ascii="Wingdings" w:hAnsi="Wingdings" w:hint="default"/>
      </w:rPr>
    </w:lvl>
  </w:abstractNum>
  <w:abstractNum w:abstractNumId="20">
    <w:nsid w:val="69C90759"/>
    <w:multiLevelType w:val="multilevel"/>
    <w:tmpl w:val="4F669608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1">
    <w:nsid w:val="69F934A0"/>
    <w:multiLevelType w:val="hybridMultilevel"/>
    <w:tmpl w:val="F6EAF5C4"/>
    <w:lvl w:ilvl="0" w:tplc="0419000F">
      <w:start w:val="1"/>
      <w:numFmt w:val="decimal"/>
      <w:lvlText w:val="%1."/>
      <w:lvlJc w:val="left"/>
      <w:pPr>
        <w:tabs>
          <w:tab w:val="num" w:pos="1097"/>
        </w:tabs>
        <w:ind w:left="109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42"/>
        </w:tabs>
        <w:ind w:left="184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62"/>
        </w:tabs>
        <w:ind w:left="256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82"/>
        </w:tabs>
        <w:ind w:left="328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02"/>
        </w:tabs>
        <w:ind w:left="400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22"/>
        </w:tabs>
        <w:ind w:left="472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42"/>
        </w:tabs>
        <w:ind w:left="544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62"/>
        </w:tabs>
        <w:ind w:left="616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82"/>
        </w:tabs>
        <w:ind w:left="6882" w:hanging="180"/>
      </w:pPr>
    </w:lvl>
  </w:abstractNum>
  <w:abstractNum w:abstractNumId="22">
    <w:nsid w:val="6B9E51AA"/>
    <w:multiLevelType w:val="hybridMultilevel"/>
    <w:tmpl w:val="66704AD4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15"/>
  </w:num>
  <w:num w:numId="4">
    <w:abstractNumId w:val="19"/>
  </w:num>
  <w:num w:numId="5">
    <w:abstractNumId w:val="21"/>
  </w:num>
  <w:num w:numId="6">
    <w:abstractNumId w:val="12"/>
  </w:num>
  <w:num w:numId="7">
    <w:abstractNumId w:val="18"/>
  </w:num>
  <w:num w:numId="8">
    <w:abstractNumId w:val="22"/>
  </w:num>
  <w:num w:numId="9">
    <w:abstractNumId w:val="11"/>
  </w:num>
  <w:num w:numId="10">
    <w:abstractNumId w:val="17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6"/>
  </w:num>
  <w:num w:numId="22">
    <w:abstractNumId w:val="20"/>
  </w:num>
  <w:num w:numId="23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activeWritingStyle w:appName="MSWord" w:lang="ru-RU" w:vendorID="1" w:dllVersion="512" w:checkStyle="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markup="0"/>
  <w:doNotTrackMoves/>
  <w:doNotTrackFormatting/>
  <w:defaultTabStop w:val="708"/>
  <w:autoHyphenation/>
  <w:hyphenationZone w:val="357"/>
  <w:drawingGridHorizontalSpacing w:val="6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E2CDF"/>
    <w:rsid w:val="000115D2"/>
    <w:rsid w:val="0001455B"/>
    <w:rsid w:val="0003368F"/>
    <w:rsid w:val="0006616B"/>
    <w:rsid w:val="000848EA"/>
    <w:rsid w:val="000C19A5"/>
    <w:rsid w:val="000D443B"/>
    <w:rsid w:val="000D6676"/>
    <w:rsid w:val="000F403F"/>
    <w:rsid w:val="00140D6E"/>
    <w:rsid w:val="00146E59"/>
    <w:rsid w:val="001470D0"/>
    <w:rsid w:val="00147322"/>
    <w:rsid w:val="0017147C"/>
    <w:rsid w:val="00172D27"/>
    <w:rsid w:val="00174EDD"/>
    <w:rsid w:val="00174F57"/>
    <w:rsid w:val="001841E7"/>
    <w:rsid w:val="00185C7F"/>
    <w:rsid w:val="001870AD"/>
    <w:rsid w:val="001A4514"/>
    <w:rsid w:val="001B1B58"/>
    <w:rsid w:val="001C089F"/>
    <w:rsid w:val="001C3EE6"/>
    <w:rsid w:val="001E180E"/>
    <w:rsid w:val="001E2B9B"/>
    <w:rsid w:val="001F539C"/>
    <w:rsid w:val="0021638B"/>
    <w:rsid w:val="00223495"/>
    <w:rsid w:val="00233702"/>
    <w:rsid w:val="00274C62"/>
    <w:rsid w:val="00277339"/>
    <w:rsid w:val="00281BBF"/>
    <w:rsid w:val="00283380"/>
    <w:rsid w:val="0029465F"/>
    <w:rsid w:val="002E13A1"/>
    <w:rsid w:val="002E51FB"/>
    <w:rsid w:val="002F1C49"/>
    <w:rsid w:val="002F72F6"/>
    <w:rsid w:val="00322B63"/>
    <w:rsid w:val="00344C37"/>
    <w:rsid w:val="003551E6"/>
    <w:rsid w:val="003707D0"/>
    <w:rsid w:val="00394847"/>
    <w:rsid w:val="003C5FAD"/>
    <w:rsid w:val="00402C5F"/>
    <w:rsid w:val="00412572"/>
    <w:rsid w:val="004200E8"/>
    <w:rsid w:val="004D695C"/>
    <w:rsid w:val="004F2260"/>
    <w:rsid w:val="0052671C"/>
    <w:rsid w:val="0054277B"/>
    <w:rsid w:val="00547EBF"/>
    <w:rsid w:val="00567DF0"/>
    <w:rsid w:val="00574BAF"/>
    <w:rsid w:val="005A3FD4"/>
    <w:rsid w:val="005B4A79"/>
    <w:rsid w:val="005D298A"/>
    <w:rsid w:val="005E2CDF"/>
    <w:rsid w:val="005E7C1C"/>
    <w:rsid w:val="005F103E"/>
    <w:rsid w:val="005F6A65"/>
    <w:rsid w:val="00630703"/>
    <w:rsid w:val="006610AF"/>
    <w:rsid w:val="00686AEE"/>
    <w:rsid w:val="006B770D"/>
    <w:rsid w:val="006F6B56"/>
    <w:rsid w:val="00720577"/>
    <w:rsid w:val="00772BF1"/>
    <w:rsid w:val="007A161C"/>
    <w:rsid w:val="007A1A33"/>
    <w:rsid w:val="007B0757"/>
    <w:rsid w:val="007B2B92"/>
    <w:rsid w:val="007B4626"/>
    <w:rsid w:val="007C1F18"/>
    <w:rsid w:val="00800A72"/>
    <w:rsid w:val="00871CA9"/>
    <w:rsid w:val="0089617A"/>
    <w:rsid w:val="008B43ED"/>
    <w:rsid w:val="008F555E"/>
    <w:rsid w:val="00904E7F"/>
    <w:rsid w:val="0091250D"/>
    <w:rsid w:val="00967308"/>
    <w:rsid w:val="00981166"/>
    <w:rsid w:val="009917FD"/>
    <w:rsid w:val="009A395F"/>
    <w:rsid w:val="009C0D57"/>
    <w:rsid w:val="009C243F"/>
    <w:rsid w:val="009F1B7C"/>
    <w:rsid w:val="00A04824"/>
    <w:rsid w:val="00A07841"/>
    <w:rsid w:val="00A07A5A"/>
    <w:rsid w:val="00A61674"/>
    <w:rsid w:val="00A672D0"/>
    <w:rsid w:val="00A75999"/>
    <w:rsid w:val="00A77FD8"/>
    <w:rsid w:val="00AA7189"/>
    <w:rsid w:val="00AC0CF9"/>
    <w:rsid w:val="00AE2B0D"/>
    <w:rsid w:val="00B1202B"/>
    <w:rsid w:val="00B32625"/>
    <w:rsid w:val="00B748F8"/>
    <w:rsid w:val="00B87C07"/>
    <w:rsid w:val="00B91A2E"/>
    <w:rsid w:val="00BA08F6"/>
    <w:rsid w:val="00BA3116"/>
    <w:rsid w:val="00BE01C5"/>
    <w:rsid w:val="00C26C56"/>
    <w:rsid w:val="00C30084"/>
    <w:rsid w:val="00C364B8"/>
    <w:rsid w:val="00C50AD9"/>
    <w:rsid w:val="00C55439"/>
    <w:rsid w:val="00C55D71"/>
    <w:rsid w:val="00C623B9"/>
    <w:rsid w:val="00C942D6"/>
    <w:rsid w:val="00CA420B"/>
    <w:rsid w:val="00CE0831"/>
    <w:rsid w:val="00D11CB9"/>
    <w:rsid w:val="00D13E73"/>
    <w:rsid w:val="00D146AA"/>
    <w:rsid w:val="00D81FB9"/>
    <w:rsid w:val="00D85907"/>
    <w:rsid w:val="00D9142E"/>
    <w:rsid w:val="00D96D25"/>
    <w:rsid w:val="00DB246C"/>
    <w:rsid w:val="00DD08DF"/>
    <w:rsid w:val="00DF320D"/>
    <w:rsid w:val="00E12897"/>
    <w:rsid w:val="00E151A5"/>
    <w:rsid w:val="00EE2592"/>
    <w:rsid w:val="00EF4732"/>
    <w:rsid w:val="00F02D1E"/>
    <w:rsid w:val="00F106BA"/>
    <w:rsid w:val="00F44269"/>
    <w:rsid w:val="00F53F55"/>
    <w:rsid w:val="00F704F6"/>
    <w:rsid w:val="00F75CCF"/>
    <w:rsid w:val="00F83BAA"/>
    <w:rsid w:val="00FA7ED9"/>
    <w:rsid w:val="00FF6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65"/>
    <o:shapelayout v:ext="edit">
      <o:idmap v:ext="edit" data="1"/>
    </o:shapelayout>
  </w:shapeDefaults>
  <w:decimalSymbol w:val=","/>
  <w:listSeparator w:val=";"/>
  <w15:chartTrackingRefBased/>
  <w15:docId w15:val="{24607121-B4DE-4CBF-B7E9-5B89FBA20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Arial" w:hAnsi="Arial" w:cs="Arial"/>
      <w:sz w:val="28"/>
      <w:szCs w:val="28"/>
    </w:rPr>
  </w:style>
  <w:style w:type="paragraph" w:styleId="1">
    <w:name w:val="heading 1"/>
    <w:basedOn w:val="a"/>
    <w:next w:val="a"/>
    <w:link w:val="10"/>
    <w:qFormat/>
    <w:rsid w:val="005A3FD4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5A3FD4"/>
    <w:pPr>
      <w:keepNext/>
      <w:spacing w:before="240" w:after="60"/>
      <w:outlineLvl w:val="1"/>
    </w:pPr>
    <w:rPr>
      <w:b/>
      <w:bCs/>
      <w:i/>
      <w:iCs/>
    </w:rPr>
  </w:style>
  <w:style w:type="paragraph" w:styleId="3">
    <w:name w:val="heading 3"/>
    <w:basedOn w:val="a"/>
    <w:next w:val="a"/>
    <w:qFormat/>
    <w:rsid w:val="00BE01C5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4">
    <w:name w:val="heading 4"/>
    <w:basedOn w:val="a"/>
    <w:next w:val="a"/>
    <w:qFormat/>
    <w:rsid w:val="00BE01C5"/>
    <w:pPr>
      <w:keepNext/>
      <w:spacing w:before="240" w:after="60"/>
      <w:outlineLvl w:val="3"/>
    </w:pPr>
    <w:rPr>
      <w:rFonts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39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2"/>
    <w:basedOn w:val="a"/>
    <w:rsid w:val="00BE01C5"/>
    <w:pPr>
      <w:ind w:right="-96"/>
    </w:pPr>
    <w:rPr>
      <w:rFonts w:cs="Times New Roman"/>
    </w:rPr>
  </w:style>
  <w:style w:type="paragraph" w:styleId="30">
    <w:name w:val="Body Text Indent 3"/>
    <w:basedOn w:val="a"/>
    <w:rsid w:val="00BE01C5"/>
    <w:pPr>
      <w:tabs>
        <w:tab w:val="left" w:pos="720"/>
      </w:tabs>
      <w:spacing w:line="281" w:lineRule="auto"/>
      <w:ind w:left="720"/>
      <w:jc w:val="both"/>
    </w:pPr>
    <w:rPr>
      <w:rFonts w:cs="Times New Roman"/>
      <w:sz w:val="24"/>
      <w:szCs w:val="24"/>
    </w:rPr>
  </w:style>
  <w:style w:type="paragraph" w:styleId="a4">
    <w:name w:val="header"/>
    <w:basedOn w:val="a"/>
    <w:rsid w:val="00BE01C5"/>
    <w:pPr>
      <w:tabs>
        <w:tab w:val="center" w:pos="4153"/>
        <w:tab w:val="right" w:pos="8306"/>
      </w:tabs>
    </w:pPr>
    <w:rPr>
      <w:rFonts w:cs="Times New Roman"/>
      <w:sz w:val="20"/>
      <w:szCs w:val="20"/>
    </w:rPr>
  </w:style>
  <w:style w:type="paragraph" w:styleId="a5">
    <w:name w:val="Body Text"/>
    <w:basedOn w:val="a"/>
    <w:rsid w:val="00BE01C5"/>
    <w:pPr>
      <w:spacing w:after="120"/>
    </w:pPr>
  </w:style>
  <w:style w:type="character" w:styleId="a6">
    <w:name w:val="page number"/>
    <w:basedOn w:val="a0"/>
    <w:rsid w:val="00BE01C5"/>
  </w:style>
  <w:style w:type="paragraph" w:styleId="a7">
    <w:name w:val="Body Text Indent"/>
    <w:basedOn w:val="a"/>
    <w:rsid w:val="00BE01C5"/>
    <w:pPr>
      <w:spacing w:after="120"/>
      <w:ind w:left="283"/>
    </w:pPr>
  </w:style>
  <w:style w:type="paragraph" w:styleId="a8">
    <w:name w:val="footer"/>
    <w:basedOn w:val="a"/>
    <w:rsid w:val="00BE01C5"/>
    <w:pPr>
      <w:tabs>
        <w:tab w:val="center" w:pos="4677"/>
        <w:tab w:val="right" w:pos="9355"/>
      </w:tabs>
    </w:pPr>
  </w:style>
  <w:style w:type="paragraph" w:styleId="11">
    <w:name w:val="toc 1"/>
    <w:basedOn w:val="a"/>
    <w:next w:val="a"/>
    <w:autoRedefine/>
    <w:semiHidden/>
    <w:rsid w:val="00AE2B0D"/>
    <w:pPr>
      <w:tabs>
        <w:tab w:val="right" w:leader="underscore" w:pos="9628"/>
      </w:tabs>
      <w:spacing w:before="120" w:line="360" w:lineRule="auto"/>
    </w:pPr>
    <w:rPr>
      <w:b/>
      <w:bCs/>
      <w:iCs/>
      <w:noProof/>
    </w:rPr>
  </w:style>
  <w:style w:type="paragraph" w:styleId="21">
    <w:name w:val="toc 2"/>
    <w:basedOn w:val="a"/>
    <w:next w:val="a"/>
    <w:autoRedefine/>
    <w:semiHidden/>
    <w:rsid w:val="00174EDD"/>
    <w:pPr>
      <w:tabs>
        <w:tab w:val="right" w:leader="underscore" w:pos="9628"/>
      </w:tabs>
      <w:spacing w:before="120" w:line="360" w:lineRule="auto"/>
      <w:ind w:left="280"/>
    </w:pPr>
    <w:rPr>
      <w:rFonts w:ascii="Times New Roman" w:hAnsi="Times New Roman" w:cs="Times New Roman"/>
      <w:b/>
      <w:bCs/>
      <w:noProof/>
    </w:rPr>
  </w:style>
  <w:style w:type="paragraph" w:styleId="31">
    <w:name w:val="toc 3"/>
    <w:basedOn w:val="a"/>
    <w:next w:val="a"/>
    <w:autoRedefine/>
    <w:semiHidden/>
    <w:rsid w:val="00BE01C5"/>
    <w:pPr>
      <w:ind w:left="560"/>
    </w:pPr>
    <w:rPr>
      <w:rFonts w:ascii="Times New Roman" w:hAnsi="Times New Roman" w:cs="Times New Roman"/>
      <w:sz w:val="20"/>
      <w:szCs w:val="20"/>
    </w:rPr>
  </w:style>
  <w:style w:type="paragraph" w:styleId="40">
    <w:name w:val="toc 4"/>
    <w:basedOn w:val="a"/>
    <w:next w:val="a"/>
    <w:autoRedefine/>
    <w:semiHidden/>
    <w:rsid w:val="00BE01C5"/>
    <w:pPr>
      <w:ind w:left="840"/>
    </w:pPr>
    <w:rPr>
      <w:rFonts w:ascii="Times New Roman" w:hAnsi="Times New Roman" w:cs="Times New Roman"/>
      <w:sz w:val="20"/>
      <w:szCs w:val="20"/>
    </w:rPr>
  </w:style>
  <w:style w:type="paragraph" w:styleId="5">
    <w:name w:val="toc 5"/>
    <w:basedOn w:val="a"/>
    <w:next w:val="a"/>
    <w:autoRedefine/>
    <w:semiHidden/>
    <w:rsid w:val="00BE01C5"/>
    <w:pPr>
      <w:ind w:left="1120"/>
    </w:pPr>
    <w:rPr>
      <w:rFonts w:ascii="Times New Roman" w:hAnsi="Times New Roman" w:cs="Times New Roman"/>
      <w:sz w:val="20"/>
      <w:szCs w:val="20"/>
    </w:rPr>
  </w:style>
  <w:style w:type="paragraph" w:styleId="6">
    <w:name w:val="toc 6"/>
    <w:basedOn w:val="a"/>
    <w:next w:val="a"/>
    <w:autoRedefine/>
    <w:semiHidden/>
    <w:rsid w:val="00BE01C5"/>
    <w:pPr>
      <w:ind w:left="1400"/>
    </w:pPr>
    <w:rPr>
      <w:rFonts w:ascii="Times New Roman" w:hAnsi="Times New Roman" w:cs="Times New Roman"/>
      <w:sz w:val="20"/>
      <w:szCs w:val="20"/>
    </w:rPr>
  </w:style>
  <w:style w:type="paragraph" w:styleId="7">
    <w:name w:val="toc 7"/>
    <w:basedOn w:val="a"/>
    <w:next w:val="a"/>
    <w:autoRedefine/>
    <w:semiHidden/>
    <w:rsid w:val="00BE01C5"/>
    <w:pPr>
      <w:ind w:left="1680"/>
    </w:pPr>
    <w:rPr>
      <w:rFonts w:ascii="Times New Roman" w:hAnsi="Times New Roman" w:cs="Times New Roman"/>
      <w:sz w:val="20"/>
      <w:szCs w:val="20"/>
    </w:rPr>
  </w:style>
  <w:style w:type="paragraph" w:styleId="8">
    <w:name w:val="toc 8"/>
    <w:basedOn w:val="a"/>
    <w:next w:val="a"/>
    <w:autoRedefine/>
    <w:semiHidden/>
    <w:rsid w:val="00BE01C5"/>
    <w:pPr>
      <w:ind w:left="1960"/>
    </w:pPr>
    <w:rPr>
      <w:rFonts w:ascii="Times New Roman" w:hAnsi="Times New Roman" w:cs="Times New Roman"/>
      <w:sz w:val="20"/>
      <w:szCs w:val="20"/>
    </w:rPr>
  </w:style>
  <w:style w:type="paragraph" w:styleId="9">
    <w:name w:val="toc 9"/>
    <w:basedOn w:val="a"/>
    <w:next w:val="a"/>
    <w:autoRedefine/>
    <w:semiHidden/>
    <w:rsid w:val="00BE01C5"/>
    <w:pPr>
      <w:ind w:left="2240"/>
    </w:pPr>
    <w:rPr>
      <w:rFonts w:ascii="Times New Roman" w:hAnsi="Times New Roman" w:cs="Times New Roman"/>
      <w:sz w:val="20"/>
      <w:szCs w:val="20"/>
    </w:rPr>
  </w:style>
  <w:style w:type="character" w:styleId="a9">
    <w:name w:val="Hyperlink"/>
    <w:basedOn w:val="a0"/>
    <w:rsid w:val="00BE01C5"/>
    <w:rPr>
      <w:color w:val="0000FF"/>
      <w:u w:val="single"/>
    </w:rPr>
  </w:style>
  <w:style w:type="paragraph" w:styleId="aa">
    <w:name w:val="Balloon Text"/>
    <w:basedOn w:val="a"/>
    <w:semiHidden/>
    <w:rsid w:val="007B2B92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semiHidden/>
    <w:rsid w:val="000C19A5"/>
    <w:rPr>
      <w:sz w:val="16"/>
      <w:szCs w:val="16"/>
    </w:rPr>
  </w:style>
  <w:style w:type="paragraph" w:styleId="ac">
    <w:name w:val="annotation text"/>
    <w:basedOn w:val="a"/>
    <w:semiHidden/>
    <w:rsid w:val="000C19A5"/>
    <w:rPr>
      <w:sz w:val="20"/>
      <w:szCs w:val="20"/>
    </w:rPr>
  </w:style>
  <w:style w:type="paragraph" w:styleId="ad">
    <w:name w:val="annotation subject"/>
    <w:basedOn w:val="ac"/>
    <w:next w:val="ac"/>
    <w:semiHidden/>
    <w:rsid w:val="000C19A5"/>
    <w:rPr>
      <w:b/>
      <w:bCs/>
    </w:rPr>
  </w:style>
  <w:style w:type="character" w:styleId="HTML">
    <w:name w:val="HTML Acronym"/>
    <w:basedOn w:val="a0"/>
    <w:rsid w:val="000C19A5"/>
  </w:style>
  <w:style w:type="character" w:customStyle="1" w:styleId="10">
    <w:name w:val="Заголовок 1 Знак"/>
    <w:basedOn w:val="a0"/>
    <w:link w:val="1"/>
    <w:rsid w:val="00402C5F"/>
    <w:rPr>
      <w:rFonts w:ascii="Arial" w:hAnsi="Arial" w:cs="Arial"/>
      <w:b/>
      <w:bCs/>
      <w:kern w:val="32"/>
      <w:sz w:val="32"/>
      <w:szCs w:val="32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8461</Words>
  <Characters>48233</Characters>
  <Application>Microsoft Office Word</Application>
  <DocSecurity>0</DocSecurity>
  <Lines>401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Одной из ключевых задач анализа финансового состояния предпри-ятия является изучение показателей, отражающих его финансовую ус-тойчивость</vt:lpstr>
    </vt:vector>
  </TitlesOfParts>
  <Company>DGT</Company>
  <LinksUpToDate>false</LinksUpToDate>
  <CharactersWithSpaces>56581</CharactersWithSpaces>
  <SharedDoc>false</SharedDoc>
  <HLinks>
    <vt:vector size="78" baseType="variant">
      <vt:variant>
        <vt:i4>1966130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_Toc101709272</vt:lpwstr>
      </vt:variant>
      <vt:variant>
        <vt:i4>1966130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_Toc101709271</vt:lpwstr>
      </vt:variant>
      <vt:variant>
        <vt:i4>1966130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_Toc101709270</vt:lpwstr>
      </vt:variant>
      <vt:variant>
        <vt:i4>2031666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_Toc101709269</vt:lpwstr>
      </vt:variant>
      <vt:variant>
        <vt:i4>2031666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_Toc101709268</vt:lpwstr>
      </vt:variant>
      <vt:variant>
        <vt:i4>2031666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_Toc101709267</vt:lpwstr>
      </vt:variant>
      <vt:variant>
        <vt:i4>2031666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_Toc101709266</vt:lpwstr>
      </vt:variant>
      <vt:variant>
        <vt:i4>2031666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_Toc101709265</vt:lpwstr>
      </vt:variant>
      <vt:variant>
        <vt:i4>2031666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_Toc101709264</vt:lpwstr>
      </vt:variant>
      <vt:variant>
        <vt:i4>2031666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_Toc101709263</vt:lpwstr>
      </vt:variant>
      <vt:variant>
        <vt:i4>2031666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_Toc101709262</vt:lpwstr>
      </vt:variant>
      <vt:variant>
        <vt:i4>2031666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_Toc101709261</vt:lpwstr>
      </vt:variant>
      <vt:variant>
        <vt:i4>1835058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_Toc101709259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Одной из ключевых задач анализа финансового состояния предпри-ятия является изучение показателей, отражающих его финансовую ус-тойчивость</dc:title>
  <dc:subject/>
  <dc:creator>Кукареку</dc:creator>
  <cp:keywords/>
  <dc:description/>
  <cp:lastModifiedBy>Irina</cp:lastModifiedBy>
  <cp:revision>2</cp:revision>
  <dcterms:created xsi:type="dcterms:W3CDTF">2014-09-18T11:25:00Z</dcterms:created>
  <dcterms:modified xsi:type="dcterms:W3CDTF">2014-09-18T11:25:00Z</dcterms:modified>
</cp:coreProperties>
</file>