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CB" w:rsidRDefault="007175B7">
      <w:pPr>
        <w:pStyle w:val="1"/>
        <w:jc w:val="center"/>
      </w:pPr>
      <w:r>
        <w:t>Тарантино Квентин Джером</w:t>
      </w:r>
    </w:p>
    <w:p w:rsidR="002B4ACB" w:rsidRPr="007175B7" w:rsidRDefault="007175B7">
      <w:pPr>
        <w:pStyle w:val="a3"/>
      </w:pPr>
      <w:r>
        <w:t>27 марта 1963 года</w:t>
      </w:r>
    </w:p>
    <w:p w:rsidR="002B4ACB" w:rsidRDefault="007E757C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9pt;height:252pt"/>
        </w:pict>
      </w:r>
    </w:p>
    <w:p w:rsidR="002B4ACB" w:rsidRDefault="007175B7">
      <w:pPr>
        <w:pStyle w:val="a3"/>
      </w:pPr>
      <w:r>
        <w:t>Квентин Тарантино - американский режиссер, сценарист. Фильмы «Бешеные псы» (1992), «Криминальное чтиво» (1994), «Джеки Браун» (1997), «Убить Билла» (2003).</w:t>
      </w:r>
    </w:p>
    <w:p w:rsidR="002B4ACB" w:rsidRDefault="007175B7">
      <w:pPr>
        <w:pStyle w:val="a3"/>
      </w:pPr>
      <w:r>
        <w:t>Квентин Тарантино родился 27 марта 1963 года в Ноксвилле, штат Теннесси. Его мать, Конни, была наполовину индеанкой-чероки, наполовину ирландкой. Она окончила школу в пятнадцать лет и вышла замуж за итальянца Тони Тарантино. Через год родила сына, назвав его в честь героя сериала «Дым стрельбы» Квинта Аспера. Официальное же имя — Квентин — она взяла из романа «Шум и ярость» Фолкнера. Отца Тарантино к этому времени в семье уже не было.</w:t>
      </w:r>
    </w:p>
    <w:p w:rsidR="002B4ACB" w:rsidRDefault="007175B7">
      <w:pPr>
        <w:pStyle w:val="a3"/>
      </w:pPr>
      <w:r>
        <w:t>В 1965 году Конни переехала в Лос-Анджелес, где вышла замуж за музыканта Курта Заступила. Мать Квентина сделала удачную бизнес-карьеру в области фармакологии. Маленький Тарантино проводил много времени с богемными друзьями приемного отца. Он увлекался телесериалами и обожал кино.</w:t>
      </w:r>
    </w:p>
    <w:p w:rsidR="002B4ACB" w:rsidRDefault="007175B7">
      <w:pPr>
        <w:pStyle w:val="a3"/>
      </w:pPr>
      <w:r>
        <w:t>В шестнадцать лет он оставил школу и устроился билетером в кинотеатре, где демонстрировались порнофильмы. Примерно в это же время он записался в класс актерского мастерства Джеймса Беста. Но актерская карьера у него не складывалась.</w:t>
      </w:r>
    </w:p>
    <w:p w:rsidR="002B4ACB" w:rsidRDefault="007175B7">
      <w:pPr>
        <w:pStyle w:val="a3"/>
      </w:pPr>
      <w:r>
        <w:t>После долгих поисков Тарантино нашел работу, о которой мог только мечтать, — продавца кассет в магазине «Видео-архив» в богемном районе Манхэттен-Бич. «Видео-архив» был в каком-то смысле заменой режиссерским курсам. Хозяин платил ему всего четыре доллара в день, но позволял брать сколько угодно кассет на дом. Впоследствии его не раз и не два будут упрекать в откровенных заимствованиях из чужих фильмов.</w:t>
      </w:r>
    </w:p>
    <w:p w:rsidR="002B4ACB" w:rsidRDefault="007175B7">
      <w:pPr>
        <w:pStyle w:val="a3"/>
      </w:pPr>
      <w:r>
        <w:t>Тарантино хотел не только писать сценарии, но и снимать по ним фильмы. Долгое время ему не удавалось найти денег на собственную постановку. В 1989 году он продал свой сценарий «Настоящая любовь» Гильдии писателей за 30 тысяч долларов.</w:t>
      </w:r>
    </w:p>
    <w:p w:rsidR="002B4ACB" w:rsidRDefault="007175B7">
      <w:pPr>
        <w:pStyle w:val="a3"/>
      </w:pPr>
      <w:r>
        <w:t>«Я уже написал «Настоящую любовь», потом «Прирожденных убийц», «Псов», — вспоминает Тарантино. — Потом я написал один сценарий по чужому сюжету, а потом отредактировал чужой сценарий. Таким образом я смог обеспечить себя как писатель на добрых полтора года до того, как я сдвинул «Псов» с мертвой точки, что было нелегко».</w:t>
      </w:r>
    </w:p>
    <w:p w:rsidR="002B4ACB" w:rsidRDefault="007175B7">
      <w:pPr>
        <w:pStyle w:val="a3"/>
      </w:pPr>
      <w:r>
        <w:t>В течение шести лет Тарантино пытался найти продюсера для фильма «Бешеные псы». Наконец, знаменитый актер Харви Кейтел дал согласие сниматься в этой картине. Под его имя был выделен бюджет в полтора миллиона долларов. Для Тарантино это было подарком судьбы.</w:t>
      </w:r>
    </w:p>
    <w:p w:rsidR="002B4ACB" w:rsidRDefault="007175B7">
      <w:pPr>
        <w:pStyle w:val="a3"/>
      </w:pPr>
      <w:r>
        <w:t>Тарантино рассказывал о замысле фильма так «У меня есть идея, «Бешеные псы», — о банде парней, которые грабят, но самого ограбления вы не видите. Все действие фильма происходит в гараже, где они все собираются кого-то подстрелили, кого-то ранили, кого-то убили, кто-то из них подосланный полицейский, но самого разбоя, ограбления там нет, потому что это малобюджетный фильм».</w:t>
      </w:r>
    </w:p>
    <w:p w:rsidR="002B4ACB" w:rsidRDefault="007175B7">
      <w:pPr>
        <w:pStyle w:val="a3"/>
      </w:pPr>
      <w:r>
        <w:t>Успех картины превзошел все ожидания она собрала более двадцати миллионов долларов. На фестивале в Торонто «Бешеные псы» были признаны лучшим фильмом года.</w:t>
      </w:r>
    </w:p>
    <w:p w:rsidR="002B4ACB" w:rsidRDefault="007175B7">
      <w:pPr>
        <w:pStyle w:val="a3"/>
      </w:pPr>
      <w:r>
        <w:t>Вскоре после премьеры Тарантино отправился в Амстердам, где провел пять месяцев. Здесь он проводил время в барах, напичканных наркоманами, и пил до самого утра. Днем он посещал кинотеатры и много читал. В Амстердаме Тарантино начал писать сценарий под названием «Криминальное чтиво». Он сразу определил структуру будущего фильма «Три истории, они взаимосвязаны, в них участвуют одни и те же персонажи. Одни и те же герои перемещаются из одной сюжетной линии в другую».</w:t>
      </w:r>
    </w:p>
    <w:p w:rsidR="002B4ACB" w:rsidRDefault="007175B7">
      <w:pPr>
        <w:pStyle w:val="a3"/>
      </w:pPr>
      <w:r>
        <w:t>«Криминальное чтиво» был первым фильмом, полностью финансируемым компанией «Мирамакс». Продюсер Дэнни Де Вито и один из владельцев компании Харви Вайнстайн были в восторге от сценария. С их благословения в 1993 году Тарантино приступил к съемкам картины с бюджетом в восемь с половиной миллионов долларов.</w:t>
      </w:r>
    </w:p>
    <w:p w:rsidR="002B4ACB" w:rsidRDefault="007175B7">
      <w:pPr>
        <w:pStyle w:val="a3"/>
      </w:pPr>
      <w:r>
        <w:t>На роль гангстера Винсента Тарантино привлек Джона Траволту. Участие Брюса Уиллиса в картине не предусматривалось его актерский гонорар увеличил бы бюджет вдвое. Однако Уиллис был большим поклонником фильма «Бешеные псы» и согласился сниматься у Тарантино бесплатно.</w:t>
      </w:r>
    </w:p>
    <w:p w:rsidR="002B4ACB" w:rsidRDefault="007175B7">
      <w:pPr>
        <w:pStyle w:val="a3"/>
      </w:pPr>
      <w:r>
        <w:t>Успех «Криминального чтива» (1994) был полный. За десять дней картина собрала более 21 миллиона долларов. Критики называли Тарантино «Марком Твеном 90-х годов и утверждали, что со времен «Гражданина Кейна» ни один человек не возникал так из относительной безвестности, чтобы дать искусству кинематографии новое имя». Сценарий «Криминального чтива», вышедший отдельным изданием, в Британии попал в десятку бестселлеров.</w:t>
      </w:r>
    </w:p>
    <w:p w:rsidR="002B4ACB" w:rsidRDefault="007175B7">
      <w:pPr>
        <w:pStyle w:val="a3"/>
      </w:pPr>
      <w:r>
        <w:t>«Криминальное чтиво» получило «Золотую пальмовую ветвь» в Каннах и выдвигалось на премию «Оскар» по семи номинациям (победа досталась только в категории лучший сценарий — Тарантино и Роджер Эйвери).</w:t>
      </w:r>
    </w:p>
    <w:p w:rsidR="002B4ACB" w:rsidRDefault="007175B7">
      <w:pPr>
        <w:pStyle w:val="a3"/>
      </w:pPr>
      <w:r>
        <w:t>Снимавшийся в фильме Сэм Джексон вспоминает «Зрителей потрясло то, что они смотрели не просто жуткую смесь из пуль, оружия и ругательств. Они смотрели нечто абсолютно новое и оригинальное по своей структуре. Они смеялись в те моменты, которые в обычной ситуации должны были бы вызвать ужас, для меня это было открытием и потрясением».</w:t>
      </w:r>
    </w:p>
    <w:p w:rsidR="002B4ACB" w:rsidRDefault="007175B7">
      <w:pPr>
        <w:pStyle w:val="a3"/>
      </w:pPr>
      <w:r>
        <w:t>Волна подражаний «Криминальному чтиву» образовала целое направление в современном кино, но второго Тарантино пока так и не появилось.</w:t>
      </w:r>
    </w:p>
    <w:p w:rsidR="002B4ACB" w:rsidRDefault="007175B7">
      <w:pPr>
        <w:pStyle w:val="a3"/>
      </w:pPr>
      <w:r>
        <w:t>В 1997 году Тарантино ставит «Джеки Браун» по роману «Ромовый пунш» Элмора Леонарда, в котором рассказывается о стюардессе, вовлеченной в нелегальную торговлю оружием. «Джеки Браун» — это зрелая работа мастера, тщательно продуманная. Фильм был встречен прохладно, хотя были и положительные отзывы. Так, например, британская «Эмпайр» писала «Тарантино опять удалось бросить вызов критикам и снять фильм, позволивший ему прочно утвердиться в звании самого значительного режиссера десятилетия».</w:t>
      </w:r>
    </w:p>
    <w:p w:rsidR="002B4ACB" w:rsidRDefault="007175B7">
      <w:pPr>
        <w:pStyle w:val="a3"/>
      </w:pPr>
      <w:r>
        <w:t>Весной 1998 года Тарантино дебютировал на Бродвее в спектакле «Подожди до темноты» Фредерика Нотта, новой версии пьесы о слепой девушке, в квартире которой орудуют бандиты. Тарантино сыграл Гарри Роута, главаря преступников. Кассовые сборы были впечатляющие, но театральные критики в один голос заявили, что Тарантино лучше оставить навязчивую идею стать драматическим актером и заняться тем, что у него хорошо получается — писать сценарии и снимать кино.</w:t>
      </w:r>
    </w:p>
    <w:p w:rsidR="002B4ACB" w:rsidRDefault="007175B7">
      <w:pPr>
        <w:pStyle w:val="a3"/>
      </w:pPr>
      <w:r>
        <w:t>Четырехгодичный период застоя после «Джеки Браун» сменился у Квентина Тарантино новым подъемом. В одном из интервью он сказал, что за прошедшие четыре года сочинил сценарии двух фильмов — «Убить Билла» и посвященного событиям Второй мировой войны «Inglorious Bastards».</w:t>
      </w:r>
    </w:p>
    <w:p w:rsidR="002B4ACB" w:rsidRDefault="007175B7">
      <w:pPr>
        <w:pStyle w:val="a3"/>
      </w:pPr>
      <w:r>
        <w:t>Сценарий «Убить Билла» Квентин писал специально для звезды «Криминального чтива» Умы Турман. Правда, съемки пришлось отложить из-за беременности Умы.</w:t>
      </w:r>
    </w:p>
    <w:p w:rsidR="002B4ACB" w:rsidRDefault="007175B7">
      <w:pPr>
        <w:pStyle w:val="a3"/>
      </w:pPr>
      <w:r>
        <w:t>Тарантино называет «Убить Билла» кинематографическим романом. Его сюжет необычен. Во время свадьбы происходит кровавая бойня. Невеста в течение пяти лет пребывает в коме. Очнувшись, она начинает мстить убийцам за погибшего жениха... Большая часть съемок проходила в Китае.</w:t>
      </w:r>
    </w:p>
    <w:p w:rsidR="002B4ACB" w:rsidRDefault="007175B7">
      <w:pPr>
        <w:pStyle w:val="a3"/>
      </w:pPr>
      <w:r>
        <w:t>Голливудская кинокомпания «Мирамакс» решилась на необычный и рискованный шаг — разделить насыщенный спецэффектами боевик «Убить Билла» на две серии. Премьера первой части состоялась 10 октября 2003 года, второй — в 2004 году.</w:t>
      </w:r>
      <w:bookmarkStart w:id="0" w:name="_GoBack"/>
      <w:bookmarkEnd w:id="0"/>
    </w:p>
    <w:sectPr w:rsidR="002B4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B7"/>
    <w:rsid w:val="002B4ACB"/>
    <w:rsid w:val="007175B7"/>
    <w:rsid w:val="007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65A0C7-6F54-4E2E-A350-252CC6D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5875</Characters>
  <Application>Microsoft Office Word</Application>
  <DocSecurity>0</DocSecurity>
  <Lines>48</Lines>
  <Paragraphs>13</Paragraphs>
  <ScaleCrop>false</ScaleCrop>
  <Company>diakov.net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Тарантино Квентин Джером</dc:title>
  <dc:subject/>
  <dc:creator>Irina</dc:creator>
  <cp:keywords/>
  <dc:description/>
  <cp:lastModifiedBy>Irina</cp:lastModifiedBy>
  <cp:revision>2</cp:revision>
  <dcterms:created xsi:type="dcterms:W3CDTF">2014-07-19T03:50:00Z</dcterms:created>
  <dcterms:modified xsi:type="dcterms:W3CDTF">2014-07-19T03:50:00Z</dcterms:modified>
</cp:coreProperties>
</file>