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76" w:rsidRDefault="000A303D">
      <w:pPr>
        <w:pStyle w:val="1"/>
        <w:jc w:val="center"/>
      </w:pPr>
      <w:r>
        <w:t>Островский а. н. - Любовь или неспособность выстоять в мире золотого тельца</w:t>
      </w:r>
    </w:p>
    <w:p w:rsidR="00154276" w:rsidRPr="000A303D" w:rsidRDefault="000A303D">
      <w:pPr>
        <w:pStyle w:val="a3"/>
        <w:spacing w:after="240" w:afterAutospacing="0"/>
      </w:pPr>
      <w:r>
        <w:t>Пьеса “Бесприданница” написана в конце 70-х годов XIX века. Это было время торжества нуворишей - разбогатевших купцов. Все большее влияние на людей оказывали деньги, заслонившие подлинные ценности. Трагические последствия этого мы видим, обращаясь к судьбе главной героини драмы. Лариса - мягкая, чистая девушка. Она способна прежде всего чувствовать прекрасное, одарена художественным талантом - певческим и музыкальным. Лариса никак не может понять, что в обществе, где она, по воле матери, должна вращаться, все определяют деньги. Она ищет подлинной, возвышенной любви и, как ей кажется, находит ее в лице “блестящего барина” Сергея Сергеевича Паратова. Лариса думает, что Паратов любит ее так же искренне и безоглядно, как она его. Героиня бедна, приданого за ней нет, и в мире, где хотят купить все, товаром становится ее красота, о чем девушка до поры даже не подозревает. Но избранник Ларисы, не обладая деловой хваткой “миллионщиков” из купцов, вроде Кнурова и Вожеватова, уже успел вполне усвоить их мораль, не случайно он признается Кнурову: “У меня, Мокий Парменыч, ничего заветного нет; найду выгоду, так все продам, что угодно”. Лариса верит, что ее возлюбленный - человек широкой души, способный подняться над узкими материальными интересами. Она прямо заявляет своему жениху, мелкому чиновнику Юлию Капитонычу Карандышеву: “Сами по себе вы что-нибудь значите, вы хороший, честный человек; но от сравнения с Сергеем Сергеичем вы теряете все... Сергей Сергеич... это идеал мужчины”. Критически взглянуть на Паратова Лариса не в состоянии, между тем Сергей Сергеич - вовсе не тот идеальный человек, каким представляет его влюбленная девушка. Даже так поразивший Ларису эпизод с кавказским офицером, когда Паратов, дабы продемонстрировать свое хладнокровие и меткость, стрелял в мишень, которую она держала в руке, говорит просто о бахвальстве, ради которого Сергей Сергеич, не колеблясь, рискует и своей и чужой жизнью. В финале героиня прозревает. Паратов соблазняет Ларису, уже решившую выйти замуж за Карандышева. Сергей Сергеич публично утешает ее жениха. Девушка окончательно разочаровывается в Юлии Капитоныче и говорит Паратову: “У меня один жених: это вы”. Разорившийся помещик-предприниматель, хотя и любит Ларису по-своему, но пытается уверить Огу-далову, что его страсть к ней была лишь минутным увлечением, и признается, что вынужден был жениться на нелюбимой женщине ради большого наследства.</w:t>
      </w:r>
      <w:r>
        <w:br/>
        <w:t>На самом деле “идеальный мужчина” Сергей Сергеич превосходно все сознавал и точно рассчитывал свои действия. Лариса для него только красивая вещь, игрушка, которую вдруг отнял какой-то ничтожный Карандышев. Паратов решил поставить Юлия Капитоныча на место. В последнем же разговоре с Ларисой Сергей Сергеич выступает в роли не пылкого влюбленного, а вполне рассудительного человека. Он даже не соизволил, дабы не компрометировать себя, проводить потрясенную девушку домой, спокойно передоверив эту миссию пьянице и бездельнику Робинзону. А ведь проводи ее Паратов до дому, Лариса избежала бы гибели от пули Карандышева. Нет, не любил ее тот, за Кем она была готова безоглядно идти и в огонь и в воду. Для Паратова девушка, действительно, только мимолетное увлечение.</w:t>
      </w:r>
      <w:r>
        <w:br/>
        <w:t>И все-таки не разочарование в былом возлюбленном губит несчастную бесприданницу. К трагической развязке приводит осознание Ларисой того, что все вокруг рассматривают ее как дорогую красивую вещь, которую можно купить. Она произносит горькие слова: “Вещь... да, вещь! Они правы, я вещь, а не человек... Всякая вещь должна иметь хозяина, я пойду к хозяину”. Когда Лариса предупреждает Паратова: “Для несчастных людей много простора в Божьем мире: вот сад, вот Волга. Здесь на каждом сучке удавиться можно, на Волге - выбирай любое место. Везде утопиться легко, если есть желание да сил достанет”, она еще всерьез не думает о самоубийстве. Слова о Волге и саде призваны скорее напугать возлюбленного, заставить его принять наконец решение, как казалось Ларисе, благоприятное для нее. Но когда Кнуров предлагает ей стать содержанкой, со значением подчеркивая: “Для меня невозможно мало”, мысли о смерти становятся реальными. Лариса размышляет: “Расставаться с жизнью совсем не так просто, как я думала. Вот и нет сил! Вот я какая несчастная! А ведь есть люди, для которых это легко... Ах, что я!... да ведь и мне ничто не мило, и мне жить незачем! Что ж я не решаюсь? Что меня держит над этой пропастью? Что мешает? Ах, нет, нет... Не Кнуров, роскошь, блеск... нет, нет... я должна от суеты... Разврат... ох, нет... Просто решимости не имею. Жалкая слабость: жить, хоть как-нибудь, да жить... Когда нельзя жить и не нужно. Какая я жалкая, несчастная.. Кабы теперь меня убил кто-нибудь... Как хорошо умереть... Пока еще упрекнуть себя не в чем. Или захворать и умереть... Да я, кажется, захвораю. Как дурно мне!.. Хворать долго, успокоишься, со всем примиришься, всем простишь и умрешь... Ах, как дурно, как кружиться голова”.</w:t>
      </w:r>
      <w:r>
        <w:br/>
        <w:t>А тут Карандышев рассказывает невесте, что Кнуров и Вожеватов разыгрывали ее в орлянку, как дорогую вещь. Вынести такое унижение Лариса уже не в состоянии. Покровительство Юлия Капитоныча для нее оскорбительно. Зато этот человек, для которого жена, вхожая в круг местных миллионеров, должна была стать средством преодоления собственного комплекса неполноценности, помогает Ларисе, сам того не сознавая, осуществить сокровенное желание: “Кабы теперь Меня убил кто-нибудь...” Героине претит жизнь в мире наживы, она хочет сохранить чистоту, уйти, не запятнав души и тела развратом, не сделав собственную красоту товаром. Это, а не несчастная любовь к Паратову, заставляет Ларису искать смерти. И за минуту до смерти она проявляет подлинное благородство, спасая своего убийцу от суда. Лариса убеждает столпившихся вокруг нее Паратова, Кнурова, Вожеватова - главных действующих лиц драмы и истинных виновников ее гибели: “Это я сама... Никто не виновен, никто... Это я сама”. Паратова, наконец, прорывает. Сохранив остатки былого чувства к Ларисе, он иступленно кричит поющим цыганам: “Велите замолчать! Велите замолчать!”. Но умирающая ему и остальным нисколько не верит. У нее еще хватает сил с иронией оспорить паратовское распоряжение: “Нет, нет, зачем!.. Пусть веселятся, кому весело, кому весело... Я не хочу мешать никому. Живите, живите все! Вам надо жить, а мне надо... умереть. Я ни на кого не жалуюсь, ни на кого не обижаюсь ... вы все хорошие люди...” И заканчивая глубоко искренним признанием: “Я вас всех... всех, люблю”, посылает последний поцелуй. А веселье продолжается, и венчает пьесу “громкий хор цыган”. Ларисе на этом празднике жизни места так и не нашлось. И обвиняет она прежде всего саму себя, за то что долгое время терпела “цыганский табор”, что позволила превратить себя в вещь, игрушку.</w:t>
      </w:r>
      <w:r>
        <w:br/>
        <w:t>Судьба Ларисы - один из многих примеров драмы “горячего сердца” в мире чистогана и грубого расчета. Там, где вместо “души арифметика”, никому не нужны искренние чувства. Любовь и деньги несовместимы.</w:t>
      </w:r>
      <w:bookmarkStart w:id="0" w:name="_GoBack"/>
      <w:bookmarkEnd w:id="0"/>
    </w:p>
    <w:sectPr w:rsidR="00154276" w:rsidRPr="000A30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03D"/>
    <w:rsid w:val="000A303D"/>
    <w:rsid w:val="000B2D50"/>
    <w:rsid w:val="0015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3439F-3523-42A6-B15D-EE9475A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5951</Characters>
  <Application>Microsoft Office Word</Application>
  <DocSecurity>0</DocSecurity>
  <Lines>49</Lines>
  <Paragraphs>13</Paragraphs>
  <ScaleCrop>false</ScaleCrop>
  <Company>diakov.net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Любовь или неспособность выстоять в мире золотого тельца</dc:title>
  <dc:subject/>
  <dc:creator>Irina</dc:creator>
  <cp:keywords/>
  <dc:description/>
  <cp:lastModifiedBy>Irina</cp:lastModifiedBy>
  <cp:revision>2</cp:revision>
  <dcterms:created xsi:type="dcterms:W3CDTF">2014-07-18T21:07:00Z</dcterms:created>
  <dcterms:modified xsi:type="dcterms:W3CDTF">2014-07-18T21:07:00Z</dcterms:modified>
</cp:coreProperties>
</file>