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336" w:rsidRDefault="00911575">
      <w:pPr>
        <w:pStyle w:val="1"/>
        <w:jc w:val="center"/>
      </w:pPr>
      <w:r>
        <w:t>Пушкин а. с. - Формирование взглядов и характера п. гринева1</w:t>
      </w:r>
    </w:p>
    <w:p w:rsidR="00504336" w:rsidRPr="00911575" w:rsidRDefault="00911575">
      <w:pPr>
        <w:pStyle w:val="a3"/>
      </w:pPr>
      <w:r>
        <w:t>Петр Гринев - один из главных героев повести А. Пушкина «Капитанская дочка». С раннего детства на формирование его характера и взглядов большое влияние оказали родители - честные и порядочные люди, много повидавшие на своем жизненном пути. Они сумели привить Петруше любовь к родине, верность своему долгу и данному слову, уважительное отношение к старшим, смелость, стремление к справедливости.</w:t>
      </w:r>
      <w:r>
        <w:br/>
      </w:r>
      <w:r>
        <w:br/>
        <w:t>Отец, отправляя сына на службу в армию, прежде всего руководствуется целью вырастить из него не беспутного шалопая, транжиру и повесу, но настоящего солдата, человека отважного и благородного. Он так обозначает для Петруши жизненные ориентиры: «Служи верно, кому присягнешь; слушайся начальников, за их лаской не гоняйся; на службу не напрашивайся; от службы не отговаривайся и помни пословицу: береги платье снову, а честь смолоду».</w:t>
      </w:r>
      <w:r>
        <w:br/>
      </w:r>
      <w:r>
        <w:br/>
        <w:t>Полученные уроки не прошли для Петра Гринева даром. Живя в Белогорской крепости, он зарекомендовал себя храбрым офицером и хорошим товарищем, человеком, ценящим честь превыше всего. Со шпагой в руке, рискуя собственной жизнью, отстаивает он доброе имя Маши Мироновой, оклеветанной лицемерным ц малодушным Швабриным.</w:t>
      </w:r>
      <w:r>
        <w:br/>
      </w:r>
      <w:r>
        <w:br/>
        <w:t>Влюбленный Гринев открывается нам с новой стороны. Становится ясно, что он пылкий и нежный поклонник, готовый пожертвовать своей жизнью ради счастья любимой.</w:t>
      </w:r>
      <w:r>
        <w:br/>
      </w:r>
      <w:r>
        <w:br/>
        <w:t>Однако автор, считая, что истинная суть человека раскрывается в критических ситуациях, подвергает своего героя многочисленным испытаниям. Став свидетелем героической смерти дорогих и уважаемых им людей - Ивана Кузмича и Василисы Егоровны Мироновых, вынужденный разлучиться с Машей, оставив ее в руках ненавистного ухажера, Петр Гринев проявляет большую силу духа и мужество, безупречную порядочность. Судьбе не удается сломить его, заставить отречься от собственных взглядов. Характер молодого человека становится более закаленным, ему открываются истинные ценности человеческой жизни.</w:t>
      </w:r>
      <w:r>
        <w:br/>
      </w:r>
      <w:r>
        <w:br/>
        <w:t>Я считаю, что Петр Гринев - человек, достойный подражания.</w:t>
      </w:r>
      <w:bookmarkStart w:id="0" w:name="_GoBack"/>
      <w:bookmarkEnd w:id="0"/>
    </w:p>
    <w:sectPr w:rsidR="00504336" w:rsidRPr="009115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575"/>
    <w:rsid w:val="002D5023"/>
    <w:rsid w:val="00504336"/>
    <w:rsid w:val="0091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FA52F-BECF-4487-94F0-862DED54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Office Word</Application>
  <DocSecurity>0</DocSecurity>
  <Lines>14</Lines>
  <Paragraphs>4</Paragraphs>
  <ScaleCrop>false</ScaleCrop>
  <Company>diakov.net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Формирование взглядов и характера п. гринева1</dc:title>
  <dc:subject/>
  <dc:creator>Irina</dc:creator>
  <cp:keywords/>
  <dc:description/>
  <cp:lastModifiedBy>Irina</cp:lastModifiedBy>
  <cp:revision>2</cp:revision>
  <dcterms:created xsi:type="dcterms:W3CDTF">2014-08-31T17:17:00Z</dcterms:created>
  <dcterms:modified xsi:type="dcterms:W3CDTF">2014-08-31T17:17:00Z</dcterms:modified>
</cp:coreProperties>
</file>