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C1" w:rsidRDefault="003F36C1"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На месте где располагается Мраморный дворец находился Питейный двор, в 1714 году перестроенный в Почтовый двор с пристанью для двух "почтовых фрегатов", совершавших регулярные рейсы между Петербургом и Москвой. Почтовый двор представлял из себя небольшое мазанковое здание. В 1715-1716 годах он стал деревянным и двухэтажным. На втором этаже расположился зал, где Пётр </w:t>
      </w:r>
      <w:r w:rsidRPr="002F74E0">
        <w:rPr>
          <w:rFonts w:ascii="Times New Roman" w:hAnsi="Times New Roman"/>
          <w:sz w:val="28"/>
          <w:szCs w:val="28"/>
          <w:lang w:val="en-US"/>
        </w:rPr>
        <w:t>I</w:t>
      </w:r>
      <w:r w:rsidRPr="002F74E0">
        <w:rPr>
          <w:rFonts w:ascii="Times New Roman" w:hAnsi="Times New Roman"/>
          <w:sz w:val="28"/>
          <w:szCs w:val="28"/>
        </w:rPr>
        <w:t xml:space="preserve"> устраивал ассамблеи и другие торжественные мероприятия. При Почтовом дворе работала гостиница, постояльцы которой при любой погоде выселялись при прибытии сюда царя. Кроме охраны и служителей здесь служили почтмейстер, секретарь, переводчик и три почтальона.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Набережную у Почтового двора назвали Почтовой, сейчас это Дворцовая набережная. В 1730 году Почтовый двор перевели к Исаакиевской церкви, здание и пристань уничтожили. На их месте в 1732 году построили Манеж. Пожар 1737 года уничтожил эту постройку. Освободившееся место расчистили, и назвали Верхней Набережной площадью. Она примыкала к Царицыну лугу.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1768-1785 годах здесь по проекту Антонио Ринальди строится Мраморный дворец, который Екатерина </w:t>
      </w:r>
      <w:r w:rsidRPr="002F74E0">
        <w:rPr>
          <w:rFonts w:ascii="Times New Roman" w:hAnsi="Times New Roman"/>
          <w:sz w:val="28"/>
          <w:szCs w:val="28"/>
          <w:lang w:val="en-US"/>
        </w:rPr>
        <w:t>II</w:t>
      </w:r>
      <w:r w:rsidRPr="002F74E0">
        <w:rPr>
          <w:rFonts w:ascii="Times New Roman" w:hAnsi="Times New Roman"/>
          <w:sz w:val="28"/>
          <w:szCs w:val="28"/>
        </w:rPr>
        <w:t xml:space="preserve"> подарила своему фавориту Григорию Орлову. Подарок был сделан за активное участие Орлова в событиях 1762 года, в результате которых императрица оказалась на русском престоле. Ответным жестом графа стал подарок - огромный бриллиант массой в 189,62 карата, названный "Орлов".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По одной из легенд императрица сама сделала набросок будущего здания и показала его архитектору. Зная, что проект составила Екатерина, Ринальди высоко оценил эту работу и тут же получил разрешение на строительство. Здание заложено 10 октября 1769 года, в его фундамент был замурован мраморный ящик с монетами. Строительными работами руководил полковник артиллерии М. И. Мордвинов. Архитектурный надзор осуществлял Пётр Егоров. На строительстве Мраморного дворца ежедневно трудились около 100 каменщиков и от 100 до 300 артиллерийских фузилеров. Екатерина </w:t>
      </w:r>
      <w:r w:rsidRPr="002F74E0">
        <w:rPr>
          <w:rFonts w:ascii="Times New Roman" w:hAnsi="Times New Roman"/>
          <w:sz w:val="28"/>
          <w:szCs w:val="28"/>
          <w:lang w:val="en-US"/>
        </w:rPr>
        <w:t>II</w:t>
      </w:r>
      <w:r w:rsidRPr="002F74E0">
        <w:rPr>
          <w:rFonts w:ascii="Times New Roman" w:hAnsi="Times New Roman"/>
          <w:sz w:val="28"/>
          <w:szCs w:val="28"/>
        </w:rPr>
        <w:t xml:space="preserve"> периодически посещала строительную площадку и лично награждала особо отличившихся работников.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Огромные плиты мрамора и гранита доставляли по Неве. Их сюда начали завозить уже в 1768 году. Кирпичные своды и стены построили в 1769 году, после чего началась первичная обработка природного камня. Эта работа осуществлялась в 1770-1774 годах. В 1774 году приступили к отделке фасадов Мраморного дворца мрамором и гранитом, к отделке внутренних помещений.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Нижнюю часть фасада Мраморного дворца облицовали гранитом, а вместо штукатурки по предложению архитектора для облицовки стен было решено использовать 32 сорта мрамора. Отсюда и его название - "Мраморный дворец". Белый мрамор привозили из Италии, это оказалось дешевле чем везти его с Алтая или Урала. Остальной же облицовочный материал добывали в карьерах близ Ладожского и Онежского озёр. Мрамор использовали и при оформлении десяти внутренних залов здания. Мраморный дворец стал первым петербургским зданием, облицованным природным камнем.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1780-1788 годах в восточной части участка построили служебный корпус. Перед его постройкой засыпали Красный канал, соединявший Неву и Мойку. Между зданиями установили решётку работы П. Е. Егорова, напоминающую ограду Летнего сада.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С 1780 года велась отделка двух верхних этажей. Все работы завершили к 1785 году. Над входом в Мраморный дворец была помещена надпись "ЗДАНИЕ БЛАГОДАРНОСТИ". Выше, на аттике, установили башенку с часами. По сторонам от башни установили две фигуры работы скульптора Ф. И. Шубина - Верность (справа) и Щедрость (слева). Всего во дворце находилось около 40 работ этого мастера.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Для кровли в Сестрорецке изготовили медные листы. Их подгонка и пайка была проведена так тщательно, что крыша не знала протечек вплоть до ремонта 1931 года.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Парадная лестница Мраморного дворца была украшена статуями Утро, День, Вечер и Ночь. На площадке от второго этажа до третьего - скульптуры, олицетворяющие осеннее и весеннее равноденствие.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На первом этаже находились кухни, котельные и церковь, освящённая во имя Введения в храм Пресвятой Богородицы. Служебные комнаты были оборудованы различными механизмами и приспособлениями. В корпусе по Миллионной улице находилась машина для подачи воды, колодец с двумя насосами для подачи воды в парадные бани второго этажа. В корпусе по Мраморному переулку - колодец с насосом для подачи воды в Садик. В Невском корпусе - бассейн для прочистки механизмов.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северной части второго этажа Мраморного дворца располагалась Большая Невская анфилада. Сюда попадали с Парадной лестницы через Переднюю и Овальную проходную. Из Овальной проходной можно было попасть в Лаковый зал, или минуя Буфет и Большую столовую попасть в Мраморный зал - главное помещение дворца. В Мраморном зале находятся барельефы "Жертвоприношение", изготовленные для Исаакиевского собора А. Ринальди. За этим залом находился Орловский зал, прославляющий деятельность братьев Орловых. За ним - Екатерининский, прославлявший Екатерину </w:t>
      </w:r>
      <w:r w:rsidRPr="002F74E0">
        <w:rPr>
          <w:rFonts w:ascii="Times New Roman" w:hAnsi="Times New Roman"/>
          <w:sz w:val="28"/>
          <w:szCs w:val="28"/>
          <w:lang w:val="en-US"/>
        </w:rPr>
        <w:t>II</w:t>
      </w:r>
      <w:r w:rsidRPr="002F74E0">
        <w:rPr>
          <w:rFonts w:ascii="Times New Roman" w:hAnsi="Times New Roman"/>
          <w:sz w:val="28"/>
          <w:szCs w:val="28"/>
        </w:rPr>
        <w:t xml:space="preserve">. С юга к Екатерининскому залу примыкали личные покои Григория Орлова: Парадная спальня, Садик с пятью яблонями, пятью вишнями и фонтаном. В юго-восточной части дворца располагалась Картинная галерея с 206 шедеврами живописи работы Рембрандта, Тициана, Рафаэля, Корреджо, Пуссена, Гроота, ван Дейка и других. В юго-западной части дворца - Греческая и Турецкая бани. В северо-западной части - запасные комнаты Малой Невской анфилады: Кабинет, Спальня, Будуар и Гостиная.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На третьем этаже Мраморного дворца находились жилые покои, Библиотека, две гостиные для игры в карты, Китайская диванная. В корпусе по Мраморному переулку был Зал для игры в мяч.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Мраморный дворец строился так долго, что граф Орлов умер ещё до завершения работ, 13 апреля 1783 года. Здание отошло в казну. В 1796-1797 годах здесь жил пленный лидер польских конфедератов Тадеуш Костюшко. После смерти Екатерины </w:t>
      </w:r>
      <w:r w:rsidRPr="002F74E0">
        <w:rPr>
          <w:rFonts w:ascii="Times New Roman" w:hAnsi="Times New Roman"/>
          <w:sz w:val="28"/>
          <w:szCs w:val="28"/>
          <w:lang w:val="en-US"/>
        </w:rPr>
        <w:t>II</w:t>
      </w:r>
      <w:r w:rsidRPr="002F74E0">
        <w:rPr>
          <w:rFonts w:ascii="Times New Roman" w:hAnsi="Times New Roman"/>
          <w:sz w:val="28"/>
          <w:szCs w:val="28"/>
        </w:rPr>
        <w:t xml:space="preserve"> его освободил Павел </w:t>
      </w:r>
      <w:r w:rsidRPr="002F74E0">
        <w:rPr>
          <w:rFonts w:ascii="Times New Roman" w:hAnsi="Times New Roman"/>
          <w:sz w:val="28"/>
          <w:szCs w:val="28"/>
          <w:lang w:val="en-US"/>
        </w:rPr>
        <w:t>I</w:t>
      </w:r>
      <w:r w:rsidRPr="002F74E0">
        <w:rPr>
          <w:rFonts w:ascii="Times New Roman" w:hAnsi="Times New Roman"/>
          <w:sz w:val="28"/>
          <w:szCs w:val="28"/>
        </w:rPr>
        <w:t xml:space="preserve">.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1796 году Екатерина </w:t>
      </w:r>
      <w:r w:rsidRPr="002F74E0">
        <w:rPr>
          <w:rFonts w:ascii="Times New Roman" w:hAnsi="Times New Roman"/>
          <w:sz w:val="28"/>
          <w:szCs w:val="28"/>
          <w:lang w:val="en-US"/>
        </w:rPr>
        <w:t>II</w:t>
      </w:r>
      <w:r w:rsidRPr="002F74E0">
        <w:rPr>
          <w:rFonts w:ascii="Times New Roman" w:hAnsi="Times New Roman"/>
          <w:sz w:val="28"/>
          <w:szCs w:val="28"/>
        </w:rPr>
        <w:t xml:space="preserve"> отдала Мраморный дворец своему внуку великому князю Константину Павловичу. Он стал подарком по случаю его бракосочетания с принцессой Саксен-Заафельд-Кобургской. Однако, за плохое поведение императрица выселила внука из дворца. Константин Павлович, которому в момент свадьбы было шестнадцать лет (его жене четырнадцать), стрелял в помещениях из пушки живыми крысами и издевался над своей женой.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1797-1798 годах Мраморный дворец занимал бывший польский король Станислав Август Понятовский. Он обитал здесь вместе со своим двором из 167 человек и 83 представителями свиты. Для приёма короля и его окружения часть Мраморного дворца была перестроена В. Бренной. Однако и после этого Понятовский жаловался на тесноту. После его смерти 12 февраля 1798 года Константин Павлович вернулся в эту резиденцию. Несмотря на это, именно в Мраморном дворце Павел </w:t>
      </w:r>
      <w:r w:rsidRPr="002F74E0">
        <w:rPr>
          <w:rFonts w:ascii="Times New Roman" w:hAnsi="Times New Roman"/>
          <w:sz w:val="28"/>
          <w:szCs w:val="28"/>
          <w:lang w:val="en-US"/>
        </w:rPr>
        <w:t>I</w:t>
      </w:r>
      <w:r w:rsidRPr="002F74E0">
        <w:rPr>
          <w:rFonts w:ascii="Times New Roman" w:hAnsi="Times New Roman"/>
          <w:sz w:val="28"/>
          <w:szCs w:val="28"/>
        </w:rPr>
        <w:t xml:space="preserve"> посмертно короновал Понятовского.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При Константине Павловиче в Мраморном дворце располагались большая картинная галерея, библиотека, коллекция фарфора. В Зале для игры в мяч великий князь разместил Арсенал русского и зарубежного оружия и мундиров. В 1806-1807 годах А. Воронихин переделывал малую анфиладу комнат вдоль Невы и ряд помещений по Миллионной улице. В Мраморном дворце Константин Павлович жил не часто. В апреле 1814 года он стал наместником Царства Польского и покинул Петербург.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После отъезда Константина Павловича Мраморный дворец перешёл Придворной канцелярии. Здесь сдавались квартиры придворным чинам. В 1830 году здание обследовалось архитекторами В. Очаковым и Х. Мейером. Они признали его аварийным, начался капитальный ремонт.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1832 году Николай </w:t>
      </w:r>
      <w:r w:rsidRPr="002F74E0">
        <w:rPr>
          <w:rFonts w:ascii="Times New Roman" w:hAnsi="Times New Roman"/>
          <w:sz w:val="28"/>
          <w:szCs w:val="28"/>
          <w:lang w:val="en-US"/>
        </w:rPr>
        <w:t>I</w:t>
      </w:r>
      <w:r w:rsidRPr="002F74E0">
        <w:rPr>
          <w:rFonts w:ascii="Times New Roman" w:hAnsi="Times New Roman"/>
          <w:sz w:val="28"/>
          <w:szCs w:val="28"/>
        </w:rPr>
        <w:t xml:space="preserve"> отдал Мраморный дворец своему второму сыну - Константину Николаевичу. После пожара в Зимнем дворце 1837 года здесь хранились столовое серебро и иностранная библиотека. 20 августа 1845 года был утверждён проект переустройства Мраморного дворца, который выполнил А. П. Брюллов. Перекрытие Мраморного зала было приподнято на один этаж. Рядом с ним разместилась Парадная столовая. В Парадный кабинет Константина Николаевича можно было попасть через первый зал Приёмной. Рядом с ним Брюллов создал Библиотеку, из которой был проход в Зимний сад, созданный на месте Садика. Далее - Большой зал, где устраивались концерты с участием М. Балакирева, А. Рубинштейна, Н. Римского-Корсакова. Рядом Брюллов создал Ванную в античном стиле, восстановил ликвидированные Воронихиным Турецкую и Греческую бани. Арсенал был перестроен в готическом стиле и был назван Белым залом. Здесь устраивали танцевальные и музыкальные вечера. В 1857 году в Белом зале установили орган работы Г. Метцеля. Появился подъезд со стороны Мраморного переулка. Позже появилась легенда, что именно через него Екатерина </w:t>
      </w:r>
      <w:r w:rsidRPr="002F74E0">
        <w:rPr>
          <w:rFonts w:ascii="Times New Roman" w:hAnsi="Times New Roman"/>
          <w:sz w:val="28"/>
          <w:szCs w:val="28"/>
          <w:lang w:val="en-US"/>
        </w:rPr>
        <w:t>II</w:t>
      </w:r>
      <w:r w:rsidRPr="002F74E0">
        <w:rPr>
          <w:rFonts w:ascii="Times New Roman" w:hAnsi="Times New Roman"/>
          <w:sz w:val="28"/>
          <w:szCs w:val="28"/>
        </w:rPr>
        <w:t xml:space="preserve"> проходила на свидания к Орлову. Из бывшего Лакового зала на Парадную лестницу был перенесён плафон "Суд Париса". Все работы были завершены к 1849 году. 29 декабря этого года великий князь Константин Николаевич и его супруга Александра Иосифовна въехали в свою новую резиденцию. С этого времени Мраморный дворец стал называться Константиновским.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Мраморный дворец вновь перестраивался в 1860-х годах. Здесь были устроены новые кабинеты, столовые, детские. Появилась электростанция, которая давала электричество не только помещениям дворца, но и фонарям на Марсовом поле. Обустроили подъёмные машины - лифты. В 1883 году здесь появился телефон. Обитатели дворца развлекались тем, что слушали через него оперные спектакли.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После Константина Николаевича дворцом владел его сын - Константин Константинович, известный под псевдонимом "К.Р.". при нём здесь проводились камерные концерты, литературные чтения, ставились любительские спектакли. В 1884-1886 годах архитектор А. К. Джиоргули переделывал помещения первого этажа по Миллионной улице: Приёмную, Опочивальню, Гулевую, Горенку. Они были отделаны в старорусском стиле, расписаны художником Ф. Седовым. Изменились также Спальня, Гостиная, Музыкальная комната, Кабинет. В 1898 году по инициативе Константина Константиновича в Мраморном дворце прошло заседание Императорского Географического общества, на котором было принято решение о строительстве ледокола "Ермак" по проекту адмирала С. О. Макарова. На заседании присутствовали Д. И. Менделеев и С. Ю. Витте.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Во время Первой мировой войны во дворце размещался госпиталь для раненых офицеров. В начале революции вдова Константина Константиновича (он скончался в 1915 году) ещё жила здесь. В 1917 году ей с детьми пришлось переехать в дом Жеребцова на Дворцовой набережной. После февральской революции в цокольном этаже Мраморного дворца разместилось Министерство труда Временного правительства. Был даже подготовлен договор на покупку всего дворца правительством за десять миллионов рублей. Однако после октября 1917 года здание было национализировано. Большая часть художественных коллекций была передана в Государственный Эрмитаж. Первое время здесь работал Наркомат труда. После переезда правительства в Москву до 1936 года во дворце размещалась Российская академия истории материальной культуры.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После ликвидации академии Мраморный дворец передали музею В. И. Ленина. Здание было перестроено для музейных целей по проекту Н. Е. Лансере и Д. А. Васильева. Были сохранены Парадная лестница, Мраморный зал. В некоторых помещениях была законсервирована художественная отделка. У входа установили броневик, с которого Ленин выступал в день своего прибытия в Петроград 3 апреля 1917 года. Музей открылся в ноябре 1937 года.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1992 году Мраморный дворец был передан Русскому музею. Броневик был отправлен в Артиллерийский музей. На его месте установили памятник Александру </w:t>
      </w:r>
      <w:r w:rsidRPr="002F74E0">
        <w:rPr>
          <w:rFonts w:ascii="Times New Roman" w:hAnsi="Times New Roman"/>
          <w:sz w:val="28"/>
          <w:szCs w:val="28"/>
          <w:lang w:val="en-US"/>
        </w:rPr>
        <w:t>III</w:t>
      </w:r>
      <w:r w:rsidRPr="002F74E0">
        <w:rPr>
          <w:rFonts w:ascii="Times New Roman" w:hAnsi="Times New Roman"/>
          <w:sz w:val="28"/>
          <w:szCs w:val="28"/>
        </w:rPr>
        <w:t>, используя тот же постамент, на котором стоял ленинский броневик. В настоящее время в Мраморном дворце проводятся временные выставки современного искусства, экспозиции иностранных художников.</w:t>
      </w:r>
    </w:p>
    <w:p w:rsidR="00BC39F8" w:rsidRPr="002F74E0" w:rsidRDefault="00BC39F8" w:rsidP="002F74E0">
      <w:pPr>
        <w:spacing w:line="360" w:lineRule="auto"/>
        <w:rPr>
          <w:rFonts w:ascii="Times New Roman" w:hAnsi="Times New Roman"/>
          <w:sz w:val="28"/>
          <w:szCs w:val="28"/>
        </w:rPr>
      </w:pPr>
      <w:r w:rsidRPr="002F74E0">
        <w:rPr>
          <w:rFonts w:ascii="Times New Roman" w:hAnsi="Times New Roman"/>
          <w:sz w:val="28"/>
          <w:szCs w:val="28"/>
        </w:rPr>
        <w:t>Описание:</w:t>
      </w:r>
    </w:p>
    <w:p w:rsidR="00BC39F8" w:rsidRPr="002F74E0" w:rsidRDefault="00BC39F8" w:rsidP="002F74E0">
      <w:pPr>
        <w:spacing w:line="360" w:lineRule="auto"/>
        <w:rPr>
          <w:rFonts w:ascii="Times New Roman" w:hAnsi="Times New Roman"/>
          <w:sz w:val="28"/>
          <w:szCs w:val="28"/>
        </w:rPr>
      </w:pPr>
      <w:r w:rsidRPr="002F74E0">
        <w:rPr>
          <w:rFonts w:ascii="Times New Roman" w:hAnsi="Times New Roman"/>
          <w:sz w:val="28"/>
          <w:szCs w:val="28"/>
        </w:rPr>
        <w:t xml:space="preserve">    Мраморный дворец. 1768-1785 гг., архитектор А. Ринальди. Для отделки внешних фасадов и внутреннего убранства дворца А.Ринальди впервые в России широко использовал природный камень - гранит и около 30 разновидностей мрамора, за что дворец и получил свое название.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Первоначально дворец предназначался Екатериной </w:t>
      </w:r>
      <w:r w:rsidRPr="002F74E0">
        <w:rPr>
          <w:rFonts w:ascii="Times New Roman" w:hAnsi="Times New Roman"/>
          <w:sz w:val="28"/>
          <w:szCs w:val="28"/>
          <w:lang w:val="en-US"/>
        </w:rPr>
        <w:t>II</w:t>
      </w:r>
      <w:r w:rsidRPr="002F74E0">
        <w:rPr>
          <w:rFonts w:ascii="Times New Roman" w:hAnsi="Times New Roman"/>
          <w:sz w:val="28"/>
          <w:szCs w:val="28"/>
        </w:rPr>
        <w:t xml:space="preserve"> в дар ее фавориту Григорию Орлову. Однако, Орлов умер до окончания строительства. После его смерти дворец служил резиденцией великих князей. Одним из последних его владельцев был великий князь Константин Константинович Романов, известный поэт, писавший под псевдонимом "К.Р." В левом крыле дворца, в бывших покоях великого князя в подлинных интерьерах того времени открыта мемориальная экспозиция "Константин Романов - поэт Серебряного века".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1994 году перед дворцом установлена конная статуя Александра </w:t>
      </w:r>
      <w:r w:rsidRPr="002F74E0">
        <w:rPr>
          <w:rFonts w:ascii="Times New Roman" w:hAnsi="Times New Roman"/>
          <w:sz w:val="28"/>
          <w:szCs w:val="28"/>
          <w:lang w:val="en-US"/>
        </w:rPr>
        <w:t>III</w:t>
      </w:r>
      <w:r w:rsidRPr="002F74E0">
        <w:rPr>
          <w:rFonts w:ascii="Times New Roman" w:hAnsi="Times New Roman"/>
          <w:sz w:val="28"/>
          <w:szCs w:val="28"/>
        </w:rPr>
        <w:t xml:space="preserve">, созданная скульптором П.Трубецким. В залах Мраморного дворца размещены постоянные экспозиции музея - "Иностранные художники в России </w:t>
      </w:r>
      <w:r w:rsidRPr="002F74E0">
        <w:rPr>
          <w:rFonts w:ascii="Times New Roman" w:hAnsi="Times New Roman"/>
          <w:sz w:val="28"/>
          <w:szCs w:val="28"/>
          <w:lang w:val="en-US"/>
        </w:rPr>
        <w:t>XVIII</w:t>
      </w:r>
      <w:r w:rsidRPr="002F74E0">
        <w:rPr>
          <w:rFonts w:ascii="Times New Roman" w:hAnsi="Times New Roman"/>
          <w:sz w:val="28"/>
          <w:szCs w:val="28"/>
        </w:rPr>
        <w:t>-</w:t>
      </w:r>
      <w:r w:rsidRPr="002F74E0">
        <w:rPr>
          <w:rFonts w:ascii="Times New Roman" w:hAnsi="Times New Roman"/>
          <w:sz w:val="28"/>
          <w:szCs w:val="28"/>
          <w:lang w:val="en-US"/>
        </w:rPr>
        <w:t>XIX</w:t>
      </w:r>
      <w:r w:rsidRPr="002F74E0">
        <w:rPr>
          <w:rFonts w:ascii="Times New Roman" w:hAnsi="Times New Roman"/>
          <w:sz w:val="28"/>
          <w:szCs w:val="28"/>
        </w:rPr>
        <w:t xml:space="preserve"> веков", "Коллекция петербургских собирателей братьев Ржевских" и "Музей Людвига в Русском музее" - единственная в России постоянная экспозиция русского искусства </w:t>
      </w:r>
      <w:r w:rsidRPr="002F74E0">
        <w:rPr>
          <w:rFonts w:ascii="Times New Roman" w:hAnsi="Times New Roman"/>
          <w:sz w:val="28"/>
          <w:szCs w:val="28"/>
          <w:lang w:val="en-US"/>
        </w:rPr>
        <w:t>XX</w:t>
      </w:r>
      <w:r w:rsidRPr="002F74E0">
        <w:rPr>
          <w:rFonts w:ascii="Times New Roman" w:hAnsi="Times New Roman"/>
          <w:sz w:val="28"/>
          <w:szCs w:val="28"/>
        </w:rPr>
        <w:t xml:space="preserve"> века, дающая возможность проследить развитие русского искусства в контексте мировой художественной культуры. Здесь также проходят выставки работ современных зарубежных и российских художников, в том числе представляющие новейшие течения в искусстве.</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rPr>
          <w:rFonts w:ascii="Times New Roman" w:hAnsi="Times New Roman"/>
          <w:sz w:val="28"/>
          <w:szCs w:val="28"/>
        </w:rPr>
      </w:pPr>
      <w:r w:rsidRPr="002F74E0">
        <w:rPr>
          <w:rFonts w:ascii="Times New Roman" w:hAnsi="Times New Roman"/>
          <w:b/>
          <w:sz w:val="28"/>
          <w:szCs w:val="28"/>
          <w:u w:val="single"/>
        </w:rPr>
        <w:t>РИНАЛЬДИ, АНТОНИО</w:t>
      </w:r>
      <w:r w:rsidRPr="002F74E0">
        <w:rPr>
          <w:rFonts w:ascii="Times New Roman" w:hAnsi="Times New Roman"/>
          <w:sz w:val="28"/>
          <w:szCs w:val="28"/>
        </w:rPr>
        <w:t xml:space="preserve"> (Rinaldi, Antonio) (ок. 1709-1794), архитектор, представитель барокко, одна из ключевых фигур итало-русских художественных связей "века Просвещения".</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Родился скорее всего в Неаполе или его окрестностях ок. 1709. Принадлежал к дворянскому роду. Был учеником и, фактически, членом семьи Л.Ванвителли, одного из крупнейших зодчих итальянского барокко. Принимал активное участие в ряде его построек (собор монастыря Санта-Маддалена в Пезаро, 1740-1745; дворец неаполитанских королей в Казерте, 1751-1752). Приглашенный на службу к графу К.Г.Разумовскому (брату фаворита императрицы Елизаветы Петровны А.Г.Разумовского), приехал в 1752 на Украину, работал в Батурине, Глухове и других местах. Среди его работ этого периода (которые либо не сохранились, либо не поддаются четкой авторской идентификации) в качестве несомненного произведения зодчего выделяется величаво-живописный храм Воскресения Христова в Почепе на Брянщине (конец 1750-х годов). Родственен ему по облику и ринальдиевский собор св. Екатерины в Ямбурге (ныне Кингисепп; 1762-1782).</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В 1754 по предложению Петра III приступил к большому строительству в Ораниенбауме (ныне Ломоносов) под Петербургом. По его проектам здесь были возведены: сравнительно скромный дворец Петра III (1759-1762), знаменитые, впечатляющие своей декоративно-пластической изысканностью Китайский дворец (обязанный своим названием нескольким комнатам, отделанным в "китайском вкусе"; 1762-1769) и уникальная Катальная горка (восходящая к народным горкам для катаний по льду; 1762-1774), а также ряд других построек. Прихотливая сложность планов Китайского дворца и Горки вкупе с роскошью внутренней отделки всех здешних зданий Ринальди (разрушенных в годы Второй мировой войны, но затем отреставрированных) делает их замечательными примерами стилистического единения барокко и рококо. Среди других произведений зодчего особо значителен живописный Мраморный дворец в Петербурге (ныне отдел Русского музея; 1768-1785), где проявляются уже тенденции классицизма. Тот же стилистический сдвиг прослеживается и в других работах Ринальди (в Петербурге: дом Мятлевых (1760-1770-е годы), костел святой Екатерины на Невском (совместно с Ж.-Б.Валлен-Деламотом; 1763-1783), достройка Князь-Владимирского собора (1766-1772), Исаакиевский собор (1768-1802; разобран при строительстве собора А.Монферрана); в Гатчине: дворец и планировка парка (1766-1781; дворец значительно перестроен в конце 18 и середине 19 вв.); в Царском Селе (ныне Пушкин): военно-мемориальные Чесменская (1771-1778), Морейская (1771) и Крымская (1776) колонны, Кагульский обелиск (1771-1772), а также Гатчинские (Орловские) ворота, 1771-1778).</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В 1783 Ринальди сильно ушибся, упав с лесов возводившегося по его проекту здания петербургского Большого театра (не сохранилось), после чего уехал на родину и жил в Риме, активным строительством больше не занимаясь.</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Умер Ринальди в Риме 10 февраля 1794.</w:t>
      </w:r>
    </w:p>
    <w:p w:rsidR="00BC39F8" w:rsidRPr="002F74E0" w:rsidRDefault="00BC39F8" w:rsidP="002F74E0">
      <w:pPr>
        <w:spacing w:line="360" w:lineRule="auto"/>
        <w:ind w:firstLine="709"/>
        <w:rPr>
          <w:rFonts w:ascii="Times New Roman" w:hAnsi="Times New Roman"/>
          <w:sz w:val="28"/>
          <w:szCs w:val="28"/>
          <w:lang w:val="en-US"/>
        </w:rPr>
      </w:pPr>
    </w:p>
    <w:p w:rsidR="00BC39F8" w:rsidRPr="002F74E0" w:rsidRDefault="00BC39F8" w:rsidP="002F74E0">
      <w:pPr>
        <w:spacing w:line="360" w:lineRule="auto"/>
        <w:ind w:firstLine="709"/>
        <w:rPr>
          <w:rFonts w:ascii="Times New Roman" w:hAnsi="Times New Roman"/>
          <w:sz w:val="28"/>
          <w:szCs w:val="28"/>
          <w:lang w:val="en-US"/>
        </w:rPr>
      </w:pPr>
    </w:p>
    <w:p w:rsidR="00BC39F8" w:rsidRPr="002F74E0" w:rsidRDefault="00BC39F8" w:rsidP="002F74E0">
      <w:pPr>
        <w:spacing w:line="360" w:lineRule="auto"/>
        <w:ind w:firstLine="709"/>
        <w:rPr>
          <w:rFonts w:ascii="Times New Roman" w:hAnsi="Times New Roman"/>
          <w:sz w:val="28"/>
          <w:szCs w:val="28"/>
          <w:lang w:val="en-US"/>
        </w:rPr>
      </w:pPr>
    </w:p>
    <w:p w:rsidR="00BC39F8" w:rsidRPr="002F74E0" w:rsidRDefault="00BC39F8" w:rsidP="002F74E0">
      <w:pPr>
        <w:spacing w:line="360" w:lineRule="auto"/>
        <w:ind w:firstLine="709"/>
        <w:rPr>
          <w:rFonts w:ascii="Times New Roman" w:hAnsi="Times New Roman"/>
          <w:sz w:val="28"/>
          <w:szCs w:val="28"/>
          <w:lang w:val="en-US"/>
        </w:rPr>
      </w:pPr>
    </w:p>
    <w:p w:rsidR="00BC39F8" w:rsidRPr="002F74E0" w:rsidRDefault="00BC39F8" w:rsidP="002F74E0">
      <w:pPr>
        <w:spacing w:line="360" w:lineRule="auto"/>
        <w:ind w:firstLine="709"/>
        <w:rPr>
          <w:rFonts w:ascii="Times New Roman" w:hAnsi="Times New Roman"/>
          <w:sz w:val="28"/>
          <w:szCs w:val="28"/>
          <w:lang w:val="en-US"/>
        </w:rPr>
      </w:pPr>
    </w:p>
    <w:p w:rsidR="00BC39F8" w:rsidRPr="002F74E0" w:rsidRDefault="00BC39F8" w:rsidP="002F74E0">
      <w:pPr>
        <w:spacing w:line="360" w:lineRule="auto"/>
        <w:ind w:firstLine="709"/>
        <w:rPr>
          <w:rFonts w:ascii="Times New Roman" w:hAnsi="Times New Roman"/>
          <w:sz w:val="28"/>
          <w:szCs w:val="28"/>
          <w:lang w:val="en-US"/>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Памятник Александру </w:t>
      </w:r>
      <w:r w:rsidRPr="002F74E0">
        <w:rPr>
          <w:rFonts w:ascii="Times New Roman" w:hAnsi="Times New Roman"/>
          <w:sz w:val="28"/>
          <w:szCs w:val="28"/>
          <w:lang w:val="en-US"/>
        </w:rPr>
        <w:t>III</w:t>
      </w:r>
      <w:r w:rsidRPr="002F74E0">
        <w:rPr>
          <w:rFonts w:ascii="Times New Roman" w:hAnsi="Times New Roman"/>
          <w:sz w:val="28"/>
          <w:szCs w:val="28"/>
        </w:rPr>
        <w:t xml:space="preserve"> (1909)  П.П.Трубецкой</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Перед Мраморным дворцом</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Паоло Трубецкой сын князя П.И.Трубецкого, служившего в русском посольстве во Флоренции, и американки Ады Винас, родился в Италии. Активно заниматься лепкой П.Трубецкой начал в Милане и с 1886 года он экспонировал свои работы на выставках в  Венеции, Милане, Риме. В 1897 году Трубецкой  был приглашен преподавать в Московское Училище живописи,  ваяния и зодчества , к этому времени он уже был известным скульптором. В 1900году на Всемирной выставке в Париже П.Трубецкой наряду  с Роденом был удостоен высшей награды Гран – при.</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Приехав в Россию, он стал одним из членов – учредителей общества «Мир искусства». За годы работы в Москве и Петербурге скульптором были созданы многие образы Л.Н.Толстого, А.С.Пушкина, Ф.И.Шаляпина, но памятник Александру </w:t>
      </w:r>
      <w:r w:rsidRPr="002F74E0">
        <w:rPr>
          <w:rFonts w:ascii="Times New Roman" w:hAnsi="Times New Roman"/>
          <w:sz w:val="28"/>
          <w:szCs w:val="28"/>
          <w:lang w:val="en-US"/>
        </w:rPr>
        <w:t>III</w:t>
      </w:r>
      <w:r w:rsidRPr="002F74E0">
        <w:rPr>
          <w:rFonts w:ascii="Times New Roman" w:hAnsi="Times New Roman"/>
          <w:sz w:val="28"/>
          <w:szCs w:val="28"/>
        </w:rPr>
        <w:t xml:space="preserve">  стал самым известным из них. </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25 ноября 1899 года Министерством финансов был объявлен конкурс на создание памятника императору Александру </w:t>
      </w:r>
      <w:r w:rsidRPr="002F74E0">
        <w:rPr>
          <w:rFonts w:ascii="Times New Roman" w:hAnsi="Times New Roman"/>
          <w:sz w:val="28"/>
          <w:szCs w:val="28"/>
          <w:lang w:val="en-US"/>
        </w:rPr>
        <w:t>III</w:t>
      </w:r>
      <w:r w:rsidRPr="002F74E0">
        <w:rPr>
          <w:rFonts w:ascii="Times New Roman" w:hAnsi="Times New Roman"/>
          <w:sz w:val="28"/>
          <w:szCs w:val="28"/>
        </w:rPr>
        <w:t xml:space="preserve"> – основателю Сибирского железнодорожного пути от Петербурга до Владивостока. Окончание строительства дороги намечалось на 1902 год. К этому же году хотели приурочить открытие монумента на Знаменской площади (ныне пл. Восстания), перед зданием Николаевского (Московского ) вокзала. В конкурсе приняли участие известные скульпторы и архитекторы той поры. </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Паоло Трубецкой, живший в это время в Москве, предложил первоначально эскиз статуи сидящего Александра </w:t>
      </w:r>
      <w:r w:rsidRPr="002F74E0">
        <w:rPr>
          <w:rFonts w:ascii="Times New Roman" w:hAnsi="Times New Roman"/>
          <w:sz w:val="28"/>
          <w:szCs w:val="28"/>
          <w:lang w:val="en-US"/>
        </w:rPr>
        <w:t>III</w:t>
      </w:r>
      <w:r w:rsidRPr="002F74E0">
        <w:rPr>
          <w:rFonts w:ascii="Times New Roman" w:hAnsi="Times New Roman"/>
          <w:sz w:val="28"/>
          <w:szCs w:val="28"/>
        </w:rPr>
        <w:t xml:space="preserve"> ( отлив в бронзе ГРМ), но во втором туре скульптором были предложены два варианта конных монументов, значительно отличались лишь пьедесталы. Так на одном  из эскизов пьедестал выглядел, как дикая скала, на которой возвышался конный памятник. К большому огорчению Трубецкого,  Император Николай </w:t>
      </w:r>
      <w:r w:rsidRPr="002F74E0">
        <w:rPr>
          <w:rFonts w:ascii="Times New Roman" w:hAnsi="Times New Roman"/>
          <w:sz w:val="28"/>
          <w:szCs w:val="28"/>
          <w:lang w:val="en-US"/>
        </w:rPr>
        <w:t>II</w:t>
      </w:r>
      <w:r w:rsidRPr="002F74E0">
        <w:rPr>
          <w:rFonts w:ascii="Times New Roman" w:hAnsi="Times New Roman"/>
          <w:sz w:val="28"/>
          <w:szCs w:val="28"/>
        </w:rPr>
        <w:t xml:space="preserve"> одобрил второй вариант, с пьедесталом работы Шехтеля, четырехугольный в плане, на двух сторонах которого помещались сюжетные барельефы, изображающие покорение Сибири Ермаком и встречу жителями Сибири первого железнодорожного поезда (впоследствии скульптор отказался от них). Небольшой эскиз конной статуи, исполненный Трубецким в 1905 году, отлитый в бронзе хранится в Павловском дворце – музее. Он и был переведен в масштаб памятника, лишь с небольшими изменениями. </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Императрица Мария Федоровна нашла фигуру всадника похожею – Трубецкому позировал фельдфебель дворцового ведомства П.Пустов. Тяжеловесный першерон, так подходящий для его могучей стати, по свидетельству современников, был любимой лошадью  императора. Отливка памятника осуществлялась мастером – литейщиком Э. Сперати, которого специально пригласили из Турина. Монумент переводился в бронзу  по частям: фигура императора – в мастерской К.Робекки, конь – на Обуховском сталелитейном заводе. Пьедестал выполнен из валаамского  розового гранита. </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Серьезные подготовительные работы были проведены на Знаменской площади, был создан сложный фундамент. Торжественное открытие монумента состоялось 23 мая 1909 года. Появление памятника в городе стало подлинным событием, современники давали ему противоречивые оценки . Помимо восторженных отзывов, были резко отрицательные. Сам П.Трубецкой говорил: «Отрицательное отношение ко мне со стороны публики, я склонен объяснить в значительной степени известной оригинальностью, новизною... Оно тем более понятно, что Петербург вообще не привык к новому слову в этой области искусства…Ставят мне еще в упрек толстую лошадь. Но я должен был выбрать для памятника тяжелую лошадь, считаясь с богатырской фигурой Царя…»(справа на фото: П.Трубецкой рядом с памятником Александру </w:t>
      </w:r>
      <w:r w:rsidRPr="002F74E0">
        <w:rPr>
          <w:rFonts w:ascii="Times New Roman" w:hAnsi="Times New Roman"/>
          <w:sz w:val="28"/>
          <w:szCs w:val="28"/>
          <w:lang w:val="en-US"/>
        </w:rPr>
        <w:t>III</w:t>
      </w:r>
      <w:r w:rsidRPr="002F74E0">
        <w:rPr>
          <w:rFonts w:ascii="Times New Roman" w:hAnsi="Times New Roman"/>
          <w:sz w:val="28"/>
          <w:szCs w:val="28"/>
        </w:rPr>
        <w:t>, 1909).</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П. Трубецкой был первым и наиболее последовательным представителем импрессионизма в скульптуре. Эти тенденции ярко проявились в его станковой скульптуре и в жанре портрета. Но здесь скульптор намеренно отказался от своего импрессионистического пластического языка. Монумент стал своеобразной антитезой «Медному всаднику». В мировой истории монументов памятник считается  образцом гротескного решения образа. Вместе с тем, можно согласиться и стой точкой зрения, что талантливый скульптор обратился к национальной теме.  Александр </w:t>
      </w:r>
      <w:r w:rsidRPr="002F74E0">
        <w:rPr>
          <w:rFonts w:ascii="Times New Roman" w:hAnsi="Times New Roman"/>
          <w:sz w:val="28"/>
          <w:szCs w:val="28"/>
          <w:lang w:val="en-US"/>
        </w:rPr>
        <w:t>III</w:t>
      </w:r>
      <w:r w:rsidRPr="002F74E0">
        <w:rPr>
          <w:rFonts w:ascii="Times New Roman" w:hAnsi="Times New Roman"/>
          <w:sz w:val="28"/>
          <w:szCs w:val="28"/>
        </w:rPr>
        <w:t xml:space="preserve"> представлен в образе богатыря –мощного и спокойного. Под стать седоку и конь. Самой главной заслугой Александра </w:t>
      </w:r>
      <w:r w:rsidRPr="002F74E0">
        <w:rPr>
          <w:rFonts w:ascii="Times New Roman" w:hAnsi="Times New Roman"/>
          <w:sz w:val="28"/>
          <w:szCs w:val="28"/>
          <w:lang w:val="en-US"/>
        </w:rPr>
        <w:t>III</w:t>
      </w:r>
      <w:r w:rsidRPr="002F74E0">
        <w:rPr>
          <w:rFonts w:ascii="Times New Roman" w:hAnsi="Times New Roman"/>
          <w:sz w:val="28"/>
          <w:szCs w:val="28"/>
        </w:rPr>
        <w:t xml:space="preserve"> перед Отечеством является то, что за все годы его царствования Россия не вела войн. Александра </w:t>
      </w:r>
      <w:r w:rsidRPr="002F74E0">
        <w:rPr>
          <w:rFonts w:ascii="Times New Roman" w:hAnsi="Times New Roman"/>
          <w:sz w:val="28"/>
          <w:szCs w:val="28"/>
          <w:lang w:val="en-US"/>
        </w:rPr>
        <w:t>III</w:t>
      </w:r>
      <w:r w:rsidRPr="002F74E0">
        <w:rPr>
          <w:rFonts w:ascii="Times New Roman" w:hAnsi="Times New Roman"/>
          <w:sz w:val="28"/>
          <w:szCs w:val="28"/>
        </w:rPr>
        <w:t xml:space="preserve"> доныне остается единственным правителем нашего государства, начиная с </w:t>
      </w:r>
      <w:r w:rsidRPr="002F74E0">
        <w:rPr>
          <w:rFonts w:ascii="Times New Roman" w:hAnsi="Times New Roman"/>
          <w:sz w:val="28"/>
          <w:szCs w:val="28"/>
          <w:lang w:val="en-US"/>
        </w:rPr>
        <w:t>IX</w:t>
      </w:r>
      <w:r w:rsidRPr="002F74E0">
        <w:rPr>
          <w:rFonts w:ascii="Times New Roman" w:hAnsi="Times New Roman"/>
          <w:sz w:val="28"/>
          <w:szCs w:val="28"/>
        </w:rPr>
        <w:t xml:space="preserve"> века, при котором не было ни одной войны. За что и получил свое прозвание "Миротворец".   На рубеже веков скульптура искала иные пути развития – не классицистические. Результатом подобного поиска пластического языка и стал монумент,  испытавший много критики в свой адрес.</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В первые послереволюционные годы судьба памятника была печальной. В 1919 году на пьедестале было выбито четверостишие Д.Бедного и над ним надпись :</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ПУГАЛО</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Мой сын и мой отец при жизни казнены,</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А я пожал удел посмертного бесславья,</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Торчу здесь пугалом чугунным для страны,</w:t>
      </w: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Навеки сбросившей ярмо самодержавья.</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ночь на 15 октября 1937 года монумент был разобран и передан на склад. В 1939 году памятник передали Государственному Русскому музею, монумент был перемещен в Михайловский сад . Во время блокады памятник был защищен мешками с песком . После Великой отечественной войны в 1950 году из постамента извлекли три камня , которые были использованы при создании  бюстов героев Советского Союза и памятника Римскому – Корсакову. В  1953 года  монумент был поднят и перенесен во внутренний двор Русского  музея. В 80 –е  годы в период ремонта корпуса Бенуа, статую убрали под дощатый колпак и лишь в 1990 году освободили  из этого  укрытия. </w:t>
      </w:r>
    </w:p>
    <w:p w:rsidR="00BC39F8" w:rsidRPr="002F74E0" w:rsidRDefault="00BC39F8" w:rsidP="002F74E0">
      <w:pPr>
        <w:spacing w:line="360" w:lineRule="auto"/>
        <w:ind w:firstLine="709"/>
        <w:rPr>
          <w:rFonts w:ascii="Times New Roman" w:hAnsi="Times New Roman"/>
          <w:sz w:val="28"/>
          <w:szCs w:val="28"/>
        </w:rPr>
      </w:pPr>
    </w:p>
    <w:p w:rsidR="00BC39F8" w:rsidRPr="002F74E0" w:rsidRDefault="00BC39F8" w:rsidP="002F74E0">
      <w:pPr>
        <w:spacing w:line="360" w:lineRule="auto"/>
        <w:ind w:firstLine="709"/>
        <w:rPr>
          <w:rFonts w:ascii="Times New Roman" w:hAnsi="Times New Roman"/>
          <w:sz w:val="28"/>
          <w:szCs w:val="28"/>
        </w:rPr>
      </w:pPr>
      <w:r w:rsidRPr="002F74E0">
        <w:rPr>
          <w:rFonts w:ascii="Times New Roman" w:hAnsi="Times New Roman"/>
          <w:sz w:val="28"/>
          <w:szCs w:val="28"/>
        </w:rPr>
        <w:t xml:space="preserve">В конце 1990- х конный монумент Александру </w:t>
      </w:r>
      <w:r w:rsidRPr="002F74E0">
        <w:rPr>
          <w:rFonts w:ascii="Times New Roman" w:hAnsi="Times New Roman"/>
          <w:sz w:val="28"/>
          <w:szCs w:val="28"/>
          <w:lang w:val="en-US"/>
        </w:rPr>
        <w:t>III</w:t>
      </w:r>
      <w:r w:rsidRPr="002F74E0">
        <w:rPr>
          <w:rFonts w:ascii="Times New Roman" w:hAnsi="Times New Roman"/>
          <w:sz w:val="28"/>
          <w:szCs w:val="28"/>
        </w:rPr>
        <w:t xml:space="preserve"> был установлен у Мраморного дворца. Сегодня  не исключена возможность возвращения памятника на историческое место , в связи с реконструкцией территории площади Восстания.</w:t>
      </w:r>
      <w:bookmarkStart w:id="0" w:name="_GoBack"/>
      <w:bookmarkEnd w:id="0"/>
    </w:p>
    <w:sectPr w:rsidR="00BC39F8" w:rsidRPr="002F74E0" w:rsidSect="00392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C2E"/>
    <w:rsid w:val="00220C07"/>
    <w:rsid w:val="0024065C"/>
    <w:rsid w:val="002F74E0"/>
    <w:rsid w:val="0039207D"/>
    <w:rsid w:val="003F36C1"/>
    <w:rsid w:val="005B38FE"/>
    <w:rsid w:val="006C6FEC"/>
    <w:rsid w:val="00BC39F8"/>
    <w:rsid w:val="00CB1C2E"/>
    <w:rsid w:val="00CB3840"/>
    <w:rsid w:val="00E9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64997-DC1D-4745-B87F-013BAD65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C2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На месте где располагается Мраморный дворец находился Питейный двор, в 1714 году перестроенный в Почтовый двор с пристанью для двух "почтовых фрегатов", совершавших регулярные рейсы между Петербургом и Москвой</vt:lpstr>
    </vt:vector>
  </TitlesOfParts>
  <Company/>
  <LinksUpToDate>false</LinksUpToDate>
  <CharactersWithSpaces>21639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месте где располагается Мраморный дворец находился Питейный двор, в 1714 году перестроенный в Почтовый двор с пристанью для двух "почтовых фрегатов", совершавших регулярные рейсы между Петербургом и Москвой</dc:title>
  <dc:subject/>
  <dc:creator>Nata</dc:creator>
  <cp:keywords/>
  <dc:description/>
  <cp:lastModifiedBy>Irina</cp:lastModifiedBy>
  <cp:revision>2</cp:revision>
  <dcterms:created xsi:type="dcterms:W3CDTF">2014-08-26T14:05:00Z</dcterms:created>
  <dcterms:modified xsi:type="dcterms:W3CDTF">2014-08-26T14:05:00Z</dcterms:modified>
</cp:coreProperties>
</file>