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6A" w:rsidRDefault="0043116A" w:rsidP="00AC1B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AC1B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5FE5">
        <w:rPr>
          <w:rFonts w:ascii="Times New Roman" w:hAnsi="Times New Roman"/>
          <w:b/>
          <w:bCs/>
          <w:color w:val="000000"/>
          <w:sz w:val="24"/>
          <w:szCs w:val="24"/>
        </w:rPr>
        <w:t>АНАЛИЗ ИСХОДНЫХ ДАННЫХ</w:t>
      </w:r>
    </w:p>
    <w:p w:rsidR="008D7929" w:rsidRPr="00F05FE5" w:rsidRDefault="008D7929" w:rsidP="00AC1B0C">
      <w:pPr>
        <w:spacing w:after="0" w:line="240" w:lineRule="auto"/>
        <w:ind w:left="270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AC1B0C">
      <w:pPr>
        <w:numPr>
          <w:ilvl w:val="1"/>
          <w:numId w:val="11"/>
        </w:numPr>
        <w:spacing w:after="0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 w:rsidRPr="00F05FE5">
        <w:rPr>
          <w:rFonts w:ascii="Times New Roman" w:hAnsi="Times New Roman"/>
          <w:b/>
          <w:bCs/>
          <w:sz w:val="24"/>
          <w:szCs w:val="24"/>
        </w:rPr>
        <w:t>О</w:t>
      </w:r>
      <w:r w:rsidRPr="00F05FE5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F05FE5">
        <w:rPr>
          <w:rFonts w:ascii="Times New Roman" w:hAnsi="Times New Roman"/>
          <w:b/>
          <w:bCs/>
          <w:sz w:val="24"/>
          <w:szCs w:val="24"/>
        </w:rPr>
        <w:t>ределен</w:t>
      </w:r>
      <w:r w:rsidRPr="00F05FE5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F05FE5">
        <w:rPr>
          <w:rFonts w:ascii="Times New Roman" w:hAnsi="Times New Roman"/>
          <w:b/>
          <w:bCs/>
          <w:sz w:val="24"/>
          <w:szCs w:val="24"/>
        </w:rPr>
        <w:t>е</w:t>
      </w:r>
      <w:r w:rsidRPr="00F05FE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F05FE5">
        <w:rPr>
          <w:rFonts w:ascii="Times New Roman" w:hAnsi="Times New Roman"/>
          <w:b/>
          <w:bCs/>
          <w:sz w:val="24"/>
          <w:szCs w:val="24"/>
        </w:rPr>
        <w:t>ра</w:t>
      </w:r>
      <w:r w:rsidRPr="00F05FE5">
        <w:rPr>
          <w:rFonts w:ascii="Times New Roman" w:hAnsi="Times New Roman"/>
          <w:b/>
          <w:bCs/>
          <w:spacing w:val="-6"/>
          <w:sz w:val="24"/>
          <w:szCs w:val="24"/>
        </w:rPr>
        <w:t>с</w:t>
      </w:r>
      <w:r w:rsidRPr="00F05FE5">
        <w:rPr>
          <w:rFonts w:ascii="Times New Roman" w:hAnsi="Times New Roman"/>
          <w:b/>
          <w:bCs/>
          <w:sz w:val="24"/>
          <w:szCs w:val="24"/>
        </w:rPr>
        <w:t>чет</w:t>
      </w:r>
      <w:r w:rsidRPr="00F05FE5">
        <w:rPr>
          <w:rFonts w:ascii="Times New Roman" w:hAnsi="Times New Roman"/>
          <w:b/>
          <w:bCs/>
          <w:spacing w:val="5"/>
          <w:sz w:val="24"/>
          <w:szCs w:val="24"/>
        </w:rPr>
        <w:t>н</w:t>
      </w:r>
      <w:r w:rsidRPr="00F05FE5">
        <w:rPr>
          <w:rFonts w:ascii="Times New Roman" w:hAnsi="Times New Roman"/>
          <w:b/>
          <w:bCs/>
          <w:sz w:val="24"/>
          <w:szCs w:val="24"/>
        </w:rPr>
        <w:t>ых характерист</w:t>
      </w:r>
      <w:r w:rsidRPr="00F05FE5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F05FE5">
        <w:rPr>
          <w:rFonts w:ascii="Times New Roman" w:hAnsi="Times New Roman"/>
          <w:b/>
          <w:bCs/>
          <w:sz w:val="24"/>
          <w:szCs w:val="24"/>
        </w:rPr>
        <w:t>к</w:t>
      </w:r>
      <w:r w:rsidRPr="00F05FE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F05FE5">
        <w:rPr>
          <w:rFonts w:ascii="Times New Roman" w:hAnsi="Times New Roman"/>
          <w:b/>
          <w:bCs/>
          <w:spacing w:val="2"/>
          <w:sz w:val="24"/>
          <w:szCs w:val="24"/>
        </w:rPr>
        <w:t>ф</w:t>
      </w:r>
      <w:r w:rsidRPr="00F05FE5">
        <w:rPr>
          <w:rFonts w:ascii="Times New Roman" w:hAnsi="Times New Roman"/>
          <w:b/>
          <w:bCs/>
          <w:sz w:val="24"/>
          <w:szCs w:val="24"/>
        </w:rPr>
        <w:t>изич</w:t>
      </w:r>
      <w:r w:rsidRPr="00F05FE5"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 w:rsidRPr="00F05FE5">
        <w:rPr>
          <w:rFonts w:ascii="Times New Roman" w:hAnsi="Times New Roman"/>
          <w:b/>
          <w:bCs/>
          <w:sz w:val="24"/>
          <w:szCs w:val="24"/>
        </w:rPr>
        <w:t>с</w:t>
      </w:r>
      <w:r w:rsidRPr="00F05FE5">
        <w:rPr>
          <w:rFonts w:ascii="Times New Roman" w:hAnsi="Times New Roman"/>
          <w:b/>
          <w:bCs/>
          <w:spacing w:val="-5"/>
          <w:sz w:val="24"/>
          <w:szCs w:val="24"/>
        </w:rPr>
        <w:t>к</w:t>
      </w:r>
      <w:r w:rsidRPr="00F05FE5">
        <w:rPr>
          <w:rFonts w:ascii="Times New Roman" w:hAnsi="Times New Roman"/>
          <w:b/>
          <w:bCs/>
          <w:sz w:val="24"/>
          <w:szCs w:val="24"/>
        </w:rPr>
        <w:t>о</w:t>
      </w:r>
      <w:r w:rsidRPr="00F05FE5">
        <w:rPr>
          <w:rFonts w:ascii="Times New Roman" w:hAnsi="Times New Roman"/>
          <w:b/>
          <w:bCs/>
          <w:spacing w:val="-4"/>
          <w:sz w:val="24"/>
          <w:szCs w:val="24"/>
        </w:rPr>
        <w:t xml:space="preserve">го </w:t>
      </w:r>
      <w:r w:rsidRPr="00F05FE5">
        <w:rPr>
          <w:rFonts w:ascii="Times New Roman" w:hAnsi="Times New Roman"/>
          <w:b/>
          <w:bCs/>
          <w:sz w:val="24"/>
          <w:szCs w:val="24"/>
        </w:rPr>
        <w:t>сос</w:t>
      </w:r>
      <w:r w:rsidRPr="00F05FE5">
        <w:rPr>
          <w:rFonts w:ascii="Times New Roman" w:hAnsi="Times New Roman"/>
          <w:b/>
          <w:bCs/>
          <w:spacing w:val="-6"/>
          <w:sz w:val="24"/>
          <w:szCs w:val="24"/>
        </w:rPr>
        <w:t>т</w:t>
      </w:r>
      <w:r w:rsidRPr="00F05FE5"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 w:rsidRPr="00F05FE5">
        <w:rPr>
          <w:rFonts w:ascii="Times New Roman" w:hAnsi="Times New Roman"/>
          <w:b/>
          <w:bCs/>
          <w:sz w:val="24"/>
          <w:szCs w:val="24"/>
        </w:rPr>
        <w:t>я</w:t>
      </w:r>
      <w:r w:rsidRPr="00F05FE5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F05FE5">
        <w:rPr>
          <w:rFonts w:ascii="Times New Roman" w:hAnsi="Times New Roman"/>
          <w:b/>
          <w:bCs/>
          <w:sz w:val="24"/>
          <w:szCs w:val="24"/>
        </w:rPr>
        <w:t xml:space="preserve">ия </w:t>
      </w:r>
      <w:r w:rsidRPr="00F05FE5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F05FE5">
        <w:rPr>
          <w:rFonts w:ascii="Times New Roman" w:hAnsi="Times New Roman"/>
          <w:b/>
          <w:bCs/>
          <w:sz w:val="24"/>
          <w:szCs w:val="24"/>
        </w:rPr>
        <w:t>г</w:t>
      </w:r>
      <w:r w:rsidRPr="00F05FE5"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 w:rsidRPr="00F05FE5">
        <w:rPr>
          <w:rFonts w:ascii="Times New Roman" w:hAnsi="Times New Roman"/>
          <w:b/>
          <w:bCs/>
          <w:sz w:val="24"/>
          <w:szCs w:val="24"/>
        </w:rPr>
        <w:t>ун</w:t>
      </w:r>
      <w:r w:rsidRPr="00F05FE5"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 w:rsidRPr="00F05FE5">
        <w:rPr>
          <w:rFonts w:ascii="Times New Roman" w:hAnsi="Times New Roman"/>
          <w:b/>
          <w:bCs/>
          <w:spacing w:val="-6"/>
          <w:sz w:val="24"/>
          <w:szCs w:val="24"/>
        </w:rPr>
        <w:t>ов</w:t>
      </w:r>
      <w:r w:rsidRPr="00F05FE5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.</w:t>
      </w:r>
    </w:p>
    <w:p w:rsidR="008D7929" w:rsidRPr="00F05FE5" w:rsidRDefault="008D7929" w:rsidP="00AC1B0C">
      <w:pPr>
        <w:spacing w:after="0"/>
        <w:ind w:left="360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Расчетные характеристики служат для оценки физического состояния и определения типа, вида и разновидности грунтов согласно СТБ 943-93.</w:t>
      </w:r>
    </w:p>
    <w:p w:rsidR="008D7929" w:rsidRPr="00F05FE5" w:rsidRDefault="008D7929" w:rsidP="00AC1B0C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К ним относят:</w:t>
      </w:r>
    </w:p>
    <w:p w:rsidR="008D7929" w:rsidRPr="00F05FE5" w:rsidRDefault="008D7929" w:rsidP="00AC1B0C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ρ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 xml:space="preserve"> плотность сухого грунта (скелета грунта):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24"/>
          <w:sz w:val="24"/>
          <w:szCs w:val="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1.5pt" o:ole="">
            <v:imagedata r:id="rId7" o:title=""/>
          </v:shape>
          <o:OLEObject Type="Embed" ProgID="Equation.3" ShapeID="_x0000_i1025" DrawAspect="Content" ObjectID="_1461475660" r:id="rId8"/>
        </w:object>
      </w:r>
      <w:r w:rsidRPr="00F05FE5">
        <w:rPr>
          <w:rFonts w:ascii="Times New Roman" w:hAnsi="Times New Roman"/>
          <w:sz w:val="24"/>
          <w:szCs w:val="24"/>
        </w:rPr>
        <w:t>;                                                                (1)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e коэффициент пористости грунта природного сложения и влажности: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30"/>
          <w:sz w:val="24"/>
          <w:szCs w:val="24"/>
        </w:rPr>
        <w:object w:dxaOrig="1200" w:dyaOrig="680">
          <v:shape id="_x0000_i1026" type="#_x0000_t75" style="width:60pt;height:33.75pt" o:ole="">
            <v:imagedata r:id="rId9" o:title=""/>
          </v:shape>
          <o:OLEObject Type="Embed" ProgID="Equation.3" ShapeID="_x0000_i1026" DrawAspect="Content" ObjectID="_1461475661" r:id="rId10"/>
        </w:object>
      </w:r>
      <w:r w:rsidRPr="00F05FE5">
        <w:rPr>
          <w:rFonts w:ascii="Times New Roman" w:hAnsi="Times New Roman"/>
          <w:sz w:val="24"/>
          <w:szCs w:val="24"/>
        </w:rPr>
        <w:t>;                                                               (2)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</w:t>
      </w:r>
      <w:r w:rsidRPr="00F05FE5">
        <w:rPr>
          <w:rFonts w:ascii="Times New Roman" w:hAnsi="Times New Roman"/>
          <w:sz w:val="24"/>
          <w:szCs w:val="24"/>
          <w:lang w:val="en-US"/>
        </w:rPr>
        <w:t>S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F05FE5">
        <w:rPr>
          <w:rFonts w:ascii="Times New Roman" w:hAnsi="Times New Roman"/>
          <w:sz w:val="24"/>
          <w:szCs w:val="24"/>
        </w:rPr>
        <w:t xml:space="preserve"> степень влажности (коэффициент водонасыщенности) определяется по формуле: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30"/>
          <w:sz w:val="24"/>
          <w:szCs w:val="24"/>
        </w:rPr>
        <w:object w:dxaOrig="1200" w:dyaOrig="680">
          <v:shape id="_x0000_i1027" type="#_x0000_t75" style="width:60pt;height:33.75pt" o:ole="">
            <v:imagedata r:id="rId11" o:title=""/>
          </v:shape>
          <o:OLEObject Type="Embed" ProgID="Equation.3" ShapeID="_x0000_i1027" DrawAspect="Content" ObjectID="_1461475662" r:id="rId12"/>
        </w:object>
      </w:r>
      <w:r w:rsidRPr="00F05FE5">
        <w:rPr>
          <w:rFonts w:ascii="Times New Roman" w:hAnsi="Times New Roman"/>
          <w:sz w:val="24"/>
          <w:szCs w:val="24"/>
        </w:rPr>
        <w:t>,                                                               (3)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где ρ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</w:rPr>
        <w:t xml:space="preserve"> – плотность воды, принимаемая равной 1г/см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Для пылевато-глинистых грунтов дополнительно определяется число пластичности и показатель текучести.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Число пластичности определяется по формуле: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=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>-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,                                                               (4)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где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– влажность на границе текучести;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     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– влажность на границе раскатывания.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Показатель текучести определяется по формуле: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30"/>
          <w:sz w:val="24"/>
          <w:szCs w:val="24"/>
        </w:rPr>
        <w:object w:dxaOrig="1480" w:dyaOrig="680">
          <v:shape id="_x0000_i1028" type="#_x0000_t75" style="width:74.25pt;height:33.75pt" o:ole="">
            <v:imagedata r:id="rId13" o:title=""/>
          </v:shape>
          <o:OLEObject Type="Embed" ProgID="Equation.3" ShapeID="_x0000_i1028" DrawAspect="Content" ObjectID="_1461475663" r:id="rId14"/>
        </w:object>
      </w:r>
      <w:r w:rsidRPr="00F05FE5">
        <w:rPr>
          <w:rFonts w:ascii="Times New Roman" w:hAnsi="Times New Roman"/>
          <w:sz w:val="24"/>
          <w:szCs w:val="24"/>
        </w:rPr>
        <w:t>.                                                          (5)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Исходные данные: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ρ - плотность грунта в естественном состоянии;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</w:rPr>
        <w:t xml:space="preserve"> - влажность грунта;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ρ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F05FE5">
        <w:rPr>
          <w:rFonts w:ascii="Times New Roman" w:hAnsi="Times New Roman"/>
          <w:sz w:val="24"/>
          <w:szCs w:val="24"/>
        </w:rPr>
        <w:t xml:space="preserve"> - плотность твердых частиц;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- влажность на границе текучести;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- влажность на границе раскатывания.</w:t>
      </w:r>
    </w:p>
    <w:p w:rsidR="008D7929" w:rsidRPr="00AC1B0C" w:rsidRDefault="008D7929" w:rsidP="00AC1B0C">
      <w:pPr>
        <w:widowControl w:val="0"/>
        <w:autoSpaceDE w:val="0"/>
        <w:autoSpaceDN w:val="0"/>
        <w:adjustRightInd w:val="0"/>
        <w:spacing w:before="6" w:after="0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w w:val="102"/>
          <w:sz w:val="24"/>
          <w:szCs w:val="24"/>
        </w:rPr>
        <w:t xml:space="preserve">            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Р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AC1B0C">
        <w:rPr>
          <w:rFonts w:ascii="Times New Roman" w:hAnsi="Times New Roman"/>
          <w:w w:val="102"/>
          <w:sz w:val="24"/>
          <w:szCs w:val="24"/>
        </w:rPr>
        <w:t>сче</w:t>
      </w:r>
      <w:r w:rsidRPr="00AC1B0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AC1B0C">
        <w:rPr>
          <w:rFonts w:ascii="Times New Roman" w:hAnsi="Times New Roman"/>
          <w:w w:val="102"/>
          <w:sz w:val="24"/>
          <w:szCs w:val="24"/>
        </w:rPr>
        <w:t>ы</w:t>
      </w:r>
      <w:r w:rsidRPr="00AC1B0C">
        <w:rPr>
          <w:rFonts w:ascii="Times New Roman" w:hAnsi="Times New Roman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выполняются</w:t>
      </w:r>
      <w:r w:rsidRPr="00AC1B0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для</w:t>
      </w:r>
      <w:r w:rsidRPr="00AC1B0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каждого</w:t>
      </w:r>
      <w:r w:rsidRPr="00AC1B0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слоя.</w:t>
      </w:r>
    </w:p>
    <w:p w:rsidR="008D7929" w:rsidRPr="00AC1B0C" w:rsidRDefault="008D7929" w:rsidP="00AC1B0C">
      <w:pPr>
        <w:widowControl w:val="0"/>
        <w:autoSpaceDE w:val="0"/>
        <w:autoSpaceDN w:val="0"/>
        <w:adjustRightInd w:val="0"/>
        <w:spacing w:before="9" w:after="0"/>
        <w:ind w:right="-20"/>
        <w:rPr>
          <w:rFonts w:ascii="Times New Roman" w:hAnsi="Times New Roman"/>
          <w:w w:val="102"/>
          <w:sz w:val="24"/>
          <w:szCs w:val="24"/>
        </w:rPr>
      </w:pPr>
      <w:r>
        <w:rPr>
          <w:rFonts w:ascii="Times New Roman" w:hAnsi="Times New Roman"/>
          <w:spacing w:val="-3"/>
          <w:w w:val="102"/>
          <w:sz w:val="24"/>
          <w:szCs w:val="24"/>
        </w:rPr>
        <w:t xml:space="preserve">            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Р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AC1B0C">
        <w:rPr>
          <w:rFonts w:ascii="Times New Roman" w:hAnsi="Times New Roman"/>
          <w:w w:val="102"/>
          <w:sz w:val="24"/>
          <w:szCs w:val="24"/>
        </w:rPr>
        <w:t>з</w:t>
      </w:r>
      <w:r w:rsidRPr="00AC1B0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AC1B0C">
        <w:rPr>
          <w:rFonts w:ascii="Times New Roman" w:hAnsi="Times New Roman"/>
          <w:w w:val="102"/>
          <w:sz w:val="24"/>
          <w:szCs w:val="24"/>
        </w:rPr>
        <w:t>л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ь</w:t>
      </w:r>
      <w:r w:rsidRPr="00AC1B0C">
        <w:rPr>
          <w:rFonts w:ascii="Times New Roman" w:hAnsi="Times New Roman"/>
          <w:w w:val="102"/>
          <w:sz w:val="24"/>
          <w:szCs w:val="24"/>
        </w:rPr>
        <w:t>та</w:t>
      </w:r>
      <w:r w:rsidRPr="00AC1B0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AC1B0C">
        <w:rPr>
          <w:rFonts w:ascii="Times New Roman" w:hAnsi="Times New Roman"/>
          <w:w w:val="102"/>
          <w:sz w:val="24"/>
          <w:szCs w:val="24"/>
        </w:rPr>
        <w:t>ы</w:t>
      </w:r>
      <w:r w:rsidRPr="00AC1B0C">
        <w:rPr>
          <w:rFonts w:ascii="Times New Roman" w:hAnsi="Times New Roman"/>
          <w:sz w:val="24"/>
          <w:szCs w:val="24"/>
        </w:rPr>
        <w:t xml:space="preserve"> </w:t>
      </w:r>
      <w:r w:rsidRPr="00AC1B0C">
        <w:rPr>
          <w:rFonts w:ascii="Times New Roman" w:hAnsi="Times New Roman"/>
          <w:spacing w:val="-2"/>
          <w:w w:val="102"/>
          <w:sz w:val="24"/>
          <w:szCs w:val="24"/>
        </w:rPr>
        <w:t>р</w:t>
      </w:r>
      <w:r w:rsidRPr="00AC1B0C">
        <w:rPr>
          <w:rFonts w:ascii="Times New Roman" w:hAnsi="Times New Roman"/>
          <w:w w:val="102"/>
          <w:sz w:val="24"/>
          <w:szCs w:val="24"/>
        </w:rPr>
        <w:t>а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ч</w:t>
      </w:r>
      <w:r w:rsidRPr="00AC1B0C">
        <w:rPr>
          <w:rFonts w:ascii="Times New Roman" w:hAnsi="Times New Roman"/>
          <w:w w:val="102"/>
          <w:sz w:val="24"/>
          <w:szCs w:val="24"/>
        </w:rPr>
        <w:t>ета</w:t>
      </w:r>
      <w:r w:rsidRPr="00AC1B0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AC1B0C">
        <w:rPr>
          <w:rFonts w:ascii="Times New Roman" w:hAnsi="Times New Roman"/>
          <w:w w:val="102"/>
          <w:sz w:val="24"/>
          <w:szCs w:val="24"/>
        </w:rPr>
        <w:t>в</w:t>
      </w:r>
      <w:r w:rsidRPr="00AC1B0C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AC1B0C">
        <w:rPr>
          <w:rFonts w:ascii="Times New Roman" w:hAnsi="Times New Roman"/>
          <w:w w:val="102"/>
          <w:sz w:val="24"/>
          <w:szCs w:val="24"/>
        </w:rPr>
        <w:t>дят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AC1B0C">
        <w:rPr>
          <w:rFonts w:ascii="Times New Roman" w:hAnsi="Times New Roman"/>
          <w:w w:val="102"/>
          <w:sz w:val="24"/>
          <w:szCs w:val="24"/>
        </w:rPr>
        <w:t>я</w:t>
      </w:r>
      <w:r w:rsidRPr="00AC1B0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в</w:t>
      </w:r>
      <w:r w:rsidRPr="00AC1B0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табли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ц</w:t>
      </w:r>
      <w:r w:rsidRPr="00AC1B0C">
        <w:rPr>
          <w:rFonts w:ascii="Times New Roman" w:hAnsi="Times New Roman"/>
          <w:w w:val="102"/>
          <w:sz w:val="24"/>
          <w:szCs w:val="24"/>
        </w:rPr>
        <w:t>у,</w:t>
      </w:r>
      <w:r w:rsidRPr="00AC1B0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форма</w:t>
      </w:r>
      <w:r w:rsidRPr="00AC1B0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п</w:t>
      </w:r>
      <w:r w:rsidRPr="00AC1B0C">
        <w:rPr>
          <w:rFonts w:ascii="Times New Roman" w:hAnsi="Times New Roman"/>
          <w:w w:val="102"/>
          <w:sz w:val="24"/>
          <w:szCs w:val="24"/>
        </w:rPr>
        <w:t>о</w:t>
      </w:r>
      <w:r w:rsidRPr="00AC1B0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которой</w:t>
      </w:r>
      <w:r w:rsidRPr="00AC1B0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п</w:t>
      </w:r>
      <w:r w:rsidRPr="00AC1B0C">
        <w:rPr>
          <w:rFonts w:ascii="Times New Roman" w:hAnsi="Times New Roman"/>
          <w:w w:val="102"/>
          <w:sz w:val="24"/>
          <w:szCs w:val="24"/>
        </w:rPr>
        <w:t>рив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AC1B0C">
        <w:rPr>
          <w:rFonts w:ascii="Times New Roman" w:hAnsi="Times New Roman"/>
          <w:w w:val="102"/>
          <w:sz w:val="24"/>
          <w:szCs w:val="24"/>
        </w:rPr>
        <w:t>дена</w:t>
      </w:r>
      <w:r w:rsidRPr="00AC1B0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AC1B0C">
        <w:rPr>
          <w:rFonts w:ascii="Times New Roman" w:hAnsi="Times New Roman"/>
          <w:w w:val="102"/>
          <w:sz w:val="24"/>
          <w:szCs w:val="24"/>
        </w:rPr>
        <w:t>иже</w:t>
      </w:r>
      <w:r w:rsidRPr="00AC1B0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C1B0C">
        <w:rPr>
          <w:rFonts w:ascii="Times New Roman" w:hAnsi="Times New Roman"/>
          <w:spacing w:val="-1"/>
          <w:w w:val="102"/>
          <w:sz w:val="24"/>
          <w:szCs w:val="24"/>
        </w:rPr>
        <w:t>(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т</w:t>
      </w:r>
      <w:r w:rsidRPr="00AC1B0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AC1B0C">
        <w:rPr>
          <w:rFonts w:ascii="Times New Roman" w:hAnsi="Times New Roman"/>
          <w:spacing w:val="-2"/>
          <w:w w:val="102"/>
          <w:sz w:val="24"/>
          <w:szCs w:val="24"/>
        </w:rPr>
        <w:t>б</w:t>
      </w:r>
      <w:r w:rsidRPr="00AC1B0C">
        <w:rPr>
          <w:rFonts w:ascii="Times New Roman" w:hAnsi="Times New Roman"/>
          <w:w w:val="102"/>
          <w:sz w:val="24"/>
          <w:szCs w:val="24"/>
        </w:rPr>
        <w:t>лица</w:t>
      </w:r>
      <w:r w:rsidRPr="00AC1B0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C1B0C">
        <w:rPr>
          <w:rFonts w:ascii="Times New Roman" w:hAnsi="Times New Roman"/>
          <w:w w:val="102"/>
          <w:sz w:val="24"/>
          <w:szCs w:val="24"/>
        </w:rPr>
        <w:t>4</w:t>
      </w:r>
      <w:r w:rsidRPr="00AC1B0C">
        <w:rPr>
          <w:rFonts w:ascii="Times New Roman" w:hAnsi="Times New Roman"/>
          <w:spacing w:val="-3"/>
          <w:w w:val="102"/>
          <w:sz w:val="24"/>
          <w:szCs w:val="24"/>
        </w:rPr>
        <w:t>)</w:t>
      </w:r>
      <w:r w:rsidRPr="00AC1B0C">
        <w:rPr>
          <w:rFonts w:ascii="Times New Roman" w:hAnsi="Times New Roman"/>
          <w:w w:val="102"/>
          <w:sz w:val="24"/>
          <w:szCs w:val="24"/>
        </w:rPr>
        <w:t>.</w:t>
      </w:r>
    </w:p>
    <w:p w:rsidR="008D7929" w:rsidRPr="00AC1B0C" w:rsidRDefault="008D7929" w:rsidP="00AC1B0C">
      <w:pPr>
        <w:widowControl w:val="0"/>
        <w:autoSpaceDE w:val="0"/>
        <w:autoSpaceDN w:val="0"/>
        <w:adjustRightInd w:val="0"/>
        <w:spacing w:before="9" w:after="0"/>
        <w:ind w:left="778" w:right="-20"/>
        <w:rPr>
          <w:rFonts w:ascii="Times New Roman" w:hAnsi="Times New Roman"/>
          <w:sz w:val="24"/>
          <w:szCs w:val="24"/>
        </w:rPr>
      </w:pPr>
    </w:p>
    <w:p w:rsidR="008D7929" w:rsidRPr="00AC1B0C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AC1B0C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Представим исходные данные в виде таблицы.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70"/>
        <w:gridCol w:w="1370"/>
        <w:gridCol w:w="1365"/>
        <w:gridCol w:w="1365"/>
        <w:gridCol w:w="1365"/>
        <w:gridCol w:w="1369"/>
      </w:tblGrid>
      <w:tr w:rsidR="008D7929" w:rsidRPr="00F05FE5">
        <w:trPr>
          <w:jc w:val="center"/>
        </w:trPr>
        <w:tc>
          <w:tcPr>
            <w:tcW w:w="1407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№ слоя</w:t>
            </w:r>
          </w:p>
        </w:tc>
        <w:tc>
          <w:tcPr>
            <w:tcW w:w="1407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ρ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 г/см</w:t>
            </w:r>
            <w:r w:rsidRPr="00F05F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8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ρ, г/см</w:t>
            </w:r>
            <w:r w:rsidRPr="00F05F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8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08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</w:p>
        </w:tc>
        <w:tc>
          <w:tcPr>
            <w:tcW w:w="1408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1408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Р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</w:tr>
      <w:tr w:rsidR="008D7929" w:rsidRPr="00F05FE5">
        <w:trPr>
          <w:jc w:val="center"/>
        </w:trPr>
        <w:tc>
          <w:tcPr>
            <w:tcW w:w="1407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08" w:type="dxa"/>
          </w:tcPr>
          <w:p w:rsidR="008D7929" w:rsidRPr="00E377DC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08" w:type="dxa"/>
          </w:tcPr>
          <w:p w:rsidR="008D7929" w:rsidRPr="00857391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408" w:type="dxa"/>
          </w:tcPr>
          <w:p w:rsidR="008D7929" w:rsidRPr="00857391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8D7929" w:rsidRPr="00F05FE5">
        <w:trPr>
          <w:jc w:val="center"/>
        </w:trPr>
        <w:tc>
          <w:tcPr>
            <w:tcW w:w="1407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8D7929" w:rsidRPr="00E377DC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08" w:type="dxa"/>
          </w:tcPr>
          <w:p w:rsidR="008D7929" w:rsidRPr="00F05FE5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8" w:type="dxa"/>
          </w:tcPr>
          <w:p w:rsidR="008D7929" w:rsidRPr="00F05FE5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8D7929" w:rsidRPr="00E377DC" w:rsidRDefault="008D7929" w:rsidP="00E3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8D7929" w:rsidRPr="00F05FE5">
        <w:trPr>
          <w:jc w:val="center"/>
        </w:trPr>
        <w:tc>
          <w:tcPr>
            <w:tcW w:w="1407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8" w:type="dxa"/>
          </w:tcPr>
          <w:p w:rsidR="008D7929" w:rsidRPr="00857391" w:rsidRDefault="008D7929" w:rsidP="0085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</w:tbl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lastRenderedPageBreak/>
        <w:t>Для оценки физического состояния и определения типа, вида и разновидности грунта определяются следующие характеристики грунта:</w:t>
      </w:r>
    </w:p>
    <w:p w:rsidR="008D7929" w:rsidRPr="00F05FE5" w:rsidRDefault="008D7929" w:rsidP="00AC1B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Плотность сухого грунта (скелета грунта) ρ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первого слоя: </w:t>
      </w:r>
      <w:r w:rsidRPr="00F05FE5">
        <w:rPr>
          <w:rFonts w:ascii="Times New Roman" w:hAnsi="Times New Roman"/>
          <w:position w:val="-28"/>
          <w:sz w:val="24"/>
          <w:szCs w:val="24"/>
        </w:rPr>
        <w:object w:dxaOrig="2740" w:dyaOrig="660">
          <v:shape id="_x0000_i1029" type="#_x0000_t75" style="width:137.25pt;height:33pt" o:ole="">
            <v:imagedata r:id="rId15" o:title=""/>
          </v:shape>
          <o:OLEObject Type="Embed" ProgID="Equation.DSMT4" ShapeID="_x0000_i1029" DrawAspect="Content" ObjectID="_1461475664" r:id="rId16"/>
        </w:object>
      </w:r>
      <w:r w:rsidRPr="00F05FE5">
        <w:rPr>
          <w:rFonts w:ascii="Times New Roman" w:hAnsi="Times New Roman"/>
          <w:sz w:val="24"/>
          <w:szCs w:val="24"/>
        </w:rPr>
        <w:t xml:space="preserve"> 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второго слоя: </w:t>
      </w:r>
      <w:r w:rsidRPr="00F05FE5">
        <w:rPr>
          <w:rFonts w:ascii="Times New Roman" w:hAnsi="Times New Roman"/>
          <w:position w:val="-28"/>
          <w:sz w:val="24"/>
          <w:szCs w:val="24"/>
        </w:rPr>
        <w:object w:dxaOrig="2740" w:dyaOrig="660">
          <v:shape id="_x0000_i1030" type="#_x0000_t75" style="width:137.25pt;height:33pt" o:ole="">
            <v:imagedata r:id="rId17" o:title=""/>
          </v:shape>
          <o:OLEObject Type="Embed" ProgID="Equation.DSMT4" ShapeID="_x0000_i1030" DrawAspect="Content" ObjectID="_1461475665" r:id="rId18"/>
        </w:object>
      </w:r>
      <w:r w:rsidRPr="00F05FE5">
        <w:rPr>
          <w:rFonts w:ascii="Times New Roman" w:hAnsi="Times New Roman"/>
          <w:sz w:val="24"/>
          <w:szCs w:val="24"/>
        </w:rPr>
        <w:t xml:space="preserve"> 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третьего слоя: </w:t>
      </w:r>
      <w:r w:rsidRPr="00F05FE5">
        <w:rPr>
          <w:rFonts w:ascii="Times New Roman" w:hAnsi="Times New Roman"/>
          <w:position w:val="-28"/>
          <w:sz w:val="24"/>
          <w:szCs w:val="24"/>
        </w:rPr>
        <w:object w:dxaOrig="2740" w:dyaOrig="660">
          <v:shape id="_x0000_i1031" type="#_x0000_t75" style="width:135.75pt;height:33pt" o:ole="">
            <v:imagedata r:id="rId19" o:title=""/>
          </v:shape>
          <o:OLEObject Type="Embed" ProgID="Equation.DSMT4" ShapeID="_x0000_i1031" DrawAspect="Content" ObjectID="_1461475666" r:id="rId20"/>
        </w:object>
      </w:r>
      <w:r w:rsidRPr="00F05FE5">
        <w:rPr>
          <w:rFonts w:ascii="Times New Roman" w:hAnsi="Times New Roman"/>
          <w:sz w:val="24"/>
          <w:szCs w:val="24"/>
        </w:rPr>
        <w:t xml:space="preserve"> 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,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где ρ – плотность грунта, 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     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</w:rPr>
        <w:t xml:space="preserve"> – природная влажность грунта в долях единицы.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2.  Коэффициент пористости грунта природного сложения и влажности е: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первого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140" w:dyaOrig="680">
          <v:shape id="_x0000_i1032" type="#_x0000_t75" style="width:156.75pt;height:33.75pt" o:ole="">
            <v:imagedata r:id="rId21" o:title=""/>
          </v:shape>
          <o:OLEObject Type="Embed" ProgID="Equation.DSMT4" ShapeID="_x0000_i1032" DrawAspect="Content" ObjectID="_1461475667" r:id="rId22"/>
        </w:objec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второго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140" w:dyaOrig="680">
          <v:shape id="_x0000_i1033" type="#_x0000_t75" style="width:155.25pt;height:33.75pt" o:ole="">
            <v:imagedata r:id="rId23" o:title=""/>
          </v:shape>
          <o:OLEObject Type="Embed" ProgID="Equation.DSMT4" ShapeID="_x0000_i1033" DrawAspect="Content" ObjectID="_1461475668" r:id="rId24"/>
        </w:objec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третьего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159" w:dyaOrig="680">
          <v:shape id="_x0000_i1034" type="#_x0000_t75" style="width:156pt;height:33.75pt" o:ole="">
            <v:imagedata r:id="rId25" o:title=""/>
          </v:shape>
          <o:OLEObject Type="Embed" ProgID="Equation.DSMT4" ShapeID="_x0000_i1034" DrawAspect="Content" ObjectID="_1461475669" r:id="rId26"/>
        </w:object>
      </w:r>
      <w:r w:rsidRPr="00F05FE5">
        <w:rPr>
          <w:rFonts w:ascii="Times New Roman" w:hAnsi="Times New Roman"/>
          <w:sz w:val="24"/>
          <w:szCs w:val="24"/>
        </w:rPr>
        <w:t>,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где ρ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F05FE5">
        <w:rPr>
          <w:rFonts w:ascii="Times New Roman" w:hAnsi="Times New Roman"/>
          <w:sz w:val="24"/>
          <w:szCs w:val="24"/>
        </w:rPr>
        <w:t xml:space="preserve"> – плотность твердых частиц грунта, 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Pr="00F05FE5" w:rsidRDefault="008D7929" w:rsidP="00AC1B0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Степень влажности (коэффициент водонасыщенности) </w:t>
      </w:r>
      <w:r w:rsidRPr="00F05FE5">
        <w:rPr>
          <w:rFonts w:ascii="Times New Roman" w:hAnsi="Times New Roman"/>
          <w:sz w:val="24"/>
          <w:szCs w:val="24"/>
          <w:lang w:val="en-US"/>
        </w:rPr>
        <w:t>S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первого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100" w:dyaOrig="680">
          <v:shape id="_x0000_i1035" type="#_x0000_t75" style="width:153.75pt;height:33.75pt" o:ole="">
            <v:imagedata r:id="rId27" o:title=""/>
          </v:shape>
          <o:OLEObject Type="Embed" ProgID="Equation.DSMT4" ShapeID="_x0000_i1035" DrawAspect="Content" ObjectID="_1461475670" r:id="rId28"/>
        </w:objec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второго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060" w:dyaOrig="680">
          <v:shape id="_x0000_i1036" type="#_x0000_t75" style="width:153pt;height:33.75pt" o:ole="">
            <v:imagedata r:id="rId29" o:title=""/>
          </v:shape>
          <o:OLEObject Type="Embed" ProgID="Equation.DSMT4" ShapeID="_x0000_i1036" DrawAspect="Content" ObjectID="_1461475671" r:id="rId30"/>
        </w:objec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третьего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080" w:dyaOrig="680">
          <v:shape id="_x0000_i1037" type="#_x0000_t75" style="width:152.25pt;height:33.75pt" o:ole="">
            <v:imagedata r:id="rId31" o:title=""/>
          </v:shape>
          <o:OLEObject Type="Embed" ProgID="Equation.DSMT4" ShapeID="_x0000_i1037" DrawAspect="Content" ObjectID="_1461475672" r:id="rId32"/>
        </w:object>
      </w:r>
      <w:r w:rsidRPr="00F05FE5">
        <w:rPr>
          <w:rFonts w:ascii="Times New Roman" w:hAnsi="Times New Roman"/>
          <w:sz w:val="24"/>
          <w:szCs w:val="24"/>
        </w:rPr>
        <w:t>,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где ρ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</w:rPr>
        <w:t xml:space="preserve"> – плотность воды, принимаемая равной 1г/см</w:t>
      </w:r>
      <w:r w:rsidRPr="00F05FE5">
        <w:rPr>
          <w:rFonts w:ascii="Times New Roman" w:hAnsi="Times New Roman"/>
          <w:sz w:val="24"/>
          <w:szCs w:val="24"/>
          <w:vertAlign w:val="superscript"/>
        </w:rPr>
        <w:t>3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пылевато-глинистых грунтов дополнительно определяем число пластичности и показатель текучести (для </w:t>
      </w:r>
      <w:r>
        <w:rPr>
          <w:rFonts w:ascii="Times New Roman" w:hAnsi="Times New Roman"/>
          <w:sz w:val="24"/>
          <w:szCs w:val="24"/>
        </w:rPr>
        <w:t>первого</w:t>
      </w:r>
      <w:r w:rsidRPr="00F05FE5">
        <w:rPr>
          <w:rFonts w:ascii="Times New Roman" w:hAnsi="Times New Roman"/>
          <w:sz w:val="24"/>
          <w:szCs w:val="24"/>
        </w:rPr>
        <w:t xml:space="preserve"> и третьего слоев):</w:t>
      </w:r>
    </w:p>
    <w:p w:rsidR="008D7929" w:rsidRPr="00F05FE5" w:rsidRDefault="008D7929" w:rsidP="00AC1B0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Число пластичности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второго</w:t>
      </w:r>
      <w:r w:rsidRPr="00F05FE5">
        <w:rPr>
          <w:rFonts w:ascii="Times New Roman" w:hAnsi="Times New Roman"/>
          <w:sz w:val="24"/>
          <w:szCs w:val="24"/>
        </w:rPr>
        <w:t xml:space="preserve"> слоя: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=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>-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>
        <w:rPr>
          <w:rFonts w:ascii="Times New Roman" w:hAnsi="Times New Roman"/>
          <w:sz w:val="24"/>
          <w:szCs w:val="24"/>
        </w:rPr>
        <w:t>48</w:t>
      </w:r>
      <w:r w:rsidRPr="00F05FE5">
        <w:rPr>
          <w:rFonts w:ascii="Times New Roman" w:hAnsi="Times New Roman"/>
          <w:sz w:val="24"/>
          <w:szCs w:val="24"/>
        </w:rPr>
        <w:t>-0,</w:t>
      </w:r>
      <w:r>
        <w:rPr>
          <w:rFonts w:ascii="Times New Roman" w:hAnsi="Times New Roman"/>
          <w:sz w:val="24"/>
          <w:szCs w:val="24"/>
        </w:rPr>
        <w:t>2</w:t>
      </w:r>
      <w:r w:rsidRPr="00F05FE5">
        <w:rPr>
          <w:rFonts w:ascii="Times New Roman" w:hAnsi="Times New Roman"/>
          <w:sz w:val="24"/>
          <w:szCs w:val="24"/>
        </w:rPr>
        <w:t>1 = 0,2</w:t>
      </w:r>
      <w:r>
        <w:rPr>
          <w:rFonts w:ascii="Times New Roman" w:hAnsi="Times New Roman"/>
          <w:sz w:val="24"/>
          <w:szCs w:val="24"/>
        </w:rPr>
        <w:t>7</w:t>
      </w:r>
      <w:r w:rsidRPr="00F05FE5">
        <w:rPr>
          <w:rFonts w:ascii="Times New Roman" w:hAnsi="Times New Roman"/>
          <w:sz w:val="24"/>
          <w:szCs w:val="24"/>
        </w:rPr>
        <w:t>= 2</w:t>
      </w:r>
      <w:r>
        <w:rPr>
          <w:rFonts w:ascii="Times New Roman" w:hAnsi="Times New Roman"/>
          <w:sz w:val="24"/>
          <w:szCs w:val="24"/>
        </w:rPr>
        <w:t>7</w:t>
      </w:r>
      <w:r w:rsidRPr="00F05FE5">
        <w:rPr>
          <w:rFonts w:ascii="Times New Roman" w:hAnsi="Times New Roman"/>
          <w:sz w:val="24"/>
          <w:szCs w:val="24"/>
        </w:rPr>
        <w:t>%;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третьего</w:t>
      </w:r>
      <w:r w:rsidRPr="00F05FE5">
        <w:rPr>
          <w:rFonts w:ascii="Times New Roman" w:hAnsi="Times New Roman"/>
          <w:sz w:val="24"/>
          <w:szCs w:val="24"/>
        </w:rPr>
        <w:t xml:space="preserve"> слоя: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=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>-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>
        <w:rPr>
          <w:rFonts w:ascii="Times New Roman" w:hAnsi="Times New Roman"/>
          <w:sz w:val="24"/>
          <w:szCs w:val="24"/>
        </w:rPr>
        <w:t>22</w:t>
      </w:r>
      <w:r w:rsidRPr="00F05FE5">
        <w:rPr>
          <w:rFonts w:ascii="Times New Roman" w:hAnsi="Times New Roman"/>
          <w:sz w:val="24"/>
          <w:szCs w:val="24"/>
        </w:rPr>
        <w:t>-0,1</w:t>
      </w:r>
      <w:r>
        <w:rPr>
          <w:rFonts w:ascii="Times New Roman" w:hAnsi="Times New Roman"/>
          <w:sz w:val="24"/>
          <w:szCs w:val="24"/>
        </w:rPr>
        <w:t>2</w:t>
      </w:r>
      <w:r w:rsidRPr="00F05FE5">
        <w:rPr>
          <w:rFonts w:ascii="Times New Roman" w:hAnsi="Times New Roman"/>
          <w:sz w:val="24"/>
          <w:szCs w:val="24"/>
        </w:rPr>
        <w:t xml:space="preserve"> = 0,1</w:t>
      </w:r>
      <w:r>
        <w:rPr>
          <w:rFonts w:ascii="Times New Roman" w:hAnsi="Times New Roman"/>
          <w:sz w:val="24"/>
          <w:szCs w:val="24"/>
        </w:rPr>
        <w:t>0</w:t>
      </w:r>
      <w:r w:rsidRPr="00F05FE5">
        <w:rPr>
          <w:rFonts w:ascii="Times New Roman" w:hAnsi="Times New Roman"/>
          <w:sz w:val="24"/>
          <w:szCs w:val="24"/>
        </w:rPr>
        <w:t xml:space="preserve"> = 1</w:t>
      </w:r>
      <w:r>
        <w:rPr>
          <w:rFonts w:ascii="Times New Roman" w:hAnsi="Times New Roman"/>
          <w:sz w:val="24"/>
          <w:szCs w:val="24"/>
        </w:rPr>
        <w:t>0</w:t>
      </w:r>
      <w:r w:rsidRPr="00F05FE5">
        <w:rPr>
          <w:rFonts w:ascii="Times New Roman" w:hAnsi="Times New Roman"/>
          <w:sz w:val="24"/>
          <w:szCs w:val="24"/>
        </w:rPr>
        <w:t>%,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где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– влажность на границе текучести;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     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– влажность на границе раскатывания.</w:t>
      </w:r>
    </w:p>
    <w:p w:rsidR="008D7929" w:rsidRPr="00F05FE5" w:rsidRDefault="008D7929" w:rsidP="00AC1B0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Показатель текучести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первого</w:t>
      </w:r>
      <w:r w:rsidRPr="00F05FE5">
        <w:rPr>
          <w:rFonts w:ascii="Times New Roman" w:hAnsi="Times New Roman"/>
          <w:sz w:val="24"/>
          <w:szCs w:val="24"/>
        </w:rPr>
        <w:t xml:space="preserve">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480" w:dyaOrig="680">
          <v:shape id="_x0000_i1038" type="#_x0000_t75" style="width:174pt;height:33.75pt" o:ole="">
            <v:imagedata r:id="rId33" o:title=""/>
          </v:shape>
          <o:OLEObject Type="Embed" ProgID="Equation.DSMT4" ShapeID="_x0000_i1038" DrawAspect="Content" ObjectID="_1461475673" r:id="rId34"/>
        </w:objec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третьего</w:t>
      </w:r>
      <w:r w:rsidRPr="00F05FE5">
        <w:rPr>
          <w:rFonts w:ascii="Times New Roman" w:hAnsi="Times New Roman"/>
          <w:sz w:val="24"/>
          <w:szCs w:val="24"/>
        </w:rPr>
        <w:t xml:space="preserve"> слоя: </w:t>
      </w:r>
      <w:r w:rsidRPr="00F05FE5">
        <w:rPr>
          <w:rFonts w:ascii="Times New Roman" w:hAnsi="Times New Roman"/>
          <w:position w:val="-30"/>
          <w:sz w:val="24"/>
          <w:szCs w:val="24"/>
        </w:rPr>
        <w:object w:dxaOrig="3320" w:dyaOrig="680">
          <v:shape id="_x0000_i1039" type="#_x0000_t75" style="width:165.75pt;height:33.75pt" o:ole="">
            <v:imagedata r:id="rId35" o:title=""/>
          </v:shape>
          <o:OLEObject Type="Embed" ProgID="Equation.DSMT4" ShapeID="_x0000_i1039" DrawAspect="Content" ObjectID="_1461475674" r:id="rId36"/>
        </w:object>
      </w:r>
    </w:p>
    <w:p w:rsidR="008D7929" w:rsidRPr="00F05FE5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Результаты расчета сводим в таблицу 4.</w:t>
      </w: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Pr="00C161AA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br w:type="page"/>
      </w:r>
      <w:r w:rsidRPr="00C161AA">
        <w:rPr>
          <w:rFonts w:ascii="Times New Roman" w:hAnsi="Times New Roman"/>
          <w:b/>
          <w:color w:val="000000"/>
          <w:spacing w:val="-4"/>
          <w:sz w:val="24"/>
          <w:szCs w:val="24"/>
        </w:rPr>
        <w:t>Анализ гранулометрического состава песка</w:t>
      </w:r>
      <w:r w:rsidRPr="00C161AA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.</w:t>
      </w:r>
    </w:p>
    <w:p w:rsidR="008D7929" w:rsidRPr="00C161AA" w:rsidRDefault="008D7929" w:rsidP="00AC1B0C">
      <w:pPr>
        <w:spacing w:after="0"/>
        <w:ind w:left="1080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:rsidR="008D7929" w:rsidRPr="00C161AA" w:rsidRDefault="008D7929" w:rsidP="00AC1B0C">
      <w:pPr>
        <w:widowControl w:val="0"/>
        <w:autoSpaceDE w:val="0"/>
        <w:autoSpaceDN w:val="0"/>
        <w:adjustRightInd w:val="0"/>
        <w:spacing w:after="0" w:line="227" w:lineRule="exact"/>
        <w:ind w:left="778" w:right="-20"/>
        <w:rPr>
          <w:rFonts w:ascii="Times New Roman" w:hAnsi="Times New Roman"/>
          <w:sz w:val="24"/>
          <w:szCs w:val="24"/>
        </w:rPr>
      </w:pPr>
      <w:r w:rsidRPr="00C161AA">
        <w:rPr>
          <w:rFonts w:ascii="Times New Roman" w:hAnsi="Times New Roman"/>
          <w:w w:val="102"/>
          <w:sz w:val="24"/>
          <w:szCs w:val="24"/>
        </w:rPr>
        <w:t>Определяем</w:t>
      </w:r>
      <w:r w:rsidRPr="00C161A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1AA">
        <w:rPr>
          <w:rFonts w:ascii="Times New Roman" w:hAnsi="Times New Roman"/>
          <w:w w:val="102"/>
          <w:sz w:val="24"/>
          <w:szCs w:val="24"/>
        </w:rPr>
        <w:t>вида</w:t>
      </w:r>
      <w:r w:rsidRPr="00C161A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1AA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C161AA">
        <w:rPr>
          <w:rFonts w:ascii="Times New Roman" w:hAnsi="Times New Roman"/>
          <w:w w:val="102"/>
          <w:sz w:val="24"/>
          <w:szCs w:val="24"/>
        </w:rPr>
        <w:t>бломочн</w:t>
      </w:r>
      <w:r w:rsidRPr="00C161AA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C161AA">
        <w:rPr>
          <w:rFonts w:ascii="Times New Roman" w:hAnsi="Times New Roman"/>
          <w:spacing w:val="2"/>
          <w:w w:val="102"/>
          <w:sz w:val="24"/>
          <w:szCs w:val="24"/>
        </w:rPr>
        <w:t>-</w:t>
      </w:r>
      <w:r w:rsidRPr="00C161AA">
        <w:rPr>
          <w:rFonts w:ascii="Times New Roman" w:hAnsi="Times New Roman"/>
          <w:spacing w:val="-3"/>
          <w:w w:val="102"/>
          <w:sz w:val="24"/>
          <w:szCs w:val="24"/>
        </w:rPr>
        <w:t>п</w:t>
      </w:r>
      <w:r w:rsidRPr="00C161AA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C161AA">
        <w:rPr>
          <w:rFonts w:ascii="Times New Roman" w:hAnsi="Times New Roman"/>
          <w:w w:val="102"/>
          <w:sz w:val="24"/>
          <w:szCs w:val="24"/>
        </w:rPr>
        <w:t>счаных</w:t>
      </w:r>
      <w:r w:rsidRPr="00C161A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1AA">
        <w:rPr>
          <w:rFonts w:ascii="Times New Roman" w:hAnsi="Times New Roman"/>
          <w:w w:val="102"/>
          <w:sz w:val="24"/>
          <w:szCs w:val="24"/>
        </w:rPr>
        <w:t>г</w:t>
      </w:r>
      <w:r w:rsidRPr="00C161AA">
        <w:rPr>
          <w:rFonts w:ascii="Times New Roman" w:hAnsi="Times New Roman"/>
          <w:spacing w:val="-2"/>
          <w:w w:val="102"/>
          <w:sz w:val="24"/>
          <w:szCs w:val="24"/>
        </w:rPr>
        <w:t>р</w:t>
      </w:r>
      <w:r w:rsidRPr="00C161AA">
        <w:rPr>
          <w:rFonts w:ascii="Times New Roman" w:hAnsi="Times New Roman"/>
          <w:w w:val="102"/>
          <w:sz w:val="24"/>
          <w:szCs w:val="24"/>
        </w:rPr>
        <w:t>унтов</w:t>
      </w:r>
      <w:r w:rsidRPr="00C161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1AA">
        <w:rPr>
          <w:rFonts w:ascii="Times New Roman" w:hAnsi="Times New Roman"/>
          <w:w w:val="102"/>
          <w:sz w:val="24"/>
          <w:szCs w:val="24"/>
        </w:rPr>
        <w:t>по</w:t>
      </w:r>
      <w:r w:rsidRPr="00C161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1AA">
        <w:rPr>
          <w:rFonts w:ascii="Times New Roman" w:hAnsi="Times New Roman"/>
          <w:w w:val="102"/>
          <w:sz w:val="24"/>
          <w:szCs w:val="24"/>
        </w:rPr>
        <w:t>СТБ</w:t>
      </w:r>
      <w:r w:rsidRPr="00C161A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1AA">
        <w:rPr>
          <w:rFonts w:ascii="Times New Roman" w:hAnsi="Times New Roman"/>
          <w:w w:val="102"/>
          <w:sz w:val="24"/>
          <w:szCs w:val="24"/>
        </w:rPr>
        <w:t>943-93: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грансоставу;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по показателю максимальной неоднородности </w:t>
      </w:r>
      <w:r w:rsidRPr="00F05FE5">
        <w:rPr>
          <w:rFonts w:ascii="Times New Roman" w:hAnsi="Times New Roman"/>
          <w:sz w:val="24"/>
          <w:szCs w:val="24"/>
          <w:lang w:val="en-US"/>
        </w:rPr>
        <w:t>U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24"/>
          <w:sz w:val="24"/>
          <w:szCs w:val="24"/>
        </w:rPr>
        <w:object w:dxaOrig="1700" w:dyaOrig="620">
          <v:shape id="_x0000_i1040" type="#_x0000_t75" style="width:84.75pt;height:31.5pt" o:ole="">
            <v:imagedata r:id="rId37" o:title=""/>
          </v:shape>
          <o:OLEObject Type="Embed" ProgID="Equation.3" ShapeID="_x0000_i1040" DrawAspect="Content" ObjectID="_1461475675" r:id="rId38"/>
        </w:object>
      </w:r>
      <w:r w:rsidRPr="00F05FE5">
        <w:rPr>
          <w:rFonts w:ascii="Times New Roman" w:hAnsi="Times New Roman"/>
          <w:sz w:val="24"/>
          <w:szCs w:val="24"/>
        </w:rPr>
        <w:t>,                                                               (6)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где: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50 – диаметр частиц меньше которых в грунте 50%;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      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95 – диаметр частиц меньше которых в грунте 95%;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      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5 – диаметр частиц меньше которых в грунте 5%;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Величины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 xml:space="preserve">50,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 xml:space="preserve">95,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5 – находятся по кривой неоднородности грунта, построенной в полулогарифметических координатах, рис.1.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Даны результаты ситового анализа гранулометрического состава песка:</w:t>
      </w:r>
    </w:p>
    <w:p w:rsidR="008D7929" w:rsidRPr="00F05FE5" w:rsidRDefault="008D7929" w:rsidP="00AC1B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3"/>
        <w:gridCol w:w="1193"/>
        <w:gridCol w:w="1187"/>
        <w:gridCol w:w="1199"/>
        <w:gridCol w:w="1199"/>
        <w:gridCol w:w="1204"/>
        <w:gridCol w:w="1200"/>
      </w:tblGrid>
      <w:tr w:rsidR="008D7929" w:rsidRPr="00F05FE5">
        <w:tc>
          <w:tcPr>
            <w:tcW w:w="9854" w:type="dxa"/>
            <w:gridSpan w:val="8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Содержание фракций (%), диаметром 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</w:tr>
      <w:tr w:rsidR="008D7929" w:rsidRPr="00F05FE5">
        <w:tc>
          <w:tcPr>
            <w:tcW w:w="123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&gt;10</w:t>
            </w:r>
          </w:p>
        </w:tc>
        <w:tc>
          <w:tcPr>
            <w:tcW w:w="123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10-5</w:t>
            </w:r>
          </w:p>
        </w:tc>
        <w:tc>
          <w:tcPr>
            <w:tcW w:w="123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5-2</w:t>
            </w:r>
          </w:p>
        </w:tc>
        <w:tc>
          <w:tcPr>
            <w:tcW w:w="123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2-1</w:t>
            </w:r>
          </w:p>
        </w:tc>
        <w:tc>
          <w:tcPr>
            <w:tcW w:w="123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1-0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3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0,5-0,25</w:t>
            </w:r>
          </w:p>
        </w:tc>
        <w:tc>
          <w:tcPr>
            <w:tcW w:w="123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0,25-0,1</w:t>
            </w:r>
          </w:p>
        </w:tc>
        <w:tc>
          <w:tcPr>
            <w:tcW w:w="123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D7929" w:rsidRPr="00F05FE5">
        <w:tc>
          <w:tcPr>
            <w:tcW w:w="1231" w:type="dxa"/>
          </w:tcPr>
          <w:p w:rsidR="008D7929" w:rsidRPr="00F05FE5" w:rsidRDefault="008D7929" w:rsidP="0093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32" w:type="dxa"/>
          </w:tcPr>
          <w:p w:rsidR="008D7929" w:rsidRPr="005B175A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32" w:type="dxa"/>
          </w:tcPr>
          <w:p w:rsidR="008D7929" w:rsidRPr="0040445E" w:rsidRDefault="008D7929" w:rsidP="0093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8D7929" w:rsidRPr="0040445E" w:rsidRDefault="008D7929" w:rsidP="0093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8D7929" w:rsidRPr="0040445E" w:rsidRDefault="008D7929" w:rsidP="0093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8D7929" w:rsidRPr="0040445E" w:rsidRDefault="008D7929" w:rsidP="0093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8D7929" w:rsidRPr="0040445E" w:rsidRDefault="008D7929" w:rsidP="00AE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Необходимо по СТБ 943-93 определить вид песка по гранулометрическому составу и по показателю максимальной неоднородности </w:t>
      </w:r>
      <w:r w:rsidRPr="00F05FE5">
        <w:rPr>
          <w:rFonts w:ascii="Times New Roman" w:hAnsi="Times New Roman"/>
          <w:sz w:val="24"/>
          <w:szCs w:val="24"/>
          <w:lang w:val="en-US"/>
        </w:rPr>
        <w:t>U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Анализ гранулометрического состава песка удобнее проводить в табличной форм</w:t>
      </w:r>
      <w:r>
        <w:rPr>
          <w:rFonts w:ascii="Times New Roman" w:hAnsi="Times New Roman"/>
          <w:sz w:val="24"/>
          <w:szCs w:val="24"/>
        </w:rPr>
        <w:t>е</w:t>
      </w:r>
      <w:r w:rsidRPr="00F05FE5">
        <w:rPr>
          <w:rFonts w:ascii="Times New Roman" w:hAnsi="Times New Roman"/>
          <w:sz w:val="24"/>
          <w:szCs w:val="24"/>
        </w:rPr>
        <w:t>.</w:t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</w:r>
      <w:r w:rsidRPr="00F05FE5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05FE5">
        <w:rPr>
          <w:rFonts w:ascii="Times New Roman" w:hAnsi="Times New Roman"/>
          <w:sz w:val="24"/>
          <w:szCs w:val="24"/>
        </w:rPr>
        <w:t xml:space="preserve"> 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482"/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907"/>
      </w:tblGrid>
      <w:tr w:rsidR="008D7929" w:rsidRPr="00F05FE5">
        <w:tc>
          <w:tcPr>
            <w:tcW w:w="821" w:type="dxa"/>
            <w:vMerge w:val="restart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1" w:type="dxa"/>
            <w:vMerge w:val="restart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Содержание фракций</w:t>
            </w:r>
          </w:p>
        </w:tc>
        <w:tc>
          <w:tcPr>
            <w:tcW w:w="7390" w:type="dxa"/>
            <w:gridSpan w:val="9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Диаметр фракций 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822" w:type="dxa"/>
            <w:vMerge w:val="restart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D7929" w:rsidRPr="00F05FE5">
        <w:tc>
          <w:tcPr>
            <w:tcW w:w="821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2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22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29" w:rsidRPr="00F05FE5">
        <w:tc>
          <w:tcPr>
            <w:tcW w:w="821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0" w:type="dxa"/>
            <w:gridSpan w:val="9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Логарифм диаметра фракций 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log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29" w:rsidRPr="00F05FE5" w:rsidTr="00034FF7">
        <w:trPr>
          <w:trHeight w:val="433"/>
        </w:trPr>
        <w:tc>
          <w:tcPr>
            <w:tcW w:w="821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-0,30</w:t>
            </w:r>
          </w:p>
        </w:tc>
        <w:tc>
          <w:tcPr>
            <w:tcW w:w="821" w:type="dxa"/>
          </w:tcPr>
          <w:p w:rsidR="008D7929" w:rsidRPr="00F05FE5" w:rsidRDefault="008D7929" w:rsidP="00D1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2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822" w:type="dxa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29" w:rsidRPr="00F05FE5"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D7929" w:rsidRPr="00F05FE5"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Содержание фракций, %</w:t>
            </w:r>
          </w:p>
        </w:tc>
        <w:tc>
          <w:tcPr>
            <w:tcW w:w="821" w:type="dxa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8D7929" w:rsidRPr="005B175A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1" w:type="dxa"/>
            <w:vAlign w:val="center"/>
          </w:tcPr>
          <w:p w:rsidR="008D7929" w:rsidRPr="00F05FE5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03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vAlign w:val="center"/>
          </w:tcPr>
          <w:p w:rsidR="008D7929" w:rsidRPr="005B175A" w:rsidRDefault="008D7929" w:rsidP="0003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D7929" w:rsidRPr="00F21C6A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D7929" w:rsidRPr="00F05FE5"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&gt;d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821" w:type="dxa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1" w:type="dxa"/>
            <w:vAlign w:val="center"/>
          </w:tcPr>
          <w:p w:rsidR="008D7929" w:rsidRPr="00F05FE5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21" w:type="dxa"/>
            <w:vAlign w:val="center"/>
          </w:tcPr>
          <w:p w:rsidR="008D7929" w:rsidRPr="00F05FE5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vAlign w:val="center"/>
          </w:tcPr>
          <w:p w:rsidR="008D7929" w:rsidRPr="005B175A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F21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" w:type="dxa"/>
            <w:vAlign w:val="center"/>
          </w:tcPr>
          <w:p w:rsidR="008D7929" w:rsidRPr="00F21C6A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2" w:type="dxa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29" w:rsidRPr="00F05FE5"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&lt;d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821" w:type="dxa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21" w:type="dxa"/>
            <w:vAlign w:val="center"/>
          </w:tcPr>
          <w:p w:rsidR="008D7929" w:rsidRPr="00D166B6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5B1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vAlign w:val="center"/>
          </w:tcPr>
          <w:p w:rsidR="008D7929" w:rsidRPr="005B175A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" w:type="dxa"/>
            <w:vAlign w:val="center"/>
          </w:tcPr>
          <w:p w:rsidR="008D7929" w:rsidRPr="00034FF7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vAlign w:val="center"/>
          </w:tcPr>
          <w:p w:rsidR="008D7929" w:rsidRPr="00F21C6A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Анализ проводим по строке 2 таблицы 3 начиная с фракций, имеющих наибольший диаметр. Так как масса частиц крупнее </w:t>
      </w:r>
      <w:r>
        <w:rPr>
          <w:rFonts w:ascii="Times New Roman" w:hAnsi="Times New Roman"/>
          <w:sz w:val="24"/>
          <w:szCs w:val="24"/>
        </w:rPr>
        <w:t>0,50</w:t>
      </w:r>
      <w:r w:rsidRPr="00F05FE5">
        <w:rPr>
          <w:rFonts w:ascii="Times New Roman" w:hAnsi="Times New Roman"/>
          <w:sz w:val="24"/>
          <w:szCs w:val="24"/>
        </w:rPr>
        <w:t>мм более 50% (</w:t>
      </w:r>
      <w:r>
        <w:rPr>
          <w:rFonts w:ascii="Times New Roman" w:hAnsi="Times New Roman"/>
          <w:sz w:val="24"/>
          <w:szCs w:val="24"/>
        </w:rPr>
        <w:t>77,3</w:t>
      </w:r>
      <w:r w:rsidRPr="00F05FE5">
        <w:rPr>
          <w:rFonts w:ascii="Times New Roman" w:hAnsi="Times New Roman"/>
          <w:sz w:val="24"/>
          <w:szCs w:val="24"/>
        </w:rPr>
        <w:t>%), данный песок по разновидности относится к</w:t>
      </w:r>
      <w:r>
        <w:rPr>
          <w:rFonts w:ascii="Times New Roman" w:hAnsi="Times New Roman"/>
          <w:sz w:val="24"/>
          <w:szCs w:val="24"/>
        </w:rPr>
        <w:t xml:space="preserve"> крупным</w:t>
      </w:r>
      <w:r w:rsidRPr="00F05FE5">
        <w:rPr>
          <w:rFonts w:ascii="Times New Roman" w:hAnsi="Times New Roman"/>
          <w:sz w:val="24"/>
          <w:szCs w:val="24"/>
        </w:rPr>
        <w:t xml:space="preserve"> пескам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>(табл.4.2. СТБ 943-93).</w:t>
      </w: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40445E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05FE5">
        <w:rPr>
          <w:rFonts w:ascii="Times New Roman" w:hAnsi="Times New Roman"/>
          <w:sz w:val="24"/>
          <w:szCs w:val="24"/>
        </w:rPr>
        <w:t>Для определения максимальной неоднородности по данным строки 3 строится кривая однородности грунта, рис.1.</w:t>
      </w:r>
    </w:p>
    <w:p w:rsidR="008D7929" w:rsidRPr="0040445E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40445E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957A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F03">
        <w:rPr>
          <w:lang w:val="en-US"/>
        </w:rPr>
        <w:object w:dxaOrig="13890" w:dyaOrig="9390">
          <v:shape id="_x0000_i1041" type="#_x0000_t75" style="width:465pt;height:342pt" o:ole="">
            <v:imagedata r:id="rId39" o:title="" croptop="789f" cropbottom="6568f" cropleft="5992f" cropright="5360f"/>
          </v:shape>
          <o:OLEObject Type="Embed" ProgID="AutoCAD.Drawing.18" ShapeID="_x0000_i1041" DrawAspect="Content" ObjectID="_1461475676" r:id="rId40"/>
        </w:object>
      </w:r>
    </w:p>
    <w:p w:rsidR="008D7929" w:rsidRPr="00F05FE5" w:rsidRDefault="008D7929" w:rsidP="00AC1B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Рис.1. Кривая однородности грунта</w:t>
      </w: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Графически определяются значения: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1D16B4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D16B4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  <w:lang w:val="en-US"/>
        </w:rPr>
        <w:t>og</w:t>
      </w:r>
      <w:r w:rsidRPr="001D16B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1D16B4">
        <w:rPr>
          <w:rFonts w:ascii="Times New Roman" w:hAnsi="Times New Roman"/>
          <w:sz w:val="24"/>
          <w:szCs w:val="24"/>
          <w:lang w:val="en-US"/>
        </w:rPr>
        <w:t>95) = -0,005;</w:t>
      </w:r>
    </w:p>
    <w:p w:rsidR="008D7929" w:rsidRPr="001D16B4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D16B4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  <w:lang w:val="en-US"/>
        </w:rPr>
        <w:t>og</w:t>
      </w:r>
      <w:r w:rsidRPr="001D16B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1D16B4">
        <w:rPr>
          <w:rFonts w:ascii="Times New Roman" w:hAnsi="Times New Roman"/>
          <w:sz w:val="24"/>
          <w:szCs w:val="24"/>
          <w:lang w:val="en-US"/>
        </w:rPr>
        <w:t>50) = -0,23</w:t>
      </w:r>
    </w:p>
    <w:p w:rsidR="008D7929" w:rsidRPr="001D16B4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1D16B4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  <w:lang w:val="en-US"/>
        </w:rPr>
        <w:t>og</w:t>
      </w:r>
      <w:r w:rsidRPr="001D16B4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1D16B4">
        <w:rPr>
          <w:rFonts w:ascii="Times New Roman" w:hAnsi="Times New Roman"/>
          <w:sz w:val="24"/>
          <w:szCs w:val="24"/>
          <w:lang w:val="en-US"/>
        </w:rPr>
        <w:t>5) = -0,84</w:t>
      </w:r>
    </w:p>
    <w:p w:rsidR="008D7929" w:rsidRPr="001D16B4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Определяем характерные диаметры: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95 = 10</w:t>
      </w:r>
      <w:r w:rsidRPr="00967D52">
        <w:rPr>
          <w:rFonts w:ascii="Times New Roman" w:hAnsi="Times New Roman"/>
          <w:sz w:val="24"/>
          <w:szCs w:val="24"/>
          <w:vertAlign w:val="superscript"/>
        </w:rPr>
        <w:t>-0,005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0,99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50 = 10</w:t>
      </w:r>
      <w:r w:rsidRPr="00967D52">
        <w:rPr>
          <w:rFonts w:ascii="Times New Roman" w:hAnsi="Times New Roman"/>
          <w:sz w:val="24"/>
          <w:szCs w:val="24"/>
          <w:vertAlign w:val="superscript"/>
        </w:rPr>
        <w:t>-0,23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0,59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</w:t>
      </w:r>
      <w:r w:rsidRPr="00F05FE5">
        <w:rPr>
          <w:rFonts w:ascii="Times New Roman" w:hAnsi="Times New Roman"/>
          <w:sz w:val="24"/>
          <w:szCs w:val="24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>5 = 10</w:t>
      </w:r>
      <w:r w:rsidRPr="00967D52">
        <w:rPr>
          <w:rFonts w:ascii="Times New Roman" w:hAnsi="Times New Roman"/>
          <w:sz w:val="24"/>
          <w:szCs w:val="24"/>
          <w:vertAlign w:val="superscript"/>
        </w:rPr>
        <w:t>-0,84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0,14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Находим </w:t>
      </w:r>
      <w:r w:rsidRPr="00F05FE5">
        <w:rPr>
          <w:rFonts w:ascii="Times New Roman" w:hAnsi="Times New Roman"/>
          <w:sz w:val="24"/>
          <w:szCs w:val="24"/>
          <w:lang w:val="en-US"/>
        </w:rPr>
        <w:t>U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28"/>
          <w:sz w:val="24"/>
          <w:szCs w:val="24"/>
        </w:rPr>
        <w:object w:dxaOrig="3600" w:dyaOrig="660">
          <v:shape id="_x0000_i1042" type="#_x0000_t75" style="width:180pt;height:33pt" o:ole="">
            <v:imagedata r:id="rId41" o:title=""/>
          </v:shape>
          <o:OLEObject Type="Embed" ProgID="Equation.DSMT4" ShapeID="_x0000_i1042" DrawAspect="Content" ObjectID="_1461475677" r:id="rId42"/>
        </w:object>
      </w:r>
      <w:r w:rsidRPr="00F05FE5">
        <w:rPr>
          <w:rFonts w:ascii="Times New Roman" w:hAnsi="Times New Roman"/>
          <w:sz w:val="24"/>
          <w:szCs w:val="24"/>
        </w:rPr>
        <w:t xml:space="preserve">   –</w:t>
      </w:r>
      <w:r>
        <w:rPr>
          <w:rFonts w:ascii="Times New Roman" w:hAnsi="Times New Roman"/>
          <w:sz w:val="24"/>
          <w:szCs w:val="24"/>
        </w:rPr>
        <w:t xml:space="preserve"> песок среднеоднородный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b/>
          <w:sz w:val="24"/>
          <w:szCs w:val="24"/>
        </w:rPr>
        <w:t>Вывод:</w:t>
      </w:r>
      <w:r w:rsidRPr="00F05FE5">
        <w:rPr>
          <w:rFonts w:ascii="Times New Roman" w:hAnsi="Times New Roman"/>
          <w:sz w:val="24"/>
          <w:szCs w:val="24"/>
        </w:rPr>
        <w:t xml:space="preserve"> данный грунт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>песок</w:t>
      </w:r>
      <w:r>
        <w:rPr>
          <w:rFonts w:ascii="Times New Roman" w:hAnsi="Times New Roman"/>
          <w:sz w:val="24"/>
          <w:szCs w:val="24"/>
        </w:rPr>
        <w:t xml:space="preserve"> крупный среднеоднородный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AC1B0C" w:rsidRDefault="008D7929" w:rsidP="00AC1B0C">
      <w:pPr>
        <w:widowControl w:val="0"/>
        <w:autoSpaceDE w:val="0"/>
        <w:autoSpaceDN w:val="0"/>
        <w:adjustRightInd w:val="0"/>
        <w:spacing w:after="0" w:line="240" w:lineRule="auto"/>
        <w:ind w:left="226" w:right="-135"/>
        <w:jc w:val="center"/>
        <w:rPr>
          <w:rFonts w:ascii="Times New Roman" w:hAnsi="Times New Roman"/>
          <w:sz w:val="24"/>
          <w:szCs w:val="24"/>
        </w:rPr>
      </w:pPr>
      <w:r w:rsidRPr="00AC1B0C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1.3. </w:t>
      </w:r>
      <w:r w:rsidRPr="00AC1B0C">
        <w:rPr>
          <w:rFonts w:ascii="Times New Roman" w:hAnsi="Times New Roman"/>
          <w:b/>
          <w:bCs/>
          <w:sz w:val="24"/>
          <w:szCs w:val="24"/>
        </w:rPr>
        <w:t>Оп</w:t>
      </w:r>
      <w:r w:rsidRPr="00AC1B0C">
        <w:rPr>
          <w:rFonts w:ascii="Times New Roman" w:hAnsi="Times New Roman"/>
          <w:b/>
          <w:bCs/>
          <w:spacing w:val="4"/>
          <w:sz w:val="24"/>
          <w:szCs w:val="24"/>
        </w:rPr>
        <w:t>р</w:t>
      </w:r>
      <w:r w:rsidRPr="00AC1B0C"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 w:rsidRPr="00AC1B0C">
        <w:rPr>
          <w:rFonts w:ascii="Times New Roman" w:hAnsi="Times New Roman"/>
          <w:b/>
          <w:bCs/>
          <w:sz w:val="24"/>
          <w:szCs w:val="24"/>
        </w:rPr>
        <w:t>деле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AC1B0C">
        <w:rPr>
          <w:rFonts w:ascii="Times New Roman" w:hAnsi="Times New Roman"/>
          <w:b/>
          <w:bCs/>
          <w:sz w:val="24"/>
          <w:szCs w:val="24"/>
        </w:rPr>
        <w:t>ие</w:t>
      </w:r>
      <w:r w:rsidRPr="00AC1B0C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C1B0C">
        <w:rPr>
          <w:rFonts w:ascii="Times New Roman" w:hAnsi="Times New Roman"/>
          <w:b/>
          <w:bCs/>
          <w:sz w:val="24"/>
          <w:szCs w:val="24"/>
        </w:rPr>
        <w:t>ти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AC1B0C">
        <w:rPr>
          <w:rFonts w:ascii="Times New Roman" w:hAnsi="Times New Roman"/>
          <w:b/>
          <w:bCs/>
          <w:sz w:val="24"/>
          <w:szCs w:val="24"/>
        </w:rPr>
        <w:t xml:space="preserve">а и 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р</w:t>
      </w:r>
      <w:r w:rsidRPr="00AC1B0C">
        <w:rPr>
          <w:rFonts w:ascii="Times New Roman" w:hAnsi="Times New Roman"/>
          <w:b/>
          <w:bCs/>
          <w:sz w:val="24"/>
          <w:szCs w:val="24"/>
        </w:rPr>
        <w:t>а</w:t>
      </w:r>
      <w:r w:rsidRPr="00AC1B0C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AC1B0C">
        <w:rPr>
          <w:rFonts w:ascii="Times New Roman" w:hAnsi="Times New Roman"/>
          <w:b/>
          <w:bCs/>
          <w:spacing w:val="-6"/>
          <w:sz w:val="24"/>
          <w:szCs w:val="24"/>
        </w:rPr>
        <w:t>о</w:t>
      </w:r>
      <w:r w:rsidRPr="00AC1B0C">
        <w:rPr>
          <w:rFonts w:ascii="Times New Roman" w:hAnsi="Times New Roman"/>
          <w:b/>
          <w:bCs/>
          <w:sz w:val="24"/>
          <w:szCs w:val="24"/>
        </w:rPr>
        <w:t>видности</w:t>
      </w:r>
      <w:r w:rsidRPr="00AC1B0C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AC1B0C">
        <w:rPr>
          <w:rFonts w:ascii="Times New Roman" w:hAnsi="Times New Roman"/>
          <w:b/>
          <w:bCs/>
          <w:spacing w:val="3"/>
          <w:sz w:val="24"/>
          <w:szCs w:val="24"/>
        </w:rPr>
        <w:t>г</w:t>
      </w:r>
      <w:r w:rsidRPr="00AC1B0C">
        <w:rPr>
          <w:rFonts w:ascii="Times New Roman" w:hAnsi="Times New Roman"/>
          <w:b/>
          <w:bCs/>
          <w:spacing w:val="-6"/>
          <w:sz w:val="24"/>
          <w:szCs w:val="24"/>
        </w:rPr>
        <w:t>р</w:t>
      </w:r>
      <w:r w:rsidRPr="00AC1B0C">
        <w:rPr>
          <w:rFonts w:ascii="Times New Roman" w:hAnsi="Times New Roman"/>
          <w:b/>
          <w:bCs/>
          <w:sz w:val="24"/>
          <w:szCs w:val="24"/>
        </w:rPr>
        <w:t>у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AC1B0C">
        <w:rPr>
          <w:rFonts w:ascii="Times New Roman" w:hAnsi="Times New Roman"/>
          <w:b/>
          <w:bCs/>
          <w:spacing w:val="-6"/>
          <w:sz w:val="24"/>
          <w:szCs w:val="24"/>
        </w:rPr>
        <w:t>то</w:t>
      </w:r>
      <w:r w:rsidRPr="00AC1B0C">
        <w:rPr>
          <w:rFonts w:ascii="Times New Roman" w:hAnsi="Times New Roman"/>
          <w:b/>
          <w:bCs/>
          <w:sz w:val="24"/>
          <w:szCs w:val="24"/>
        </w:rPr>
        <w:t>в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b/>
          <w:bCs/>
          <w:sz w:val="24"/>
          <w:szCs w:val="24"/>
        </w:rPr>
        <w:t>по СТБ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b/>
          <w:bCs/>
          <w:sz w:val="24"/>
          <w:szCs w:val="24"/>
        </w:rPr>
        <w:t>943-93</w:t>
      </w:r>
    </w:p>
    <w:p w:rsidR="008D7929" w:rsidRDefault="008D7929" w:rsidP="00AC1B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 w:rsidRPr="00AC1B0C">
        <w:rPr>
          <w:rFonts w:ascii="Times New Roman" w:hAnsi="Times New Roman"/>
          <w:b/>
          <w:bCs/>
          <w:spacing w:val="1"/>
          <w:sz w:val="24"/>
          <w:szCs w:val="24"/>
        </w:rPr>
        <w:t>«</w:t>
      </w:r>
      <w:r w:rsidRPr="00AC1B0C">
        <w:rPr>
          <w:rFonts w:ascii="Times New Roman" w:hAnsi="Times New Roman"/>
          <w:b/>
          <w:bCs/>
          <w:sz w:val="24"/>
          <w:szCs w:val="24"/>
        </w:rPr>
        <w:t>Классиф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AC1B0C">
        <w:rPr>
          <w:rFonts w:ascii="Times New Roman" w:hAnsi="Times New Roman"/>
          <w:b/>
          <w:bCs/>
          <w:spacing w:val="-5"/>
          <w:sz w:val="24"/>
          <w:szCs w:val="24"/>
        </w:rPr>
        <w:t>к</w:t>
      </w:r>
      <w:r w:rsidRPr="00AC1B0C">
        <w:rPr>
          <w:rFonts w:ascii="Times New Roman" w:hAnsi="Times New Roman"/>
          <w:b/>
          <w:bCs/>
          <w:sz w:val="24"/>
          <w:szCs w:val="24"/>
        </w:rPr>
        <w:t>а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>ц</w:t>
      </w:r>
      <w:r w:rsidRPr="00AC1B0C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AC1B0C">
        <w:rPr>
          <w:rFonts w:ascii="Times New Roman" w:hAnsi="Times New Roman"/>
          <w:b/>
          <w:bCs/>
          <w:sz w:val="24"/>
          <w:szCs w:val="24"/>
        </w:rPr>
        <w:t>я</w:t>
      </w:r>
      <w:r w:rsidRPr="00AC1B0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C1B0C">
        <w:rPr>
          <w:rFonts w:ascii="Times New Roman" w:hAnsi="Times New Roman"/>
          <w:b/>
          <w:bCs/>
          <w:sz w:val="24"/>
          <w:szCs w:val="24"/>
        </w:rPr>
        <w:t>г</w:t>
      </w:r>
      <w:r w:rsidRPr="00AC1B0C"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 w:rsidRPr="00AC1B0C">
        <w:rPr>
          <w:rFonts w:ascii="Times New Roman" w:hAnsi="Times New Roman"/>
          <w:b/>
          <w:bCs/>
          <w:sz w:val="24"/>
          <w:szCs w:val="24"/>
        </w:rPr>
        <w:t>ун</w:t>
      </w:r>
      <w:r w:rsidRPr="00AC1B0C">
        <w:rPr>
          <w:rFonts w:ascii="Times New Roman" w:hAnsi="Times New Roman"/>
          <w:b/>
          <w:bCs/>
          <w:spacing w:val="-6"/>
          <w:sz w:val="24"/>
          <w:szCs w:val="24"/>
        </w:rPr>
        <w:t>т</w:t>
      </w:r>
      <w:r w:rsidRPr="00AC1B0C"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 w:rsidRPr="00AC1B0C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AC1B0C">
        <w:rPr>
          <w:rFonts w:ascii="Times New Roman" w:hAnsi="Times New Roman"/>
          <w:b/>
          <w:bCs/>
          <w:sz w:val="24"/>
          <w:szCs w:val="24"/>
        </w:rPr>
        <w:t>»</w:t>
      </w:r>
      <w:r w:rsidRPr="00AC1B0C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.</w:t>
      </w:r>
    </w:p>
    <w:p w:rsidR="008D7929" w:rsidRPr="00AC1B0C" w:rsidRDefault="008D7929" w:rsidP="00AC1B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Классификация обломочных пылевато-глинистых грунтов производится по типу и разновидности (табл.4.2. СТБ 943-93):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* тип грунта определяется по числу пластичности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* разновидность: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прочности (сопротивлению грунта при зондировании);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по показателю текучести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Для песчаных грунтов проводят анализ гранулометрического состава и определяю тип, вид и разновидность: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* тип – песок, если масса частиц крупнее 2мм &lt; 50%;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* вид обломочно-песчаных грунтов определяется по гранулометрическому составу и по показателю максимальной неоднородности </w:t>
      </w:r>
      <w:r w:rsidRPr="00F05FE5">
        <w:rPr>
          <w:rFonts w:ascii="Times New Roman" w:hAnsi="Times New Roman"/>
          <w:sz w:val="24"/>
          <w:szCs w:val="24"/>
          <w:lang w:val="en-US"/>
        </w:rPr>
        <w:t>U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* разновидность – по прочности (сопротивлению грунта при зондировании) и по степени влажности </w:t>
      </w:r>
      <w:r w:rsidRPr="00F05FE5">
        <w:rPr>
          <w:rFonts w:ascii="Times New Roman" w:hAnsi="Times New Roman"/>
          <w:sz w:val="24"/>
          <w:szCs w:val="24"/>
          <w:lang w:val="en-US"/>
        </w:rPr>
        <w:t>S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F05FE5">
        <w:rPr>
          <w:rFonts w:ascii="Times New Roman" w:hAnsi="Times New Roman"/>
          <w:sz w:val="24"/>
          <w:szCs w:val="24"/>
        </w:rPr>
        <w:t xml:space="preserve"> (табл.4.2. СТБ 943-93).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Полное наименование грунтов заносим в графу 13 таблицы 4.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Определяем полное наименование грунта по ранее полученным данным.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064AE5">
        <w:rPr>
          <w:rFonts w:ascii="Times New Roman" w:hAnsi="Times New Roman"/>
          <w:b/>
          <w:sz w:val="24"/>
          <w:szCs w:val="24"/>
          <w:u w:val="single"/>
        </w:rPr>
        <w:t>Слой №1</w:t>
      </w:r>
    </w:p>
    <w:p w:rsidR="008D7929" w:rsidRPr="000B5853" w:rsidRDefault="008D7929" w:rsidP="00AC1B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8D7929" w:rsidRPr="00F05FE5" w:rsidRDefault="008D7929" w:rsidP="000B585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.</w:t>
      </w:r>
      <w:r w:rsidRPr="000B5853"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>Данный слой обломочно-пылеватый глинистый (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 w:rsidRPr="00BE6348">
        <w:rPr>
          <w:rFonts w:ascii="Times New Roman" w:hAnsi="Times New Roman"/>
          <w:sz w:val="24"/>
          <w:szCs w:val="24"/>
        </w:rPr>
        <w:t>48</w:t>
      </w:r>
      <w:r w:rsidRPr="00F05FE5">
        <w:rPr>
          <w:rFonts w:ascii="Times New Roman" w:hAnsi="Times New Roman"/>
          <w:sz w:val="24"/>
          <w:szCs w:val="24"/>
        </w:rPr>
        <w:t xml:space="preserve">;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 w:rsidRPr="00BE6348">
        <w:rPr>
          <w:rFonts w:ascii="Times New Roman" w:hAnsi="Times New Roman"/>
          <w:sz w:val="24"/>
          <w:szCs w:val="24"/>
        </w:rPr>
        <w:t>2</w:t>
      </w:r>
      <w:r w:rsidRPr="00F05FE5">
        <w:rPr>
          <w:rFonts w:ascii="Times New Roman" w:hAnsi="Times New Roman"/>
          <w:sz w:val="24"/>
          <w:szCs w:val="24"/>
        </w:rPr>
        <w:t>1):</w:t>
      </w:r>
    </w:p>
    <w:p w:rsidR="008D7929" w:rsidRPr="00F05FE5" w:rsidRDefault="008D7929" w:rsidP="000B585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1. Тип: по числу пластичности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= 0.2</w:t>
      </w:r>
      <w:r w:rsidRPr="00BE6348">
        <w:rPr>
          <w:rFonts w:ascii="Times New Roman" w:hAnsi="Times New Roman"/>
          <w:sz w:val="24"/>
          <w:szCs w:val="24"/>
        </w:rPr>
        <w:t>7</w:t>
      </w:r>
      <w:r w:rsidRPr="00F05FE5">
        <w:rPr>
          <w:rFonts w:ascii="Times New Roman" w:hAnsi="Times New Roman"/>
          <w:sz w:val="24"/>
          <w:szCs w:val="24"/>
        </w:rPr>
        <w:t xml:space="preserve"> (2</w:t>
      </w:r>
      <w:r w:rsidRPr="00BE6348">
        <w:rPr>
          <w:rFonts w:ascii="Times New Roman" w:hAnsi="Times New Roman"/>
          <w:sz w:val="24"/>
          <w:szCs w:val="24"/>
        </w:rPr>
        <w:t>7</w:t>
      </w:r>
      <w:r w:rsidRPr="00F05FE5">
        <w:rPr>
          <w:rFonts w:ascii="Times New Roman" w:hAnsi="Times New Roman"/>
          <w:sz w:val="24"/>
          <w:szCs w:val="24"/>
        </w:rPr>
        <w:t>%) – глина (см. табл. 4.2 СТБ 943-93);</w:t>
      </w:r>
    </w:p>
    <w:p w:rsidR="008D7929" w:rsidRPr="00F05FE5" w:rsidRDefault="008D7929" w:rsidP="000B585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Разновидность:</w:t>
      </w:r>
    </w:p>
    <w:p w:rsidR="008D7929" w:rsidRPr="00F05FE5" w:rsidRDefault="008D7929" w:rsidP="000B585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прочности при зондировании:</w:t>
      </w:r>
    </w:p>
    <w:p w:rsidR="008D7929" w:rsidRPr="00F05FE5" w:rsidRDefault="008D7929" w:rsidP="000B585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Так как для </w:t>
      </w:r>
      <w:r>
        <w:rPr>
          <w:rFonts w:ascii="Times New Roman" w:hAnsi="Times New Roman"/>
          <w:sz w:val="24"/>
          <w:szCs w:val="24"/>
        </w:rPr>
        <w:t>первого</w:t>
      </w:r>
      <w:r w:rsidRPr="00F05FE5">
        <w:rPr>
          <w:rFonts w:ascii="Times New Roman" w:hAnsi="Times New Roman"/>
          <w:sz w:val="24"/>
          <w:szCs w:val="24"/>
        </w:rPr>
        <w:t xml:space="preserve"> слоя </w:t>
      </w:r>
      <w:r w:rsidRPr="00F05FE5">
        <w:rPr>
          <w:rFonts w:ascii="Times New Roman" w:hAnsi="Times New Roman"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 xml:space="preserve"> = </w:t>
      </w:r>
      <w:r w:rsidRPr="00BE63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BE6348">
        <w:rPr>
          <w:rFonts w:ascii="Times New Roman" w:hAnsi="Times New Roman"/>
          <w:sz w:val="24"/>
          <w:szCs w:val="24"/>
        </w:rPr>
        <w:t>7</w:t>
      </w:r>
      <w:r w:rsidRPr="00F05FE5">
        <w:rPr>
          <w:rFonts w:ascii="Times New Roman" w:hAnsi="Times New Roman"/>
          <w:sz w:val="24"/>
          <w:szCs w:val="24"/>
        </w:rPr>
        <w:t xml:space="preserve"> МПа, по графе 4 табл. 4.6 СТБ 94</w:t>
      </w:r>
      <w:r>
        <w:rPr>
          <w:rFonts w:ascii="Times New Roman" w:hAnsi="Times New Roman"/>
          <w:sz w:val="24"/>
          <w:szCs w:val="24"/>
        </w:rPr>
        <w:t xml:space="preserve">3-93 определяем – данный грунт </w:t>
      </w:r>
      <w:r w:rsidRPr="00F05FE5">
        <w:rPr>
          <w:rFonts w:ascii="Times New Roman" w:hAnsi="Times New Roman"/>
          <w:sz w:val="24"/>
          <w:szCs w:val="24"/>
        </w:rPr>
        <w:t>прочн</w:t>
      </w:r>
      <w:r>
        <w:rPr>
          <w:rFonts w:ascii="Times New Roman" w:hAnsi="Times New Roman"/>
          <w:sz w:val="24"/>
          <w:szCs w:val="24"/>
        </w:rPr>
        <w:t>ый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0B585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показателю текучести:</w:t>
      </w:r>
    </w:p>
    <w:p w:rsidR="008D7929" w:rsidRDefault="008D7929" w:rsidP="000B5853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 w:rsidRPr="002827C6">
        <w:rPr>
          <w:rFonts w:ascii="Times New Roman" w:hAnsi="Times New Roman"/>
          <w:sz w:val="24"/>
          <w:szCs w:val="24"/>
        </w:rPr>
        <w:t>26</w:t>
      </w:r>
      <w:r w:rsidRPr="00F05FE5">
        <w:rPr>
          <w:rFonts w:ascii="Times New Roman" w:hAnsi="Times New Roman"/>
          <w:sz w:val="24"/>
          <w:szCs w:val="24"/>
        </w:rPr>
        <w:t xml:space="preserve"> – глина </w:t>
      </w:r>
      <w:r>
        <w:rPr>
          <w:rFonts w:ascii="Times New Roman" w:hAnsi="Times New Roman"/>
          <w:sz w:val="24"/>
          <w:szCs w:val="24"/>
        </w:rPr>
        <w:t>тугопластичная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b/>
          <w:sz w:val="24"/>
          <w:szCs w:val="24"/>
        </w:rPr>
        <w:t>Вывод:</w:t>
      </w:r>
      <w:r w:rsidRPr="00F05FE5">
        <w:rPr>
          <w:rFonts w:ascii="Times New Roman" w:hAnsi="Times New Roman"/>
          <w:sz w:val="24"/>
          <w:szCs w:val="24"/>
        </w:rPr>
        <w:t xml:space="preserve"> Слой №1 – </w:t>
      </w:r>
      <w:r>
        <w:rPr>
          <w:rFonts w:ascii="Times New Roman" w:hAnsi="Times New Roman"/>
          <w:sz w:val="24"/>
          <w:szCs w:val="24"/>
        </w:rPr>
        <w:t>глина</w:t>
      </w:r>
      <w:r w:rsidRPr="00F05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тугопластичная</w:t>
      </w:r>
      <w:r w:rsidRPr="00F05F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прочная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2827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926922">
        <w:rPr>
          <w:rFonts w:ascii="Times New Roman" w:hAnsi="Times New Roman"/>
          <w:b/>
          <w:sz w:val="24"/>
          <w:szCs w:val="24"/>
          <w:u w:val="single"/>
        </w:rPr>
        <w:t>Слой №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:rsidR="008D7929" w:rsidRPr="00926922" w:rsidRDefault="008D7929" w:rsidP="002827C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8D7929" w:rsidRPr="00F05FE5" w:rsidRDefault="008D7929" w:rsidP="002827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Данный слой обломочно-</w:t>
      </w:r>
      <w:r>
        <w:rPr>
          <w:rFonts w:ascii="Times New Roman" w:hAnsi="Times New Roman"/>
          <w:sz w:val="24"/>
          <w:szCs w:val="24"/>
        </w:rPr>
        <w:t xml:space="preserve">песчаный </w:t>
      </w:r>
      <w:r w:rsidRPr="00F05FE5">
        <w:rPr>
          <w:rFonts w:ascii="Times New Roman" w:hAnsi="Times New Roman"/>
          <w:sz w:val="24"/>
          <w:szCs w:val="24"/>
        </w:rPr>
        <w:t xml:space="preserve">(отсутствуют значения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и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>):</w:t>
      </w:r>
    </w:p>
    <w:p w:rsidR="008D7929" w:rsidRPr="00F05FE5" w:rsidRDefault="008D7929" w:rsidP="002827C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Тип: песок, масса частиц крупнее </w:t>
      </w:r>
      <w:r>
        <w:rPr>
          <w:rFonts w:ascii="Times New Roman" w:hAnsi="Times New Roman"/>
          <w:sz w:val="24"/>
          <w:szCs w:val="24"/>
        </w:rPr>
        <w:t>0,5</w:t>
      </w:r>
      <w:r w:rsidRPr="00967D52">
        <w:rPr>
          <w:rFonts w:ascii="Times New Roman" w:hAnsi="Times New Roman"/>
          <w:sz w:val="24"/>
          <w:szCs w:val="24"/>
        </w:rPr>
        <w:t>0</w:t>
      </w:r>
      <w:r w:rsidRPr="00F05FE5">
        <w:rPr>
          <w:rFonts w:ascii="Times New Roman" w:hAnsi="Times New Roman"/>
          <w:sz w:val="24"/>
          <w:szCs w:val="24"/>
        </w:rPr>
        <w:t xml:space="preserve">мм = </w:t>
      </w:r>
      <w:r w:rsidRPr="00967D52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,</w:t>
      </w:r>
      <w:r w:rsidRPr="00967D52">
        <w:rPr>
          <w:rFonts w:ascii="Times New Roman" w:hAnsi="Times New Roman"/>
          <w:sz w:val="24"/>
          <w:szCs w:val="24"/>
        </w:rPr>
        <w:t>3</w:t>
      </w:r>
      <w:r w:rsidRPr="00F05FE5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&gt;</w:t>
      </w:r>
      <w:r w:rsidRPr="00F05FE5">
        <w:rPr>
          <w:rFonts w:ascii="Times New Roman" w:hAnsi="Times New Roman"/>
          <w:sz w:val="24"/>
          <w:szCs w:val="24"/>
        </w:rPr>
        <w:t xml:space="preserve"> 50%;</w:t>
      </w:r>
    </w:p>
    <w:p w:rsidR="008D7929" w:rsidRPr="00F05FE5" w:rsidRDefault="008D7929" w:rsidP="002827C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Вид: по гранулометрическому составу и по показателю </w:t>
      </w:r>
      <w:r w:rsidRPr="00F05FE5">
        <w:rPr>
          <w:rFonts w:ascii="Times New Roman" w:hAnsi="Times New Roman"/>
          <w:sz w:val="24"/>
          <w:szCs w:val="24"/>
          <w:lang w:val="en-US"/>
        </w:rPr>
        <w:t>U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F05FE5">
        <w:rPr>
          <w:rFonts w:ascii="Times New Roman" w:hAnsi="Times New Roman"/>
          <w:sz w:val="24"/>
          <w:szCs w:val="24"/>
        </w:rPr>
        <w:t xml:space="preserve"> – песок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 xml:space="preserve"> крупн</w:t>
      </w:r>
      <w:r>
        <w:rPr>
          <w:rFonts w:ascii="Times New Roman" w:hAnsi="Times New Roman"/>
          <w:sz w:val="24"/>
          <w:szCs w:val="24"/>
        </w:rPr>
        <w:t>ый</w:t>
      </w:r>
      <w:r w:rsidRPr="00F05F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среднеоднородный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2827C6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Разновидность:</w:t>
      </w:r>
    </w:p>
    <w:p w:rsidR="008D7929" w:rsidRPr="00F05FE5" w:rsidRDefault="008D7929" w:rsidP="002827C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прочности при зондировании:</w:t>
      </w:r>
    </w:p>
    <w:p w:rsidR="008D7929" w:rsidRPr="00F05FE5" w:rsidRDefault="008D7929" w:rsidP="002827C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Так как для </w:t>
      </w:r>
      <w:r>
        <w:rPr>
          <w:rFonts w:ascii="Times New Roman" w:hAnsi="Times New Roman"/>
          <w:sz w:val="24"/>
          <w:szCs w:val="24"/>
        </w:rPr>
        <w:t>третьего</w:t>
      </w:r>
      <w:r w:rsidRPr="00F05FE5">
        <w:rPr>
          <w:rFonts w:ascii="Times New Roman" w:hAnsi="Times New Roman"/>
          <w:sz w:val="24"/>
          <w:szCs w:val="24"/>
        </w:rPr>
        <w:t xml:space="preserve"> слоя </w:t>
      </w:r>
      <w:r w:rsidRPr="00F05FE5">
        <w:rPr>
          <w:rFonts w:ascii="Times New Roman" w:hAnsi="Times New Roman"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4,7</w:t>
      </w:r>
      <w:r w:rsidRPr="00F05FE5">
        <w:rPr>
          <w:rFonts w:ascii="Times New Roman" w:hAnsi="Times New Roman"/>
          <w:sz w:val="24"/>
          <w:szCs w:val="24"/>
        </w:rPr>
        <w:t xml:space="preserve"> МПа, по графе 4 табл. 4.5 СТБ 943-93 определяем – данный грунт </w:t>
      </w:r>
      <w:r>
        <w:rPr>
          <w:rFonts w:ascii="Times New Roman" w:hAnsi="Times New Roman"/>
          <w:sz w:val="24"/>
          <w:szCs w:val="24"/>
        </w:rPr>
        <w:t>средней прочности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2827C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степени влажности:</w:t>
      </w:r>
    </w:p>
    <w:p w:rsidR="008D7929" w:rsidRDefault="008D7929" w:rsidP="002827C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S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F05FE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1,0</w:t>
      </w:r>
      <w:r w:rsidRPr="00F05FE5">
        <w:rPr>
          <w:rFonts w:ascii="Times New Roman" w:hAnsi="Times New Roman"/>
          <w:sz w:val="24"/>
          <w:szCs w:val="24"/>
        </w:rPr>
        <w:t xml:space="preserve"> – песок водонасыщенный.</w:t>
      </w:r>
    </w:p>
    <w:p w:rsidR="008D7929" w:rsidRPr="00F05FE5" w:rsidRDefault="008D7929" w:rsidP="002827C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2827C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b/>
          <w:sz w:val="24"/>
          <w:szCs w:val="24"/>
        </w:rPr>
        <w:t>Вывод:</w:t>
      </w:r>
      <w:r w:rsidRPr="00F05FE5">
        <w:rPr>
          <w:rFonts w:ascii="Times New Roman" w:hAnsi="Times New Roman"/>
          <w:sz w:val="24"/>
          <w:szCs w:val="24"/>
        </w:rPr>
        <w:t xml:space="preserve"> Слой №</w:t>
      </w:r>
      <w:r>
        <w:rPr>
          <w:rFonts w:ascii="Times New Roman" w:hAnsi="Times New Roman"/>
          <w:sz w:val="24"/>
          <w:szCs w:val="24"/>
        </w:rPr>
        <w:t>2</w:t>
      </w:r>
      <w:r w:rsidRPr="00F05FE5">
        <w:rPr>
          <w:rFonts w:ascii="Times New Roman" w:hAnsi="Times New Roman"/>
          <w:sz w:val="24"/>
          <w:szCs w:val="24"/>
        </w:rPr>
        <w:t xml:space="preserve"> – песок</w:t>
      </w:r>
      <w:r>
        <w:rPr>
          <w:rFonts w:ascii="Times New Roman" w:hAnsi="Times New Roman"/>
          <w:sz w:val="24"/>
          <w:szCs w:val="24"/>
        </w:rPr>
        <w:t xml:space="preserve"> крупный</w:t>
      </w:r>
      <w:r w:rsidRPr="00F05F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среднеоднородный</w:t>
      </w:r>
      <w:r w:rsidRPr="00F05F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средней </w:t>
      </w:r>
      <w:r w:rsidRPr="00F05FE5">
        <w:rPr>
          <w:rFonts w:ascii="Times New Roman" w:hAnsi="Times New Roman"/>
          <w:sz w:val="24"/>
          <w:szCs w:val="24"/>
        </w:rPr>
        <w:t>прочн</w:t>
      </w:r>
      <w:r>
        <w:rPr>
          <w:rFonts w:ascii="Times New Roman" w:hAnsi="Times New Roman"/>
          <w:sz w:val="24"/>
          <w:szCs w:val="24"/>
        </w:rPr>
        <w:t>ости</w:t>
      </w:r>
      <w:r w:rsidRPr="00F05FE5">
        <w:rPr>
          <w:rFonts w:ascii="Times New Roman" w:hAnsi="Times New Roman"/>
          <w:sz w:val="24"/>
          <w:szCs w:val="24"/>
        </w:rPr>
        <w:t>, водонасыщенный.</w:t>
      </w: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7929" w:rsidRDefault="008D7929" w:rsidP="00AC1B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926922">
        <w:rPr>
          <w:rFonts w:ascii="Times New Roman" w:hAnsi="Times New Roman"/>
          <w:b/>
          <w:sz w:val="24"/>
          <w:szCs w:val="24"/>
          <w:u w:val="single"/>
        </w:rPr>
        <w:t>Слой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8D7929" w:rsidRPr="00926922" w:rsidRDefault="008D7929" w:rsidP="00AC1B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8D7929" w:rsidRPr="00F05FE5" w:rsidRDefault="008D7929" w:rsidP="00AC1B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Данный слой обломочно-пылеватый глинистый (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>
        <w:rPr>
          <w:rFonts w:ascii="Times New Roman" w:hAnsi="Times New Roman"/>
          <w:sz w:val="24"/>
          <w:szCs w:val="24"/>
        </w:rPr>
        <w:t>22</w:t>
      </w:r>
      <w:r w:rsidRPr="00F05FE5">
        <w:rPr>
          <w:rFonts w:ascii="Times New Roman" w:hAnsi="Times New Roman"/>
          <w:sz w:val="24"/>
          <w:szCs w:val="24"/>
        </w:rPr>
        <w:t xml:space="preserve">; </w:t>
      </w:r>
      <w:r w:rsidRPr="00F05FE5">
        <w:rPr>
          <w:rFonts w:ascii="Times New Roman" w:hAnsi="Times New Roman"/>
          <w:sz w:val="24"/>
          <w:szCs w:val="24"/>
          <w:lang w:val="en-US"/>
        </w:rPr>
        <w:t>W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= 0,1</w:t>
      </w:r>
      <w:r>
        <w:rPr>
          <w:rFonts w:ascii="Times New Roman" w:hAnsi="Times New Roman"/>
          <w:sz w:val="24"/>
          <w:szCs w:val="24"/>
        </w:rPr>
        <w:t>2</w:t>
      </w:r>
      <w:r w:rsidRPr="00F05FE5">
        <w:rPr>
          <w:rFonts w:ascii="Times New Roman" w:hAnsi="Times New Roman"/>
          <w:sz w:val="24"/>
          <w:szCs w:val="24"/>
        </w:rPr>
        <w:t>):</w:t>
      </w:r>
    </w:p>
    <w:p w:rsidR="008D7929" w:rsidRPr="00F05FE5" w:rsidRDefault="008D7929" w:rsidP="00AC1B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1. Тип: по числу пластичности </w:t>
      </w: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</w:rPr>
        <w:t xml:space="preserve"> = 0.</w:t>
      </w:r>
      <w:r>
        <w:rPr>
          <w:rFonts w:ascii="Times New Roman" w:hAnsi="Times New Roman"/>
          <w:sz w:val="24"/>
          <w:szCs w:val="24"/>
        </w:rPr>
        <w:t>10</w:t>
      </w:r>
      <w:r w:rsidRPr="00F05FE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F05FE5">
        <w:rPr>
          <w:rFonts w:ascii="Times New Roman" w:hAnsi="Times New Roman"/>
          <w:sz w:val="24"/>
          <w:szCs w:val="24"/>
        </w:rPr>
        <w:t xml:space="preserve">%) – </w:t>
      </w:r>
      <w:r>
        <w:rPr>
          <w:rFonts w:ascii="Times New Roman" w:hAnsi="Times New Roman"/>
          <w:sz w:val="24"/>
          <w:szCs w:val="24"/>
        </w:rPr>
        <w:t>суглинок</w:t>
      </w:r>
      <w:r w:rsidRPr="00F05FE5">
        <w:rPr>
          <w:rFonts w:ascii="Times New Roman" w:hAnsi="Times New Roman"/>
          <w:sz w:val="24"/>
          <w:szCs w:val="24"/>
        </w:rPr>
        <w:t xml:space="preserve"> (см. табл. 4.2 СТБ 943-93);</w:t>
      </w:r>
    </w:p>
    <w:p w:rsidR="008D7929" w:rsidRPr="00F05FE5" w:rsidRDefault="008D7929" w:rsidP="00AC1B0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Разновидность: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прочности при зондировании: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Так как для второго слоя </w:t>
      </w:r>
      <w:r w:rsidRPr="00F05FE5">
        <w:rPr>
          <w:rFonts w:ascii="Times New Roman" w:hAnsi="Times New Roman"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5</w:t>
      </w:r>
      <w:r w:rsidRPr="00F05F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F05FE5">
        <w:rPr>
          <w:rFonts w:ascii="Times New Roman" w:hAnsi="Times New Roman"/>
          <w:sz w:val="24"/>
          <w:szCs w:val="24"/>
        </w:rPr>
        <w:t>МПа, по графе 4 табл. 4.6 СТБ 943-93 определяем – данный грунт прочн</w:t>
      </w:r>
      <w:r>
        <w:rPr>
          <w:rFonts w:ascii="Times New Roman" w:hAnsi="Times New Roman"/>
          <w:sz w:val="24"/>
          <w:szCs w:val="24"/>
        </w:rPr>
        <w:t>ый</w: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- по показателю текучести:</w:t>
      </w: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F05FE5">
        <w:rPr>
          <w:rFonts w:ascii="Times New Roman" w:hAnsi="Times New Roman"/>
          <w:sz w:val="24"/>
          <w:szCs w:val="24"/>
        </w:rPr>
        <w:t xml:space="preserve"> = 0,</w:t>
      </w:r>
      <w:r>
        <w:rPr>
          <w:rFonts w:ascii="Times New Roman" w:hAnsi="Times New Roman"/>
          <w:sz w:val="24"/>
          <w:szCs w:val="24"/>
        </w:rPr>
        <w:t>6</w:t>
      </w:r>
      <w:r w:rsidRPr="00F05FE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суглинок</w:t>
      </w:r>
      <w:r w:rsidRPr="00F05FE5">
        <w:rPr>
          <w:rFonts w:ascii="Times New Roman" w:hAnsi="Times New Roman"/>
          <w:sz w:val="24"/>
          <w:szCs w:val="24"/>
        </w:rPr>
        <w:t xml:space="preserve"> мягкопластичн</w:t>
      </w:r>
      <w:r>
        <w:rPr>
          <w:rFonts w:ascii="Times New Roman" w:hAnsi="Times New Roman"/>
          <w:sz w:val="24"/>
          <w:szCs w:val="24"/>
        </w:rPr>
        <w:t>ый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b/>
          <w:sz w:val="24"/>
          <w:szCs w:val="24"/>
        </w:rPr>
        <w:t>Вывод:</w:t>
      </w:r>
      <w:r w:rsidRPr="00F05FE5">
        <w:rPr>
          <w:rFonts w:ascii="Times New Roman" w:hAnsi="Times New Roman"/>
          <w:sz w:val="24"/>
          <w:szCs w:val="24"/>
        </w:rPr>
        <w:t xml:space="preserve"> Слой №</w:t>
      </w:r>
      <w:r>
        <w:rPr>
          <w:rFonts w:ascii="Times New Roman" w:hAnsi="Times New Roman"/>
          <w:sz w:val="24"/>
          <w:szCs w:val="24"/>
        </w:rPr>
        <w:t>3</w:t>
      </w:r>
      <w:r w:rsidRPr="00F05FE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суглинок</w:t>
      </w:r>
      <w:r w:rsidRPr="00F05FE5">
        <w:rPr>
          <w:rFonts w:ascii="Times New Roman" w:hAnsi="Times New Roman"/>
          <w:sz w:val="24"/>
          <w:szCs w:val="24"/>
        </w:rPr>
        <w:t xml:space="preserve"> мягкопластичн</w:t>
      </w:r>
      <w:r>
        <w:rPr>
          <w:rFonts w:ascii="Times New Roman" w:hAnsi="Times New Roman"/>
          <w:sz w:val="24"/>
          <w:szCs w:val="24"/>
        </w:rPr>
        <w:t>ый</w:t>
      </w:r>
      <w:r w:rsidRPr="00F05FE5">
        <w:rPr>
          <w:rFonts w:ascii="Times New Roman" w:hAnsi="Times New Roman"/>
          <w:sz w:val="24"/>
          <w:szCs w:val="24"/>
        </w:rPr>
        <w:t xml:space="preserve"> прочн</w:t>
      </w:r>
      <w:r>
        <w:rPr>
          <w:rFonts w:ascii="Times New Roman" w:hAnsi="Times New Roman"/>
          <w:sz w:val="24"/>
          <w:szCs w:val="24"/>
        </w:rPr>
        <w:t>ый</w:t>
      </w:r>
      <w:r w:rsidRPr="00F05FE5">
        <w:rPr>
          <w:rFonts w:ascii="Times New Roman" w:hAnsi="Times New Roman"/>
          <w:sz w:val="24"/>
          <w:szCs w:val="24"/>
        </w:rPr>
        <w:t>.</w:t>
      </w: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Все данные, полученные по результатам расчетов, заносим в таблицу 4.</w:t>
      </w: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AC1B0C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Физико-механические характеристики грунтов основания</w:t>
      </w:r>
    </w:p>
    <w:p w:rsidR="008D7929" w:rsidRPr="00F05FE5" w:rsidRDefault="008D7929" w:rsidP="00AC1B0C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Таблица 4</w:t>
      </w:r>
    </w:p>
    <w:tbl>
      <w:tblPr>
        <w:tblW w:w="5600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08"/>
        <w:gridCol w:w="710"/>
        <w:gridCol w:w="705"/>
        <w:gridCol w:w="703"/>
        <w:gridCol w:w="705"/>
        <w:gridCol w:w="693"/>
        <w:gridCol w:w="774"/>
        <w:gridCol w:w="802"/>
        <w:gridCol w:w="795"/>
        <w:gridCol w:w="708"/>
        <w:gridCol w:w="851"/>
        <w:gridCol w:w="2127"/>
      </w:tblGrid>
      <w:tr w:rsidR="008D7929" w:rsidRPr="00F05FE5" w:rsidTr="00926922">
        <w:tc>
          <w:tcPr>
            <w:tcW w:w="205" w:type="pct"/>
            <w:vMerge w:val="restart"/>
            <w:textDirection w:val="btLr"/>
            <w:vAlign w:val="center"/>
          </w:tcPr>
          <w:p w:rsidR="008D7929" w:rsidRPr="00F05FE5" w:rsidRDefault="008D7929" w:rsidP="009269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№ ИГЭ</w:t>
            </w:r>
          </w:p>
        </w:tc>
        <w:tc>
          <w:tcPr>
            <w:tcW w:w="1970" w:type="pct"/>
            <w:gridSpan w:val="6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Данные задания</w:t>
            </w:r>
          </w:p>
        </w:tc>
        <w:tc>
          <w:tcPr>
            <w:tcW w:w="1833" w:type="pct"/>
            <w:gridSpan w:val="5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Вычисляемые характеристики</w:t>
            </w:r>
          </w:p>
        </w:tc>
        <w:tc>
          <w:tcPr>
            <w:tcW w:w="992" w:type="pct"/>
            <w:vMerge w:val="restart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Наименование грунта по СТБ943-93</w:t>
            </w:r>
          </w:p>
        </w:tc>
      </w:tr>
      <w:tr w:rsidR="008D7929" w:rsidRPr="00F05FE5" w:rsidTr="00926922">
        <w:trPr>
          <w:cantSplit/>
          <w:trHeight w:val="2457"/>
        </w:trPr>
        <w:tc>
          <w:tcPr>
            <w:tcW w:w="205" w:type="pct"/>
            <w:vMerge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Плотность частиц (ρ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), г/см</w:t>
            </w:r>
            <w:r w:rsidRPr="00F05F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1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Плотность грунта (ρ), г/см</w:t>
            </w:r>
            <w:r w:rsidRPr="00F05F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9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Влажность 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Влажность текучести 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Влажность раскатывания 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Условное дин. сопротивление 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), МПа</w:t>
            </w:r>
          </w:p>
        </w:tc>
        <w:tc>
          <w:tcPr>
            <w:tcW w:w="361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Плотность скелета грунта (ρ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4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Коэффициент пористости (е)</w:t>
            </w:r>
          </w:p>
        </w:tc>
        <w:tc>
          <w:tcPr>
            <w:tcW w:w="371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Степень влажности 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30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Число пластичности 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(I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7" w:type="pct"/>
            <w:textDirection w:val="btLr"/>
          </w:tcPr>
          <w:p w:rsidR="008D7929" w:rsidRPr="00F05FE5" w:rsidRDefault="008D7929" w:rsidP="00AC1B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Показатель текучести (</w:t>
            </w:r>
            <w:r w:rsidRPr="00F05F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05F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L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pct"/>
            <w:vMerge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929" w:rsidRPr="00F05FE5" w:rsidTr="00926922">
        <w:trPr>
          <w:trHeight w:val="1539"/>
        </w:trPr>
        <w:tc>
          <w:tcPr>
            <w:tcW w:w="205" w:type="pct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31" w:type="pct"/>
            <w:vAlign w:val="center"/>
          </w:tcPr>
          <w:p w:rsidR="008D7929" w:rsidRPr="00F05FE5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8" w:type="pct"/>
            <w:vAlign w:val="center"/>
          </w:tcPr>
          <w:p w:rsidR="008D7929" w:rsidRPr="0091716B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329" w:type="pct"/>
            <w:vAlign w:val="center"/>
          </w:tcPr>
          <w:p w:rsidR="008D7929" w:rsidRPr="00BE6348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</w:t>
            </w:r>
          </w:p>
        </w:tc>
        <w:tc>
          <w:tcPr>
            <w:tcW w:w="323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1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74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30" w:type="pct"/>
            <w:vAlign w:val="center"/>
          </w:tcPr>
          <w:p w:rsidR="008D7929" w:rsidRPr="0091716B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</w:t>
            </w:r>
          </w:p>
        </w:tc>
        <w:tc>
          <w:tcPr>
            <w:tcW w:w="397" w:type="pct"/>
            <w:vAlign w:val="center"/>
          </w:tcPr>
          <w:p w:rsidR="008D7929" w:rsidRPr="00BE6348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pct"/>
            <w:vAlign w:val="center"/>
          </w:tcPr>
          <w:p w:rsidR="008D7929" w:rsidRPr="00F05FE5" w:rsidRDefault="008D7929" w:rsidP="002827C6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глина </w:t>
            </w:r>
            <w:r>
              <w:rPr>
                <w:rFonts w:ascii="Times New Roman" w:hAnsi="Times New Roman"/>
                <w:sz w:val="24"/>
                <w:szCs w:val="24"/>
              </w:rPr>
              <w:t>тугопластичная,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прочн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8D7929" w:rsidRPr="00F05FE5" w:rsidTr="00926922">
        <w:tc>
          <w:tcPr>
            <w:tcW w:w="205" w:type="pct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31" w:type="pct"/>
            <w:vAlign w:val="center"/>
          </w:tcPr>
          <w:p w:rsidR="008D7929" w:rsidRPr="0091716B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  <w:tc>
          <w:tcPr>
            <w:tcW w:w="329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8" w:type="pct"/>
            <w:vAlign w:val="center"/>
          </w:tcPr>
          <w:p w:rsidR="008D7929" w:rsidRPr="0091716B" w:rsidRDefault="008D7929" w:rsidP="00232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9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3" w:type="pct"/>
            <w:vAlign w:val="center"/>
          </w:tcPr>
          <w:p w:rsidR="008D7929" w:rsidRPr="00BE6348" w:rsidRDefault="008D7929" w:rsidP="00EC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361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74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71" w:type="pct"/>
            <w:vAlign w:val="center"/>
          </w:tcPr>
          <w:p w:rsidR="008D7929" w:rsidRPr="00BE6348" w:rsidRDefault="008D7929" w:rsidP="00DD6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330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97" w:type="pct"/>
            <w:vAlign w:val="center"/>
          </w:tcPr>
          <w:p w:rsidR="008D7929" w:rsidRPr="0091716B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pct"/>
            <w:vAlign w:val="center"/>
          </w:tcPr>
          <w:p w:rsidR="008D7929" w:rsidRPr="00F05FE5" w:rsidRDefault="008D7929" w:rsidP="0096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Песок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крупн</w:t>
            </w:r>
            <w:r>
              <w:rPr>
                <w:rFonts w:ascii="Times New Roman" w:hAnsi="Times New Roman"/>
                <w:sz w:val="24"/>
                <w:szCs w:val="24"/>
              </w:rPr>
              <w:t>ый, среднеоднородный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средней прочности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 водонасыщенный</w:t>
            </w:r>
          </w:p>
        </w:tc>
      </w:tr>
      <w:tr w:rsidR="008D7929" w:rsidRPr="00F05FE5" w:rsidTr="00926922">
        <w:tc>
          <w:tcPr>
            <w:tcW w:w="205" w:type="pct"/>
            <w:vAlign w:val="center"/>
          </w:tcPr>
          <w:p w:rsidR="008D7929" w:rsidRPr="00F05FE5" w:rsidRDefault="008D7929" w:rsidP="00AC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31" w:type="pct"/>
            <w:vAlign w:val="center"/>
          </w:tcPr>
          <w:p w:rsidR="008D7929" w:rsidRPr="0091716B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9" w:type="pct"/>
            <w:vAlign w:val="center"/>
          </w:tcPr>
          <w:p w:rsidR="008D7929" w:rsidRPr="0091716B" w:rsidRDefault="008D7929" w:rsidP="00232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8" w:type="pct"/>
            <w:vAlign w:val="center"/>
          </w:tcPr>
          <w:p w:rsidR="008D7929" w:rsidRPr="00F05FE5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9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3" w:type="pct"/>
            <w:vAlign w:val="center"/>
          </w:tcPr>
          <w:p w:rsidR="008D7929" w:rsidRPr="00BE6348" w:rsidRDefault="008D7929" w:rsidP="00EC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361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74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1" w:type="pct"/>
            <w:vAlign w:val="center"/>
          </w:tcPr>
          <w:p w:rsidR="008D7929" w:rsidRPr="00BE6348" w:rsidRDefault="008D7929" w:rsidP="00EC6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30" w:type="pct"/>
            <w:vAlign w:val="center"/>
          </w:tcPr>
          <w:p w:rsidR="008D7929" w:rsidRPr="00F05FE5" w:rsidRDefault="008D7929" w:rsidP="00917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97" w:type="pct"/>
            <w:vAlign w:val="center"/>
          </w:tcPr>
          <w:p w:rsidR="008D7929" w:rsidRPr="00BE6348" w:rsidRDefault="008D7929" w:rsidP="00BE6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pct"/>
            <w:vAlign w:val="center"/>
          </w:tcPr>
          <w:p w:rsidR="008D7929" w:rsidRDefault="008D7929" w:rsidP="00DD6C16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суглинок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мягкопластичн</w:t>
            </w:r>
            <w:r>
              <w:rPr>
                <w:rFonts w:ascii="Times New Roman" w:hAnsi="Times New Roman"/>
                <w:sz w:val="24"/>
                <w:szCs w:val="24"/>
              </w:rPr>
              <w:t>ый,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прочн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:rsidR="008D7929" w:rsidRPr="00F05FE5" w:rsidRDefault="008D7929" w:rsidP="007F0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AC1B0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8D7929" w:rsidRDefault="008D7929" w:rsidP="007D2BBC">
      <w:pPr>
        <w:widowControl w:val="0"/>
        <w:autoSpaceDE w:val="0"/>
        <w:autoSpaceDN w:val="0"/>
        <w:adjustRightInd w:val="0"/>
        <w:spacing w:after="0" w:line="339" w:lineRule="exact"/>
        <w:ind w:left="1064" w:right="-323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1.5</w:t>
      </w:r>
      <w:r w:rsidRPr="007D2BBC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. </w:t>
      </w:r>
      <w:r w:rsidRPr="007D2BBC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П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ос</w:t>
      </w:r>
      <w:r w:rsidRPr="007D2BBC"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>т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роен</w:t>
      </w:r>
      <w:r w:rsidRPr="007D2BBC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и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Pr="007D2BBC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н</w:t>
      </w:r>
      <w:r w:rsidRPr="007D2BBC"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ж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Pr="007D2BBC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н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ер</w:t>
      </w:r>
      <w:r w:rsidRPr="007D2BBC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н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о-ге</w:t>
      </w:r>
      <w:r w:rsidRPr="007D2BBC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о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лог</w:t>
      </w:r>
      <w:r w:rsidRPr="007D2BBC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и</w:t>
      </w:r>
      <w:r w:rsidRPr="007D2BBC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ч</w:t>
      </w:r>
      <w:r w:rsidRPr="007D2BBC"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>е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с</w:t>
      </w:r>
      <w:r w:rsidRPr="007D2BBC">
        <w:rPr>
          <w:rFonts w:ascii="Times New Roman" w:hAnsi="Times New Roman"/>
          <w:b/>
          <w:bCs/>
          <w:spacing w:val="-5"/>
          <w:position w:val="-1"/>
          <w:sz w:val="24"/>
          <w:szCs w:val="24"/>
        </w:rPr>
        <w:t>к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Pr="007D2BBC">
        <w:rPr>
          <w:rFonts w:ascii="Times New Roman" w:hAnsi="Times New Roman"/>
          <w:b/>
          <w:bCs/>
          <w:spacing w:val="-7"/>
          <w:position w:val="-1"/>
          <w:sz w:val="24"/>
          <w:szCs w:val="24"/>
        </w:rPr>
        <w:t>г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Pr="007D2BBC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ра</w:t>
      </w:r>
      <w:r w:rsidRPr="007D2BBC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з</w:t>
      </w:r>
      <w:r w:rsidRPr="007D2BBC">
        <w:rPr>
          <w:rFonts w:ascii="Times New Roman" w:hAnsi="Times New Roman"/>
          <w:b/>
          <w:bCs/>
          <w:position w:val="-1"/>
          <w:sz w:val="24"/>
          <w:szCs w:val="24"/>
        </w:rPr>
        <w:t>реза.</w:t>
      </w:r>
    </w:p>
    <w:p w:rsidR="008D7929" w:rsidRDefault="008D7929" w:rsidP="007D2BBC">
      <w:pPr>
        <w:widowControl w:val="0"/>
        <w:autoSpaceDE w:val="0"/>
        <w:autoSpaceDN w:val="0"/>
        <w:adjustRightInd w:val="0"/>
        <w:spacing w:after="0" w:line="339" w:lineRule="exact"/>
        <w:ind w:left="1064" w:right="-323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29" w:lineRule="exact"/>
        <w:ind w:right="-166" w:firstLine="709"/>
        <w:rPr>
          <w:rFonts w:ascii="Times New Roman" w:hAnsi="Times New Roman"/>
          <w:sz w:val="24"/>
          <w:szCs w:val="24"/>
        </w:rPr>
      </w:pP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w w:val="102"/>
          <w:sz w:val="24"/>
          <w:szCs w:val="24"/>
        </w:rPr>
        <w:t>формление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ин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нерно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-</w:t>
      </w:r>
      <w:r w:rsidRPr="007D2BBC">
        <w:rPr>
          <w:rFonts w:ascii="Times New Roman" w:hAnsi="Times New Roman"/>
          <w:w w:val="102"/>
          <w:sz w:val="24"/>
          <w:szCs w:val="24"/>
        </w:rPr>
        <w:t>г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ологиче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кого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з</w:t>
      </w:r>
      <w:r w:rsidRPr="007D2BBC">
        <w:rPr>
          <w:rFonts w:ascii="Times New Roman" w:hAnsi="Times New Roman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з</w:t>
      </w:r>
      <w:r w:rsidRPr="007D2BBC">
        <w:rPr>
          <w:rFonts w:ascii="Times New Roman" w:hAnsi="Times New Roman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выпол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w w:val="102"/>
          <w:sz w:val="24"/>
          <w:szCs w:val="24"/>
        </w:rPr>
        <w:t>яет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я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согласно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ребо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w w:val="102"/>
          <w:sz w:val="24"/>
          <w:szCs w:val="24"/>
        </w:rPr>
        <w:t>иям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ТБ</w:t>
      </w:r>
      <w:r>
        <w:rPr>
          <w:rFonts w:ascii="Times New Roman" w:hAnsi="Times New Roman"/>
          <w:w w:val="10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21.302-99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(пр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л.</w:t>
      </w:r>
      <w:r w:rsidRPr="007D2BB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9</w:t>
      </w:r>
      <w:r w:rsidRPr="007D2BBC">
        <w:rPr>
          <w:rFonts w:ascii="Times New Roman" w:hAnsi="Times New Roman"/>
          <w:spacing w:val="4"/>
          <w:w w:val="102"/>
          <w:sz w:val="24"/>
          <w:szCs w:val="24"/>
        </w:rPr>
        <w:t>.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6</w:t>
      </w:r>
      <w:r w:rsidRPr="007D2BBC">
        <w:rPr>
          <w:rFonts w:ascii="Times New Roman" w:hAnsi="Times New Roman"/>
          <w:w w:val="102"/>
          <w:sz w:val="24"/>
          <w:szCs w:val="24"/>
        </w:rPr>
        <w:t>,</w:t>
      </w:r>
      <w:r w:rsidRPr="007D2BB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ри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л</w:t>
      </w:r>
      <w:r w:rsidRPr="007D2BBC">
        <w:rPr>
          <w:rFonts w:ascii="Times New Roman" w:hAnsi="Times New Roman"/>
          <w:w w:val="102"/>
          <w:sz w:val="24"/>
          <w:szCs w:val="24"/>
        </w:rPr>
        <w:t>.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10).</w:t>
      </w:r>
    </w:p>
    <w:p w:rsidR="008D7929" w:rsidRDefault="008D7929" w:rsidP="007D2BBC">
      <w:pPr>
        <w:widowControl w:val="0"/>
        <w:tabs>
          <w:tab w:val="left" w:pos="3580"/>
          <w:tab w:val="left" w:pos="4420"/>
          <w:tab w:val="left" w:pos="5920"/>
          <w:tab w:val="left" w:pos="6700"/>
          <w:tab w:val="left" w:pos="7500"/>
          <w:tab w:val="left" w:pos="9140"/>
        </w:tabs>
        <w:autoSpaceDE w:val="0"/>
        <w:autoSpaceDN w:val="0"/>
        <w:adjustRightInd w:val="0"/>
        <w:spacing w:after="0"/>
        <w:ind w:right="-164" w:firstLine="709"/>
        <w:rPr>
          <w:rFonts w:ascii="Times New Roman" w:hAnsi="Times New Roman"/>
          <w:w w:val="102"/>
          <w:sz w:val="24"/>
          <w:szCs w:val="24"/>
        </w:rPr>
      </w:pP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нженерн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о-</w:t>
      </w:r>
      <w:r w:rsidRPr="007D2BBC">
        <w:rPr>
          <w:rFonts w:ascii="Times New Roman" w:hAnsi="Times New Roman"/>
          <w:w w:val="102"/>
          <w:sz w:val="24"/>
          <w:szCs w:val="24"/>
        </w:rPr>
        <w:t>геологический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разрез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предс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w w:val="102"/>
          <w:sz w:val="24"/>
          <w:szCs w:val="24"/>
        </w:rPr>
        <w:t>ля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собой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х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му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наплас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w w:val="102"/>
          <w:sz w:val="24"/>
          <w:szCs w:val="24"/>
        </w:rPr>
        <w:t>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г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нт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w w:val="102"/>
          <w:sz w:val="24"/>
          <w:szCs w:val="24"/>
        </w:rPr>
        <w:t>,</w:t>
      </w:r>
      <w:r>
        <w:rPr>
          <w:rFonts w:ascii="Times New Roman" w:hAnsi="Times New Roman"/>
          <w:w w:val="10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полученную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по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данным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проходки</w:t>
      </w:r>
      <w:r w:rsidRPr="007D2B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инженерн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о-</w:t>
      </w:r>
      <w:r w:rsidRPr="007D2BBC">
        <w:rPr>
          <w:rFonts w:ascii="Times New Roman" w:hAnsi="Times New Roman"/>
          <w:w w:val="102"/>
          <w:sz w:val="24"/>
          <w:szCs w:val="24"/>
        </w:rPr>
        <w:t>геологич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ских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выр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б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w w:val="102"/>
          <w:sz w:val="24"/>
          <w:szCs w:val="24"/>
        </w:rPr>
        <w:t>к</w:t>
      </w:r>
      <w:r w:rsidRPr="007D2BB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(</w:t>
      </w:r>
      <w:r w:rsidRPr="007D2BBC">
        <w:rPr>
          <w:rFonts w:ascii="Times New Roman" w:hAnsi="Times New Roman"/>
          <w:w w:val="102"/>
          <w:sz w:val="24"/>
          <w:szCs w:val="24"/>
        </w:rPr>
        <w:t>ск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w w:val="102"/>
          <w:sz w:val="24"/>
          <w:szCs w:val="24"/>
        </w:rPr>
        <w:t>ин).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5" w:lineRule="auto"/>
        <w:ind w:left="102" w:right="96" w:firstLine="675"/>
        <w:jc w:val="both"/>
        <w:rPr>
          <w:rFonts w:ascii="Times New Roman" w:hAnsi="Times New Roman"/>
          <w:sz w:val="24"/>
          <w:szCs w:val="24"/>
        </w:rPr>
      </w:pPr>
      <w:r w:rsidRPr="007D2BBC">
        <w:rPr>
          <w:rFonts w:ascii="Times New Roman" w:hAnsi="Times New Roman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таблице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5.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соотве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твии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за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д</w:t>
      </w:r>
      <w:r w:rsidRPr="007D2BBC">
        <w:rPr>
          <w:rFonts w:ascii="Times New Roman" w:hAnsi="Times New Roman"/>
          <w:w w:val="102"/>
          <w:sz w:val="24"/>
          <w:szCs w:val="24"/>
        </w:rPr>
        <w:t>анием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к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контрольной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б</w:t>
      </w:r>
      <w:r w:rsidRPr="007D2BBC">
        <w:rPr>
          <w:rFonts w:ascii="Times New Roman" w:hAnsi="Times New Roman"/>
          <w:w w:val="102"/>
          <w:sz w:val="24"/>
          <w:szCs w:val="24"/>
        </w:rPr>
        <w:t>оте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пр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ведены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з</w:t>
      </w:r>
      <w:r w:rsidRPr="007D2BBC">
        <w:rPr>
          <w:rFonts w:ascii="Times New Roman" w:hAnsi="Times New Roman"/>
          <w:w w:val="102"/>
          <w:sz w:val="24"/>
          <w:szCs w:val="24"/>
        </w:rPr>
        <w:t>нач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w w:val="102"/>
          <w:sz w:val="24"/>
          <w:szCs w:val="24"/>
        </w:rPr>
        <w:t>ия толщины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(</w:t>
      </w:r>
      <w:r w:rsidRPr="007D2BBC">
        <w:rPr>
          <w:rFonts w:ascii="Times New Roman" w:hAnsi="Times New Roman"/>
          <w:w w:val="102"/>
          <w:sz w:val="24"/>
          <w:szCs w:val="24"/>
        </w:rPr>
        <w:t>мощнос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и)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каждого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лоя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п</w:t>
      </w:r>
      <w:r w:rsidRPr="007D2BBC">
        <w:rPr>
          <w:rFonts w:ascii="Times New Roman" w:hAnsi="Times New Roman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сква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м</w:t>
      </w:r>
      <w:r w:rsidRPr="007D2BBC">
        <w:rPr>
          <w:rFonts w:ascii="Times New Roman" w:hAnsi="Times New Roman"/>
          <w:w w:val="102"/>
          <w:sz w:val="24"/>
          <w:szCs w:val="24"/>
        </w:rPr>
        <w:t>.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Рас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тояние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ме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w w:val="102"/>
          <w:sz w:val="24"/>
          <w:szCs w:val="24"/>
        </w:rPr>
        <w:t>ду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скв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ми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w w:val="102"/>
          <w:sz w:val="24"/>
          <w:szCs w:val="24"/>
        </w:rPr>
        <w:t>иним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я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 xml:space="preserve">по </w:t>
      </w:r>
      <w:r w:rsidRPr="007D2BBC">
        <w:rPr>
          <w:rFonts w:ascii="Times New Roman" w:hAnsi="Times New Roman"/>
          <w:w w:val="102"/>
          <w:sz w:val="24"/>
          <w:szCs w:val="24"/>
        </w:rPr>
        <w:t>таблице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6</w:t>
      </w:r>
      <w:r w:rsidRPr="007D2BBC">
        <w:rPr>
          <w:rFonts w:ascii="Times New Roman" w:hAnsi="Times New Roman"/>
          <w:w w:val="102"/>
          <w:sz w:val="24"/>
          <w:szCs w:val="24"/>
        </w:rPr>
        <w:t>.</w:t>
      </w:r>
      <w:r w:rsidRPr="007D2BB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ме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к</w:t>
      </w:r>
      <w:r w:rsidRPr="007D2BBC">
        <w:rPr>
          <w:rFonts w:ascii="Times New Roman" w:hAnsi="Times New Roman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ст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ь</w:t>
      </w:r>
      <w:r w:rsidRPr="007D2BBC">
        <w:rPr>
          <w:rFonts w:ascii="Times New Roman" w:hAnsi="Times New Roman"/>
          <w:w w:val="102"/>
          <w:sz w:val="24"/>
          <w:szCs w:val="24"/>
        </w:rPr>
        <w:t>я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ск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w w:val="102"/>
          <w:sz w:val="24"/>
          <w:szCs w:val="24"/>
        </w:rPr>
        <w:t>ажины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принимаются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по</w:t>
      </w:r>
      <w:r w:rsidRPr="007D2B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таблице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7.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778" w:right="-20"/>
        <w:rPr>
          <w:rFonts w:ascii="Times New Roman" w:hAnsi="Times New Roman"/>
          <w:sz w:val="24"/>
          <w:szCs w:val="24"/>
        </w:rPr>
      </w:pP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w w:val="102"/>
          <w:sz w:val="24"/>
          <w:szCs w:val="24"/>
        </w:rPr>
        <w:t>азрезе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необх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w w:val="102"/>
          <w:sz w:val="24"/>
          <w:szCs w:val="24"/>
        </w:rPr>
        <w:t>димо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сти:</w:t>
      </w:r>
    </w:p>
    <w:p w:rsidR="008D7929" w:rsidRPr="007D2BBC" w:rsidRDefault="008D7929" w:rsidP="007D2BBC">
      <w:pPr>
        <w:widowControl w:val="0"/>
        <w:tabs>
          <w:tab w:val="left" w:pos="2720"/>
          <w:tab w:val="left" w:pos="4120"/>
          <w:tab w:val="left" w:pos="5140"/>
          <w:tab w:val="left" w:pos="5780"/>
          <w:tab w:val="left" w:pos="6100"/>
          <w:tab w:val="left" w:pos="7000"/>
          <w:tab w:val="left" w:pos="8140"/>
          <w:tab w:val="left" w:pos="9580"/>
        </w:tabs>
        <w:autoSpaceDE w:val="0"/>
        <w:autoSpaceDN w:val="0"/>
        <w:adjustRightInd w:val="0"/>
        <w:spacing w:after="0" w:line="240" w:lineRule="auto"/>
        <w:ind w:left="1203" w:right="-155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штриховое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обоз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чение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к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д</w:t>
      </w:r>
      <w:r w:rsidRPr="007D2BBC">
        <w:rPr>
          <w:rFonts w:ascii="Times New Roman" w:hAnsi="Times New Roman"/>
          <w:w w:val="102"/>
          <w:sz w:val="24"/>
          <w:szCs w:val="24"/>
        </w:rPr>
        <w:t>ого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лоя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че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ом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ловных</w:t>
      </w:r>
      <w:r w:rsidRPr="007D2BBC">
        <w:rPr>
          <w:rFonts w:ascii="Times New Roman" w:hAnsi="Times New Roman"/>
          <w:sz w:val="24"/>
          <w:szCs w:val="24"/>
        </w:rPr>
        <w:tab/>
      </w:r>
      <w:r w:rsidRPr="007D2BBC">
        <w:rPr>
          <w:rFonts w:ascii="Times New Roman" w:hAnsi="Times New Roman"/>
          <w:w w:val="102"/>
          <w:sz w:val="24"/>
          <w:szCs w:val="24"/>
        </w:rPr>
        <w:t>обо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з</w:t>
      </w:r>
      <w:r w:rsidRPr="007D2BBC">
        <w:rPr>
          <w:rFonts w:ascii="Times New Roman" w:hAnsi="Times New Roman"/>
          <w:w w:val="102"/>
          <w:sz w:val="24"/>
          <w:szCs w:val="24"/>
        </w:rPr>
        <w:t>нач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ний;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13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относит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льные</w:t>
      </w:r>
      <w:r w:rsidRPr="007D2B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от</w:t>
      </w:r>
      <w:r w:rsidRPr="007D2BBC">
        <w:rPr>
          <w:rFonts w:ascii="Times New Roman" w:hAnsi="Times New Roman"/>
          <w:spacing w:val="-4"/>
          <w:w w:val="102"/>
          <w:sz w:val="24"/>
          <w:szCs w:val="24"/>
        </w:rPr>
        <w:t>м</w:t>
      </w:r>
      <w:r w:rsidRPr="007D2BBC">
        <w:rPr>
          <w:rFonts w:ascii="Times New Roman" w:hAnsi="Times New Roman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ки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г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w w:val="102"/>
          <w:sz w:val="24"/>
          <w:szCs w:val="24"/>
        </w:rPr>
        <w:t>аниц</w:t>
      </w:r>
      <w:r w:rsidRPr="007D2B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м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w w:val="102"/>
          <w:sz w:val="24"/>
          <w:szCs w:val="24"/>
        </w:rPr>
        <w:t>ду</w:t>
      </w:r>
      <w:r w:rsidRPr="007D2B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слоями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(</w:t>
      </w:r>
      <w:r w:rsidRPr="007D2BBC">
        <w:rPr>
          <w:rFonts w:ascii="Times New Roman" w:hAnsi="Times New Roman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том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ч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ле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на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ровне</w:t>
      </w:r>
      <w:r w:rsidRPr="007D2BB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гр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нтовых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во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д</w:t>
      </w:r>
      <w:r w:rsidRPr="007D2BBC">
        <w:rPr>
          <w:rFonts w:ascii="Times New Roman" w:hAnsi="Times New Roman"/>
          <w:w w:val="102"/>
          <w:sz w:val="24"/>
          <w:szCs w:val="24"/>
        </w:rPr>
        <w:t>);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гр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ф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к</w:t>
      </w:r>
      <w:r w:rsidRPr="007D2BBC">
        <w:rPr>
          <w:rFonts w:ascii="Times New Roman" w:hAnsi="Times New Roman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ди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мического</w:t>
      </w:r>
      <w:r w:rsidRPr="007D2BBC">
        <w:rPr>
          <w:rFonts w:ascii="Times New Roman" w:hAnsi="Times New Roman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зондировани</w:t>
      </w:r>
      <w:r w:rsidRPr="007D2BBC">
        <w:rPr>
          <w:rFonts w:ascii="Times New Roman" w:hAnsi="Times New Roman"/>
          <w:spacing w:val="-4"/>
          <w:w w:val="102"/>
          <w:sz w:val="24"/>
          <w:szCs w:val="24"/>
        </w:rPr>
        <w:t>я</w:t>
      </w:r>
      <w:r w:rsidRPr="007D2BBC">
        <w:rPr>
          <w:rFonts w:ascii="Times New Roman" w:hAnsi="Times New Roman"/>
          <w:w w:val="102"/>
          <w:sz w:val="24"/>
          <w:szCs w:val="24"/>
        </w:rPr>
        <w:t>,</w:t>
      </w:r>
      <w:r w:rsidRPr="007D2BB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position w:val="-3"/>
          <w:sz w:val="24"/>
          <w:szCs w:val="24"/>
        </w:rPr>
        <w:t>Д</w:t>
      </w:r>
      <w:r w:rsidRPr="007D2BBC">
        <w:rPr>
          <w:rFonts w:ascii="Times New Roman" w:hAnsi="Times New Roman"/>
          <w:w w:val="102"/>
          <w:sz w:val="24"/>
          <w:szCs w:val="24"/>
        </w:rPr>
        <w:t>;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номера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ГЭ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(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нженерн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о-</w:t>
      </w:r>
      <w:r w:rsidRPr="007D2BBC">
        <w:rPr>
          <w:rFonts w:ascii="Times New Roman" w:hAnsi="Times New Roman"/>
          <w:w w:val="102"/>
          <w:sz w:val="24"/>
          <w:szCs w:val="24"/>
        </w:rPr>
        <w:t>геологических</w:t>
      </w:r>
      <w:r w:rsidRPr="007D2BB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элементо</w:t>
      </w:r>
      <w:r w:rsidRPr="007D2BBC">
        <w:rPr>
          <w:rFonts w:ascii="Times New Roman" w:hAnsi="Times New Roman"/>
          <w:spacing w:val="-5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w w:val="102"/>
          <w:sz w:val="24"/>
          <w:szCs w:val="24"/>
        </w:rPr>
        <w:t>);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ровень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гр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овых</w:t>
      </w:r>
      <w:r w:rsidRPr="007D2B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во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д</w:t>
      </w:r>
      <w:r w:rsidRPr="007D2BBC">
        <w:rPr>
          <w:rFonts w:ascii="Times New Roman" w:hAnsi="Times New Roman"/>
          <w:w w:val="102"/>
          <w:sz w:val="24"/>
          <w:szCs w:val="24"/>
        </w:rPr>
        <w:t>;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157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ровень</w:t>
      </w:r>
      <w:r w:rsidRPr="007D2BBC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п</w:t>
      </w:r>
      <w:r w:rsidRPr="007D2BBC">
        <w:rPr>
          <w:rFonts w:ascii="Times New Roman" w:hAnsi="Times New Roman"/>
          <w:w w:val="102"/>
          <w:sz w:val="24"/>
          <w:szCs w:val="24"/>
        </w:rPr>
        <w:t>л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нировки</w:t>
      </w:r>
      <w:r w:rsidRPr="007D2BB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(</w:t>
      </w:r>
      <w:r w:rsidRPr="007D2BBC">
        <w:rPr>
          <w:rFonts w:ascii="Times New Roman" w:hAnsi="Times New Roman"/>
          <w:w w:val="102"/>
          <w:sz w:val="24"/>
          <w:szCs w:val="24"/>
        </w:rPr>
        <w:t>приблизи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ельно</w:t>
      </w:r>
      <w:r w:rsidRPr="007D2BB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прин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м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ся</w:t>
      </w:r>
      <w:r w:rsidRPr="007D2BB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че</w:t>
      </w:r>
      <w:r w:rsidRPr="007D2BBC">
        <w:rPr>
          <w:rFonts w:ascii="Times New Roman" w:hAnsi="Times New Roman"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w w:val="102"/>
          <w:sz w:val="24"/>
          <w:szCs w:val="24"/>
        </w:rPr>
        <w:t>ом</w:t>
      </w:r>
      <w:r w:rsidRPr="007D2BB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ба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л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земля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w w:val="102"/>
          <w:sz w:val="24"/>
          <w:szCs w:val="24"/>
        </w:rPr>
        <w:t>ых</w:t>
      </w:r>
      <w:r w:rsidRPr="007D2BBC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работ</w:t>
      </w:r>
      <w:r w:rsidRPr="007D2BBC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–</w:t>
      </w:r>
      <w:r>
        <w:rPr>
          <w:rFonts w:ascii="Times New Roman" w:hAnsi="Times New Roman"/>
          <w:w w:val="10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объем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w w:val="102"/>
          <w:sz w:val="24"/>
          <w:szCs w:val="24"/>
        </w:rPr>
        <w:t>езки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вен</w:t>
      </w:r>
      <w:r w:rsidRPr="007D2BB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объ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му</w:t>
      </w:r>
      <w:r w:rsidRPr="007D2B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на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w w:val="102"/>
          <w:sz w:val="24"/>
          <w:szCs w:val="24"/>
        </w:rPr>
        <w:t>ы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п</w:t>
      </w:r>
      <w:r w:rsidRPr="007D2BBC">
        <w:rPr>
          <w:rFonts w:ascii="Times New Roman" w:hAnsi="Times New Roman"/>
          <w:spacing w:val="-1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);</w:t>
      </w:r>
    </w:p>
    <w:p w:rsidR="008D7929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20"/>
        <w:rPr>
          <w:rFonts w:ascii="Times New Roman" w:hAnsi="Times New Roman"/>
          <w:w w:val="102"/>
          <w:sz w:val="24"/>
          <w:szCs w:val="24"/>
        </w:rPr>
      </w:pPr>
      <w:r>
        <w:rPr>
          <w:rFonts w:ascii="Symbol" w:hAnsi="Symbol" w:cs="Symbol"/>
          <w:w w:val="102"/>
        </w:rPr>
        <w:t></w:t>
      </w:r>
      <w:r w:rsidRPr="007D2BBC">
        <w:rPr>
          <w:rFonts w:ascii="Times New Roman" w:hAnsi="Times New Roman"/>
          <w:sz w:val="24"/>
          <w:szCs w:val="24"/>
        </w:rPr>
        <w:t xml:space="preserve">  </w:t>
      </w:r>
      <w:r w:rsidRPr="007D2BB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w w:val="102"/>
          <w:sz w:val="24"/>
          <w:szCs w:val="24"/>
        </w:rPr>
        <w:t>словные</w:t>
      </w:r>
      <w:r w:rsidRPr="007D2BB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обо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з</w:t>
      </w:r>
      <w:r w:rsidRPr="007D2BBC">
        <w:rPr>
          <w:rFonts w:ascii="Times New Roman" w:hAnsi="Times New Roman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w w:val="102"/>
          <w:sz w:val="24"/>
          <w:szCs w:val="24"/>
        </w:rPr>
        <w:t>чен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w w:val="102"/>
          <w:sz w:val="24"/>
          <w:szCs w:val="24"/>
        </w:rPr>
        <w:t>я</w:t>
      </w:r>
      <w:r w:rsidRPr="007D2BB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на</w:t>
      </w:r>
      <w:r w:rsidRPr="007D2BB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от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д</w:t>
      </w:r>
      <w:r w:rsidRPr="007D2BBC">
        <w:rPr>
          <w:rFonts w:ascii="Times New Roman" w:hAnsi="Times New Roman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л</w:t>
      </w:r>
      <w:r w:rsidRPr="007D2BBC">
        <w:rPr>
          <w:rFonts w:ascii="Times New Roman" w:hAnsi="Times New Roman"/>
          <w:spacing w:val="3"/>
          <w:w w:val="102"/>
          <w:sz w:val="24"/>
          <w:szCs w:val="24"/>
        </w:rPr>
        <w:t>ь</w:t>
      </w:r>
      <w:r w:rsidRPr="007D2BBC">
        <w:rPr>
          <w:rFonts w:ascii="Times New Roman" w:hAnsi="Times New Roman"/>
          <w:spacing w:val="-3"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w w:val="102"/>
          <w:sz w:val="24"/>
          <w:szCs w:val="24"/>
        </w:rPr>
        <w:t>ом</w:t>
      </w:r>
      <w:r w:rsidRPr="007D2BB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w w:val="102"/>
          <w:sz w:val="24"/>
          <w:szCs w:val="24"/>
        </w:rPr>
        <w:t>лист</w:t>
      </w:r>
      <w:r w:rsidRPr="007D2BBC">
        <w:rPr>
          <w:rFonts w:ascii="Times New Roman" w:hAnsi="Times New Roman"/>
          <w:spacing w:val="-2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w w:val="102"/>
          <w:sz w:val="24"/>
          <w:szCs w:val="24"/>
        </w:rPr>
        <w:t>.</w:t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778" w:right="-20"/>
        <w:rPr>
          <w:rFonts w:ascii="Times New Roman" w:hAnsi="Times New Roman"/>
          <w:b/>
          <w:bCs/>
          <w:i/>
          <w:iCs/>
          <w:w w:val="102"/>
          <w:sz w:val="24"/>
          <w:szCs w:val="24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rPr>
          <w:rFonts w:ascii="Times New Roman" w:hAnsi="Times New Roman"/>
          <w:sz w:val="24"/>
          <w:szCs w:val="24"/>
        </w:rPr>
      </w:pPr>
      <w:r w:rsidRPr="007D2BBC">
        <w:rPr>
          <w:rFonts w:ascii="Times New Roman" w:hAnsi="Times New Roman"/>
          <w:iCs/>
          <w:w w:val="102"/>
          <w:sz w:val="24"/>
          <w:szCs w:val="24"/>
        </w:rPr>
        <w:t>Для</w:t>
      </w:r>
      <w:r w:rsidRPr="007D2BBC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iCs/>
          <w:spacing w:val="3"/>
          <w:w w:val="102"/>
          <w:sz w:val="24"/>
          <w:szCs w:val="24"/>
        </w:rPr>
        <w:t>х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дных</w:t>
      </w:r>
      <w:r w:rsidRPr="007D2BBC">
        <w:rPr>
          <w:rFonts w:ascii="Times New Roman" w:hAnsi="Times New Roman"/>
          <w:iCs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данных</w:t>
      </w:r>
      <w:r w:rsidRPr="007D2BBC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аблиц</w:t>
      </w:r>
      <w:r w:rsidRPr="007D2BBC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5</w:t>
      </w:r>
      <w:r w:rsidRPr="007D2BBC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–</w:t>
      </w:r>
      <w:r w:rsidRPr="007D2BBC">
        <w:rPr>
          <w:rFonts w:ascii="Times New Roman" w:hAnsi="Times New Roman"/>
          <w:iCs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7</w:t>
      </w:r>
      <w:r w:rsidRPr="007D2BBC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по</w:t>
      </w:r>
      <w:r w:rsidRPr="007D2BBC">
        <w:rPr>
          <w:rFonts w:ascii="Times New Roman" w:hAnsi="Times New Roman"/>
          <w:iCs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езул</w:t>
      </w:r>
      <w:r w:rsidRPr="007D2BBC">
        <w:rPr>
          <w:rFonts w:ascii="Times New Roman" w:hAnsi="Times New Roman"/>
          <w:iCs/>
          <w:spacing w:val="3"/>
          <w:w w:val="102"/>
          <w:sz w:val="24"/>
          <w:szCs w:val="24"/>
        </w:rPr>
        <w:t>ь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та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там</w:t>
      </w:r>
      <w:r w:rsidRPr="007D2BBC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зад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ч</w:t>
      </w:r>
      <w:r w:rsidRPr="007D2BBC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1-3</w:t>
      </w:r>
      <w:r w:rsidRPr="007D2BBC">
        <w:rPr>
          <w:rFonts w:ascii="Times New Roman" w:hAnsi="Times New Roman"/>
          <w:iCs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п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iCs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роим</w:t>
      </w:r>
      <w:r w:rsidRPr="007D2BBC">
        <w:rPr>
          <w:rFonts w:ascii="Times New Roman" w:hAnsi="Times New Roman"/>
          <w:iCs/>
          <w:spacing w:val="6"/>
          <w:sz w:val="24"/>
          <w:szCs w:val="24"/>
        </w:rPr>
        <w:t xml:space="preserve"> и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нжене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р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н</w:t>
      </w:r>
      <w:r w:rsidRPr="007D2BBC">
        <w:rPr>
          <w:rFonts w:ascii="Times New Roman" w:hAnsi="Times New Roman"/>
          <w:iCs/>
          <w:spacing w:val="3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-г</w:t>
      </w:r>
      <w:r w:rsidRPr="007D2BBC">
        <w:rPr>
          <w:rFonts w:ascii="Times New Roman" w:hAnsi="Times New Roman"/>
          <w:iCs/>
          <w:spacing w:val="3"/>
          <w:w w:val="102"/>
          <w:sz w:val="24"/>
          <w:szCs w:val="24"/>
        </w:rPr>
        <w:t>е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ологи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ч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еский</w:t>
      </w:r>
      <w:r w:rsidRPr="007D2BBC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разрез</w:t>
      </w:r>
      <w:r w:rsidRPr="007D2BBC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по</w:t>
      </w:r>
      <w:r w:rsidRPr="007D2BBC">
        <w:rPr>
          <w:rFonts w:ascii="Times New Roman" w:hAnsi="Times New Roman"/>
          <w:iCs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ск</w:t>
      </w:r>
      <w:r w:rsidRPr="007D2BBC">
        <w:rPr>
          <w:rFonts w:ascii="Times New Roman" w:hAnsi="Times New Roman"/>
          <w:iCs/>
          <w:spacing w:val="3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аж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нам</w:t>
      </w:r>
      <w:r w:rsidRPr="007D2BBC">
        <w:rPr>
          <w:rFonts w:ascii="Times New Roman" w:hAnsi="Times New Roman"/>
          <w:iCs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1</w:t>
      </w:r>
      <w:r w:rsidRPr="007D2BBC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–</w:t>
      </w:r>
      <w:r w:rsidRPr="007D2BBC">
        <w:rPr>
          <w:rFonts w:ascii="Times New Roman" w:hAnsi="Times New Roman"/>
          <w:iCs/>
          <w:spacing w:val="3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spacing w:val="-2"/>
          <w:w w:val="102"/>
          <w:sz w:val="24"/>
          <w:szCs w:val="24"/>
        </w:rPr>
        <w:t>3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.</w:t>
      </w:r>
      <w:r w:rsidRPr="007D2BBC">
        <w:rPr>
          <w:rFonts w:ascii="Times New Roman" w:hAnsi="Times New Roman"/>
          <w:iCs/>
          <w:spacing w:val="5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spacing w:val="5"/>
          <w:sz w:val="24"/>
          <w:szCs w:val="24"/>
        </w:rPr>
        <w:tab/>
      </w: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1203" w:right="-20"/>
        <w:rPr>
          <w:rFonts w:ascii="Times New Roman" w:hAnsi="Times New Roman"/>
          <w:sz w:val="24"/>
          <w:szCs w:val="24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left="6214" w:right="-20"/>
        <w:rPr>
          <w:rFonts w:ascii="Times New Roman" w:hAnsi="Times New Roman"/>
          <w:sz w:val="24"/>
          <w:szCs w:val="24"/>
        </w:rPr>
      </w:pPr>
      <w:r w:rsidRPr="007D2BBC">
        <w:rPr>
          <w:rFonts w:ascii="Times New Roman" w:hAnsi="Times New Roman"/>
          <w:iCs/>
          <w:w w:val="102"/>
          <w:position w:val="-1"/>
          <w:sz w:val="24"/>
          <w:szCs w:val="24"/>
        </w:rPr>
        <w:t>Таблица</w:t>
      </w:r>
      <w:r w:rsidRPr="007D2BBC">
        <w:rPr>
          <w:rFonts w:ascii="Times New Roman" w:hAnsi="Times New Roman"/>
          <w:iCs/>
          <w:spacing w:val="4"/>
          <w:position w:val="-1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position w:val="-1"/>
          <w:sz w:val="24"/>
          <w:szCs w:val="24"/>
        </w:rPr>
        <w:t>5</w:t>
      </w:r>
    </w:p>
    <w:tbl>
      <w:tblPr>
        <w:tblpPr w:leftFromText="180" w:rightFromText="180" w:vertAnchor="page" w:horzAnchor="margin" w:tblpXSpec="center" w:tblpY="84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922"/>
        <w:gridCol w:w="1431"/>
        <w:gridCol w:w="1431"/>
        <w:gridCol w:w="1432"/>
      </w:tblGrid>
      <w:tr w:rsidR="008D7929" w:rsidRPr="007D2BBC" w:rsidTr="00BF5FFE">
        <w:trPr>
          <w:trHeight w:hRule="exact" w:val="731"/>
        </w:trPr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Вари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ант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 w:right="22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№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слоя</w:t>
            </w:r>
          </w:p>
        </w:tc>
        <w:tc>
          <w:tcPr>
            <w:tcW w:w="4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Мощнос</w:t>
            </w:r>
            <w:r w:rsidRPr="007D2BBC">
              <w:rPr>
                <w:rFonts w:ascii="Times New Roman" w:hAnsi="Times New Roman"/>
                <w:b/>
                <w:bCs/>
                <w:iCs/>
                <w:spacing w:val="6"/>
                <w:w w:val="104"/>
                <w:sz w:val="24"/>
                <w:szCs w:val="24"/>
              </w:rPr>
              <w:t>т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ь</w:t>
            </w:r>
            <w:r w:rsidRPr="007D2BBC">
              <w:rPr>
                <w:rFonts w:ascii="Times New Roman" w:hAnsi="Times New Roman"/>
                <w:b/>
                <w:bCs/>
                <w:iCs/>
                <w:spacing w:val="3"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сл</w:t>
            </w: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о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я</w:t>
            </w:r>
            <w:r w:rsidRPr="007D2BBC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по</w:t>
            </w:r>
            <w:r w:rsidRPr="007D2BB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скважин</w:t>
            </w:r>
            <w:r w:rsidRPr="007D2BBC">
              <w:rPr>
                <w:rFonts w:ascii="Times New Roman" w:hAnsi="Times New Roman"/>
                <w:b/>
                <w:bCs/>
                <w:iCs/>
                <w:spacing w:val="2"/>
                <w:w w:val="104"/>
                <w:sz w:val="24"/>
                <w:szCs w:val="24"/>
              </w:rPr>
              <w:t>а</w:t>
            </w:r>
            <w:r w:rsidRPr="007D2BBC">
              <w:rPr>
                <w:rFonts w:ascii="Times New Roman" w:hAnsi="Times New Roman"/>
                <w:b/>
                <w:bCs/>
                <w:iCs/>
                <w:spacing w:val="-1"/>
                <w:w w:val="104"/>
                <w:sz w:val="24"/>
                <w:szCs w:val="24"/>
              </w:rPr>
              <w:t>м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,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 w:right="14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м</w:t>
            </w:r>
          </w:p>
        </w:tc>
      </w:tr>
      <w:tr w:rsidR="008D7929" w:rsidRPr="007D2BBC" w:rsidTr="00BF5FFE">
        <w:trPr>
          <w:trHeight w:hRule="exact" w:val="571"/>
        </w:trPr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 w:right="14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 w:right="14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3</w:t>
            </w:r>
          </w:p>
        </w:tc>
      </w:tr>
      <w:tr w:rsidR="008D7929" w:rsidRPr="007D2BBC" w:rsidTr="00BF5FFE">
        <w:trPr>
          <w:trHeight w:hRule="exact" w:val="1172"/>
        </w:trPr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w w:val="104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iCs/>
                <w:w w:val="104"/>
                <w:sz w:val="24"/>
                <w:szCs w:val="24"/>
              </w:rPr>
              <w:t>1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iCs/>
                <w:w w:val="104"/>
                <w:sz w:val="24"/>
                <w:szCs w:val="24"/>
              </w:rPr>
              <w:t>2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iCs/>
                <w:w w:val="104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4,5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3,5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2,0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5,0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3,5</w:t>
            </w:r>
          </w:p>
          <w:p w:rsidR="008D7929" w:rsidRPr="007D2BBC" w:rsidRDefault="008D7929" w:rsidP="00967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2,5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4</w:t>
            </w:r>
            <w:r w:rsidRPr="007D2BBC">
              <w:rPr>
                <w:rFonts w:ascii="Times New Roman" w:hAnsi="Times New Roman"/>
                <w:iCs/>
                <w:w w:val="104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w w:val="104"/>
                <w:sz w:val="24"/>
                <w:szCs w:val="24"/>
              </w:rPr>
              <w:t>0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4,0</w:t>
            </w:r>
          </w:p>
          <w:p w:rsidR="008D7929" w:rsidRPr="007D2BBC" w:rsidRDefault="008D7929" w:rsidP="00AC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w w:val="104"/>
                <w:sz w:val="24"/>
                <w:szCs w:val="24"/>
              </w:rPr>
              <w:t>3,5</w:t>
            </w:r>
          </w:p>
        </w:tc>
      </w:tr>
    </w:tbl>
    <w:p w:rsidR="008D7929" w:rsidRPr="007D2BBC" w:rsidRDefault="008D7929" w:rsidP="007D2BBC">
      <w:pPr>
        <w:widowControl w:val="0"/>
        <w:tabs>
          <w:tab w:val="left" w:pos="3580"/>
          <w:tab w:val="left" w:pos="4420"/>
          <w:tab w:val="left" w:pos="5920"/>
          <w:tab w:val="left" w:pos="6700"/>
          <w:tab w:val="left" w:pos="7500"/>
          <w:tab w:val="left" w:pos="9140"/>
        </w:tabs>
        <w:autoSpaceDE w:val="0"/>
        <w:autoSpaceDN w:val="0"/>
        <w:adjustRightInd w:val="0"/>
        <w:spacing w:after="0" w:line="240" w:lineRule="auto"/>
        <w:ind w:right="-164" w:firstLine="709"/>
        <w:rPr>
          <w:rFonts w:ascii="Times New Roman" w:hAnsi="Times New Roman"/>
          <w:sz w:val="24"/>
          <w:szCs w:val="24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ind w:right="-323" w:firstLine="709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  <w:r>
        <w:rPr>
          <w:rFonts w:ascii="Times New Roman" w:hAnsi="Times New Roman"/>
          <w:iCs/>
          <w:w w:val="102"/>
          <w:sz w:val="24"/>
          <w:szCs w:val="24"/>
        </w:rPr>
        <w:t xml:space="preserve">     </w:t>
      </w: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iCs/>
          <w:w w:val="102"/>
          <w:sz w:val="24"/>
          <w:szCs w:val="24"/>
        </w:rPr>
      </w:pPr>
    </w:p>
    <w:p w:rsidR="008D7929" w:rsidRPr="007D2BBC" w:rsidRDefault="008D7929" w:rsidP="00DC15E2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w w:val="102"/>
          <w:sz w:val="24"/>
          <w:szCs w:val="24"/>
        </w:rPr>
        <w:t xml:space="preserve">                                           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Таблица</w:t>
      </w:r>
      <w:r w:rsidRPr="007D2BBC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Таблица</w:t>
      </w:r>
      <w:r w:rsidRPr="007D2BBC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7D2BBC">
        <w:rPr>
          <w:rFonts w:ascii="Times New Roman" w:hAnsi="Times New Roman"/>
          <w:iCs/>
          <w:w w:val="102"/>
          <w:sz w:val="24"/>
          <w:szCs w:val="24"/>
        </w:rPr>
        <w:t>7</w:t>
      </w:r>
    </w:p>
    <w:p w:rsidR="008D7929" w:rsidRPr="007D2BBC" w:rsidRDefault="008D7929" w:rsidP="007D2BBC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Ра</w:t>
      </w:r>
      <w:r w:rsidRPr="007D2BBC">
        <w:rPr>
          <w:rFonts w:ascii="Times New Roman" w:hAnsi="Times New Roman"/>
          <w:b/>
          <w:bCs/>
          <w:iCs/>
          <w:spacing w:val="3"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b/>
          <w:bCs/>
          <w:iCs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ояние</w:t>
      </w:r>
      <w:r w:rsidRPr="007D2BBC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между</w:t>
      </w:r>
      <w:r w:rsidRPr="007D2BB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скава</w:t>
      </w:r>
      <w:r w:rsidRPr="007D2BBC">
        <w:rPr>
          <w:rFonts w:ascii="Times New Roman" w:hAnsi="Times New Roman"/>
          <w:b/>
          <w:bCs/>
          <w:iCs/>
          <w:spacing w:val="4"/>
          <w:w w:val="102"/>
          <w:sz w:val="24"/>
          <w:szCs w:val="24"/>
        </w:rPr>
        <w:t>ж</w:t>
      </w:r>
      <w:r w:rsidRPr="007D2BBC">
        <w:rPr>
          <w:rFonts w:ascii="Times New Roman" w:hAnsi="Times New Roman"/>
          <w:b/>
          <w:bCs/>
          <w:iCs/>
          <w:spacing w:val="-3"/>
          <w:w w:val="102"/>
          <w:sz w:val="24"/>
          <w:szCs w:val="24"/>
        </w:rPr>
        <w:t>и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 xml:space="preserve">нами                                  </w:t>
      </w:r>
      <w:r w:rsidRPr="007D2BBC">
        <w:rPr>
          <w:rFonts w:ascii="Times New Roman" w:hAnsi="Times New Roman"/>
          <w:b/>
          <w:bCs/>
          <w:iCs/>
          <w:spacing w:val="-4"/>
          <w:w w:val="102"/>
          <w:sz w:val="24"/>
          <w:szCs w:val="24"/>
        </w:rPr>
        <w:t>О</w:t>
      </w:r>
      <w:r w:rsidRPr="007D2BBC">
        <w:rPr>
          <w:rFonts w:ascii="Times New Roman" w:hAnsi="Times New Roman"/>
          <w:b/>
          <w:bCs/>
          <w:iCs/>
          <w:spacing w:val="7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ме</w:t>
      </w:r>
      <w:r w:rsidRPr="007D2BBC">
        <w:rPr>
          <w:rFonts w:ascii="Times New Roman" w:hAnsi="Times New Roman"/>
          <w:b/>
          <w:bCs/>
          <w:iCs/>
          <w:spacing w:val="2"/>
          <w:w w:val="102"/>
          <w:sz w:val="24"/>
          <w:szCs w:val="24"/>
        </w:rPr>
        <w:t>т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ки</w:t>
      </w:r>
      <w:r w:rsidRPr="007D2BBC">
        <w:rPr>
          <w:rFonts w:ascii="Times New Roman" w:hAnsi="Times New Roman"/>
          <w:b/>
          <w:bCs/>
          <w:iCs/>
          <w:spacing w:val="-5"/>
          <w:sz w:val="24"/>
          <w:szCs w:val="24"/>
        </w:rPr>
        <w:t xml:space="preserve"> </w:t>
      </w:r>
      <w:r w:rsidRPr="007D2BBC">
        <w:rPr>
          <w:rFonts w:ascii="Times New Roman" w:hAnsi="Times New Roman"/>
          <w:b/>
          <w:bCs/>
          <w:iCs/>
          <w:spacing w:val="3"/>
          <w:w w:val="102"/>
          <w:sz w:val="24"/>
          <w:szCs w:val="24"/>
        </w:rPr>
        <w:t>у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с</w:t>
      </w:r>
      <w:r w:rsidRPr="007D2BBC">
        <w:rPr>
          <w:rFonts w:ascii="Times New Roman" w:hAnsi="Times New Roman"/>
          <w:b/>
          <w:bCs/>
          <w:iCs/>
          <w:spacing w:val="2"/>
          <w:w w:val="102"/>
          <w:sz w:val="24"/>
          <w:szCs w:val="24"/>
        </w:rPr>
        <w:t>ть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я</w:t>
      </w:r>
      <w:r w:rsidRPr="007D2BBC">
        <w:rPr>
          <w:rFonts w:ascii="Times New Roman" w:hAnsi="Times New Roman"/>
          <w:b/>
          <w:bCs/>
          <w:iCs/>
          <w:spacing w:val="-5"/>
          <w:sz w:val="24"/>
          <w:szCs w:val="24"/>
        </w:rPr>
        <w:t xml:space="preserve"> 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ск</w:t>
      </w:r>
      <w:r w:rsidRPr="007D2BBC">
        <w:rPr>
          <w:rFonts w:ascii="Times New Roman" w:hAnsi="Times New Roman"/>
          <w:b/>
          <w:bCs/>
          <w:iCs/>
          <w:spacing w:val="2"/>
          <w:w w:val="102"/>
          <w:sz w:val="24"/>
          <w:szCs w:val="24"/>
        </w:rPr>
        <w:t>в</w:t>
      </w:r>
      <w:r w:rsidRPr="007D2BBC">
        <w:rPr>
          <w:rFonts w:ascii="Times New Roman" w:hAnsi="Times New Roman"/>
          <w:b/>
          <w:bCs/>
          <w:iCs/>
          <w:spacing w:val="-2"/>
          <w:w w:val="102"/>
          <w:sz w:val="24"/>
          <w:szCs w:val="24"/>
        </w:rPr>
        <w:t>а</w:t>
      </w:r>
      <w:r w:rsidRPr="007D2BBC">
        <w:rPr>
          <w:rFonts w:ascii="Times New Roman" w:hAnsi="Times New Roman"/>
          <w:b/>
          <w:bCs/>
          <w:iCs/>
          <w:w w:val="102"/>
          <w:sz w:val="24"/>
          <w:szCs w:val="24"/>
        </w:rPr>
        <w:t>жин</w:t>
      </w:r>
    </w:p>
    <w:tbl>
      <w:tblPr>
        <w:tblpPr w:leftFromText="180" w:rightFromText="180" w:vertAnchor="text" w:horzAnchor="margin" w:tblpY="11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2441"/>
      </w:tblGrid>
      <w:tr w:rsidR="008D7929" w:rsidRPr="007D2BBC" w:rsidTr="0071732C">
        <w:trPr>
          <w:trHeight w:hRule="exact" w:val="98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7D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№</w:t>
            </w:r>
            <w:r w:rsidRPr="007D2BBC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вари</w:t>
            </w: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а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н</w:t>
            </w:r>
            <w:r w:rsidRPr="007D2BBC">
              <w:rPr>
                <w:rFonts w:ascii="Times New Roman" w:hAnsi="Times New Roman"/>
                <w:b/>
                <w:bCs/>
                <w:iCs/>
                <w:spacing w:val="6"/>
                <w:w w:val="104"/>
                <w:sz w:val="24"/>
                <w:szCs w:val="24"/>
              </w:rPr>
              <w:t>та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7D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Рас</w:t>
            </w:r>
            <w:r w:rsidRPr="007D2BBC">
              <w:rPr>
                <w:rFonts w:ascii="Times New Roman" w:hAnsi="Times New Roman"/>
                <w:b/>
                <w:bCs/>
                <w:iCs/>
                <w:spacing w:val="-4"/>
                <w:w w:val="104"/>
                <w:sz w:val="24"/>
                <w:szCs w:val="24"/>
              </w:rPr>
              <w:t>с</w:t>
            </w:r>
            <w:r w:rsidRPr="007D2BBC">
              <w:rPr>
                <w:rFonts w:ascii="Times New Roman" w:hAnsi="Times New Roman"/>
                <w:b/>
                <w:bCs/>
                <w:iCs/>
                <w:spacing w:val="6"/>
                <w:w w:val="104"/>
                <w:sz w:val="24"/>
                <w:szCs w:val="24"/>
              </w:rPr>
              <w:t>т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ояние</w:t>
            </w:r>
            <w:r w:rsidRPr="007D2BBC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между</w:t>
            </w:r>
          </w:p>
          <w:p w:rsidR="008D7929" w:rsidRPr="007D2BBC" w:rsidRDefault="008D7929" w:rsidP="007D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скв</w:t>
            </w: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а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жин</w:t>
            </w:r>
            <w:r w:rsidRPr="007D2BBC">
              <w:rPr>
                <w:rFonts w:ascii="Times New Roman" w:hAnsi="Times New Roman"/>
                <w:b/>
                <w:bCs/>
                <w:iCs/>
                <w:spacing w:val="2"/>
                <w:w w:val="104"/>
                <w:sz w:val="24"/>
                <w:szCs w:val="24"/>
              </w:rPr>
              <w:t>а</w:t>
            </w:r>
            <w:r w:rsidRPr="007D2BBC">
              <w:rPr>
                <w:rFonts w:ascii="Times New Roman" w:hAnsi="Times New Roman"/>
                <w:b/>
                <w:bCs/>
                <w:iCs/>
                <w:spacing w:val="-3"/>
                <w:w w:val="104"/>
                <w:sz w:val="24"/>
                <w:szCs w:val="24"/>
              </w:rPr>
              <w:t>м</w:t>
            </w:r>
            <w:r w:rsidRPr="007D2BBC">
              <w:rPr>
                <w:rFonts w:ascii="Times New Roman" w:hAnsi="Times New Roman"/>
                <w:b/>
                <w:bCs/>
                <w:iCs/>
                <w:spacing w:val="4"/>
                <w:w w:val="104"/>
                <w:sz w:val="24"/>
                <w:szCs w:val="24"/>
              </w:rPr>
              <w:t>и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,</w:t>
            </w:r>
            <w:r w:rsidRPr="007D2BBC">
              <w:rPr>
                <w:rFonts w:ascii="Times New Roman" w:hAnsi="Times New Roman"/>
                <w:b/>
                <w:bCs/>
                <w:iCs/>
                <w:spacing w:val="7"/>
                <w:sz w:val="24"/>
                <w:szCs w:val="24"/>
              </w:rPr>
              <w:t xml:space="preserve"> 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м</w:t>
            </w:r>
          </w:p>
        </w:tc>
      </w:tr>
      <w:tr w:rsidR="008D7929" w:rsidRPr="007D2BBC" w:rsidTr="0071732C">
        <w:trPr>
          <w:trHeight w:hRule="exact" w:val="51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7D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5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w w:val="103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7D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w w:val="103"/>
                <w:sz w:val="24"/>
                <w:szCs w:val="24"/>
              </w:rPr>
              <w:t>23</w:t>
            </w:r>
          </w:p>
        </w:tc>
      </w:tr>
    </w:tbl>
    <w:tbl>
      <w:tblPr>
        <w:tblpPr w:leftFromText="180" w:rightFromText="180" w:vertAnchor="text" w:horzAnchor="page" w:tblpX="6586" w:tblpY="122"/>
        <w:tblW w:w="3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865"/>
        <w:gridCol w:w="864"/>
        <w:gridCol w:w="821"/>
      </w:tblGrid>
      <w:tr w:rsidR="008D7929" w:rsidRPr="007D2BBC" w:rsidTr="00BF5FFE">
        <w:trPr>
          <w:trHeight w:hRule="exact" w:val="98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420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№</w:t>
            </w:r>
          </w:p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в</w:t>
            </w:r>
            <w:r w:rsidRPr="007D2BBC">
              <w:rPr>
                <w:rFonts w:ascii="Times New Roman" w:hAnsi="Times New Roman"/>
                <w:b/>
                <w:bCs/>
                <w:iCs/>
                <w:spacing w:val="2"/>
                <w:w w:val="104"/>
                <w:sz w:val="24"/>
                <w:szCs w:val="24"/>
              </w:rPr>
              <w:t>а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ри</w:t>
            </w: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а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н</w:t>
            </w:r>
            <w:r w:rsidRPr="007D2BBC">
              <w:rPr>
                <w:rFonts w:ascii="Times New Roman" w:hAnsi="Times New Roman"/>
                <w:b/>
                <w:bCs/>
                <w:iCs/>
                <w:spacing w:val="6"/>
                <w:w w:val="104"/>
                <w:sz w:val="24"/>
                <w:szCs w:val="24"/>
              </w:rPr>
              <w:t>та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Ск</w:t>
            </w:r>
            <w:r w:rsidRPr="007D2BBC">
              <w:rPr>
                <w:rFonts w:ascii="Times New Roman" w:hAnsi="Times New Roman"/>
                <w:b/>
                <w:bCs/>
                <w:iCs/>
                <w:spacing w:val="1"/>
                <w:w w:val="104"/>
                <w:sz w:val="24"/>
                <w:szCs w:val="24"/>
              </w:rPr>
              <w:t>в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.1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С</w:t>
            </w:r>
            <w:r w:rsidRPr="007D2BBC">
              <w:rPr>
                <w:rFonts w:ascii="Times New Roman" w:hAnsi="Times New Roman"/>
                <w:b/>
                <w:bCs/>
                <w:iCs/>
                <w:spacing w:val="3"/>
                <w:w w:val="104"/>
                <w:sz w:val="24"/>
                <w:szCs w:val="24"/>
              </w:rPr>
              <w:t>к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в.2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С</w:t>
            </w:r>
            <w:r w:rsidRPr="007D2BBC">
              <w:rPr>
                <w:rFonts w:ascii="Times New Roman" w:hAnsi="Times New Roman"/>
                <w:b/>
                <w:bCs/>
                <w:iCs/>
                <w:spacing w:val="3"/>
                <w:w w:val="104"/>
                <w:sz w:val="24"/>
                <w:szCs w:val="24"/>
              </w:rPr>
              <w:t>к</w:t>
            </w:r>
            <w:r w:rsidRPr="007D2BBC">
              <w:rPr>
                <w:rFonts w:ascii="Times New Roman" w:hAnsi="Times New Roman"/>
                <w:b/>
                <w:bCs/>
                <w:iCs/>
                <w:spacing w:val="-2"/>
                <w:w w:val="104"/>
                <w:sz w:val="24"/>
                <w:szCs w:val="24"/>
              </w:rPr>
              <w:t>в</w:t>
            </w:r>
            <w:r w:rsidRPr="007D2BBC">
              <w:rPr>
                <w:rFonts w:ascii="Times New Roman" w:hAnsi="Times New Roman"/>
                <w:b/>
                <w:bCs/>
                <w:iCs/>
                <w:w w:val="104"/>
                <w:sz w:val="24"/>
                <w:szCs w:val="24"/>
              </w:rPr>
              <w:t>.3</w:t>
            </w:r>
          </w:p>
        </w:tc>
      </w:tr>
      <w:tr w:rsidR="008D7929" w:rsidRPr="007D2BBC" w:rsidTr="00BF5FFE">
        <w:trPr>
          <w:trHeight w:hRule="exact" w:val="51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BF5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w w:val="103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4A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iCs/>
                <w:spacing w:val="-2"/>
                <w:w w:val="10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pacing w:val="2"/>
                <w:w w:val="103"/>
                <w:sz w:val="24"/>
                <w:szCs w:val="24"/>
              </w:rPr>
              <w:t>22</w:t>
            </w:r>
            <w:r w:rsidRPr="007D2BBC">
              <w:rPr>
                <w:rFonts w:ascii="Times New Roman" w:hAnsi="Times New Roman"/>
                <w:b/>
                <w:iCs/>
                <w:spacing w:val="4"/>
                <w:w w:val="10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w w:val="103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929" w:rsidRPr="007D2BBC" w:rsidRDefault="008D7929" w:rsidP="004A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iCs/>
                <w:spacing w:val="-2"/>
                <w:w w:val="10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pacing w:val="2"/>
                <w:w w:val="103"/>
                <w:sz w:val="24"/>
                <w:szCs w:val="24"/>
              </w:rPr>
              <w:t>22</w:t>
            </w:r>
            <w:r w:rsidRPr="007D2BBC">
              <w:rPr>
                <w:rFonts w:ascii="Times New Roman" w:hAnsi="Times New Roman"/>
                <w:b/>
                <w:iCs/>
                <w:spacing w:val="4"/>
                <w:w w:val="10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pacing w:val="4"/>
                <w:w w:val="103"/>
                <w:sz w:val="24"/>
                <w:szCs w:val="24"/>
              </w:rPr>
              <w:t>89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7929" w:rsidRPr="007D2BBC" w:rsidRDefault="008D7929" w:rsidP="004A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BBC">
              <w:rPr>
                <w:rFonts w:ascii="Times New Roman" w:hAnsi="Times New Roman"/>
                <w:b/>
                <w:iCs/>
                <w:w w:val="10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w w:val="103"/>
                <w:sz w:val="24"/>
                <w:szCs w:val="24"/>
              </w:rPr>
              <w:t>23</w:t>
            </w:r>
            <w:r w:rsidRPr="007D2BBC">
              <w:rPr>
                <w:rFonts w:ascii="Times New Roman" w:hAnsi="Times New Roman"/>
                <w:b/>
                <w:iCs/>
                <w:spacing w:val="4"/>
                <w:w w:val="10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pacing w:val="4"/>
                <w:w w:val="103"/>
                <w:sz w:val="24"/>
                <w:szCs w:val="24"/>
              </w:rPr>
              <w:t>76</w:t>
            </w:r>
          </w:p>
        </w:tc>
      </w:tr>
    </w:tbl>
    <w:p w:rsidR="008D7929" w:rsidRDefault="008D7929" w:rsidP="007D2BB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929" w:rsidRDefault="008D7929" w:rsidP="007D2BB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929" w:rsidRDefault="008D7929" w:rsidP="007D2BB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929" w:rsidRPr="007D2BBC" w:rsidRDefault="008D7929" w:rsidP="007D2BB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D7929" w:rsidRPr="007D2BBC" w:rsidRDefault="001F17C4" w:rsidP="007D2BBC">
      <w:pPr>
        <w:widowControl w:val="0"/>
        <w:tabs>
          <w:tab w:val="left" w:pos="6720"/>
        </w:tabs>
        <w:autoSpaceDE w:val="0"/>
        <w:autoSpaceDN w:val="0"/>
        <w:adjustRightInd w:val="0"/>
        <w:spacing w:before="13"/>
        <w:ind w:left="730" w:right="-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8pt;margin-top:-134.15pt;width:186.7pt;height:70.2pt;z-index:-251657728;mso-position-horizontal-relative:page" o:allowincell="f" filled="f" stroked="f">
            <v:textbox style="mso-next-textbox:#_x0000_s1026" inset="0,0,0,0">
              <w:txbxContent>
                <w:p w:rsidR="008D7929" w:rsidRPr="007D2BBC" w:rsidRDefault="008D7929" w:rsidP="007D2BBC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xbxContent>
            </v:textbox>
            <w10:wrap anchorx="page"/>
          </v:shape>
        </w:pict>
      </w:r>
      <w:r w:rsidR="008D7929" w:rsidRPr="007D2BBC">
        <w:rPr>
          <w:b/>
          <w:bCs/>
          <w:iCs/>
        </w:rPr>
        <w:tab/>
      </w:r>
    </w:p>
    <w:p w:rsidR="008D7929" w:rsidRPr="007D2BBC" w:rsidRDefault="008D7929" w:rsidP="007D2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Pr="007D2BBC" w:rsidRDefault="008D7929" w:rsidP="007D2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Default="008D7929" w:rsidP="007D2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Pr="007D2BBC" w:rsidRDefault="008D7929" w:rsidP="007D2B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Pr="00AD23A3" w:rsidRDefault="008D7929" w:rsidP="00C966F9">
      <w:pPr>
        <w:widowControl w:val="0"/>
        <w:autoSpaceDE w:val="0"/>
        <w:autoSpaceDN w:val="0"/>
        <w:adjustRightInd w:val="0"/>
        <w:spacing w:after="0" w:line="241" w:lineRule="auto"/>
        <w:ind w:left="25" w:firstLine="8"/>
        <w:jc w:val="center"/>
        <w:rPr>
          <w:rFonts w:ascii="Times New Roman" w:hAnsi="Times New Roman"/>
          <w:sz w:val="24"/>
          <w:szCs w:val="24"/>
        </w:rPr>
      </w:pPr>
      <w:r w:rsidRPr="00AD23A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1.5. </w:t>
      </w:r>
      <w:r w:rsidRPr="00AD23A3">
        <w:rPr>
          <w:rFonts w:ascii="Times New Roman" w:hAnsi="Times New Roman"/>
          <w:b/>
          <w:bCs/>
          <w:sz w:val="24"/>
          <w:szCs w:val="24"/>
        </w:rPr>
        <w:t>Оп</w:t>
      </w:r>
      <w:r w:rsidRPr="00AD23A3">
        <w:rPr>
          <w:rFonts w:ascii="Times New Roman" w:hAnsi="Times New Roman"/>
          <w:b/>
          <w:bCs/>
          <w:spacing w:val="4"/>
          <w:sz w:val="24"/>
          <w:szCs w:val="24"/>
        </w:rPr>
        <w:t>р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е</w:t>
      </w:r>
      <w:r w:rsidRPr="00AD23A3">
        <w:rPr>
          <w:rFonts w:ascii="Times New Roman" w:hAnsi="Times New Roman"/>
          <w:b/>
          <w:bCs/>
          <w:sz w:val="24"/>
          <w:szCs w:val="24"/>
        </w:rPr>
        <w:t>деле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AD23A3">
        <w:rPr>
          <w:rFonts w:ascii="Times New Roman" w:hAnsi="Times New Roman"/>
          <w:b/>
          <w:bCs/>
          <w:sz w:val="24"/>
          <w:szCs w:val="24"/>
        </w:rPr>
        <w:t>ие</w:t>
      </w:r>
      <w:r w:rsidRPr="00AD23A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D23A3">
        <w:rPr>
          <w:rFonts w:ascii="Times New Roman" w:hAnsi="Times New Roman"/>
          <w:b/>
          <w:bCs/>
          <w:sz w:val="24"/>
          <w:szCs w:val="24"/>
        </w:rPr>
        <w:t>но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рма</w:t>
      </w:r>
      <w:r w:rsidRPr="00AD23A3">
        <w:rPr>
          <w:rFonts w:ascii="Times New Roman" w:hAnsi="Times New Roman"/>
          <w:b/>
          <w:bCs/>
          <w:sz w:val="24"/>
          <w:szCs w:val="24"/>
        </w:rPr>
        <w:t>т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AD23A3">
        <w:rPr>
          <w:rFonts w:ascii="Times New Roman" w:hAnsi="Times New Roman"/>
          <w:b/>
          <w:bCs/>
          <w:sz w:val="24"/>
          <w:szCs w:val="24"/>
        </w:rPr>
        <w:t>вных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D23A3">
        <w:rPr>
          <w:rFonts w:ascii="Times New Roman" w:hAnsi="Times New Roman"/>
          <w:b/>
          <w:bCs/>
          <w:sz w:val="24"/>
          <w:szCs w:val="24"/>
        </w:rPr>
        <w:t>и ра</w:t>
      </w:r>
      <w:r w:rsidRPr="00AD23A3">
        <w:rPr>
          <w:rFonts w:ascii="Times New Roman" w:hAnsi="Times New Roman"/>
          <w:b/>
          <w:bCs/>
          <w:spacing w:val="-6"/>
          <w:sz w:val="24"/>
          <w:szCs w:val="24"/>
        </w:rPr>
        <w:t>с</w:t>
      </w:r>
      <w:r w:rsidRPr="00AD23A3">
        <w:rPr>
          <w:rFonts w:ascii="Times New Roman" w:hAnsi="Times New Roman"/>
          <w:b/>
          <w:bCs/>
          <w:sz w:val="24"/>
          <w:szCs w:val="24"/>
        </w:rPr>
        <w:t>чет</w:t>
      </w:r>
      <w:r w:rsidRPr="00AD23A3">
        <w:rPr>
          <w:rFonts w:ascii="Times New Roman" w:hAnsi="Times New Roman"/>
          <w:b/>
          <w:bCs/>
          <w:spacing w:val="5"/>
          <w:sz w:val="24"/>
          <w:szCs w:val="24"/>
        </w:rPr>
        <w:t>н</w:t>
      </w:r>
      <w:r w:rsidRPr="00AD23A3">
        <w:rPr>
          <w:rFonts w:ascii="Times New Roman" w:hAnsi="Times New Roman"/>
          <w:b/>
          <w:bCs/>
          <w:sz w:val="24"/>
          <w:szCs w:val="24"/>
        </w:rPr>
        <w:t xml:space="preserve">ых </w:t>
      </w:r>
      <w:r w:rsidRPr="00AD23A3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н</w:t>
      </w:r>
      <w:r w:rsidRPr="00AD23A3">
        <w:rPr>
          <w:rFonts w:ascii="Times New Roman" w:hAnsi="Times New Roman"/>
          <w:b/>
          <w:bCs/>
          <w:spacing w:val="-11"/>
          <w:sz w:val="24"/>
          <w:szCs w:val="24"/>
        </w:rPr>
        <w:t>а</w:t>
      </w:r>
      <w:r w:rsidRPr="00AD23A3">
        <w:rPr>
          <w:rFonts w:ascii="Times New Roman" w:hAnsi="Times New Roman"/>
          <w:b/>
          <w:bCs/>
          <w:sz w:val="24"/>
          <w:szCs w:val="24"/>
        </w:rPr>
        <w:t>чен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AD23A3">
        <w:rPr>
          <w:rFonts w:ascii="Times New Roman" w:hAnsi="Times New Roman"/>
          <w:b/>
          <w:bCs/>
          <w:sz w:val="24"/>
          <w:szCs w:val="24"/>
        </w:rPr>
        <w:t>й</w:t>
      </w:r>
      <w:r w:rsidRPr="00AD23A3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ф</w:t>
      </w:r>
      <w:r w:rsidRPr="00AD23A3">
        <w:rPr>
          <w:rFonts w:ascii="Times New Roman" w:hAnsi="Times New Roman"/>
          <w:b/>
          <w:bCs/>
          <w:sz w:val="24"/>
          <w:szCs w:val="24"/>
        </w:rPr>
        <w:t>изи</w:t>
      </w:r>
      <w:r w:rsidRPr="00AD23A3">
        <w:rPr>
          <w:rFonts w:ascii="Times New Roman" w:hAnsi="Times New Roman"/>
          <w:b/>
          <w:bCs/>
          <w:spacing w:val="-2"/>
          <w:sz w:val="24"/>
          <w:szCs w:val="24"/>
        </w:rPr>
        <w:t>к</w:t>
      </w:r>
      <w:r w:rsidRPr="00AD23A3"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 w:rsidRPr="00AD23A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D23A3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AD23A3">
        <w:rPr>
          <w:rFonts w:ascii="Times New Roman" w:hAnsi="Times New Roman"/>
          <w:b/>
          <w:bCs/>
          <w:spacing w:val="-6"/>
          <w:sz w:val="24"/>
          <w:szCs w:val="24"/>
        </w:rPr>
        <w:t>е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х</w:t>
      </w:r>
      <w:r w:rsidRPr="00AD23A3">
        <w:rPr>
          <w:rFonts w:ascii="Times New Roman" w:hAnsi="Times New Roman"/>
          <w:b/>
          <w:bCs/>
          <w:sz w:val="24"/>
          <w:szCs w:val="24"/>
        </w:rPr>
        <w:t>ан</w:t>
      </w:r>
      <w:r w:rsidRPr="00AD23A3">
        <w:rPr>
          <w:rFonts w:ascii="Times New Roman" w:hAnsi="Times New Roman"/>
          <w:b/>
          <w:bCs/>
          <w:spacing w:val="5"/>
          <w:sz w:val="24"/>
          <w:szCs w:val="24"/>
        </w:rPr>
        <w:t>и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ч</w:t>
      </w:r>
      <w:r w:rsidRPr="00AD23A3">
        <w:rPr>
          <w:rFonts w:ascii="Times New Roman" w:hAnsi="Times New Roman"/>
          <w:b/>
          <w:bCs/>
          <w:spacing w:val="6"/>
          <w:sz w:val="24"/>
          <w:szCs w:val="24"/>
        </w:rPr>
        <w:t>е</w:t>
      </w:r>
      <w:r w:rsidRPr="00AD23A3">
        <w:rPr>
          <w:rFonts w:ascii="Times New Roman" w:hAnsi="Times New Roman"/>
          <w:b/>
          <w:bCs/>
          <w:sz w:val="24"/>
          <w:szCs w:val="24"/>
        </w:rPr>
        <w:t>с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к</w:t>
      </w:r>
      <w:r w:rsidRPr="00AD23A3">
        <w:rPr>
          <w:rFonts w:ascii="Times New Roman" w:hAnsi="Times New Roman"/>
          <w:b/>
          <w:bCs/>
          <w:sz w:val="24"/>
          <w:szCs w:val="24"/>
        </w:rPr>
        <w:t xml:space="preserve">их 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х</w:t>
      </w:r>
      <w:r w:rsidRPr="00AD23A3">
        <w:rPr>
          <w:rFonts w:ascii="Times New Roman" w:hAnsi="Times New Roman"/>
          <w:b/>
          <w:bCs/>
          <w:sz w:val="24"/>
          <w:szCs w:val="24"/>
        </w:rPr>
        <w:t>арактеристик</w:t>
      </w:r>
      <w:r w:rsidRPr="00AD23A3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AD23A3">
        <w:rPr>
          <w:rFonts w:ascii="Times New Roman" w:hAnsi="Times New Roman"/>
          <w:b/>
          <w:bCs/>
          <w:sz w:val="24"/>
          <w:szCs w:val="24"/>
        </w:rPr>
        <w:t>г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 w:rsidRPr="00AD23A3">
        <w:rPr>
          <w:rFonts w:ascii="Times New Roman" w:hAnsi="Times New Roman"/>
          <w:b/>
          <w:bCs/>
          <w:spacing w:val="4"/>
          <w:sz w:val="24"/>
          <w:szCs w:val="24"/>
        </w:rPr>
        <w:t>у</w:t>
      </w:r>
      <w:r w:rsidRPr="00AD23A3">
        <w:rPr>
          <w:rFonts w:ascii="Times New Roman" w:hAnsi="Times New Roman"/>
          <w:b/>
          <w:bCs/>
          <w:sz w:val="24"/>
          <w:szCs w:val="24"/>
        </w:rPr>
        <w:t>н</w:t>
      </w:r>
      <w:r w:rsidRPr="00AD23A3">
        <w:rPr>
          <w:rFonts w:ascii="Times New Roman" w:hAnsi="Times New Roman"/>
          <w:b/>
          <w:bCs/>
          <w:spacing w:val="-6"/>
          <w:sz w:val="24"/>
          <w:szCs w:val="24"/>
        </w:rPr>
        <w:t>то</w:t>
      </w:r>
      <w:r w:rsidRPr="00AD23A3">
        <w:rPr>
          <w:rFonts w:ascii="Times New Roman" w:hAnsi="Times New Roman"/>
          <w:b/>
          <w:bCs/>
          <w:sz w:val="24"/>
          <w:szCs w:val="24"/>
        </w:rPr>
        <w:t>в</w:t>
      </w:r>
      <w:r w:rsidRPr="00AD23A3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п</w:t>
      </w:r>
      <w:r w:rsidRPr="00AD23A3">
        <w:rPr>
          <w:rFonts w:ascii="Times New Roman" w:hAnsi="Times New Roman"/>
          <w:b/>
          <w:bCs/>
          <w:sz w:val="24"/>
          <w:szCs w:val="24"/>
        </w:rPr>
        <w:t>о данным</w:t>
      </w:r>
      <w:r w:rsidRPr="00AD23A3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AD23A3">
        <w:rPr>
          <w:rFonts w:ascii="Times New Roman" w:hAnsi="Times New Roman"/>
          <w:b/>
          <w:bCs/>
          <w:sz w:val="24"/>
          <w:szCs w:val="24"/>
        </w:rPr>
        <w:t>динам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AD23A3">
        <w:rPr>
          <w:rFonts w:ascii="Times New Roman" w:hAnsi="Times New Roman"/>
          <w:b/>
          <w:bCs/>
          <w:sz w:val="24"/>
          <w:szCs w:val="24"/>
        </w:rPr>
        <w:t>ч</w:t>
      </w:r>
      <w:r w:rsidRPr="00AD23A3">
        <w:rPr>
          <w:rFonts w:ascii="Times New Roman" w:hAnsi="Times New Roman"/>
          <w:b/>
          <w:bCs/>
          <w:spacing w:val="4"/>
          <w:sz w:val="24"/>
          <w:szCs w:val="24"/>
        </w:rPr>
        <w:t>е</w:t>
      </w:r>
      <w:r w:rsidRPr="00AD23A3">
        <w:rPr>
          <w:rFonts w:ascii="Times New Roman" w:hAnsi="Times New Roman"/>
          <w:b/>
          <w:bCs/>
          <w:sz w:val="24"/>
          <w:szCs w:val="24"/>
        </w:rPr>
        <w:t>с</w:t>
      </w:r>
      <w:r w:rsidRPr="00AD23A3">
        <w:rPr>
          <w:rFonts w:ascii="Times New Roman" w:hAnsi="Times New Roman"/>
          <w:b/>
          <w:bCs/>
          <w:spacing w:val="-5"/>
          <w:sz w:val="24"/>
          <w:szCs w:val="24"/>
        </w:rPr>
        <w:t>к</w:t>
      </w:r>
      <w:r w:rsidRPr="00AD23A3">
        <w:rPr>
          <w:rFonts w:ascii="Times New Roman" w:hAnsi="Times New Roman"/>
          <w:b/>
          <w:bCs/>
          <w:sz w:val="24"/>
          <w:szCs w:val="24"/>
        </w:rPr>
        <w:t>о</w:t>
      </w:r>
      <w:r w:rsidRPr="00AD23A3">
        <w:rPr>
          <w:rFonts w:ascii="Times New Roman" w:hAnsi="Times New Roman"/>
          <w:b/>
          <w:bCs/>
          <w:spacing w:val="-4"/>
          <w:sz w:val="24"/>
          <w:szCs w:val="24"/>
        </w:rPr>
        <w:t>го з</w:t>
      </w:r>
      <w:r w:rsidRPr="00AD23A3">
        <w:rPr>
          <w:rFonts w:ascii="Times New Roman" w:hAnsi="Times New Roman"/>
          <w:b/>
          <w:bCs/>
          <w:sz w:val="24"/>
          <w:szCs w:val="24"/>
        </w:rPr>
        <w:t>онд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и</w:t>
      </w:r>
      <w:r w:rsidRPr="00AD23A3">
        <w:rPr>
          <w:rFonts w:ascii="Times New Roman" w:hAnsi="Times New Roman"/>
          <w:b/>
          <w:bCs/>
          <w:sz w:val="24"/>
          <w:szCs w:val="24"/>
        </w:rPr>
        <w:t>р</w:t>
      </w:r>
      <w:r w:rsidRPr="00AD23A3">
        <w:rPr>
          <w:rFonts w:ascii="Times New Roman" w:hAnsi="Times New Roman"/>
          <w:b/>
          <w:bCs/>
          <w:spacing w:val="-6"/>
          <w:sz w:val="24"/>
          <w:szCs w:val="24"/>
        </w:rPr>
        <w:t>о</w:t>
      </w:r>
      <w:r w:rsidRPr="00AD23A3">
        <w:rPr>
          <w:rFonts w:ascii="Times New Roman" w:hAnsi="Times New Roman"/>
          <w:b/>
          <w:bCs/>
          <w:sz w:val="24"/>
          <w:szCs w:val="24"/>
        </w:rPr>
        <w:t>ван</w:t>
      </w:r>
      <w:r w:rsidRPr="00AD23A3">
        <w:rPr>
          <w:rFonts w:ascii="Times New Roman" w:hAnsi="Times New Roman"/>
          <w:b/>
          <w:bCs/>
          <w:spacing w:val="2"/>
          <w:sz w:val="24"/>
          <w:szCs w:val="24"/>
        </w:rPr>
        <w:t>ия.</w:t>
      </w:r>
    </w:p>
    <w:p w:rsidR="008D7929" w:rsidRPr="00AD23A3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В данной работе необходимо для каждого слоя определить нормативные значения следующих характеристик грунтов:</w:t>
      </w:r>
    </w:p>
    <w:p w:rsidR="008D7929" w:rsidRPr="00F05FE5" w:rsidRDefault="008D7929" w:rsidP="00C966F9">
      <w:pPr>
        <w:shd w:val="clear" w:color="auto" w:fill="FFFFFF"/>
        <w:tabs>
          <w:tab w:val="left" w:pos="4230"/>
        </w:tabs>
        <w:spacing w:after="0" w:line="240" w:lineRule="auto"/>
        <w:ind w:firstLine="720"/>
        <w:rPr>
          <w:rFonts w:ascii="Times New Roman" w:hAnsi="Times New Roman"/>
          <w:position w:val="-24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удельного веса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43" type="#_x0000_t75" style="width:45.75pt;height:18pt" o:ole="">
            <v:imagedata r:id="rId43" o:title=""/>
          </v:shape>
          <o:OLEObject Type="Embed" ProgID="Equation.3" ShapeID="_x0000_i1043" DrawAspect="Content" ObjectID="_1461475678" r:id="rId44"/>
        </w:object>
      </w:r>
      <w:r w:rsidRPr="00F05FE5">
        <w:rPr>
          <w:rFonts w:ascii="Times New Roman" w:hAnsi="Times New Roman"/>
          <w:position w:val="-24"/>
          <w:sz w:val="24"/>
          <w:szCs w:val="24"/>
        </w:rPr>
        <w:tab/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044" type="#_x0000_t75" style="width:50.25pt;height:18pt" o:ole="">
            <v:imagedata r:id="rId45" o:title=""/>
          </v:shape>
          <o:OLEObject Type="Embed" ProgID="Equation.3" ShapeID="_x0000_i1044" DrawAspect="Content" ObjectID="_1461475679" r:id="rId46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где </w:t>
      </w:r>
      <w:r w:rsidRPr="00F05FE5">
        <w:rPr>
          <w:rFonts w:ascii="Times New Roman" w:hAnsi="Times New Roman"/>
          <w:sz w:val="24"/>
          <w:szCs w:val="24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</w:rPr>
        <w:t xml:space="preserve"> - ускорение свободного падения. Единицы измерения удельного веса кН/м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139" w:dyaOrig="300">
          <v:shape id="_x0000_i1045" type="#_x0000_t75" style="width:9pt;height:15pt" o:ole="">
            <v:imagedata r:id="rId47" o:title=""/>
          </v:shape>
          <o:OLEObject Type="Embed" ProgID="Equation.3" ShapeID="_x0000_i1045" DrawAspect="Content" ObjectID="_1461475680" r:id="rId48"/>
        </w:object>
      </w:r>
      <w:r w:rsidRPr="00F05FE5">
        <w:rPr>
          <w:rFonts w:ascii="Times New Roman" w:hAnsi="Times New Roman"/>
          <w:sz w:val="24"/>
          <w:szCs w:val="24"/>
        </w:rPr>
        <w:t xml:space="preserve">;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240" w:dyaOrig="260">
          <v:shape id="_x0000_i1046" type="#_x0000_t75" style="width:12pt;height:13.5pt" o:ole="">
            <v:imagedata r:id="rId49" o:title=""/>
          </v:shape>
          <o:OLEObject Type="Embed" ProgID="Equation.3" ShapeID="_x0000_i1046" DrawAspect="Content" ObjectID="_1461475681" r:id="rId50"/>
        </w:object>
      </w:r>
      <w:r w:rsidRPr="00F05FE5">
        <w:rPr>
          <w:rFonts w:ascii="Times New Roman" w:hAnsi="Times New Roman"/>
          <w:sz w:val="24"/>
          <w:szCs w:val="24"/>
        </w:rPr>
        <w:t xml:space="preserve"> - плотность грунта в естественном состоянии (г/см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139" w:dyaOrig="300">
          <v:shape id="_x0000_i1047" type="#_x0000_t75" style="width:6.75pt;height:15pt" o:ole="">
            <v:imagedata r:id="rId51" o:title=""/>
          </v:shape>
          <o:OLEObject Type="Embed" ProgID="Equation.3" ShapeID="_x0000_i1047" DrawAspect="Content" ObjectID="_1461475682" r:id="rId52"/>
        </w:object>
      </w:r>
      <w:r w:rsidRPr="00F05FE5">
        <w:rPr>
          <w:rFonts w:ascii="Times New Roman" w:hAnsi="Times New Roman"/>
          <w:sz w:val="24"/>
          <w:szCs w:val="24"/>
        </w:rPr>
        <w:t>).</w:t>
      </w:r>
    </w:p>
    <w:p w:rsidR="008D7929" w:rsidRPr="00F05FE5" w:rsidRDefault="008D7929" w:rsidP="00C966F9">
      <w:pPr>
        <w:shd w:val="clear" w:color="auto" w:fill="FFFFFF"/>
        <w:tabs>
          <w:tab w:val="left" w:pos="1241"/>
        </w:tabs>
        <w:spacing w:after="0" w:line="240" w:lineRule="auto"/>
        <w:ind w:firstLine="720"/>
        <w:rPr>
          <w:rFonts w:ascii="Times New Roman" w:hAnsi="Times New Roman"/>
          <w:position w:val="-24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для   водонасыщенных   песков   дополнительно определяется   удельный   вес   грунта   в водонасыщенном состоянии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680" w:dyaOrig="380">
          <v:shape id="_x0000_i1048" type="#_x0000_t75" style="width:33.75pt;height:19.5pt" o:ole="">
            <v:imagedata r:id="rId53" o:title=""/>
          </v:shape>
          <o:OLEObject Type="Embed" ProgID="Equation.3" ShapeID="_x0000_i1048" DrawAspect="Content" ObjectID="_1461475683" r:id="rId54"/>
        </w:object>
      </w:r>
    </w:p>
    <w:p w:rsidR="008D7929" w:rsidRPr="00F05FE5" w:rsidRDefault="008D7929" w:rsidP="00C966F9">
      <w:pPr>
        <w:shd w:val="clear" w:color="auto" w:fill="FFFFFF"/>
        <w:tabs>
          <w:tab w:val="left" w:pos="1241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en-US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2160" w:dyaOrig="380">
          <v:shape id="_x0000_i1049" type="#_x0000_t75" style="width:108pt;height:19.5pt" o:ole="">
            <v:imagedata r:id="rId55" o:title=""/>
          </v:shape>
          <o:OLEObject Type="Embed" ProgID="Equation.3" ShapeID="_x0000_i1049" DrawAspect="Content" ObjectID="_1461475684" r:id="rId56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где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50" type="#_x0000_t75" style="width:15pt;height:18pt" o:ole="">
            <v:imagedata r:id="rId57" o:title=""/>
          </v:shape>
          <o:OLEObject Type="Embed" ProgID="Equation.3" ShapeID="_x0000_i1050" DrawAspect="Content" ObjectID="_1461475685" r:id="rId58"/>
        </w:object>
      </w:r>
      <w:r w:rsidRPr="00F05FE5">
        <w:rPr>
          <w:rFonts w:ascii="Times New Roman" w:hAnsi="Times New Roman"/>
          <w:sz w:val="24"/>
          <w:szCs w:val="24"/>
        </w:rPr>
        <w:t>, - удельный вес воды равный 10 кН/м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139" w:dyaOrig="300">
          <v:shape id="_x0000_i1051" type="#_x0000_t75" style="width:9pt;height:15pt" o:ole="">
            <v:imagedata r:id="rId47" o:title=""/>
          </v:shape>
          <o:OLEObject Type="Embed" ProgID="Equation.3" ShapeID="_x0000_i1051" DrawAspect="Content" ObjectID="_1461475686" r:id="rId59"/>
        </w:objec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52" type="#_x0000_t75" style="width:12.75pt;height:18pt" o:ole="">
            <v:imagedata r:id="rId60" o:title=""/>
          </v:shape>
          <o:OLEObject Type="Embed" ProgID="Equation.3" ShapeID="_x0000_i1052" DrawAspect="Content" ObjectID="_1461475687" r:id="rId61"/>
        </w:object>
      </w:r>
      <w:r w:rsidRPr="00F05F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 xml:space="preserve">- удельный вес твердых частиц грунта (определяется аналогично как и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53" type="#_x0000_t75" style="width:14.25pt;height:18pt" o:ole="">
            <v:imagedata r:id="rId62" o:title=""/>
          </v:shape>
          <o:OLEObject Type="Embed" ProgID="Equation.3" ShapeID="_x0000_i1053" DrawAspect="Content" ObjectID="_1461475688" r:id="rId63"/>
        </w:object>
      </w:r>
      <w:r w:rsidRPr="00F05FE5">
        <w:rPr>
          <w:rFonts w:ascii="Times New Roman" w:hAnsi="Times New Roman"/>
          <w:sz w:val="24"/>
          <w:szCs w:val="24"/>
        </w:rPr>
        <w:t>).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Далее определяются нормативные значения </w:t>
      </w:r>
      <w:r w:rsidRPr="00F05FE5">
        <w:rPr>
          <w:rFonts w:ascii="Times New Roman" w:hAnsi="Times New Roman"/>
          <w:i/>
          <w:iCs/>
          <w:sz w:val="24"/>
          <w:szCs w:val="24"/>
        </w:rPr>
        <w:t xml:space="preserve">прочностных </w:t>
      </w:r>
      <w:r w:rsidRPr="00F05FE5">
        <w:rPr>
          <w:rFonts w:ascii="Times New Roman" w:hAnsi="Times New Roman"/>
          <w:sz w:val="24"/>
          <w:szCs w:val="24"/>
        </w:rPr>
        <w:t xml:space="preserve">и </w:t>
      </w:r>
      <w:r w:rsidRPr="00F05FE5">
        <w:rPr>
          <w:rFonts w:ascii="Times New Roman" w:hAnsi="Times New Roman"/>
          <w:i/>
          <w:iCs/>
          <w:sz w:val="24"/>
          <w:szCs w:val="24"/>
        </w:rPr>
        <w:t xml:space="preserve">деформационных </w:t>
      </w:r>
      <w:r w:rsidRPr="00F05FE5">
        <w:rPr>
          <w:rFonts w:ascii="Times New Roman" w:hAnsi="Times New Roman"/>
          <w:sz w:val="24"/>
          <w:szCs w:val="24"/>
        </w:rPr>
        <w:t xml:space="preserve">характеристик грунтов </w:t>
      </w:r>
      <w:r w:rsidRPr="00F05FE5">
        <w:rPr>
          <w:rFonts w:ascii="Times New Roman" w:hAnsi="Times New Roman"/>
          <w:i/>
          <w:iCs/>
          <w:spacing w:val="24"/>
          <w:sz w:val="24"/>
          <w:szCs w:val="24"/>
        </w:rPr>
        <w:t>(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54" type="#_x0000_t75" style="width:15pt;height:18pt" o:ole="">
            <v:imagedata r:id="rId64" o:title=""/>
          </v:shape>
          <o:OLEObject Type="Embed" ProgID="Equation.3" ShapeID="_x0000_i1054" DrawAspect="Content" ObjectID="_1461475689" r:id="rId65"/>
        </w:object>
      </w:r>
      <w:r w:rsidRPr="00F05FE5">
        <w:rPr>
          <w:rFonts w:ascii="Times New Roman" w:hAnsi="Times New Roman"/>
          <w:i/>
          <w:iCs/>
          <w:spacing w:val="24"/>
          <w:sz w:val="24"/>
          <w:szCs w:val="24"/>
        </w:rPr>
        <w:t>,с</w:t>
      </w:r>
      <w:r w:rsidRPr="00F05FE5">
        <w:rPr>
          <w:rFonts w:ascii="Times New Roman" w:hAnsi="Times New Roman"/>
          <w:i/>
          <w:iCs/>
          <w:spacing w:val="24"/>
          <w:sz w:val="24"/>
          <w:szCs w:val="24"/>
          <w:vertAlign w:val="subscript"/>
        </w:rPr>
        <w:t>п</w:t>
      </w:r>
      <w:r w:rsidRPr="00F05FE5">
        <w:rPr>
          <w:rFonts w:ascii="Times New Roman" w:hAnsi="Times New Roman"/>
          <w:i/>
          <w:iCs/>
          <w:spacing w:val="24"/>
          <w:sz w:val="24"/>
          <w:szCs w:val="24"/>
        </w:rPr>
        <w:t>,Е).</w:t>
      </w:r>
      <w:r w:rsidRPr="00F05F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>На практике данные величины определяются в ходе проведения комплекса полевых и лаборатор</w:t>
      </w:r>
      <w:r w:rsidRPr="00F05FE5">
        <w:rPr>
          <w:rFonts w:ascii="Times New Roman" w:hAnsi="Times New Roman"/>
          <w:sz w:val="24"/>
          <w:szCs w:val="24"/>
        </w:rPr>
        <w:softHyphen/>
        <w:t>ных исследований. В контрольной работе допускается определять прочностные и деформационные характери</w:t>
      </w:r>
      <w:r w:rsidRPr="00F05FE5">
        <w:rPr>
          <w:rFonts w:ascii="Times New Roman" w:hAnsi="Times New Roman"/>
          <w:sz w:val="24"/>
          <w:szCs w:val="24"/>
        </w:rPr>
        <w:softHyphen/>
        <w:t xml:space="preserve">стики грунтов по данным динамического зондирования в зависимости от величины Рд (дано в задании, таблица </w:t>
      </w:r>
      <w:r w:rsidRPr="00F05FE5">
        <w:rPr>
          <w:rFonts w:ascii="Times New Roman" w:hAnsi="Times New Roman"/>
          <w:spacing w:val="11"/>
          <w:sz w:val="24"/>
          <w:szCs w:val="24"/>
        </w:rPr>
        <w:t>П1.1</w:t>
      </w:r>
      <w:r w:rsidRPr="00F05FE5">
        <w:rPr>
          <w:rFonts w:ascii="Times New Roman" w:hAnsi="Times New Roman"/>
          <w:sz w:val="24"/>
          <w:szCs w:val="24"/>
        </w:rPr>
        <w:t xml:space="preserve"> графа 9). Для этого понадобится пособие П2-2000 к СНБ </w:t>
      </w:r>
      <w:r w:rsidRPr="00F05FE5">
        <w:rPr>
          <w:rFonts w:ascii="Times New Roman" w:hAnsi="Times New Roman"/>
          <w:spacing w:val="10"/>
          <w:sz w:val="24"/>
          <w:szCs w:val="24"/>
        </w:rPr>
        <w:t>5.01.01-99</w:t>
      </w:r>
      <w:r w:rsidRPr="00F05FE5">
        <w:rPr>
          <w:rFonts w:ascii="Times New Roman" w:hAnsi="Times New Roman"/>
          <w:sz w:val="24"/>
          <w:szCs w:val="24"/>
        </w:rPr>
        <w:t xml:space="preserve"> /4/ таблицы Д.2, Д.4 приложения Д. В рамках данной контрольной работы считать суглинки и глины  озёрно-ледникового происхождения, пески ал</w:t>
      </w:r>
      <w:r w:rsidRPr="00F05FE5">
        <w:rPr>
          <w:rFonts w:ascii="Times New Roman" w:hAnsi="Times New Roman"/>
          <w:sz w:val="24"/>
          <w:szCs w:val="24"/>
        </w:rPr>
        <w:softHyphen/>
        <w:t>лювиального.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расчетные значения характеристик грунтов для первой и второй группы предельных состояний:</w:t>
      </w:r>
    </w:p>
    <w:p w:rsidR="008D7929" w:rsidRPr="00F05FE5" w:rsidRDefault="008D7929" w:rsidP="00C966F9">
      <w:pPr>
        <w:shd w:val="clear" w:color="auto" w:fill="FFFFFF"/>
        <w:tabs>
          <w:tab w:val="left" w:pos="129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удельного веса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600" w:dyaOrig="340">
          <v:shape id="_x0000_i1055" type="#_x0000_t75" style="width:30pt;height:17.25pt" o:ole="">
            <v:imagedata r:id="rId66" o:title=""/>
          </v:shape>
          <o:OLEObject Type="Embed" ProgID="Equation.3" ShapeID="_x0000_i1055" DrawAspect="Content" ObjectID="_1461475690" r:id="rId67"/>
        </w:object>
      </w:r>
      <w:r w:rsidRPr="00F05FE5">
        <w:rPr>
          <w:rFonts w:ascii="Times New Roman" w:hAnsi="Times New Roman"/>
          <w:sz w:val="24"/>
          <w:szCs w:val="24"/>
        </w:rPr>
        <w:t>;</w:t>
      </w:r>
    </w:p>
    <w:p w:rsidR="008D7929" w:rsidRPr="00F05FE5" w:rsidRDefault="008D7929" w:rsidP="00C966F9">
      <w:pPr>
        <w:shd w:val="clear" w:color="auto" w:fill="FFFFFF"/>
        <w:tabs>
          <w:tab w:val="left" w:pos="129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pacing w:val="-1"/>
          <w:sz w:val="24"/>
          <w:szCs w:val="24"/>
        </w:rPr>
        <w:t xml:space="preserve">- угла внутреннего трения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56" type="#_x0000_t75" style="width:32.25pt;height:17.25pt" o:ole="">
            <v:imagedata r:id="rId68" o:title=""/>
          </v:shape>
          <o:OLEObject Type="Embed" ProgID="Equation.3" ShapeID="_x0000_i1056" DrawAspect="Content" ObjectID="_1461475691" r:id="rId69"/>
        </w:object>
      </w:r>
      <w:r w:rsidRPr="00F05FE5">
        <w:rPr>
          <w:rFonts w:ascii="Times New Roman" w:hAnsi="Times New Roman"/>
          <w:spacing w:val="23"/>
          <w:sz w:val="24"/>
          <w:szCs w:val="24"/>
        </w:rPr>
        <w:t>;</w:t>
      </w:r>
    </w:p>
    <w:p w:rsidR="008D7929" w:rsidRPr="00F05FE5" w:rsidRDefault="008D7929" w:rsidP="00C966F9">
      <w:pPr>
        <w:shd w:val="clear" w:color="auto" w:fill="FFFFFF"/>
        <w:tabs>
          <w:tab w:val="left" w:pos="1291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удельного сцепления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560" w:dyaOrig="340">
          <v:shape id="_x0000_i1057" type="#_x0000_t75" style="width:27.75pt;height:17.25pt" o:ole="">
            <v:imagedata r:id="rId70" o:title=""/>
          </v:shape>
          <o:OLEObject Type="Embed" ProgID="Equation.3" ShapeID="_x0000_i1057" DrawAspect="Content" ObjectID="_1461475692" r:id="rId71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определяются путем деления нормативных значений </w:t>
      </w:r>
      <w:r w:rsidRPr="00F05FE5">
        <w:rPr>
          <w:rFonts w:ascii="Times New Roman" w:hAnsi="Times New Roman"/>
          <w:spacing w:val="21"/>
          <w:sz w:val="24"/>
          <w:szCs w:val="24"/>
        </w:rPr>
        <w:t>(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58" type="#_x0000_t75" style="width:45.75pt;height:18pt" o:ole="">
            <v:imagedata r:id="rId72" o:title=""/>
          </v:shape>
          <o:OLEObject Type="Embed" ProgID="Equation.3" ShapeID="_x0000_i1058" DrawAspect="Content" ObjectID="_1461475693" r:id="rId73"/>
        </w:object>
      </w:r>
      <w:r w:rsidRPr="00F05FE5">
        <w:rPr>
          <w:rFonts w:ascii="Times New Roman" w:hAnsi="Times New Roman"/>
          <w:spacing w:val="21"/>
          <w:sz w:val="24"/>
          <w:szCs w:val="24"/>
        </w:rPr>
        <w:t>)</w:t>
      </w:r>
      <w:r w:rsidRPr="00F05FE5">
        <w:rPr>
          <w:rFonts w:ascii="Times New Roman" w:hAnsi="Times New Roman"/>
          <w:sz w:val="24"/>
          <w:szCs w:val="24"/>
        </w:rPr>
        <w:t xml:space="preserve"> на коэффициент надежности погрунту </w:t>
      </w: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</w:rPr>
        <w:t xml:space="preserve">. Коэффициенты надежности по грунту </w:t>
      </w: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</w:rPr>
        <w:t xml:space="preserve"> при определении расчетных значений свойств грун</w:t>
      </w:r>
      <w:r w:rsidRPr="00F05FE5">
        <w:rPr>
          <w:rFonts w:ascii="Times New Roman" w:hAnsi="Times New Roman"/>
          <w:sz w:val="24"/>
          <w:szCs w:val="24"/>
        </w:rPr>
        <w:softHyphen/>
        <w:t xml:space="preserve">тов определяются согласно ГОСТ 20522-96 Грунты. Методы статистической обработки результатов испытаний. В контрольной работе допускается коэффициенты надежности по грунту </w:t>
      </w: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>принять равными: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* при определении расчетных значений удельного веса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600" w:dyaOrig="340">
          <v:shape id="_x0000_i1059" type="#_x0000_t75" style="width:30pt;height:17.25pt" o:ole="">
            <v:imagedata r:id="rId66" o:title=""/>
          </v:shape>
          <o:OLEObject Type="Embed" ProgID="Equation.3" ShapeID="_x0000_i1059" DrawAspect="Content" ObjectID="_1461475694" r:id="rId74"/>
        </w:objec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C966F9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C966F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966F9">
        <w:rPr>
          <w:rFonts w:ascii="Times New Roman" w:hAnsi="Times New Roman"/>
          <w:sz w:val="24"/>
          <w:szCs w:val="24"/>
        </w:rPr>
        <w:t>=1;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966F9">
        <w:rPr>
          <w:rFonts w:ascii="Times New Roman" w:hAnsi="Times New Roman"/>
          <w:sz w:val="24"/>
          <w:szCs w:val="24"/>
        </w:rPr>
        <w:t xml:space="preserve">* </w:t>
      </w:r>
      <w:r w:rsidRPr="00F05FE5">
        <w:rPr>
          <w:rFonts w:ascii="Times New Roman" w:hAnsi="Times New Roman"/>
          <w:sz w:val="24"/>
          <w:szCs w:val="24"/>
        </w:rPr>
        <w:t xml:space="preserve">при определении расчетных значений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60" type="#_x0000_t75" style="width:32.25pt;height:17.25pt" o:ole="">
            <v:imagedata r:id="rId75" o:title=""/>
          </v:shape>
          <o:OLEObject Type="Embed" ProgID="Equation.3" ShapeID="_x0000_i1060" DrawAspect="Content" ObjectID="_1461475695" r:id="rId76"/>
        </w:objec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>=1;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*</w:t>
      </w:r>
      <w:r w:rsidRPr="00C966F9"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 xml:space="preserve">при определении расчетных значений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240" w:dyaOrig="340">
          <v:shape id="_x0000_i1061" type="#_x0000_t75" style="width:12pt;height:17.25pt" o:ole="">
            <v:imagedata r:id="rId77" o:title=""/>
          </v:shape>
          <o:OLEObject Type="Embed" ProgID="Equation.3" ShapeID="_x0000_i1061" DrawAspect="Content" ObjectID="_1461475696" r:id="rId78"/>
        </w:objec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tabs>
          <w:tab w:val="left" w:pos="1862"/>
        </w:tabs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для удельного сцепления </w:t>
      </w: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  <w:vertAlign w:val="subscript"/>
        </w:rPr>
        <w:t>(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F05FE5">
        <w:rPr>
          <w:rFonts w:ascii="Times New Roman" w:hAnsi="Times New Roman"/>
          <w:sz w:val="24"/>
          <w:szCs w:val="24"/>
        </w:rPr>
        <w:t xml:space="preserve">) = </w:t>
      </w:r>
      <w:r w:rsidRPr="00F05FE5">
        <w:rPr>
          <w:rFonts w:ascii="Times New Roman" w:hAnsi="Times New Roman"/>
          <w:spacing w:val="12"/>
          <w:sz w:val="24"/>
          <w:szCs w:val="24"/>
        </w:rPr>
        <w:t>1,5;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* при определении расчетных значений </w:t>
      </w:r>
      <w:r w:rsidRPr="00F05FE5">
        <w:rPr>
          <w:rFonts w:ascii="Times New Roman" w:hAnsi="Times New Roman"/>
          <w:position w:val="-10"/>
          <w:sz w:val="24"/>
          <w:szCs w:val="24"/>
        </w:rPr>
        <w:object w:dxaOrig="279" w:dyaOrig="340">
          <v:shape id="_x0000_i1062" type="#_x0000_t75" style="width:14.25pt;height:17.25pt" o:ole="">
            <v:imagedata r:id="rId79" o:title=""/>
          </v:shape>
          <o:OLEObject Type="Embed" ProgID="Equation.3" ShapeID="_x0000_i1062" DrawAspect="Content" ObjectID="_1461475697" r:id="rId80"/>
        </w:objec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108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для   песчаных грунтов </w:t>
      </w: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  <w:vertAlign w:val="subscript"/>
        </w:rPr>
        <w:t>(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F05FE5">
        <w:rPr>
          <w:rFonts w:ascii="Times New Roman" w:hAnsi="Times New Roman"/>
          <w:sz w:val="24"/>
          <w:szCs w:val="24"/>
          <w:vertAlign w:val="subscript"/>
        </w:rPr>
        <w:t xml:space="preserve">) </w:t>
      </w:r>
      <w:r w:rsidRPr="00F05FE5">
        <w:rPr>
          <w:rFonts w:ascii="Times New Roman" w:hAnsi="Times New Roman"/>
          <w:sz w:val="24"/>
          <w:szCs w:val="24"/>
        </w:rPr>
        <w:t>=</w:t>
      </w:r>
      <w:r w:rsidRPr="00F05F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pacing w:val="30"/>
          <w:sz w:val="24"/>
          <w:szCs w:val="24"/>
        </w:rPr>
        <w:t>1,1;</w:t>
      </w:r>
    </w:p>
    <w:p w:rsidR="008D7929" w:rsidRPr="00C966F9" w:rsidRDefault="008D7929" w:rsidP="00C966F9">
      <w:pPr>
        <w:shd w:val="clear" w:color="auto" w:fill="FFFFFF"/>
        <w:spacing w:after="0" w:line="240" w:lineRule="auto"/>
        <w:ind w:firstLine="1080"/>
        <w:rPr>
          <w:rFonts w:ascii="Times New Roman" w:hAnsi="Times New Roman"/>
          <w:spacing w:val="20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 xml:space="preserve">- для пылевато-глинистых </w:t>
      </w:r>
      <w:r w:rsidRPr="00F05FE5">
        <w:rPr>
          <w:rFonts w:ascii="Times New Roman" w:hAnsi="Times New Roman"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F05FE5">
        <w:rPr>
          <w:rFonts w:ascii="Times New Roman" w:hAnsi="Times New Roman"/>
          <w:sz w:val="24"/>
          <w:szCs w:val="24"/>
          <w:vertAlign w:val="subscript"/>
        </w:rPr>
        <w:t>(</w:t>
      </w:r>
      <w:r w:rsidRPr="00F05FE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F05FE5">
        <w:rPr>
          <w:rFonts w:ascii="Times New Roman" w:hAnsi="Times New Roman"/>
          <w:sz w:val="24"/>
          <w:szCs w:val="24"/>
          <w:vertAlign w:val="subscript"/>
        </w:rPr>
        <w:t>)</w:t>
      </w:r>
      <w:r w:rsidRPr="00F05FE5">
        <w:rPr>
          <w:rFonts w:ascii="Times New Roman" w:hAnsi="Times New Roman"/>
          <w:sz w:val="24"/>
          <w:szCs w:val="24"/>
        </w:rPr>
        <w:t xml:space="preserve"> = </w:t>
      </w:r>
      <w:r w:rsidRPr="00F05FE5">
        <w:rPr>
          <w:rFonts w:ascii="Times New Roman" w:hAnsi="Times New Roman"/>
          <w:spacing w:val="20"/>
          <w:sz w:val="24"/>
          <w:szCs w:val="24"/>
        </w:rPr>
        <w:t>1,15.</w:t>
      </w:r>
    </w:p>
    <w:p w:rsidR="008D7929" w:rsidRPr="00C966F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Результаты определения физико-механических характеристик грунтов сводятся в таблицу.</w:t>
      </w: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iCs/>
          <w:sz w:val="24"/>
          <w:szCs w:val="24"/>
          <w:u w:val="single"/>
        </w:rPr>
      </w:pPr>
      <w:r w:rsidRPr="00AD23A3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ИГЭ </w:t>
      </w:r>
      <w:r w:rsidRPr="00AD23A3">
        <w:rPr>
          <w:rFonts w:ascii="Times New Roman" w:hAnsi="Times New Roman"/>
          <w:b/>
          <w:iCs/>
          <w:sz w:val="24"/>
          <w:szCs w:val="24"/>
          <w:u w:val="single"/>
        </w:rPr>
        <w:t>1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left="-180" w:firstLine="90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Первый</w:t>
      </w:r>
      <w:r w:rsidRPr="00F05FE5">
        <w:rPr>
          <w:rFonts w:ascii="Times New Roman" w:hAnsi="Times New Roman"/>
          <w:iCs/>
          <w:sz w:val="24"/>
          <w:szCs w:val="24"/>
        </w:rPr>
        <w:t xml:space="preserve"> инженерно-геологический элемент – </w:t>
      </w:r>
      <w:r w:rsidRPr="00F05FE5">
        <w:rPr>
          <w:rFonts w:ascii="Times New Roman" w:hAnsi="Times New Roman"/>
          <w:sz w:val="24"/>
          <w:szCs w:val="24"/>
        </w:rPr>
        <w:t xml:space="preserve">глина </w:t>
      </w:r>
      <w:r>
        <w:rPr>
          <w:rFonts w:ascii="Times New Roman" w:hAnsi="Times New Roman"/>
          <w:sz w:val="24"/>
          <w:szCs w:val="24"/>
        </w:rPr>
        <w:t>тугопластичная,</w:t>
      </w:r>
      <w:r w:rsidRPr="00F05FE5">
        <w:rPr>
          <w:rFonts w:ascii="Times New Roman" w:hAnsi="Times New Roman"/>
          <w:sz w:val="24"/>
          <w:szCs w:val="24"/>
        </w:rPr>
        <w:t xml:space="preserve"> прочн</w:t>
      </w:r>
      <w:r>
        <w:rPr>
          <w:rFonts w:ascii="Times New Roman" w:hAnsi="Times New Roman"/>
          <w:sz w:val="24"/>
          <w:szCs w:val="24"/>
        </w:rPr>
        <w:t>ая</w:t>
      </w:r>
      <w:r w:rsidRPr="00F05FE5">
        <w:rPr>
          <w:rFonts w:ascii="Times New Roman" w:hAnsi="Times New Roman"/>
          <w:iCs/>
          <w:sz w:val="24"/>
          <w:szCs w:val="24"/>
        </w:rPr>
        <w:t>, с условным динамическим сопротивлением Р</w:t>
      </w:r>
      <w:r w:rsidRPr="00F05FE5">
        <w:rPr>
          <w:rFonts w:ascii="Times New Roman" w:hAnsi="Times New Roman"/>
          <w:iCs/>
          <w:sz w:val="24"/>
          <w:szCs w:val="24"/>
          <w:vertAlign w:val="subscript"/>
        </w:rPr>
        <w:t>д</w:t>
      </w:r>
      <w:r w:rsidRPr="00F05FE5">
        <w:rPr>
          <w:rFonts w:ascii="Times New Roman" w:hAnsi="Times New Roman"/>
          <w:iCs/>
          <w:sz w:val="24"/>
          <w:szCs w:val="24"/>
        </w:rPr>
        <w:t>=</w:t>
      </w:r>
      <w:r>
        <w:rPr>
          <w:rFonts w:ascii="Times New Roman" w:hAnsi="Times New Roman"/>
          <w:iCs/>
          <w:sz w:val="24"/>
          <w:szCs w:val="24"/>
        </w:rPr>
        <w:t>3,7</w:t>
      </w:r>
      <w:r w:rsidRPr="00F05FE5">
        <w:rPr>
          <w:rFonts w:ascii="Times New Roman" w:hAnsi="Times New Roman"/>
          <w:iCs/>
          <w:sz w:val="24"/>
          <w:szCs w:val="24"/>
        </w:rPr>
        <w:t>МПа (табл. 1).</w:t>
      </w: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</w:p>
    <w:p w:rsidR="008D7929" w:rsidRDefault="008D7929" w:rsidP="00C966F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983ECA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z w:val="24"/>
          <w:szCs w:val="24"/>
        </w:rPr>
        <w:t xml:space="preserve">Определяем удельный вес грунта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63" type="#_x0000_t75" style="width:14.25pt;height:18pt" o:ole="">
            <v:imagedata r:id="rId62" o:title=""/>
          </v:shape>
          <o:OLEObject Type="Embed" ProgID="Equation.3" ShapeID="_x0000_i1063" DrawAspect="Content" ObjectID="_1461475698" r:id="rId81"/>
        </w:objec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3280" w:dyaOrig="380">
          <v:shape id="_x0000_i1064" type="#_x0000_t75" style="width:164.25pt;height:19.5pt" o:ole="">
            <v:imagedata r:id="rId82" o:title=""/>
          </v:shape>
          <o:OLEObject Type="Embed" ProgID="Equation.DSMT4" ShapeID="_x0000_i1064" DrawAspect="Content" ObjectID="_1461475699" r:id="rId83"/>
        </w:object>
      </w:r>
    </w:p>
    <w:p w:rsidR="008D7929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iCs/>
          <w:spacing w:val="-16"/>
          <w:sz w:val="24"/>
          <w:szCs w:val="24"/>
        </w:rPr>
      </w:pPr>
    </w:p>
    <w:p w:rsidR="008D7929" w:rsidRPr="00F05FE5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pacing w:val="-16"/>
          <w:sz w:val="24"/>
          <w:szCs w:val="24"/>
        </w:rPr>
        <w:t>2.</w: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pacing w:val="-1"/>
          <w:sz w:val="24"/>
          <w:szCs w:val="24"/>
        </w:rPr>
        <w:t xml:space="preserve">Определяем угол внутреннего трения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65" type="#_x0000_t75" style="width:15pt;height:18pt" o:ole="">
            <v:imagedata r:id="rId64" o:title=""/>
          </v:shape>
          <o:OLEObject Type="Embed" ProgID="Equation.3" ShapeID="_x0000_i1065" DrawAspect="Content" ObjectID="_1461475700" r:id="rId84"/>
        </w:objec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pacing w:val="-2"/>
          <w:sz w:val="24"/>
          <w:szCs w:val="24"/>
        </w:rPr>
        <w:t>и удельное сцепление С</w:t>
      </w:r>
      <w:r w:rsidRPr="00F05FE5">
        <w:rPr>
          <w:rFonts w:ascii="Times New Roman" w:hAnsi="Times New Roman"/>
          <w:iCs/>
          <w:spacing w:val="-2"/>
          <w:sz w:val="24"/>
          <w:szCs w:val="24"/>
          <w:vertAlign w:val="subscript"/>
        </w:rPr>
        <w:t>п</w:t>
      </w:r>
      <w:r w:rsidRPr="00F05FE5">
        <w:rPr>
          <w:rFonts w:ascii="Times New Roman" w:hAnsi="Times New Roman"/>
          <w:spacing w:val="-2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pacing w:val="-16"/>
          <w:sz w:val="24"/>
          <w:szCs w:val="24"/>
        </w:rPr>
      </w:pPr>
      <w:r w:rsidRPr="00834E69">
        <w:rPr>
          <w:rFonts w:ascii="Times New Roman" w:hAnsi="Times New Roman"/>
          <w:iCs/>
          <w:sz w:val="24"/>
          <w:szCs w:val="24"/>
        </w:rPr>
        <w:t>По таблице 5.7 ТКП 45-5.01-17-2006 находим</w:t>
      </w:r>
      <w:r w:rsidRPr="00F05FE5">
        <w:rPr>
          <w:rFonts w:ascii="Times New Roman" w:hAnsi="Times New Roman"/>
          <w:iCs/>
          <w:sz w:val="24"/>
          <w:szCs w:val="24"/>
        </w:rPr>
        <w:t>,  что для глины озёрно-ледникового происхождения, прочн</w:t>
      </w:r>
      <w:r>
        <w:rPr>
          <w:rFonts w:ascii="Times New Roman" w:hAnsi="Times New Roman"/>
          <w:iCs/>
          <w:sz w:val="24"/>
          <w:szCs w:val="24"/>
        </w:rPr>
        <w:t>ая</w:t>
      </w:r>
      <w:r w:rsidRPr="00F05FE5">
        <w:rPr>
          <w:rFonts w:ascii="Times New Roman" w:hAnsi="Times New Roman"/>
          <w:iCs/>
          <w:sz w:val="24"/>
          <w:szCs w:val="24"/>
        </w:rPr>
        <w:t xml:space="preserve"> при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iCs/>
          <w:sz w:val="24"/>
          <w:szCs w:val="24"/>
        </w:rPr>
        <w:t xml:space="preserve"> =</w:t>
      </w:r>
      <w:r>
        <w:rPr>
          <w:rFonts w:ascii="Times New Roman" w:hAnsi="Times New Roman"/>
          <w:iCs/>
          <w:sz w:val="24"/>
          <w:szCs w:val="24"/>
        </w:rPr>
        <w:t>3,7</w:t>
      </w:r>
      <w:r w:rsidRPr="00F05FE5">
        <w:rPr>
          <w:rFonts w:ascii="Times New Roman" w:hAnsi="Times New Roman"/>
          <w:iCs/>
          <w:sz w:val="24"/>
          <w:szCs w:val="24"/>
        </w:rPr>
        <w:t xml:space="preserve">МПа угол внутреннего трения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1120" w:dyaOrig="380">
          <v:shape id="_x0000_i1066" type="#_x0000_t75" style="width:56.25pt;height:18.75pt" o:ole="">
            <v:imagedata r:id="rId85" o:title=""/>
          </v:shape>
          <o:OLEObject Type="Embed" ProgID="Equation.DSMT4" ShapeID="_x0000_i1066" DrawAspect="Content" ObjectID="_1461475701" r:id="rId86"/>
        </w:object>
      </w:r>
      <w:r w:rsidRPr="00F05FE5">
        <w:rPr>
          <w:rFonts w:ascii="Times New Roman" w:hAnsi="Times New Roman"/>
          <w:spacing w:val="10"/>
          <w:sz w:val="24"/>
          <w:szCs w:val="24"/>
        </w:rPr>
        <w:t>,</w:t>
      </w:r>
      <w:r w:rsidRPr="00F05FE5">
        <w:rPr>
          <w:rFonts w:ascii="Times New Roman" w:hAnsi="Times New Roman"/>
          <w:sz w:val="24"/>
          <w:szCs w:val="24"/>
        </w:rPr>
        <w:t xml:space="preserve">  </w:t>
      </w:r>
      <w:r w:rsidRPr="00F05FE5">
        <w:rPr>
          <w:rFonts w:ascii="Times New Roman" w:hAnsi="Times New Roman"/>
          <w:iCs/>
          <w:sz w:val="24"/>
          <w:szCs w:val="24"/>
        </w:rPr>
        <w:t>С</w:t>
      </w:r>
      <w:r w:rsidRPr="00F05FE5">
        <w:rPr>
          <w:rFonts w:ascii="Times New Roman" w:hAnsi="Times New Roman"/>
          <w:iCs/>
          <w:sz w:val="24"/>
          <w:szCs w:val="24"/>
          <w:vertAlign w:val="subscript"/>
        </w:rPr>
        <w:t>п</w: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pacing w:val="-16"/>
          <w:sz w:val="24"/>
          <w:szCs w:val="24"/>
        </w:rPr>
        <w:t xml:space="preserve">= </w:t>
      </w:r>
      <w:r>
        <w:rPr>
          <w:rFonts w:ascii="Times New Roman" w:hAnsi="Times New Roman"/>
          <w:spacing w:val="-16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,4</w:t>
      </w:r>
      <w:r w:rsidRPr="00F05FE5"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pacing w:val="-16"/>
          <w:sz w:val="24"/>
          <w:szCs w:val="24"/>
        </w:rPr>
        <w:t>кПа..</w:t>
      </w:r>
    </w:p>
    <w:p w:rsidR="008D7929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iCs/>
          <w:spacing w:val="-16"/>
          <w:sz w:val="24"/>
          <w:szCs w:val="24"/>
        </w:rPr>
      </w:pPr>
    </w:p>
    <w:p w:rsidR="008D7929" w:rsidRPr="00F05FE5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pacing w:val="-16"/>
          <w:sz w:val="24"/>
          <w:szCs w:val="24"/>
        </w:rPr>
        <w:t>3.</w:t>
      </w:r>
      <w:r w:rsidRPr="00F05FE5">
        <w:rPr>
          <w:rFonts w:ascii="Times New Roman" w:hAnsi="Times New Roman"/>
          <w:iCs/>
          <w:sz w:val="24"/>
          <w:szCs w:val="24"/>
        </w:rPr>
        <w:t xml:space="preserve"> Определяем модуль деформации грунта Е: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F5F63">
        <w:rPr>
          <w:rFonts w:ascii="Times New Roman" w:hAnsi="Times New Roman"/>
          <w:iCs/>
          <w:sz w:val="24"/>
          <w:szCs w:val="24"/>
        </w:rPr>
        <w:t>По таблице 5.8 ТКП 45-5.01-17-2006 находим</w:t>
      </w:r>
      <w:r w:rsidRPr="00F05FE5">
        <w:rPr>
          <w:rFonts w:ascii="Times New Roman" w:hAnsi="Times New Roman"/>
          <w:iCs/>
          <w:sz w:val="24"/>
          <w:szCs w:val="24"/>
        </w:rPr>
        <w:t>,  что для глин озёрно-ледникового происхождения</w:t>
      </w:r>
      <w:r w:rsidRPr="00F05FE5">
        <w:rPr>
          <w:rFonts w:ascii="Times New Roman" w:hAnsi="Times New Roman"/>
          <w:sz w:val="24"/>
          <w:szCs w:val="24"/>
        </w:rPr>
        <w:t xml:space="preserve">  </w:t>
      </w:r>
      <w:r w:rsidRPr="00F05FE5">
        <w:rPr>
          <w:rFonts w:ascii="Times New Roman" w:hAnsi="Times New Roman"/>
          <w:iCs/>
          <w:sz w:val="24"/>
          <w:szCs w:val="24"/>
        </w:rPr>
        <w:t xml:space="preserve">при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Cs/>
          <w:sz w:val="24"/>
          <w:szCs w:val="24"/>
        </w:rPr>
        <w:t>3,7</w:t>
      </w:r>
      <w:r w:rsidRPr="00F05FE5">
        <w:rPr>
          <w:rFonts w:ascii="Times New Roman" w:hAnsi="Times New Roman"/>
          <w:iCs/>
          <w:sz w:val="24"/>
          <w:szCs w:val="24"/>
        </w:rPr>
        <w:t xml:space="preserve"> МПа  модуль деформации   Е 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18</w:t>
      </w:r>
      <w:r w:rsidRPr="00F05FE5">
        <w:rPr>
          <w:rFonts w:ascii="Times New Roman" w:hAnsi="Times New Roman"/>
          <w:sz w:val="24"/>
          <w:szCs w:val="24"/>
        </w:rPr>
        <w:t>МПа.</w:t>
      </w:r>
    </w:p>
    <w:p w:rsidR="008D7929" w:rsidRPr="00F05FE5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pacing w:val="-17"/>
          <w:sz w:val="24"/>
          <w:szCs w:val="24"/>
        </w:rPr>
        <w:t>4.</w:t>
      </w:r>
      <w:r w:rsidRPr="00F05FE5">
        <w:rPr>
          <w:rFonts w:ascii="Times New Roman" w:hAnsi="Times New Roman"/>
          <w:iCs/>
          <w:sz w:val="24"/>
          <w:szCs w:val="24"/>
        </w:rPr>
        <w:t xml:space="preserve"> Определяем расчетные значения физико-механических характеристик грунтов для 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160" w:dyaOrig="240">
          <v:shape id="_x0000_i1067" type="#_x0000_t75" style="width:8.25pt;height:12pt" o:ole="">
            <v:imagedata r:id="rId87" o:title=""/>
          </v:shape>
          <o:OLEObject Type="Embed" ProgID="Equation.3" ShapeID="_x0000_i1067" DrawAspect="Content" ObjectID="_1461475702" r:id="rId88"/>
        </w:object>
      </w:r>
      <w:r w:rsidRPr="00F05FE5">
        <w:rPr>
          <w:rFonts w:ascii="Times New Roman" w:hAnsi="Times New Roman"/>
          <w:iCs/>
          <w:sz w:val="24"/>
          <w:szCs w:val="24"/>
        </w:rPr>
        <w:t xml:space="preserve">и 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240" w:dyaOrig="240">
          <v:shape id="_x0000_i1068" type="#_x0000_t75" style="width:12pt;height:12pt" o:ole="">
            <v:imagedata r:id="rId89" o:title=""/>
          </v:shape>
          <o:OLEObject Type="Embed" ProgID="Equation.3" ShapeID="_x0000_i1068" DrawAspect="Content" ObjectID="_1461475703" r:id="rId90"/>
        </w:objec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группы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>Расчетные значения удельного веса принимает равными: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2560" w:dyaOrig="380">
          <v:shape id="_x0000_i1069" type="#_x0000_t75" style="width:128.25pt;height:19.5pt" o:ole="">
            <v:imagedata r:id="rId91" o:title=""/>
          </v:shape>
          <o:OLEObject Type="Embed" ProgID="Equation.DSMT4" ShapeID="_x0000_i1069" DrawAspect="Content" ObjectID="_1461475704" r:id="rId92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удельного сцепления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460" w:dyaOrig="380">
          <v:shape id="_x0000_i1070" type="#_x0000_t75" style="width:173.25pt;height:19.5pt" o:ole="">
            <v:imagedata r:id="rId93" o:title=""/>
          </v:shape>
          <o:OLEObject Type="Embed" ProgID="Equation.DSMT4" ShapeID="_x0000_i1070" DrawAspect="Content" ObjectID="_1461475705" r:id="rId94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удельного сцепления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320" w:dyaOrig="380">
          <v:shape id="_x0000_i1071" type="#_x0000_t75" style="width:165.75pt;height:19.5pt" o:ole="">
            <v:imagedata r:id="rId95" o:title=""/>
          </v:shape>
          <o:OLEObject Type="Embed" ProgID="Equation.DSMT4" ShapeID="_x0000_i1071" DrawAspect="Content" ObjectID="_1461475706" r:id="rId96"/>
        </w:object>
      </w:r>
    </w:p>
    <w:p w:rsidR="008D7929" w:rsidRPr="00F05FE5" w:rsidRDefault="008D7929" w:rsidP="00C966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угла внутреннего трения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position w:val="-24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420" w:dyaOrig="400">
          <v:shape id="_x0000_i1072" type="#_x0000_t75" style="width:171pt;height:20.25pt" o:ole="">
            <v:imagedata r:id="rId97" o:title=""/>
          </v:shape>
          <o:OLEObject Type="Embed" ProgID="Equation.DSMT4" ShapeID="_x0000_i1072" DrawAspect="Content" ObjectID="_1461475707" r:id="rId98"/>
        </w:object>
      </w:r>
    </w:p>
    <w:p w:rsidR="008D7929" w:rsidRPr="00F05FE5" w:rsidRDefault="008D7929" w:rsidP="00C966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угла внутреннего трения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position w:val="-24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180" w:dyaOrig="400">
          <v:shape id="_x0000_i1073" type="#_x0000_t75" style="width:159pt;height:20.25pt" o:ole="">
            <v:imagedata r:id="rId99" o:title=""/>
          </v:shape>
          <o:OLEObject Type="Embed" ProgID="Equation.DSMT4" ShapeID="_x0000_i1073" DrawAspect="Content" ObjectID="_1461475708" r:id="rId100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D7929" w:rsidRPr="00260EAA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iCs/>
          <w:sz w:val="24"/>
          <w:szCs w:val="24"/>
          <w:u w:val="single"/>
        </w:rPr>
      </w:pPr>
      <w:r w:rsidRPr="00260EA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ИГЭ </w:t>
      </w:r>
      <w:r w:rsidRPr="00260EAA">
        <w:rPr>
          <w:rFonts w:ascii="Times New Roman" w:hAnsi="Times New Roman"/>
          <w:b/>
          <w:iCs/>
          <w:sz w:val="24"/>
          <w:szCs w:val="24"/>
          <w:u w:val="single"/>
        </w:rPr>
        <w:t>2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Второй</w:t>
      </w:r>
      <w:r w:rsidRPr="00F05FE5">
        <w:rPr>
          <w:rFonts w:ascii="Times New Roman" w:hAnsi="Times New Roman"/>
          <w:iCs/>
          <w:sz w:val="24"/>
          <w:szCs w:val="24"/>
        </w:rPr>
        <w:t xml:space="preserve"> инженерно-геологический элемент - </w:t>
      </w:r>
      <w:r w:rsidRPr="00F05FE5">
        <w:rPr>
          <w:rFonts w:ascii="Times New Roman" w:hAnsi="Times New Roman"/>
          <w:sz w:val="24"/>
          <w:szCs w:val="24"/>
        </w:rPr>
        <w:t xml:space="preserve">песок </w:t>
      </w:r>
      <w:r>
        <w:rPr>
          <w:rFonts w:ascii="Times New Roman" w:hAnsi="Times New Roman"/>
          <w:sz w:val="24"/>
          <w:szCs w:val="24"/>
        </w:rPr>
        <w:t>средней кр</w:t>
      </w:r>
      <w:r w:rsidRPr="00F05FE5">
        <w:rPr>
          <w:rFonts w:ascii="Times New Roman" w:hAnsi="Times New Roman"/>
          <w:sz w:val="24"/>
          <w:szCs w:val="24"/>
        </w:rPr>
        <w:t>упн</w:t>
      </w:r>
      <w:r>
        <w:rPr>
          <w:rFonts w:ascii="Times New Roman" w:hAnsi="Times New Roman"/>
          <w:sz w:val="24"/>
          <w:szCs w:val="24"/>
        </w:rPr>
        <w:t>ости</w:t>
      </w:r>
      <w:r w:rsidRPr="00F05FE5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средней </w:t>
      </w:r>
      <w:r w:rsidRPr="00F05FE5">
        <w:rPr>
          <w:rFonts w:ascii="Times New Roman" w:hAnsi="Times New Roman"/>
          <w:iCs/>
          <w:sz w:val="24"/>
          <w:szCs w:val="24"/>
        </w:rPr>
        <w:t>прочн</w:t>
      </w:r>
      <w:r>
        <w:rPr>
          <w:rFonts w:ascii="Times New Roman" w:hAnsi="Times New Roman"/>
          <w:iCs/>
          <w:sz w:val="24"/>
          <w:szCs w:val="24"/>
        </w:rPr>
        <w:t>ости</w:t>
      </w:r>
      <w:r w:rsidRPr="00F05FE5">
        <w:rPr>
          <w:rFonts w:ascii="Times New Roman" w:hAnsi="Times New Roman"/>
          <w:iCs/>
          <w:sz w:val="24"/>
          <w:szCs w:val="24"/>
        </w:rPr>
        <w:t>, с условным динамическим сопротивлением Р</w:t>
      </w:r>
      <w:r w:rsidRPr="00F05FE5">
        <w:rPr>
          <w:rFonts w:ascii="Times New Roman" w:hAnsi="Times New Roman"/>
          <w:iCs/>
          <w:sz w:val="24"/>
          <w:szCs w:val="24"/>
          <w:vertAlign w:val="subscript"/>
        </w:rPr>
        <w:t>д</w:t>
      </w:r>
      <w:r w:rsidRPr="00F05FE5">
        <w:rPr>
          <w:rFonts w:ascii="Times New Roman" w:hAnsi="Times New Roman"/>
          <w:iCs/>
          <w:sz w:val="24"/>
          <w:szCs w:val="24"/>
        </w:rPr>
        <w:t>=</w:t>
      </w:r>
      <w:r>
        <w:rPr>
          <w:rFonts w:ascii="Times New Roman" w:hAnsi="Times New Roman"/>
          <w:iCs/>
          <w:sz w:val="24"/>
          <w:szCs w:val="24"/>
        </w:rPr>
        <w:t>4,7</w:t>
      </w:r>
      <w:r w:rsidRPr="00F05FE5">
        <w:rPr>
          <w:rFonts w:ascii="Times New Roman" w:hAnsi="Times New Roman"/>
          <w:iCs/>
          <w:sz w:val="24"/>
          <w:szCs w:val="24"/>
        </w:rPr>
        <w:t xml:space="preserve"> МПа (табл. 1).</w:t>
      </w:r>
    </w:p>
    <w:p w:rsidR="008D7929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</w:p>
    <w:p w:rsidR="008D7929" w:rsidRDefault="008D7929" w:rsidP="00C966F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83ECA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           1. </w:t>
      </w:r>
      <w:r w:rsidRPr="00F05FE5">
        <w:rPr>
          <w:rFonts w:ascii="Times New Roman" w:hAnsi="Times New Roman"/>
          <w:iCs/>
          <w:sz w:val="24"/>
          <w:szCs w:val="24"/>
        </w:rPr>
        <w:t xml:space="preserve">Определяем удельный вес грунта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74" type="#_x0000_t75" style="width:14.25pt;height:18pt" o:ole="">
            <v:imagedata r:id="rId62" o:title=""/>
          </v:shape>
          <o:OLEObject Type="Embed" ProgID="Equation.3" ShapeID="_x0000_i1074" DrawAspect="Content" ObjectID="_1461475709" r:id="rId101"/>
        </w:object>
      </w:r>
      <w:r w:rsidRPr="00F05FE5">
        <w:rPr>
          <w:rFonts w:ascii="Times New Roman" w:hAnsi="Times New Roman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3040" w:dyaOrig="380">
          <v:shape id="_x0000_i1075" type="#_x0000_t75" style="width:152.25pt;height:19.5pt" o:ole="">
            <v:imagedata r:id="rId102" o:title=""/>
          </v:shape>
          <o:OLEObject Type="Embed" ProgID="Equation.DSMT4" ShapeID="_x0000_i1075" DrawAspect="Content" ObjectID="_1461475710" r:id="rId103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>При наличи</w:t>
      </w:r>
      <w:r>
        <w:rPr>
          <w:rFonts w:ascii="Times New Roman" w:hAnsi="Times New Roman"/>
          <w:iCs/>
          <w:sz w:val="24"/>
          <w:szCs w:val="24"/>
        </w:rPr>
        <w:t>и</w:t>
      </w:r>
      <w:r w:rsidRPr="00F05FE5">
        <w:rPr>
          <w:rFonts w:ascii="Times New Roman" w:hAnsi="Times New Roman"/>
          <w:iCs/>
          <w:sz w:val="24"/>
          <w:szCs w:val="24"/>
        </w:rPr>
        <w:t xml:space="preserve">  грунтовых  вод  в песчаных грунтах  дополнительно  оп</w:t>
      </w:r>
      <w:r w:rsidRPr="00F05FE5">
        <w:rPr>
          <w:rFonts w:ascii="Times New Roman" w:hAnsi="Times New Roman"/>
          <w:iCs/>
          <w:sz w:val="24"/>
          <w:szCs w:val="24"/>
        </w:rPr>
        <w:softHyphen/>
        <w:t>ределяем удельный вес грунта в водонасыщенном состоянии: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5539" w:dyaOrig="380">
          <v:shape id="_x0000_i1076" type="#_x0000_t75" style="width:276.75pt;height:19.5pt" o:ole="">
            <v:imagedata r:id="rId104" o:title=""/>
          </v:shape>
          <o:OLEObject Type="Embed" ProgID="Equation.DSMT4" ShapeID="_x0000_i1076" DrawAspect="Content" ObjectID="_1461475711" r:id="rId105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где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g</w:t>
      </w:r>
      <w:r w:rsidRPr="00F05FE5">
        <w:rPr>
          <w:rFonts w:ascii="Times New Roman" w:hAnsi="Times New Roman"/>
          <w:iCs/>
          <w:sz w:val="24"/>
          <w:szCs w:val="24"/>
        </w:rPr>
        <w:t xml:space="preserve"> - ускорение свободного падения </w:t>
      </w:r>
      <w:r w:rsidRPr="00F05FE5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077" type="#_x0000_t75" style="width:50.25pt;height:16.5pt" o:ole="">
            <v:imagedata r:id="rId106" o:title=""/>
          </v:shape>
          <o:OLEObject Type="Embed" ProgID="Equation.3" ShapeID="_x0000_i1077" DrawAspect="Content" ObjectID="_1461475712" r:id="rId107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vertAlign w:val="superscript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y</w:t>
      </w:r>
      <w:r w:rsidRPr="00F05FE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w</w:t>
      </w:r>
      <w:r w:rsidRPr="00F05FE5">
        <w:rPr>
          <w:rFonts w:ascii="Times New Roman" w:hAnsi="Times New Roman"/>
          <w:iCs/>
          <w:sz w:val="24"/>
          <w:szCs w:val="24"/>
        </w:rPr>
        <w:t xml:space="preserve"> – удельный вес воды равный 10 кН/м</w:t>
      </w:r>
      <w:r w:rsidRPr="00F05FE5">
        <w:rPr>
          <w:rFonts w:ascii="Times New Roman" w:hAnsi="Times New Roman"/>
          <w:iCs/>
          <w:sz w:val="24"/>
          <w:szCs w:val="24"/>
          <w:vertAlign w:val="superscript"/>
        </w:rPr>
        <w:t>3</w:t>
      </w:r>
    </w:p>
    <w:p w:rsidR="008D7929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iCs/>
          <w:spacing w:val="-16"/>
          <w:sz w:val="24"/>
          <w:szCs w:val="24"/>
        </w:rPr>
      </w:pPr>
    </w:p>
    <w:p w:rsidR="008D7929" w:rsidRPr="00F05FE5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pacing w:val="-16"/>
          <w:sz w:val="24"/>
          <w:szCs w:val="24"/>
        </w:rPr>
        <w:t>2.</w: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pacing w:val="-1"/>
          <w:sz w:val="24"/>
          <w:szCs w:val="24"/>
        </w:rPr>
        <w:t xml:space="preserve">Определяем угол внутреннего трения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78" type="#_x0000_t75" style="width:15pt;height:18pt" o:ole="">
            <v:imagedata r:id="rId64" o:title=""/>
          </v:shape>
          <o:OLEObject Type="Embed" ProgID="Equation.3" ShapeID="_x0000_i1078" DrawAspect="Content" ObjectID="_1461475713" r:id="rId108"/>
        </w:objec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pacing w:val="-2"/>
          <w:sz w:val="24"/>
          <w:szCs w:val="24"/>
        </w:rPr>
        <w:t>и удельное сцепление С</w:t>
      </w:r>
      <w:r w:rsidRPr="00F05FE5">
        <w:rPr>
          <w:rFonts w:ascii="Times New Roman" w:hAnsi="Times New Roman"/>
          <w:iCs/>
          <w:spacing w:val="-2"/>
          <w:sz w:val="24"/>
          <w:szCs w:val="24"/>
          <w:vertAlign w:val="subscript"/>
        </w:rPr>
        <w:t>п</w:t>
      </w:r>
      <w:r w:rsidRPr="00F05FE5">
        <w:rPr>
          <w:rFonts w:ascii="Times New Roman" w:hAnsi="Times New Roman"/>
          <w:spacing w:val="-2"/>
          <w:sz w:val="24"/>
          <w:szCs w:val="24"/>
        </w:rPr>
        <w:t>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pacing w:val="-16"/>
          <w:sz w:val="24"/>
          <w:szCs w:val="24"/>
        </w:rPr>
      </w:pPr>
      <w:r w:rsidRPr="00C611A6">
        <w:rPr>
          <w:rFonts w:ascii="Times New Roman" w:hAnsi="Times New Roman"/>
          <w:iCs/>
          <w:sz w:val="24"/>
          <w:szCs w:val="24"/>
        </w:rPr>
        <w:t>По таблице 5.4 ТКП 45-5.01-17-2006 находим</w:t>
      </w:r>
      <w:r w:rsidRPr="00F05FE5">
        <w:rPr>
          <w:rFonts w:ascii="Times New Roman" w:hAnsi="Times New Roman"/>
          <w:iCs/>
          <w:sz w:val="24"/>
          <w:szCs w:val="24"/>
        </w:rPr>
        <w:t xml:space="preserve">,  что для песков </w:t>
      </w:r>
      <w:r>
        <w:rPr>
          <w:rFonts w:ascii="Times New Roman" w:hAnsi="Times New Roman"/>
          <w:iCs/>
          <w:sz w:val="24"/>
          <w:szCs w:val="24"/>
        </w:rPr>
        <w:t>средней к</w:t>
      </w:r>
      <w:r w:rsidRPr="00F05FE5">
        <w:rPr>
          <w:rFonts w:ascii="Times New Roman" w:hAnsi="Times New Roman"/>
          <w:iCs/>
          <w:sz w:val="24"/>
          <w:szCs w:val="24"/>
        </w:rPr>
        <w:t>рупн</w:t>
      </w:r>
      <w:r>
        <w:rPr>
          <w:rFonts w:ascii="Times New Roman" w:hAnsi="Times New Roman"/>
          <w:iCs/>
          <w:sz w:val="24"/>
          <w:szCs w:val="24"/>
        </w:rPr>
        <w:t>ости</w:t>
      </w:r>
      <w:r w:rsidRPr="00F05FE5">
        <w:rPr>
          <w:rFonts w:ascii="Times New Roman" w:hAnsi="Times New Roman"/>
          <w:iCs/>
          <w:sz w:val="24"/>
          <w:szCs w:val="24"/>
        </w:rPr>
        <w:t xml:space="preserve">, малой прочности, при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iCs/>
          <w:sz w:val="24"/>
          <w:szCs w:val="24"/>
        </w:rPr>
        <w:t xml:space="preserve"> = </w:t>
      </w:r>
      <w:r>
        <w:rPr>
          <w:rFonts w:ascii="Times New Roman" w:hAnsi="Times New Roman"/>
          <w:iCs/>
          <w:sz w:val="24"/>
          <w:szCs w:val="24"/>
        </w:rPr>
        <w:t>4,7</w:t>
      </w:r>
      <w:r w:rsidRPr="00F05FE5">
        <w:rPr>
          <w:rFonts w:ascii="Times New Roman" w:hAnsi="Times New Roman"/>
          <w:iCs/>
          <w:sz w:val="24"/>
          <w:szCs w:val="24"/>
        </w:rPr>
        <w:t xml:space="preserve">МПа угол внутреннего трения 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1020" w:dyaOrig="380">
          <v:shape id="_x0000_i1079" type="#_x0000_t75" style="width:51pt;height:18.75pt" o:ole="">
            <v:imagedata r:id="rId109" o:title=""/>
          </v:shape>
          <o:OLEObject Type="Embed" ProgID="Equation.DSMT4" ShapeID="_x0000_i1079" DrawAspect="Content" ObjectID="_1461475714" r:id="rId110"/>
        </w:object>
      </w:r>
      <w:r w:rsidRPr="00F05FE5">
        <w:rPr>
          <w:rFonts w:ascii="Times New Roman" w:hAnsi="Times New Roman"/>
          <w:spacing w:val="10"/>
          <w:sz w:val="24"/>
          <w:szCs w:val="24"/>
        </w:rPr>
        <w:t>,</w:t>
      </w:r>
      <w:r w:rsidRPr="00F05FE5">
        <w:rPr>
          <w:rFonts w:ascii="Times New Roman" w:hAnsi="Times New Roman"/>
          <w:sz w:val="24"/>
          <w:szCs w:val="24"/>
        </w:rPr>
        <w:t xml:space="preserve">  </w:t>
      </w:r>
      <w:r w:rsidRPr="00F05FE5">
        <w:rPr>
          <w:rFonts w:ascii="Times New Roman" w:hAnsi="Times New Roman"/>
          <w:iCs/>
          <w:sz w:val="24"/>
          <w:szCs w:val="24"/>
        </w:rPr>
        <w:t>С</w:t>
      </w:r>
      <w:r w:rsidRPr="00F05FE5">
        <w:rPr>
          <w:rFonts w:ascii="Times New Roman" w:hAnsi="Times New Roman"/>
          <w:iCs/>
          <w:sz w:val="24"/>
          <w:szCs w:val="24"/>
          <w:vertAlign w:val="subscript"/>
        </w:rPr>
        <w:t>п</w: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pacing w:val="-16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0,425</w:t>
      </w:r>
      <w:r w:rsidRPr="00F05FE5">
        <w:rPr>
          <w:rFonts w:ascii="Times New Roman" w:hAnsi="Times New Roman"/>
          <w:sz w:val="24"/>
          <w:szCs w:val="24"/>
        </w:rPr>
        <w:t xml:space="preserve"> </w:t>
      </w:r>
      <w:r w:rsidRPr="00F05FE5">
        <w:rPr>
          <w:rFonts w:ascii="Times New Roman" w:hAnsi="Times New Roman"/>
          <w:iCs/>
          <w:spacing w:val="-16"/>
          <w:sz w:val="24"/>
          <w:szCs w:val="24"/>
        </w:rPr>
        <w:t>кПа..</w:t>
      </w:r>
    </w:p>
    <w:p w:rsidR="008D7929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iCs/>
          <w:spacing w:val="-16"/>
          <w:sz w:val="24"/>
          <w:szCs w:val="24"/>
        </w:rPr>
      </w:pPr>
    </w:p>
    <w:p w:rsidR="008D7929" w:rsidRPr="00F05FE5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pacing w:val="-16"/>
          <w:sz w:val="24"/>
          <w:szCs w:val="24"/>
        </w:rPr>
        <w:t>3.</w:t>
      </w:r>
      <w:r w:rsidRPr="00F05FE5">
        <w:rPr>
          <w:rFonts w:ascii="Times New Roman" w:hAnsi="Times New Roman"/>
          <w:iCs/>
          <w:sz w:val="24"/>
          <w:szCs w:val="24"/>
        </w:rPr>
        <w:t xml:space="preserve"> Определяем модуль деформации грунта Е: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611A6">
        <w:rPr>
          <w:rFonts w:ascii="Times New Roman" w:hAnsi="Times New Roman"/>
          <w:iCs/>
          <w:sz w:val="24"/>
          <w:szCs w:val="24"/>
        </w:rPr>
        <w:t>По таблице 5.8 ТКП 45-5.01-17-2006 находим</w:t>
      </w:r>
      <w:r>
        <w:rPr>
          <w:rFonts w:ascii="Times New Roman" w:hAnsi="Times New Roman"/>
          <w:iCs/>
          <w:sz w:val="24"/>
          <w:szCs w:val="24"/>
        </w:rPr>
        <w:t>,  что для песков  средней прочности</w:t>
      </w:r>
      <w:r w:rsidRPr="00F05FE5">
        <w:rPr>
          <w:rFonts w:ascii="Times New Roman" w:hAnsi="Times New Roman"/>
          <w:sz w:val="24"/>
          <w:szCs w:val="24"/>
        </w:rPr>
        <w:t xml:space="preserve">  </w:t>
      </w:r>
      <w:r w:rsidRPr="00F05FE5">
        <w:rPr>
          <w:rFonts w:ascii="Times New Roman" w:hAnsi="Times New Roman"/>
          <w:iCs/>
          <w:sz w:val="24"/>
          <w:szCs w:val="24"/>
        </w:rPr>
        <w:t xml:space="preserve">при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F05FE5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F05FE5">
        <w:rPr>
          <w:rFonts w:ascii="Times New Roman" w:hAnsi="Times New Roman"/>
          <w:iCs/>
          <w:sz w:val="24"/>
          <w:szCs w:val="24"/>
        </w:rPr>
        <w:t xml:space="preserve"> 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iCs/>
          <w:sz w:val="24"/>
          <w:szCs w:val="24"/>
        </w:rPr>
        <w:t>4,7</w:t>
      </w:r>
      <w:r w:rsidRPr="00F05FE5">
        <w:rPr>
          <w:rFonts w:ascii="Times New Roman" w:hAnsi="Times New Roman"/>
          <w:iCs/>
          <w:sz w:val="24"/>
          <w:szCs w:val="24"/>
        </w:rPr>
        <w:t xml:space="preserve"> МП  модуль деформации   Е </w:t>
      </w:r>
      <w:r w:rsidRPr="00F05FE5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21,95</w:t>
      </w:r>
      <w:r w:rsidRPr="00F05FE5">
        <w:rPr>
          <w:rFonts w:ascii="Times New Roman" w:hAnsi="Times New Roman"/>
          <w:sz w:val="24"/>
          <w:szCs w:val="24"/>
        </w:rPr>
        <w:t>МПа.</w:t>
      </w:r>
    </w:p>
    <w:p w:rsidR="008D7929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iCs/>
          <w:spacing w:val="-17"/>
          <w:sz w:val="24"/>
          <w:szCs w:val="24"/>
        </w:rPr>
      </w:pPr>
    </w:p>
    <w:p w:rsidR="008D7929" w:rsidRPr="00F05FE5" w:rsidRDefault="008D7929" w:rsidP="00C966F9">
      <w:pPr>
        <w:shd w:val="clear" w:color="auto" w:fill="FFFFFF"/>
        <w:tabs>
          <w:tab w:val="left" w:pos="83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pacing w:val="-17"/>
          <w:sz w:val="24"/>
          <w:szCs w:val="24"/>
        </w:rPr>
        <w:t>4.</w:t>
      </w:r>
      <w:r w:rsidRPr="00F05FE5">
        <w:rPr>
          <w:rFonts w:ascii="Times New Roman" w:hAnsi="Times New Roman"/>
          <w:iCs/>
          <w:sz w:val="24"/>
          <w:szCs w:val="24"/>
        </w:rPr>
        <w:t xml:space="preserve"> Определяем расчетные значения физико-механических характеристик грунтов для 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160" w:dyaOrig="240">
          <v:shape id="_x0000_i1080" type="#_x0000_t75" style="width:8.25pt;height:12pt" o:ole="">
            <v:imagedata r:id="rId87" o:title=""/>
          </v:shape>
          <o:OLEObject Type="Embed" ProgID="Equation.3" ShapeID="_x0000_i1080" DrawAspect="Content" ObjectID="_1461475715" r:id="rId111"/>
        </w:object>
      </w:r>
      <w:r w:rsidRPr="00F05FE5">
        <w:rPr>
          <w:rFonts w:ascii="Times New Roman" w:hAnsi="Times New Roman"/>
          <w:iCs/>
          <w:sz w:val="24"/>
          <w:szCs w:val="24"/>
        </w:rPr>
        <w:t xml:space="preserve">и </w:t>
      </w:r>
      <w:r w:rsidRPr="00F05FE5">
        <w:rPr>
          <w:rFonts w:ascii="Times New Roman" w:hAnsi="Times New Roman"/>
          <w:position w:val="-4"/>
          <w:sz w:val="24"/>
          <w:szCs w:val="24"/>
        </w:rPr>
        <w:object w:dxaOrig="240" w:dyaOrig="240">
          <v:shape id="_x0000_i1081" type="#_x0000_t75" style="width:12pt;height:12pt" o:ole="">
            <v:imagedata r:id="rId89" o:title=""/>
          </v:shape>
          <o:OLEObject Type="Embed" ProgID="Equation.3" ShapeID="_x0000_i1081" DrawAspect="Content" ObjectID="_1461475716" r:id="rId112"/>
        </w:objec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группы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>Расчетные значения удельного веса принимает равными: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position w:val="-12"/>
          <w:sz w:val="24"/>
          <w:szCs w:val="24"/>
        </w:rPr>
        <w:object w:dxaOrig="2400" w:dyaOrig="380">
          <v:shape id="_x0000_i1082" type="#_x0000_t75" style="width:120pt;height:19.5pt" o:ole="">
            <v:imagedata r:id="rId113" o:title=""/>
          </v:shape>
          <o:OLEObject Type="Embed" ProgID="Equation.DSMT4" ShapeID="_x0000_i1082" DrawAspect="Content" ObjectID="_1461475717" r:id="rId114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удельного сцепления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580" w:dyaOrig="380">
          <v:shape id="_x0000_i1083" type="#_x0000_t75" style="width:179.25pt;height:19.5pt" o:ole="">
            <v:imagedata r:id="rId115" o:title=""/>
          </v:shape>
          <o:OLEObject Type="Embed" ProgID="Equation.DSMT4" ShapeID="_x0000_i1083" DrawAspect="Content" ObjectID="_1461475718" r:id="rId116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удельного сцепления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560" w:dyaOrig="380">
          <v:shape id="_x0000_i1084" type="#_x0000_t75" style="width:176.25pt;height:19.5pt" o:ole="">
            <v:imagedata r:id="rId117" o:title=""/>
          </v:shape>
          <o:OLEObject Type="Embed" ProgID="Equation.DSMT4" ShapeID="_x0000_i1084" DrawAspect="Content" ObjectID="_1461475719" r:id="rId118"/>
        </w:object>
      </w:r>
    </w:p>
    <w:p w:rsidR="008D7929" w:rsidRPr="00F05FE5" w:rsidRDefault="008D7929" w:rsidP="00C966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угла внутреннего трения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position w:val="-24"/>
          <w:sz w:val="24"/>
          <w:szCs w:val="24"/>
        </w:rPr>
      </w:pPr>
      <w:r w:rsidRPr="00F05FE5">
        <w:rPr>
          <w:rFonts w:ascii="Times New Roman" w:hAnsi="Times New Roman"/>
          <w:position w:val="-14"/>
          <w:sz w:val="24"/>
          <w:szCs w:val="24"/>
        </w:rPr>
        <w:object w:dxaOrig="3220" w:dyaOrig="400">
          <v:shape id="_x0000_i1085" type="#_x0000_t75" style="width:161.25pt;height:20.25pt" o:ole="">
            <v:imagedata r:id="rId119" o:title=""/>
          </v:shape>
          <o:OLEObject Type="Embed" ProgID="Equation.DSMT4" ShapeID="_x0000_i1085" DrawAspect="Content" ObjectID="_1461475720" r:id="rId120"/>
        </w:object>
      </w:r>
    </w:p>
    <w:p w:rsidR="008D7929" w:rsidRPr="00F05FE5" w:rsidRDefault="008D7929" w:rsidP="00C966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iCs/>
          <w:sz w:val="24"/>
          <w:szCs w:val="24"/>
        </w:rPr>
        <w:t xml:space="preserve">Значение угла внутреннего трения по </w:t>
      </w:r>
      <w:r w:rsidRPr="00F05FE5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F05FE5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4"/>
          <w:sz w:val="24"/>
          <w:szCs w:val="24"/>
        </w:rPr>
        <w:t xml:space="preserve">                                             </w:t>
      </w:r>
      <w:r w:rsidRPr="00F05FE5">
        <w:rPr>
          <w:rFonts w:ascii="Times New Roman" w:hAnsi="Times New Roman"/>
          <w:position w:val="-14"/>
          <w:sz w:val="24"/>
          <w:szCs w:val="24"/>
        </w:rPr>
        <w:object w:dxaOrig="2960" w:dyaOrig="400">
          <v:shape id="_x0000_i1086" type="#_x0000_t75" style="width:146.25pt;height:20.25pt" o:ole="">
            <v:imagedata r:id="rId121" o:title=""/>
          </v:shape>
          <o:OLEObject Type="Embed" ProgID="Equation.DSMT4" ShapeID="_x0000_i1086" DrawAspect="Content" ObjectID="_1461475721" r:id="rId122"/>
        </w:object>
      </w:r>
    </w:p>
    <w:p w:rsidR="008D7929" w:rsidRPr="00F05FE5" w:rsidRDefault="008D7929" w:rsidP="00C966F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position w:val="-24"/>
          <w:sz w:val="24"/>
          <w:szCs w:val="24"/>
        </w:rPr>
      </w:pPr>
    </w:p>
    <w:p w:rsidR="008D7929" w:rsidRPr="00260EAA" w:rsidRDefault="008D7929" w:rsidP="00C966F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260EA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ИГЭ </w:t>
      </w:r>
      <w:r w:rsidRPr="00260EAA">
        <w:rPr>
          <w:rFonts w:ascii="Times New Roman" w:hAnsi="Times New Roman"/>
          <w:b/>
          <w:iCs/>
          <w:sz w:val="24"/>
          <w:szCs w:val="24"/>
          <w:u w:val="single"/>
        </w:rPr>
        <w:t>3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Третий</w:t>
      </w:r>
      <w:r w:rsidRPr="009A133B">
        <w:rPr>
          <w:rFonts w:ascii="Times New Roman" w:hAnsi="Times New Roman"/>
          <w:iCs/>
          <w:sz w:val="24"/>
          <w:szCs w:val="24"/>
        </w:rPr>
        <w:t xml:space="preserve"> инженерно-геологический элемент – суглинок мягкопластичный, прочн</w:t>
      </w:r>
      <w:r>
        <w:rPr>
          <w:rFonts w:ascii="Times New Roman" w:hAnsi="Times New Roman"/>
          <w:iCs/>
          <w:sz w:val="24"/>
          <w:szCs w:val="24"/>
        </w:rPr>
        <w:t>ый</w:t>
      </w:r>
      <w:r w:rsidRPr="009A133B">
        <w:rPr>
          <w:rFonts w:ascii="Times New Roman" w:hAnsi="Times New Roman"/>
          <w:iCs/>
          <w:sz w:val="24"/>
          <w:szCs w:val="24"/>
        </w:rPr>
        <w:t>, с условным динамическим сопротивлением Р</w:t>
      </w:r>
      <w:r w:rsidRPr="009A133B">
        <w:rPr>
          <w:rFonts w:ascii="Times New Roman" w:hAnsi="Times New Roman"/>
          <w:iCs/>
          <w:sz w:val="24"/>
          <w:szCs w:val="24"/>
          <w:vertAlign w:val="subscript"/>
        </w:rPr>
        <w:t>д</w:t>
      </w:r>
      <w:r w:rsidRPr="009A133B">
        <w:rPr>
          <w:rFonts w:ascii="Times New Roman" w:hAnsi="Times New Roman"/>
          <w:iCs/>
          <w:sz w:val="24"/>
          <w:szCs w:val="24"/>
        </w:rPr>
        <w:t>=</w:t>
      </w:r>
      <w:r>
        <w:rPr>
          <w:rFonts w:ascii="Times New Roman" w:hAnsi="Times New Roman"/>
          <w:iCs/>
          <w:sz w:val="24"/>
          <w:szCs w:val="24"/>
        </w:rPr>
        <w:t>5</w:t>
      </w:r>
      <w:r w:rsidRPr="009A133B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1</w:t>
      </w:r>
      <w:r w:rsidRPr="009A133B">
        <w:rPr>
          <w:rFonts w:ascii="Times New Roman" w:hAnsi="Times New Roman"/>
          <w:iCs/>
          <w:sz w:val="24"/>
          <w:szCs w:val="24"/>
        </w:rPr>
        <w:t>МПа (табл. 1).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             1. Определяем удельный вес грунта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87" type="#_x0000_t75" style="width:14.25pt;height:18pt" o:ole="">
            <v:imagedata r:id="rId62" o:title=""/>
          </v:shape>
          <o:OLEObject Type="Embed" ProgID="Equation.3" ShapeID="_x0000_i1087" DrawAspect="Content" ObjectID="_1461475722" r:id="rId123"/>
        </w:object>
      </w:r>
      <w:r w:rsidRPr="009A133B">
        <w:rPr>
          <w:rFonts w:ascii="Times New Roman" w:hAnsi="Times New Roman"/>
          <w:iCs/>
          <w:sz w:val="24"/>
          <w:szCs w:val="24"/>
        </w:rPr>
        <w:t>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position w:val="-12"/>
          <w:sz w:val="24"/>
          <w:szCs w:val="24"/>
        </w:rPr>
        <w:object w:dxaOrig="3240" w:dyaOrig="380">
          <v:shape id="_x0000_i1088" type="#_x0000_t75" style="width:162pt;height:19.5pt" o:ole="">
            <v:imagedata r:id="rId124" o:title=""/>
          </v:shape>
          <o:OLEObject Type="Embed" ProgID="Equation.DSMT4" ShapeID="_x0000_i1088" DrawAspect="Content" ObjectID="_1461475723" r:id="rId125"/>
        </w:objec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>2. Определяем угол внутреннего трения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89" type="#_x0000_t75" style="width:15pt;height:18pt" o:ole="">
            <v:imagedata r:id="rId64" o:title=""/>
          </v:shape>
          <o:OLEObject Type="Embed" ProgID="Equation.3" ShapeID="_x0000_i1089" DrawAspect="Content" ObjectID="_1461475724" r:id="rId126"/>
        </w:object>
      </w:r>
      <w:r w:rsidRPr="009A133B">
        <w:rPr>
          <w:rFonts w:ascii="Times New Roman" w:hAnsi="Times New Roman"/>
          <w:iCs/>
          <w:sz w:val="24"/>
          <w:szCs w:val="24"/>
        </w:rPr>
        <w:t xml:space="preserve">  и удельное сцепление С</w:t>
      </w:r>
      <w:r w:rsidRPr="009A133B">
        <w:rPr>
          <w:rFonts w:ascii="Times New Roman" w:hAnsi="Times New Roman"/>
          <w:iCs/>
          <w:sz w:val="24"/>
          <w:szCs w:val="24"/>
          <w:vertAlign w:val="subscript"/>
        </w:rPr>
        <w:t>п</w:t>
      </w:r>
      <w:r w:rsidRPr="009A133B">
        <w:rPr>
          <w:rFonts w:ascii="Times New Roman" w:hAnsi="Times New Roman"/>
          <w:iCs/>
          <w:sz w:val="24"/>
          <w:szCs w:val="24"/>
        </w:rPr>
        <w:t>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По таблице 5.7 ТКП 45-5.01-17-2006 находим,  что для глины озёрно-ледникового происхождения, средней прочности при </w:t>
      </w:r>
      <w:r w:rsidRPr="009A133B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9A133B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9A133B">
        <w:rPr>
          <w:rFonts w:ascii="Times New Roman" w:hAnsi="Times New Roman"/>
          <w:iCs/>
          <w:sz w:val="24"/>
          <w:szCs w:val="24"/>
        </w:rPr>
        <w:t xml:space="preserve"> =</w:t>
      </w:r>
      <w:r>
        <w:rPr>
          <w:rFonts w:ascii="Times New Roman" w:hAnsi="Times New Roman"/>
          <w:iCs/>
          <w:sz w:val="24"/>
          <w:szCs w:val="24"/>
        </w:rPr>
        <w:t>5</w:t>
      </w:r>
      <w:r w:rsidRPr="009A133B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1</w:t>
      </w:r>
      <w:r w:rsidRPr="009A133B">
        <w:rPr>
          <w:rFonts w:ascii="Times New Roman" w:hAnsi="Times New Roman"/>
          <w:iCs/>
          <w:sz w:val="24"/>
          <w:szCs w:val="24"/>
        </w:rPr>
        <w:t>МПа угол внутреннего трения</w:t>
      </w:r>
      <w:r w:rsidRPr="00F05FE5">
        <w:rPr>
          <w:rFonts w:ascii="Times New Roman" w:hAnsi="Times New Roman"/>
          <w:position w:val="-12"/>
          <w:sz w:val="24"/>
          <w:szCs w:val="24"/>
        </w:rPr>
        <w:object w:dxaOrig="1240" w:dyaOrig="380">
          <v:shape id="_x0000_i1090" type="#_x0000_t75" style="width:62.25pt;height:18.75pt" o:ole="">
            <v:imagedata r:id="rId127" o:title=""/>
          </v:shape>
          <o:OLEObject Type="Embed" ProgID="Equation.DSMT4" ShapeID="_x0000_i1090" DrawAspect="Content" ObjectID="_1461475725" r:id="rId128"/>
        </w:object>
      </w:r>
      <w:r w:rsidRPr="009A133B">
        <w:rPr>
          <w:rFonts w:ascii="Times New Roman" w:hAnsi="Times New Roman"/>
          <w:iCs/>
          <w:sz w:val="24"/>
          <w:szCs w:val="24"/>
        </w:rPr>
        <w:t>,  С</w:t>
      </w:r>
      <w:r w:rsidRPr="009A133B">
        <w:rPr>
          <w:rFonts w:ascii="Times New Roman" w:hAnsi="Times New Roman"/>
          <w:iCs/>
          <w:sz w:val="24"/>
          <w:szCs w:val="24"/>
          <w:vertAlign w:val="subscript"/>
        </w:rPr>
        <w:t>п</w:t>
      </w:r>
      <w:r w:rsidRPr="009A133B">
        <w:rPr>
          <w:rFonts w:ascii="Times New Roman" w:hAnsi="Times New Roman"/>
          <w:iCs/>
          <w:sz w:val="24"/>
          <w:szCs w:val="24"/>
        </w:rPr>
        <w:t xml:space="preserve"> = </w:t>
      </w:r>
      <w:r>
        <w:rPr>
          <w:rFonts w:ascii="Times New Roman" w:hAnsi="Times New Roman"/>
          <w:iCs/>
          <w:sz w:val="24"/>
          <w:szCs w:val="24"/>
        </w:rPr>
        <w:t>61</w:t>
      </w:r>
      <w:r w:rsidRPr="009A133B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63</w:t>
      </w:r>
      <w:r w:rsidRPr="009A133B">
        <w:rPr>
          <w:rFonts w:ascii="Times New Roman" w:hAnsi="Times New Roman"/>
          <w:iCs/>
          <w:sz w:val="24"/>
          <w:szCs w:val="24"/>
        </w:rPr>
        <w:t xml:space="preserve"> кПа..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>3. Определяем модуль деформации грунта Е: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D62170">
        <w:rPr>
          <w:rFonts w:ascii="Times New Roman" w:hAnsi="Times New Roman"/>
          <w:iCs/>
          <w:sz w:val="24"/>
          <w:szCs w:val="24"/>
        </w:rPr>
        <w:t>По таблице 5.8 ТКП 45-5.01-17-2006 находим</w:t>
      </w:r>
      <w:r w:rsidRPr="009A133B">
        <w:rPr>
          <w:rFonts w:ascii="Times New Roman" w:hAnsi="Times New Roman"/>
          <w:iCs/>
          <w:sz w:val="24"/>
          <w:szCs w:val="24"/>
        </w:rPr>
        <w:t xml:space="preserve">,  что для глин озёрно-ледникового происхождения  при </w:t>
      </w:r>
      <w:r w:rsidRPr="009A133B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9A133B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9A133B">
        <w:rPr>
          <w:rFonts w:ascii="Times New Roman" w:hAnsi="Times New Roman"/>
          <w:iCs/>
          <w:sz w:val="24"/>
          <w:szCs w:val="24"/>
        </w:rPr>
        <w:t xml:space="preserve"> = </w:t>
      </w:r>
      <w:r>
        <w:rPr>
          <w:rFonts w:ascii="Times New Roman" w:hAnsi="Times New Roman"/>
          <w:iCs/>
          <w:sz w:val="24"/>
          <w:szCs w:val="24"/>
        </w:rPr>
        <w:t>5</w:t>
      </w:r>
      <w:r w:rsidRPr="009A133B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1</w:t>
      </w:r>
      <w:r w:rsidRPr="009A133B">
        <w:rPr>
          <w:rFonts w:ascii="Times New Roman" w:hAnsi="Times New Roman"/>
          <w:iCs/>
          <w:sz w:val="24"/>
          <w:szCs w:val="24"/>
        </w:rPr>
        <w:t>МП</w:t>
      </w:r>
      <w:r>
        <w:rPr>
          <w:rFonts w:ascii="Times New Roman" w:hAnsi="Times New Roman"/>
          <w:iCs/>
          <w:sz w:val="24"/>
          <w:szCs w:val="24"/>
        </w:rPr>
        <w:t>а</w:t>
      </w:r>
      <w:r w:rsidRPr="009A133B">
        <w:rPr>
          <w:rFonts w:ascii="Times New Roman" w:hAnsi="Times New Roman"/>
          <w:iCs/>
          <w:sz w:val="24"/>
          <w:szCs w:val="24"/>
        </w:rPr>
        <w:t xml:space="preserve">  модуль деформации   Е = 1</w:t>
      </w:r>
      <w:r>
        <w:rPr>
          <w:rFonts w:ascii="Times New Roman" w:hAnsi="Times New Roman"/>
          <w:iCs/>
          <w:sz w:val="24"/>
          <w:szCs w:val="24"/>
        </w:rPr>
        <w:t>8</w:t>
      </w:r>
      <w:r w:rsidRPr="009A133B">
        <w:rPr>
          <w:rFonts w:ascii="Times New Roman" w:hAnsi="Times New Roman"/>
          <w:iCs/>
          <w:sz w:val="24"/>
          <w:szCs w:val="24"/>
        </w:rPr>
        <w:t>МПа.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4. Определяем расчетные значения физико-механических характеристик грунтов для </w:t>
      </w:r>
      <w:r w:rsidRPr="009A133B">
        <w:rPr>
          <w:rFonts w:ascii="Times New Roman" w:hAnsi="Times New Roman"/>
          <w:iCs/>
          <w:sz w:val="24"/>
          <w:szCs w:val="24"/>
        </w:rPr>
        <w:object w:dxaOrig="160" w:dyaOrig="240">
          <v:shape id="_x0000_i1091" type="#_x0000_t75" style="width:8.25pt;height:12pt" o:ole="">
            <v:imagedata r:id="rId87" o:title=""/>
          </v:shape>
          <o:OLEObject Type="Embed" ProgID="Equation.3" ShapeID="_x0000_i1091" DrawAspect="Content" ObjectID="_1461475726" r:id="rId129"/>
        </w:object>
      </w:r>
      <w:r w:rsidRPr="009A133B">
        <w:rPr>
          <w:rFonts w:ascii="Times New Roman" w:hAnsi="Times New Roman"/>
          <w:iCs/>
          <w:sz w:val="24"/>
          <w:szCs w:val="24"/>
        </w:rPr>
        <w:t xml:space="preserve">и </w:t>
      </w:r>
      <w:r w:rsidRPr="009A133B">
        <w:rPr>
          <w:rFonts w:ascii="Times New Roman" w:hAnsi="Times New Roman"/>
          <w:iCs/>
          <w:sz w:val="24"/>
          <w:szCs w:val="24"/>
        </w:rPr>
        <w:object w:dxaOrig="240" w:dyaOrig="240">
          <v:shape id="_x0000_i1092" type="#_x0000_t75" style="width:12pt;height:12pt" o:ole="">
            <v:imagedata r:id="rId89" o:title=""/>
          </v:shape>
          <o:OLEObject Type="Embed" ProgID="Equation.3" ShapeID="_x0000_i1092" DrawAspect="Content" ObjectID="_1461475727" r:id="rId130"/>
        </w:object>
      </w:r>
      <w:r w:rsidRPr="009A133B">
        <w:rPr>
          <w:rFonts w:ascii="Times New Roman" w:hAnsi="Times New Roman"/>
          <w:iCs/>
          <w:sz w:val="24"/>
          <w:szCs w:val="24"/>
        </w:rPr>
        <w:t xml:space="preserve"> группы предельных состояний: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>Расчетные значения удельного веса принимает равными: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D62170">
        <w:rPr>
          <w:rFonts w:ascii="Times New Roman" w:hAnsi="Times New Roman"/>
          <w:iCs/>
          <w:position w:val="-12"/>
          <w:sz w:val="24"/>
          <w:szCs w:val="24"/>
        </w:rPr>
        <w:object w:dxaOrig="2540" w:dyaOrig="380">
          <v:shape id="_x0000_i1093" type="#_x0000_t75" style="width:126.75pt;height:19.5pt" o:ole="">
            <v:imagedata r:id="rId131" o:title=""/>
          </v:shape>
          <o:OLEObject Type="Embed" ProgID="Equation.DSMT4" ShapeID="_x0000_i1093" DrawAspect="Content" ObjectID="_1461475728" r:id="rId132"/>
        </w:objec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Значение удельного сцепления по </w:t>
      </w:r>
      <w:r w:rsidRPr="009A133B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9A133B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position w:val="-14"/>
          <w:sz w:val="24"/>
          <w:szCs w:val="24"/>
        </w:rPr>
        <w:object w:dxaOrig="3660" w:dyaOrig="380">
          <v:shape id="_x0000_i1094" type="#_x0000_t75" style="width:183pt;height:19.5pt" o:ole="">
            <v:imagedata r:id="rId133" o:title=""/>
          </v:shape>
          <o:OLEObject Type="Embed" ProgID="Equation.DSMT4" ShapeID="_x0000_i1094" DrawAspect="Content" ObjectID="_1461475729" r:id="rId134"/>
        </w:objec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Значение удельного сцепления по </w:t>
      </w:r>
      <w:r w:rsidRPr="009A133B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9A133B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D62170">
        <w:rPr>
          <w:rFonts w:ascii="Times New Roman" w:hAnsi="Times New Roman"/>
          <w:iCs/>
          <w:position w:val="-14"/>
          <w:sz w:val="24"/>
          <w:szCs w:val="24"/>
        </w:rPr>
        <w:object w:dxaOrig="3500" w:dyaOrig="380">
          <v:shape id="_x0000_i1095" type="#_x0000_t75" style="width:174.75pt;height:19.5pt" o:ole="">
            <v:imagedata r:id="rId135" o:title=""/>
          </v:shape>
          <o:OLEObject Type="Embed" ProgID="Equation.DSMT4" ShapeID="_x0000_i1095" DrawAspect="Content" ObjectID="_1461475730" r:id="rId136"/>
        </w:objec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Значение угла внутреннего трения по </w:t>
      </w:r>
      <w:r w:rsidRPr="009A133B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9A133B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D62170">
        <w:rPr>
          <w:rFonts w:ascii="Times New Roman" w:hAnsi="Times New Roman"/>
          <w:iCs/>
          <w:position w:val="-14"/>
          <w:sz w:val="24"/>
          <w:szCs w:val="24"/>
        </w:rPr>
        <w:object w:dxaOrig="3440" w:dyaOrig="400">
          <v:shape id="_x0000_i1096" type="#_x0000_t75" style="width:171.75pt;height:20.25pt" o:ole="">
            <v:imagedata r:id="rId137" o:title=""/>
          </v:shape>
          <o:OLEObject Type="Embed" ProgID="Equation.DSMT4" ShapeID="_x0000_i1096" DrawAspect="Content" ObjectID="_1461475731" r:id="rId138"/>
        </w:objec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9A133B">
        <w:rPr>
          <w:rFonts w:ascii="Times New Roman" w:hAnsi="Times New Roman"/>
          <w:iCs/>
          <w:sz w:val="24"/>
          <w:szCs w:val="24"/>
        </w:rPr>
        <w:t xml:space="preserve">Значение угла внутреннего трения по </w:t>
      </w:r>
      <w:r w:rsidRPr="009A133B">
        <w:rPr>
          <w:rFonts w:ascii="Times New Roman" w:hAnsi="Times New Roman"/>
          <w:iCs/>
          <w:sz w:val="24"/>
          <w:szCs w:val="24"/>
          <w:lang w:val="en-US"/>
        </w:rPr>
        <w:t>II</w:t>
      </w:r>
      <w:r w:rsidRPr="009A133B">
        <w:rPr>
          <w:rFonts w:ascii="Times New Roman" w:hAnsi="Times New Roman"/>
          <w:iCs/>
          <w:sz w:val="24"/>
          <w:szCs w:val="24"/>
        </w:rPr>
        <w:t xml:space="preserve"> группе предельных состояний:</w:t>
      </w:r>
    </w:p>
    <w:p w:rsidR="008D7929" w:rsidRPr="009A133B" w:rsidRDefault="008D7929" w:rsidP="00C966F9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D62170">
        <w:rPr>
          <w:rFonts w:ascii="Times New Roman" w:hAnsi="Times New Roman"/>
          <w:iCs/>
          <w:position w:val="-14"/>
          <w:sz w:val="24"/>
          <w:szCs w:val="24"/>
        </w:rPr>
        <w:object w:dxaOrig="3180" w:dyaOrig="400">
          <v:shape id="_x0000_i1097" type="#_x0000_t75" style="width:159pt;height:20.25pt" o:ole="">
            <v:imagedata r:id="rId139" o:title=""/>
          </v:shape>
          <o:OLEObject Type="Embed" ProgID="Equation.DSMT4" ShapeID="_x0000_i1097" DrawAspect="Content" ObjectID="_1461475732" r:id="rId140"/>
        </w:object>
      </w:r>
    </w:p>
    <w:p w:rsidR="008D7929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tabs>
          <w:tab w:val="left" w:pos="447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widowControl w:val="0"/>
        <w:autoSpaceDE w:val="0"/>
        <w:autoSpaceDN w:val="0"/>
        <w:adjustRightInd w:val="0"/>
        <w:spacing w:after="0" w:line="240" w:lineRule="auto"/>
        <w:ind w:right="-241"/>
        <w:rPr>
          <w:rFonts w:ascii="Times New Roman" w:hAnsi="Times New Roman"/>
          <w:bCs/>
          <w:iCs/>
          <w:w w:val="102"/>
          <w:position w:val="-1"/>
          <w:sz w:val="24"/>
          <w:szCs w:val="24"/>
        </w:rPr>
      </w:pPr>
      <w:r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 xml:space="preserve">         </w:t>
      </w:r>
    </w:p>
    <w:p w:rsidR="008D7929" w:rsidRDefault="008D7929" w:rsidP="00C966F9">
      <w:pPr>
        <w:widowControl w:val="0"/>
        <w:autoSpaceDE w:val="0"/>
        <w:autoSpaceDN w:val="0"/>
        <w:adjustRightInd w:val="0"/>
        <w:spacing w:after="0" w:line="240" w:lineRule="auto"/>
        <w:ind w:right="-241"/>
        <w:rPr>
          <w:rFonts w:ascii="Times New Roman" w:hAnsi="Times New Roman"/>
          <w:bCs/>
          <w:iCs/>
          <w:w w:val="102"/>
          <w:position w:val="-1"/>
          <w:sz w:val="24"/>
          <w:szCs w:val="24"/>
        </w:rPr>
      </w:pPr>
    </w:p>
    <w:p w:rsidR="008D7929" w:rsidRPr="00260EAA" w:rsidRDefault="008D7929" w:rsidP="00C966F9">
      <w:pPr>
        <w:widowControl w:val="0"/>
        <w:autoSpaceDE w:val="0"/>
        <w:autoSpaceDN w:val="0"/>
        <w:adjustRightInd w:val="0"/>
        <w:spacing w:after="0" w:line="240" w:lineRule="auto"/>
        <w:ind w:right="-241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left="5665" w:firstLine="7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8D7929" w:rsidRDefault="008D7929" w:rsidP="00C966F9">
      <w:pPr>
        <w:spacing w:after="0" w:line="240" w:lineRule="auto"/>
        <w:ind w:left="5665" w:firstLine="7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05FE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7</w:t>
      </w:r>
    </w:p>
    <w:p w:rsidR="008D7929" w:rsidRDefault="008D7929" w:rsidP="00C966F9">
      <w:pPr>
        <w:spacing w:after="0" w:line="240" w:lineRule="auto"/>
        <w:rPr>
          <w:rFonts w:ascii="Times New Roman" w:hAnsi="Times New Roman"/>
          <w:bCs/>
          <w:iCs/>
          <w:spacing w:val="-3"/>
          <w:w w:val="102"/>
          <w:position w:val="-1"/>
          <w:sz w:val="24"/>
          <w:szCs w:val="24"/>
        </w:rPr>
      </w:pPr>
      <w:r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 xml:space="preserve">    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Норм</w:t>
      </w:r>
      <w:r w:rsidRPr="00260EAA">
        <w:rPr>
          <w:rFonts w:ascii="Times New Roman" w:hAnsi="Times New Roman"/>
          <w:bCs/>
          <w:iCs/>
          <w:spacing w:val="-2"/>
          <w:w w:val="102"/>
          <w:position w:val="-1"/>
          <w:sz w:val="24"/>
          <w:szCs w:val="24"/>
        </w:rPr>
        <w:t>а</w:t>
      </w:r>
      <w:r w:rsidRPr="00260EAA">
        <w:rPr>
          <w:rFonts w:ascii="Times New Roman" w:hAnsi="Times New Roman"/>
          <w:bCs/>
          <w:iCs/>
          <w:spacing w:val="4"/>
          <w:w w:val="102"/>
          <w:position w:val="-1"/>
          <w:sz w:val="24"/>
          <w:szCs w:val="24"/>
        </w:rPr>
        <w:t>т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ивные</w:t>
      </w:r>
      <w:r w:rsidRPr="00260EAA">
        <w:rPr>
          <w:rFonts w:ascii="Times New Roman" w:hAnsi="Times New Roman"/>
          <w:bCs/>
          <w:iCs/>
          <w:spacing w:val="3"/>
          <w:position w:val="-1"/>
          <w:sz w:val="24"/>
          <w:szCs w:val="24"/>
        </w:rPr>
        <w:t xml:space="preserve"> 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и</w:t>
      </w:r>
      <w:r w:rsidRPr="00260EAA">
        <w:rPr>
          <w:rFonts w:ascii="Times New Roman" w:hAnsi="Times New Roman"/>
          <w:bCs/>
          <w:iCs/>
          <w:position w:val="-1"/>
          <w:sz w:val="24"/>
          <w:szCs w:val="24"/>
        </w:rPr>
        <w:t xml:space="preserve"> 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расче</w:t>
      </w:r>
      <w:r w:rsidRPr="00260EAA">
        <w:rPr>
          <w:rFonts w:ascii="Times New Roman" w:hAnsi="Times New Roman"/>
          <w:bCs/>
          <w:iCs/>
          <w:spacing w:val="4"/>
          <w:w w:val="102"/>
          <w:position w:val="-1"/>
          <w:sz w:val="24"/>
          <w:szCs w:val="24"/>
        </w:rPr>
        <w:t>т</w:t>
      </w:r>
      <w:r w:rsidRPr="00260EAA">
        <w:rPr>
          <w:rFonts w:ascii="Times New Roman" w:hAnsi="Times New Roman"/>
          <w:bCs/>
          <w:iCs/>
          <w:spacing w:val="-3"/>
          <w:w w:val="102"/>
          <w:position w:val="-1"/>
          <w:sz w:val="24"/>
          <w:szCs w:val="24"/>
        </w:rPr>
        <w:t>н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ые</w:t>
      </w:r>
      <w:r w:rsidRPr="00260EAA">
        <w:rPr>
          <w:rFonts w:ascii="Times New Roman" w:hAnsi="Times New Roman"/>
          <w:bCs/>
          <w:iCs/>
          <w:spacing w:val="1"/>
          <w:position w:val="-1"/>
          <w:sz w:val="24"/>
          <w:szCs w:val="24"/>
        </w:rPr>
        <w:t xml:space="preserve"> 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з</w:t>
      </w:r>
      <w:r w:rsidRPr="00260EAA">
        <w:rPr>
          <w:rFonts w:ascii="Times New Roman" w:hAnsi="Times New Roman"/>
          <w:bCs/>
          <w:iCs/>
          <w:spacing w:val="-3"/>
          <w:w w:val="102"/>
          <w:position w:val="-1"/>
          <w:sz w:val="24"/>
          <w:szCs w:val="24"/>
        </w:rPr>
        <w:t>н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ачения</w:t>
      </w:r>
      <w:r w:rsidRPr="00260EAA">
        <w:rPr>
          <w:rFonts w:ascii="Times New Roman" w:hAnsi="Times New Roman"/>
          <w:bCs/>
          <w:iCs/>
          <w:spacing w:val="1"/>
          <w:position w:val="-1"/>
          <w:sz w:val="24"/>
          <w:szCs w:val="24"/>
        </w:rPr>
        <w:t xml:space="preserve"> 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физи</w:t>
      </w:r>
      <w:r w:rsidRPr="00260EAA">
        <w:rPr>
          <w:rFonts w:ascii="Times New Roman" w:hAnsi="Times New Roman"/>
          <w:bCs/>
          <w:iCs/>
          <w:spacing w:val="3"/>
          <w:w w:val="102"/>
          <w:position w:val="-1"/>
          <w:sz w:val="24"/>
          <w:szCs w:val="24"/>
        </w:rPr>
        <w:t>к</w:t>
      </w:r>
      <w:r w:rsidRPr="00260EAA">
        <w:rPr>
          <w:rFonts w:ascii="Times New Roman" w:hAnsi="Times New Roman"/>
          <w:bCs/>
          <w:iCs/>
          <w:spacing w:val="-1"/>
          <w:w w:val="102"/>
          <w:position w:val="-1"/>
          <w:sz w:val="24"/>
          <w:szCs w:val="24"/>
        </w:rPr>
        <w:t>о-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механич</w:t>
      </w:r>
      <w:r w:rsidRPr="00260EAA">
        <w:rPr>
          <w:rFonts w:ascii="Times New Roman" w:hAnsi="Times New Roman"/>
          <w:bCs/>
          <w:iCs/>
          <w:spacing w:val="3"/>
          <w:w w:val="102"/>
          <w:position w:val="-1"/>
          <w:sz w:val="24"/>
          <w:szCs w:val="24"/>
        </w:rPr>
        <w:t>е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ских</w:t>
      </w:r>
      <w:r w:rsidRPr="00260EAA">
        <w:rPr>
          <w:rFonts w:ascii="Times New Roman" w:hAnsi="Times New Roman"/>
          <w:bCs/>
          <w:iCs/>
          <w:spacing w:val="1"/>
          <w:position w:val="-1"/>
          <w:sz w:val="24"/>
          <w:szCs w:val="24"/>
        </w:rPr>
        <w:t xml:space="preserve"> 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харак</w:t>
      </w:r>
      <w:r w:rsidRPr="00260EAA">
        <w:rPr>
          <w:rFonts w:ascii="Times New Roman" w:hAnsi="Times New Roman"/>
          <w:bCs/>
          <w:iCs/>
          <w:spacing w:val="2"/>
          <w:w w:val="102"/>
          <w:position w:val="-1"/>
          <w:sz w:val="24"/>
          <w:szCs w:val="24"/>
        </w:rPr>
        <w:t>т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ер</w:t>
      </w:r>
      <w:r w:rsidRPr="00260EAA">
        <w:rPr>
          <w:rFonts w:ascii="Times New Roman" w:hAnsi="Times New Roman"/>
          <w:bCs/>
          <w:iCs/>
          <w:spacing w:val="-3"/>
          <w:w w:val="102"/>
          <w:position w:val="-1"/>
          <w:sz w:val="24"/>
          <w:szCs w:val="24"/>
        </w:rPr>
        <w:t>и</w:t>
      </w:r>
      <w:r w:rsidRPr="00260EAA">
        <w:rPr>
          <w:rFonts w:ascii="Times New Roman" w:hAnsi="Times New Roman"/>
          <w:bCs/>
          <w:iCs/>
          <w:w w:val="102"/>
          <w:position w:val="-1"/>
          <w:sz w:val="24"/>
          <w:szCs w:val="24"/>
        </w:rPr>
        <w:t>с</w:t>
      </w:r>
      <w:r w:rsidRPr="00260EAA">
        <w:rPr>
          <w:rFonts w:ascii="Times New Roman" w:hAnsi="Times New Roman"/>
          <w:bCs/>
          <w:iCs/>
          <w:spacing w:val="4"/>
          <w:w w:val="102"/>
          <w:position w:val="-1"/>
          <w:sz w:val="24"/>
          <w:szCs w:val="24"/>
        </w:rPr>
        <w:t>т</w:t>
      </w:r>
      <w:r w:rsidRPr="00260EAA">
        <w:rPr>
          <w:rFonts w:ascii="Times New Roman" w:hAnsi="Times New Roman"/>
          <w:bCs/>
          <w:iCs/>
          <w:spacing w:val="-3"/>
          <w:w w:val="102"/>
          <w:position w:val="-1"/>
          <w:sz w:val="24"/>
          <w:szCs w:val="24"/>
        </w:rPr>
        <w:t>ик</w:t>
      </w:r>
    </w:p>
    <w:p w:rsidR="008D7929" w:rsidRPr="00F05FE5" w:rsidRDefault="008D7929" w:rsidP="00C96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724"/>
        <w:gridCol w:w="724"/>
        <w:gridCol w:w="725"/>
        <w:gridCol w:w="816"/>
        <w:gridCol w:w="856"/>
        <w:gridCol w:w="813"/>
        <w:gridCol w:w="851"/>
        <w:gridCol w:w="850"/>
        <w:gridCol w:w="851"/>
        <w:gridCol w:w="850"/>
      </w:tblGrid>
      <w:tr w:rsidR="008D7929" w:rsidRPr="00F05FE5" w:rsidTr="001D16B4">
        <w:trPr>
          <w:cantSplit/>
          <w:trHeight w:val="1090"/>
        </w:trPr>
        <w:tc>
          <w:tcPr>
            <w:tcW w:w="2288" w:type="dxa"/>
            <w:vMerge w:val="restart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№ ИГЭ, название грунта</w:t>
            </w:r>
          </w:p>
        </w:tc>
        <w:tc>
          <w:tcPr>
            <w:tcW w:w="2173" w:type="dxa"/>
            <w:gridSpan w:val="3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Удельный вес, кН/м</w:t>
            </w:r>
            <w:r w:rsidRPr="00F05F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85" w:type="dxa"/>
            <w:gridSpan w:val="3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Удельное сцепление, кПа</w:t>
            </w:r>
          </w:p>
        </w:tc>
        <w:tc>
          <w:tcPr>
            <w:tcW w:w="2552" w:type="dxa"/>
            <w:gridSpan w:val="3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Угол внутр. трения, градус</w:t>
            </w:r>
          </w:p>
        </w:tc>
        <w:tc>
          <w:tcPr>
            <w:tcW w:w="850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Модуль деформации, МПа</w:t>
            </w:r>
          </w:p>
        </w:tc>
      </w:tr>
      <w:tr w:rsidR="008D7929" w:rsidRPr="00F05FE5" w:rsidTr="001D16B4">
        <w:trPr>
          <w:cantSplit/>
          <w:trHeight w:val="696"/>
        </w:trPr>
        <w:tc>
          <w:tcPr>
            <w:tcW w:w="2288" w:type="dxa"/>
            <w:vMerge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5FE5">
              <w:rPr>
                <w:rFonts w:ascii="Times New Roman" w:hAnsi="Times New Roman"/>
                <w:position w:val="-30"/>
                <w:sz w:val="24"/>
                <w:szCs w:val="24"/>
              </w:rPr>
              <w:object w:dxaOrig="380" w:dyaOrig="680">
                <v:shape id="_x0000_i1098" type="#_x0000_t75" style="width:18.75pt;height:33.75pt" o:ole="">
                  <v:imagedata r:id="rId141" o:title=""/>
                </v:shape>
                <o:OLEObject Type="Embed" ProgID="Equation.3" ShapeID="_x0000_i1098" DrawAspect="Content" ObjectID="_1461475733" r:id="rId142"/>
              </w:object>
            </w:r>
          </w:p>
        </w:tc>
        <w:tc>
          <w:tcPr>
            <w:tcW w:w="724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5FE5">
              <w:rPr>
                <w:rFonts w:ascii="Times New Roman" w:hAnsi="Times New Roman"/>
                <w:position w:val="-30"/>
                <w:sz w:val="24"/>
                <w:szCs w:val="24"/>
              </w:rPr>
              <w:object w:dxaOrig="400" w:dyaOrig="700">
                <v:shape id="_x0000_i1099" type="#_x0000_t75" style="width:20.25pt;height:35.25pt" o:ole="">
                  <v:imagedata r:id="rId143" o:title=""/>
                </v:shape>
                <o:OLEObject Type="Embed" ProgID="Equation.3" ShapeID="_x0000_i1099" DrawAspect="Content" ObjectID="_1461475734" r:id="rId144"/>
              </w:object>
            </w:r>
          </w:p>
        </w:tc>
        <w:tc>
          <w:tcPr>
            <w:tcW w:w="725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05FE5">
              <w:rPr>
                <w:rFonts w:ascii="Times New Roman" w:hAnsi="Times New Roman"/>
                <w:position w:val="-30"/>
                <w:sz w:val="24"/>
                <w:szCs w:val="24"/>
              </w:rPr>
              <w:object w:dxaOrig="400" w:dyaOrig="700">
                <v:shape id="_x0000_i1100" type="#_x0000_t75" style="width:20.25pt;height:35.25pt" o:ole="">
                  <v:imagedata r:id="rId145" o:title=""/>
                </v:shape>
                <o:OLEObject Type="Embed" ProgID="Equation.3" ShapeID="_x0000_i1100" DrawAspect="Content" ObjectID="_1461475735" r:id="rId146"/>
              </w:object>
            </w:r>
          </w:p>
        </w:tc>
        <w:tc>
          <w:tcPr>
            <w:tcW w:w="816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5FE5">
              <w:rPr>
                <w:rFonts w:ascii="Times New Roman" w:hAnsi="Times New Roman"/>
                <w:position w:val="-12"/>
                <w:sz w:val="24"/>
                <w:szCs w:val="24"/>
              </w:rPr>
              <w:object w:dxaOrig="260" w:dyaOrig="360">
                <v:shape id="_x0000_i1101" type="#_x0000_t75" style="width:12.75pt;height:18pt" o:ole="">
                  <v:imagedata r:id="rId147" o:title=""/>
                </v:shape>
                <o:OLEObject Type="Embed" ProgID="Equation.3" ShapeID="_x0000_i1101" DrawAspect="Content" ObjectID="_1461475736" r:id="rId148"/>
              </w:object>
            </w:r>
          </w:p>
        </w:tc>
        <w:tc>
          <w:tcPr>
            <w:tcW w:w="856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5FE5">
              <w:rPr>
                <w:rFonts w:ascii="Times New Roman" w:hAnsi="Times New Roman"/>
                <w:position w:val="-10"/>
                <w:sz w:val="24"/>
                <w:szCs w:val="24"/>
              </w:rPr>
              <w:object w:dxaOrig="240" w:dyaOrig="340">
                <v:shape id="_x0000_i1102" type="#_x0000_t75" style="width:12pt;height:17.25pt" o:ole="">
                  <v:imagedata r:id="rId149" o:title=""/>
                </v:shape>
                <o:OLEObject Type="Embed" ProgID="Equation.3" ShapeID="_x0000_i1102" DrawAspect="Content" ObjectID="_1461475737" r:id="rId150"/>
              </w:object>
            </w:r>
          </w:p>
        </w:tc>
        <w:tc>
          <w:tcPr>
            <w:tcW w:w="813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5FE5">
              <w:rPr>
                <w:rFonts w:ascii="Times New Roman" w:hAnsi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4.25pt;height:17.25pt" o:ole="">
                  <v:imagedata r:id="rId151" o:title=""/>
                </v:shape>
                <o:OLEObject Type="Embed" ProgID="Equation.3" ShapeID="_x0000_i1103" DrawAspect="Content" ObjectID="_1461475738" r:id="rId152"/>
              </w:object>
            </w:r>
          </w:p>
        </w:tc>
        <w:tc>
          <w:tcPr>
            <w:tcW w:w="851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5FE5">
              <w:rPr>
                <w:rFonts w:ascii="Times New Roman" w:hAnsi="Times New Roman"/>
                <w:position w:val="-12"/>
                <w:sz w:val="24"/>
                <w:szCs w:val="24"/>
              </w:rPr>
              <w:object w:dxaOrig="360" w:dyaOrig="400">
                <v:shape id="_x0000_i1104" type="#_x0000_t75" style="width:14.25pt;height:15.75pt" o:ole="">
                  <v:imagedata r:id="rId153" o:title=""/>
                </v:shape>
                <o:OLEObject Type="Embed" ProgID="Equation.3" ShapeID="_x0000_i1104" DrawAspect="Content" ObjectID="_1461475739" r:id="rId154"/>
              </w:object>
            </w:r>
          </w:p>
        </w:tc>
        <w:tc>
          <w:tcPr>
            <w:tcW w:w="850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5FE5">
              <w:rPr>
                <w:rFonts w:ascii="Times New Roman" w:hAnsi="Times New Roman"/>
                <w:position w:val="-10"/>
                <w:sz w:val="24"/>
                <w:szCs w:val="24"/>
              </w:rPr>
              <w:object w:dxaOrig="340" w:dyaOrig="380">
                <v:shape id="_x0000_i1105" type="#_x0000_t75" style="width:13.5pt;height:15pt" o:ole="">
                  <v:imagedata r:id="rId155" o:title=""/>
                </v:shape>
                <o:OLEObject Type="Embed" ProgID="Equation.3" ShapeID="_x0000_i1105" DrawAspect="Content" ObjectID="_1461475740" r:id="rId156"/>
              </w:object>
            </w:r>
          </w:p>
        </w:tc>
        <w:tc>
          <w:tcPr>
            <w:tcW w:w="851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05FE5">
              <w:rPr>
                <w:rFonts w:ascii="Times New Roman" w:hAnsi="Times New Roman"/>
                <w:position w:val="-10"/>
                <w:sz w:val="24"/>
                <w:szCs w:val="24"/>
              </w:rPr>
              <w:object w:dxaOrig="300" w:dyaOrig="340">
                <v:shape id="_x0000_i1106" type="#_x0000_t75" style="width:12pt;height:13.5pt" o:ole="">
                  <v:imagedata r:id="rId157" o:title=""/>
                </v:shape>
                <o:OLEObject Type="Embed" ProgID="Equation.3" ShapeID="_x0000_i1106" DrawAspect="Content" ObjectID="_1461475741" r:id="rId158"/>
              </w:object>
            </w:r>
          </w:p>
        </w:tc>
        <w:tc>
          <w:tcPr>
            <w:tcW w:w="850" w:type="dxa"/>
            <w:vAlign w:val="center"/>
          </w:tcPr>
          <w:p w:rsidR="008D7929" w:rsidRPr="00F05FE5" w:rsidRDefault="008D7929" w:rsidP="001D16B4">
            <w:pPr>
              <w:tabs>
                <w:tab w:val="left" w:pos="4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D7929" w:rsidRPr="00F05FE5" w:rsidTr="001D16B4">
        <w:trPr>
          <w:trHeight w:val="1422"/>
        </w:trPr>
        <w:tc>
          <w:tcPr>
            <w:tcW w:w="2288" w:type="dxa"/>
            <w:vAlign w:val="center"/>
          </w:tcPr>
          <w:p w:rsidR="008D7929" w:rsidRPr="00F05FE5" w:rsidRDefault="008D7929" w:rsidP="001D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глина </w:t>
            </w:r>
            <w:r>
              <w:rPr>
                <w:rFonts w:ascii="Times New Roman" w:hAnsi="Times New Roman"/>
                <w:sz w:val="24"/>
                <w:szCs w:val="24"/>
              </w:rPr>
              <w:t>тугопластичная,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прочн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724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56,4</w:t>
            </w:r>
          </w:p>
        </w:tc>
        <w:tc>
          <w:tcPr>
            <w:tcW w:w="856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37,6</w:t>
            </w:r>
          </w:p>
        </w:tc>
        <w:tc>
          <w:tcPr>
            <w:tcW w:w="813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56,4</w:t>
            </w:r>
          </w:p>
        </w:tc>
        <w:tc>
          <w:tcPr>
            <w:tcW w:w="851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12,96</w:t>
            </w:r>
          </w:p>
        </w:tc>
        <w:tc>
          <w:tcPr>
            <w:tcW w:w="850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11,27</w:t>
            </w:r>
          </w:p>
        </w:tc>
        <w:tc>
          <w:tcPr>
            <w:tcW w:w="851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850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8D7929" w:rsidRPr="00F05FE5" w:rsidTr="001D16B4">
        <w:trPr>
          <w:trHeight w:val="833"/>
        </w:trPr>
        <w:tc>
          <w:tcPr>
            <w:tcW w:w="2288" w:type="dxa"/>
            <w:vAlign w:val="center"/>
          </w:tcPr>
          <w:p w:rsidR="008D7929" w:rsidRPr="00432D55" w:rsidRDefault="008D7929" w:rsidP="006E2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sz w:val="24"/>
                <w:szCs w:val="24"/>
              </w:rPr>
              <w:t xml:space="preserve">песок </w:t>
            </w:r>
            <w:r>
              <w:rPr>
                <w:rFonts w:ascii="Times New Roman" w:hAnsi="Times New Roman"/>
                <w:sz w:val="24"/>
                <w:szCs w:val="24"/>
              </w:rPr>
              <w:t>крупный неоднородный, средней прочности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>, водонасыщенный</w:t>
            </w:r>
          </w:p>
          <w:p w:rsidR="008D7929" w:rsidRPr="00F05FE5" w:rsidRDefault="008D7929" w:rsidP="001D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position w:val="-28"/>
                <w:sz w:val="24"/>
                <w:szCs w:val="24"/>
              </w:rPr>
              <w:object w:dxaOrig="400" w:dyaOrig="660">
                <v:shape id="_x0000_i1107" type="#_x0000_t75" style="width:19.5pt;height:32.25pt" o:ole="">
                  <v:imagedata r:id="rId159" o:title=""/>
                </v:shape>
                <o:OLEObject Type="Embed" ProgID="Equation.DSMT4" ShapeID="_x0000_i1107" DrawAspect="Content" ObjectID="_1461475742" r:id="rId160"/>
              </w:object>
            </w:r>
          </w:p>
        </w:tc>
        <w:tc>
          <w:tcPr>
            <w:tcW w:w="724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position w:val="-28"/>
                <w:sz w:val="24"/>
                <w:szCs w:val="24"/>
              </w:rPr>
              <w:object w:dxaOrig="400" w:dyaOrig="660">
                <v:shape id="_x0000_i1108" type="#_x0000_t75" style="width:19.5pt;height:32.25pt" o:ole="">
                  <v:imagedata r:id="rId159" o:title=""/>
                </v:shape>
                <o:OLEObject Type="Embed" ProgID="Equation.DSMT4" ShapeID="_x0000_i1108" DrawAspect="Content" ObjectID="_1461475743" r:id="rId161"/>
              </w:object>
            </w:r>
          </w:p>
        </w:tc>
        <w:tc>
          <w:tcPr>
            <w:tcW w:w="725" w:type="dxa"/>
            <w:vAlign w:val="center"/>
          </w:tcPr>
          <w:p w:rsidR="008D7929" w:rsidRPr="00F05FE5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E5">
              <w:rPr>
                <w:rFonts w:ascii="Times New Roman" w:hAnsi="Times New Roman"/>
                <w:position w:val="-28"/>
                <w:sz w:val="24"/>
                <w:szCs w:val="24"/>
              </w:rPr>
              <w:object w:dxaOrig="400" w:dyaOrig="660">
                <v:shape id="_x0000_i1109" type="#_x0000_t75" style="width:19.5pt;height:32.25pt" o:ole="">
                  <v:imagedata r:id="rId159" o:title=""/>
                </v:shape>
                <o:OLEObject Type="Embed" ProgID="Equation.DSMT4" ShapeID="_x0000_i1109" DrawAspect="Content" ObjectID="_1461475744" r:id="rId162"/>
              </w:object>
            </w:r>
          </w:p>
        </w:tc>
        <w:tc>
          <w:tcPr>
            <w:tcW w:w="816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6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1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D7929" w:rsidRPr="006E21F6" w:rsidRDefault="008D7929" w:rsidP="006E2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D7929" w:rsidRPr="00F05FE5" w:rsidTr="001D16B4">
        <w:trPr>
          <w:trHeight w:val="1409"/>
        </w:trPr>
        <w:tc>
          <w:tcPr>
            <w:tcW w:w="2288" w:type="dxa"/>
            <w:vAlign w:val="center"/>
          </w:tcPr>
          <w:p w:rsidR="008D7929" w:rsidRPr="00F05FE5" w:rsidRDefault="008D7929" w:rsidP="001D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суглинок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мягкопластичн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05FE5">
              <w:rPr>
                <w:rFonts w:ascii="Times New Roman" w:hAnsi="Times New Roman"/>
                <w:sz w:val="24"/>
                <w:szCs w:val="24"/>
              </w:rPr>
              <w:t xml:space="preserve"> прочн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724" w:type="dxa"/>
            <w:vAlign w:val="center"/>
          </w:tcPr>
          <w:p w:rsidR="008D7929" w:rsidRPr="00D62170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724" w:type="dxa"/>
            <w:vAlign w:val="center"/>
          </w:tcPr>
          <w:p w:rsidR="008D7929" w:rsidRPr="00D62170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725" w:type="dxa"/>
            <w:vAlign w:val="center"/>
          </w:tcPr>
          <w:p w:rsidR="008D7929" w:rsidRPr="00D62170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816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61,63</w:t>
            </w:r>
          </w:p>
        </w:tc>
        <w:tc>
          <w:tcPr>
            <w:tcW w:w="856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41,09</w:t>
            </w:r>
          </w:p>
        </w:tc>
        <w:tc>
          <w:tcPr>
            <w:tcW w:w="813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61,63</w:t>
            </w:r>
          </w:p>
        </w:tc>
        <w:tc>
          <w:tcPr>
            <w:tcW w:w="851" w:type="dxa"/>
            <w:vAlign w:val="center"/>
          </w:tcPr>
          <w:p w:rsidR="008D7929" w:rsidRPr="006E21F6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12,38</w:t>
            </w:r>
          </w:p>
        </w:tc>
        <w:tc>
          <w:tcPr>
            <w:tcW w:w="850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10,76</w:t>
            </w:r>
          </w:p>
        </w:tc>
        <w:tc>
          <w:tcPr>
            <w:tcW w:w="851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12,38</w:t>
            </w:r>
          </w:p>
        </w:tc>
        <w:tc>
          <w:tcPr>
            <w:tcW w:w="850" w:type="dxa"/>
            <w:vAlign w:val="center"/>
          </w:tcPr>
          <w:p w:rsidR="008D7929" w:rsidRPr="003A1F22" w:rsidRDefault="008D7929" w:rsidP="001D1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</w:tbl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F05FE5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5FE5">
        <w:rPr>
          <w:rFonts w:ascii="Times New Roman" w:hAnsi="Times New Roman"/>
          <w:sz w:val="24"/>
          <w:szCs w:val="24"/>
        </w:rPr>
        <w:t>Примечание: Для песчаных грунтов под чертой приведены значения удельного веса без учета, под чертой с учетом взвешивающего действия воды.</w:t>
      </w: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C966F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2. ПРОЕКТИРОВАНИЕ ФУНДАМЕНТОВ МЕЛКОГО ЗАЛОЖЕНИЯ.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8D7929" w:rsidRPr="00432D55" w:rsidRDefault="008D7929" w:rsidP="00432D55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2.1. Назначение глубины заложения фундамента.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8D7929" w:rsidRDefault="008D7929" w:rsidP="00E05369">
      <w:pPr>
        <w:numPr>
          <w:ilvl w:val="2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положения.</w:t>
      </w:r>
    </w:p>
    <w:p w:rsidR="008D7929" w:rsidRPr="00432D55" w:rsidRDefault="008D7929" w:rsidP="00E05369">
      <w:pPr>
        <w:shd w:val="clear" w:color="auto" w:fill="FFFFFF"/>
        <w:spacing w:after="0" w:line="240" w:lineRule="auto"/>
        <w:ind w:left="128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Глубина заложения фундаментов (расстояние от уровня планировки до уровня подошвы фундамента) назначается в зависимости: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1. Назначения и конструктивных особенностей проектируемого сооружения и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применяемых конструкций;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2. Глубины заложения фундаментов примыкающих сооружений, а также глубины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прокладки инженерных коммуникаций;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3. Инженерно-геологических условий площадки;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4. Гидрогеологических условий площадки и возможных их изменений в процессе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строительства;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5. Глубины сезонного промерзания грунтов.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E05369">
      <w:pPr>
        <w:numPr>
          <w:ilvl w:val="2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Выбор глубины заложения фундаментов в зависимости от конструктивных особенностей проектируемого здания</w:t>
      </w:r>
    </w:p>
    <w:p w:rsidR="008D7929" w:rsidRPr="00432D55" w:rsidRDefault="008D7929" w:rsidP="00E05369">
      <w:pPr>
        <w:shd w:val="clear" w:color="auto" w:fill="FFFFFF"/>
        <w:spacing w:after="0" w:line="240" w:lineRule="auto"/>
        <w:ind w:left="128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 Определим глубину заложения фундамента одно</w:t>
      </w:r>
      <w:r>
        <w:rPr>
          <w:rFonts w:ascii="Times New Roman" w:hAnsi="Times New Roman"/>
          <w:color w:val="000000"/>
          <w:sz w:val="24"/>
          <w:szCs w:val="24"/>
        </w:rPr>
        <w:t xml:space="preserve">этажного промышленного здания с колоннами сечением </w:t>
      </w:r>
      <w:r w:rsidRPr="001D16B4">
        <w:rPr>
          <w:rFonts w:ascii="Times New Roman" w:hAnsi="Times New Roman"/>
          <w:color w:val="000000"/>
          <w:sz w:val="24"/>
          <w:szCs w:val="24"/>
        </w:rPr>
        <w:t>14</w:t>
      </w:r>
      <w:r w:rsidRPr="00432D55">
        <w:rPr>
          <w:rFonts w:ascii="Times New Roman" w:hAnsi="Times New Roman"/>
          <w:color w:val="000000"/>
          <w:sz w:val="24"/>
          <w:szCs w:val="24"/>
        </w:rPr>
        <w:t>00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00 мм. Район строительства – г. </w:t>
      </w:r>
      <w:r>
        <w:rPr>
          <w:rFonts w:ascii="Times New Roman" w:hAnsi="Times New Roman"/>
          <w:color w:val="000000"/>
          <w:sz w:val="24"/>
          <w:szCs w:val="24"/>
        </w:rPr>
        <w:t>Киев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(исходные данные). Верхний слой грунтов - </w:t>
      </w:r>
      <w:r>
        <w:rPr>
          <w:rFonts w:ascii="Times New Roman" w:hAnsi="Times New Roman"/>
          <w:color w:val="000000"/>
          <w:sz w:val="24"/>
          <w:szCs w:val="24"/>
        </w:rPr>
        <w:t>глина</w:t>
      </w:r>
      <w:r w:rsidRPr="00432D5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>На  глубину заложения фундаментов влияют следующие конструктивные особенности зданий или сооружений:</w:t>
      </w:r>
    </w:p>
    <w:p w:rsidR="008D7929" w:rsidRPr="00432D55" w:rsidRDefault="008D7929" w:rsidP="00432D55">
      <w:pPr>
        <w:numPr>
          <w:ilvl w:val="0"/>
          <w:numId w:val="1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>наличие и глубина заложения подвалов;</w:t>
      </w:r>
    </w:p>
    <w:p w:rsidR="008D7929" w:rsidRPr="00432D55" w:rsidRDefault="008D7929" w:rsidP="00432D55">
      <w:pPr>
        <w:numPr>
          <w:ilvl w:val="0"/>
          <w:numId w:val="1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>тепловой  режим здания;</w:t>
      </w:r>
    </w:p>
    <w:p w:rsidR="008D7929" w:rsidRPr="00432D55" w:rsidRDefault="008D7929" w:rsidP="00432D55">
      <w:pPr>
        <w:numPr>
          <w:ilvl w:val="0"/>
          <w:numId w:val="16"/>
        </w:numPr>
        <w:tabs>
          <w:tab w:val="left" w:pos="447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 xml:space="preserve">минимальная глубина заделки колонны в стакан фундамента и конструктивные требования к элементам фундамента. 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 xml:space="preserve">Здание проектируем с </w:t>
      </w:r>
      <w:r>
        <w:rPr>
          <w:rFonts w:ascii="Times New Roman" w:hAnsi="Times New Roman"/>
          <w:bCs/>
          <w:color w:val="000000"/>
          <w:sz w:val="24"/>
          <w:szCs w:val="24"/>
        </w:rPr>
        <w:t>от</w:t>
      </w:r>
      <w:r w:rsidRPr="00432D55">
        <w:rPr>
          <w:rFonts w:ascii="Times New Roman" w:hAnsi="Times New Roman"/>
          <w:bCs/>
          <w:color w:val="000000"/>
          <w:sz w:val="24"/>
          <w:szCs w:val="24"/>
        </w:rPr>
        <w:t xml:space="preserve">апливаемым режимом работы с расчетной температурой воздуха внутри помещения </w:t>
      </w:r>
      <w:r>
        <w:rPr>
          <w:rFonts w:ascii="Times New Roman" w:hAnsi="Times New Roman"/>
          <w:bCs/>
          <w:color w:val="000000"/>
          <w:sz w:val="24"/>
          <w:szCs w:val="24"/>
        </w:rPr>
        <w:t>18</w:t>
      </w:r>
      <w:r w:rsidRPr="00432D55">
        <w:rPr>
          <w:rFonts w:ascii="Times New Roman" w:hAnsi="Times New Roman"/>
          <w:bCs/>
          <w:color w:val="000000"/>
          <w:sz w:val="24"/>
          <w:szCs w:val="24"/>
        </w:rPr>
        <w:sym w:font="Symbol" w:char="F0B0"/>
      </w:r>
      <w:r w:rsidRPr="00432D55">
        <w:rPr>
          <w:rFonts w:ascii="Times New Roman" w:hAnsi="Times New Roman"/>
          <w:bCs/>
          <w:color w:val="000000"/>
          <w:sz w:val="24"/>
          <w:szCs w:val="24"/>
        </w:rPr>
        <w:t>С.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>Глубина заделки колонны в фундамент определяется типом и размером колонны (приложение 4/6/).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>Колонны многоэтажных зданий принимаются по серии 1.42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32D55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432D55">
        <w:rPr>
          <w:rFonts w:ascii="Times New Roman" w:hAnsi="Times New Roman"/>
          <w:bCs/>
          <w:color w:val="000000"/>
          <w:sz w:val="24"/>
          <w:szCs w:val="24"/>
        </w:rPr>
        <w:t xml:space="preserve"> в зависимости от сетки колонн и высоты этажа. Высота заделки колонны в фундамент – 600мм /6/.</w:t>
      </w:r>
    </w:p>
    <w:p w:rsidR="008D7929" w:rsidRDefault="008D7929" w:rsidP="00432D55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>Схема определения глубины заложения фундамента представлена на рис. 2.1.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32D55">
        <w:rPr>
          <w:rFonts w:ascii="Times New Roman" w:hAnsi="Times New Roman"/>
          <w:sz w:val="24"/>
          <w:szCs w:val="24"/>
        </w:rPr>
        <w:t xml:space="preserve">      </w:t>
      </w:r>
      <w:r>
        <w:object w:dxaOrig="17550" w:dyaOrig="9390">
          <v:shape id="_x0000_i1110" type="#_x0000_t75" style="width:579pt;height:309.75pt" o:ole="">
            <v:imagedata r:id="rId163" o:title=""/>
          </v:shape>
          <o:OLEObject Type="Embed" ProgID="AutoCAD.Drawing.18" ShapeID="_x0000_i1110" DrawAspect="Content" ObjectID="_1461475745" r:id="rId164"/>
        </w:objec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Рисунок 2.1. Схема к определению величины глубины заложения фундамента.</w:t>
      </w: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432D55">
        <w:rPr>
          <w:rFonts w:ascii="Times New Roman" w:hAnsi="Times New Roman"/>
          <w:b/>
          <w:sz w:val="24"/>
          <w:szCs w:val="24"/>
        </w:rPr>
        <w:t xml:space="preserve">2.1.3. Выбор глубины заложения фундаментов в зависимости от </w: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b/>
          <w:sz w:val="24"/>
          <w:szCs w:val="24"/>
        </w:rPr>
        <w:t>инженерно-геологических условий площадки.</w: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Данный фактор оказывает влияние на выбор глубины заложения фундаментов в случае, если верхние слои грунта являются слабыми и не могут служить надежным основанием фундаментов без проведения специальных мероприятий по их упрочнению. Если при этом толщина слабого слоя не превышает 5м, целесообразнее глубину заложения фундамента назначить в зависимости от глубины залегания более прочных слоев грунта.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При толщине слабого слоя более 5м применение ленточных фундаментов на естественном основании будет нецелесообразным и в этом случае предусматривают какой-либо из методов упрочнения грунтов. Глубина заложения фундаментов в этом случае назначается независимо от инженерно-геологических условий.</w:t>
      </w:r>
    </w:p>
    <w:p w:rsidR="008D7929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Схема определения глубины заложения фундаментов в зависимости от инженерно-геологических условий площадки приведена на рисунке 2.2.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C35CE7">
      <w:pPr>
        <w:spacing w:after="0" w:line="240" w:lineRule="auto"/>
        <w:ind w:left="-540" w:firstLine="398"/>
        <w:rPr>
          <w:rFonts w:ascii="Times New Roman" w:hAnsi="Times New Roman"/>
          <w:sz w:val="24"/>
          <w:szCs w:val="24"/>
        </w:rPr>
      </w:pPr>
      <w:r>
        <w:object w:dxaOrig="14520" w:dyaOrig="7980">
          <v:shape id="_x0000_i1111" type="#_x0000_t75" style="width:580.5pt;height:319.5pt" o:ole="">
            <v:imagedata r:id="rId165" o:title=""/>
          </v:shape>
          <o:OLEObject Type="Embed" ProgID="AutoCAD.Drawing.17" ShapeID="_x0000_i1111" DrawAspect="Content" ObjectID="_1461475746" r:id="rId166"/>
        </w:objec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bCs/>
          <w:color w:val="000000"/>
          <w:sz w:val="24"/>
          <w:szCs w:val="24"/>
        </w:rPr>
        <w:t xml:space="preserve">Рис. 2.2.  </w:t>
      </w:r>
      <w:r w:rsidRPr="00432D55">
        <w:rPr>
          <w:rFonts w:ascii="Times New Roman" w:hAnsi="Times New Roman"/>
          <w:sz w:val="24"/>
          <w:szCs w:val="24"/>
        </w:rPr>
        <w:t xml:space="preserve">Схема определения глубины заложения фундаментов в зависимости от    </w:t>
      </w: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          инженерно-геологических условий площадки.</w:t>
      </w: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432D55">
        <w:rPr>
          <w:rFonts w:ascii="Times New Roman" w:hAnsi="Times New Roman"/>
          <w:b/>
          <w:sz w:val="24"/>
          <w:szCs w:val="24"/>
        </w:rPr>
        <w:t>2.1.4. Выбор глубины заложения фундаментов в зависимости</w:t>
      </w: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432D55">
        <w:rPr>
          <w:rFonts w:ascii="Times New Roman" w:hAnsi="Times New Roman"/>
          <w:b/>
          <w:sz w:val="24"/>
          <w:szCs w:val="24"/>
        </w:rPr>
        <w:t xml:space="preserve">      от глубины сезонного промерзания грунта.</w: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Глубина заложения наружных стен и колонн с учетом глубины про</w:t>
      </w:r>
      <w:r w:rsidRPr="00432D55">
        <w:rPr>
          <w:rFonts w:ascii="Times New Roman" w:hAnsi="Times New Roman"/>
          <w:sz w:val="24"/>
          <w:szCs w:val="24"/>
        </w:rPr>
        <w:softHyphen/>
        <w:t>мерзания назначается в соответствии с указаниями п.п. 2.27 - 2.29 /2/.</w:t>
      </w:r>
    </w:p>
    <w:p w:rsidR="008D7929" w:rsidRPr="00432D55" w:rsidRDefault="008D7929" w:rsidP="00BF5F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Нормативное значение глубины заложения фундаментов 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fn</w:t>
      </w:r>
      <w:r w:rsidRPr="00432D5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 xml:space="preserve"> допуска</w:t>
      </w:r>
      <w:r w:rsidRPr="00432D55">
        <w:rPr>
          <w:rFonts w:ascii="Times New Roman" w:hAnsi="Times New Roman"/>
          <w:sz w:val="24"/>
          <w:szCs w:val="24"/>
        </w:rPr>
        <w:softHyphen/>
        <w:t xml:space="preserve">ется определять по схематическим картам глубин промерзания суглинков и глин на территории СНГ (рис. 1.11 /4/). Для </w:t>
      </w:r>
      <w:r>
        <w:rPr>
          <w:rFonts w:ascii="Times New Roman" w:hAnsi="Times New Roman"/>
          <w:sz w:val="24"/>
          <w:szCs w:val="24"/>
        </w:rPr>
        <w:t>Минска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fn</w:t>
      </w:r>
      <w:r w:rsidRPr="00432D55">
        <w:rPr>
          <w:rFonts w:ascii="Times New Roman" w:hAnsi="Times New Roman"/>
          <w:sz w:val="24"/>
          <w:szCs w:val="24"/>
        </w:rPr>
        <w:t xml:space="preserve"> равно </w:t>
      </w:r>
      <w:r>
        <w:rPr>
          <w:rFonts w:ascii="Times New Roman" w:hAnsi="Times New Roman"/>
          <w:sz w:val="24"/>
          <w:szCs w:val="24"/>
        </w:rPr>
        <w:t>0,8</w:t>
      </w:r>
      <w:r w:rsidRPr="00432D55">
        <w:rPr>
          <w:rFonts w:ascii="Times New Roman" w:hAnsi="Times New Roman"/>
          <w:sz w:val="24"/>
          <w:szCs w:val="24"/>
        </w:rPr>
        <w:t xml:space="preserve">м. </w:t>
      </w:r>
    </w:p>
    <w:p w:rsidR="008D7929" w:rsidRPr="00432D55" w:rsidRDefault="008D7929" w:rsidP="00432D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Расчетная глубина сезонного промерзания грунта 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</w:rPr>
        <w:t xml:space="preserve"> у фундамента определяется по формуле:</w:t>
      </w:r>
    </w:p>
    <w:p w:rsidR="008D7929" w:rsidRPr="00432D55" w:rsidRDefault="008D7929" w:rsidP="00432D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 xml:space="preserve">= </w:t>
      </w:r>
      <w:r w:rsidRPr="00432D55">
        <w:rPr>
          <w:rFonts w:ascii="Times New Roman" w:hAnsi="Times New Roman"/>
          <w:sz w:val="24"/>
          <w:szCs w:val="24"/>
          <w:lang w:val="en-US"/>
        </w:rPr>
        <w:t>k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</w:rPr>
        <w:t>·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fn</w:t>
      </w:r>
      <w:r w:rsidRPr="00432D5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 xml:space="preserve">,                                                          </w:t>
      </w:r>
    </w:p>
    <w:p w:rsidR="008D7929" w:rsidRPr="00432D55" w:rsidRDefault="008D7929" w:rsidP="00432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где </w:t>
      </w:r>
      <w:r w:rsidRPr="00432D55">
        <w:rPr>
          <w:rFonts w:ascii="Times New Roman" w:hAnsi="Times New Roman"/>
          <w:sz w:val="24"/>
          <w:szCs w:val="24"/>
          <w:lang w:val="en-US"/>
        </w:rPr>
        <w:t>k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</w:rPr>
        <w:t xml:space="preserve"> - коэффициент, учитывающий влияние теплового режима здания на глубину промерзания грунта у фундамента, принимается по табл. 1 /2/.</w:t>
      </w:r>
    </w:p>
    <w:p w:rsidR="008D7929" w:rsidRPr="00432D55" w:rsidRDefault="008D7929" w:rsidP="00432D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k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>=0,</w:t>
      </w:r>
      <w:r>
        <w:rPr>
          <w:rFonts w:ascii="Times New Roman" w:hAnsi="Times New Roman"/>
          <w:sz w:val="24"/>
          <w:szCs w:val="24"/>
        </w:rPr>
        <w:t>8</w:t>
      </w:r>
      <w:r w:rsidRPr="00432D55">
        <w:rPr>
          <w:rFonts w:ascii="Times New Roman" w:hAnsi="Times New Roman"/>
          <w:sz w:val="24"/>
          <w:szCs w:val="24"/>
        </w:rPr>
        <w:t>.</w:t>
      </w:r>
    </w:p>
    <w:p w:rsidR="008D7929" w:rsidRPr="00432D55" w:rsidRDefault="008D7929" w:rsidP="00432D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>= 0,</w:t>
      </w:r>
      <w:r>
        <w:rPr>
          <w:rFonts w:ascii="Times New Roman" w:hAnsi="Times New Roman"/>
          <w:sz w:val="24"/>
          <w:szCs w:val="24"/>
        </w:rPr>
        <w:t>8</w:t>
      </w:r>
      <w:r w:rsidRPr="00432D55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0,8</w:t>
      </w:r>
      <w:r w:rsidRPr="00432D5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0,64</w:t>
      </w:r>
      <w:r w:rsidRPr="00432D55">
        <w:rPr>
          <w:rFonts w:ascii="Times New Roman" w:hAnsi="Times New Roman"/>
          <w:sz w:val="24"/>
          <w:szCs w:val="24"/>
        </w:rPr>
        <w:t>м.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Согласно таблице 2/2/, глубина заложения фундамента в зависимости от глубины расположения уровня подземных вод не </w:t>
      </w:r>
      <w:r>
        <w:rPr>
          <w:rFonts w:ascii="Times New Roman" w:hAnsi="Times New Roman"/>
          <w:color w:val="000000"/>
          <w:sz w:val="24"/>
          <w:szCs w:val="24"/>
        </w:rPr>
        <w:t>менее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</w:rPr>
        <w:t xml:space="preserve">. 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Как видим, </w:t>
      </w:r>
      <w:r w:rsidRPr="00432D55">
        <w:rPr>
          <w:rFonts w:ascii="Times New Roman" w:hAnsi="Times New Roman"/>
          <w:sz w:val="24"/>
          <w:szCs w:val="24"/>
        </w:rPr>
        <w:t>максимальной является глубина заложения фундаментов в зависимости от</w:t>
      </w:r>
      <w:r>
        <w:rPr>
          <w:rFonts w:ascii="Times New Roman" w:hAnsi="Times New Roman"/>
          <w:sz w:val="24"/>
          <w:szCs w:val="24"/>
        </w:rPr>
        <w:t xml:space="preserve"> конструктивных особенностей здания </w:t>
      </w:r>
      <w:r w:rsidRPr="00432D55">
        <w:rPr>
          <w:rFonts w:ascii="Times New Roman" w:hAnsi="Times New Roman"/>
          <w:sz w:val="24"/>
          <w:szCs w:val="24"/>
        </w:rPr>
        <w:t xml:space="preserve">поэтому окончательно принимаем 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глубину </w:t>
      </w:r>
      <w:r w:rsidRPr="00432D55">
        <w:rPr>
          <w:rFonts w:ascii="Times New Roman" w:hAnsi="Times New Roman"/>
          <w:sz w:val="24"/>
          <w:szCs w:val="24"/>
        </w:rPr>
        <w:t xml:space="preserve">заложения фундаментов равной  </w:t>
      </w: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</w:rPr>
        <w:t xml:space="preserve"> =  </w:t>
      </w:r>
      <w:r>
        <w:rPr>
          <w:rFonts w:ascii="Times New Roman" w:hAnsi="Times New Roman"/>
          <w:sz w:val="24"/>
          <w:szCs w:val="24"/>
        </w:rPr>
        <w:t>1,950</w:t>
      </w:r>
      <w:r w:rsidRPr="00432D55">
        <w:rPr>
          <w:rFonts w:ascii="Times New Roman" w:hAnsi="Times New Roman"/>
          <w:sz w:val="24"/>
          <w:szCs w:val="24"/>
        </w:rPr>
        <w:t>м.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929" w:rsidRDefault="008D7929" w:rsidP="00432D55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2.2. Определение размеров подошвы фундамента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tabs>
          <w:tab w:val="left" w:pos="5415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color w:val="000000"/>
          <w:sz w:val="24"/>
          <w:szCs w:val="24"/>
        </w:rPr>
        <w:t>2.2.1. Общие положения.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tabs>
          <w:tab w:val="left" w:pos="5415"/>
        </w:tabs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Toc90898762"/>
      <w:r w:rsidRPr="00432D55">
        <w:rPr>
          <w:rFonts w:ascii="Times New Roman" w:hAnsi="Times New Roman"/>
          <w:color w:val="000000"/>
          <w:sz w:val="24"/>
          <w:szCs w:val="24"/>
        </w:rPr>
        <w:t xml:space="preserve">      В данном разделе необходимо:</w:t>
      </w:r>
    </w:p>
    <w:p w:rsidR="008D7929" w:rsidRPr="00432D55" w:rsidRDefault="008D7929" w:rsidP="00432D55">
      <w:pPr>
        <w:shd w:val="clear" w:color="auto" w:fill="FFFFFF"/>
        <w:tabs>
          <w:tab w:val="left" w:pos="5415"/>
        </w:tabs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      - определить предварительные размеры подошвы фундамента;</w:t>
      </w:r>
    </w:p>
    <w:p w:rsidR="008D7929" w:rsidRPr="00432D55" w:rsidRDefault="008D7929" w:rsidP="00432D55">
      <w:pPr>
        <w:shd w:val="clear" w:color="auto" w:fill="FFFFFF"/>
        <w:tabs>
          <w:tab w:val="left" w:pos="5415"/>
        </w:tabs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      - определить величину расчетного сопротивления грунтов (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432D55">
        <w:rPr>
          <w:rFonts w:ascii="Times New Roman" w:hAnsi="Times New Roman"/>
          <w:color w:val="000000"/>
          <w:sz w:val="24"/>
          <w:szCs w:val="24"/>
        </w:rPr>
        <w:t>);</w:t>
      </w:r>
    </w:p>
    <w:p w:rsidR="008D7929" w:rsidRPr="00432D55" w:rsidRDefault="008D7929" w:rsidP="00432D55">
      <w:pPr>
        <w:shd w:val="clear" w:color="auto" w:fill="FFFFFF"/>
        <w:tabs>
          <w:tab w:val="left" w:pos="5415"/>
        </w:tabs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      - определить значение среднего, максимального и минимального давления под </w:t>
      </w:r>
    </w:p>
    <w:p w:rsidR="008D7929" w:rsidRPr="00432D55" w:rsidRDefault="008D7929" w:rsidP="00432D55">
      <w:pPr>
        <w:shd w:val="clear" w:color="auto" w:fill="FFFFFF"/>
        <w:tabs>
          <w:tab w:val="left" w:pos="5415"/>
        </w:tabs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     подошвой фундамента.</w:t>
      </w:r>
    </w:p>
    <w:bookmarkEnd w:id="0"/>
    <w:p w:rsidR="008D7929" w:rsidRPr="00432D55" w:rsidRDefault="008D7929" w:rsidP="00432D55">
      <w:pPr>
        <w:tabs>
          <w:tab w:val="left" w:pos="447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2.2.2. Назначение предварительных размеров подошвы фундамента.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Принимаем глубину заложения фундамента </w:t>
      </w:r>
      <w:r>
        <w:rPr>
          <w:rFonts w:ascii="Times New Roman" w:hAnsi="Times New Roman"/>
          <w:color w:val="000000"/>
          <w:sz w:val="24"/>
          <w:szCs w:val="24"/>
        </w:rPr>
        <w:t>1,95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м в </w:t>
      </w:r>
      <w:r w:rsidRPr="00432D55">
        <w:rPr>
          <w:rFonts w:ascii="Times New Roman" w:hAnsi="Times New Roman"/>
          <w:sz w:val="24"/>
          <w:szCs w:val="24"/>
        </w:rPr>
        <w:t xml:space="preserve">в зависимости от величины </w:t>
      </w:r>
      <w:r w:rsidRPr="00432D55">
        <w:rPr>
          <w:rFonts w:ascii="Times New Roman" w:hAnsi="Times New Roman"/>
          <w:bCs/>
          <w:color w:val="000000"/>
          <w:sz w:val="24"/>
          <w:szCs w:val="24"/>
        </w:rPr>
        <w:t>слоя слабых грунтов</w:t>
      </w:r>
      <w:r w:rsidRPr="00432D55">
        <w:rPr>
          <w:rFonts w:ascii="Times New Roman" w:hAnsi="Times New Roman"/>
          <w:color w:val="000000"/>
          <w:sz w:val="24"/>
          <w:szCs w:val="24"/>
        </w:rPr>
        <w:t>. Размеры подошвы фундамента определяем путем последовательных приближений.</w:t>
      </w:r>
    </w:p>
    <w:p w:rsidR="008D7929" w:rsidRPr="00432D55" w:rsidRDefault="008D7929" w:rsidP="00432D55">
      <w:pPr>
        <w:pStyle w:val="31"/>
        <w:ind w:right="0"/>
      </w:pPr>
      <w:r w:rsidRPr="00432D55">
        <w:t>В порядке первого приближения площадь подошвы фундамента оп</w:t>
      </w:r>
      <w:r w:rsidRPr="00432D55">
        <w:softHyphen/>
        <w:t>ределяем по формуле:</w:t>
      </w:r>
    </w:p>
    <w:p w:rsidR="008D7929" w:rsidRPr="00432D55" w:rsidRDefault="001F17C4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220.5pt;margin-top:.05pt;width:75pt;height:33.75pt;z-index:251656704">
            <v:imagedata r:id="rId167" o:title=""/>
            <w10:wrap type="square" side="right"/>
          </v:shape>
          <o:OLEObject Type="Embed" ProgID="Equation.3" ShapeID="_x0000_s1027" DrawAspect="Content" ObjectID="_1461475850" r:id="rId168"/>
        </w:objec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br w:type="textWrapping" w:clear="all"/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где  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0 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расчетная нагрузка в плоскости обреза фундамента для расчета основания по предельному состоянию второй группы, кН;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расчетное сопротивление грунта, залегающего под подошвой фундамента;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m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осредненное значение удельного веса материала фундамента и грунта на его уступах, принимается равным 20 кН/м</w:t>
      </w:r>
      <w:r w:rsidRPr="00432D55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32D55">
        <w:rPr>
          <w:rFonts w:ascii="Times New Roman" w:hAnsi="Times New Roman"/>
          <w:color w:val="000000"/>
          <w:sz w:val="24"/>
          <w:szCs w:val="24"/>
        </w:rPr>
        <w:t>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глубина заложения фундамента от уровня планировки.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 w:rsidRPr="00957A83">
        <w:rPr>
          <w:rFonts w:ascii="Times New Roman" w:hAnsi="Times New Roman"/>
          <w:position w:val="-28"/>
          <w:sz w:val="24"/>
          <w:szCs w:val="24"/>
          <w:lang w:val="en-US"/>
        </w:rPr>
        <w:object w:dxaOrig="2820" w:dyaOrig="660">
          <v:shape id="_x0000_i1113" type="#_x0000_t75" style="width:141pt;height:30pt" o:ole="">
            <v:imagedata r:id="rId169" o:title=""/>
          </v:shape>
          <o:OLEObject Type="Embed" ProgID="Equation.3" ShapeID="_x0000_i1113" DrawAspect="Content" ObjectID="_1461475747" r:id="rId170"/>
        </w:objec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Путем последовательных приближений нахожу, что мне подходит фундамент с площадью подошвы 4,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32D55">
        <w:rPr>
          <w:rFonts w:ascii="Times New Roman" w:hAnsi="Times New Roman"/>
          <w:color w:val="000000"/>
          <w:sz w:val="24"/>
          <w:szCs w:val="24"/>
        </w:rPr>
        <w:t>х3,</w:t>
      </w:r>
      <w:r>
        <w:rPr>
          <w:rFonts w:ascii="Times New Roman" w:hAnsi="Times New Roman"/>
          <w:color w:val="000000"/>
          <w:sz w:val="24"/>
          <w:szCs w:val="24"/>
        </w:rPr>
        <w:t>0 = 12,6</w:t>
      </w:r>
      <w:r w:rsidRPr="002C26D3">
        <w:rPr>
          <w:position w:val="-6"/>
        </w:rPr>
        <w:object w:dxaOrig="340" w:dyaOrig="320">
          <v:shape id="_x0000_i1114" type="#_x0000_t75" style="width:17.25pt;height:15.75pt" o:ole="">
            <v:imagedata r:id="rId171" o:title=""/>
          </v:shape>
          <o:OLEObject Type="Embed" ProgID="Equation.3" ShapeID="_x0000_i1114" DrawAspect="Content" ObjectID="_1461475748" r:id="rId172"/>
        </w:object>
      </w:r>
      <w:r w:rsidRPr="00432D5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432D55" w:rsidRDefault="008D7929" w:rsidP="00432D55">
      <w:pPr>
        <w:tabs>
          <w:tab w:val="left" w:pos="4470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7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2.2.3. Определение расчетного сопротивления грунта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73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432D55" w:rsidRDefault="008D7929" w:rsidP="00432D55">
      <w:pPr>
        <w:pStyle w:val="2"/>
      </w:pPr>
      <w:r w:rsidRPr="00432D55">
        <w:t xml:space="preserve">Расчетное сопротивление грунта основания </w:t>
      </w:r>
      <w:r w:rsidRPr="00432D55">
        <w:rPr>
          <w:lang w:val="en-US"/>
        </w:rPr>
        <w:t>R</w:t>
      </w:r>
      <w:r w:rsidRPr="00432D55">
        <w:t xml:space="preserve"> для зданий </w:t>
      </w:r>
      <w:r>
        <w:t>без подвала</w:t>
      </w:r>
      <w:r w:rsidRPr="00432D55">
        <w:t xml:space="preserve"> определяется по фор</w:t>
      </w:r>
      <w:r w:rsidRPr="00432D55">
        <w:softHyphen/>
        <w:t>муле:</w:t>
      </w:r>
    </w:p>
    <w:p w:rsidR="008D7929" w:rsidRPr="00432D55" w:rsidRDefault="008D7929" w:rsidP="00432D55">
      <w:pPr>
        <w:pStyle w:val="2"/>
        <w:jc w:val="center"/>
      </w:pPr>
      <w:r w:rsidRPr="00432D55">
        <w:rPr>
          <w:position w:val="-24"/>
          <w:lang w:val="en-US"/>
        </w:rPr>
        <w:object w:dxaOrig="5040" w:dyaOrig="639">
          <v:shape id="_x0000_i1115" type="#_x0000_t75" style="width:252pt;height:32.25pt" o:ole="">
            <v:imagedata r:id="rId173" o:title=""/>
          </v:shape>
          <o:OLEObject Type="Embed" ProgID="Equation.3" ShapeID="_x0000_i1115" DrawAspect="Content" ObjectID="_1461475749" r:id="rId174"/>
        </w:object>
      </w:r>
      <w:r w:rsidRPr="00432D55">
        <w:t xml:space="preserve">          </w:t>
      </w:r>
    </w:p>
    <w:p w:rsidR="008D7929" w:rsidRPr="00432D55" w:rsidRDefault="008D7929" w:rsidP="00432D55">
      <w:pPr>
        <w:pStyle w:val="2"/>
        <w:ind w:firstLine="0"/>
      </w:pPr>
      <w:r w:rsidRPr="00432D55">
        <w:t>Принятые в формуле обозначения:</w:t>
      </w:r>
    </w:p>
    <w:p w:rsidR="008D7929" w:rsidRPr="00432D55" w:rsidRDefault="008D7929" w:rsidP="00432D5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sym w:font="Symbol" w:char="F067"/>
      </w:r>
      <w:r w:rsidRPr="00432D55">
        <w:rPr>
          <w:rFonts w:ascii="Times New Roman" w:hAnsi="Times New Roman"/>
          <w:sz w:val="24"/>
          <w:szCs w:val="24"/>
          <w:vertAlign w:val="subscript"/>
        </w:rPr>
        <w:t>с1</w:t>
      </w:r>
      <w:r w:rsidRPr="00432D55">
        <w:rPr>
          <w:rFonts w:ascii="Times New Roman" w:hAnsi="Times New Roman"/>
          <w:sz w:val="24"/>
          <w:szCs w:val="24"/>
        </w:rPr>
        <w:t xml:space="preserve"> и  </w:t>
      </w:r>
      <w:r w:rsidRPr="00432D55">
        <w:rPr>
          <w:rFonts w:ascii="Times New Roman" w:hAnsi="Times New Roman"/>
          <w:sz w:val="24"/>
          <w:szCs w:val="24"/>
        </w:rPr>
        <w:sym w:font="Symbol" w:char="F067"/>
      </w:r>
      <w:r w:rsidRPr="00432D55">
        <w:rPr>
          <w:rFonts w:ascii="Times New Roman" w:hAnsi="Times New Roman"/>
          <w:sz w:val="24"/>
          <w:szCs w:val="24"/>
          <w:vertAlign w:val="subscript"/>
        </w:rPr>
        <w:t>с2</w:t>
      </w:r>
      <w:r w:rsidRPr="00432D55">
        <w:rPr>
          <w:rFonts w:ascii="Times New Roman" w:hAnsi="Times New Roman"/>
          <w:sz w:val="24"/>
          <w:szCs w:val="24"/>
        </w:rPr>
        <w:t xml:space="preserve"> – коэффициенты условий работы, принимаемые по </w:t>
      </w:r>
      <w:r w:rsidRPr="00432D55">
        <w:rPr>
          <w:rFonts w:ascii="Times New Roman" w:hAnsi="Times New Roman"/>
          <w:color w:val="000000"/>
          <w:sz w:val="24"/>
          <w:szCs w:val="24"/>
        </w:rPr>
        <w:t>таблице 3 [</w:t>
      </w:r>
      <w:r w:rsidRPr="00432D55">
        <w:rPr>
          <w:rFonts w:ascii="Times New Roman" w:hAnsi="Times New Roman"/>
          <w:sz w:val="24"/>
          <w:szCs w:val="24"/>
        </w:rPr>
        <w:t>2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]: для </w:t>
      </w:r>
      <w:r>
        <w:rPr>
          <w:rFonts w:ascii="Times New Roman" w:hAnsi="Times New Roman"/>
          <w:color w:val="000000"/>
          <w:sz w:val="24"/>
          <w:szCs w:val="24"/>
        </w:rPr>
        <w:t>пылевато-глинстых</w:t>
      </w:r>
      <w:r w:rsidRPr="00432D55">
        <w:rPr>
          <w:rFonts w:ascii="Times New Roman" w:hAnsi="Times New Roman"/>
          <w:sz w:val="24"/>
          <w:szCs w:val="24"/>
        </w:rPr>
        <w:t xml:space="preserve"> грунтов и сооружений с жёсткой конструктивной схемой при соотношении длины сооружения к высоте </w:t>
      </w:r>
      <w:r>
        <w:rPr>
          <w:rFonts w:ascii="Times New Roman" w:hAnsi="Times New Roman"/>
          <w:sz w:val="24"/>
          <w:szCs w:val="24"/>
        </w:rPr>
        <w:t>72</w:t>
      </w:r>
      <w:r w:rsidRPr="00432D5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12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6</w:t>
      </w:r>
      <w:r w:rsidRPr="00432D55">
        <w:rPr>
          <w:rFonts w:ascii="Times New Roman" w:hAnsi="Times New Roman"/>
          <w:sz w:val="24"/>
          <w:szCs w:val="24"/>
        </w:rPr>
        <w:t xml:space="preserve">  </w:t>
      </w:r>
      <w:r w:rsidRPr="00432D55">
        <w:rPr>
          <w:rFonts w:ascii="Times New Roman" w:hAnsi="Times New Roman"/>
          <w:color w:val="000000"/>
          <w:position w:val="-12"/>
          <w:sz w:val="24"/>
          <w:szCs w:val="24"/>
        </w:rPr>
        <w:object w:dxaOrig="320" w:dyaOrig="360">
          <v:shape id="_x0000_i1116" type="#_x0000_t75" style="width:15.75pt;height:18pt" o:ole="">
            <v:imagedata r:id="rId175" o:title=""/>
          </v:shape>
          <o:OLEObject Type="Embed" ProgID="Equation.3" ShapeID="_x0000_i1116" DrawAspect="Content" ObjectID="_1461475750" r:id="rId176"/>
        </w:object>
      </w:r>
      <w:r w:rsidRPr="00432D55">
        <w:rPr>
          <w:rFonts w:ascii="Times New Roman" w:hAnsi="Times New Roman"/>
          <w:color w:val="000000"/>
          <w:sz w:val="24"/>
          <w:szCs w:val="24"/>
        </w:rPr>
        <w:t>= 1,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 и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color w:val="000000"/>
          <w:position w:val="-12"/>
          <w:sz w:val="24"/>
          <w:szCs w:val="24"/>
        </w:rPr>
        <w:object w:dxaOrig="360" w:dyaOrig="360">
          <v:shape id="_x0000_i1117" type="#_x0000_t75" style="width:18pt;height:18pt" o:ole="">
            <v:imagedata r:id="rId177" o:title=""/>
          </v:shape>
          <o:OLEObject Type="Embed" ProgID="Equation.3" ShapeID="_x0000_i1117" DrawAspect="Content" ObjectID="_1461475751" r:id="rId178"/>
        </w:object>
      </w:r>
      <w:r w:rsidRPr="00432D55">
        <w:rPr>
          <w:rFonts w:ascii="Times New Roman" w:hAnsi="Times New Roman"/>
          <w:color w:val="000000"/>
          <w:sz w:val="24"/>
          <w:szCs w:val="24"/>
        </w:rPr>
        <w:t>= 1,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32D5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432D55" w:rsidRDefault="008D7929" w:rsidP="00432D55">
      <w:pPr>
        <w:pStyle w:val="2"/>
        <w:ind w:left="357" w:firstLine="0"/>
      </w:pPr>
      <w:r w:rsidRPr="00432D55">
        <w:rPr>
          <w:lang w:val="en-US"/>
        </w:rPr>
        <w:t>k</w:t>
      </w:r>
      <w:r w:rsidRPr="00432D55">
        <w:t xml:space="preserve"> – коэффициент, принимаемый 1,1 т.к. прочностные характеристики определены по таблицам СНБ;</w:t>
      </w:r>
    </w:p>
    <w:p w:rsidR="008D7929" w:rsidRPr="00432D55" w:rsidRDefault="008D7929" w:rsidP="00432D55">
      <w:pPr>
        <w:tabs>
          <w:tab w:val="left" w:pos="7290"/>
        </w:tabs>
        <w:spacing w:after="0"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  По таблице 4 [2] определяем </w:t>
      </w:r>
      <w:r w:rsidRPr="00432D55">
        <w:rPr>
          <w:rFonts w:ascii="Times New Roman" w:hAnsi="Times New Roman"/>
          <w:color w:val="000000"/>
          <w:sz w:val="24"/>
          <w:szCs w:val="24"/>
        </w:rPr>
        <w:t>коэффициенты</w:t>
      </w:r>
      <w:r w:rsidRPr="00432D55">
        <w:rPr>
          <w:rFonts w:ascii="Times New Roman" w:hAnsi="Times New Roman"/>
          <w:sz w:val="24"/>
          <w:szCs w:val="24"/>
        </w:rPr>
        <w:t xml:space="preserve">  </w:t>
      </w:r>
      <w:r w:rsidRPr="00432D55">
        <w:rPr>
          <w:rFonts w:ascii="Times New Roman" w:hAnsi="Times New Roman"/>
          <w:color w:val="000000"/>
          <w:position w:val="-14"/>
          <w:sz w:val="24"/>
          <w:szCs w:val="24"/>
        </w:rPr>
        <w:object w:dxaOrig="1100" w:dyaOrig="380">
          <v:shape id="_x0000_i1118" type="#_x0000_t75" style="width:54.75pt;height:18.75pt" o:ole="">
            <v:imagedata r:id="rId179" o:title=""/>
          </v:shape>
          <o:OLEObject Type="Embed" ProgID="Equation.3" ShapeID="_x0000_i1118" DrawAspect="Content" ObjectID="_1461475752" r:id="rId180"/>
        </w:objec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32D55">
        <w:rPr>
          <w:rFonts w:ascii="Times New Roman" w:hAnsi="Times New Roman"/>
          <w:position w:val="-14"/>
          <w:sz w:val="24"/>
          <w:szCs w:val="24"/>
        </w:rPr>
        <w:object w:dxaOrig="1100" w:dyaOrig="380">
          <v:shape id="_x0000_i1119" type="#_x0000_t75" style="width:54.75pt;height:18.75pt" o:ole="">
            <v:imagedata r:id="rId181" o:title=""/>
          </v:shape>
          <o:OLEObject Type="Embed" ProgID="Equation.3" ShapeID="_x0000_i1119" DrawAspect="Content" ObjectID="_1461475753" r:id="rId182"/>
        </w:object>
      </w:r>
      <w:r w:rsidRPr="00432D55">
        <w:rPr>
          <w:rFonts w:ascii="Times New Roman" w:hAnsi="Times New Roman"/>
          <w:sz w:val="24"/>
          <w:szCs w:val="24"/>
        </w:rPr>
        <w:t xml:space="preserve">, </w:t>
      </w:r>
      <w:r w:rsidRPr="00432D55">
        <w:rPr>
          <w:rFonts w:ascii="Times New Roman" w:hAnsi="Times New Roman"/>
          <w:position w:val="-12"/>
          <w:sz w:val="24"/>
          <w:szCs w:val="24"/>
        </w:rPr>
        <w:object w:dxaOrig="1060" w:dyaOrig="360">
          <v:shape id="_x0000_i1120" type="#_x0000_t75" style="width:53.25pt;height:18pt" o:ole="">
            <v:imagedata r:id="rId183" o:title=""/>
          </v:shape>
          <o:OLEObject Type="Embed" ProgID="Equation.3" ShapeID="_x0000_i1120" DrawAspect="Content" ObjectID="_1461475754" r:id="rId184"/>
        </w:object>
      </w:r>
      <w:r w:rsidRPr="00432D55">
        <w:rPr>
          <w:rFonts w:ascii="Times New Roman" w:hAnsi="Times New Roman"/>
          <w:sz w:val="24"/>
          <w:szCs w:val="24"/>
        </w:rPr>
        <w:t>.</w:t>
      </w:r>
    </w:p>
    <w:p w:rsidR="008D7929" w:rsidRPr="00432D55" w:rsidRDefault="008D7929" w:rsidP="00432D55">
      <w:pPr>
        <w:pStyle w:val="2"/>
        <w:ind w:left="357" w:firstLine="0"/>
      </w:pPr>
      <w:r w:rsidRPr="00432D55">
        <w:rPr>
          <w:lang w:val="en-US"/>
        </w:rPr>
        <w:t>b</w:t>
      </w:r>
      <w:r w:rsidRPr="00432D55">
        <w:t xml:space="preserve"> – ширина подошвы фундамента;</w:t>
      </w:r>
    </w:p>
    <w:p w:rsidR="008D7929" w:rsidRPr="00432D55" w:rsidRDefault="008D7929" w:rsidP="00432D55">
      <w:pPr>
        <w:pStyle w:val="2"/>
      </w:pPr>
    </w:p>
    <w:p w:rsidR="008D7929" w:rsidRPr="00432D55" w:rsidRDefault="008D7929" w:rsidP="00432D55">
      <w:pPr>
        <w:pStyle w:val="2"/>
      </w:pPr>
      <w:r w:rsidRPr="00432D55">
        <w:t>Средневзвешенное значение удельного веса грунта выше и ниже по</w:t>
      </w:r>
      <w:r w:rsidRPr="00432D55">
        <w:softHyphen/>
        <w:t>дошвы фундамента определяется по формуле:</w:t>
      </w:r>
    </w:p>
    <w:p w:rsidR="008D7929" w:rsidRPr="00432D55" w:rsidRDefault="008D7929" w:rsidP="00432D55">
      <w:pPr>
        <w:pStyle w:val="2"/>
        <w:jc w:val="center"/>
      </w:pPr>
      <w:r w:rsidRPr="00432D55">
        <w:t xml:space="preserve"> </w:t>
      </w:r>
      <w:r w:rsidRPr="00432D55">
        <w:rPr>
          <w:position w:val="-32"/>
          <w:lang w:val="en-US"/>
        </w:rPr>
        <w:object w:dxaOrig="1960" w:dyaOrig="760">
          <v:shape id="_x0000_i1121" type="#_x0000_t75" style="width:98.25pt;height:38.25pt" o:ole="">
            <v:imagedata r:id="rId185" o:title=""/>
          </v:shape>
          <o:OLEObject Type="Embed" ProgID="Equation.3" ShapeID="_x0000_i1121" DrawAspect="Content" ObjectID="_1461475755" r:id="rId186"/>
        </w:object>
      </w:r>
      <w:r w:rsidRPr="00432D55">
        <w:t xml:space="preserve">                                         </w:t>
      </w:r>
    </w:p>
    <w:p w:rsidR="008D7929" w:rsidRPr="00432D55" w:rsidRDefault="008D7929" w:rsidP="00432D55">
      <w:pPr>
        <w:pStyle w:val="2"/>
      </w:pPr>
      <w:r w:rsidRPr="00432D55">
        <w:t xml:space="preserve">где </w:t>
      </w:r>
      <w:r w:rsidRPr="00432D55">
        <w:rPr>
          <w:lang w:val="en-US"/>
        </w:rPr>
        <w:t>h</w:t>
      </w:r>
      <w:r w:rsidRPr="00432D55">
        <w:rPr>
          <w:vertAlign w:val="subscript"/>
          <w:lang w:val="en-US"/>
        </w:rPr>
        <w:t>i</w:t>
      </w:r>
      <w:r w:rsidRPr="00432D55">
        <w:t xml:space="preserve"> - расчетная толщина слоев ниже и выше подошвы фундаментов со</w:t>
      </w:r>
      <w:r w:rsidRPr="00432D55">
        <w:softHyphen/>
        <w:t>ответственно.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478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При этом обязательно должно учитываться, что:</w:t>
      </w:r>
    </w:p>
    <w:p w:rsidR="008D7929" w:rsidRPr="00432D55" w:rsidRDefault="008D7929" w:rsidP="00432D55">
      <w:pPr>
        <w:pStyle w:val="2"/>
      </w:pPr>
      <w:r w:rsidRPr="00432D55">
        <w:t xml:space="preserve">- ниже подошвы фундамента средневзвешенное значение удельного веса определяется в пределах глубины </w:t>
      </w:r>
      <w:r w:rsidRPr="00432D55">
        <w:rPr>
          <w:lang w:val="en-US"/>
        </w:rPr>
        <w:t>Z</w:t>
      </w:r>
      <w:r w:rsidRPr="00432D55">
        <w:rPr>
          <w:vertAlign w:val="subscript"/>
          <w:lang w:val="en-US"/>
        </w:rPr>
        <w:t>T</w:t>
      </w:r>
      <w:r w:rsidRPr="00432D55">
        <w:t>, которая принимается равной 0,5b для фундаментов шириной до10м;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494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- для водопроницаемых грунтов, находящихся ниже уровня грунто</w:t>
      </w:r>
      <w:r w:rsidRPr="00432D55">
        <w:rPr>
          <w:rFonts w:ascii="Times New Roman" w:hAnsi="Times New Roman"/>
          <w:color w:val="000000"/>
          <w:sz w:val="24"/>
          <w:szCs w:val="24"/>
        </w:rPr>
        <w:softHyphen/>
        <w:t xml:space="preserve">вых вод, удельный вес 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унта принимается с учетом взвешивающего действия воды, т.е. </w:t>
      </w:r>
      <w:r w:rsidRPr="00432D5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432D5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w</w:t>
      </w:r>
      <w:r w:rsidRPr="00432D5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432D55" w:rsidRDefault="008D7929" w:rsidP="00432D55">
      <w:pPr>
        <w:pStyle w:val="2"/>
        <w:jc w:val="center"/>
      </w:pPr>
      <w:r w:rsidRPr="00432D55">
        <w:rPr>
          <w:position w:val="-10"/>
          <w:lang w:val="en-US"/>
        </w:rPr>
        <w:object w:dxaOrig="1980" w:dyaOrig="340">
          <v:shape id="_x0000_i1122" type="#_x0000_t75" style="width:99pt;height:17.25pt" o:ole="">
            <v:imagedata r:id="rId187" o:title=""/>
          </v:shape>
          <o:OLEObject Type="Embed" ProgID="Equation.3" ShapeID="_x0000_i1122" DrawAspect="Content" ObjectID="_1461475756" r:id="rId188"/>
        </w:object>
      </w:r>
    </w:p>
    <w:p w:rsidR="008D7929" w:rsidRPr="00432D55" w:rsidRDefault="008D7929" w:rsidP="00432D55">
      <w:pPr>
        <w:pStyle w:val="2"/>
        <w:jc w:val="center"/>
      </w:pPr>
      <w:r w:rsidRPr="00432D55">
        <w:rPr>
          <w:position w:val="-28"/>
          <w:lang w:val="en-US"/>
        </w:rPr>
        <w:object w:dxaOrig="4020" w:dyaOrig="660">
          <v:shape id="_x0000_i1123" type="#_x0000_t75" style="width:201pt;height:33pt" o:ole="">
            <v:imagedata r:id="rId189" o:title=""/>
          </v:shape>
          <o:OLEObject Type="Embed" ProgID="Equation.3" ShapeID="_x0000_i1123" DrawAspect="Content" ObjectID="_1461475757" r:id="rId190"/>
        </w:object>
      </w:r>
      <w:r w:rsidRPr="00432D55">
        <w:t>кН/м</w:t>
      </w:r>
      <w:r w:rsidRPr="00432D55">
        <w:rPr>
          <w:vertAlign w:val="superscript"/>
        </w:rPr>
        <w:t>3</w:t>
      </w:r>
    </w:p>
    <w:p w:rsidR="008D7929" w:rsidRPr="00432D55" w:rsidRDefault="008D7929" w:rsidP="00432D55">
      <w:pPr>
        <w:pStyle w:val="2"/>
        <w:jc w:val="center"/>
      </w:pPr>
      <w:r w:rsidRPr="00432D55">
        <w:rPr>
          <w:position w:val="-28"/>
        </w:rPr>
        <w:object w:dxaOrig="3440" w:dyaOrig="660">
          <v:shape id="_x0000_i1124" type="#_x0000_t75" style="width:170.25pt;height:33pt" o:ole="">
            <v:imagedata r:id="rId191" o:title=""/>
          </v:shape>
          <o:OLEObject Type="Embed" ProgID="Equation.3" ShapeID="_x0000_i1124" DrawAspect="Content" ObjectID="_1461475758" r:id="rId192"/>
        </w:object>
      </w:r>
      <w:r w:rsidRPr="00432D55">
        <w:t xml:space="preserve"> кН/м</w:t>
      </w:r>
      <w:r w:rsidRPr="00432D55">
        <w:rPr>
          <w:vertAlign w:val="superscript"/>
        </w:rPr>
        <w:t>3</w:t>
      </w:r>
    </w:p>
    <w:p w:rsidR="008D7929" w:rsidRPr="00432D55" w:rsidRDefault="008D7929" w:rsidP="00432D55">
      <w:pPr>
        <w:pStyle w:val="2"/>
        <w:ind w:left="-180" w:firstLine="0"/>
        <w:jc w:val="center"/>
      </w:pPr>
      <w:r w:rsidRPr="00432D55">
        <w:rPr>
          <w:position w:val="-28"/>
          <w:lang w:val="en-US"/>
        </w:rPr>
        <w:object w:dxaOrig="6880" w:dyaOrig="660">
          <v:shape id="_x0000_i1125" type="#_x0000_t75" style="width:344.25pt;height:33pt" o:ole="">
            <v:imagedata r:id="rId193" o:title=""/>
          </v:shape>
          <o:OLEObject Type="Embed" ProgID="Equation.3" ShapeID="_x0000_i1125" DrawAspect="Content" ObjectID="_1461475759" r:id="rId194"/>
        </w:object>
      </w:r>
      <w:r w:rsidRPr="00432D55">
        <w:t xml:space="preserve"> кПа </w:t>
      </w:r>
    </w:p>
    <w:p w:rsidR="008D7929" w:rsidRPr="00432D55" w:rsidRDefault="008D7929" w:rsidP="00432D55">
      <w:pPr>
        <w:pStyle w:val="2"/>
        <w:ind w:firstLine="1260"/>
        <w:jc w:val="center"/>
      </w:pPr>
    </w:p>
    <w:p w:rsidR="008D7929" w:rsidRDefault="008D7929" w:rsidP="00432D55">
      <w:pPr>
        <w:pStyle w:val="2"/>
        <w:ind w:firstLine="1260"/>
        <w:jc w:val="center"/>
        <w:rPr>
          <w:b/>
          <w:bCs/>
          <w:color w:val="auto"/>
        </w:rPr>
      </w:pPr>
      <w:r w:rsidRPr="00432D55">
        <w:rPr>
          <w:b/>
          <w:bCs/>
          <w:color w:val="auto"/>
        </w:rPr>
        <w:t>2.2.4. Проверка давления под подошвой фундамента</w:t>
      </w:r>
    </w:p>
    <w:p w:rsidR="008D7929" w:rsidRPr="00432D55" w:rsidRDefault="008D7929" w:rsidP="00432D55">
      <w:pPr>
        <w:pStyle w:val="2"/>
        <w:ind w:firstLine="1260"/>
        <w:jc w:val="center"/>
        <w:rPr>
          <w:b/>
          <w:bCs/>
          <w:color w:val="auto"/>
        </w:rPr>
      </w:pPr>
    </w:p>
    <w:p w:rsidR="008D7929" w:rsidRPr="00432D55" w:rsidRDefault="008D7929" w:rsidP="00432D55">
      <w:pPr>
        <w:pStyle w:val="2"/>
        <w:ind w:firstLine="540"/>
      </w:pPr>
      <w:r w:rsidRPr="00432D55">
        <w:t>По предварительным размерам фундаментов определяется полная нагрузка, действующая на основание с учетом усилий, возникающих от собственного веса фундамента, веса стеновых блоков и панелей подваль</w:t>
      </w:r>
      <w:r w:rsidRPr="00432D55">
        <w:softHyphen/>
        <w:t xml:space="preserve">ной части здания, веса грунта на уступах фундамента. </w:t>
      </w:r>
    </w:p>
    <w:p w:rsidR="008D7929" w:rsidRDefault="008D7929" w:rsidP="00432D55">
      <w:pPr>
        <w:pStyle w:val="2"/>
      </w:pPr>
    </w:p>
    <w:p w:rsidR="008D7929" w:rsidRPr="00432D55" w:rsidRDefault="008D7929" w:rsidP="00432D55">
      <w:pPr>
        <w:pStyle w:val="2"/>
      </w:pPr>
      <w:r w:rsidRPr="00432D55">
        <w:t>Полную нагрузку на уровне подошвы принимаем равной:</w:t>
      </w:r>
    </w:p>
    <w:p w:rsidR="008D7929" w:rsidRPr="00432D55" w:rsidRDefault="008D7929" w:rsidP="00432D55">
      <w:pPr>
        <w:pStyle w:val="2"/>
        <w:ind w:firstLine="0"/>
        <w:jc w:val="center"/>
      </w:pPr>
      <w:r w:rsidRPr="00432D55">
        <w:rPr>
          <w:position w:val="-14"/>
        </w:rPr>
        <w:object w:dxaOrig="1740" w:dyaOrig="380">
          <v:shape id="_x0000_i1126" type="#_x0000_t75" style="width:87pt;height:18.75pt" o:ole="">
            <v:imagedata r:id="rId195" o:title=""/>
          </v:shape>
          <o:OLEObject Type="Embed" ProgID="Equation.3" ShapeID="_x0000_i1126" DrawAspect="Content" ObjectID="_1461475760" r:id="rId196"/>
        </w:object>
      </w:r>
      <w:r w:rsidRPr="00432D55">
        <w:t xml:space="preserve">,  </w:t>
      </w:r>
      <w:r w:rsidRPr="00432D55">
        <w:rPr>
          <w:position w:val="-12"/>
        </w:rPr>
        <w:object w:dxaOrig="1180" w:dyaOrig="360">
          <v:shape id="_x0000_i1127" type="#_x0000_t75" style="width:59.25pt;height:18pt" o:ole="">
            <v:imagedata r:id="rId197" o:title=""/>
          </v:shape>
          <o:OLEObject Type="Embed" ProgID="Equation.3" ShapeID="_x0000_i1127" DrawAspect="Content" ObjectID="_1461475761" r:id="rId198"/>
        </w:object>
      </w:r>
    </w:p>
    <w:p w:rsidR="008D7929" w:rsidRPr="00432D55" w:rsidRDefault="008D7929" w:rsidP="00432D55">
      <w:pPr>
        <w:pStyle w:val="2"/>
      </w:pPr>
      <w:r w:rsidRPr="00432D55">
        <w:t xml:space="preserve">где </w:t>
      </w:r>
      <w:r w:rsidRPr="00432D55">
        <w:rPr>
          <w:smallCaps/>
          <w:lang w:val="en-US"/>
        </w:rPr>
        <w:t>G</w:t>
      </w:r>
      <w:r w:rsidRPr="00432D55">
        <w:rPr>
          <w:smallCaps/>
          <w:vertAlign w:val="subscript"/>
          <w:lang w:val="en-US"/>
        </w:rPr>
        <w:t>F</w:t>
      </w:r>
      <w:r w:rsidRPr="00432D55">
        <w:rPr>
          <w:smallCaps/>
          <w:vertAlign w:val="subscript"/>
        </w:rPr>
        <w:t>,</w:t>
      </w:r>
      <w:r w:rsidRPr="00432D55">
        <w:rPr>
          <w:smallCaps/>
          <w:vertAlign w:val="subscript"/>
          <w:lang w:val="en-US"/>
        </w:rPr>
        <w:t>II</w:t>
      </w:r>
      <w:r w:rsidRPr="00432D55">
        <w:rPr>
          <w:smallCaps/>
        </w:rPr>
        <w:t xml:space="preserve"> -</w:t>
      </w:r>
      <w:r w:rsidRPr="00432D55">
        <w:t xml:space="preserve"> осредненный вес фундамента и грунта на его уступах:</w:t>
      </w:r>
    </w:p>
    <w:p w:rsidR="008D7929" w:rsidRPr="00432D55" w:rsidRDefault="008D7929" w:rsidP="00432D55">
      <w:pPr>
        <w:pStyle w:val="2"/>
      </w:pPr>
      <w:r w:rsidRPr="00432D55">
        <w:t xml:space="preserve">                                                     </w:t>
      </w:r>
      <w:r w:rsidRPr="00432D55">
        <w:rPr>
          <w:position w:val="-14"/>
          <w:lang w:val="en-US"/>
        </w:rPr>
        <w:object w:dxaOrig="1680" w:dyaOrig="380">
          <v:shape id="_x0000_i1128" type="#_x0000_t75" style="width:84pt;height:18.75pt" o:ole="">
            <v:imagedata r:id="rId199" o:title=""/>
          </v:shape>
          <o:OLEObject Type="Embed" ProgID="Equation.3" ShapeID="_x0000_i1128" DrawAspect="Content" ObjectID="_1461475762" r:id="rId200"/>
        </w:object>
      </w:r>
      <w:r w:rsidRPr="00432D55">
        <w:t xml:space="preserve">                  </w:t>
      </w:r>
    </w:p>
    <w:p w:rsidR="008D7929" w:rsidRPr="00432D55" w:rsidRDefault="008D7929" w:rsidP="00432D55">
      <w:pPr>
        <w:pStyle w:val="2"/>
      </w:pPr>
      <w:r w:rsidRPr="00432D55">
        <w:t>где А</w:t>
      </w:r>
      <w:r w:rsidRPr="00432D55">
        <w:rPr>
          <w:vertAlign w:val="subscript"/>
          <w:lang w:val="en-US"/>
        </w:rPr>
        <w:t>F</w:t>
      </w:r>
      <w:r w:rsidRPr="00432D55">
        <w:t xml:space="preserve"> - площадь подошвы фундамента.</w:t>
      </w:r>
    </w:p>
    <w:p w:rsidR="008D7929" w:rsidRDefault="008D7929" w:rsidP="00432D55">
      <w:pPr>
        <w:pStyle w:val="2"/>
      </w:pPr>
    </w:p>
    <w:p w:rsidR="008D7929" w:rsidRPr="00432D55" w:rsidRDefault="008D7929" w:rsidP="00432D55">
      <w:pPr>
        <w:pStyle w:val="2"/>
      </w:pPr>
      <w:r w:rsidRPr="00432D55">
        <w:t xml:space="preserve">Согласно СНБ   </w:t>
      </w:r>
      <w:r w:rsidRPr="00432D55">
        <w:rPr>
          <w:position w:val="-4"/>
        </w:rPr>
        <w:object w:dxaOrig="620" w:dyaOrig="260">
          <v:shape id="_x0000_i1129" type="#_x0000_t75" style="width:30.75pt;height:12.75pt" o:ole="">
            <v:imagedata r:id="rId201" o:title=""/>
          </v:shape>
          <o:OLEObject Type="Embed" ProgID="Equation.3" ShapeID="_x0000_i1129" DrawAspect="Content" ObjectID="_1461475763" r:id="rId202"/>
        </w:object>
      </w:r>
      <w:r w:rsidRPr="00432D55">
        <w:t xml:space="preserve"> , </w:t>
      </w:r>
      <w:r w:rsidRPr="00432D55">
        <w:rPr>
          <w:position w:val="-12"/>
        </w:rPr>
        <w:object w:dxaOrig="1300" w:dyaOrig="360">
          <v:shape id="_x0000_i1130" type="#_x0000_t75" style="width:65.25pt;height:18pt" o:ole="">
            <v:imagedata r:id="rId203" o:title=""/>
          </v:shape>
          <o:OLEObject Type="Embed" ProgID="Equation.3" ShapeID="_x0000_i1130" DrawAspect="Content" ObjectID="_1461475764" r:id="rId204"/>
        </w:object>
      </w:r>
      <w:r w:rsidRPr="00432D55">
        <w:t>,</w:t>
      </w:r>
      <w:r w:rsidRPr="00432D55">
        <w:rPr>
          <w:position w:val="-10"/>
        </w:rPr>
        <w:object w:dxaOrig="840" w:dyaOrig="340">
          <v:shape id="_x0000_i1131" type="#_x0000_t75" style="width:42pt;height:17.25pt" o:ole="">
            <v:imagedata r:id="rId205" o:title=""/>
          </v:shape>
          <o:OLEObject Type="Embed" ProgID="Equation.3" ShapeID="_x0000_i1131" DrawAspect="Content" ObjectID="_1461475765" r:id="rId206"/>
        </w:object>
      </w:r>
      <w:r w:rsidRPr="00432D55">
        <w:t xml:space="preserve">, где  </w:t>
      </w:r>
      <w:r w:rsidRPr="00432D55">
        <w:rPr>
          <w:lang w:val="en-US"/>
        </w:rPr>
        <w:t>P</w:t>
      </w:r>
      <w:r w:rsidRPr="00432D55">
        <w:t xml:space="preserve"> – среднее давление под подошвой фундамента.</w:t>
      </w:r>
    </w:p>
    <w:p w:rsidR="008D7929" w:rsidRPr="00432D55" w:rsidRDefault="001F17C4" w:rsidP="00432D55">
      <w:pPr>
        <w:pStyle w:val="2"/>
        <w:tabs>
          <w:tab w:val="clear" w:pos="4470"/>
          <w:tab w:val="left" w:pos="3330"/>
        </w:tabs>
      </w:pPr>
      <w:r>
        <w:rPr>
          <w:noProof/>
        </w:rPr>
        <w:object w:dxaOrig="1440" w:dyaOrig="1440">
          <v:shape id="_x0000_s1028" type="#_x0000_t75" style="position:absolute;left:0;text-align:left;margin-left:237pt;margin-top:.05pt;width:42pt;height:33.75pt;z-index:251657728">
            <v:imagedata r:id="rId207" o:title=""/>
            <w10:wrap type="square" side="right"/>
          </v:shape>
          <o:OLEObject Type="Embed" ProgID="Equation.3" ShapeID="_x0000_s1028" DrawAspect="Content" ObjectID="_1461475851" r:id="rId208"/>
        </w:object>
      </w:r>
      <w:r w:rsidR="008D7929" w:rsidRPr="00432D55">
        <w:tab/>
      </w:r>
      <w:r w:rsidR="008D7929" w:rsidRPr="00432D55">
        <w:br w:type="textWrapping" w:clear="all"/>
        <w:t xml:space="preserve">                                                                           </w:t>
      </w:r>
      <w:r w:rsidR="008D7929" w:rsidRPr="00432D55">
        <w:rPr>
          <w:position w:val="-30"/>
        </w:rPr>
        <w:object w:dxaOrig="1780" w:dyaOrig="700">
          <v:shape id="_x0000_i1133" type="#_x0000_t75" style="width:89.25pt;height:35.25pt" o:ole="">
            <v:imagedata r:id="rId209" o:title=""/>
          </v:shape>
          <o:OLEObject Type="Embed" ProgID="Equation.3" ShapeID="_x0000_i1133" DrawAspect="Content" ObjectID="_1461475766" r:id="rId210"/>
        </w:object>
      </w:r>
      <w:r w:rsidR="008D7929" w:rsidRPr="00432D55">
        <w:t xml:space="preserve">                                                     </w:t>
      </w:r>
    </w:p>
    <w:p w:rsidR="008D7929" w:rsidRPr="00432D55" w:rsidRDefault="008D7929" w:rsidP="00432D55">
      <w:pPr>
        <w:pStyle w:val="2"/>
        <w:tabs>
          <w:tab w:val="center" w:pos="5167"/>
          <w:tab w:val="right" w:pos="9795"/>
        </w:tabs>
      </w:pPr>
      <w:r w:rsidRPr="00432D55">
        <w:tab/>
      </w:r>
      <w:r w:rsidRPr="00432D55">
        <w:rPr>
          <w:position w:val="-30"/>
        </w:rPr>
        <w:object w:dxaOrig="1740" w:dyaOrig="700">
          <v:shape id="_x0000_i1134" type="#_x0000_t75" style="width:87pt;height:35.25pt" o:ole="">
            <v:imagedata r:id="rId211" o:title=""/>
          </v:shape>
          <o:OLEObject Type="Embed" ProgID="Equation.3" ShapeID="_x0000_i1134" DrawAspect="Content" ObjectID="_1461475767" r:id="rId212"/>
        </w:object>
      </w:r>
      <w:r w:rsidRPr="00432D55">
        <w:t xml:space="preserve">                                                </w:t>
      </w:r>
    </w:p>
    <w:p w:rsidR="008D7929" w:rsidRPr="00432D55" w:rsidRDefault="008D7929" w:rsidP="00432D55">
      <w:pPr>
        <w:pStyle w:val="2"/>
      </w:pPr>
      <w:r w:rsidRPr="00432D55">
        <w:rPr>
          <w:position w:val="-10"/>
        </w:rPr>
        <w:object w:dxaOrig="180" w:dyaOrig="340">
          <v:shape id="_x0000_i1135" type="#_x0000_t75" style="width:9pt;height:17.25pt" o:ole="">
            <v:imagedata r:id="rId213" o:title=""/>
          </v:shape>
          <o:OLEObject Type="Embed" ProgID="Equation.3" ShapeID="_x0000_i1135" DrawAspect="Content" ObjectID="_1461475768" r:id="rId214"/>
        </w:object>
      </w:r>
      <w:r w:rsidRPr="00432D55">
        <w:rPr>
          <w:lang w:val="en-US"/>
        </w:rPr>
        <w:t>W</w:t>
      </w:r>
      <w:r w:rsidRPr="00432D55">
        <w:t>=</w:t>
      </w:r>
      <w:r w:rsidRPr="00432D55">
        <w:rPr>
          <w:position w:val="-24"/>
          <w:lang w:val="en-US"/>
        </w:rPr>
        <w:object w:dxaOrig="2160" w:dyaOrig="660">
          <v:shape id="_x0000_i1136" type="#_x0000_t75" style="width:108pt;height:33pt" o:ole="">
            <v:imagedata r:id="rId215" o:title=""/>
          </v:shape>
          <o:OLEObject Type="Embed" ProgID="Equation.3" ShapeID="_x0000_i1136" DrawAspect="Content" ObjectID="_1461475769" r:id="rId216"/>
        </w:object>
      </w:r>
    </w:p>
    <w:p w:rsidR="008D7929" w:rsidRPr="00432D55" w:rsidRDefault="008D7929" w:rsidP="00432D55">
      <w:pPr>
        <w:pStyle w:val="2"/>
      </w:pPr>
      <w:r w:rsidRPr="00432D55">
        <w:rPr>
          <w:position w:val="-10"/>
        </w:rPr>
        <w:object w:dxaOrig="3660" w:dyaOrig="340">
          <v:shape id="_x0000_i1137" type="#_x0000_t75" style="width:183pt;height:17.25pt" o:ole="">
            <v:imagedata r:id="rId217" o:title=""/>
          </v:shape>
          <o:OLEObject Type="Embed" ProgID="Equation.3" ShapeID="_x0000_i1137" DrawAspect="Content" ObjectID="_1461475770" r:id="rId218"/>
        </w:object>
      </w:r>
      <w:r w:rsidRPr="00432D55">
        <w:t xml:space="preserve"> кН/м</w:t>
      </w:r>
    </w:p>
    <w:p w:rsidR="008D7929" w:rsidRPr="00432D55" w:rsidRDefault="008D7929" w:rsidP="00432D55">
      <w:pPr>
        <w:pStyle w:val="2"/>
      </w:pPr>
      <w:r w:rsidRPr="00432D55">
        <w:rPr>
          <w:position w:val="-28"/>
        </w:rPr>
        <w:object w:dxaOrig="2020" w:dyaOrig="660">
          <v:shape id="_x0000_i1138" type="#_x0000_t75" style="width:101.25pt;height:33pt" o:ole="">
            <v:imagedata r:id="rId219" o:title=""/>
          </v:shape>
          <o:OLEObject Type="Embed" ProgID="Equation.3" ShapeID="_x0000_i1138" DrawAspect="Content" ObjectID="_1461475771" r:id="rId220"/>
        </w:object>
      </w:r>
      <w:r w:rsidRPr="00432D55">
        <w:t xml:space="preserve"> кПа &lt; </w:t>
      </w:r>
      <w:r w:rsidRPr="00432D55">
        <w:rPr>
          <w:lang w:val="en-US"/>
        </w:rPr>
        <w:t>R</w:t>
      </w:r>
      <w:r w:rsidRPr="00432D55">
        <w:t xml:space="preserve"> = </w:t>
      </w:r>
      <w:r w:rsidRPr="00432D55">
        <w:rPr>
          <w:position w:val="-10"/>
        </w:rPr>
        <w:object w:dxaOrig="840" w:dyaOrig="320">
          <v:shape id="_x0000_i1139" type="#_x0000_t75" style="width:42pt;height:15.75pt" o:ole="">
            <v:imagedata r:id="rId221" o:title=""/>
          </v:shape>
          <o:OLEObject Type="Embed" ProgID="Equation.3" ShapeID="_x0000_i1139" DrawAspect="Content" ObjectID="_1461475772" r:id="rId222"/>
        </w:object>
      </w:r>
      <w:r w:rsidRPr="00432D55">
        <w:t>кПа</w:t>
      </w:r>
    </w:p>
    <w:p w:rsidR="008D7929" w:rsidRPr="00432D55" w:rsidRDefault="008D7929" w:rsidP="00432D55">
      <w:pPr>
        <w:pStyle w:val="2"/>
      </w:pPr>
      <w:r w:rsidRPr="00432D55">
        <w:t xml:space="preserve">Условие </w:t>
      </w:r>
      <w:r w:rsidRPr="00432D55">
        <w:rPr>
          <w:position w:val="-4"/>
        </w:rPr>
        <w:object w:dxaOrig="620" w:dyaOrig="260">
          <v:shape id="_x0000_i1140" type="#_x0000_t75" style="width:30.75pt;height:12.75pt" o:ole="">
            <v:imagedata r:id="rId201" o:title=""/>
          </v:shape>
          <o:OLEObject Type="Embed" ProgID="Equation.3" ShapeID="_x0000_i1140" DrawAspect="Content" ObjectID="_1461475773" r:id="rId223"/>
        </w:object>
      </w:r>
      <w:r w:rsidRPr="00432D55">
        <w:t xml:space="preserve"> удовлетворяется. Расхождение составляет:</w:t>
      </w:r>
    </w:p>
    <w:p w:rsidR="008D7929" w:rsidRPr="00432D55" w:rsidRDefault="008D7929" w:rsidP="00432D55">
      <w:pPr>
        <w:pStyle w:val="2"/>
        <w:jc w:val="center"/>
      </w:pPr>
      <w:r w:rsidRPr="00432D55">
        <w:rPr>
          <w:position w:val="-28"/>
        </w:rPr>
        <w:object w:dxaOrig="2160" w:dyaOrig="660">
          <v:shape id="_x0000_i1141" type="#_x0000_t75" style="width:108pt;height:33pt" o:ole="">
            <v:imagedata r:id="rId224" o:title=""/>
          </v:shape>
          <o:OLEObject Type="Embed" ProgID="Equation.3" ShapeID="_x0000_i1141" DrawAspect="Content" ObjectID="_1461475774" r:id="rId225"/>
        </w:object>
      </w:r>
      <w:r w:rsidRPr="00432D55">
        <w:t xml:space="preserve">%  = </w:t>
      </w:r>
      <w:r>
        <w:t>21,23</w:t>
      </w:r>
      <w:r w:rsidRPr="00432D55">
        <w:t xml:space="preserve">%  </w:t>
      </w:r>
    </w:p>
    <w:p w:rsidR="008D7929" w:rsidRPr="00432D55" w:rsidRDefault="008D7929" w:rsidP="00432D55">
      <w:pPr>
        <w:pStyle w:val="2"/>
      </w:pPr>
      <w:r w:rsidRPr="00432D55">
        <w:rPr>
          <w:position w:val="-28"/>
        </w:rPr>
        <w:object w:dxaOrig="3080" w:dyaOrig="660">
          <v:shape id="_x0000_i1142" type="#_x0000_t75" style="width:152.25pt;height:33pt" o:ole="">
            <v:imagedata r:id="rId226" o:title=""/>
          </v:shape>
          <o:OLEObject Type="Embed" ProgID="Equation.3" ShapeID="_x0000_i1142" DrawAspect="Content" ObjectID="_1461475775" r:id="rId227"/>
        </w:object>
      </w:r>
    </w:p>
    <w:p w:rsidR="008D7929" w:rsidRDefault="008D7929" w:rsidP="00432D55">
      <w:pPr>
        <w:pStyle w:val="2"/>
      </w:pPr>
    </w:p>
    <w:p w:rsidR="008D7929" w:rsidRDefault="008D7929" w:rsidP="00432D55">
      <w:pPr>
        <w:pStyle w:val="2"/>
      </w:pPr>
    </w:p>
    <w:p w:rsidR="008D7929" w:rsidRDefault="008D7929" w:rsidP="00432D55">
      <w:pPr>
        <w:pStyle w:val="2"/>
      </w:pPr>
    </w:p>
    <w:p w:rsidR="008D7929" w:rsidRPr="00314F26" w:rsidRDefault="008D7929" w:rsidP="00432D55">
      <w:pPr>
        <w:pStyle w:val="2"/>
      </w:pPr>
      <w:r w:rsidRPr="00432D55">
        <w:t xml:space="preserve">Условие </w:t>
      </w:r>
      <w:r w:rsidRPr="00432D55">
        <w:rPr>
          <w:position w:val="-12"/>
        </w:rPr>
        <w:object w:dxaOrig="1300" w:dyaOrig="360">
          <v:shape id="_x0000_i1143" type="#_x0000_t75" style="width:65.25pt;height:18pt" o:ole="">
            <v:imagedata r:id="rId203" o:title=""/>
          </v:shape>
          <o:OLEObject Type="Embed" ProgID="Equation.3" ShapeID="_x0000_i1143" DrawAspect="Content" ObjectID="_1461475776" r:id="rId228"/>
        </w:object>
      </w:r>
      <w:r w:rsidRPr="00432D55">
        <w:t xml:space="preserve"> удовлетворяется:       </w:t>
      </w:r>
      <w:r>
        <w:t>192,968</w:t>
      </w:r>
      <w:r w:rsidRPr="00432D55">
        <w:t xml:space="preserve"> &lt; 1,2·</w:t>
      </w:r>
      <w:r>
        <w:t>209,878</w:t>
      </w:r>
      <w:r w:rsidRPr="00432D55">
        <w:t xml:space="preserve"> = </w:t>
      </w:r>
      <w:r>
        <w:t>251,85</w:t>
      </w:r>
    </w:p>
    <w:p w:rsidR="008D7929" w:rsidRPr="00432D55" w:rsidRDefault="008D7929" w:rsidP="00432D55">
      <w:pPr>
        <w:pStyle w:val="2"/>
      </w:pPr>
      <w:r w:rsidRPr="00432D55">
        <w:rPr>
          <w:position w:val="-28"/>
        </w:rPr>
        <w:object w:dxaOrig="3060" w:dyaOrig="660">
          <v:shape id="_x0000_i1144" type="#_x0000_t75" style="width:153pt;height:33pt" o:ole="">
            <v:imagedata r:id="rId229" o:title=""/>
          </v:shape>
          <o:OLEObject Type="Embed" ProgID="Equation.3" ShapeID="_x0000_i1144" DrawAspect="Content" ObjectID="_1461475777" r:id="rId230"/>
        </w:object>
      </w:r>
    </w:p>
    <w:p w:rsidR="008D7929" w:rsidRDefault="008D7929" w:rsidP="0071732C">
      <w:pPr>
        <w:pStyle w:val="2"/>
        <w:ind w:left="-567"/>
      </w:pPr>
      <w:r w:rsidRPr="00432D55">
        <w:t xml:space="preserve">Условие  </w:t>
      </w:r>
      <w:r w:rsidRPr="00432D55">
        <w:rPr>
          <w:position w:val="-10"/>
        </w:rPr>
        <w:object w:dxaOrig="840" w:dyaOrig="340">
          <v:shape id="_x0000_i1145" type="#_x0000_t75" style="width:42pt;height:17.25pt" o:ole="">
            <v:imagedata r:id="rId205" o:title=""/>
          </v:shape>
          <o:OLEObject Type="Embed" ProgID="Equation.3" ShapeID="_x0000_i1145" DrawAspect="Content" ObjectID="_1461475778" r:id="rId231"/>
        </w:object>
      </w:r>
      <w:r w:rsidRPr="00432D55">
        <w:t xml:space="preserve"> удовлетворяется:       </w:t>
      </w:r>
    </w:p>
    <w:p w:rsidR="008D7929" w:rsidRPr="00432D55" w:rsidRDefault="008D7929" w:rsidP="0071732C">
      <w:pPr>
        <w:pStyle w:val="2"/>
        <w:ind w:left="-567" w:firstLine="0"/>
      </w:pPr>
      <w:r>
        <w:object w:dxaOrig="14100" w:dyaOrig="8910">
          <v:shape id="_x0000_i1146" type="#_x0000_t75" style="width:506.25pt;height:592.5pt" o:ole="">
            <v:imagedata r:id="rId232" o:title="" cropleft="14832f" cropright="15041f"/>
          </v:shape>
          <o:OLEObject Type="Embed" ProgID="AutoCAD.Drawing.17" ShapeID="_x0000_i1146" DrawAspect="Content" ObjectID="_1461475779" r:id="rId233"/>
        </w:objec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Рисунок 2.3. Расчётная схема к определению </w:t>
      </w:r>
      <w:r w:rsidRPr="00432D55">
        <w:rPr>
          <w:rFonts w:ascii="Times New Roman" w:hAnsi="Times New Roman"/>
          <w:color w:val="000000"/>
          <w:sz w:val="24"/>
          <w:szCs w:val="24"/>
        </w:rPr>
        <w:t>расчетного сопротивления грунта</w:t>
      </w:r>
      <w:r w:rsidRPr="00432D55">
        <w:rPr>
          <w:rFonts w:ascii="Times New Roman" w:hAnsi="Times New Roman"/>
          <w:sz w:val="24"/>
          <w:szCs w:val="24"/>
        </w:rPr>
        <w:t>.</w: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pStyle w:val="2"/>
        <w:ind w:firstLine="0"/>
      </w:pPr>
      <w:r w:rsidRPr="00432D55">
        <w:t xml:space="preserve">Проверку несущей способности кровли слабого подстилающего слоя грунта не производим, т.к. в пределах сжимаемой толщи основания на глубине </w:t>
      </w:r>
      <w:r w:rsidRPr="00432D55">
        <w:rPr>
          <w:lang w:val="en-US"/>
        </w:rPr>
        <w:t>z</w:t>
      </w:r>
      <w:r w:rsidRPr="00432D55">
        <w:t xml:space="preserve"> от подошвы нет слоя грунта меньшей прочности.</w:t>
      </w:r>
    </w:p>
    <w:p w:rsidR="008D7929" w:rsidRDefault="008D7929" w:rsidP="00432D55">
      <w:pPr>
        <w:pStyle w:val="2"/>
        <w:ind w:firstLine="0"/>
        <w:jc w:val="center"/>
        <w:rPr>
          <w:b/>
          <w:bCs/>
        </w:rPr>
      </w:pPr>
    </w:p>
    <w:p w:rsidR="008D7929" w:rsidRDefault="008D7929" w:rsidP="00432D55">
      <w:pPr>
        <w:pStyle w:val="2"/>
        <w:ind w:firstLine="0"/>
        <w:jc w:val="center"/>
        <w:rPr>
          <w:b/>
          <w:bCs/>
        </w:rPr>
      </w:pPr>
    </w:p>
    <w:p w:rsidR="008D7929" w:rsidRDefault="008D7929" w:rsidP="00432D55">
      <w:pPr>
        <w:pStyle w:val="2"/>
        <w:ind w:firstLine="0"/>
        <w:jc w:val="center"/>
        <w:rPr>
          <w:b/>
          <w:bCs/>
        </w:rPr>
      </w:pPr>
    </w:p>
    <w:p w:rsidR="008D7929" w:rsidRDefault="008D7929" w:rsidP="00432D55">
      <w:pPr>
        <w:pStyle w:val="2"/>
        <w:ind w:firstLine="0"/>
        <w:jc w:val="center"/>
        <w:rPr>
          <w:b/>
          <w:bCs/>
        </w:rPr>
      </w:pPr>
    </w:p>
    <w:p w:rsidR="008D7929" w:rsidRDefault="008D7929" w:rsidP="00432D55">
      <w:pPr>
        <w:pStyle w:val="2"/>
        <w:ind w:firstLine="0"/>
        <w:jc w:val="center"/>
        <w:rPr>
          <w:b/>
          <w:bCs/>
        </w:rPr>
      </w:pPr>
    </w:p>
    <w:p w:rsidR="008D7929" w:rsidRPr="00432D55" w:rsidRDefault="008D7929" w:rsidP="00432D55">
      <w:pPr>
        <w:pStyle w:val="2"/>
        <w:ind w:firstLine="0"/>
        <w:jc w:val="center"/>
        <w:rPr>
          <w:b/>
          <w:bCs/>
        </w:rPr>
      </w:pPr>
      <w:r w:rsidRPr="00432D55">
        <w:rPr>
          <w:b/>
          <w:bCs/>
        </w:rPr>
        <w:t>2.3. Определение осадки фундамента</w:t>
      </w:r>
    </w:p>
    <w:p w:rsidR="008D7929" w:rsidRPr="00432D55" w:rsidRDefault="008D7929" w:rsidP="00432D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7929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432D55">
        <w:rPr>
          <w:rFonts w:ascii="Times New Roman" w:hAnsi="Times New Roman"/>
          <w:b/>
          <w:sz w:val="24"/>
          <w:szCs w:val="24"/>
        </w:rPr>
        <w:t>2.3.1. Общие положения.</w:t>
      </w:r>
    </w:p>
    <w:p w:rsidR="008D7929" w:rsidRPr="00432D55" w:rsidRDefault="008D7929" w:rsidP="00432D55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Осадку основания определяем методом послойного суммирования – как сумму осадок элементарных слоев грунта в пределах сжимаемой толщи в следующей последовательности: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- основание под фундаментом разбивается на 8-10 элементарных слоев;</w:t>
      </w:r>
    </w:p>
    <w:p w:rsidR="008D7929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- под центром подошвы фундамента строится эпюра природного (бытового) 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давления (σ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zg</w:t>
      </w:r>
      <w:r w:rsidRPr="00432D55">
        <w:rPr>
          <w:rFonts w:ascii="Times New Roman" w:hAnsi="Times New Roman"/>
          <w:sz w:val="24"/>
          <w:szCs w:val="24"/>
        </w:rPr>
        <w:t>);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- под центром подошвы фундамента строится эпюра дополнительного давления (σ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zp</w:t>
      </w:r>
      <w:r w:rsidRPr="00432D55">
        <w:rPr>
          <w:rFonts w:ascii="Times New Roman" w:hAnsi="Times New Roman"/>
          <w:sz w:val="24"/>
          <w:szCs w:val="24"/>
        </w:rPr>
        <w:t>);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- находится граница сжимаемой толщи ВС;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- определяются средние значения дополнительного давления в пределах каждого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элементарного слоя (σ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zp</w:t>
      </w:r>
      <w:r w:rsidRPr="00432D55">
        <w:rPr>
          <w:rFonts w:ascii="Times New Roman" w:hAnsi="Times New Roman"/>
          <w:sz w:val="24"/>
          <w:szCs w:val="24"/>
          <w:vertAlign w:val="subscript"/>
        </w:rPr>
        <w:t>,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432D55">
        <w:rPr>
          <w:rFonts w:ascii="Times New Roman" w:hAnsi="Times New Roman"/>
          <w:sz w:val="24"/>
          <w:szCs w:val="24"/>
        </w:rPr>
        <w:t>);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- определяется величина средней осадки фундамента (</w:t>
      </w:r>
      <w:r w:rsidRPr="00432D55">
        <w:rPr>
          <w:rFonts w:ascii="Times New Roman" w:hAnsi="Times New Roman"/>
          <w:sz w:val="24"/>
          <w:szCs w:val="24"/>
          <w:lang w:val="en-US"/>
        </w:rPr>
        <w:t>S</w:t>
      </w:r>
      <w:r w:rsidRPr="00432D55">
        <w:rPr>
          <w:rFonts w:ascii="Times New Roman" w:hAnsi="Times New Roman"/>
          <w:sz w:val="24"/>
          <w:szCs w:val="24"/>
        </w:rPr>
        <w:t>).</w:t>
      </w:r>
    </w:p>
    <w:p w:rsidR="008D7929" w:rsidRPr="00432D55" w:rsidRDefault="008D7929" w:rsidP="00432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D55">
        <w:rPr>
          <w:rFonts w:ascii="Times New Roman" w:hAnsi="Times New Roman"/>
          <w:b/>
          <w:sz w:val="24"/>
          <w:szCs w:val="24"/>
        </w:rPr>
        <w:t>2.3.2. Разбивка основания на элементарные слои грунта.</w:t>
      </w:r>
    </w:p>
    <w:p w:rsidR="008D7929" w:rsidRPr="00432D55" w:rsidRDefault="008D7929" w:rsidP="00432D55">
      <w:pPr>
        <w:spacing w:after="0" w:line="240" w:lineRule="auto"/>
        <w:ind w:left="-540" w:firstLine="540"/>
        <w:rPr>
          <w:rFonts w:ascii="Times New Roman" w:hAnsi="Times New Roman"/>
          <w:b/>
          <w:i/>
          <w:sz w:val="24"/>
          <w:szCs w:val="24"/>
        </w:rPr>
      </w:pPr>
    </w:p>
    <w:p w:rsidR="008D7929" w:rsidRPr="00432D55" w:rsidRDefault="008D7929" w:rsidP="00432D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Разбивку основания на элементарные слои выполняем с учетом следующих требований: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- толщина элементарного слоя принимается в пределах 0,2 – 0,4 ширины фундамента, 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но не более 1м;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- физико-механические свойства грунта в пределах элементарного слоя не должны 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изменяться, т.е. границы элементарных слоев должны совпадать с границами</w:t>
      </w:r>
    </w:p>
    <w:p w:rsidR="008D7929" w:rsidRPr="00432D55" w:rsidRDefault="008D7929" w:rsidP="00432D5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инженерно-геологических элементов и уровнем подземных вод.</w:t>
      </w:r>
    </w:p>
    <w:p w:rsidR="008D7929" w:rsidRPr="00432D55" w:rsidRDefault="008D7929" w:rsidP="00432D55">
      <w:pPr>
        <w:pStyle w:val="2"/>
        <w:ind w:firstLine="0"/>
        <w:jc w:val="center"/>
        <w:rPr>
          <w:b/>
          <w:bCs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1073" w:hanging="557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 xml:space="preserve">2.3.3. </w:t>
      </w:r>
      <w:r w:rsidRPr="00432D55">
        <w:rPr>
          <w:rFonts w:ascii="Times New Roman" w:hAnsi="Times New Roman"/>
          <w:b/>
          <w:sz w:val="24"/>
          <w:szCs w:val="24"/>
        </w:rPr>
        <w:t>Построение эпюр природного и дополнительного давления под центром подошвы фундамента и определение осадки основания</w:t>
      </w:r>
      <w:r w:rsidRPr="00432D55">
        <w:rPr>
          <w:rFonts w:ascii="Times New Roman" w:hAnsi="Times New Roman"/>
          <w:sz w:val="24"/>
          <w:szCs w:val="24"/>
        </w:rPr>
        <w:t>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1073" w:hanging="5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073" w:hanging="557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Величина природного давления определяется по формуле:</w:t>
      </w:r>
    </w:p>
    <w:p w:rsidR="008D7929" w:rsidRPr="00432D55" w:rsidRDefault="008D7929" w:rsidP="00432D55">
      <w:pPr>
        <w:shd w:val="clear" w:color="auto" w:fill="FFFFFF"/>
        <w:tabs>
          <w:tab w:val="center" w:pos="5155"/>
        </w:tabs>
        <w:spacing w:after="0" w:line="240" w:lineRule="auto"/>
        <w:ind w:left="1073" w:hanging="557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zg</w:t>
      </w:r>
      <w:r w:rsidRPr="00432D55">
        <w:rPr>
          <w:rFonts w:ascii="Times New Roman" w:hAnsi="Times New Roman"/>
          <w:sz w:val="24"/>
          <w:szCs w:val="24"/>
          <w:vertAlign w:val="subscript"/>
        </w:rPr>
        <w:t>,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sz w:val="24"/>
          <w:szCs w:val="24"/>
          <w:lang w:val="en-US"/>
        </w:rPr>
        <w:sym w:font="Symbol" w:char="F053"/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sym w:font="Symbol" w:char="F067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II</w:t>
      </w:r>
      <w:r w:rsidRPr="00432D55">
        <w:rPr>
          <w:rFonts w:ascii="Times New Roman" w:hAnsi="Times New Roman"/>
          <w:sz w:val="24"/>
          <w:szCs w:val="24"/>
          <w:vertAlign w:val="subscript"/>
        </w:rPr>
        <w:t>,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5" w:firstLine="47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Значения эпюры дополнительного давления под центром подошвы фундамента определяется по формуле:</w:t>
      </w:r>
    </w:p>
    <w:p w:rsidR="008D7929" w:rsidRPr="00432D55" w:rsidRDefault="008D7929" w:rsidP="00432D55">
      <w:pPr>
        <w:shd w:val="clear" w:color="auto" w:fill="FFFFFF"/>
        <w:tabs>
          <w:tab w:val="center" w:pos="4860"/>
          <w:tab w:val="left" w:pos="5578"/>
          <w:tab w:val="left" w:pos="8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ab/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zp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sz w:val="24"/>
          <w:szCs w:val="24"/>
          <w:lang w:val="en-US"/>
        </w:rPr>
        <w:sym w:font="Symbol" w:char="F061"/>
      </w:r>
      <w:r w:rsidRPr="00432D55">
        <w:rPr>
          <w:rFonts w:ascii="Times New Roman" w:hAnsi="Times New Roman"/>
          <w:sz w:val="24"/>
          <w:szCs w:val="24"/>
          <w:lang w:val="en-US"/>
        </w:rPr>
        <w:t>P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 xml:space="preserve"> ,</w:t>
      </w:r>
      <w:r w:rsidRPr="00432D55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147" type="#_x0000_t75" style="width:9pt;height:17.25pt" o:ole="">
            <v:imagedata r:id="rId234" o:title=""/>
          </v:shape>
          <o:OLEObject Type="Embed" ProgID="Equation.3" ShapeID="_x0000_i1147" DrawAspect="Content" ObjectID="_1461475780" r:id="rId235"/>
        </w:object>
      </w:r>
      <w:r w:rsidRPr="00432D55">
        <w:rPr>
          <w:rFonts w:ascii="Times New Roman" w:hAnsi="Times New Roman"/>
          <w:sz w:val="24"/>
          <w:szCs w:val="24"/>
        </w:rPr>
        <w:tab/>
      </w:r>
      <w:r w:rsidRPr="00432D55">
        <w:rPr>
          <w:rFonts w:ascii="Times New Roman" w:hAnsi="Times New Roman"/>
          <w:sz w:val="24"/>
          <w:szCs w:val="24"/>
        </w:rPr>
        <w:tab/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где </w:t>
      </w:r>
      <w:r w:rsidRPr="00432D55">
        <w:rPr>
          <w:rFonts w:ascii="Times New Roman" w:hAnsi="Times New Roman"/>
          <w:sz w:val="24"/>
          <w:szCs w:val="24"/>
        </w:rPr>
        <w:sym w:font="Symbol" w:char="F061"/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color w:val="000000"/>
          <w:sz w:val="24"/>
          <w:szCs w:val="24"/>
        </w:rPr>
        <w:t>–</w:t>
      </w:r>
      <w:r w:rsidRPr="00432D55">
        <w:rPr>
          <w:rFonts w:ascii="Times New Roman" w:hAnsi="Times New Roman"/>
          <w:sz w:val="24"/>
          <w:szCs w:val="24"/>
        </w:rPr>
        <w:t xml:space="preserve"> коэффициент рассеивания, принимаемый в зависимости от формы подошвы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         фундамента, соотношения сторон прямоугольного фундамента и относительной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            глубины </w:t>
      </w:r>
      <w:r w:rsidRPr="00432D55">
        <w:rPr>
          <w:rFonts w:ascii="Times New Roman" w:hAnsi="Times New Roman"/>
          <w:sz w:val="24"/>
          <w:szCs w:val="24"/>
        </w:rPr>
        <w:sym w:font="Symbol" w:char="F07A"/>
      </w:r>
      <w:r w:rsidRPr="00432D55">
        <w:rPr>
          <w:rFonts w:ascii="Times New Roman" w:hAnsi="Times New Roman"/>
          <w:sz w:val="24"/>
          <w:szCs w:val="24"/>
        </w:rPr>
        <w:t xml:space="preserve"> , принимаемый по табл.1, прил.2 </w:t>
      </w:r>
      <w:r w:rsidRPr="00432D55">
        <w:rPr>
          <w:rFonts w:ascii="Times New Roman" w:hAnsi="Times New Roman"/>
          <w:color w:val="000000"/>
          <w:sz w:val="24"/>
          <w:szCs w:val="24"/>
        </w:rPr>
        <w:t>[1]</w:t>
      </w:r>
      <w:r w:rsidRPr="00432D55">
        <w:rPr>
          <w:rFonts w:ascii="Times New Roman" w:hAnsi="Times New Roman"/>
          <w:sz w:val="24"/>
          <w:szCs w:val="24"/>
        </w:rPr>
        <w:t>.</w:t>
      </w:r>
    </w:p>
    <w:p w:rsidR="008D7929" w:rsidRDefault="008D7929" w:rsidP="00432D55">
      <w:pPr>
        <w:shd w:val="clear" w:color="auto" w:fill="FFFFFF"/>
        <w:tabs>
          <w:tab w:val="center" w:pos="5131"/>
          <w:tab w:val="left" w:pos="8700"/>
        </w:tabs>
        <w:spacing w:after="0" w:line="240" w:lineRule="auto"/>
        <w:ind w:left="72" w:firstLine="466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ab/>
      </w:r>
    </w:p>
    <w:p w:rsidR="008D7929" w:rsidRPr="00432D55" w:rsidRDefault="008D7929" w:rsidP="008C3927">
      <w:pPr>
        <w:shd w:val="clear" w:color="auto" w:fill="FFFFFF"/>
        <w:tabs>
          <w:tab w:val="center" w:pos="5131"/>
          <w:tab w:val="left" w:pos="8700"/>
        </w:tabs>
        <w:spacing w:after="0" w:line="240" w:lineRule="auto"/>
        <w:ind w:left="72" w:firstLine="466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P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sz w:val="24"/>
          <w:szCs w:val="24"/>
          <w:lang w:val="en-US"/>
        </w:rPr>
        <w:t>P</w:t>
      </w:r>
      <w:r w:rsidRPr="00432D55">
        <w:rPr>
          <w:rFonts w:ascii="Times New Roman" w:hAnsi="Times New Roman"/>
          <w:sz w:val="24"/>
          <w:szCs w:val="24"/>
        </w:rPr>
        <w:t xml:space="preserve"> - </w:t>
      </w:r>
      <w:r w:rsidRPr="00432D55">
        <w:rPr>
          <w:rFonts w:ascii="Times New Roman" w:hAnsi="Times New Roman"/>
          <w:sz w:val="24"/>
          <w:szCs w:val="24"/>
          <w:lang w:val="en-US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zg</w:t>
      </w:r>
      <w:r w:rsidRPr="00432D55">
        <w:rPr>
          <w:rFonts w:ascii="Times New Roman" w:hAnsi="Times New Roman"/>
          <w:sz w:val="24"/>
          <w:szCs w:val="24"/>
          <w:vertAlign w:val="subscript"/>
        </w:rPr>
        <w:t>,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</w:rPr>
        <w:t xml:space="preserve"> ,</w:t>
      </w:r>
    </w:p>
    <w:p w:rsidR="008D7929" w:rsidRPr="00432D55" w:rsidRDefault="008D7929" w:rsidP="00432D55">
      <w:pPr>
        <w:pStyle w:val="2"/>
      </w:pPr>
      <w:r w:rsidRPr="00432D55">
        <w:t xml:space="preserve">где  </w:t>
      </w:r>
      <w:r w:rsidRPr="00432D55">
        <w:rPr>
          <w:lang w:val="en-US"/>
        </w:rPr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</w:t>
      </w:r>
      <w:r w:rsidRPr="00432D55">
        <w:rPr>
          <w:vertAlign w:val="subscript"/>
          <w:lang w:val="en-US"/>
        </w:rPr>
        <w:t>F</w:t>
      </w:r>
      <w:r w:rsidRPr="00432D55">
        <w:t xml:space="preserve"> - природное давление грунта на уровне подошвы фундамента.</w:t>
      </w:r>
    </w:p>
    <w:p w:rsidR="008D7929" w:rsidRPr="00432D55" w:rsidRDefault="008D7929" w:rsidP="00432D55">
      <w:pPr>
        <w:pStyle w:val="2"/>
      </w:pPr>
    </w:p>
    <w:p w:rsidR="008D7929" w:rsidRPr="00432D55" w:rsidRDefault="008D7929" w:rsidP="00432D55">
      <w:pPr>
        <w:pStyle w:val="2"/>
      </w:pPr>
      <w:r w:rsidRPr="00432D55">
        <w:t>Вычислим ординаты эпюры природного давления:</w:t>
      </w:r>
    </w:p>
    <w:p w:rsidR="008D7929" w:rsidRPr="00432D55" w:rsidRDefault="008D7929" w:rsidP="00432D55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</w:pPr>
      <w:r w:rsidRPr="00432D55">
        <w:t>на поверхности земли:</w:t>
      </w: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t xml:space="preserve"> = 0;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t>0,2·</w:t>
      </w: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t>=0</w:t>
      </w: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Default="008D7929" w:rsidP="00432D55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</w:pPr>
      <w:r w:rsidRPr="00432D55">
        <w:t xml:space="preserve">на контакте </w:t>
      </w:r>
      <w:r>
        <w:t>насыпного и 1</w:t>
      </w:r>
      <w:r w:rsidRPr="00432D55">
        <w:t>-го слоёв:</w:t>
      </w: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rPr>
          <w:lang w:val="en-US"/>
        </w:rPr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</w:t>
      </w:r>
      <w:r w:rsidRPr="00432D55">
        <w:rPr>
          <w:vertAlign w:val="subscript"/>
          <w:lang w:val="en-US"/>
        </w:rPr>
        <w:t>F</w:t>
      </w:r>
      <w:r w:rsidRPr="00432D55">
        <w:rPr>
          <w:vertAlign w:val="subscript"/>
        </w:rPr>
        <w:t>,(1-2)</w:t>
      </w:r>
      <w:r w:rsidRPr="00432D55">
        <w:t xml:space="preserve">  = </w:t>
      </w:r>
      <w:r>
        <w:t>17</w:t>
      </w:r>
      <w:r w:rsidRPr="00432D55">
        <w:t>·</w:t>
      </w:r>
      <w:r>
        <w:t>0,4</w:t>
      </w:r>
      <w:r w:rsidRPr="00432D55">
        <w:t xml:space="preserve"> = </w:t>
      </w:r>
      <w:r>
        <w:t xml:space="preserve">6,8 </w:t>
      </w:r>
      <w:r w:rsidRPr="00432D55">
        <w:t xml:space="preserve">кПа; 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t>0,2·</w:t>
      </w:r>
      <w:r w:rsidRPr="00432D55">
        <w:rPr>
          <w:lang w:val="en-US"/>
        </w:rPr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</w:t>
      </w:r>
      <w:r w:rsidRPr="00432D55">
        <w:rPr>
          <w:vertAlign w:val="subscript"/>
          <w:lang w:val="en-US"/>
        </w:rPr>
        <w:t>F</w:t>
      </w:r>
      <w:r w:rsidRPr="00432D55">
        <w:rPr>
          <w:vertAlign w:val="subscript"/>
        </w:rPr>
        <w:t>,(1-2)</w:t>
      </w:r>
      <w:r w:rsidRPr="00432D55">
        <w:t xml:space="preserve"> </w:t>
      </w:r>
      <w:r w:rsidRPr="00432D55">
        <w:rPr>
          <w:vertAlign w:val="subscript"/>
        </w:rPr>
        <w:t xml:space="preserve"> </w:t>
      </w:r>
      <w:r w:rsidRPr="00432D55">
        <w:t>= 0,2·</w:t>
      </w:r>
      <w:r>
        <w:t xml:space="preserve">6,8 </w:t>
      </w:r>
      <w:r w:rsidRPr="00432D55">
        <w:t>=</w:t>
      </w:r>
      <w:r>
        <w:t>1,36</w:t>
      </w:r>
      <w:r w:rsidRPr="00432D55">
        <w:t xml:space="preserve"> кПа 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Default="008D7929" w:rsidP="002576FD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</w:pPr>
      <w:r w:rsidRPr="00432D55">
        <w:t>на контакте 1 и 2-го слоёв:</w:t>
      </w:r>
    </w:p>
    <w:p w:rsidR="008D7929" w:rsidRPr="00432D55" w:rsidRDefault="008D7929" w:rsidP="008C3927">
      <w:pPr>
        <w:pStyle w:val="2"/>
        <w:tabs>
          <w:tab w:val="clear" w:pos="4470"/>
          <w:tab w:val="left" w:pos="1080"/>
        </w:tabs>
        <w:ind w:left="1080" w:firstLine="0"/>
      </w:pPr>
    </w:p>
    <w:p w:rsidR="008D7929" w:rsidRPr="00432D55" w:rsidRDefault="008D7929" w:rsidP="002576FD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rPr>
          <w:lang w:val="en-US"/>
        </w:rPr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</w:t>
      </w:r>
      <w:r w:rsidRPr="00432D55">
        <w:rPr>
          <w:vertAlign w:val="subscript"/>
          <w:lang w:val="en-US"/>
        </w:rPr>
        <w:t>F</w:t>
      </w:r>
      <w:r w:rsidRPr="00432D55">
        <w:rPr>
          <w:vertAlign w:val="subscript"/>
        </w:rPr>
        <w:t>,(1-2)</w:t>
      </w:r>
      <w:r w:rsidRPr="00432D55">
        <w:t xml:space="preserve">  = </w:t>
      </w:r>
      <w:r>
        <w:t>6,8 + 18,9</w:t>
      </w:r>
      <w:r w:rsidRPr="00432D55">
        <w:t>·</w:t>
      </w:r>
      <w:r>
        <w:t>1</w:t>
      </w:r>
      <w:r w:rsidRPr="00432D55">
        <w:t xml:space="preserve"> = </w:t>
      </w:r>
      <w:r>
        <w:t>25,7</w:t>
      </w:r>
      <w:r w:rsidRPr="00432D55">
        <w:t xml:space="preserve"> кПа; </w:t>
      </w:r>
    </w:p>
    <w:p w:rsidR="008D7929" w:rsidRPr="00432D55" w:rsidRDefault="008D7929" w:rsidP="002576FD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t>0,2·</w:t>
      </w:r>
      <w:r w:rsidRPr="00432D55">
        <w:rPr>
          <w:lang w:val="en-US"/>
        </w:rPr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</w:t>
      </w:r>
      <w:r w:rsidRPr="00432D55">
        <w:rPr>
          <w:vertAlign w:val="subscript"/>
          <w:lang w:val="en-US"/>
        </w:rPr>
        <w:t>F</w:t>
      </w:r>
      <w:r w:rsidRPr="00432D55">
        <w:rPr>
          <w:vertAlign w:val="subscript"/>
        </w:rPr>
        <w:t>,(1-2)</w:t>
      </w:r>
      <w:r w:rsidRPr="00432D55">
        <w:t xml:space="preserve"> </w:t>
      </w:r>
      <w:r w:rsidRPr="00432D55">
        <w:rPr>
          <w:vertAlign w:val="subscript"/>
        </w:rPr>
        <w:t xml:space="preserve"> </w:t>
      </w:r>
      <w:r w:rsidRPr="00432D55">
        <w:t>= 0,2·</w:t>
      </w:r>
      <w:r>
        <w:t xml:space="preserve">25,7 </w:t>
      </w:r>
      <w:r w:rsidRPr="00432D55">
        <w:t>=</w:t>
      </w:r>
      <w:r>
        <w:t xml:space="preserve"> 5,14 </w:t>
      </w:r>
      <w:r w:rsidRPr="00432D55">
        <w:t>кПа</w:t>
      </w: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Default="008D7929" w:rsidP="00432D55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</w:pPr>
      <w:r>
        <w:t>на уровне подошвы фундамента</w:t>
      </w:r>
      <w:r w:rsidRPr="00432D55">
        <w:t>:</w:t>
      </w:r>
    </w:p>
    <w:p w:rsidR="008D7929" w:rsidRPr="00432D55" w:rsidRDefault="008D7929" w:rsidP="008C3927">
      <w:pPr>
        <w:pStyle w:val="2"/>
        <w:tabs>
          <w:tab w:val="clear" w:pos="4470"/>
          <w:tab w:val="left" w:pos="1080"/>
        </w:tabs>
        <w:ind w:left="1080" w:firstLine="0"/>
      </w:pP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,(2-3)</w:t>
      </w:r>
      <w:r w:rsidRPr="00432D55">
        <w:t xml:space="preserve"> = </w:t>
      </w:r>
      <w:r>
        <w:t>25,7</w:t>
      </w:r>
      <w:r w:rsidRPr="00432D55">
        <w:t xml:space="preserve"> + 1</w:t>
      </w:r>
      <w:r>
        <w:t>8</w:t>
      </w:r>
      <w:r w:rsidRPr="00432D55">
        <w:t>,</w:t>
      </w:r>
      <w:r>
        <w:t>5</w:t>
      </w:r>
      <w:r w:rsidRPr="00432D55">
        <w:t>·</w:t>
      </w:r>
      <w:r>
        <w:t>0,45</w:t>
      </w:r>
      <w:r w:rsidRPr="00432D55">
        <w:t xml:space="preserve"> = </w:t>
      </w:r>
      <w:r>
        <w:t>34,025</w:t>
      </w:r>
      <w:r w:rsidRPr="00432D55">
        <w:t xml:space="preserve"> кПа;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t>0,2·</w:t>
      </w: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 xml:space="preserve">,(2-3) </w:t>
      </w:r>
      <w:r w:rsidRPr="00432D55">
        <w:t>=</w:t>
      </w:r>
      <w:r>
        <w:t>0,2</w:t>
      </w:r>
      <w:r w:rsidRPr="00432D55">
        <w:t>·</w:t>
      </w:r>
      <w:r>
        <w:t>34,025</w:t>
      </w:r>
      <w:r w:rsidRPr="00432D55">
        <w:t xml:space="preserve"> = </w:t>
      </w:r>
      <w:r>
        <w:t>6,805</w:t>
      </w:r>
      <w:r w:rsidRPr="00432D55">
        <w:t xml:space="preserve"> кПа </w:t>
      </w:r>
    </w:p>
    <w:p w:rsidR="008D7929" w:rsidRPr="00432D55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Default="008D7929" w:rsidP="00432D55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</w:pPr>
      <w:r w:rsidRPr="00432D55">
        <w:t xml:space="preserve">на </w:t>
      </w:r>
      <w:r>
        <w:t>контакте 2-го и 3-го слоёв</w:t>
      </w:r>
      <w:r w:rsidRPr="00432D55">
        <w:t>:</w:t>
      </w:r>
    </w:p>
    <w:p w:rsidR="008D7929" w:rsidRPr="00432D55" w:rsidRDefault="008D7929" w:rsidP="008C3927">
      <w:pPr>
        <w:pStyle w:val="2"/>
        <w:tabs>
          <w:tab w:val="clear" w:pos="4470"/>
          <w:tab w:val="left" w:pos="1080"/>
        </w:tabs>
        <w:ind w:left="1080" w:firstLine="0"/>
      </w:pPr>
    </w:p>
    <w:p w:rsidR="008D7929" w:rsidRPr="00432D55" w:rsidRDefault="008D7929" w:rsidP="00432D55">
      <w:pPr>
        <w:pStyle w:val="2"/>
        <w:ind w:left="1080" w:firstLine="0"/>
        <w:jc w:val="center"/>
      </w:pP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,(3)</w:t>
      </w:r>
      <w:r w:rsidRPr="00432D55">
        <w:t xml:space="preserve"> = </w:t>
      </w:r>
      <w:r>
        <w:t>34,025</w:t>
      </w:r>
      <w:r w:rsidRPr="00432D55">
        <w:t xml:space="preserve"> + </w:t>
      </w:r>
      <w:r>
        <w:t>18,5</w:t>
      </w:r>
      <w:r w:rsidRPr="00432D55">
        <w:t>·</w:t>
      </w:r>
      <w:r>
        <w:t>4,55</w:t>
      </w:r>
      <w:r w:rsidRPr="00432D55">
        <w:t xml:space="preserve"> = </w:t>
      </w:r>
      <w:r>
        <w:t>118,2</w:t>
      </w:r>
      <w:r w:rsidRPr="00432D55">
        <w:t xml:space="preserve"> кПа.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t>0,2·</w:t>
      </w: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 xml:space="preserve">,( 3) </w:t>
      </w:r>
      <w:r w:rsidRPr="00432D55">
        <w:t>= 0,2·</w:t>
      </w:r>
      <w:r>
        <w:t>118,2</w:t>
      </w:r>
      <w:r w:rsidRPr="00432D55">
        <w:t xml:space="preserve"> = </w:t>
      </w:r>
      <w:r>
        <w:t>23,64</w:t>
      </w:r>
      <w:r w:rsidRPr="00432D55">
        <w:t xml:space="preserve"> кПа</w:t>
      </w:r>
    </w:p>
    <w:p w:rsidR="008D7929" w:rsidRDefault="008D7929" w:rsidP="00C64AD4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</w:pPr>
      <w:r w:rsidRPr="00432D55">
        <w:t xml:space="preserve">на уровне </w:t>
      </w:r>
      <w:r>
        <w:t>грунтовых вод</w:t>
      </w:r>
      <w:r w:rsidRPr="00432D55">
        <w:t>: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>
        <w:t>12413г5н430894761089476081г</w:t>
      </w:r>
    </w:p>
    <w:p w:rsidR="008D7929" w:rsidRDefault="008D7929" w:rsidP="0074750E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  <w:rPr>
          <w:szCs w:val="21"/>
        </w:rPr>
      </w:pPr>
      <w:r w:rsidRPr="007B5854">
        <w:rPr>
          <w:szCs w:val="21"/>
        </w:rPr>
        <w:t xml:space="preserve">на </w:t>
      </w:r>
      <w:r>
        <w:rPr>
          <w:szCs w:val="21"/>
        </w:rPr>
        <w:t>нижней границе разреза без</w:t>
      </w:r>
      <w:r w:rsidRPr="007B5854">
        <w:rPr>
          <w:color w:val="auto"/>
          <w:szCs w:val="21"/>
        </w:rPr>
        <w:t xml:space="preserve"> учет</w:t>
      </w:r>
      <w:r>
        <w:rPr>
          <w:color w:val="auto"/>
          <w:szCs w:val="21"/>
        </w:rPr>
        <w:t>а</w:t>
      </w:r>
      <w:r w:rsidRPr="007B5854">
        <w:rPr>
          <w:color w:val="auto"/>
          <w:szCs w:val="21"/>
        </w:rPr>
        <w:t xml:space="preserve"> взвешивающего действия воды</w:t>
      </w:r>
      <w:r w:rsidRPr="007B5854">
        <w:rPr>
          <w:szCs w:val="21"/>
        </w:rPr>
        <w:t>:</w:t>
      </w:r>
    </w:p>
    <w:p w:rsidR="008D7929" w:rsidRPr="007B5854" w:rsidRDefault="008D7929" w:rsidP="0074750E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  <w:rPr>
          <w:szCs w:val="21"/>
        </w:rPr>
      </w:pPr>
    </w:p>
    <w:p w:rsidR="008D7929" w:rsidRPr="00432D55" w:rsidRDefault="008D7929" w:rsidP="0074750E">
      <w:pPr>
        <w:pStyle w:val="2"/>
        <w:numPr>
          <w:ilvl w:val="0"/>
          <w:numId w:val="17"/>
        </w:numPr>
        <w:jc w:val="center"/>
      </w:pP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,(3)</w:t>
      </w:r>
      <w:r w:rsidRPr="00432D55">
        <w:t xml:space="preserve"> = </w:t>
      </w:r>
      <w:r>
        <w:t>118,2</w:t>
      </w:r>
      <w:r w:rsidRPr="00432D55">
        <w:t xml:space="preserve"> + </w:t>
      </w:r>
      <w:r>
        <w:t>20,5</w:t>
      </w:r>
      <w:r w:rsidRPr="00432D55">
        <w:t>·</w:t>
      </w:r>
      <w:r>
        <w:t>4</w:t>
      </w:r>
      <w:r w:rsidRPr="00432D55">
        <w:t xml:space="preserve">= </w:t>
      </w:r>
      <w:r>
        <w:t>200,2</w:t>
      </w:r>
      <w:r w:rsidRPr="00432D55">
        <w:t xml:space="preserve"> кПа.</w:t>
      </w:r>
    </w:p>
    <w:p w:rsidR="008D7929" w:rsidRDefault="008D7929" w:rsidP="0074750E">
      <w:pPr>
        <w:pStyle w:val="2"/>
        <w:numPr>
          <w:ilvl w:val="0"/>
          <w:numId w:val="17"/>
        </w:numPr>
        <w:tabs>
          <w:tab w:val="clear" w:pos="4470"/>
          <w:tab w:val="left" w:pos="1080"/>
        </w:tabs>
        <w:jc w:val="center"/>
      </w:pPr>
      <w:r w:rsidRPr="00432D55">
        <w:t>0,2·</w:t>
      </w: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 xml:space="preserve">,( 3) </w:t>
      </w:r>
      <w:r w:rsidRPr="00432D55">
        <w:t>= 0,2·</w:t>
      </w:r>
      <w:r>
        <w:t>200,2</w:t>
      </w:r>
      <w:r w:rsidRPr="00432D55">
        <w:t xml:space="preserve"> = </w:t>
      </w:r>
      <w:r>
        <w:t>40,04</w:t>
      </w:r>
      <w:r w:rsidRPr="00432D55">
        <w:t xml:space="preserve"> кПа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Default="008D7929" w:rsidP="0074750E">
      <w:pPr>
        <w:pStyle w:val="2"/>
        <w:numPr>
          <w:ilvl w:val="0"/>
          <w:numId w:val="17"/>
        </w:numPr>
        <w:tabs>
          <w:tab w:val="clear" w:pos="1440"/>
          <w:tab w:val="clear" w:pos="4470"/>
          <w:tab w:val="left" w:pos="1080"/>
          <w:tab w:val="num" w:pos="1260"/>
        </w:tabs>
        <w:ind w:left="1080" w:firstLine="0"/>
        <w:rPr>
          <w:szCs w:val="21"/>
        </w:rPr>
      </w:pPr>
      <w:r w:rsidRPr="007B5854">
        <w:rPr>
          <w:szCs w:val="21"/>
        </w:rPr>
        <w:t xml:space="preserve">на </w:t>
      </w:r>
      <w:r>
        <w:rPr>
          <w:szCs w:val="21"/>
        </w:rPr>
        <w:t>нижней границе разреза с</w:t>
      </w:r>
      <w:r w:rsidRPr="007B5854">
        <w:rPr>
          <w:color w:val="auto"/>
          <w:szCs w:val="21"/>
        </w:rPr>
        <w:t xml:space="preserve"> учет</w:t>
      </w:r>
      <w:r>
        <w:rPr>
          <w:color w:val="auto"/>
          <w:szCs w:val="21"/>
        </w:rPr>
        <w:t>ом</w:t>
      </w:r>
      <w:r w:rsidRPr="007B5854">
        <w:rPr>
          <w:color w:val="auto"/>
          <w:szCs w:val="21"/>
        </w:rPr>
        <w:t xml:space="preserve"> взвешивающего действия воды</w:t>
      </w:r>
      <w:r w:rsidRPr="007B5854">
        <w:rPr>
          <w:szCs w:val="21"/>
        </w:rPr>
        <w:t>:</w:t>
      </w:r>
    </w:p>
    <w:p w:rsidR="008D7929" w:rsidRDefault="008D7929" w:rsidP="00432D55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Pr="00432D55" w:rsidRDefault="008D7929" w:rsidP="0074750E">
      <w:pPr>
        <w:pStyle w:val="2"/>
        <w:numPr>
          <w:ilvl w:val="0"/>
          <w:numId w:val="17"/>
        </w:numPr>
        <w:jc w:val="center"/>
      </w:pP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>,(3)</w:t>
      </w:r>
      <w:r w:rsidRPr="00432D55">
        <w:t xml:space="preserve"> = </w:t>
      </w:r>
      <w:r>
        <w:t>118,2</w:t>
      </w:r>
      <w:r w:rsidRPr="00432D55">
        <w:t xml:space="preserve"> + </w:t>
      </w:r>
      <w:r>
        <w:t>10,5</w:t>
      </w:r>
      <w:r w:rsidRPr="00432D55">
        <w:t>·</w:t>
      </w:r>
      <w:r>
        <w:t>4</w:t>
      </w:r>
      <w:r w:rsidRPr="00432D55">
        <w:t xml:space="preserve">= </w:t>
      </w:r>
      <w:r>
        <w:t>160,2</w:t>
      </w:r>
      <w:r w:rsidRPr="00432D55">
        <w:t xml:space="preserve"> кПа.</w:t>
      </w:r>
    </w:p>
    <w:p w:rsidR="008D7929" w:rsidRDefault="008D7929" w:rsidP="0074750E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  <w:r w:rsidRPr="00432D55">
        <w:t>0,2·</w:t>
      </w:r>
      <w:r w:rsidRPr="00432D55">
        <w:sym w:font="Symbol" w:char="F073"/>
      </w:r>
      <w:r w:rsidRPr="00432D55">
        <w:rPr>
          <w:vertAlign w:val="subscript"/>
          <w:lang w:val="en-US"/>
        </w:rPr>
        <w:t>zg</w:t>
      </w:r>
      <w:r w:rsidRPr="00432D55">
        <w:rPr>
          <w:vertAlign w:val="subscript"/>
        </w:rPr>
        <w:t xml:space="preserve">,( 3) </w:t>
      </w:r>
      <w:r w:rsidRPr="00432D55">
        <w:t>= 0,2·</w:t>
      </w:r>
      <w:r>
        <w:t>160,2</w:t>
      </w:r>
      <w:r w:rsidRPr="00432D55">
        <w:t xml:space="preserve"> = </w:t>
      </w:r>
      <w:r>
        <w:t>32,04</w:t>
      </w:r>
      <w:r w:rsidRPr="00432D55">
        <w:t xml:space="preserve"> кПа</w:t>
      </w:r>
    </w:p>
    <w:p w:rsidR="008D7929" w:rsidRPr="00432D55" w:rsidRDefault="008D7929" w:rsidP="0074750E">
      <w:pPr>
        <w:pStyle w:val="2"/>
        <w:tabs>
          <w:tab w:val="clear" w:pos="4470"/>
          <w:tab w:val="left" w:pos="1080"/>
          <w:tab w:val="num" w:pos="1260"/>
        </w:tabs>
        <w:ind w:left="1080" w:firstLine="0"/>
        <w:jc w:val="center"/>
      </w:pPr>
    </w:p>
    <w:p w:rsidR="008D7929" w:rsidRPr="00432D55" w:rsidRDefault="008D7929" w:rsidP="00432D55">
      <w:pPr>
        <w:pStyle w:val="2"/>
        <w:rPr>
          <w:color w:val="auto"/>
        </w:rPr>
      </w:pPr>
      <w:r w:rsidRPr="00432D55">
        <w:rPr>
          <w:color w:val="auto"/>
        </w:rPr>
        <w:t>Определяем дополнительное давление под подошвой фундамента:</w:t>
      </w:r>
    </w:p>
    <w:p w:rsidR="008D7929" w:rsidRDefault="008D7929" w:rsidP="00432D55">
      <w:pPr>
        <w:pStyle w:val="2"/>
        <w:jc w:val="center"/>
        <w:rPr>
          <w:color w:val="auto"/>
        </w:rPr>
      </w:pPr>
      <w:r w:rsidRPr="00432D55">
        <w:rPr>
          <w:color w:val="auto"/>
          <w:lang w:val="en-US"/>
        </w:rPr>
        <w:t>P</w:t>
      </w:r>
      <w:r w:rsidRPr="00432D55">
        <w:rPr>
          <w:color w:val="auto"/>
          <w:vertAlign w:val="subscript"/>
        </w:rPr>
        <w:t>0</w:t>
      </w:r>
      <w:r w:rsidRPr="00432D55">
        <w:rPr>
          <w:color w:val="auto"/>
        </w:rPr>
        <w:t xml:space="preserve"> = </w:t>
      </w:r>
      <w:r>
        <w:rPr>
          <w:color w:val="auto"/>
        </w:rPr>
        <w:t>173,13</w:t>
      </w:r>
      <w:r w:rsidRPr="00432D55">
        <w:rPr>
          <w:color w:val="auto"/>
        </w:rPr>
        <w:t xml:space="preserve"> – </w:t>
      </w:r>
      <w:r>
        <w:rPr>
          <w:color w:val="auto"/>
        </w:rPr>
        <w:t>34,025</w:t>
      </w:r>
      <w:r w:rsidRPr="00432D55">
        <w:rPr>
          <w:color w:val="auto"/>
        </w:rPr>
        <w:t xml:space="preserve"> = </w:t>
      </w:r>
      <w:r>
        <w:rPr>
          <w:color w:val="auto"/>
        </w:rPr>
        <w:t>139,105</w:t>
      </w:r>
      <w:r w:rsidRPr="00432D55">
        <w:rPr>
          <w:color w:val="auto"/>
        </w:rPr>
        <w:t xml:space="preserve"> кПа.</w:t>
      </w:r>
    </w:p>
    <w:p w:rsidR="008D7929" w:rsidRPr="00432D55" w:rsidRDefault="008D7929" w:rsidP="00432D55">
      <w:pPr>
        <w:pStyle w:val="2"/>
        <w:jc w:val="center"/>
        <w:rPr>
          <w:color w:val="auto"/>
        </w:rPr>
      </w:pPr>
    </w:p>
    <w:p w:rsidR="008D7929" w:rsidRPr="00432D55" w:rsidRDefault="008D7929" w:rsidP="00432D55">
      <w:pPr>
        <w:pStyle w:val="2"/>
        <w:rPr>
          <w:color w:val="auto"/>
        </w:rPr>
      </w:pPr>
      <w:r w:rsidRPr="00432D55">
        <w:rPr>
          <w:color w:val="auto"/>
        </w:rPr>
        <w:t xml:space="preserve">Разбиваем основание под подошвой фундамента на элементарные слои. Толщину элементарного слоя принимаем так, чтобы  </w:t>
      </w:r>
      <w:r w:rsidRPr="00432D55">
        <w:rPr>
          <w:color w:val="auto"/>
        </w:rPr>
        <w:sym w:font="Symbol" w:char="F07A"/>
      </w:r>
      <w:r w:rsidRPr="00432D55">
        <w:rPr>
          <w:color w:val="auto"/>
        </w:rPr>
        <w:t xml:space="preserve"> = 2</w:t>
      </w:r>
      <w:r w:rsidRPr="00432D55">
        <w:rPr>
          <w:color w:val="auto"/>
          <w:lang w:val="en-US"/>
        </w:rPr>
        <w:t>Z</w:t>
      </w:r>
      <w:r w:rsidRPr="00432D55">
        <w:rPr>
          <w:color w:val="auto"/>
        </w:rPr>
        <w:t>/</w:t>
      </w:r>
      <w:r w:rsidRPr="00432D55">
        <w:rPr>
          <w:color w:val="auto"/>
          <w:lang w:val="en-US"/>
        </w:rPr>
        <w:t>b</w:t>
      </w:r>
      <w:r w:rsidRPr="00432D55">
        <w:rPr>
          <w:color w:val="auto"/>
        </w:rPr>
        <w:t xml:space="preserve"> была кратной  0,4:</w:t>
      </w:r>
    </w:p>
    <w:p w:rsidR="008D7929" w:rsidRDefault="008D7929" w:rsidP="00432D55">
      <w:pPr>
        <w:pStyle w:val="2"/>
        <w:jc w:val="center"/>
        <w:rPr>
          <w:color w:val="auto"/>
        </w:rPr>
      </w:pPr>
      <w:r w:rsidRPr="00432D55">
        <w:rPr>
          <w:color w:val="auto"/>
          <w:lang w:val="en-US"/>
        </w:rPr>
        <w:t>Z</w:t>
      </w:r>
      <w:r w:rsidRPr="00432D55">
        <w:rPr>
          <w:color w:val="auto"/>
        </w:rPr>
        <w:t xml:space="preserve"> = 0,4·3,</w:t>
      </w:r>
      <w:r>
        <w:rPr>
          <w:color w:val="auto"/>
        </w:rPr>
        <w:t>0</w:t>
      </w:r>
      <w:r w:rsidRPr="00432D55">
        <w:rPr>
          <w:color w:val="auto"/>
        </w:rPr>
        <w:t>/2 = 0,6 м.</w:t>
      </w:r>
    </w:p>
    <w:p w:rsidR="008D7929" w:rsidRPr="00432D55" w:rsidRDefault="008D7929" w:rsidP="00432D55">
      <w:pPr>
        <w:pStyle w:val="2"/>
        <w:jc w:val="center"/>
        <w:rPr>
          <w:color w:val="auto"/>
        </w:rPr>
      </w:pPr>
    </w:p>
    <w:p w:rsidR="008D7929" w:rsidRPr="00432D55" w:rsidRDefault="008D7929" w:rsidP="00432D55">
      <w:pPr>
        <w:pStyle w:val="2"/>
        <w:ind w:firstLine="540"/>
        <w:rPr>
          <w:color w:val="auto"/>
        </w:rPr>
      </w:pPr>
      <w:r w:rsidRPr="00432D55">
        <w:rPr>
          <w:color w:val="auto"/>
        </w:rPr>
        <w:t>Вычисление значений дополнительного давления (</w:t>
      </w:r>
      <w:r w:rsidRPr="00432D55">
        <w:rPr>
          <w:color w:val="auto"/>
        </w:rPr>
        <w:sym w:font="Symbol" w:char="F073"/>
      </w:r>
      <w:r w:rsidRPr="00432D55">
        <w:rPr>
          <w:color w:val="auto"/>
          <w:vertAlign w:val="subscript"/>
          <w:lang w:val="en-US"/>
        </w:rPr>
        <w:t>zp</w:t>
      </w:r>
      <w:r w:rsidRPr="00432D55">
        <w:rPr>
          <w:color w:val="auto"/>
        </w:rPr>
        <w:t>) будем производить в табличной форме:</w:t>
      </w:r>
    </w:p>
    <w:p w:rsidR="008D7929" w:rsidRPr="00432D55" w:rsidRDefault="008D7929" w:rsidP="00432D55">
      <w:pPr>
        <w:pStyle w:val="2"/>
        <w:rPr>
          <w:color w:val="0000FF"/>
        </w:rPr>
      </w:pPr>
    </w:p>
    <w:tbl>
      <w:tblPr>
        <w:tblW w:w="9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79"/>
        <w:gridCol w:w="1579"/>
        <w:gridCol w:w="1579"/>
        <w:gridCol w:w="1645"/>
        <w:gridCol w:w="1579"/>
      </w:tblGrid>
      <w:tr w:rsidR="008D7929" w:rsidRPr="00432D55" w:rsidTr="009D26E5">
        <w:trPr>
          <w:trHeight w:val="385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FD">
              <w:rPr>
                <w:rFonts w:ascii="Symbol" w:hAnsi="Symbol" w:cs="Arial CYR"/>
                <w:sz w:val="24"/>
                <w:szCs w:val="24"/>
              </w:rPr>
              <w:t>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=2z/b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2576FD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FD">
              <w:rPr>
                <w:rFonts w:ascii="Symbol" w:hAnsi="Symbol" w:cs="Arial CYR"/>
                <w:sz w:val="24"/>
                <w:szCs w:val="24"/>
              </w:rPr>
              <w:t>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FD">
              <w:rPr>
                <w:rFonts w:ascii="Symbol" w:hAnsi="Symbol" w:cs="Arial CYR"/>
                <w:sz w:val="24"/>
                <w:szCs w:val="24"/>
              </w:rPr>
              <w:t></w:t>
            </w:r>
            <w:r w:rsidRPr="00432D55">
              <w:rPr>
                <w:rFonts w:ascii="Times New Roman" w:hAnsi="Times New Roman"/>
                <w:sz w:val="24"/>
                <w:szCs w:val="24"/>
                <w:vertAlign w:val="subscript"/>
              </w:rPr>
              <w:t>zp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FD">
              <w:rPr>
                <w:rFonts w:ascii="Symbol" w:hAnsi="Symbol" w:cs="Arial CYR"/>
                <w:sz w:val="24"/>
                <w:szCs w:val="24"/>
              </w:rPr>
              <w:t></w:t>
            </w:r>
            <w:r w:rsidRPr="00432D55">
              <w:rPr>
                <w:rFonts w:ascii="Times New Roman" w:hAnsi="Times New Roman"/>
                <w:sz w:val="24"/>
                <w:szCs w:val="24"/>
                <w:vertAlign w:val="subscript"/>
              </w:rPr>
              <w:t>zpi</w:t>
            </w: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139,105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137,16</w:t>
            </w: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4F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1E3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AA4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D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9D26E5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0C7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204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0C729A" w:rsidRDefault="008D7929" w:rsidP="009D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9D2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0D6154">
        <w:trPr>
          <w:trHeight w:val="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397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093C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7929" w:rsidRPr="00432D55" w:rsidTr="004541E3">
        <w:trPr>
          <w:trHeight w:val="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7929" w:rsidRPr="00AA4079" w:rsidRDefault="008D7929" w:rsidP="00FE7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2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7929" w:rsidRPr="004541E3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0C729A" w:rsidRDefault="008D7929" w:rsidP="004541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7929" w:rsidRPr="00432D55" w:rsidRDefault="008D7929" w:rsidP="00432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929" w:rsidRDefault="008D7929" w:rsidP="00432D55">
      <w:pPr>
        <w:shd w:val="clear" w:color="auto" w:fill="FFFFFF"/>
        <w:spacing w:after="0" w:line="240" w:lineRule="auto"/>
        <w:ind w:left="571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7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FF"/>
          <w:sz w:val="24"/>
          <w:szCs w:val="24"/>
        </w:rPr>
        <w:br w:type="page"/>
      </w: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2.3.4. Определение границы сжимаемой толщи.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71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06" w:firstLine="461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Границу сжимаемой толщи ВС при расчете осадки методом послой</w:t>
      </w:r>
      <w:r w:rsidRPr="00432D55">
        <w:rPr>
          <w:rFonts w:ascii="Times New Roman" w:hAnsi="Times New Roman"/>
          <w:sz w:val="24"/>
          <w:szCs w:val="24"/>
        </w:rPr>
        <w:softHyphen/>
        <w:t>ного суммирования ограничивают глубиной, на которой дополнительное напряжение (</w:t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zp</w:t>
      </w:r>
      <w:r w:rsidRPr="00432D55">
        <w:rPr>
          <w:rFonts w:ascii="Times New Roman" w:hAnsi="Times New Roman"/>
          <w:sz w:val="24"/>
          <w:szCs w:val="24"/>
        </w:rPr>
        <w:t>) составляет  не более 20% от природного (</w:t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zp</w:t>
      </w:r>
      <w:r w:rsidRPr="00432D55">
        <w:rPr>
          <w:rFonts w:ascii="Times New Roman" w:hAnsi="Times New Roman"/>
          <w:sz w:val="24"/>
          <w:szCs w:val="24"/>
        </w:rPr>
        <w:t xml:space="preserve">  </w:t>
      </w:r>
      <w:r w:rsidRPr="00432D55">
        <w:rPr>
          <w:rFonts w:ascii="Times New Roman" w:hAnsi="Times New Roman"/>
          <w:position w:val="-4"/>
          <w:sz w:val="24"/>
          <w:szCs w:val="24"/>
        </w:rPr>
        <w:object w:dxaOrig="200" w:dyaOrig="240">
          <v:shape id="_x0000_i1148" type="#_x0000_t75" style="width:9.75pt;height:12pt" o:ole="">
            <v:imagedata r:id="rId236" o:title=""/>
          </v:shape>
          <o:OLEObject Type="Embed" ProgID="Equation.3" ShapeID="_x0000_i1148" DrawAspect="Content" ObjectID="_1461475781" r:id="rId237"/>
        </w:object>
      </w:r>
      <w:r w:rsidRPr="00432D55">
        <w:rPr>
          <w:rFonts w:ascii="Times New Roman" w:hAnsi="Times New Roman"/>
          <w:sz w:val="24"/>
          <w:szCs w:val="24"/>
        </w:rPr>
        <w:t xml:space="preserve">  0,2 </w:t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zg</w:t>
      </w:r>
      <w:r w:rsidRPr="00432D55">
        <w:rPr>
          <w:rFonts w:ascii="Times New Roman" w:hAnsi="Times New Roman"/>
          <w:sz w:val="24"/>
          <w:szCs w:val="24"/>
        </w:rPr>
        <w:t>).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136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Расположение границы ВС определяется графически на пересечении эпюры 0,2</w:t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zg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и эпюры </w:t>
      </w:r>
      <w:r w:rsidRPr="00432D55">
        <w:rPr>
          <w:rFonts w:ascii="Times New Roman" w:hAnsi="Times New Roman"/>
          <w:sz w:val="24"/>
          <w:szCs w:val="24"/>
        </w:rPr>
        <w:sym w:font="Symbol" w:char="F073"/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zp</w:t>
      </w:r>
      <w:r w:rsidRPr="00432D5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432D55" w:rsidRDefault="008D7929" w:rsidP="00432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pStyle w:val="21"/>
        <w:jc w:val="center"/>
        <w:rPr>
          <w:b/>
          <w:bCs/>
          <w:sz w:val="24"/>
          <w:szCs w:val="24"/>
        </w:rPr>
      </w:pPr>
      <w:r w:rsidRPr="00432D55">
        <w:rPr>
          <w:b/>
          <w:bCs/>
          <w:sz w:val="24"/>
          <w:szCs w:val="24"/>
        </w:rPr>
        <w:t>2.3.5.Вычисление осадки основания.</w:t>
      </w:r>
    </w:p>
    <w:p w:rsidR="008D7929" w:rsidRPr="00432D55" w:rsidRDefault="008D7929" w:rsidP="00432D55">
      <w:pPr>
        <w:pStyle w:val="21"/>
        <w:jc w:val="center"/>
        <w:rPr>
          <w:b/>
          <w:bCs/>
          <w:sz w:val="24"/>
          <w:szCs w:val="24"/>
        </w:rPr>
      </w:pPr>
    </w:p>
    <w:p w:rsidR="008D7929" w:rsidRPr="00432D55" w:rsidRDefault="008D7929" w:rsidP="00432D55">
      <w:pPr>
        <w:pStyle w:val="aa"/>
        <w:spacing w:after="0"/>
      </w:pPr>
      <w:r w:rsidRPr="00432D55">
        <w:t>Осадка основания в пределах сжимаемой толщи определяется по формуле:</w:t>
      </w:r>
    </w:p>
    <w:p w:rsidR="008D7929" w:rsidRPr="00432D55" w:rsidRDefault="008D7929" w:rsidP="00432D55">
      <w:pPr>
        <w:pStyle w:val="aa"/>
        <w:spacing w:after="0"/>
        <w:jc w:val="center"/>
      </w:pPr>
      <w:r w:rsidRPr="00432D55">
        <w:t xml:space="preserve">                                                  </w:t>
      </w:r>
      <w:r w:rsidRPr="00432D55">
        <w:rPr>
          <w:position w:val="-30"/>
        </w:rPr>
        <w:object w:dxaOrig="1980" w:dyaOrig="720">
          <v:shape id="_x0000_i1149" type="#_x0000_t75" style="width:99pt;height:36pt" o:ole="">
            <v:imagedata r:id="rId238" o:title=""/>
          </v:shape>
          <o:OLEObject Type="Embed" ProgID="Equation.3" ShapeID="_x0000_i1149" DrawAspect="Content" ObjectID="_1461475782" r:id="rId239"/>
        </w:object>
      </w:r>
      <w:r w:rsidRPr="00432D55">
        <w:t xml:space="preserve">                                               (2.14)</w:t>
      </w:r>
    </w:p>
    <w:p w:rsidR="008D7929" w:rsidRPr="00432D55" w:rsidRDefault="008D7929" w:rsidP="00432D55">
      <w:pPr>
        <w:pStyle w:val="aa"/>
        <w:spacing w:after="0"/>
      </w:pPr>
      <w:r w:rsidRPr="00432D55">
        <w:rPr>
          <w:position w:val="-10"/>
        </w:rPr>
        <w:object w:dxaOrig="240" w:dyaOrig="320">
          <v:shape id="_x0000_i1150" type="#_x0000_t75" style="width:12pt;height:15.75pt" o:ole="">
            <v:imagedata r:id="rId240" o:title=""/>
          </v:shape>
          <o:OLEObject Type="Embed" ProgID="Equation.3" ShapeID="_x0000_i1150" DrawAspect="Content" ObjectID="_1461475783" r:id="rId241"/>
        </w:object>
      </w:r>
      <w:r w:rsidRPr="00432D55">
        <w:t xml:space="preserve"> - безразмерный коэффициент, равный 0,8 /2/.</w:t>
      </w:r>
    </w:p>
    <w:p w:rsidR="008D7929" w:rsidRDefault="008D7929" w:rsidP="00432D55">
      <w:pPr>
        <w:pStyle w:val="aa"/>
        <w:spacing w:after="0"/>
      </w:pPr>
    </w:p>
    <w:p w:rsidR="008D7929" w:rsidRPr="00432D55" w:rsidRDefault="008D7929" w:rsidP="00432D55">
      <w:pPr>
        <w:pStyle w:val="aa"/>
        <w:spacing w:after="0"/>
      </w:pPr>
      <w:r w:rsidRPr="00432D55">
        <w:t>Значение полученной абсолютной конечной осадки сравнивают с ве</w:t>
      </w:r>
      <w:r w:rsidRPr="00432D55">
        <w:softHyphen/>
        <w:t>личиной предельной допустимой средней осадки (</w:t>
      </w:r>
      <w:r w:rsidRPr="00432D55">
        <w:rPr>
          <w:lang w:val="en-US"/>
        </w:rPr>
        <w:t>S</w:t>
      </w:r>
      <w:r w:rsidRPr="00432D55">
        <w:rPr>
          <w:vertAlign w:val="subscript"/>
          <w:lang w:val="en-US"/>
        </w:rPr>
        <w:t>U</w:t>
      </w:r>
      <w:r w:rsidRPr="00432D55">
        <w:t xml:space="preserve">). </w:t>
      </w:r>
    </w:p>
    <w:p w:rsidR="008D7929" w:rsidRDefault="008D7929" w:rsidP="00432D55">
      <w:pPr>
        <w:shd w:val="clear" w:color="auto" w:fill="FFFFFF"/>
        <w:spacing w:after="0" w:line="240" w:lineRule="auto"/>
        <w:ind w:left="106" w:firstLine="461"/>
        <w:jc w:val="both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06" w:firstLine="461"/>
        <w:jc w:val="both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Определяем осадку каждого слоя грунта основания в отдельности:</w:t>
      </w:r>
    </w:p>
    <w:p w:rsidR="008D7929" w:rsidRDefault="008D7929" w:rsidP="00432D55">
      <w:pPr>
        <w:shd w:val="clear" w:color="auto" w:fill="FFFFFF"/>
        <w:spacing w:after="0" w:line="240" w:lineRule="auto"/>
        <w:ind w:left="106" w:firstLine="461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06" w:firstLine="461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Осадка ИГЭ №2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106" w:firstLine="461"/>
        <w:jc w:val="center"/>
        <w:rPr>
          <w:rFonts w:ascii="Times New Roman" w:hAnsi="Times New Roman"/>
          <w:sz w:val="24"/>
          <w:szCs w:val="24"/>
          <w:lang w:val="en-US"/>
        </w:rPr>
      </w:pPr>
      <w:r w:rsidRPr="00432D55">
        <w:rPr>
          <w:rFonts w:ascii="Times New Roman" w:hAnsi="Times New Roman"/>
          <w:position w:val="-24"/>
          <w:sz w:val="24"/>
          <w:szCs w:val="24"/>
          <w:lang w:val="en-US"/>
        </w:rPr>
        <w:object w:dxaOrig="8160" w:dyaOrig="620">
          <v:shape id="_x0000_i1151" type="#_x0000_t75" style="width:408pt;height:30.75pt" o:ole="">
            <v:imagedata r:id="rId242" o:title=""/>
          </v:shape>
          <o:OLEObject Type="Embed" ProgID="Equation.3" ShapeID="_x0000_i1151" DrawAspect="Content" ObjectID="_1461475784" r:id="rId243"/>
        </w:object>
      </w:r>
    </w:p>
    <w:p w:rsidR="008D7929" w:rsidRDefault="008D7929" w:rsidP="00432D55">
      <w:pPr>
        <w:shd w:val="clear" w:color="auto" w:fill="FFFFFF"/>
        <w:spacing w:after="0" w:line="240" w:lineRule="auto"/>
        <w:ind w:left="106" w:firstLine="461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06" w:firstLine="461"/>
        <w:jc w:val="center"/>
        <w:rPr>
          <w:rFonts w:ascii="Times New Roman" w:hAnsi="Times New Roman"/>
          <w:sz w:val="24"/>
          <w:szCs w:val="24"/>
          <w:lang w:val="en-US"/>
        </w:rPr>
      </w:pPr>
      <w:r w:rsidRPr="00432D55">
        <w:rPr>
          <w:rFonts w:ascii="Times New Roman" w:hAnsi="Times New Roman"/>
          <w:sz w:val="24"/>
          <w:szCs w:val="24"/>
        </w:rPr>
        <w:t>Осадка ИГЭ №</w:t>
      </w:r>
      <w:r w:rsidRPr="00432D55">
        <w:rPr>
          <w:rFonts w:ascii="Times New Roman" w:hAnsi="Times New Roman"/>
          <w:sz w:val="24"/>
          <w:szCs w:val="24"/>
          <w:lang w:val="en-US"/>
        </w:rPr>
        <w:t>3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461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position w:val="-24"/>
          <w:sz w:val="24"/>
          <w:szCs w:val="24"/>
          <w:lang w:val="en-US"/>
        </w:rPr>
        <w:object w:dxaOrig="6960" w:dyaOrig="620">
          <v:shape id="_x0000_i1152" type="#_x0000_t75" style="width:348pt;height:30.75pt" o:ole="">
            <v:imagedata r:id="rId244" o:title=""/>
          </v:shape>
          <o:OLEObject Type="Embed" ProgID="Equation.3" ShapeID="_x0000_i1152" DrawAspect="Content" ObjectID="_1461475785" r:id="rId245"/>
        </w:object>
      </w:r>
    </w:p>
    <w:p w:rsidR="008D7929" w:rsidRDefault="008D7929" w:rsidP="00432D55">
      <w:pPr>
        <w:shd w:val="clear" w:color="auto" w:fill="FFFFFF"/>
        <w:spacing w:after="0" w:line="240" w:lineRule="auto"/>
        <w:ind w:left="-540" w:firstLine="461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461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Полная осадка фундамента:</w:t>
      </w:r>
    </w:p>
    <w:p w:rsidR="008D7929" w:rsidRPr="006E21F6" w:rsidRDefault="008D7929" w:rsidP="00432D55">
      <w:pPr>
        <w:shd w:val="clear" w:color="auto" w:fill="FFFFFF"/>
        <w:spacing w:after="0" w:line="240" w:lineRule="auto"/>
        <w:ind w:left="-540" w:firstLine="461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position w:val="-12"/>
          <w:sz w:val="24"/>
          <w:szCs w:val="24"/>
        </w:rPr>
        <w:object w:dxaOrig="3519" w:dyaOrig="360">
          <v:shape id="_x0000_i1153" type="#_x0000_t75" style="width:176.25pt;height:18pt" o:ole="">
            <v:imagedata r:id="rId246" o:title=""/>
          </v:shape>
          <o:OLEObject Type="Embed" ProgID="Equation.3" ShapeID="_x0000_i1153" DrawAspect="Content" ObjectID="_1461475786" r:id="rId247"/>
        </w:object>
      </w:r>
      <w:r w:rsidRPr="00432D55">
        <w:rPr>
          <w:rFonts w:ascii="Times New Roman" w:hAnsi="Times New Roman"/>
          <w:sz w:val="24"/>
          <w:szCs w:val="24"/>
        </w:rPr>
        <w:t>м</w:t>
      </w:r>
      <w:r w:rsidRPr="006E21F6">
        <w:rPr>
          <w:rFonts w:ascii="Times New Roman" w:hAnsi="Times New Roman"/>
          <w:sz w:val="24"/>
          <w:szCs w:val="24"/>
        </w:rPr>
        <w:t xml:space="preserve"> = 4,3</w:t>
      </w:r>
      <w:r w:rsidRPr="00432D55">
        <w:rPr>
          <w:rFonts w:ascii="Times New Roman" w:hAnsi="Times New Roman"/>
          <w:sz w:val="24"/>
          <w:szCs w:val="24"/>
        </w:rPr>
        <w:t>см</w:t>
      </w:r>
      <w:r w:rsidRPr="006E21F6">
        <w:rPr>
          <w:rFonts w:ascii="Times New Roman" w:hAnsi="Times New Roman"/>
          <w:sz w:val="24"/>
          <w:szCs w:val="24"/>
        </w:rPr>
        <w:t>.</w:t>
      </w:r>
    </w:p>
    <w:p w:rsidR="008D7929" w:rsidRPr="001D16B4" w:rsidRDefault="008D7929" w:rsidP="00432D55">
      <w:pPr>
        <w:shd w:val="clear" w:color="auto" w:fill="FFFFFF"/>
        <w:spacing w:after="0" w:line="240" w:lineRule="auto"/>
        <w:ind w:left="-540" w:firstLine="461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S</w:t>
      </w:r>
      <w:r w:rsidRPr="001D16B4">
        <w:rPr>
          <w:rFonts w:ascii="Times New Roman" w:hAnsi="Times New Roman"/>
          <w:sz w:val="24"/>
          <w:szCs w:val="24"/>
        </w:rPr>
        <w:t xml:space="preserve"> = 4,3 </w:t>
      </w:r>
      <w:r w:rsidRPr="00432D55">
        <w:rPr>
          <w:rFonts w:ascii="Times New Roman" w:hAnsi="Times New Roman"/>
          <w:sz w:val="24"/>
          <w:szCs w:val="24"/>
        </w:rPr>
        <w:t>см</w:t>
      </w:r>
      <w:r w:rsidRPr="001D16B4">
        <w:rPr>
          <w:rFonts w:ascii="Times New Roman" w:hAnsi="Times New Roman"/>
          <w:sz w:val="24"/>
          <w:szCs w:val="24"/>
        </w:rPr>
        <w:t xml:space="preserve">  &lt;  </w:t>
      </w:r>
      <w:r w:rsidRPr="00432D55">
        <w:rPr>
          <w:rFonts w:ascii="Times New Roman" w:hAnsi="Times New Roman"/>
          <w:sz w:val="24"/>
          <w:szCs w:val="24"/>
          <w:lang w:val="en-US"/>
        </w:rPr>
        <w:t>S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U</w:t>
      </w:r>
      <w:r w:rsidRPr="001D16B4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1D16B4">
          <w:rPr>
            <w:rFonts w:ascii="Times New Roman" w:hAnsi="Times New Roman"/>
            <w:sz w:val="24"/>
            <w:szCs w:val="24"/>
          </w:rPr>
          <w:t xml:space="preserve">8 </w:t>
        </w:r>
        <w:r w:rsidRPr="00432D55">
          <w:rPr>
            <w:rFonts w:ascii="Times New Roman" w:hAnsi="Times New Roman"/>
            <w:sz w:val="24"/>
            <w:szCs w:val="24"/>
          </w:rPr>
          <w:t>см</w:t>
        </w:r>
      </w:smartTag>
      <w:r w:rsidRPr="001D16B4">
        <w:rPr>
          <w:rFonts w:ascii="Times New Roman" w:hAnsi="Times New Roman"/>
          <w:sz w:val="24"/>
          <w:szCs w:val="24"/>
        </w:rPr>
        <w:t>.</w:t>
      </w:r>
    </w:p>
    <w:p w:rsidR="008D7929" w:rsidRPr="001D16B4" w:rsidRDefault="008D7929" w:rsidP="00432D55">
      <w:pPr>
        <w:shd w:val="clear" w:color="auto" w:fill="FFFFFF"/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-1260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Расчётная схема определения осадки основания приведена на рис.2.4.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1080"/>
        <w:jc w:val="center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646D4B">
      <w:pPr>
        <w:shd w:val="clear" w:color="auto" w:fill="FFFFFF"/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object w:dxaOrig="14100" w:dyaOrig="8910">
          <v:shape id="_x0000_i1154" type="#_x0000_t75" style="width:543pt;height:624pt" o:ole="">
            <v:imagedata r:id="rId248" o:title="" croptop="28134f" cropbottom="32408f" cropleft="33233f" cropright="29547f"/>
          </v:shape>
          <o:OLEObject Type="Embed" ProgID="AutoCAD.Drawing.17" ShapeID="_x0000_i1154" DrawAspect="Content" ObjectID="_1461475787" r:id="rId249"/>
        </w:objec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Рисунок 2.4. Расчётная схема определения осадки основания.</w:t>
      </w:r>
    </w:p>
    <w:p w:rsidR="008D7929" w:rsidRPr="00432D55" w:rsidRDefault="008D7929" w:rsidP="00432D55">
      <w:pPr>
        <w:widowControl w:val="0"/>
        <w:autoSpaceDE w:val="0"/>
        <w:autoSpaceDN w:val="0"/>
        <w:adjustRightInd w:val="0"/>
        <w:spacing w:after="0" w:line="240" w:lineRule="auto"/>
        <w:ind w:left="1424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2D55">
        <w:rPr>
          <w:rFonts w:ascii="Times New Roman" w:hAnsi="Times New Roman"/>
          <w:b/>
          <w:bCs/>
          <w:color w:val="000000"/>
          <w:sz w:val="24"/>
          <w:szCs w:val="24"/>
        </w:rPr>
        <w:t>2.4. Расчет на продавливание плитной части.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966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-540" w:firstLine="966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 Расчетная схема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к расчету фундамента на продавливание изображена на рисунке 2.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32D5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432D55" w:rsidRDefault="008D7929" w:rsidP="00432D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432D55">
        <w:rPr>
          <w:rFonts w:ascii="Times New Roman" w:hAnsi="Times New Roman"/>
          <w:sz w:val="24"/>
          <w:szCs w:val="24"/>
        </w:rPr>
        <w:object w:dxaOrig="14100" w:dyaOrig="8910">
          <v:shape id="_x0000_i1155" type="#_x0000_t75" style="width:246pt;height:377.25pt" o:ole="">
            <v:imagedata r:id="rId250" o:title="" cropbottom="5884f" cropleft="24062f" cropright="16877f"/>
          </v:shape>
          <o:OLEObject Type="Embed" ProgID="AutoCAD.Drawing.17" ShapeID="_x0000_i1155" DrawAspect="Content" ObjectID="_1461475788" r:id="rId251"/>
        </w:object>
      </w:r>
    </w:p>
    <w:p w:rsidR="008D7929" w:rsidRPr="00432D55" w:rsidRDefault="008D7929" w:rsidP="00432D55">
      <w:pPr>
        <w:widowControl w:val="0"/>
        <w:autoSpaceDE w:val="0"/>
        <w:autoSpaceDN w:val="0"/>
        <w:adjustRightInd w:val="0"/>
        <w:spacing w:after="0" w:line="240" w:lineRule="auto"/>
        <w:ind w:left="142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Рисунок 2.5.Расчётная схема к проверке на продавливание.</w:t>
      </w:r>
    </w:p>
    <w:p w:rsidR="008D7929" w:rsidRPr="00432D55" w:rsidRDefault="008D7929" w:rsidP="00432D55">
      <w:pPr>
        <w:widowControl w:val="0"/>
        <w:autoSpaceDE w:val="0"/>
        <w:autoSpaceDN w:val="0"/>
        <w:adjustRightInd w:val="0"/>
        <w:spacing w:after="0" w:line="240" w:lineRule="auto"/>
        <w:ind w:left="1424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3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00 мм;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4800 мм; А =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32D5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2D55">
        <w:rPr>
          <w:rFonts w:ascii="Times New Roman" w:hAnsi="Times New Roman"/>
          <w:color w:val="000000"/>
          <w:sz w:val="24"/>
          <w:szCs w:val="24"/>
        </w:rPr>
        <w:t>4 м</w:t>
      </w:r>
      <w:r w:rsidRPr="00432D5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32D55">
        <w:rPr>
          <w:rFonts w:ascii="Times New Roman" w:hAnsi="Times New Roman"/>
          <w:color w:val="000000"/>
          <w:sz w:val="24"/>
          <w:szCs w:val="24"/>
        </w:rPr>
        <w:t>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Определяем вес фундамента и грунта на его уступах с учетом </w:t>
      </w:r>
      <w:r w:rsidRPr="00432D5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1,1 - для железобетона, удельный вес грунта выше подошвы </w:t>
      </w:r>
      <w:r w:rsidRPr="00432D5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=1</w:t>
      </w:r>
      <w:r w:rsidRPr="00432D55">
        <w:rPr>
          <w:rFonts w:ascii="Times New Roman" w:hAnsi="Times New Roman"/>
          <w:color w:val="000000"/>
          <w:sz w:val="24"/>
          <w:szCs w:val="24"/>
        </w:rPr>
        <w:t>8,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кН/м</w:t>
      </w:r>
      <w:r w:rsidRPr="00432D55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32D55">
        <w:rPr>
          <w:rFonts w:ascii="Times New Roman" w:hAnsi="Times New Roman"/>
          <w:color w:val="000000"/>
          <w:sz w:val="24"/>
          <w:szCs w:val="24"/>
        </w:rPr>
        <w:t>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G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  <w:vertAlign w:val="subscript"/>
        </w:rPr>
        <w:t>1</w:t>
      </w:r>
      <w:r w:rsidRPr="00432D55">
        <w:rPr>
          <w:rFonts w:ascii="Times New Roman" w:hAnsi="Times New Roman"/>
          <w:sz w:val="24"/>
          <w:szCs w:val="24"/>
        </w:rPr>
        <w:t xml:space="preserve"> = 1,1·24·(4,8·3,</w:t>
      </w:r>
      <w:r>
        <w:rPr>
          <w:rFonts w:ascii="Times New Roman" w:hAnsi="Times New Roman"/>
          <w:sz w:val="24"/>
          <w:szCs w:val="24"/>
        </w:rPr>
        <w:t>3</w:t>
      </w:r>
      <w:r w:rsidRPr="00432D55">
        <w:rPr>
          <w:rFonts w:ascii="Times New Roman" w:hAnsi="Times New Roman"/>
          <w:sz w:val="24"/>
          <w:szCs w:val="24"/>
        </w:rPr>
        <w:t>·0,3+3,6·2,4·0,3+2,7·1,8·0,3+1,5·1,2·2,1)+1,15·</w:t>
      </w:r>
      <w:r>
        <w:rPr>
          <w:rFonts w:ascii="Times New Roman" w:hAnsi="Times New Roman"/>
          <w:sz w:val="24"/>
          <w:szCs w:val="24"/>
        </w:rPr>
        <w:t>1</w:t>
      </w:r>
      <w:r w:rsidRPr="00432D55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>2</w:t>
      </w:r>
      <w:r w:rsidRPr="00432D55">
        <w:rPr>
          <w:rFonts w:ascii="Times New Roman" w:hAnsi="Times New Roman"/>
          <w:sz w:val="24"/>
          <w:szCs w:val="24"/>
        </w:rPr>
        <w:t>·(4,8·3,</w:t>
      </w:r>
      <w:r>
        <w:rPr>
          <w:rFonts w:ascii="Times New Roman" w:hAnsi="Times New Roman"/>
          <w:sz w:val="24"/>
          <w:szCs w:val="24"/>
        </w:rPr>
        <w:t>3</w:t>
      </w:r>
      <w:r w:rsidRPr="00432D55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3</w:t>
      </w:r>
      <w:r w:rsidRPr="00432D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51</w:t>
      </w:r>
      <w:r w:rsidRPr="00432D55">
        <w:rPr>
          <w:rFonts w:ascii="Times New Roman" w:hAnsi="Times New Roman"/>
          <w:sz w:val="24"/>
          <w:szCs w:val="24"/>
        </w:rPr>
        <w:t>-(4,8·3,</w:t>
      </w:r>
      <w:r>
        <w:rPr>
          <w:rFonts w:ascii="Times New Roman" w:hAnsi="Times New Roman"/>
          <w:sz w:val="24"/>
          <w:szCs w:val="24"/>
        </w:rPr>
        <w:t>3</w:t>
      </w:r>
      <w:r w:rsidRPr="00432D55">
        <w:rPr>
          <w:rFonts w:ascii="Times New Roman" w:hAnsi="Times New Roman"/>
          <w:sz w:val="24"/>
          <w:szCs w:val="24"/>
        </w:rPr>
        <w:t>·0,3+3,6·2,4·0,3+2,7·1,8·0,3+1,5·1,2·2,1)) =1</w:t>
      </w:r>
      <w:r>
        <w:rPr>
          <w:rFonts w:ascii="Times New Roman" w:hAnsi="Times New Roman"/>
          <w:sz w:val="24"/>
          <w:szCs w:val="24"/>
        </w:rPr>
        <w:t>232</w:t>
      </w:r>
      <w:r w:rsidRPr="00432D55">
        <w:rPr>
          <w:rFonts w:ascii="Times New Roman" w:hAnsi="Times New Roman"/>
          <w:sz w:val="24"/>
          <w:szCs w:val="24"/>
        </w:rPr>
        <w:t xml:space="preserve"> кН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 xml:space="preserve">Определяем значения нагрузки на уровне подошвы фундамента: </w:t>
      </w:r>
    </w:p>
    <w:p w:rsidR="008D7929" w:rsidRDefault="008D7929" w:rsidP="00432D5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position w:val="-12"/>
          <w:sz w:val="24"/>
          <w:szCs w:val="24"/>
          <w:lang w:val="en-US"/>
        </w:rPr>
        <w:object w:dxaOrig="3820" w:dyaOrig="360">
          <v:shape id="_x0000_i1156" type="#_x0000_t75" style="width:191.25pt;height:18pt" o:ole="">
            <v:imagedata r:id="rId252" o:title=""/>
          </v:shape>
          <o:OLEObject Type="Embed" ProgID="Equation.3" ShapeID="_x0000_i1156" DrawAspect="Content" ObjectID="_1461475789" r:id="rId253"/>
        </w:object>
      </w:r>
      <w:r w:rsidRPr="00432D55">
        <w:rPr>
          <w:rFonts w:ascii="Times New Roman" w:hAnsi="Times New Roman"/>
          <w:sz w:val="24"/>
          <w:szCs w:val="24"/>
        </w:rPr>
        <w:t xml:space="preserve"> кН</w:t>
      </w:r>
    </w:p>
    <w:p w:rsidR="008D7929" w:rsidRDefault="008D7929" w:rsidP="00432D55">
      <w:pPr>
        <w:shd w:val="clear" w:color="auto" w:fill="FFFFFF"/>
        <w:tabs>
          <w:tab w:val="left" w:pos="58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M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fI</w:t>
      </w:r>
      <w:r w:rsidRPr="00432D55">
        <w:rPr>
          <w:rFonts w:ascii="Times New Roman" w:hAnsi="Times New Roman"/>
          <w:sz w:val="24"/>
          <w:szCs w:val="24"/>
        </w:rPr>
        <w:t>=</w:t>
      </w:r>
      <w:r w:rsidRPr="00432D55">
        <w:rPr>
          <w:rFonts w:ascii="Times New Roman" w:hAnsi="Times New Roman"/>
          <w:sz w:val="24"/>
          <w:szCs w:val="24"/>
          <w:lang w:val="en-US"/>
        </w:rPr>
        <w:t>M</w:t>
      </w:r>
      <w:r w:rsidRPr="00432D55">
        <w:rPr>
          <w:rFonts w:ascii="Times New Roman" w:hAnsi="Times New Roman"/>
          <w:sz w:val="24"/>
          <w:szCs w:val="24"/>
          <w:vertAlign w:val="subscript"/>
        </w:rPr>
        <w:t>01</w:t>
      </w:r>
      <w:r w:rsidRPr="00432D5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18</w:t>
      </w:r>
      <w:r w:rsidRPr="00432D55">
        <w:rPr>
          <w:rFonts w:ascii="Times New Roman" w:hAnsi="Times New Roman"/>
          <w:sz w:val="24"/>
          <w:szCs w:val="24"/>
        </w:rPr>
        <w:t>0 кНм.</w:t>
      </w:r>
    </w:p>
    <w:p w:rsidR="008D7929" w:rsidRPr="00432D55" w:rsidRDefault="008D7929" w:rsidP="00432D55">
      <w:pPr>
        <w:shd w:val="clear" w:color="auto" w:fill="FFFFFF"/>
        <w:tabs>
          <w:tab w:val="left" w:pos="58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D7929" w:rsidRDefault="008D7929" w:rsidP="00432D55">
      <w:pPr>
        <w:shd w:val="clear" w:color="auto" w:fill="FFFFFF"/>
        <w:tabs>
          <w:tab w:val="left" w:pos="58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Максимальное значение контактного давления:</w:t>
      </w:r>
    </w:p>
    <w:p w:rsidR="008D7929" w:rsidRPr="00432D55" w:rsidRDefault="008D7929" w:rsidP="00432D55">
      <w:pPr>
        <w:shd w:val="clear" w:color="auto" w:fill="FFFFFF"/>
        <w:tabs>
          <w:tab w:val="left" w:pos="58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tabs>
          <w:tab w:val="left" w:pos="58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P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432D5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4832</w:t>
      </w:r>
      <w:r w:rsidRPr="00432D55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5</w:t>
      </w:r>
      <w:r w:rsidRPr="00432D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432D55">
        <w:rPr>
          <w:rFonts w:ascii="Times New Roman" w:hAnsi="Times New Roman"/>
          <w:sz w:val="24"/>
          <w:szCs w:val="24"/>
        </w:rPr>
        <w:t>4+</w:t>
      </w:r>
      <w:r>
        <w:rPr>
          <w:rFonts w:ascii="Times New Roman" w:hAnsi="Times New Roman"/>
          <w:sz w:val="24"/>
          <w:szCs w:val="24"/>
        </w:rPr>
        <w:t>18</w:t>
      </w:r>
      <w:r w:rsidRPr="00432D55">
        <w:rPr>
          <w:rFonts w:ascii="Times New Roman" w:hAnsi="Times New Roman"/>
          <w:sz w:val="24"/>
          <w:szCs w:val="24"/>
        </w:rPr>
        <w:t>0/1</w:t>
      </w:r>
      <w:r>
        <w:rPr>
          <w:rFonts w:ascii="Times New Roman" w:hAnsi="Times New Roman"/>
          <w:sz w:val="24"/>
          <w:szCs w:val="24"/>
        </w:rPr>
        <w:t>2</w:t>
      </w:r>
      <w:r w:rsidRPr="00432D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67</w:t>
      </w:r>
      <w:r w:rsidRPr="00432D5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319</w:t>
      </w:r>
      <w:r w:rsidRPr="00432D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257</w:t>
      </w:r>
      <w:r w:rsidRPr="00432D55">
        <w:rPr>
          <w:rFonts w:ascii="Times New Roman" w:hAnsi="Times New Roman"/>
          <w:sz w:val="24"/>
          <w:szCs w:val="24"/>
        </w:rPr>
        <w:t>кПа.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Рассмотрим два возможных случая образования пирамиды продавливания: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14" w:firstLine="518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Продавливание от нижней грани колонны.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 xml:space="preserve"> = 900 – 50 = 850 мм;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Pr="00432D55">
          <w:rPr>
            <w:rFonts w:ascii="Times New Roman" w:hAnsi="Times New Roman"/>
            <w:color w:val="000000"/>
            <w:sz w:val="24"/>
            <w:szCs w:val="24"/>
          </w:rPr>
          <w:t>500 мм</w:t>
        </w:r>
      </w:smartTag>
      <w:r w:rsidRPr="00432D55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600 мм;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</w:rPr>
        <w:t xml:space="preserve"> – </w:t>
      </w: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sz w:val="24"/>
          <w:szCs w:val="24"/>
        </w:rPr>
        <w:t xml:space="preserve"> = 3,</w:t>
      </w:r>
      <w:r>
        <w:rPr>
          <w:rFonts w:ascii="Times New Roman" w:hAnsi="Times New Roman"/>
          <w:sz w:val="24"/>
          <w:szCs w:val="24"/>
        </w:rPr>
        <w:t>3</w:t>
      </w:r>
      <w:r w:rsidRPr="00432D55">
        <w:rPr>
          <w:rFonts w:ascii="Times New Roman" w:hAnsi="Times New Roman"/>
          <w:sz w:val="24"/>
          <w:szCs w:val="24"/>
        </w:rPr>
        <w:t xml:space="preserve"> –0,5 = 2,</w:t>
      </w:r>
      <w:r>
        <w:rPr>
          <w:rFonts w:ascii="Times New Roman" w:hAnsi="Times New Roman"/>
          <w:sz w:val="24"/>
          <w:szCs w:val="24"/>
        </w:rPr>
        <w:t>8</w:t>
      </w:r>
      <w:r w:rsidRPr="00432D55">
        <w:rPr>
          <w:rFonts w:ascii="Times New Roman" w:hAnsi="Times New Roman"/>
          <w:sz w:val="24"/>
          <w:szCs w:val="24"/>
        </w:rPr>
        <w:t xml:space="preserve">  &gt;  2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 xml:space="preserve"> = 2·0,85=1,7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Площадь продавливающей силы:   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А</w:t>
      </w:r>
      <w:r w:rsidRPr="00432D55">
        <w:rPr>
          <w:rFonts w:ascii="Times New Roman" w:hAnsi="Times New Roman"/>
          <w:sz w:val="24"/>
          <w:szCs w:val="24"/>
          <w:vertAlign w:val="subscript"/>
        </w:rPr>
        <w:t>р</w:t>
      </w:r>
      <w:r w:rsidRPr="00432D55">
        <w:rPr>
          <w:rFonts w:ascii="Times New Roman" w:hAnsi="Times New Roman"/>
          <w:sz w:val="24"/>
          <w:szCs w:val="24"/>
        </w:rPr>
        <w:t xml:space="preserve"> =0,5· </w:t>
      </w: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</w:rPr>
        <w:t>·(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- 2·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>)-0,25·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- 2·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>)</w:t>
      </w:r>
      <w:r w:rsidRPr="00432D55">
        <w:rPr>
          <w:rFonts w:ascii="Times New Roman" w:hAnsi="Times New Roman"/>
          <w:sz w:val="24"/>
          <w:szCs w:val="24"/>
          <w:vertAlign w:val="superscript"/>
        </w:rPr>
        <w:t>2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position w:val="-10"/>
          <w:sz w:val="24"/>
          <w:szCs w:val="24"/>
        </w:rPr>
        <w:object w:dxaOrig="6080" w:dyaOrig="360">
          <v:shape id="_x0000_i1157" type="#_x0000_t75" style="width:300.75pt;height:18pt" o:ole="">
            <v:imagedata r:id="rId254" o:title=""/>
          </v:shape>
          <o:OLEObject Type="Embed" ProgID="Equation.3" ShapeID="_x0000_i1157" DrawAspect="Content" ObjectID="_1461475790" r:id="rId255"/>
        </w:object>
      </w:r>
      <w:r w:rsidRPr="00432D55">
        <w:rPr>
          <w:rFonts w:ascii="Times New Roman" w:hAnsi="Times New Roman"/>
          <w:sz w:val="24"/>
          <w:szCs w:val="24"/>
        </w:rPr>
        <w:t>м</w:t>
      </w:r>
      <w:r w:rsidRPr="00432D5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Средняя линия пирамиды продавливания: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sz w:val="24"/>
          <w:szCs w:val="24"/>
        </w:rPr>
        <w:t xml:space="preserve"> +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>= 0,5 + 0,85 = 1,35 м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Значение продавливающей силы: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position w:val="-12"/>
          <w:sz w:val="24"/>
          <w:szCs w:val="24"/>
          <w:lang w:val="en-US"/>
        </w:rPr>
        <w:object w:dxaOrig="3879" w:dyaOrig="360">
          <v:shape id="_x0000_i1158" type="#_x0000_t75" style="width:194.25pt;height:18pt" o:ole="">
            <v:imagedata r:id="rId256" o:title=""/>
          </v:shape>
          <o:OLEObject Type="Embed" ProgID="Equation.3" ShapeID="_x0000_i1158" DrawAspect="Content" ObjectID="_1461475791" r:id="rId257"/>
        </w:object>
      </w:r>
      <w:r w:rsidRPr="00432D55">
        <w:rPr>
          <w:rFonts w:ascii="Times New Roman" w:hAnsi="Times New Roman"/>
          <w:sz w:val="24"/>
          <w:szCs w:val="24"/>
        </w:rPr>
        <w:t>кН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Условие продавливания: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159" type="#_x0000_t75" style="width:41.25pt;height:15.75pt" o:ole="">
            <v:imagedata r:id="rId258" o:title=""/>
          </v:shape>
          <o:OLEObject Type="Embed" ProgID="Equation.3" ShapeID="_x0000_i1159" DrawAspect="Content" ObjectID="_1461475792" r:id="rId259"/>
        </w:object>
      </w:r>
      <w:r w:rsidRPr="00432D55">
        <w:rPr>
          <w:rFonts w:ascii="Times New Roman" w:hAnsi="Times New Roman"/>
          <w:sz w:val="24"/>
          <w:szCs w:val="24"/>
        </w:rPr>
        <w:t xml:space="preserve"> кН  &lt;  </w:t>
      </w:r>
      <w:r w:rsidRPr="00432D55">
        <w:rPr>
          <w:rFonts w:ascii="Times New Roman" w:hAnsi="Times New Roman"/>
          <w:position w:val="-14"/>
          <w:sz w:val="24"/>
          <w:szCs w:val="24"/>
          <w:lang w:val="en-US"/>
        </w:rPr>
        <w:object w:dxaOrig="3760" w:dyaOrig="380">
          <v:shape id="_x0000_i1160" type="#_x0000_t75" style="width:188.25pt;height:18.75pt" o:ole="">
            <v:imagedata r:id="rId260" o:title=""/>
          </v:shape>
          <o:OLEObject Type="Embed" ProgID="Equation.3" ShapeID="_x0000_i1160" DrawAspect="Content" ObjectID="_1461475793" r:id="rId261"/>
        </w:object>
      </w:r>
      <w:r w:rsidRPr="00432D55">
        <w:rPr>
          <w:rFonts w:ascii="Times New Roman" w:hAnsi="Times New Roman"/>
          <w:sz w:val="24"/>
          <w:szCs w:val="24"/>
        </w:rPr>
        <w:t xml:space="preserve"> кН  - выполняется.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Прочность на продавливание от колонны обеспечена.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Продавливание от второй ступени фундамента: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 xml:space="preserve"> = 600 – 50 = </w:t>
      </w:r>
      <w:smartTag w:uri="urn:schemas-microsoft-com:office:smarttags" w:element="metricconverter">
        <w:smartTagPr>
          <w:attr w:name="ProductID" w:val="550 мм"/>
        </w:smartTagPr>
        <w:r w:rsidRPr="00432D55">
          <w:rPr>
            <w:rFonts w:ascii="Times New Roman" w:hAnsi="Times New Roman"/>
            <w:sz w:val="24"/>
            <w:szCs w:val="24"/>
          </w:rPr>
          <w:t>550 мм</w:t>
        </w:r>
      </w:smartTag>
      <w:r w:rsidRPr="00432D55">
        <w:rPr>
          <w:rFonts w:ascii="Times New Roman" w:hAnsi="Times New Roman"/>
          <w:sz w:val="24"/>
          <w:szCs w:val="24"/>
        </w:rPr>
        <w:t>;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500 мм;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= 600 мм;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</w:rPr>
        <w:t xml:space="preserve"> – </w:t>
      </w: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sz w:val="24"/>
          <w:szCs w:val="24"/>
        </w:rPr>
        <w:t xml:space="preserve"> = 2,4 –0,5 = 1,9  &gt;  2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 xml:space="preserve"> = 2·0,55=1,1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 xml:space="preserve">Площадь продавливающей силы:    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А</w:t>
      </w:r>
      <w:r w:rsidRPr="00432D55">
        <w:rPr>
          <w:rFonts w:ascii="Times New Roman" w:hAnsi="Times New Roman"/>
          <w:sz w:val="24"/>
          <w:szCs w:val="24"/>
          <w:vertAlign w:val="subscript"/>
        </w:rPr>
        <w:t>р</w:t>
      </w:r>
      <w:r w:rsidRPr="00432D55">
        <w:rPr>
          <w:rFonts w:ascii="Times New Roman" w:hAnsi="Times New Roman"/>
          <w:sz w:val="24"/>
          <w:szCs w:val="24"/>
        </w:rPr>
        <w:t xml:space="preserve"> =0,5· </w:t>
      </w: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</w:rPr>
        <w:t>·(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- 2·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>)-0,25·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432D55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color w:val="000000"/>
          <w:sz w:val="24"/>
          <w:szCs w:val="24"/>
        </w:rPr>
        <w:t xml:space="preserve"> - 2·</w:t>
      </w:r>
      <w:r w:rsidRPr="00432D55">
        <w:rPr>
          <w:rFonts w:ascii="Times New Roman" w:hAnsi="Times New Roman"/>
          <w:sz w:val="24"/>
          <w:szCs w:val="24"/>
        </w:rPr>
        <w:t xml:space="preserve">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>)</w:t>
      </w:r>
      <w:r w:rsidRPr="00432D55">
        <w:rPr>
          <w:rFonts w:ascii="Times New Roman" w:hAnsi="Times New Roman"/>
          <w:sz w:val="24"/>
          <w:szCs w:val="24"/>
          <w:vertAlign w:val="superscript"/>
        </w:rPr>
        <w:t>2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position w:val="-10"/>
          <w:sz w:val="24"/>
          <w:szCs w:val="24"/>
        </w:rPr>
        <w:object w:dxaOrig="6100" w:dyaOrig="360">
          <v:shape id="_x0000_i1161" type="#_x0000_t75" style="width:305.25pt;height:18pt" o:ole="">
            <v:imagedata r:id="rId262" o:title=""/>
          </v:shape>
          <o:OLEObject Type="Embed" ProgID="Equation.3" ShapeID="_x0000_i1161" DrawAspect="Content" ObjectID="_1461475794" r:id="rId263"/>
        </w:object>
      </w:r>
      <w:r w:rsidRPr="00432D55">
        <w:rPr>
          <w:rFonts w:ascii="Times New Roman" w:hAnsi="Times New Roman"/>
          <w:sz w:val="24"/>
          <w:szCs w:val="24"/>
        </w:rPr>
        <w:t>м</w:t>
      </w:r>
      <w:r w:rsidRPr="00432D5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Средняя линия пирамиды продавливания: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432D55">
        <w:rPr>
          <w:rFonts w:ascii="Times New Roman" w:hAnsi="Times New Roman"/>
          <w:sz w:val="24"/>
          <w:szCs w:val="24"/>
        </w:rPr>
        <w:t xml:space="preserve"> = </w:t>
      </w:r>
      <w:r w:rsidRPr="00432D55">
        <w:rPr>
          <w:rFonts w:ascii="Times New Roman" w:hAnsi="Times New Roman"/>
          <w:sz w:val="24"/>
          <w:szCs w:val="24"/>
          <w:lang w:val="en-US"/>
        </w:rPr>
        <w:t>b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432D55">
        <w:rPr>
          <w:rFonts w:ascii="Times New Roman" w:hAnsi="Times New Roman"/>
          <w:sz w:val="24"/>
          <w:szCs w:val="24"/>
        </w:rPr>
        <w:t xml:space="preserve"> + </w:t>
      </w:r>
      <w:r w:rsidRPr="00432D55">
        <w:rPr>
          <w:rFonts w:ascii="Times New Roman" w:hAnsi="Times New Roman"/>
          <w:sz w:val="24"/>
          <w:szCs w:val="24"/>
          <w:lang w:val="en-US"/>
        </w:rPr>
        <w:t>h</w:t>
      </w:r>
      <w:r w:rsidRPr="00432D55">
        <w:rPr>
          <w:rFonts w:ascii="Times New Roman" w:hAnsi="Times New Roman"/>
          <w:sz w:val="24"/>
          <w:szCs w:val="24"/>
          <w:vertAlign w:val="subscript"/>
        </w:rPr>
        <w:t>0</w:t>
      </w:r>
      <w:r w:rsidRPr="00432D55">
        <w:rPr>
          <w:rFonts w:ascii="Times New Roman" w:hAnsi="Times New Roman"/>
          <w:sz w:val="24"/>
          <w:szCs w:val="24"/>
        </w:rPr>
        <w:t>= 0,5 + 0,55 = 1,05 м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Значение продавливающей силы: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position w:val="-12"/>
          <w:sz w:val="24"/>
          <w:szCs w:val="24"/>
          <w:lang w:val="en-US"/>
        </w:rPr>
        <w:object w:dxaOrig="3720" w:dyaOrig="360">
          <v:shape id="_x0000_i1162" type="#_x0000_t75" style="width:186pt;height:18pt" o:ole="">
            <v:imagedata r:id="rId264" o:title=""/>
          </v:shape>
          <o:OLEObject Type="Embed" ProgID="Equation.3" ShapeID="_x0000_i1162" DrawAspect="Content" ObjectID="_1461475795" r:id="rId265"/>
        </w:object>
      </w:r>
      <w:r w:rsidRPr="00432D55">
        <w:rPr>
          <w:rFonts w:ascii="Times New Roman" w:hAnsi="Times New Roman"/>
          <w:sz w:val="24"/>
          <w:szCs w:val="24"/>
        </w:rPr>
        <w:t>кН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Условие продавливания:</w:t>
      </w:r>
    </w:p>
    <w:p w:rsidR="008D7929" w:rsidRPr="00432D55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sz w:val="24"/>
          <w:szCs w:val="24"/>
        </w:rPr>
      </w:pPr>
      <w:r w:rsidRPr="00432D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32</w:t>
      </w:r>
      <w:r w:rsidRPr="00432D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13</w:t>
      </w:r>
      <w:r w:rsidRPr="00432D55">
        <w:rPr>
          <w:rFonts w:ascii="Times New Roman" w:hAnsi="Times New Roman"/>
          <w:sz w:val="24"/>
          <w:szCs w:val="24"/>
        </w:rPr>
        <w:t xml:space="preserve"> кН  &lt;  </w:t>
      </w:r>
      <w:r w:rsidRPr="00432D55">
        <w:rPr>
          <w:rFonts w:ascii="Times New Roman" w:hAnsi="Times New Roman"/>
          <w:position w:val="-14"/>
          <w:sz w:val="24"/>
          <w:szCs w:val="24"/>
          <w:lang w:val="en-US"/>
        </w:rPr>
        <w:object w:dxaOrig="3660" w:dyaOrig="380">
          <v:shape id="_x0000_i1163" type="#_x0000_t75" style="width:183pt;height:18.75pt" o:ole="">
            <v:imagedata r:id="rId266" o:title=""/>
          </v:shape>
          <o:OLEObject Type="Embed" ProgID="Equation.3" ShapeID="_x0000_i1163" DrawAspect="Content" ObjectID="_1461475796" r:id="rId267"/>
        </w:object>
      </w:r>
      <w:r w:rsidRPr="00432D55">
        <w:rPr>
          <w:rFonts w:ascii="Times New Roman" w:hAnsi="Times New Roman"/>
          <w:sz w:val="24"/>
          <w:szCs w:val="24"/>
        </w:rPr>
        <w:t xml:space="preserve"> кН  - выполняется.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  <w:r w:rsidRPr="00432D55">
        <w:rPr>
          <w:rFonts w:ascii="Times New Roman" w:hAnsi="Times New Roman"/>
          <w:color w:val="000000"/>
          <w:sz w:val="24"/>
          <w:szCs w:val="24"/>
        </w:rPr>
        <w:t>Прочность на продавливание обеспечена.</w:t>
      </w: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432D55">
      <w:pPr>
        <w:shd w:val="clear" w:color="auto" w:fill="FFFFFF"/>
        <w:spacing w:after="0" w:line="240" w:lineRule="auto"/>
        <w:ind w:left="539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9D26E5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ПРОЕКТИРОВАНИЕ СВАЙНЫХ ФУНДАМЕНТОВ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0B5853">
      <w:pPr>
        <w:numPr>
          <w:ilvl w:val="1"/>
          <w:numId w:val="21"/>
        </w:num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40" w:right="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Cs/>
          <w:color w:val="000000"/>
          <w:sz w:val="24"/>
          <w:szCs w:val="24"/>
        </w:rPr>
        <w:t>Расчёт свайных фундаментов производится согласно требованиям [3]. Проектирование свайных фундаментов включает в себя: определение типа свай и свайного ростверка, геометрических размеров свай, ростверка и глубины его заложения, количества свай в ростверке, отвечающих требованиям по несущей способности, жёсткости, долговечности и экономичности.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Cs/>
          <w:color w:val="000000"/>
          <w:sz w:val="24"/>
          <w:szCs w:val="24"/>
        </w:rPr>
        <w:t>Расчёт свай и свайного фундамента производится по двум группам предельных состояний п. 3.1 [3].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Cs/>
          <w:color w:val="000000"/>
          <w:sz w:val="24"/>
          <w:szCs w:val="24"/>
        </w:rPr>
        <w:t>В курсовой работе при проектировании свайного фундамента необходимо выполнить расчёты по несущей способности грунта основания свай и по осадкам основания свайного фундамента.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Cs/>
          <w:color w:val="000000"/>
          <w:sz w:val="24"/>
          <w:szCs w:val="24"/>
        </w:rPr>
        <w:t>При этом под колонны каркасных зданий рекомендуется использовать свайные кусты с монолитным ростверком и монолитном или сборном стаканом.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0B5853">
      <w:pPr>
        <w:numPr>
          <w:ilvl w:val="1"/>
          <w:numId w:val="21"/>
        </w:numPr>
        <w:shd w:val="clear" w:color="auto" w:fill="FFFFFF"/>
        <w:tabs>
          <w:tab w:val="left" w:pos="540"/>
        </w:tabs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Выбор типа сваи и глубины заложения ростверка</w:t>
      </w:r>
    </w:p>
    <w:p w:rsidR="008D7929" w:rsidRPr="009D26E5" w:rsidRDefault="008D7929" w:rsidP="00295225">
      <w:pPr>
        <w:shd w:val="clear" w:color="auto" w:fill="FFFFFF"/>
        <w:tabs>
          <w:tab w:val="left" w:pos="540"/>
        </w:tabs>
        <w:spacing w:after="0" w:line="240" w:lineRule="auto"/>
        <w:ind w:left="1140" w:right="1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9D26E5">
      <w:pPr>
        <w:shd w:val="clear" w:color="auto" w:fill="FFFFFF"/>
        <w:spacing w:after="0" w:line="240" w:lineRule="auto"/>
        <w:ind w:right="17"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3.2.1. Выбор типа сваи.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40"/>
        <w:rPr>
          <w:rFonts w:ascii="Times New Roman" w:hAnsi="Times New Roman"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Cs/>
          <w:color w:val="000000"/>
          <w:sz w:val="24"/>
          <w:szCs w:val="24"/>
        </w:rPr>
        <w:t>При реальном проектировании свайных фундаментов тип сваи определяется на основании технико-экономического сравнения вариантов. В курсовой работе рекомендуется рассматривать призматические железобетонные сваи квадратного сечения как наиболее широко используемые в массовом строительстве.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Принимаем призматическую железобетонную сваю квадратного сечения с поперечным сечением 0,4х0,4 м 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Длина сваи определяется исходя из инженерно-геологических условий с учётом  длины заделки головы сваи в ростверк.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9D26E5">
        <w:rPr>
          <w:rFonts w:ascii="Times New Roman" w:hAnsi="Times New Roman"/>
          <w:color w:val="000000"/>
          <w:position w:val="-12"/>
          <w:sz w:val="24"/>
          <w:szCs w:val="24"/>
        </w:rPr>
        <w:object w:dxaOrig="1400" w:dyaOrig="360">
          <v:shape id="_x0000_i1164" type="#_x0000_t75" style="width:69pt;height:18pt" o:ole="">
            <v:imagedata r:id="rId268" o:title=""/>
          </v:shape>
          <o:OLEObject Type="Embed" ProgID="Equation.3" ShapeID="_x0000_i1164" DrawAspect="Content" ObjectID="_1461475797" r:id="rId269"/>
        </w:objec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(3.1)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position w:val="-12"/>
          <w:sz w:val="24"/>
          <w:szCs w:val="24"/>
          <w:lang w:val="en-US"/>
        </w:rPr>
        <w:object w:dxaOrig="220" w:dyaOrig="360">
          <v:shape id="_x0000_i1165" type="#_x0000_t75" style="width:11.25pt;height:18pt" o:ole="">
            <v:imagedata r:id="rId270" o:title=""/>
          </v:shape>
          <o:OLEObject Type="Embed" ProgID="Equation.3" ShapeID="_x0000_i1165" DrawAspect="Content" ObjectID="_1461475798" r:id="rId271"/>
        </w:objec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- глубина заделки сваи в ростверк.                                                        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Опирание ростверка – жесткое, т.к. фундамент загружен внецентренно (М </w:t>
      </w:r>
      <w:r w:rsidRPr="009D26E5">
        <w:rPr>
          <w:rFonts w:ascii="Times New Roman" w:hAnsi="Times New Roman"/>
          <w:color w:val="000000"/>
          <w:sz w:val="24"/>
          <w:szCs w:val="24"/>
        </w:rPr>
        <w:sym w:font="Symbol" w:char="F0B9"/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0).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10"/>
          <w:sz w:val="24"/>
          <w:szCs w:val="24"/>
        </w:rPr>
        <w:t>Глубина заделки сваи в ростверк</w:t>
      </w: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 xml:space="preserve"> при жестком опирании ростверка на сваи  -  </w:t>
      </w:r>
      <w:smartTag w:uri="urn:schemas-microsoft-com:office:smarttags" w:element="metricconverter">
        <w:smartTagPr>
          <w:attr w:name="ProductID" w:val="40 см"/>
        </w:smartTagPr>
        <w:r w:rsidRPr="009D26E5">
          <w:rPr>
            <w:rFonts w:ascii="Times New Roman" w:hAnsi="Times New Roman"/>
            <w:color w:val="000000"/>
            <w:spacing w:val="-8"/>
            <w:sz w:val="24"/>
            <w:szCs w:val="24"/>
          </w:rPr>
          <w:t>40 см</w:t>
        </w:r>
      </w:smartTag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4" w:firstLine="526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position w:val="-12"/>
          <w:sz w:val="24"/>
          <w:szCs w:val="24"/>
        </w:rPr>
        <w:object w:dxaOrig="220" w:dyaOrig="360">
          <v:shape id="_x0000_i1166" type="#_x0000_t75" style="width:11.25pt;height:18pt" o:ole="">
            <v:imagedata r:id="rId272" o:title=""/>
          </v:shape>
          <o:OLEObject Type="Embed" ProgID="Equation.3" ShapeID="_x0000_i1166" DrawAspect="Content" ObjectID="_1461475799" r:id="rId273"/>
        </w:object>
      </w: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- глубина погружения нижнего конца сваи в несущий грунт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Задаемся длиной сваи. Глубина погружения сваи в суглинок мягкопластичный не менее 1м. Расстояние от подошвы ростверка до кровли несущего слоя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D26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9D26E5">
        <w:rPr>
          <w:rFonts w:ascii="Times New Roman" w:hAnsi="Times New Roman"/>
          <w:color w:val="000000"/>
          <w:sz w:val="24"/>
          <w:szCs w:val="24"/>
        </w:rPr>
        <w:t>м: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0.4+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D26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D26E5"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D26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5.9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D26E5">
        <w:rPr>
          <w:rFonts w:ascii="Times New Roman" w:hAnsi="Times New Roman"/>
          <w:color w:val="000000"/>
          <w:sz w:val="24"/>
          <w:szCs w:val="24"/>
        </w:rPr>
        <w:t>м.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Принимаем сваю длиной 6 м. Марка сваи </w:t>
      </w:r>
      <w:r w:rsidRPr="009D26E5">
        <w:rPr>
          <w:rFonts w:ascii="Times New Roman" w:hAnsi="Times New Roman"/>
          <w:sz w:val="24"/>
          <w:szCs w:val="24"/>
        </w:rPr>
        <w:t>СУ3-5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3.2.2. Выбор глубины заложения ростверка.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left="14" w:firstLine="694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Глубина заложения ростверка определяется исходя из следующих требований:</w:t>
      </w:r>
    </w:p>
    <w:p w:rsidR="008D7929" w:rsidRPr="009D26E5" w:rsidRDefault="008D7929" w:rsidP="009D26E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в зависимости от глубины сезонного промерзания грунтов;</w:t>
      </w:r>
    </w:p>
    <w:p w:rsidR="008D7929" w:rsidRPr="009D26E5" w:rsidRDefault="008D7929" w:rsidP="009D26E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 xml:space="preserve">в зависимости от конструктивных особенностей проектируемого сооружения. 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Определим глубину сезонного промерзания грунтов аналогично как для фундаментов мелкого заложения:</w:t>
      </w:r>
    </w:p>
    <w:p w:rsidR="008D7929" w:rsidRPr="00432D55" w:rsidRDefault="008D7929" w:rsidP="0029522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432D55">
        <w:rPr>
          <w:rFonts w:ascii="Times New Roman" w:hAnsi="Times New Roman"/>
          <w:sz w:val="24"/>
          <w:szCs w:val="24"/>
          <w:lang w:val="en-US"/>
        </w:rPr>
        <w:t>d</w:t>
      </w:r>
      <w:r w:rsidRPr="00432D5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432D5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32D55">
        <w:rPr>
          <w:rFonts w:ascii="Times New Roman" w:hAnsi="Times New Roman"/>
          <w:sz w:val="24"/>
          <w:szCs w:val="24"/>
        </w:rPr>
        <w:t>= 0,</w:t>
      </w:r>
      <w:r>
        <w:rPr>
          <w:rFonts w:ascii="Times New Roman" w:hAnsi="Times New Roman"/>
          <w:sz w:val="24"/>
          <w:szCs w:val="24"/>
        </w:rPr>
        <w:t>9</w:t>
      </w:r>
      <w:r w:rsidRPr="00432D55">
        <w:rPr>
          <w:rFonts w:ascii="Times New Roman" w:hAnsi="Times New Roman"/>
          <w:sz w:val="24"/>
          <w:szCs w:val="24"/>
        </w:rPr>
        <w:t>·2,</w:t>
      </w:r>
      <w:r>
        <w:rPr>
          <w:rFonts w:ascii="Times New Roman" w:hAnsi="Times New Roman"/>
          <w:sz w:val="24"/>
          <w:szCs w:val="24"/>
        </w:rPr>
        <w:t>48</w:t>
      </w:r>
      <w:r w:rsidRPr="00432D5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2</w:t>
      </w:r>
      <w:r w:rsidRPr="00432D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232</w:t>
      </w:r>
      <w:r w:rsidRPr="00432D55">
        <w:rPr>
          <w:rFonts w:ascii="Times New Roman" w:hAnsi="Times New Roman"/>
          <w:sz w:val="24"/>
          <w:szCs w:val="24"/>
        </w:rPr>
        <w:t>м.</w:t>
      </w:r>
    </w:p>
    <w:p w:rsidR="008D7929" w:rsidRPr="009D26E5" w:rsidRDefault="008D7929" w:rsidP="009D26E5">
      <w:pPr>
        <w:spacing w:after="0" w:line="240" w:lineRule="auto"/>
        <w:ind w:right="-6" w:firstLine="56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Определим глубину заложения ростверка </w:t>
      </w: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в зависимости от конструктивных особенностей проектируемого сооружения  анологично как и фундаментов мелкого заложения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929" w:rsidRPr="009D26E5" w:rsidRDefault="008D7929" w:rsidP="009D26E5">
      <w:pPr>
        <w:tabs>
          <w:tab w:val="left" w:pos="4470"/>
        </w:tabs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Согласно таблице 2/2/, глубина заложения фундамента в зависимости от глубины расположения уровня подземных вод не зависит от </w:t>
      </w:r>
      <w:r w:rsidRPr="009D26E5">
        <w:rPr>
          <w:rFonts w:ascii="Times New Roman" w:hAnsi="Times New Roman"/>
          <w:sz w:val="24"/>
          <w:szCs w:val="24"/>
          <w:lang w:val="en-US"/>
        </w:rPr>
        <w:t>d</w:t>
      </w:r>
      <w:r w:rsidRPr="009D26E5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9D26E5">
        <w:rPr>
          <w:rFonts w:ascii="Times New Roman" w:hAnsi="Times New Roman"/>
          <w:sz w:val="24"/>
          <w:szCs w:val="24"/>
        </w:rPr>
        <w:t xml:space="preserve">. 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Как видим, </w:t>
      </w:r>
      <w:r w:rsidRPr="009D26E5">
        <w:rPr>
          <w:rFonts w:ascii="Times New Roman" w:hAnsi="Times New Roman"/>
          <w:sz w:val="24"/>
          <w:szCs w:val="24"/>
        </w:rPr>
        <w:t xml:space="preserve">максимальной является глубина заложения фундаментов в зависимости от </w:t>
      </w:r>
      <w:r w:rsidRPr="009D26E5">
        <w:rPr>
          <w:rFonts w:ascii="Times New Roman" w:hAnsi="Times New Roman"/>
          <w:bCs/>
          <w:color w:val="000000"/>
          <w:sz w:val="24"/>
          <w:szCs w:val="24"/>
        </w:rPr>
        <w:t>от конструктивных особенностей проектируемого здания</w:t>
      </w:r>
      <w:r w:rsidRPr="009D26E5">
        <w:rPr>
          <w:rFonts w:ascii="Times New Roman" w:hAnsi="Times New Roman"/>
          <w:sz w:val="24"/>
          <w:szCs w:val="24"/>
        </w:rPr>
        <w:t xml:space="preserve">, поэтому окончательно принимаем 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глубину </w:t>
      </w:r>
      <w:r w:rsidRPr="009D26E5">
        <w:rPr>
          <w:rFonts w:ascii="Times New Roman" w:hAnsi="Times New Roman"/>
          <w:sz w:val="24"/>
          <w:szCs w:val="24"/>
        </w:rPr>
        <w:t xml:space="preserve">заложения фундаментов равной           </w:t>
      </w:r>
    </w:p>
    <w:p w:rsidR="008D7929" w:rsidRPr="009D26E5" w:rsidRDefault="008D7929" w:rsidP="009D26E5">
      <w:pPr>
        <w:tabs>
          <w:tab w:val="left" w:pos="4470"/>
        </w:tabs>
        <w:spacing w:after="0" w:line="240" w:lineRule="auto"/>
        <w:ind w:right="-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9D26E5">
        <w:rPr>
          <w:rFonts w:ascii="Times New Roman" w:hAnsi="Times New Roman"/>
          <w:sz w:val="24"/>
          <w:szCs w:val="24"/>
          <w:lang w:val="en-US"/>
        </w:rPr>
        <w:t>d</w:t>
      </w:r>
      <w:r w:rsidRPr="009D26E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2</w:t>
      </w:r>
      <w:r w:rsidRPr="009D26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9D26E5">
        <w:rPr>
          <w:rFonts w:ascii="Times New Roman" w:hAnsi="Times New Roman"/>
          <w:sz w:val="24"/>
          <w:szCs w:val="24"/>
        </w:rPr>
        <w:t>м.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7929" w:rsidRPr="009D26E5" w:rsidRDefault="008D7929" w:rsidP="009D26E5">
      <w:pPr>
        <w:spacing w:after="0" w:line="240" w:lineRule="auto"/>
        <w:ind w:right="-6" w:firstLine="567"/>
        <w:jc w:val="center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Геометрические особенности проектируемого свайного фундамента представлены на рисунке 3.1.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4" w:firstLine="553"/>
        <w:jc w:val="center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sz w:val="24"/>
          <w:szCs w:val="24"/>
        </w:rPr>
        <w:object w:dxaOrig="14100" w:dyaOrig="8910">
          <v:shape id="_x0000_i1167" type="#_x0000_t75" style="width:429.75pt;height:312pt" o:ole="">
            <v:imagedata r:id="rId274" o:title="" croptop="30635f" cropbottom="28340f" cropleft="29091f" cropright="30704f"/>
          </v:shape>
          <o:OLEObject Type="Embed" ProgID="AutoCAD.Drawing.17" ShapeID="_x0000_i1167" DrawAspect="Content" ObjectID="_1461475800" r:id="rId275"/>
        </w:objec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4" w:firstLine="553"/>
        <w:jc w:val="center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8"/>
          <w:sz w:val="24"/>
          <w:szCs w:val="24"/>
        </w:rPr>
        <w:t>Рис. 3.1. Схема к определению глубины заложения ростверка</w:t>
      </w:r>
    </w:p>
    <w:p w:rsidR="008D7929" w:rsidRDefault="008D7929" w:rsidP="009D2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8D7929" w:rsidRDefault="008D7929" w:rsidP="000B5853">
      <w:pPr>
        <w:numPr>
          <w:ilvl w:val="1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Определение несущей способности сваи</w:t>
      </w:r>
    </w:p>
    <w:p w:rsidR="008D7929" w:rsidRPr="009D26E5" w:rsidRDefault="008D7929" w:rsidP="00295225">
      <w:pPr>
        <w:shd w:val="clear" w:color="auto" w:fill="FFFFFF"/>
        <w:spacing w:after="0" w:line="240" w:lineRule="auto"/>
        <w:ind w:left="11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0B5853">
      <w:pPr>
        <w:numPr>
          <w:ilvl w:val="2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Несущая способность сваи по материалу</w:t>
      </w:r>
    </w:p>
    <w:p w:rsidR="008D7929" w:rsidRPr="009D26E5" w:rsidRDefault="008D7929" w:rsidP="0029522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9"/>
        <w:rPr>
          <w:rFonts w:ascii="Times New Roman" w:hAnsi="Times New Roman"/>
          <w:bCs/>
          <w:color w:val="000000"/>
          <w:spacing w:val="-11"/>
          <w:sz w:val="24"/>
          <w:szCs w:val="24"/>
        </w:rPr>
      </w:pPr>
      <w:r w:rsidRPr="009D26E5">
        <w:rPr>
          <w:rFonts w:ascii="Times New Roman" w:hAnsi="Times New Roman"/>
          <w:bCs/>
          <w:color w:val="000000"/>
          <w:spacing w:val="-11"/>
          <w:sz w:val="24"/>
          <w:szCs w:val="24"/>
        </w:rPr>
        <w:t>Несущая способность сваи по материалу определяется как сжатой или сжато-изгибаемой стойки, защемлённой на 1/3 в нижних слоях грунта.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9D26E5">
        <w:rPr>
          <w:rFonts w:ascii="Times New Roman" w:hAnsi="Times New Roman"/>
          <w:color w:val="000000"/>
          <w:spacing w:val="-9"/>
          <w:sz w:val="24"/>
          <w:szCs w:val="24"/>
        </w:rPr>
        <w:t>Принимаю несущую способность железобетонных свай (Р</w:t>
      </w:r>
      <w:r w:rsidRPr="009D26E5">
        <w:rPr>
          <w:rFonts w:ascii="Times New Roman" w:hAnsi="Times New Roman"/>
          <w:color w:val="000000"/>
          <w:spacing w:val="-9"/>
          <w:sz w:val="24"/>
          <w:szCs w:val="24"/>
          <w:vertAlign w:val="subscript"/>
        </w:rPr>
        <w:t>А</w:t>
      </w:r>
      <w:r w:rsidRPr="009D26E5">
        <w:rPr>
          <w:rFonts w:ascii="Times New Roman" w:hAnsi="Times New Roman"/>
          <w:color w:val="000000"/>
          <w:spacing w:val="-9"/>
          <w:sz w:val="24"/>
          <w:szCs w:val="24"/>
        </w:rPr>
        <w:t>), изго</w:t>
      </w:r>
      <w:r w:rsidRPr="009D26E5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9D26E5">
        <w:rPr>
          <w:rFonts w:ascii="Times New Roman" w:hAnsi="Times New Roman"/>
          <w:color w:val="000000"/>
          <w:spacing w:val="-11"/>
          <w:sz w:val="24"/>
          <w:szCs w:val="24"/>
        </w:rPr>
        <w:t>тавливаемых по ГОСТ 19804.1-79 сечением 0,4х0,4 м  -  2000  кН.</w:t>
      </w:r>
    </w:p>
    <w:p w:rsidR="008D7929" w:rsidRDefault="008D7929" w:rsidP="009D26E5">
      <w:pPr>
        <w:shd w:val="clear" w:color="auto" w:fill="FFFFFF"/>
        <w:spacing w:after="0" w:line="240" w:lineRule="auto"/>
        <w:ind w:left="11" w:firstLine="52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p w:rsidR="008D7929" w:rsidRDefault="008D7929" w:rsidP="000B5853">
      <w:pPr>
        <w:numPr>
          <w:ilvl w:val="2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Несущая способность сваи по грунту</w:t>
      </w:r>
    </w:p>
    <w:p w:rsidR="008D7929" w:rsidRPr="009D26E5" w:rsidRDefault="008D7929" w:rsidP="00295225">
      <w:pPr>
        <w:shd w:val="clear" w:color="auto" w:fill="FFFFFF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В курсовом проекте определяю несущую способность сваи по грунту, используя табличные данные согласно п. 4.2. /4/. В этом случае несущая способность определяется по формуле: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Pr="009D26E5">
        <w:rPr>
          <w:rFonts w:ascii="Times New Roman" w:hAnsi="Times New Roman"/>
          <w:b/>
          <w:bCs/>
          <w:color w:val="000000"/>
          <w:position w:val="-14"/>
          <w:sz w:val="24"/>
          <w:szCs w:val="24"/>
        </w:rPr>
        <w:object w:dxaOrig="3560" w:dyaOrig="400">
          <v:shape id="_x0000_i1168" type="#_x0000_t75" style="width:176.25pt;height:20.25pt" o:ole="">
            <v:imagedata r:id="rId276" o:title=""/>
          </v:shape>
          <o:OLEObject Type="Embed" ProgID="Equation.3" ShapeID="_x0000_i1168" DrawAspect="Content" ObjectID="_1461475801" r:id="rId277"/>
        </w:object>
      </w: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D26E5">
        <w:rPr>
          <w:rFonts w:ascii="Times New Roman" w:hAnsi="Times New Roman"/>
          <w:bCs/>
          <w:color w:val="000000"/>
          <w:sz w:val="24"/>
          <w:szCs w:val="24"/>
        </w:rPr>
        <w:t>,                         (3.1)</w:t>
      </w:r>
    </w:p>
    <w:p w:rsidR="008D7929" w:rsidRPr="009D26E5" w:rsidRDefault="008D7929" w:rsidP="009D26E5">
      <w:pPr>
        <w:shd w:val="clear" w:color="auto" w:fill="FFFFFF"/>
        <w:tabs>
          <w:tab w:val="left" w:pos="566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9D26E5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9D26E5">
        <w:rPr>
          <w:rFonts w:ascii="Times New Roman" w:hAnsi="Times New Roman"/>
          <w:smallCaps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smallCaps/>
          <w:color w:val="000000"/>
          <w:sz w:val="24"/>
          <w:szCs w:val="24"/>
          <w:vertAlign w:val="subscript"/>
        </w:rPr>
        <w:t>с</w:t>
      </w:r>
      <w:r w:rsidRPr="009D26E5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9D26E5">
        <w:rPr>
          <w:rFonts w:ascii="Times New Roman" w:hAnsi="Times New Roman"/>
          <w:color w:val="000000"/>
          <w:sz w:val="24"/>
          <w:szCs w:val="24"/>
        </w:rPr>
        <w:t>- коэффициент работы сваи в грунте, принимаемый равным 1;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CR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D26E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cf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коэффициенты условия работы грунта соответственно под нижним концом сваи и по боковой поверхности, принимаемые по табл. 3/4/;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А - площадь поперечного сечения сваи;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расчетное сопротивление сваи под нижним концом сваи, прини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>маемое по табл. 1 /4/ в зависимости от типа грунта, характеристик его фи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>зического состояния, а также от глубины расположения нижнего конца сваи (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</w:t>
      </w:r>
      <w:r w:rsidRPr="009D26E5">
        <w:rPr>
          <w:rFonts w:ascii="Times New Roman" w:hAnsi="Times New Roman"/>
          <w:color w:val="000000"/>
          <w:sz w:val="24"/>
          <w:szCs w:val="24"/>
        </w:rPr>
        <w:t>);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периметр поперечного сечения сваи;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расчетное сопротивление i-того слоя грунта основания на боковой поверхности сваи, принимаемое по табл. 2 /4/ в зависимости от типа грун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>та, характеристик его физического состояния, а также от глубины распо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 xml:space="preserve">ложения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D26E5">
        <w:rPr>
          <w:rFonts w:ascii="Times New Roman" w:hAnsi="Times New Roman"/>
          <w:color w:val="000000"/>
          <w:sz w:val="24"/>
          <w:szCs w:val="24"/>
        </w:rPr>
        <w:t>-того слоя грунта;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толщина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D26E5">
        <w:rPr>
          <w:rFonts w:ascii="Times New Roman" w:hAnsi="Times New Roman"/>
          <w:color w:val="000000"/>
          <w:sz w:val="24"/>
          <w:szCs w:val="24"/>
        </w:rPr>
        <w:t>-того слоя грунта, соприкасающегося с боковой поверх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>ностью.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Несущую способность сваи по грунту определим с использованием табличных характеристик грунта п.4.2. /4/: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40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при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R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D26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0 м             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5348,33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кПа;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при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D26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955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м            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кПа;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при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4.</w:t>
      </w:r>
      <w:r>
        <w:rPr>
          <w:rFonts w:ascii="Times New Roman" w:hAnsi="Times New Roman"/>
          <w:color w:val="000000"/>
          <w:sz w:val="24"/>
          <w:szCs w:val="24"/>
        </w:rPr>
        <w:t>51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м              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кПа; 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при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6.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м              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 1</w:t>
      </w:r>
      <w:r>
        <w:rPr>
          <w:rFonts w:ascii="Times New Roman" w:hAnsi="Times New Roman"/>
          <w:color w:val="000000"/>
          <w:sz w:val="24"/>
          <w:szCs w:val="24"/>
        </w:rPr>
        <w:t>4,07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кПа; 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  при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Z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D26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305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м            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 </w:t>
      </w:r>
      <w:r>
        <w:rPr>
          <w:rFonts w:ascii="Times New Roman" w:hAnsi="Times New Roman"/>
          <w:color w:val="000000"/>
          <w:sz w:val="24"/>
          <w:szCs w:val="24"/>
        </w:rPr>
        <w:t>58,6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кПа;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Коэффициенты условия работы для забивных свай: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smallCaps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CR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1;    </w:t>
      </w:r>
      <w:r w:rsidRPr="009D26E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cf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1;   </w:t>
      </w:r>
      <w:r w:rsidRPr="009D26E5">
        <w:rPr>
          <w:rFonts w:ascii="Times New Roman" w:hAnsi="Times New Roman"/>
          <w:smallCaps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smallCaps/>
          <w:color w:val="000000"/>
          <w:sz w:val="24"/>
          <w:szCs w:val="24"/>
          <w:vertAlign w:val="subscript"/>
        </w:rPr>
        <w:t>с</w:t>
      </w:r>
      <w:r w:rsidRPr="009D26E5">
        <w:rPr>
          <w:rFonts w:ascii="Times New Roman" w:hAnsi="Times New Roman"/>
          <w:smallCaps/>
          <w:color w:val="000000"/>
          <w:sz w:val="24"/>
          <w:szCs w:val="24"/>
        </w:rPr>
        <w:t xml:space="preserve"> = 1.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Площадь поперечного сечения А = </w:t>
      </w:r>
      <w:smartTag w:uri="urn:schemas-microsoft-com:office:smarttags" w:element="metricconverter">
        <w:smartTagPr>
          <w:attr w:name="ProductID" w:val="0.16 м2"/>
        </w:smartTagPr>
        <w:r w:rsidRPr="009D26E5">
          <w:rPr>
            <w:rFonts w:ascii="Times New Roman" w:hAnsi="Times New Roman"/>
            <w:color w:val="000000"/>
            <w:sz w:val="24"/>
            <w:szCs w:val="24"/>
          </w:rPr>
          <w:t>0.16 м</w:t>
        </w:r>
        <w:r w:rsidRPr="009D26E5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  <w:r w:rsidRPr="009D26E5">
        <w:rPr>
          <w:rFonts w:ascii="Times New Roman" w:hAnsi="Times New Roman"/>
          <w:color w:val="000000"/>
          <w:sz w:val="24"/>
          <w:szCs w:val="24"/>
        </w:rPr>
        <w:t xml:space="preserve">, периметр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.6 м"/>
        </w:smartTagPr>
        <w:r w:rsidRPr="009D26E5">
          <w:rPr>
            <w:rFonts w:ascii="Times New Roman" w:hAnsi="Times New Roman"/>
            <w:color w:val="000000"/>
            <w:sz w:val="24"/>
            <w:szCs w:val="24"/>
          </w:rPr>
          <w:t>1.6 м</w:t>
        </w:r>
      </w:smartTag>
      <w:r w:rsidRPr="009D26E5">
        <w:rPr>
          <w:rFonts w:ascii="Times New Roman" w:hAnsi="Times New Roman"/>
          <w:color w:val="000000"/>
          <w:sz w:val="24"/>
          <w:szCs w:val="24"/>
        </w:rPr>
        <w:t>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Несущая способность сваи по грунту: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right="-185" w:firstLine="16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d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=</w:t>
      </w:r>
      <w:r w:rsidRPr="009D26E5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object w:dxaOrig="8080" w:dyaOrig="340">
          <v:shape id="_x0000_i1169" type="#_x0000_t75" style="width:428.25pt;height:18pt" o:ole="">
            <v:imagedata r:id="rId278" o:title=""/>
          </v:shape>
          <o:OLEObject Type="Embed" ProgID="Equation.3" ShapeID="_x0000_i1169" DrawAspect="Content" ObjectID="_1461475802" r:id="rId279"/>
        </w:objec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кН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Таким образом, несущая способность сваи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d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1109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кН.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</w:p>
    <w:p w:rsidR="008D7929" w:rsidRPr="009D26E5" w:rsidRDefault="008D7929" w:rsidP="00D3452C">
      <w:pPr>
        <w:shd w:val="clear" w:color="auto" w:fill="FFFFFF"/>
        <w:spacing w:after="0" w:line="240" w:lineRule="auto"/>
        <w:ind w:left="11" w:hanging="578"/>
        <w:jc w:val="center"/>
        <w:rPr>
          <w:rFonts w:ascii="Times New Roman" w:hAnsi="Times New Roman"/>
          <w:color w:val="000000"/>
          <w:sz w:val="24"/>
          <w:szCs w:val="24"/>
        </w:rPr>
      </w:pPr>
      <w:r>
        <w:object w:dxaOrig="14100" w:dyaOrig="8910">
          <v:shape id="_x0000_i1170" type="#_x0000_t75" style="width:515.25pt;height:455.25pt" o:ole="">
            <v:imagedata r:id="rId280" o:title="" croptop="12695f" cropbottom="19683f" cropleft="23598f" cropright="17974f"/>
          </v:shape>
          <o:OLEObject Type="Embed" ProgID="AutoCAD.Drawing.17" ShapeID="_x0000_i1170" DrawAspect="Content" ObjectID="_1461475803" r:id="rId281"/>
        </w:objec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jc w:val="center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Рис.3.2. Расчетная схема к определению несущей способности сваи</w:t>
      </w:r>
    </w:p>
    <w:p w:rsidR="008D7929" w:rsidRDefault="008D7929" w:rsidP="00A94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45B7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Определение количества свай в ростверке, конструирование ростверка</w:t>
      </w:r>
    </w:p>
    <w:p w:rsidR="008D7929" w:rsidRPr="009D26E5" w:rsidRDefault="008D7929" w:rsidP="00A945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90898777"/>
      <w:r w:rsidRPr="009D26E5">
        <w:rPr>
          <w:rFonts w:ascii="Times New Roman" w:hAnsi="Times New Roman"/>
          <w:b/>
          <w:bCs/>
          <w:color w:val="000000"/>
          <w:sz w:val="24"/>
          <w:szCs w:val="24"/>
        </w:rPr>
        <w:t>3.4.1. Определение количества свай в ростверке для отдельно стоящих фундаментов.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11" w:firstLine="52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9D26E5" w:rsidRDefault="008D7929" w:rsidP="009D26E5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Количество свай в ростверке отдельно стоящего фундамента под ко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>лонны определяется по формуле: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right="10" w:firstLine="540"/>
        <w:jc w:val="center"/>
        <w:rPr>
          <w:rFonts w:ascii="Times New Roman" w:hAnsi="Times New Roman"/>
          <w:sz w:val="24"/>
          <w:szCs w:val="24"/>
        </w:rPr>
      </w:pPr>
      <w:r w:rsidRPr="009D26E5">
        <w:rPr>
          <w:rFonts w:ascii="Times New Roman" w:hAnsi="Times New Roman"/>
          <w:position w:val="-30"/>
          <w:sz w:val="24"/>
          <w:szCs w:val="24"/>
        </w:rPr>
        <w:object w:dxaOrig="1120" w:dyaOrig="680">
          <v:shape id="_x0000_i1171" type="#_x0000_t75" style="width:56.25pt;height:33.75pt" o:ole="">
            <v:imagedata r:id="rId282" o:title=""/>
          </v:shape>
          <o:OLEObject Type="Embed" ProgID="Equation.3" ShapeID="_x0000_i1171" DrawAspect="Content" ObjectID="_1461475804" r:id="rId283"/>
        </w:object>
      </w:r>
      <w:r w:rsidRPr="009D26E5">
        <w:rPr>
          <w:rFonts w:ascii="Times New Roman" w:hAnsi="Times New Roman"/>
          <w:sz w:val="24"/>
          <w:szCs w:val="24"/>
        </w:rPr>
        <w:t xml:space="preserve"> ,</w:t>
      </w:r>
    </w:p>
    <w:p w:rsidR="008D7929" w:rsidRPr="009D26E5" w:rsidRDefault="008D7929" w:rsidP="009D26E5">
      <w:pPr>
        <w:shd w:val="clear" w:color="auto" w:fill="FFFFFF"/>
        <w:spacing w:after="0" w:line="240" w:lineRule="auto"/>
        <w:ind w:left="5" w:firstLine="540"/>
        <w:jc w:val="both"/>
        <w:rPr>
          <w:rFonts w:ascii="Times New Roman" w:hAnsi="Times New Roman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IF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расчетная нагрузка на уровне подошвы ростверка, которую на на</w:t>
      </w:r>
      <w:r w:rsidRPr="009D26E5">
        <w:rPr>
          <w:rFonts w:ascii="Times New Roman" w:hAnsi="Times New Roman"/>
          <w:color w:val="000000"/>
          <w:sz w:val="24"/>
          <w:szCs w:val="24"/>
        </w:rPr>
        <w:softHyphen/>
        <w:t xml:space="preserve">чальном этапе расчета допускается принимать без учета веса фундамента, ростверка и грунта на его уступах, т.е.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IF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9D26E5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</w:t>
      </w:r>
      <w:r w:rsidRPr="009D26E5">
        <w:rPr>
          <w:rFonts w:ascii="Times New Roman" w:hAnsi="Times New Roman"/>
          <w:color w:val="000000"/>
          <w:sz w:val="24"/>
          <w:szCs w:val="24"/>
        </w:rPr>
        <w:t>;</w:t>
      </w:r>
    </w:p>
    <w:p w:rsidR="008D7929" w:rsidRPr="009D26E5" w:rsidRDefault="008D7929" w:rsidP="009D2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коэффициент надежности, принимаемый по СТБ 2.02.03-85. γ</w:t>
      </w:r>
      <w:r w:rsidRPr="009D26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k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=1.4 – если несущая </w:t>
      </w:r>
    </w:p>
    <w:p w:rsidR="008D7929" w:rsidRPr="009D26E5" w:rsidRDefault="008D7929" w:rsidP="009D2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6E5">
        <w:rPr>
          <w:rFonts w:ascii="Times New Roman" w:hAnsi="Times New Roman"/>
          <w:color w:val="000000"/>
          <w:sz w:val="24"/>
          <w:szCs w:val="24"/>
        </w:rPr>
        <w:t>способность определяется расчётом.</w:t>
      </w:r>
    </w:p>
    <w:p w:rsidR="008D7929" w:rsidRDefault="008D7929" w:rsidP="009D26E5">
      <w:pPr>
        <w:shd w:val="clear" w:color="auto" w:fill="FFFFFF"/>
        <w:spacing w:after="0" w:line="240" w:lineRule="auto"/>
        <w:ind w:left="11"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26E5">
        <w:rPr>
          <w:rFonts w:ascii="Times New Roman" w:hAnsi="Times New Roman"/>
          <w:color w:val="000000"/>
          <w:position w:val="-28"/>
          <w:sz w:val="24"/>
          <w:szCs w:val="24"/>
        </w:rPr>
        <w:object w:dxaOrig="2020" w:dyaOrig="660">
          <v:shape id="_x0000_i1172" type="#_x0000_t75" style="width:101.25pt;height:33pt" o:ole="">
            <v:imagedata r:id="rId284" o:title=""/>
          </v:shape>
          <o:OLEObject Type="Embed" ProgID="Equation.3" ShapeID="_x0000_i1172" DrawAspect="Content" ObjectID="_1461475805" r:id="rId285"/>
        </w:objec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- принимаем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D26E5">
        <w:rPr>
          <w:rFonts w:ascii="Times New Roman" w:hAnsi="Times New Roman"/>
          <w:color w:val="000000"/>
          <w:sz w:val="24"/>
          <w:szCs w:val="24"/>
        </w:rPr>
        <w:t xml:space="preserve"> свай.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156FE2">
      <w:pPr>
        <w:pStyle w:val="3"/>
        <w:spacing w:before="0"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68CF">
        <w:rPr>
          <w:rFonts w:ascii="Times New Roman" w:hAnsi="Times New Roman" w:cs="Times New Roman"/>
          <w:color w:val="000000"/>
          <w:sz w:val="24"/>
          <w:szCs w:val="24"/>
        </w:rPr>
        <w:t>3.4.2. Конструирование ростверка</w:t>
      </w:r>
    </w:p>
    <w:p w:rsidR="008D7929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bookmarkStart w:id="2" w:name="_Toc90898778"/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При проектировании окончательных размеров ростверка выполняем следующие конструктивные требования: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- для отдельно стоящих фундаментов сваи располагаем симметрично.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- расстояние между осями свай принимаем не менее 3</w:t>
      </w:r>
      <w:r w:rsidRPr="00BB68CF"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BB68CF">
        <w:rPr>
          <w:rFonts w:ascii="Times New Roman" w:hAnsi="Times New Roman"/>
          <w:bCs/>
          <w:color w:val="000000"/>
          <w:sz w:val="24"/>
          <w:szCs w:val="24"/>
        </w:rPr>
        <w:t xml:space="preserve"> и не более 6</w:t>
      </w:r>
      <w:r w:rsidRPr="00BB68CF"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BB68CF">
        <w:rPr>
          <w:rFonts w:ascii="Times New Roman" w:hAnsi="Times New Roman"/>
          <w:bCs/>
          <w:color w:val="000000"/>
          <w:sz w:val="24"/>
          <w:szCs w:val="24"/>
        </w:rPr>
        <w:t xml:space="preserve">, где </w:t>
      </w:r>
      <w:r w:rsidRPr="00BB68CF"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BB68CF">
        <w:rPr>
          <w:rFonts w:ascii="Times New Roman" w:hAnsi="Times New Roman"/>
          <w:bCs/>
          <w:color w:val="000000"/>
          <w:sz w:val="24"/>
          <w:szCs w:val="24"/>
        </w:rPr>
        <w:t xml:space="preserve"> – сторона поперечного сечения сваи.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- размеры ростверка в плане принимаем кратными 300мм;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Армирование ростверка и подколонника выполняем с учётом рекомендаций пособия по проектированию железобетонных ростверков свайных фундаментов. Рабочую арматуру устанавливаем: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- по подошве ростверка в виде сварных сеток. Диаметр стержней определяется расчётом на продавливание, но не менее 12мм;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Cs/>
          <w:color w:val="000000"/>
          <w:sz w:val="24"/>
          <w:szCs w:val="24"/>
        </w:rPr>
        <w:t>- у наружных граней стакана в виде арматурных каркасов. Диаметр продольных(вертикальных) стержней принимаем не менее 12мм, горизонтальных – 8мм.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Ми</w:t>
      </w:r>
      <w:r w:rsidRPr="00BB68CF">
        <w:rPr>
          <w:rFonts w:ascii="Times New Roman" w:hAnsi="Times New Roman"/>
          <w:color w:val="000000"/>
          <w:sz w:val="24"/>
          <w:szCs w:val="24"/>
        </w:rPr>
        <w:softHyphen/>
        <w:t xml:space="preserve">нимальные свесы ростверка за наружными гранями свай при трехрядном расположении свай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0,3·40+ </w:t>
      </w:r>
      <w:smartTag w:uri="urn:schemas-microsoft-com:office:smarttags" w:element="metricconverter">
        <w:smartTagPr>
          <w:attr w:name="ProductID" w:val="5 см"/>
        </w:smartTagPr>
        <w:r w:rsidRPr="00BB68CF">
          <w:rPr>
            <w:rFonts w:ascii="Times New Roman" w:hAnsi="Times New Roman"/>
            <w:color w:val="000000"/>
            <w:sz w:val="24"/>
            <w:szCs w:val="24"/>
          </w:rPr>
          <w:t>5 см</w:t>
        </w:r>
      </w:smartTag>
      <w:r w:rsidRPr="00BB68CF">
        <w:rPr>
          <w:rFonts w:ascii="Times New Roman" w:hAnsi="Times New Roman"/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7 см"/>
        </w:smartTagPr>
        <w:r w:rsidRPr="00BB68CF">
          <w:rPr>
            <w:rFonts w:ascii="Times New Roman" w:hAnsi="Times New Roman"/>
            <w:color w:val="000000"/>
            <w:sz w:val="24"/>
            <w:szCs w:val="24"/>
          </w:rPr>
          <w:t>17 см</w:t>
        </w:r>
      </w:smartTag>
      <w:r w:rsidRPr="00BB68CF">
        <w:rPr>
          <w:rFonts w:ascii="Times New Roman" w:hAnsi="Times New Roman"/>
          <w:color w:val="000000"/>
          <w:sz w:val="24"/>
          <w:szCs w:val="24"/>
        </w:rPr>
        <w:t xml:space="preserve"> (при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=3 – число рядов свай). 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Общие размеры ростверка:</w:t>
      </w:r>
    </w:p>
    <w:p w:rsidR="008D7929" w:rsidRDefault="008D7929" w:rsidP="00BB68CF">
      <w:pPr>
        <w:shd w:val="clear" w:color="auto" w:fill="FFFFFF"/>
        <w:spacing w:after="0" w:line="240" w:lineRule="auto"/>
        <w:ind w:left="11" w:firstLine="540"/>
        <w:jc w:val="center"/>
        <w:rPr>
          <w:rFonts w:ascii="Times New Roman" w:hAnsi="Times New Roman"/>
          <w:sz w:val="24"/>
          <w:szCs w:val="24"/>
        </w:rPr>
      </w:pPr>
      <w:r w:rsidRPr="00BB68CF">
        <w:rPr>
          <w:rFonts w:ascii="Times New Roman" w:hAnsi="Times New Roman"/>
          <w:sz w:val="24"/>
          <w:szCs w:val="24"/>
          <w:lang w:val="en-US"/>
        </w:rPr>
        <w:t>b</w:t>
      </w:r>
      <w:r w:rsidRPr="00BB68CF">
        <w:rPr>
          <w:rFonts w:ascii="Times New Roman" w:hAnsi="Times New Roman"/>
          <w:sz w:val="24"/>
          <w:szCs w:val="24"/>
        </w:rPr>
        <w:t xml:space="preserve"> = </w:t>
      </w:r>
      <w:r w:rsidRPr="008629D7">
        <w:rPr>
          <w:rFonts w:ascii="Times New Roman" w:hAnsi="Times New Roman"/>
          <w:sz w:val="24"/>
          <w:szCs w:val="24"/>
        </w:rPr>
        <w:t>170</w:t>
      </w:r>
      <w:r w:rsidRPr="00BB68CF">
        <w:rPr>
          <w:rFonts w:ascii="Times New Roman" w:hAnsi="Times New Roman"/>
          <w:sz w:val="24"/>
          <w:szCs w:val="24"/>
        </w:rPr>
        <w:t>0+</w:t>
      </w:r>
      <w:r>
        <w:rPr>
          <w:rFonts w:ascii="Times New Roman" w:hAnsi="Times New Roman"/>
          <w:sz w:val="24"/>
          <w:szCs w:val="24"/>
        </w:rPr>
        <w:t>200</w:t>
      </w:r>
      <w:r w:rsidRPr="00BB68CF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2+</w:t>
      </w:r>
      <w:r w:rsidRPr="00BB68CF">
        <w:rPr>
          <w:rFonts w:ascii="Times New Roman" w:hAnsi="Times New Roman"/>
          <w:sz w:val="24"/>
          <w:szCs w:val="24"/>
        </w:rPr>
        <w:t>170·2=</w:t>
      </w:r>
      <w:r w:rsidRPr="008629D7">
        <w:rPr>
          <w:rFonts w:ascii="Times New Roman" w:hAnsi="Times New Roman"/>
          <w:sz w:val="24"/>
          <w:szCs w:val="24"/>
        </w:rPr>
        <w:t>244</w:t>
      </w:r>
      <w:r w:rsidRPr="00BB68CF">
        <w:rPr>
          <w:rFonts w:ascii="Times New Roman" w:hAnsi="Times New Roman"/>
          <w:sz w:val="24"/>
          <w:szCs w:val="24"/>
        </w:rPr>
        <w:t xml:space="preserve">0мм; </w:t>
      </w:r>
    </w:p>
    <w:p w:rsidR="008D7929" w:rsidRPr="008629D7" w:rsidRDefault="008D7929" w:rsidP="00AF5BC6">
      <w:pPr>
        <w:shd w:val="clear" w:color="auto" w:fill="FFFFFF"/>
        <w:spacing w:after="0" w:line="240" w:lineRule="auto"/>
        <w:ind w:left="11" w:firstLine="540"/>
        <w:rPr>
          <w:rFonts w:ascii="Times New Roman" w:hAnsi="Times New Roman"/>
          <w:sz w:val="24"/>
          <w:szCs w:val="24"/>
        </w:rPr>
      </w:pPr>
      <w:r w:rsidRPr="008629D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629D7">
        <w:rPr>
          <w:rFonts w:ascii="Times New Roman" w:hAnsi="Times New Roman"/>
          <w:sz w:val="24"/>
          <w:szCs w:val="24"/>
        </w:rPr>
        <w:t xml:space="preserve"> = 1700+</w:t>
      </w:r>
      <w:r>
        <w:rPr>
          <w:rFonts w:ascii="Times New Roman" w:hAnsi="Times New Roman"/>
          <w:sz w:val="24"/>
          <w:szCs w:val="24"/>
        </w:rPr>
        <w:t>200</w:t>
      </w:r>
      <w:r w:rsidRPr="00BB68CF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2+</w:t>
      </w:r>
      <w:r w:rsidRPr="00BB68CF">
        <w:rPr>
          <w:rFonts w:ascii="Times New Roman" w:hAnsi="Times New Roman"/>
          <w:sz w:val="24"/>
          <w:szCs w:val="24"/>
        </w:rPr>
        <w:t>170·2</w:t>
      </w:r>
      <w:r w:rsidRPr="008629D7">
        <w:rPr>
          <w:rFonts w:ascii="Times New Roman" w:hAnsi="Times New Roman"/>
          <w:sz w:val="24"/>
          <w:szCs w:val="24"/>
        </w:rPr>
        <w:t>=2440</w:t>
      </w:r>
      <w:r w:rsidRPr="00BB68CF">
        <w:rPr>
          <w:rFonts w:ascii="Times New Roman" w:hAnsi="Times New Roman"/>
          <w:sz w:val="24"/>
          <w:szCs w:val="24"/>
        </w:rPr>
        <w:t>мм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Полученные размеры больше размеров подколонника - 1</w:t>
      </w:r>
      <w:r w:rsidRPr="008629D7">
        <w:rPr>
          <w:rFonts w:ascii="Times New Roman" w:hAnsi="Times New Roman"/>
          <w:color w:val="000000"/>
          <w:sz w:val="24"/>
          <w:szCs w:val="24"/>
        </w:rPr>
        <w:t>2</w:t>
      </w:r>
      <w:r w:rsidRPr="00BB68CF">
        <w:rPr>
          <w:rFonts w:ascii="Times New Roman" w:hAnsi="Times New Roman"/>
          <w:color w:val="000000"/>
          <w:sz w:val="24"/>
          <w:szCs w:val="24"/>
        </w:rPr>
        <w:t>00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BB68CF">
        <w:rPr>
          <w:rFonts w:ascii="Times New Roman" w:hAnsi="Times New Roman"/>
          <w:color w:val="000000"/>
          <w:sz w:val="24"/>
          <w:szCs w:val="24"/>
        </w:rPr>
        <w:t>1500мм. Высоту ростверка с учётом жёсткой заделки сваи принимаем 0,5м.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firstLine="539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Схема сконструированного ростверка и расположение свай показано на рис.3.4.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" w:hanging="295"/>
        <w:jc w:val="center"/>
        <w:rPr>
          <w:rFonts w:ascii="Times New Roman" w:hAnsi="Times New Roman"/>
          <w:sz w:val="24"/>
          <w:szCs w:val="24"/>
          <w:lang w:val="en-US"/>
        </w:rPr>
      </w:pPr>
      <w:r>
        <w:object w:dxaOrig="14100" w:dyaOrig="7980">
          <v:shape id="_x0000_i1173" type="#_x0000_t75" style="width:402pt;height:324pt" o:ole="">
            <v:imagedata r:id="rId286" o:title="" croptop="7424f" cropbottom="12992f" cropleft="19568f" cropright="14306f"/>
          </v:shape>
          <o:OLEObject Type="Embed" ProgID="AutoCAD.Drawing.17" ShapeID="_x0000_i1173" DrawAspect="Content" ObjectID="_1461475806" r:id="rId287"/>
        </w:object>
      </w:r>
    </w:p>
    <w:p w:rsidR="008D7929" w:rsidRDefault="008D7929" w:rsidP="00BB68CF">
      <w:pPr>
        <w:tabs>
          <w:tab w:val="left" w:pos="22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68CF">
        <w:rPr>
          <w:rFonts w:ascii="Times New Roman" w:hAnsi="Times New Roman"/>
          <w:sz w:val="24"/>
          <w:szCs w:val="24"/>
          <w:lang w:val="en-US"/>
        </w:rPr>
        <w:tab/>
      </w:r>
      <w:r w:rsidRPr="00BB68CF">
        <w:rPr>
          <w:rFonts w:ascii="Times New Roman" w:hAnsi="Times New Roman"/>
          <w:sz w:val="24"/>
          <w:szCs w:val="24"/>
        </w:rPr>
        <w:t>Рисунок 3.4 Схема конструирования ростверка.</w:t>
      </w:r>
    </w:p>
    <w:p w:rsidR="008D7929" w:rsidRPr="00BB68CF" w:rsidRDefault="008D7929" w:rsidP="00BB68CF">
      <w:pPr>
        <w:tabs>
          <w:tab w:val="left" w:pos="22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929" w:rsidRPr="00BB68CF" w:rsidRDefault="008D7929" w:rsidP="00BB68CF">
      <w:pPr>
        <w:pStyle w:val="3"/>
        <w:spacing w:before="0"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B68CF">
        <w:rPr>
          <w:rFonts w:ascii="Times New Roman" w:hAnsi="Times New Roman" w:cs="Times New Roman"/>
          <w:color w:val="000000"/>
          <w:sz w:val="24"/>
          <w:szCs w:val="24"/>
        </w:rPr>
        <w:t>3.4.3.     Проверка несущей способности запроектированного фундамента</w:t>
      </w:r>
      <w:bookmarkEnd w:id="2"/>
    </w:p>
    <w:p w:rsidR="008D7929" w:rsidRDefault="008D7929" w:rsidP="00BB68CF">
      <w:pPr>
        <w:shd w:val="clear" w:color="auto" w:fill="FFFFFF"/>
        <w:spacing w:after="0" w:line="240" w:lineRule="auto"/>
        <w:ind w:right="139"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BB68CF" w:rsidRDefault="008D7929" w:rsidP="00BB68CF">
      <w:pPr>
        <w:shd w:val="clear" w:color="auto" w:fill="FFFFFF"/>
        <w:spacing w:after="0" w:line="240" w:lineRule="auto"/>
        <w:ind w:right="139" w:firstLine="540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Вес фундамента и грунта на его уступах определяем с учетом коэф</w:t>
      </w:r>
      <w:r w:rsidRPr="00BB68CF">
        <w:rPr>
          <w:rFonts w:ascii="Times New Roman" w:hAnsi="Times New Roman"/>
          <w:color w:val="000000"/>
          <w:sz w:val="24"/>
          <w:szCs w:val="24"/>
        </w:rPr>
        <w:softHyphen/>
        <w:t xml:space="preserve">фициентов надежности по нагрузке </w:t>
      </w:r>
      <w:r w:rsidRPr="00BB68CF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f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1,1 (для бетона) и </w:t>
      </w:r>
      <w:r w:rsidRPr="00BB68CF">
        <w:rPr>
          <w:rFonts w:ascii="Times New Roman" w:hAnsi="Times New Roman"/>
          <w:color w:val="000000"/>
          <w:sz w:val="24"/>
          <w:szCs w:val="24"/>
        </w:rPr>
        <w:sym w:font="Symbol" w:char="F067"/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f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1,15 (для грунта).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right="139"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BB68CF" w:rsidRDefault="008D7929" w:rsidP="00804B0C">
      <w:pPr>
        <w:shd w:val="clear" w:color="auto" w:fill="FFFFFF"/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  <w:r w:rsidRPr="00804B0C">
        <w:rPr>
          <w:rFonts w:ascii="Times New Roman" w:hAnsi="Times New Roman"/>
          <w:color w:val="000000"/>
          <w:position w:val="-30"/>
          <w:sz w:val="24"/>
          <w:szCs w:val="24"/>
        </w:rPr>
        <w:object w:dxaOrig="11160" w:dyaOrig="720">
          <v:shape id="_x0000_i1174" type="#_x0000_t75" style="width:463.5pt;height:32.25pt" o:ole="">
            <v:imagedata r:id="rId288" o:title=""/>
          </v:shape>
          <o:OLEObject Type="Embed" ProgID="Equation.3" ShapeID="_x0000_i1174" DrawAspect="Content" ObjectID="_1461475807" r:id="rId289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Полная нагрузка на уровне подошвы ростверка (на </w:t>
      </w:r>
      <w:smartTag w:uri="urn:schemas-microsoft-com:office:smarttags" w:element="metricconverter">
        <w:smartTagPr>
          <w:attr w:name="ProductID" w:val="1 м"/>
        </w:smartTagPr>
        <w:r w:rsidRPr="00BB68CF">
          <w:rPr>
            <w:rFonts w:ascii="Times New Roman" w:hAnsi="Times New Roman"/>
            <w:color w:val="000000"/>
            <w:sz w:val="24"/>
            <w:szCs w:val="24"/>
          </w:rPr>
          <w:t>1 м</w:t>
        </w:r>
      </w:smartTag>
      <w:r w:rsidRPr="00BB68CF">
        <w:rPr>
          <w:rFonts w:ascii="Times New Roman" w:hAnsi="Times New Roman"/>
          <w:color w:val="000000"/>
          <w:sz w:val="24"/>
          <w:szCs w:val="24"/>
        </w:rPr>
        <w:t xml:space="preserve"> ростверка):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IF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3</w:t>
      </w:r>
      <w:r>
        <w:rPr>
          <w:rFonts w:ascii="Times New Roman" w:hAnsi="Times New Roman"/>
          <w:color w:val="000000"/>
          <w:sz w:val="24"/>
          <w:szCs w:val="24"/>
        </w:rPr>
        <w:t>60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0 + </w:t>
      </w:r>
      <w:r>
        <w:rPr>
          <w:rFonts w:ascii="Times New Roman" w:hAnsi="Times New Roman"/>
          <w:color w:val="000000"/>
          <w:sz w:val="24"/>
          <w:szCs w:val="24"/>
        </w:rPr>
        <w:t>32</w:t>
      </w:r>
      <w:r w:rsidRPr="00BB68CF">
        <w:rPr>
          <w:rFonts w:ascii="Times New Roman" w:hAnsi="Times New Roman"/>
          <w:color w:val="000000"/>
          <w:sz w:val="24"/>
          <w:szCs w:val="24"/>
        </w:rPr>
        <w:t>8,</w:t>
      </w:r>
      <w:r>
        <w:rPr>
          <w:rFonts w:ascii="Times New Roman" w:hAnsi="Times New Roman"/>
          <w:color w:val="000000"/>
          <w:sz w:val="24"/>
          <w:szCs w:val="24"/>
        </w:rPr>
        <w:t>144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3928</w:t>
      </w:r>
      <w:r w:rsidRPr="00BB68C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144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кН.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B68CF">
        <w:rPr>
          <w:rFonts w:ascii="Times New Roman" w:hAnsi="Times New Roman"/>
          <w:sz w:val="24"/>
          <w:szCs w:val="24"/>
        </w:rPr>
        <w:t>М</w:t>
      </w:r>
      <w:r w:rsidRPr="00BB68CF">
        <w:rPr>
          <w:rFonts w:ascii="Times New Roman" w:hAnsi="Times New Roman"/>
          <w:sz w:val="24"/>
          <w:szCs w:val="24"/>
          <w:vertAlign w:val="subscript"/>
        </w:rPr>
        <w:t>1</w:t>
      </w:r>
      <w:r w:rsidRPr="00BB68CF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BB68CF">
        <w:rPr>
          <w:rFonts w:ascii="Times New Roman" w:hAnsi="Times New Roman"/>
          <w:sz w:val="24"/>
          <w:szCs w:val="24"/>
        </w:rPr>
        <w:t xml:space="preserve"> = </w:t>
      </w:r>
      <w:r w:rsidRPr="00BB68CF">
        <w:rPr>
          <w:rFonts w:ascii="Times New Roman" w:hAnsi="Times New Roman"/>
          <w:sz w:val="24"/>
          <w:szCs w:val="24"/>
          <w:lang w:val="en-US"/>
        </w:rPr>
        <w:t>M</w:t>
      </w:r>
      <w:r w:rsidRPr="00BB68CF">
        <w:rPr>
          <w:rFonts w:ascii="Times New Roman" w:hAnsi="Times New Roman"/>
          <w:sz w:val="24"/>
          <w:szCs w:val="24"/>
          <w:vertAlign w:val="subscript"/>
        </w:rPr>
        <w:t>01</w:t>
      </w:r>
      <w:r w:rsidRPr="00BB68CF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18</w:t>
      </w:r>
      <w:r w:rsidRPr="00BB68CF">
        <w:rPr>
          <w:rFonts w:ascii="Times New Roman" w:hAnsi="Times New Roman"/>
          <w:sz w:val="24"/>
          <w:szCs w:val="24"/>
        </w:rPr>
        <w:t xml:space="preserve">0кНм; 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B68CF">
        <w:rPr>
          <w:rFonts w:ascii="Times New Roman" w:hAnsi="Times New Roman"/>
          <w:sz w:val="24"/>
          <w:szCs w:val="24"/>
        </w:rPr>
        <w:t>Определяем нагрузку на крайнюю сваю в направлении действии момента.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B68CF">
        <w:rPr>
          <w:rFonts w:ascii="Times New Roman" w:hAnsi="Times New Roman"/>
          <w:sz w:val="24"/>
          <w:szCs w:val="24"/>
        </w:rPr>
        <w:t>Максимальное усилие, передаваемое на сваи: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FF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30"/>
          <w:sz w:val="24"/>
          <w:szCs w:val="24"/>
        </w:rPr>
        <w:object w:dxaOrig="5940" w:dyaOrig="720">
          <v:shape id="_x0000_i1175" type="#_x0000_t75" style="width:297pt;height:36pt" o:ole="">
            <v:imagedata r:id="rId290" o:title=""/>
          </v:shape>
          <o:OLEObject Type="Embed" ProgID="Equation.3" ShapeID="_x0000_i1175" DrawAspect="Content" ObjectID="_1461475808" r:id="rId291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Должно выполняться условие: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Pr="00BB68CF">
        <w:rPr>
          <w:rFonts w:ascii="Times New Roman" w:hAnsi="Times New Roman"/>
          <w:color w:val="000000"/>
          <w:position w:val="-30"/>
          <w:sz w:val="24"/>
          <w:szCs w:val="24"/>
        </w:rPr>
        <w:object w:dxaOrig="1260" w:dyaOrig="700">
          <v:shape id="_x0000_i1176" type="#_x0000_t75" style="width:63pt;height:35.25pt" o:ole="">
            <v:imagedata r:id="rId292" o:title=""/>
          </v:shape>
          <o:OLEObject Type="Embed" ProgID="Equation.3" ShapeID="_x0000_i1176" DrawAspect="Content" ObjectID="_1461475809" r:id="rId293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(3.3)</w:t>
      </w:r>
    </w:p>
    <w:p w:rsidR="008D7929" w:rsidRDefault="008D7929" w:rsidP="00BB68C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14"/>
          <w:sz w:val="24"/>
          <w:szCs w:val="24"/>
          <w:lang w:val="en-US"/>
        </w:rPr>
        <w:object w:dxaOrig="1579" w:dyaOrig="380">
          <v:shape id="_x0000_i1177" type="#_x0000_t75" style="width:73.5pt;height:18.75pt" o:ole="">
            <v:imagedata r:id="rId294" o:title=""/>
          </v:shape>
          <o:OLEObject Type="Embed" ProgID="Equation.3" ShapeID="_x0000_i1177" DrawAspect="Content" ObjectID="_1461475810" r:id="rId295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кН  &lt;  </w:t>
      </w:r>
      <w:r w:rsidRPr="00BB68CF">
        <w:rPr>
          <w:rFonts w:ascii="Times New Roman" w:hAnsi="Times New Roman"/>
          <w:color w:val="000000"/>
          <w:position w:val="-30"/>
          <w:sz w:val="24"/>
          <w:szCs w:val="24"/>
          <w:lang w:val="en-US"/>
        </w:rPr>
        <w:object w:dxaOrig="2620" w:dyaOrig="700">
          <v:shape id="_x0000_i1178" type="#_x0000_t75" style="width:131.25pt;height:35.25pt" o:ole="">
            <v:imagedata r:id="rId296" o:title=""/>
          </v:shape>
          <o:OLEObject Type="Embed" ProgID="Equation.3" ShapeID="_x0000_i1178" DrawAspect="Content" ObjectID="_1461475811" r:id="rId297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  -  выполняется.</w:t>
      </w:r>
    </w:p>
    <w:p w:rsidR="008D7929" w:rsidRDefault="008D7929" w:rsidP="001C5660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Pr="00BB68CF">
        <w:rPr>
          <w:rFonts w:ascii="Times New Roman" w:hAnsi="Times New Roman"/>
          <w:color w:val="000000"/>
          <w:position w:val="-30"/>
          <w:sz w:val="24"/>
          <w:szCs w:val="24"/>
        </w:rPr>
        <w:object w:dxaOrig="1100" w:dyaOrig="700">
          <v:shape id="_x0000_i1179" type="#_x0000_t75" style="width:54.75pt;height:35.25pt" o:ole="">
            <v:imagedata r:id="rId298" o:title=""/>
          </v:shape>
          <o:OLEObject Type="Embed" ProgID="Equation.3" ShapeID="_x0000_i1179" DrawAspect="Content" ObjectID="_1461475812" r:id="rId299"/>
        </w:object>
      </w:r>
    </w:p>
    <w:p w:rsidR="008D7929" w:rsidRDefault="008D7929" w:rsidP="001C5660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1C5660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object w:dxaOrig="1740" w:dyaOrig="320">
          <v:shape id="_x0000_i1180" type="#_x0000_t75" style="width:81pt;height:15.75pt" o:ole="">
            <v:imagedata r:id="rId300" o:title=""/>
          </v:shape>
          <o:OLEObject Type="Embed" ProgID="Equation.3" ShapeID="_x0000_i1180" DrawAspect="Content" ObjectID="_1461475813" r:id="rId301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кН  &lt;  </w:t>
      </w:r>
      <w:r w:rsidRPr="00BB68CF">
        <w:rPr>
          <w:rFonts w:ascii="Times New Roman" w:hAnsi="Times New Roman"/>
          <w:color w:val="000000"/>
          <w:position w:val="-30"/>
          <w:sz w:val="24"/>
          <w:szCs w:val="24"/>
          <w:lang w:val="en-US"/>
        </w:rPr>
        <w:object w:dxaOrig="2120" w:dyaOrig="700">
          <v:shape id="_x0000_i1181" type="#_x0000_t75" style="width:105pt;height:35.25pt" o:ole="">
            <v:imagedata r:id="rId302" o:title=""/>
          </v:shape>
          <o:OLEObject Type="Embed" ProgID="Equation.3" ShapeID="_x0000_i1181" DrawAspect="Content" ObjectID="_1461475814" r:id="rId303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  -  выполняется.</w:t>
      </w:r>
    </w:p>
    <w:p w:rsidR="008D7929" w:rsidRPr="00BB68CF" w:rsidRDefault="008D7929" w:rsidP="001C5660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Таким образом, максимальная нагрузка на сваю не превышает ее не</w:t>
      </w:r>
      <w:r w:rsidRPr="00BB68CF">
        <w:rPr>
          <w:rFonts w:ascii="Times New Roman" w:hAnsi="Times New Roman"/>
          <w:color w:val="000000"/>
          <w:sz w:val="24"/>
          <w:szCs w:val="24"/>
        </w:rPr>
        <w:softHyphen/>
        <w:t>сущей способности. Следовательно, ростверк сконструирован правильно.</w:t>
      </w:r>
    </w:p>
    <w:p w:rsidR="008D7929" w:rsidRDefault="008D7929" w:rsidP="000B5853">
      <w:pPr>
        <w:numPr>
          <w:ilvl w:val="1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/>
          <w:bCs/>
          <w:color w:val="000000"/>
          <w:sz w:val="24"/>
          <w:szCs w:val="24"/>
        </w:rPr>
        <w:t>Расчет осадки свайного фундамента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left="11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/>
          <w:bCs/>
          <w:color w:val="000000"/>
          <w:sz w:val="24"/>
          <w:szCs w:val="24"/>
        </w:rPr>
        <w:t>3.5.1. Определение размеров условного фундамента</w:t>
      </w:r>
    </w:p>
    <w:p w:rsidR="008D7929" w:rsidRDefault="008D7929" w:rsidP="00BB68CF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929" w:rsidRPr="00BB68CF" w:rsidRDefault="008D7929" w:rsidP="00BB68CF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Рассмотрим условный фундамент глубиной заложения равной глубине погружения нижнего конца сваи и размерами в плане ог</w:t>
      </w:r>
      <w:r w:rsidRPr="00BB68CF">
        <w:rPr>
          <w:rFonts w:ascii="Times New Roman" w:hAnsi="Times New Roman"/>
          <w:color w:val="000000"/>
          <w:sz w:val="24"/>
          <w:szCs w:val="24"/>
        </w:rPr>
        <w:softHyphen/>
        <w:t xml:space="preserve">раничиваемыми наклонными, выходящими от наружных граней свайного куста под углом к вертикали </w:t>
      </w:r>
      <w:r w:rsidRPr="00BB68CF">
        <w:rPr>
          <w:rFonts w:ascii="Times New Roman" w:hAnsi="Times New Roman"/>
          <w:color w:val="000000"/>
          <w:position w:val="-24"/>
          <w:sz w:val="24"/>
          <w:szCs w:val="24"/>
        </w:rPr>
        <w:object w:dxaOrig="600" w:dyaOrig="639">
          <v:shape id="_x0000_i1182" type="#_x0000_t75" style="width:30pt;height:32.25pt" o:ole="">
            <v:imagedata r:id="rId304" o:title=""/>
          </v:shape>
          <o:OLEObject Type="Embed" ProgID="Equation.3" ShapeID="_x0000_i1182" DrawAspect="Content" ObjectID="_1461475815" r:id="rId305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, угол </w:t>
      </w:r>
      <w:r w:rsidRPr="00BB68CF">
        <w:rPr>
          <w:rFonts w:ascii="Times New Roman" w:hAnsi="Times New Roman"/>
          <w:color w:val="000000"/>
          <w:sz w:val="24"/>
          <w:szCs w:val="24"/>
        </w:rPr>
        <w:sym w:font="Symbol" w:char="F06A"/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</w:rPr>
        <w:t>,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mt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представляет собой осредненное расчетное значение угла внутреннего трения грунта, определяемое по формуле:</w:t>
      </w:r>
    </w:p>
    <w:p w:rsidR="008D7929" w:rsidRPr="00BB68CF" w:rsidRDefault="008D7929" w:rsidP="00BB68CF">
      <w:pPr>
        <w:shd w:val="clear" w:color="auto" w:fill="FFFFFF"/>
        <w:tabs>
          <w:tab w:val="left" w:pos="5611"/>
        </w:tabs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BB68CF">
        <w:rPr>
          <w:rFonts w:ascii="Times New Roman" w:hAnsi="Times New Roman"/>
          <w:color w:val="000000"/>
          <w:position w:val="-32"/>
          <w:sz w:val="24"/>
          <w:szCs w:val="24"/>
        </w:rPr>
        <w:object w:dxaOrig="1800" w:dyaOrig="760">
          <v:shape id="_x0000_i1183" type="#_x0000_t75" style="width:90pt;height:38.25pt" o:ole="">
            <v:imagedata r:id="rId306" o:title=""/>
          </v:shape>
          <o:OLEObject Type="Embed" ProgID="Equation.3" ShapeID="_x0000_i1183" DrawAspect="Content" ObjectID="_1461475816" r:id="rId307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,                                              (3.4)</w:t>
      </w:r>
    </w:p>
    <w:p w:rsidR="008D7929" w:rsidRPr="00BB68CF" w:rsidRDefault="008D7929" w:rsidP="00BB68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BB68CF">
        <w:rPr>
          <w:rFonts w:ascii="Times New Roman" w:hAnsi="Times New Roman"/>
          <w:color w:val="000000"/>
          <w:sz w:val="24"/>
          <w:szCs w:val="24"/>
        </w:rPr>
        <w:sym w:font="Symbol" w:char="F06A"/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</w:rPr>
        <w:t>,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расчетное значение угла внутреннего трения i-того слоя, проре</w:t>
      </w:r>
      <w:r w:rsidRPr="00BB68CF">
        <w:rPr>
          <w:rFonts w:ascii="Times New Roman" w:hAnsi="Times New Roman"/>
          <w:color w:val="000000"/>
          <w:sz w:val="24"/>
          <w:szCs w:val="24"/>
        </w:rPr>
        <w:softHyphen/>
        <w:t>заемого сваей;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толщина прорезаемого сваей i-того слоя.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  <w:object w:dxaOrig="3140" w:dyaOrig="620">
          <v:shape id="_x0000_i1184" type="#_x0000_t75" style="width:155.25pt;height:30.75pt" o:ole="">
            <v:imagedata r:id="rId308" o:title=""/>
          </v:shape>
          <o:OLEObject Type="Embed" ProgID="Equation.3" ShapeID="_x0000_i1184" DrawAspect="Content" ObjectID="_1461475817" r:id="rId309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B68CF">
        <w:rPr>
          <w:rFonts w:ascii="Times New Roman" w:hAnsi="Times New Roman"/>
          <w:color w:val="000000"/>
          <w:position w:val="-24"/>
          <w:sz w:val="24"/>
          <w:szCs w:val="24"/>
          <w:lang w:val="en-US"/>
        </w:rPr>
        <w:object w:dxaOrig="1579" w:dyaOrig="620">
          <v:shape id="_x0000_i1185" type="#_x0000_t75" style="width:78pt;height:30.75pt" o:ole="">
            <v:imagedata r:id="rId310" o:title=""/>
          </v:shape>
          <o:OLEObject Type="Embed" ProgID="Equation.3" ShapeID="_x0000_i1185" DrawAspect="Content" ObjectID="_1461475818" r:id="rId311"/>
        </w:objec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Размеры условного фундамента в плане: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14"/>
          <w:sz w:val="24"/>
          <w:szCs w:val="24"/>
          <w:lang w:val="en-US"/>
        </w:rPr>
        <w:object w:dxaOrig="5060" w:dyaOrig="380">
          <v:shape id="_x0000_i1186" type="#_x0000_t75" style="width:258pt;height:19.5pt" o:ole="">
            <v:imagedata r:id="rId312" o:title=""/>
          </v:shape>
          <o:OLEObject Type="Embed" ProgID="Equation.3" ShapeID="_x0000_i1186" DrawAspect="Content" ObjectID="_1461475819" r:id="rId313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,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ширина подошвы условного фундамента;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8C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B68CF">
        <w:rPr>
          <w:rFonts w:ascii="Times New Roman" w:hAnsi="Times New Roman"/>
          <w:position w:val="-14"/>
          <w:sz w:val="24"/>
          <w:szCs w:val="24"/>
        </w:rPr>
        <w:object w:dxaOrig="4980" w:dyaOrig="380">
          <v:shape id="_x0000_i1187" type="#_x0000_t75" style="width:249pt;height:18.75pt" o:ole="">
            <v:imagedata r:id="rId314" o:title=""/>
          </v:shape>
          <o:OLEObject Type="Embed" ProgID="Equation.3" ShapeID="_x0000_i1187" DrawAspect="Content" ObjectID="_1461475820" r:id="rId315"/>
        </w:object>
      </w:r>
      <w:r w:rsidRPr="00BB68CF">
        <w:rPr>
          <w:rFonts w:ascii="Times New Roman" w:hAnsi="Times New Roman"/>
          <w:sz w:val="24"/>
          <w:szCs w:val="24"/>
        </w:rPr>
        <w:t>,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длина подошвы условного фундамента;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      h   - расчетная длина сваи.</w:t>
      </w:r>
    </w:p>
    <w:p w:rsidR="008D7929" w:rsidRPr="00BB68CF" w:rsidRDefault="008D7929" w:rsidP="003D63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object w:dxaOrig="14100" w:dyaOrig="7980">
          <v:shape id="_x0000_i1188" type="#_x0000_t75" style="width:465pt;height:399pt" o:ole="">
            <v:imagedata r:id="rId316" o:title="" cropleft="11150f" cropright="11150f"/>
          </v:shape>
          <o:OLEObject Type="Embed" ProgID="AutoCAD.Drawing.17" ShapeID="_x0000_i1188" DrawAspect="Content" ObjectID="_1461475821" r:id="rId317"/>
        </w:objec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 Рис. 3.4. Определение размеров условного фундамента</w:t>
      </w:r>
    </w:p>
    <w:p w:rsidR="008D7929" w:rsidRPr="00BB68CF" w:rsidRDefault="008D7929" w:rsidP="00156F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/>
          <w:bCs/>
          <w:color w:val="000000"/>
          <w:sz w:val="24"/>
          <w:szCs w:val="24"/>
        </w:rPr>
        <w:t>3.5.2. Проверка давления под подошвой условного фундамента.</w:t>
      </w:r>
    </w:p>
    <w:p w:rsidR="008D7929" w:rsidRDefault="008D7929" w:rsidP="00BB68CF">
      <w:pPr>
        <w:pStyle w:val="2"/>
      </w:pPr>
    </w:p>
    <w:p w:rsidR="008D7929" w:rsidRPr="00BB68CF" w:rsidRDefault="008D7929" w:rsidP="00BB68CF">
      <w:pPr>
        <w:pStyle w:val="2"/>
      </w:pPr>
      <w:r w:rsidRPr="00BB68CF">
        <w:t xml:space="preserve">Расчетное сопротивление грунта основания </w:t>
      </w:r>
      <w:r w:rsidRPr="00BB68CF">
        <w:rPr>
          <w:lang w:val="en-US"/>
        </w:rPr>
        <w:t>R</w:t>
      </w:r>
      <w:r w:rsidRPr="00BB68CF">
        <w:t>:</w:t>
      </w:r>
    </w:p>
    <w:p w:rsidR="008D7929" w:rsidRPr="00BB68CF" w:rsidRDefault="008D7929" w:rsidP="00BB68CF">
      <w:pPr>
        <w:pStyle w:val="2"/>
      </w:pPr>
    </w:p>
    <w:p w:rsidR="008D7929" w:rsidRPr="00BB68CF" w:rsidRDefault="008D7929" w:rsidP="00BB68CF">
      <w:pPr>
        <w:pStyle w:val="2"/>
        <w:jc w:val="center"/>
        <w:rPr>
          <w:lang w:val="en-US"/>
        </w:rPr>
      </w:pPr>
      <w:r w:rsidRPr="00BB68CF">
        <w:rPr>
          <w:position w:val="-24"/>
          <w:lang w:val="en-US"/>
        </w:rPr>
        <w:object w:dxaOrig="4880" w:dyaOrig="620">
          <v:shape id="_x0000_i1189" type="#_x0000_t75" style="width:241.5pt;height:30.75pt" o:ole="">
            <v:imagedata r:id="rId318" o:title=""/>
          </v:shape>
          <o:OLEObject Type="Embed" ProgID="Equation.3" ShapeID="_x0000_i1189" DrawAspect="Content" ObjectID="_1461475822" r:id="rId319"/>
        </w:object>
      </w:r>
    </w:p>
    <w:p w:rsidR="008D7929" w:rsidRPr="00BB68CF" w:rsidRDefault="008D7929" w:rsidP="00BB68CF">
      <w:pPr>
        <w:pStyle w:val="2"/>
        <w:jc w:val="both"/>
      </w:pPr>
      <w:r w:rsidRPr="00BB68CF">
        <w:t>Средневзвешенное значение удельного веса грунта выше и ниже по</w:t>
      </w:r>
      <w:r w:rsidRPr="00BB68CF">
        <w:softHyphen/>
        <w:t>дошвы фундамента определяется по формуле:</w:t>
      </w:r>
    </w:p>
    <w:p w:rsidR="008D7929" w:rsidRPr="00BB68CF" w:rsidRDefault="008D7929" w:rsidP="00BB68CF">
      <w:pPr>
        <w:pStyle w:val="2"/>
        <w:jc w:val="center"/>
      </w:pPr>
      <w:r w:rsidRPr="00BB68CF">
        <w:rPr>
          <w:position w:val="-32"/>
          <w:lang w:val="en-US"/>
        </w:rPr>
        <w:object w:dxaOrig="1960" w:dyaOrig="760">
          <v:shape id="_x0000_i1190" type="#_x0000_t75" style="width:98.25pt;height:38.25pt" o:ole="">
            <v:imagedata r:id="rId185" o:title=""/>
          </v:shape>
          <o:OLEObject Type="Embed" ProgID="Equation.3" ShapeID="_x0000_i1190" DrawAspect="Content" ObjectID="_1461475823" r:id="rId320"/>
        </w:object>
      </w:r>
      <w:r w:rsidRPr="00BB68CF">
        <w:t>,</w:t>
      </w:r>
    </w:p>
    <w:p w:rsidR="008D7929" w:rsidRPr="00BB68CF" w:rsidRDefault="008D7929" w:rsidP="00BB68CF">
      <w:pPr>
        <w:pStyle w:val="2"/>
        <w:ind w:firstLine="0"/>
      </w:pPr>
      <w:r w:rsidRPr="00BB68CF">
        <w:t xml:space="preserve">где </w:t>
      </w:r>
      <w:r w:rsidRPr="00BB68CF">
        <w:rPr>
          <w:lang w:val="en-US"/>
        </w:rPr>
        <w:t>h</w:t>
      </w:r>
      <w:r w:rsidRPr="00BB68CF">
        <w:rPr>
          <w:vertAlign w:val="subscript"/>
          <w:lang w:val="en-US"/>
        </w:rPr>
        <w:t>i</w:t>
      </w:r>
      <w:r w:rsidRPr="00BB68CF">
        <w:t xml:space="preserve"> - расчетная толщина слоев ниже и выше подошвы фундаментов соответственно. </w:t>
      </w:r>
    </w:p>
    <w:p w:rsidR="008D7929" w:rsidRDefault="008D7929" w:rsidP="00BB68CF">
      <w:pPr>
        <w:pStyle w:val="2"/>
        <w:jc w:val="center"/>
        <w:rPr>
          <w:color w:val="auto"/>
        </w:rPr>
      </w:pPr>
    </w:p>
    <w:p w:rsidR="008D7929" w:rsidRPr="00BB68CF" w:rsidRDefault="008D7929" w:rsidP="00BB68CF">
      <w:pPr>
        <w:pStyle w:val="2"/>
        <w:jc w:val="center"/>
        <w:rPr>
          <w:color w:val="auto"/>
        </w:rPr>
      </w:pPr>
      <w:r w:rsidRPr="00BB68CF">
        <w:rPr>
          <w:color w:val="auto"/>
          <w:position w:val="-24"/>
          <w:lang w:val="en-US"/>
        </w:rPr>
        <w:object w:dxaOrig="2120" w:dyaOrig="620">
          <v:shape id="_x0000_i1191" type="#_x0000_t75" style="width:105pt;height:30.75pt" o:ole="">
            <v:imagedata r:id="rId321" o:title=""/>
          </v:shape>
          <o:OLEObject Type="Embed" ProgID="Equation.3" ShapeID="_x0000_i1191" DrawAspect="Content" ObjectID="_1461475824" r:id="rId322"/>
        </w:object>
      </w:r>
      <w:r w:rsidRPr="00BB68CF">
        <w:rPr>
          <w:color w:val="auto"/>
        </w:rPr>
        <w:t>кН/м</w:t>
      </w:r>
      <w:r w:rsidRPr="00BB68CF">
        <w:rPr>
          <w:color w:val="auto"/>
          <w:vertAlign w:val="superscript"/>
        </w:rPr>
        <w:t>3</w:t>
      </w:r>
    </w:p>
    <w:p w:rsidR="008D7929" w:rsidRDefault="008D7929" w:rsidP="00BB68CF">
      <w:pPr>
        <w:pStyle w:val="2"/>
        <w:jc w:val="center"/>
      </w:pPr>
    </w:p>
    <w:p w:rsidR="008D7929" w:rsidRPr="00BB68CF" w:rsidRDefault="008D7929" w:rsidP="00BB68CF">
      <w:pPr>
        <w:pStyle w:val="2"/>
        <w:jc w:val="center"/>
      </w:pPr>
      <w:r w:rsidRPr="00BB68CF">
        <w:rPr>
          <w:position w:val="-28"/>
        </w:rPr>
        <w:object w:dxaOrig="4380" w:dyaOrig="660">
          <v:shape id="_x0000_i1192" type="#_x0000_t75" style="width:219pt;height:33pt" o:ole="">
            <v:imagedata r:id="rId323" o:title=""/>
          </v:shape>
          <o:OLEObject Type="Embed" ProgID="Equation.3" ShapeID="_x0000_i1192" DrawAspect="Content" ObjectID="_1461475825" r:id="rId324"/>
        </w:object>
      </w:r>
      <w:r w:rsidRPr="00BB68CF">
        <w:t xml:space="preserve"> кН/м</w:t>
      </w:r>
      <w:r w:rsidRPr="00BB68CF">
        <w:rPr>
          <w:vertAlign w:val="superscript"/>
        </w:rPr>
        <w:t>3</w:t>
      </w:r>
    </w:p>
    <w:p w:rsidR="008D7929" w:rsidRDefault="008D7929" w:rsidP="00BB68CF">
      <w:pPr>
        <w:pStyle w:val="2"/>
        <w:ind w:left="-180" w:firstLine="0"/>
        <w:jc w:val="center"/>
      </w:pPr>
    </w:p>
    <w:p w:rsidR="008D7929" w:rsidRDefault="008D7929" w:rsidP="00BB68CF">
      <w:pPr>
        <w:pStyle w:val="2"/>
        <w:ind w:left="-180" w:firstLine="0"/>
        <w:jc w:val="center"/>
      </w:pPr>
      <w:r w:rsidRPr="00432D55">
        <w:t xml:space="preserve">По таблице 4 [2] определяем коэффициенты  </w:t>
      </w:r>
      <w:r w:rsidRPr="00432D55">
        <w:rPr>
          <w:position w:val="-14"/>
        </w:rPr>
        <w:object w:dxaOrig="1020" w:dyaOrig="380">
          <v:shape id="_x0000_i1193" type="#_x0000_t75" style="width:51pt;height:18.75pt" o:ole="">
            <v:imagedata r:id="rId325" o:title=""/>
          </v:shape>
          <o:OLEObject Type="Embed" ProgID="Equation.3" ShapeID="_x0000_i1193" DrawAspect="Content" ObjectID="_1461475826" r:id="rId326"/>
        </w:object>
      </w:r>
      <w:r w:rsidRPr="00432D55">
        <w:t xml:space="preserve">, </w:t>
      </w:r>
      <w:r w:rsidRPr="00432D55">
        <w:rPr>
          <w:position w:val="-14"/>
        </w:rPr>
        <w:object w:dxaOrig="1080" w:dyaOrig="380">
          <v:shape id="_x0000_i1194" type="#_x0000_t75" style="width:54pt;height:18.75pt" o:ole="">
            <v:imagedata r:id="rId327" o:title=""/>
          </v:shape>
          <o:OLEObject Type="Embed" ProgID="Equation.3" ShapeID="_x0000_i1194" DrawAspect="Content" ObjectID="_1461475827" r:id="rId328"/>
        </w:object>
      </w:r>
      <w:r w:rsidRPr="00432D55">
        <w:t xml:space="preserve">, </w:t>
      </w:r>
      <w:r w:rsidRPr="00432D55">
        <w:rPr>
          <w:position w:val="-12"/>
        </w:rPr>
        <w:object w:dxaOrig="1080" w:dyaOrig="360">
          <v:shape id="_x0000_i1195" type="#_x0000_t75" style="width:54pt;height:18pt" o:ole="">
            <v:imagedata r:id="rId329" o:title=""/>
          </v:shape>
          <o:OLEObject Type="Embed" ProgID="Equation.3" ShapeID="_x0000_i1195" DrawAspect="Content" ObjectID="_1461475828" r:id="rId330"/>
        </w:object>
      </w:r>
      <w:r w:rsidRPr="00432D55">
        <w:t>.</w:t>
      </w:r>
    </w:p>
    <w:p w:rsidR="008D7929" w:rsidRDefault="008D7929" w:rsidP="00BB68CF">
      <w:pPr>
        <w:pStyle w:val="2"/>
        <w:ind w:left="-180" w:firstLine="0"/>
        <w:jc w:val="center"/>
      </w:pPr>
    </w:p>
    <w:p w:rsidR="008D7929" w:rsidRPr="00BB68CF" w:rsidRDefault="008D7929" w:rsidP="00BB68CF">
      <w:pPr>
        <w:pStyle w:val="2"/>
        <w:ind w:left="-180" w:firstLine="0"/>
        <w:jc w:val="center"/>
      </w:pPr>
      <w:r w:rsidRPr="00BB68CF">
        <w:rPr>
          <w:position w:val="-28"/>
          <w:lang w:val="en-US"/>
        </w:rPr>
        <w:object w:dxaOrig="6759" w:dyaOrig="660">
          <v:shape id="_x0000_i1196" type="#_x0000_t75" style="width:338.25pt;height:33pt" o:ole="">
            <v:imagedata r:id="rId331" o:title=""/>
          </v:shape>
          <o:OLEObject Type="Embed" ProgID="Equation.3" ShapeID="_x0000_i1196" DrawAspect="Content" ObjectID="_1461475829" r:id="rId332"/>
        </w:object>
      </w:r>
      <w:r w:rsidRPr="00BB68CF">
        <w:t>кПа</w:t>
      </w:r>
    </w:p>
    <w:p w:rsidR="008D7929" w:rsidRDefault="008D7929" w:rsidP="00BB68CF">
      <w:pPr>
        <w:pStyle w:val="2"/>
        <w:ind w:firstLine="540"/>
      </w:pPr>
      <w:r w:rsidRPr="00BB68CF">
        <w:t>Полная нагрузка на основание условного фундамента:</w:t>
      </w:r>
    </w:p>
    <w:p w:rsidR="008D7929" w:rsidRPr="00BB68CF" w:rsidRDefault="008D7929" w:rsidP="00BB68CF">
      <w:pPr>
        <w:pStyle w:val="2"/>
        <w:ind w:firstLine="540"/>
      </w:pPr>
    </w:p>
    <w:p w:rsidR="008D7929" w:rsidRPr="00BB68CF" w:rsidRDefault="008D7929" w:rsidP="00BB68CF">
      <w:pPr>
        <w:pStyle w:val="2"/>
        <w:ind w:firstLine="540"/>
        <w:jc w:val="center"/>
      </w:pPr>
      <w:r w:rsidRPr="00BB68CF">
        <w:rPr>
          <w:position w:val="-14"/>
        </w:rPr>
        <w:object w:dxaOrig="3140" w:dyaOrig="380">
          <v:shape id="_x0000_i1197" type="#_x0000_t75" style="width:155.25pt;height:18.75pt" o:ole="">
            <v:imagedata r:id="rId333" o:title=""/>
          </v:shape>
          <o:OLEObject Type="Embed" ProgID="Equation.3" ShapeID="_x0000_i1197" DrawAspect="Content" ObjectID="_1461475830" r:id="rId334"/>
        </w:object>
      </w:r>
      <w:r w:rsidRPr="00BB68CF">
        <w:t>,</w:t>
      </w:r>
    </w:p>
    <w:p w:rsidR="008D7929" w:rsidRPr="00BB68CF" w:rsidRDefault="008D7929" w:rsidP="00BB68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где 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расчетная нагрузка по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группе предельных состояний на уровне обреза фундамента;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smallCaps/>
          <w:color w:val="000000"/>
          <w:sz w:val="24"/>
          <w:szCs w:val="24"/>
          <w:lang w:val="en-US"/>
        </w:rPr>
        <w:t>G</w:t>
      </w:r>
      <w:r w:rsidRPr="00BB68CF">
        <w:rPr>
          <w:rFonts w:ascii="Times New Roman" w:hAnsi="Times New Roman"/>
          <w:smallCaps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smallCaps/>
          <w:color w:val="000000"/>
          <w:sz w:val="24"/>
          <w:szCs w:val="24"/>
          <w:vertAlign w:val="subscript"/>
        </w:rPr>
        <w:t>,p</w:t>
      </w:r>
      <w:r w:rsidRPr="00BB68CF">
        <w:rPr>
          <w:rFonts w:ascii="Times New Roman" w:hAnsi="Times New Roman"/>
          <w:smallCaps/>
          <w:color w:val="000000"/>
          <w:sz w:val="24"/>
          <w:szCs w:val="24"/>
        </w:rPr>
        <w:t xml:space="preserve"> - </w:t>
      </w:r>
      <w:r w:rsidRPr="00BB68CF">
        <w:rPr>
          <w:rFonts w:ascii="Times New Roman" w:hAnsi="Times New Roman"/>
          <w:color w:val="000000"/>
          <w:sz w:val="24"/>
          <w:szCs w:val="24"/>
        </w:rPr>
        <w:t>вес конструкции фундамента и ростверка;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</w:rPr>
        <w:t>,св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вес свай;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</w:rPr>
        <w:t>,гр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вес грунта в объеме условного фундамента.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14"/>
          <w:sz w:val="24"/>
          <w:szCs w:val="24"/>
        </w:rPr>
        <w:object w:dxaOrig="5580" w:dyaOrig="380">
          <v:shape id="_x0000_i1198" type="#_x0000_t75" style="width:279pt;height:18.75pt" o:ole="">
            <v:imagedata r:id="rId335" o:title=""/>
          </v:shape>
          <o:OLEObject Type="Embed" ProgID="Equation.3" ShapeID="_x0000_i1198" DrawAspect="Content" ObjectID="_1461475831" r:id="rId336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14"/>
          <w:sz w:val="24"/>
          <w:szCs w:val="24"/>
        </w:rPr>
        <w:object w:dxaOrig="4080" w:dyaOrig="380">
          <v:shape id="_x0000_i1199" type="#_x0000_t75" style="width:204pt;height:18.75pt" o:ole="">
            <v:imagedata r:id="rId337" o:title=""/>
          </v:shape>
          <o:OLEObject Type="Embed" ProgID="Equation.3" ShapeID="_x0000_i1199" DrawAspect="Content" ObjectID="_1461475832" r:id="rId338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</w:t>
      </w:r>
    </w:p>
    <w:p w:rsidR="008D7929" w:rsidRDefault="008D7929" w:rsidP="00DA4B1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14"/>
          <w:sz w:val="24"/>
          <w:szCs w:val="24"/>
        </w:rPr>
        <w:object w:dxaOrig="7479" w:dyaOrig="380">
          <v:shape id="_x0000_i1200" type="#_x0000_t75" style="width:374.25pt;height:18.75pt" o:ole="">
            <v:imagedata r:id="rId339" o:title=""/>
          </v:shape>
          <o:OLEObject Type="Embed" ProgID="Equation.3" ShapeID="_x0000_i1200" DrawAspect="Content" ObjectID="_1461475833" r:id="rId340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II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</w:rPr>
        <w:t>,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3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BB68CF">
        <w:rPr>
          <w:rFonts w:ascii="Times New Roman" w:hAnsi="Times New Roman"/>
          <w:color w:val="000000"/>
          <w:sz w:val="24"/>
          <w:szCs w:val="24"/>
        </w:rPr>
        <w:t>00+ 1</w:t>
      </w:r>
      <w:r>
        <w:rPr>
          <w:rFonts w:ascii="Times New Roman" w:hAnsi="Times New Roman"/>
          <w:color w:val="000000"/>
          <w:sz w:val="24"/>
          <w:szCs w:val="24"/>
        </w:rPr>
        <w:t>52</w:t>
      </w:r>
      <w:r w:rsidRPr="00BB68C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179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+ </w:t>
      </w:r>
      <w:r>
        <w:rPr>
          <w:rFonts w:ascii="Times New Roman" w:hAnsi="Times New Roman"/>
          <w:color w:val="000000"/>
          <w:sz w:val="24"/>
          <w:szCs w:val="24"/>
        </w:rPr>
        <w:t>118</w:t>
      </w:r>
      <w:r w:rsidRPr="00BB68C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272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+ </w:t>
      </w:r>
      <w:r>
        <w:rPr>
          <w:rFonts w:ascii="Times New Roman" w:hAnsi="Times New Roman"/>
          <w:color w:val="000000"/>
          <w:sz w:val="24"/>
          <w:szCs w:val="24"/>
        </w:rPr>
        <w:t>223,376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3893</w:t>
      </w:r>
      <w:r w:rsidRPr="00BB68C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827</w:t>
      </w:r>
      <w:r w:rsidRPr="00BB68CF">
        <w:rPr>
          <w:rFonts w:ascii="Times New Roman" w:hAnsi="Times New Roman"/>
          <w:color w:val="000000"/>
          <w:sz w:val="24"/>
          <w:szCs w:val="24"/>
        </w:rPr>
        <w:t>кН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>Выполняем проверку давления под подошвой условного фундамента:</w:t>
      </w:r>
    </w:p>
    <w:p w:rsidR="008D7929" w:rsidRPr="00BB68CF" w:rsidRDefault="008D7929" w:rsidP="00BB68C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position w:val="-32"/>
          <w:sz w:val="24"/>
          <w:szCs w:val="24"/>
        </w:rPr>
        <w:object w:dxaOrig="3120" w:dyaOrig="740">
          <v:shape id="_x0000_i1201" type="#_x0000_t75" style="width:156pt;height:36.75pt" o:ole="">
            <v:imagedata r:id="rId341" o:title=""/>
          </v:shape>
          <o:OLEObject Type="Embed" ProgID="Equation.3" ShapeID="_x0000_i1201" DrawAspect="Content" ObjectID="_1461475834" r:id="rId342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кПа  &lt; 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588.871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кПа,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где  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BB68CF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у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 xml:space="preserve"> - 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площадь подошвы условного фундамента; 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BB68CF">
        <w:rPr>
          <w:rFonts w:ascii="Times New Roman" w:hAnsi="Times New Roman"/>
          <w:iCs/>
          <w:color w:val="000000"/>
          <w:sz w:val="24"/>
          <w:szCs w:val="24"/>
          <w:vertAlign w:val="subscript"/>
        </w:rPr>
        <w:t>у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>617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>617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=</w:t>
      </w:r>
      <w:r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>849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 xml:space="preserve"> м</w:t>
      </w:r>
      <w:r w:rsidRPr="00BB68CF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2</w:t>
      </w:r>
      <w:r w:rsidRPr="00BB68CF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68C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BB68CF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BB68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BB68CF">
        <w:rPr>
          <w:rFonts w:ascii="Times New Roman" w:hAnsi="Times New Roman"/>
          <w:color w:val="000000"/>
          <w:sz w:val="24"/>
          <w:szCs w:val="24"/>
        </w:rPr>
        <w:t xml:space="preserve"> - расчетное сопротивление грунта основания по подошве условного фундамента.</w:t>
      </w:r>
    </w:p>
    <w:p w:rsidR="008D7929" w:rsidRPr="00BB68CF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Default="008D7929" w:rsidP="00BB68C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68CF">
        <w:rPr>
          <w:rFonts w:ascii="Times New Roman" w:hAnsi="Times New Roman"/>
          <w:b/>
          <w:bCs/>
          <w:color w:val="000000"/>
          <w:sz w:val="24"/>
          <w:szCs w:val="24"/>
        </w:rPr>
        <w:t>3.5.3. Определе</w:t>
      </w:r>
      <w:r w:rsidRPr="00156FE2">
        <w:rPr>
          <w:rFonts w:ascii="Times New Roman" w:hAnsi="Times New Roman"/>
          <w:b/>
          <w:bCs/>
          <w:color w:val="000000"/>
          <w:sz w:val="24"/>
          <w:szCs w:val="24"/>
        </w:rPr>
        <w:t>ние осадки свайного фундамента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>Т.к. ниже подошвы условного фундамента на глубину более 4</w:t>
      </w:r>
      <w:r w:rsidRPr="00156FE2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156FE2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156FE2">
        <w:rPr>
          <w:rFonts w:ascii="Times New Roman" w:hAnsi="Times New Roman"/>
          <w:color w:val="000000"/>
          <w:sz w:val="24"/>
          <w:szCs w:val="24"/>
        </w:rPr>
        <w:t xml:space="preserve"> залегают однородные грунты, осадку фундамента допускается определять методом эквивалентного слоя.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>В этом случае осадка фундамента определятся по формуле: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position w:val="-14"/>
          <w:sz w:val="24"/>
          <w:szCs w:val="24"/>
        </w:rPr>
        <w:object w:dxaOrig="1980" w:dyaOrig="380">
          <v:shape id="_x0000_i1202" type="#_x0000_t75" style="width:99pt;height:18.75pt" o:ole="">
            <v:imagedata r:id="rId343" o:title=""/>
          </v:shape>
          <o:OLEObject Type="Embed" ProgID="Equation.3" ShapeID="_x0000_i1202" DrawAspect="Content" ObjectID="_1461475835" r:id="rId344"/>
        </w:object>
      </w:r>
      <w:r w:rsidRPr="00156FE2">
        <w:rPr>
          <w:rFonts w:ascii="Times New Roman" w:hAnsi="Times New Roman"/>
          <w:sz w:val="24"/>
          <w:szCs w:val="24"/>
        </w:rPr>
        <w:t xml:space="preserve"> ,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156FE2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156FE2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v</w:t>
      </w:r>
      <w:r w:rsidRPr="00156FE2"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77"/>
      </w:r>
      <w:r w:rsidRPr="00156FE2">
        <w:rPr>
          <w:rFonts w:ascii="Times New Roman" w:hAnsi="Times New Roman"/>
          <w:color w:val="000000"/>
          <w:sz w:val="24"/>
          <w:szCs w:val="24"/>
        </w:rPr>
        <w:t xml:space="preserve"> - коэффициент эквивалентного слоя, принимаемый в зависимо</w:t>
      </w:r>
      <w:r w:rsidRPr="00156FE2">
        <w:rPr>
          <w:rFonts w:ascii="Times New Roman" w:hAnsi="Times New Roman"/>
          <w:color w:val="000000"/>
          <w:sz w:val="24"/>
          <w:szCs w:val="24"/>
        </w:rPr>
        <w:softHyphen/>
        <w:t>сти от типа грунта, размеров и формы подошвы условного фундамента;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156FE2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y</w:t>
      </w:r>
      <w:r w:rsidRPr="00156FE2">
        <w:rPr>
          <w:rFonts w:ascii="Times New Roman" w:hAnsi="Times New Roman"/>
          <w:color w:val="000000"/>
          <w:sz w:val="24"/>
          <w:szCs w:val="24"/>
        </w:rPr>
        <w:t xml:space="preserve"> - ширина условного фундамента;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156FE2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v</w:t>
      </w:r>
      <w:r w:rsidRPr="00156FE2">
        <w:rPr>
          <w:rFonts w:ascii="Times New Roman" w:hAnsi="Times New Roman"/>
          <w:color w:val="000000"/>
          <w:sz w:val="24"/>
          <w:szCs w:val="24"/>
        </w:rPr>
        <w:t xml:space="preserve"> - относительный коэффициент сжимаемости;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156FE2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o</w:t>
      </w:r>
      <w:r w:rsidRPr="00156FE2">
        <w:rPr>
          <w:rFonts w:ascii="Times New Roman" w:hAnsi="Times New Roman"/>
          <w:color w:val="000000"/>
          <w:sz w:val="24"/>
          <w:szCs w:val="24"/>
        </w:rPr>
        <w:t xml:space="preserve"> - дополнительное давление на уровне подошвы условного фундамента.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>Относительный коэффициент сжимаемости в рамках курсового про</w:t>
      </w:r>
      <w:r w:rsidRPr="00156FE2">
        <w:rPr>
          <w:rFonts w:ascii="Times New Roman" w:hAnsi="Times New Roman"/>
          <w:color w:val="000000"/>
          <w:sz w:val="24"/>
          <w:szCs w:val="24"/>
        </w:rPr>
        <w:softHyphen/>
        <w:t>екта допускается принимать: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position w:val="-24"/>
          <w:sz w:val="24"/>
          <w:szCs w:val="24"/>
        </w:rPr>
        <w:object w:dxaOrig="820" w:dyaOrig="620">
          <v:shape id="_x0000_i1203" type="#_x0000_t75" style="width:41.25pt;height:30.75pt" o:ole="">
            <v:imagedata r:id="rId345" o:title=""/>
          </v:shape>
          <o:OLEObject Type="Embed" ProgID="Equation.3" ShapeID="_x0000_i1203" DrawAspect="Content" ObjectID="_1461475836" r:id="rId346"/>
        </w:object>
      </w:r>
      <w:r w:rsidRPr="00156FE2">
        <w:rPr>
          <w:rFonts w:ascii="Times New Roman" w:hAnsi="Times New Roman"/>
          <w:sz w:val="24"/>
          <w:szCs w:val="24"/>
        </w:rPr>
        <w:t>,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>где Е - модуль общей деформации грунта,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position w:val="-24"/>
          <w:sz w:val="24"/>
          <w:szCs w:val="24"/>
        </w:rPr>
        <w:object w:dxaOrig="1280" w:dyaOrig="660">
          <v:shape id="_x0000_i1204" type="#_x0000_t75" style="width:63pt;height:33pt" o:ole="">
            <v:imagedata r:id="rId347" o:title=""/>
          </v:shape>
          <o:OLEObject Type="Embed" ProgID="Equation.3" ShapeID="_x0000_i1204" DrawAspect="Content" ObjectID="_1461475837" r:id="rId348"/>
        </w:object>
      </w:r>
      <w:r w:rsidRPr="00156FE2">
        <w:rPr>
          <w:rFonts w:ascii="Times New Roman" w:hAnsi="Times New Roman"/>
          <w:sz w:val="24"/>
          <w:szCs w:val="24"/>
        </w:rPr>
        <w:t>,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Pr="00156FE2">
        <w:rPr>
          <w:rFonts w:ascii="Times New Roman" w:hAnsi="Times New Roman"/>
          <w:smallCaps/>
          <w:color w:val="000000"/>
          <w:sz w:val="24"/>
          <w:szCs w:val="24"/>
          <w:lang w:val="en-US"/>
        </w:rPr>
        <w:sym w:font="Symbol" w:char="F06E"/>
      </w:r>
      <w:r w:rsidRPr="00156FE2">
        <w:rPr>
          <w:rFonts w:ascii="Times New Roman" w:hAnsi="Times New Roman"/>
          <w:smallCaps/>
          <w:color w:val="000000"/>
          <w:sz w:val="24"/>
          <w:szCs w:val="24"/>
        </w:rPr>
        <w:t xml:space="preserve"> </w:t>
      </w:r>
      <w:r w:rsidRPr="00156FE2">
        <w:rPr>
          <w:rFonts w:ascii="Times New Roman" w:hAnsi="Times New Roman"/>
          <w:color w:val="000000"/>
          <w:sz w:val="24"/>
          <w:szCs w:val="24"/>
        </w:rPr>
        <w:t>- коэффициент бокового расширения грунта.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156FE2">
        <w:rPr>
          <w:rFonts w:ascii="Times New Roman" w:hAnsi="Times New Roman"/>
          <w:color w:val="000000"/>
          <w:position w:val="-28"/>
          <w:sz w:val="24"/>
          <w:szCs w:val="24"/>
          <w:lang w:val="en-US"/>
        </w:rPr>
        <w:object w:dxaOrig="2079" w:dyaOrig="700">
          <v:shape id="_x0000_i1205" type="#_x0000_t75" style="width:104.25pt;height:35.25pt" o:ole="">
            <v:imagedata r:id="rId349" o:title=""/>
          </v:shape>
          <o:OLEObject Type="Embed" ProgID="Equation.3" ShapeID="_x0000_i1205" DrawAspect="Content" ObjectID="_1461475838" r:id="rId350"/>
        </w:objec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156FE2">
        <w:rPr>
          <w:rFonts w:ascii="Times New Roman" w:hAnsi="Times New Roman"/>
          <w:color w:val="000000"/>
          <w:position w:val="-24"/>
          <w:sz w:val="24"/>
          <w:szCs w:val="24"/>
        </w:rPr>
        <w:object w:dxaOrig="2420" w:dyaOrig="620">
          <v:shape id="_x0000_i1206" type="#_x0000_t75" style="width:120pt;height:30.75pt" o:ole="">
            <v:imagedata r:id="rId351" o:title=""/>
          </v:shape>
          <o:OLEObject Type="Embed" ProgID="Equation.3" ShapeID="_x0000_i1206" DrawAspect="Content" ObjectID="_1461475839" r:id="rId352"/>
        </w:objec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Природное давление грунта на уровне подошвы фундамента: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  <w:lang w:val="en-US"/>
        </w:rPr>
        <w:sym w:font="Symbol" w:char="F073"/>
      </w:r>
      <w:r w:rsidRPr="00156FE2">
        <w:rPr>
          <w:rFonts w:ascii="Times New Roman" w:hAnsi="Times New Roman"/>
          <w:sz w:val="24"/>
          <w:szCs w:val="24"/>
          <w:vertAlign w:val="subscript"/>
          <w:lang w:val="en-US"/>
        </w:rPr>
        <w:t>zg</w:t>
      </w:r>
      <w:r w:rsidRPr="00156FE2">
        <w:rPr>
          <w:rFonts w:ascii="Times New Roman" w:hAnsi="Times New Roman"/>
          <w:sz w:val="24"/>
          <w:szCs w:val="24"/>
          <w:vertAlign w:val="subscript"/>
        </w:rPr>
        <w:t>,</w:t>
      </w:r>
      <w:r w:rsidRPr="00156FE2">
        <w:rPr>
          <w:rFonts w:ascii="Times New Roman" w:hAnsi="Times New Roman"/>
          <w:sz w:val="24"/>
          <w:szCs w:val="24"/>
          <w:vertAlign w:val="subscript"/>
          <w:lang w:val="en-US"/>
        </w:rPr>
        <w:t>F</w:t>
      </w:r>
      <w:r w:rsidRPr="00156FE2">
        <w:rPr>
          <w:rFonts w:ascii="Times New Roman" w:hAnsi="Times New Roman"/>
          <w:sz w:val="24"/>
          <w:szCs w:val="24"/>
        </w:rPr>
        <w:t xml:space="preserve"> = 8,72*1,11+18,5*3,5+19,3*0,99 = 93,536 кПа;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Среднее давление под подошвой фундамента    Р = 561,628кПа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Р</w:t>
      </w:r>
      <w:r w:rsidRPr="00156FE2">
        <w:rPr>
          <w:rFonts w:ascii="Times New Roman" w:hAnsi="Times New Roman"/>
          <w:sz w:val="24"/>
          <w:szCs w:val="24"/>
          <w:vertAlign w:val="subscript"/>
        </w:rPr>
        <w:t>о</w:t>
      </w:r>
      <w:r w:rsidRPr="00156FE2">
        <w:rPr>
          <w:rFonts w:ascii="Times New Roman" w:hAnsi="Times New Roman"/>
          <w:sz w:val="24"/>
          <w:szCs w:val="24"/>
        </w:rPr>
        <w:t xml:space="preserve"> = 561,628 – 93,536 = 468,092 кПа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56FE2">
        <w:rPr>
          <w:rFonts w:ascii="Times New Roman" w:hAnsi="Times New Roman"/>
          <w:color w:val="000000"/>
          <w:sz w:val="24"/>
          <w:szCs w:val="24"/>
        </w:rPr>
        <w:t>Осадка фундамента: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position w:val="-10"/>
          <w:sz w:val="24"/>
          <w:szCs w:val="24"/>
        </w:rPr>
        <w:object w:dxaOrig="4459" w:dyaOrig="360">
          <v:shape id="_x0000_i1207" type="#_x0000_t75" style="width:220.5pt;height:18pt" o:ole="">
            <v:imagedata r:id="rId353" o:title=""/>
          </v:shape>
          <o:OLEObject Type="Embed" ProgID="Equation.3" ShapeID="_x0000_i1207" DrawAspect="Content" ObjectID="_1461475840" r:id="rId354"/>
        </w:object>
      </w:r>
      <w:r w:rsidRPr="00156FE2">
        <w:rPr>
          <w:rFonts w:ascii="Times New Roman" w:hAnsi="Times New Roman"/>
          <w:sz w:val="24"/>
          <w:szCs w:val="24"/>
        </w:rPr>
        <w:t xml:space="preserve">м = 5,9 см  &lt;  </w:t>
      </w:r>
      <w:r w:rsidRPr="00156FE2">
        <w:rPr>
          <w:rFonts w:ascii="Times New Roman" w:hAnsi="Times New Roman"/>
          <w:sz w:val="24"/>
          <w:szCs w:val="24"/>
          <w:lang w:val="en-US"/>
        </w:rPr>
        <w:t>S</w:t>
      </w:r>
      <w:r w:rsidRPr="00156FE2">
        <w:rPr>
          <w:rFonts w:ascii="Times New Roman" w:hAnsi="Times New Roman"/>
          <w:sz w:val="24"/>
          <w:szCs w:val="24"/>
          <w:vertAlign w:val="subscript"/>
          <w:lang w:val="en-US"/>
        </w:rPr>
        <w:t>u</w:t>
      </w:r>
      <w:r w:rsidRPr="00156FE2">
        <w:rPr>
          <w:rFonts w:ascii="Times New Roman" w:hAnsi="Times New Roman"/>
          <w:sz w:val="24"/>
          <w:szCs w:val="24"/>
        </w:rPr>
        <w:t xml:space="preserve"> = 8 см</w:t>
      </w:r>
      <w:bookmarkEnd w:id="1"/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6FE2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156FE2">
        <w:rPr>
          <w:rFonts w:ascii="Times New Roman" w:hAnsi="Times New Roman"/>
          <w:b/>
          <w:bCs/>
          <w:sz w:val="24"/>
          <w:szCs w:val="24"/>
        </w:rPr>
        <w:t>. Подбор сваебойного оборудования и определение отказа сваи.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7929" w:rsidRPr="002F3D70" w:rsidRDefault="008D7929" w:rsidP="002F3D70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 xml:space="preserve">Вес сваи  </w:t>
      </w:r>
      <w:r w:rsidRPr="002F3D70">
        <w:rPr>
          <w:rFonts w:ascii="Times New Roman" w:hAnsi="Times New Roman"/>
          <w:color w:val="000000"/>
          <w:position w:val="-10"/>
          <w:sz w:val="24"/>
          <w:szCs w:val="24"/>
        </w:rPr>
        <w:object w:dxaOrig="2780" w:dyaOrig="340">
          <v:shape id="_x0000_i1208" type="#_x0000_t75" style="width:137.25pt;height:17.25pt" o:ole="">
            <v:imagedata r:id="rId355" o:title=""/>
          </v:shape>
          <o:OLEObject Type="Embed" ProgID="Equation.3" ShapeID="_x0000_i1208" DrawAspect="Content" ObjectID="_1461475841" r:id="rId356"/>
        </w:object>
      </w:r>
      <w:r w:rsidRPr="00BB68CF">
        <w:rPr>
          <w:rFonts w:ascii="Times New Roman" w:hAnsi="Times New Roman"/>
          <w:color w:val="000000"/>
          <w:sz w:val="24"/>
          <w:szCs w:val="24"/>
        </w:rPr>
        <w:t>кН</w:t>
      </w:r>
      <w:r w:rsidRPr="00A63088">
        <w:t>=</w:t>
      </w:r>
      <w:r>
        <w:rPr>
          <w:rFonts w:ascii="Times New Roman" w:hAnsi="Times New Roman"/>
          <w:sz w:val="24"/>
          <w:szCs w:val="24"/>
        </w:rPr>
        <w:t>2</w:t>
      </w:r>
      <w:r w:rsidRPr="002F3D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304</w:t>
      </w:r>
      <w:r w:rsidRPr="002F3D70">
        <w:rPr>
          <w:rFonts w:ascii="Times New Roman" w:hAnsi="Times New Roman"/>
          <w:sz w:val="24"/>
          <w:szCs w:val="24"/>
        </w:rPr>
        <w:t xml:space="preserve"> т.</w:t>
      </w:r>
    </w:p>
    <w:p w:rsidR="008D7929" w:rsidRPr="00BB68CF" w:rsidRDefault="008D7929" w:rsidP="002F3D70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8D7929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 xml:space="preserve">Расчётная нагрузка на сваю   </w:t>
      </w:r>
      <w:r w:rsidRPr="001C5660">
        <w:rPr>
          <w:rFonts w:ascii="Times New Roman" w:hAnsi="Times New Roman"/>
          <w:color w:val="000000"/>
          <w:position w:val="-10"/>
          <w:sz w:val="24"/>
          <w:szCs w:val="24"/>
          <w:lang w:val="en-US"/>
        </w:rPr>
        <w:object w:dxaOrig="1740" w:dyaOrig="320">
          <v:shape id="_x0000_i1209" type="#_x0000_t75" style="width:81pt;height:15.75pt" o:ole="">
            <v:imagedata r:id="rId300" o:title=""/>
          </v:shape>
          <o:OLEObject Type="Embed" ProgID="Equation.3" ShapeID="_x0000_i1209" DrawAspect="Content" ObjectID="_1461475842" r:id="rId357"/>
        </w:object>
      </w:r>
      <w:r w:rsidRPr="00156FE2">
        <w:rPr>
          <w:rFonts w:ascii="Times New Roman" w:hAnsi="Times New Roman"/>
          <w:sz w:val="24"/>
          <w:szCs w:val="24"/>
        </w:rPr>
        <w:t>кН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Определим требуемую минимальную энергии удара молота для забивки свай:</w:t>
      </w:r>
    </w:p>
    <w:p w:rsidR="008D7929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  <w:lang w:val="en-US"/>
        </w:rPr>
        <w:t>Eh</w:t>
      </w:r>
      <w:r w:rsidRPr="00156FE2">
        <w:rPr>
          <w:rFonts w:ascii="Times New Roman" w:hAnsi="Times New Roman"/>
          <w:sz w:val="24"/>
          <w:szCs w:val="24"/>
        </w:rPr>
        <w:t xml:space="preserve"> = 0,045</w:t>
      </w:r>
      <w:r w:rsidRPr="00156FE2">
        <w:rPr>
          <w:rFonts w:ascii="Times New Roman" w:hAnsi="Times New Roman"/>
          <w:sz w:val="24"/>
          <w:szCs w:val="24"/>
          <w:lang w:val="en-US"/>
        </w:rPr>
        <w:t>N</w:t>
      </w:r>
      <w:r w:rsidRPr="00156FE2">
        <w:rPr>
          <w:rFonts w:ascii="Times New Roman" w:hAnsi="Times New Roman"/>
          <w:sz w:val="24"/>
          <w:szCs w:val="24"/>
        </w:rPr>
        <w:t xml:space="preserve"> = </w:t>
      </w:r>
      <w:r w:rsidRPr="00156FE2">
        <w:rPr>
          <w:rFonts w:ascii="Times New Roman" w:hAnsi="Times New Roman"/>
          <w:position w:val="-10"/>
          <w:sz w:val="24"/>
          <w:szCs w:val="24"/>
          <w:lang w:val="en-US"/>
        </w:rPr>
        <w:object w:dxaOrig="2280" w:dyaOrig="320">
          <v:shape id="_x0000_i1210" type="#_x0000_t75" style="width:114pt;height:15.75pt" o:ole="">
            <v:imagedata r:id="rId358" o:title=""/>
          </v:shape>
          <o:OLEObject Type="Embed" ProgID="Equation.3" ShapeID="_x0000_i1210" DrawAspect="Content" ObjectID="_1461475843" r:id="rId359"/>
        </w:object>
      </w:r>
      <w:r w:rsidRPr="00156FE2">
        <w:rPr>
          <w:rFonts w:ascii="Times New Roman" w:hAnsi="Times New Roman"/>
          <w:sz w:val="24"/>
          <w:szCs w:val="24"/>
        </w:rPr>
        <w:t>кДж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По приложению 5 методических указаний выбираем трубчатый дизель-молот С-</w:t>
      </w:r>
      <w:r>
        <w:rPr>
          <w:rFonts w:ascii="Times New Roman" w:hAnsi="Times New Roman"/>
          <w:sz w:val="24"/>
          <w:szCs w:val="24"/>
        </w:rPr>
        <w:t>94</w:t>
      </w:r>
      <w:r w:rsidRPr="00156FE2">
        <w:rPr>
          <w:rFonts w:ascii="Times New Roman" w:hAnsi="Times New Roman"/>
          <w:sz w:val="24"/>
          <w:szCs w:val="24"/>
        </w:rPr>
        <w:t xml:space="preserve">9. Его наибольшая энергия удара  </w:t>
      </w:r>
      <w:r w:rsidRPr="00156FE2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156FE2">
        <w:rPr>
          <w:rFonts w:ascii="Times New Roman" w:hAnsi="Times New Roman"/>
          <w:iCs/>
          <w:sz w:val="24"/>
          <w:szCs w:val="24"/>
          <w:lang w:val="en-US"/>
        </w:rPr>
        <w:sym w:font="Symbol" w:char="F061"/>
      </w:r>
      <w:r w:rsidRPr="00156FE2">
        <w:rPr>
          <w:rFonts w:ascii="Times New Roman" w:hAnsi="Times New Roman"/>
          <w:iCs/>
          <w:sz w:val="24"/>
          <w:szCs w:val="24"/>
        </w:rPr>
        <w:t xml:space="preserve"> = </w:t>
      </w:r>
      <w:r>
        <w:rPr>
          <w:rFonts w:ascii="Times New Roman" w:hAnsi="Times New Roman"/>
          <w:iCs/>
          <w:sz w:val="24"/>
          <w:szCs w:val="24"/>
        </w:rPr>
        <w:t>38</w:t>
      </w:r>
      <w:r w:rsidRPr="00156FE2">
        <w:rPr>
          <w:rFonts w:ascii="Times New Roman" w:hAnsi="Times New Roman"/>
          <w:sz w:val="24"/>
          <w:szCs w:val="24"/>
        </w:rPr>
        <w:t xml:space="preserve"> кДж, масса молота </w:t>
      </w:r>
      <w:r>
        <w:rPr>
          <w:rFonts w:ascii="Times New Roman" w:hAnsi="Times New Roman"/>
          <w:sz w:val="24"/>
          <w:szCs w:val="24"/>
        </w:rPr>
        <w:t>5</w:t>
      </w:r>
      <w:r w:rsidRPr="00156F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156FE2">
        <w:rPr>
          <w:rFonts w:ascii="Times New Roman" w:hAnsi="Times New Roman"/>
          <w:sz w:val="24"/>
          <w:szCs w:val="24"/>
        </w:rPr>
        <w:t xml:space="preserve"> т., молот работает с частотой 50 ударов в минуту. Наибольшая высота подъема части 2,8 м. Проверяем, удовлетворяет ли выбранный тип молота условию: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position w:val="-24"/>
          <w:sz w:val="24"/>
          <w:szCs w:val="24"/>
        </w:rPr>
        <w:object w:dxaOrig="1840" w:dyaOrig="639">
          <v:shape id="_x0000_i1211" type="#_x0000_t75" style="width:92.25pt;height:32.25pt" o:ole="">
            <v:imagedata r:id="rId360" o:title=""/>
          </v:shape>
          <o:OLEObject Type="Embed" ProgID="Equation.3" ShapeID="_x0000_i1211" DrawAspect="Content" ObjectID="_1461475844" r:id="rId361"/>
        </w:object>
      </w:r>
      <w:r w:rsidRPr="00156FE2">
        <w:rPr>
          <w:rFonts w:ascii="Times New Roman" w:hAnsi="Times New Roman"/>
          <w:sz w:val="24"/>
          <w:szCs w:val="24"/>
        </w:rPr>
        <w:t>,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 xml:space="preserve">где  </w:t>
      </w:r>
      <w:r w:rsidRPr="00156FE2">
        <w:rPr>
          <w:rFonts w:ascii="Times New Roman" w:hAnsi="Times New Roman"/>
          <w:sz w:val="24"/>
          <w:szCs w:val="24"/>
          <w:lang w:val="en-US"/>
        </w:rPr>
        <w:t>m</w:t>
      </w:r>
      <w:r w:rsidRPr="00156FE2">
        <w:rPr>
          <w:rFonts w:ascii="Times New Roman" w:hAnsi="Times New Roman"/>
          <w:sz w:val="24"/>
          <w:szCs w:val="24"/>
          <w:vertAlign w:val="subscript"/>
        </w:rPr>
        <w:t>1</w:t>
      </w:r>
      <w:r w:rsidRPr="00156FE2">
        <w:rPr>
          <w:rFonts w:ascii="Times New Roman" w:hAnsi="Times New Roman"/>
          <w:sz w:val="24"/>
          <w:szCs w:val="24"/>
        </w:rPr>
        <w:t xml:space="preserve"> - масса молота;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 xml:space="preserve">       </w:t>
      </w:r>
      <w:r w:rsidRPr="00156FE2">
        <w:rPr>
          <w:rFonts w:ascii="Times New Roman" w:hAnsi="Times New Roman"/>
          <w:sz w:val="24"/>
          <w:szCs w:val="24"/>
          <w:lang w:val="en-US"/>
        </w:rPr>
        <w:t>m</w:t>
      </w:r>
      <w:r w:rsidRPr="00156FE2">
        <w:rPr>
          <w:rFonts w:ascii="Times New Roman" w:hAnsi="Times New Roman"/>
          <w:sz w:val="24"/>
          <w:szCs w:val="24"/>
          <w:vertAlign w:val="subscript"/>
        </w:rPr>
        <w:t>2</w:t>
      </w:r>
      <w:r w:rsidRPr="00156FE2">
        <w:rPr>
          <w:rFonts w:ascii="Times New Roman" w:hAnsi="Times New Roman"/>
          <w:sz w:val="24"/>
          <w:szCs w:val="24"/>
        </w:rPr>
        <w:t xml:space="preserve"> - массе сваи;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iCs/>
          <w:sz w:val="24"/>
          <w:szCs w:val="24"/>
        </w:rPr>
      </w:pPr>
      <w:r w:rsidRPr="00156FE2">
        <w:rPr>
          <w:rFonts w:ascii="Times New Roman" w:hAnsi="Times New Roman"/>
          <w:iCs/>
          <w:sz w:val="24"/>
          <w:szCs w:val="24"/>
        </w:rPr>
        <w:t xml:space="preserve">       </w:t>
      </w:r>
      <w:r w:rsidRPr="00156FE2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156FE2">
        <w:rPr>
          <w:rFonts w:ascii="Times New Roman" w:hAnsi="Times New Roman"/>
          <w:iCs/>
          <w:sz w:val="24"/>
          <w:szCs w:val="24"/>
          <w:vertAlign w:val="subscript"/>
        </w:rPr>
        <w:t>3</w:t>
      </w:r>
      <w:r w:rsidRPr="00156FE2">
        <w:rPr>
          <w:rFonts w:ascii="Times New Roman" w:hAnsi="Times New Roman"/>
          <w:iCs/>
          <w:sz w:val="24"/>
          <w:szCs w:val="24"/>
        </w:rPr>
        <w:t xml:space="preserve"> - </w:t>
      </w:r>
      <w:r w:rsidRPr="00156FE2">
        <w:rPr>
          <w:rFonts w:ascii="Times New Roman" w:hAnsi="Times New Roman"/>
          <w:sz w:val="24"/>
          <w:szCs w:val="24"/>
        </w:rPr>
        <w:t>масса подбабка (</w:t>
      </w:r>
      <w:r w:rsidRPr="00156FE2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156FE2">
        <w:rPr>
          <w:rFonts w:ascii="Times New Roman" w:hAnsi="Times New Roman"/>
          <w:iCs/>
          <w:sz w:val="24"/>
          <w:szCs w:val="24"/>
          <w:vertAlign w:val="subscript"/>
        </w:rPr>
        <w:t>3</w:t>
      </w:r>
      <w:r w:rsidRPr="00156FE2">
        <w:rPr>
          <w:rFonts w:ascii="Times New Roman" w:hAnsi="Times New Roman"/>
          <w:iCs/>
          <w:sz w:val="24"/>
          <w:szCs w:val="24"/>
        </w:rPr>
        <w:t xml:space="preserve"> = 0);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iCs/>
          <w:sz w:val="24"/>
          <w:szCs w:val="24"/>
        </w:rPr>
        <w:t xml:space="preserve">       </w:t>
      </w:r>
      <w:r w:rsidRPr="00156FE2">
        <w:rPr>
          <w:rFonts w:ascii="Times New Roman" w:hAnsi="Times New Roman"/>
          <w:iCs/>
          <w:sz w:val="24"/>
          <w:szCs w:val="24"/>
          <w:lang w:val="en-US"/>
        </w:rPr>
        <w:t>K</w:t>
      </w:r>
      <w:r w:rsidRPr="00156FE2">
        <w:rPr>
          <w:rFonts w:ascii="Times New Roman" w:hAnsi="Times New Roman"/>
          <w:iCs/>
          <w:sz w:val="24"/>
          <w:szCs w:val="24"/>
        </w:rPr>
        <w:t xml:space="preserve"> - коэффициент применимости молота.</w:t>
      </w:r>
      <w:r w:rsidRPr="00156FE2">
        <w:rPr>
          <w:rFonts w:ascii="Times New Roman" w:hAnsi="Times New Roman"/>
          <w:spacing w:val="-1"/>
          <w:w w:val="91"/>
          <w:sz w:val="24"/>
          <w:szCs w:val="24"/>
        </w:rPr>
        <w:t xml:space="preserve"> </w:t>
      </w:r>
      <w:r w:rsidRPr="00156FE2">
        <w:rPr>
          <w:rFonts w:ascii="Times New Roman" w:hAnsi="Times New Roman"/>
          <w:sz w:val="24"/>
          <w:szCs w:val="24"/>
        </w:rPr>
        <w:t>Для трубчатых дизель-молотов при забивке железобетонных свай  К = 0,6 т/кДж.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position w:val="-24"/>
          <w:sz w:val="24"/>
          <w:szCs w:val="24"/>
        </w:rPr>
        <w:object w:dxaOrig="1939" w:dyaOrig="620">
          <v:shape id="_x0000_i1212" type="#_x0000_t75" style="width:96pt;height:30.75pt" o:ole="">
            <v:imagedata r:id="rId362" o:title=""/>
          </v:shape>
          <o:OLEObject Type="Embed" ProgID="Equation.3" ShapeID="_x0000_i1212" DrawAspect="Content" ObjectID="_1461475845" r:id="rId363"/>
        </w:object>
      </w:r>
      <w:r w:rsidRPr="00156FE2">
        <w:rPr>
          <w:rFonts w:ascii="Times New Roman" w:hAnsi="Times New Roman"/>
          <w:sz w:val="24"/>
          <w:szCs w:val="24"/>
        </w:rPr>
        <w:t xml:space="preserve"> &lt;  0,6  - условие выполняется.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Определим контрольный отказ железобетонной сваи: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FF0000"/>
          <w:sz w:val="24"/>
          <w:szCs w:val="24"/>
        </w:rPr>
      </w:pPr>
      <w:r w:rsidRPr="00156FE2">
        <w:rPr>
          <w:rFonts w:ascii="Times New Roman" w:hAnsi="Times New Roman"/>
          <w:color w:val="FF0000"/>
          <w:position w:val="-30"/>
          <w:sz w:val="24"/>
          <w:szCs w:val="24"/>
        </w:rPr>
        <w:object w:dxaOrig="3780" w:dyaOrig="720">
          <v:shape id="_x0000_i1213" type="#_x0000_t75" style="width:189pt;height:36pt" o:ole="">
            <v:imagedata r:id="rId364" o:title=""/>
          </v:shape>
          <o:OLEObject Type="Embed" ProgID="Equation.3" ShapeID="_x0000_i1213" DrawAspect="Content" ObjectID="_1461475846" r:id="rId365"/>
        </w:object>
      </w:r>
      <w:r w:rsidRPr="00156FE2">
        <w:rPr>
          <w:rFonts w:ascii="Times New Roman" w:hAnsi="Times New Roman"/>
          <w:color w:val="FF0000"/>
          <w:sz w:val="24"/>
          <w:szCs w:val="24"/>
        </w:rPr>
        <w:t>,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 xml:space="preserve">где </w:t>
      </w:r>
      <w:r w:rsidRPr="00156FE2">
        <w:rPr>
          <w:rFonts w:ascii="Times New Roman" w:hAnsi="Times New Roman"/>
          <w:sz w:val="24"/>
          <w:szCs w:val="24"/>
        </w:rPr>
        <w:sym w:font="Symbol" w:char="F068"/>
      </w:r>
      <w:r w:rsidRPr="00156FE2">
        <w:rPr>
          <w:rFonts w:ascii="Times New Roman" w:hAnsi="Times New Roman"/>
          <w:sz w:val="24"/>
          <w:szCs w:val="24"/>
        </w:rPr>
        <w:t xml:space="preserve"> - коэффициент, зависящий от материала  сваи,  для  железобетонных  свай        </w:t>
      </w:r>
      <w:r w:rsidRPr="00156FE2">
        <w:rPr>
          <w:rFonts w:ascii="Times New Roman" w:hAnsi="Times New Roman"/>
          <w:sz w:val="24"/>
          <w:szCs w:val="24"/>
        </w:rPr>
        <w:sym w:font="Symbol" w:char="F068"/>
      </w:r>
      <w:r w:rsidRPr="00156FE2">
        <w:rPr>
          <w:rFonts w:ascii="Times New Roman" w:hAnsi="Times New Roman"/>
          <w:sz w:val="24"/>
          <w:szCs w:val="24"/>
        </w:rPr>
        <w:t xml:space="preserve"> = 1500 кН/м</w:t>
      </w:r>
      <w:r w:rsidRPr="00156FE2">
        <w:rPr>
          <w:rFonts w:ascii="Times New Roman" w:hAnsi="Times New Roman"/>
          <w:sz w:val="24"/>
          <w:szCs w:val="24"/>
          <w:vertAlign w:val="superscript"/>
        </w:rPr>
        <w:t>2</w:t>
      </w:r>
      <w:r w:rsidRPr="00156FE2">
        <w:rPr>
          <w:rFonts w:ascii="Times New Roman" w:hAnsi="Times New Roman"/>
          <w:sz w:val="24"/>
          <w:szCs w:val="24"/>
        </w:rPr>
        <w:t>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iCs/>
          <w:sz w:val="24"/>
          <w:szCs w:val="24"/>
        </w:rPr>
        <w:t xml:space="preserve">А - </w:t>
      </w:r>
      <w:r w:rsidRPr="00156FE2">
        <w:rPr>
          <w:rFonts w:ascii="Times New Roman" w:hAnsi="Times New Roman"/>
          <w:sz w:val="24"/>
          <w:szCs w:val="24"/>
        </w:rPr>
        <w:t xml:space="preserve">площадь сваи,  </w:t>
      </w:r>
      <w:r w:rsidRPr="00156FE2">
        <w:rPr>
          <w:rFonts w:ascii="Times New Roman" w:hAnsi="Times New Roman"/>
          <w:iCs/>
          <w:sz w:val="24"/>
          <w:szCs w:val="24"/>
        </w:rPr>
        <w:t xml:space="preserve">А </w:t>
      </w:r>
      <w:r w:rsidRPr="00156FE2">
        <w:rPr>
          <w:rFonts w:ascii="Times New Roman" w:hAnsi="Times New Roman"/>
          <w:sz w:val="24"/>
          <w:szCs w:val="24"/>
        </w:rPr>
        <w:t>= 0,</w:t>
      </w:r>
      <w:r>
        <w:rPr>
          <w:rFonts w:ascii="Times New Roman" w:hAnsi="Times New Roman"/>
          <w:sz w:val="24"/>
          <w:szCs w:val="24"/>
        </w:rPr>
        <w:t>4</w:t>
      </w:r>
      <w:r w:rsidRPr="00156FE2">
        <w:rPr>
          <w:rFonts w:ascii="Times New Roman" w:hAnsi="Times New Roman"/>
          <w:sz w:val="24"/>
          <w:szCs w:val="24"/>
        </w:rPr>
        <w:t xml:space="preserve"> х 0,</w:t>
      </w:r>
      <w:r>
        <w:rPr>
          <w:rFonts w:ascii="Times New Roman" w:hAnsi="Times New Roman"/>
          <w:sz w:val="24"/>
          <w:szCs w:val="24"/>
        </w:rPr>
        <w:t>4</w:t>
      </w:r>
      <w:r w:rsidRPr="00156FE2">
        <w:rPr>
          <w:rFonts w:ascii="Times New Roman" w:hAnsi="Times New Roman"/>
          <w:sz w:val="24"/>
          <w:szCs w:val="24"/>
        </w:rPr>
        <w:t>= 0,1</w:t>
      </w:r>
      <w:r>
        <w:rPr>
          <w:rFonts w:ascii="Times New Roman" w:hAnsi="Times New Roman"/>
          <w:sz w:val="24"/>
          <w:szCs w:val="24"/>
        </w:rPr>
        <w:t>6</w:t>
      </w:r>
      <w:r w:rsidRPr="00156FE2">
        <w:rPr>
          <w:rFonts w:ascii="Times New Roman" w:hAnsi="Times New Roman"/>
          <w:sz w:val="24"/>
          <w:szCs w:val="24"/>
        </w:rPr>
        <w:t>м</w:t>
      </w:r>
      <w:r w:rsidRPr="00156FE2">
        <w:rPr>
          <w:rFonts w:ascii="Times New Roman" w:hAnsi="Times New Roman"/>
          <w:sz w:val="24"/>
          <w:szCs w:val="24"/>
          <w:vertAlign w:val="superscript"/>
        </w:rPr>
        <w:t>2</w:t>
      </w:r>
      <w:r w:rsidRPr="00156FE2">
        <w:rPr>
          <w:rFonts w:ascii="Times New Roman" w:hAnsi="Times New Roman"/>
          <w:sz w:val="24"/>
          <w:szCs w:val="24"/>
        </w:rPr>
        <w:t>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iCs/>
          <w:smallCaps/>
          <w:sz w:val="24"/>
          <w:szCs w:val="24"/>
        </w:rPr>
        <w:t>Е</w:t>
      </w:r>
      <w:r w:rsidRPr="00156FE2">
        <w:rPr>
          <w:rFonts w:ascii="Times New Roman" w:hAnsi="Times New Roman"/>
          <w:iCs/>
          <w:smallCaps/>
          <w:sz w:val="24"/>
          <w:szCs w:val="24"/>
        </w:rPr>
        <w:sym w:font="Symbol" w:char="F061"/>
      </w:r>
      <w:r w:rsidRPr="00156FE2">
        <w:rPr>
          <w:rFonts w:ascii="Times New Roman" w:hAnsi="Times New Roman"/>
          <w:iCs/>
          <w:smallCaps/>
          <w:sz w:val="24"/>
          <w:szCs w:val="24"/>
        </w:rPr>
        <w:t xml:space="preserve"> - </w:t>
      </w:r>
      <w:r w:rsidRPr="00156FE2">
        <w:rPr>
          <w:rFonts w:ascii="Times New Roman" w:hAnsi="Times New Roman"/>
          <w:sz w:val="24"/>
          <w:szCs w:val="24"/>
        </w:rPr>
        <w:t>расчетная энергия удара молота, кДж;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 xml:space="preserve">е - коэффициент восстановления удара, принимаемый </w:t>
      </w:r>
      <w:r w:rsidRPr="00156FE2">
        <w:rPr>
          <w:rFonts w:ascii="Times New Roman" w:hAnsi="Times New Roman"/>
          <w:bCs/>
          <w:sz w:val="24"/>
          <w:szCs w:val="24"/>
        </w:rPr>
        <w:t>при заб</w:t>
      </w:r>
      <w:r w:rsidRPr="00156FE2">
        <w:rPr>
          <w:rFonts w:ascii="Times New Roman" w:hAnsi="Times New Roman"/>
          <w:sz w:val="24"/>
          <w:szCs w:val="24"/>
        </w:rPr>
        <w:t>ивке свай е</w:t>
      </w:r>
      <w:r w:rsidRPr="00156FE2">
        <w:rPr>
          <w:rFonts w:ascii="Times New Roman" w:hAnsi="Times New Roman"/>
          <w:sz w:val="24"/>
          <w:szCs w:val="24"/>
          <w:vertAlign w:val="superscript"/>
        </w:rPr>
        <w:t>2</w:t>
      </w:r>
      <w:r w:rsidRPr="00156FE2">
        <w:rPr>
          <w:rFonts w:ascii="Times New Roman" w:hAnsi="Times New Roman"/>
          <w:sz w:val="24"/>
          <w:szCs w:val="24"/>
        </w:rPr>
        <w:t xml:space="preserve"> = 0,2;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iCs/>
          <w:sz w:val="24"/>
          <w:szCs w:val="24"/>
          <w:lang w:val="en-US"/>
        </w:rPr>
        <w:t>F</w:t>
      </w:r>
      <w:r w:rsidRPr="00156FE2">
        <w:rPr>
          <w:rFonts w:ascii="Times New Roman" w:hAnsi="Times New Roman"/>
          <w:iCs/>
          <w:sz w:val="24"/>
          <w:szCs w:val="24"/>
          <w:vertAlign w:val="subscript"/>
          <w:lang w:val="en-US"/>
        </w:rPr>
        <w:t>d</w:t>
      </w:r>
      <w:r w:rsidRPr="00156FE2">
        <w:rPr>
          <w:rFonts w:ascii="Times New Roman" w:hAnsi="Times New Roman"/>
          <w:iCs/>
          <w:sz w:val="24"/>
          <w:szCs w:val="24"/>
        </w:rPr>
        <w:t xml:space="preserve"> - </w:t>
      </w:r>
      <w:r w:rsidRPr="00156FE2">
        <w:rPr>
          <w:rFonts w:ascii="Times New Roman" w:hAnsi="Times New Roman"/>
          <w:sz w:val="24"/>
          <w:szCs w:val="24"/>
        </w:rPr>
        <w:t>несущая способность сваи.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color w:val="FF0000"/>
          <w:position w:val="-28"/>
          <w:sz w:val="24"/>
          <w:szCs w:val="24"/>
        </w:rPr>
        <w:object w:dxaOrig="5800" w:dyaOrig="660">
          <v:shape id="_x0000_i1214" type="#_x0000_t75" style="width:290.25pt;height:33pt" o:ole="">
            <v:imagedata r:id="rId366" o:title=""/>
          </v:shape>
          <o:OLEObject Type="Embed" ProgID="Equation.3" ShapeID="_x0000_i1214" DrawAspect="Content" ObjectID="_1461475847" r:id="rId367"/>
        </w:object>
      </w:r>
      <w:r w:rsidRPr="00156FE2">
        <w:rPr>
          <w:rFonts w:ascii="Times New Roman" w:hAnsi="Times New Roman"/>
          <w:color w:val="000000"/>
          <w:sz w:val="24"/>
          <w:szCs w:val="24"/>
        </w:rPr>
        <w:t>с</w:t>
      </w:r>
      <w:r w:rsidRPr="00156FE2">
        <w:rPr>
          <w:rFonts w:ascii="Times New Roman" w:hAnsi="Times New Roman"/>
          <w:sz w:val="24"/>
          <w:szCs w:val="24"/>
        </w:rPr>
        <w:t xml:space="preserve">м 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Ориентировочно определим, на какое расстояние погружается свая за одну минуту работы дизель-молота: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sym w:font="Symbol" w:char="F044"/>
      </w:r>
      <w:r w:rsidRPr="00156FE2">
        <w:rPr>
          <w:rFonts w:ascii="Times New Roman" w:hAnsi="Times New Roman"/>
          <w:sz w:val="24"/>
          <w:szCs w:val="24"/>
        </w:rPr>
        <w:t xml:space="preserve">а = </w:t>
      </w:r>
      <w:r w:rsidRPr="00156FE2">
        <w:rPr>
          <w:rFonts w:ascii="Times New Roman" w:hAnsi="Times New Roman"/>
          <w:position w:val="-12"/>
          <w:sz w:val="24"/>
          <w:szCs w:val="24"/>
        </w:rPr>
        <w:object w:dxaOrig="2380" w:dyaOrig="360">
          <v:shape id="_x0000_i1215" type="#_x0000_t75" style="width:119.25pt;height:18pt" o:ole="">
            <v:imagedata r:id="rId368" o:title=""/>
          </v:shape>
          <o:OLEObject Type="Embed" ProgID="Equation.3" ShapeID="_x0000_i1215" DrawAspect="Content" ObjectID="_1461475848" r:id="rId369"/>
        </w:object>
      </w:r>
      <w:r w:rsidRPr="00156FE2">
        <w:rPr>
          <w:rFonts w:ascii="Times New Roman" w:hAnsi="Times New Roman"/>
          <w:sz w:val="24"/>
          <w:szCs w:val="24"/>
        </w:rPr>
        <w:t>см/мин</w:t>
      </w: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FF0000"/>
          <w:sz w:val="24"/>
          <w:szCs w:val="24"/>
        </w:rPr>
      </w:pPr>
    </w:p>
    <w:p w:rsidR="008D7929" w:rsidRPr="00156FE2" w:rsidRDefault="008D7929" w:rsidP="00156FE2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56FE2">
        <w:rPr>
          <w:rFonts w:ascii="Times New Roman" w:hAnsi="Times New Roman"/>
          <w:sz w:val="24"/>
          <w:szCs w:val="24"/>
        </w:rPr>
        <w:t>С некоторым приближением можем определить время забивки сваи:</w:t>
      </w: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position w:val="-28"/>
          <w:sz w:val="24"/>
          <w:szCs w:val="24"/>
        </w:rPr>
        <w:object w:dxaOrig="1660" w:dyaOrig="660">
          <v:shape id="_x0000_i1216" type="#_x0000_t75" style="width:83.25pt;height:33pt" o:ole="">
            <v:imagedata r:id="rId370" o:title=""/>
          </v:shape>
          <o:OLEObject Type="Embed" ProgID="Equation.3" ShapeID="_x0000_i1216" DrawAspect="Content" ObjectID="_1461475849" r:id="rId371"/>
        </w:object>
      </w:r>
      <w:r w:rsidRPr="002E5E0C">
        <w:rPr>
          <w:rFonts w:ascii="Times New Roman" w:hAnsi="Times New Roman"/>
          <w:sz w:val="24"/>
          <w:szCs w:val="24"/>
        </w:rPr>
        <w:t>мин.</w:t>
      </w: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E5E0C">
        <w:rPr>
          <w:rFonts w:ascii="Times New Roman" w:hAnsi="Times New Roman"/>
          <w:b/>
          <w:sz w:val="24"/>
          <w:szCs w:val="24"/>
        </w:rPr>
        <w:t>4. СПИСОК ИСПОЛЬЗОВАННОЙ ЛИТЕРАТУРЫ.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Далматов Б.И. «Механика грунтов, основания и фундаменты».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 xml:space="preserve">СНБ </w:t>
      </w:r>
      <w:r>
        <w:rPr>
          <w:rFonts w:ascii="Times New Roman" w:hAnsi="Times New Roman"/>
          <w:sz w:val="24"/>
          <w:szCs w:val="24"/>
        </w:rPr>
        <w:t>5</w:t>
      </w:r>
      <w:r w:rsidRPr="002E5E0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2E5E0C">
        <w:rPr>
          <w:rFonts w:ascii="Times New Roman" w:hAnsi="Times New Roman"/>
          <w:sz w:val="24"/>
          <w:szCs w:val="24"/>
        </w:rPr>
        <w:t xml:space="preserve">.01 – </w:t>
      </w:r>
      <w:r>
        <w:rPr>
          <w:rFonts w:ascii="Times New Roman" w:hAnsi="Times New Roman"/>
          <w:sz w:val="24"/>
          <w:szCs w:val="24"/>
        </w:rPr>
        <w:t>99</w:t>
      </w:r>
      <w:r w:rsidRPr="002E5E0C">
        <w:rPr>
          <w:rFonts w:ascii="Times New Roman" w:hAnsi="Times New Roman"/>
          <w:sz w:val="24"/>
          <w:szCs w:val="24"/>
        </w:rPr>
        <w:t>, «Основания зданий и сооружений».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СНиП 2.02.03 – 85, «Свайные фундаменты».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 xml:space="preserve">Шутенко Л.Н., Гильман А.Д., Лупан Ю.Т. «Основания и фундаменты. Курсовое и дипломное проектирование». 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СНиП 3.02.01 – 87, «Земляные сооружения, основания и фундаменты».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Баранов В.В. «Методические указания по выполнению курсового проекта по дисциплине “Механика грунтов, основания и фундаменты”».</w:t>
      </w:r>
    </w:p>
    <w:p w:rsidR="008D7929" w:rsidRPr="002E5E0C" w:rsidRDefault="008D7929" w:rsidP="002E5E0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В.А.Веселов «Проектирование оснований и фундаментов».</w:t>
      </w: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СТБ 943-93 Грунты. Классификация. – Минск, 1995г.</w:t>
      </w:r>
    </w:p>
    <w:p w:rsidR="008D7929" w:rsidRPr="002E5E0C" w:rsidRDefault="008D7929" w:rsidP="002E5E0C">
      <w:pPr>
        <w:numPr>
          <w:ilvl w:val="0"/>
          <w:numId w:val="20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E0C">
        <w:rPr>
          <w:rFonts w:ascii="Times New Roman" w:hAnsi="Times New Roman"/>
          <w:sz w:val="24"/>
          <w:szCs w:val="24"/>
        </w:rPr>
        <w:t>Бердичевский Г. И. «Справочник проектировщика». Типовые железобетонные конструкции зданий и сооружений. Стройиздат, 1974, 398с.</w:t>
      </w:r>
    </w:p>
    <w:p w:rsidR="008D7929" w:rsidRPr="002E5E0C" w:rsidRDefault="008D7929" w:rsidP="002E5E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8D7929" w:rsidRPr="002E5E0C" w:rsidSect="005C169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29" w:rsidRDefault="008D7929">
      <w:pPr>
        <w:spacing w:after="0" w:line="240" w:lineRule="auto"/>
      </w:pPr>
      <w:r>
        <w:separator/>
      </w:r>
    </w:p>
  </w:endnote>
  <w:endnote w:type="continuationSeparator" w:id="0">
    <w:p w:rsidR="008D7929" w:rsidRDefault="008D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29" w:rsidRDefault="008D7929">
      <w:pPr>
        <w:spacing w:after="0" w:line="240" w:lineRule="auto"/>
      </w:pPr>
      <w:r>
        <w:separator/>
      </w:r>
    </w:p>
  </w:footnote>
  <w:footnote w:type="continuationSeparator" w:id="0">
    <w:p w:rsidR="008D7929" w:rsidRDefault="008D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566240"/>
    <w:lvl w:ilvl="0">
      <w:numFmt w:val="bullet"/>
      <w:lvlText w:val="*"/>
      <w:lvlJc w:val="left"/>
    </w:lvl>
  </w:abstractNum>
  <w:abstractNum w:abstractNumId="1">
    <w:nsid w:val="028858A6"/>
    <w:multiLevelType w:val="multilevel"/>
    <w:tmpl w:val="BC6C2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2">
    <w:nsid w:val="07A14E1C"/>
    <w:multiLevelType w:val="hybridMultilevel"/>
    <w:tmpl w:val="7EEA664E"/>
    <w:lvl w:ilvl="0" w:tplc="491048D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4B209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48C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C01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460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EE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463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0EE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4F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F0E4ABE"/>
    <w:multiLevelType w:val="hybridMultilevel"/>
    <w:tmpl w:val="B156BF66"/>
    <w:lvl w:ilvl="0" w:tplc="6AAEF5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6555D0A"/>
    <w:multiLevelType w:val="hybridMultilevel"/>
    <w:tmpl w:val="5E425ECA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E20099DA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5">
    <w:nsid w:val="1DE04F03"/>
    <w:multiLevelType w:val="hybridMultilevel"/>
    <w:tmpl w:val="EDA6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AD5474"/>
    <w:multiLevelType w:val="multilevel"/>
    <w:tmpl w:val="E190D1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EB0E35"/>
    <w:multiLevelType w:val="hybridMultilevel"/>
    <w:tmpl w:val="95D48766"/>
    <w:lvl w:ilvl="0" w:tplc="D2301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D40CBC"/>
    <w:multiLevelType w:val="hybridMultilevel"/>
    <w:tmpl w:val="0284C34E"/>
    <w:lvl w:ilvl="0" w:tplc="ABF8E7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107231E"/>
    <w:multiLevelType w:val="hybridMultilevel"/>
    <w:tmpl w:val="452CFE56"/>
    <w:lvl w:ilvl="0" w:tplc="56383C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424190C"/>
    <w:multiLevelType w:val="multilevel"/>
    <w:tmpl w:val="6C06BD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74C2208"/>
    <w:multiLevelType w:val="hybridMultilevel"/>
    <w:tmpl w:val="73C6E410"/>
    <w:lvl w:ilvl="0" w:tplc="849E1E94">
      <w:start w:val="1"/>
      <w:numFmt w:val="bullet"/>
      <w:lvlText w:val="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404A02"/>
    <w:multiLevelType w:val="multilevel"/>
    <w:tmpl w:val="F4503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597404AB"/>
    <w:multiLevelType w:val="hybridMultilevel"/>
    <w:tmpl w:val="63F6563C"/>
    <w:lvl w:ilvl="0" w:tplc="9856B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F7056"/>
    <w:multiLevelType w:val="hybridMultilevel"/>
    <w:tmpl w:val="B156BF66"/>
    <w:lvl w:ilvl="0" w:tplc="6AAEF5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0F95093"/>
    <w:multiLevelType w:val="hybridMultilevel"/>
    <w:tmpl w:val="B29ECC08"/>
    <w:lvl w:ilvl="0" w:tplc="607CCB16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>
    <w:nsid w:val="7A4D2FC5"/>
    <w:multiLevelType w:val="multilevel"/>
    <w:tmpl w:val="F4503E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7">
    <w:nsid w:val="7B3E4D7B"/>
    <w:multiLevelType w:val="hybridMultilevel"/>
    <w:tmpl w:val="D8E6842A"/>
    <w:lvl w:ilvl="0" w:tplc="1F92A9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BA82DE2"/>
    <w:multiLevelType w:val="hybridMultilevel"/>
    <w:tmpl w:val="6D468F2A"/>
    <w:lvl w:ilvl="0" w:tplc="6AAEF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CBC0CF1"/>
    <w:multiLevelType w:val="hybridMultilevel"/>
    <w:tmpl w:val="22020300"/>
    <w:lvl w:ilvl="0" w:tplc="6AAEF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Calibri" w:hAnsi="Calibri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Calibri" w:hAnsi="Calibri" w:hint="default"/>
        </w:rPr>
      </w:lvl>
    </w:lvlOverride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17"/>
  </w:num>
  <w:num w:numId="18">
    <w:abstractNumId w:val="2"/>
  </w:num>
  <w:num w:numId="19">
    <w:abstractNumId w:val="7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3FF"/>
    <w:rsid w:val="000137E6"/>
    <w:rsid w:val="00027DA4"/>
    <w:rsid w:val="0003042B"/>
    <w:rsid w:val="00034FF7"/>
    <w:rsid w:val="00040812"/>
    <w:rsid w:val="000528E9"/>
    <w:rsid w:val="0005726E"/>
    <w:rsid w:val="00062096"/>
    <w:rsid w:val="00064AE5"/>
    <w:rsid w:val="00082E63"/>
    <w:rsid w:val="00084F48"/>
    <w:rsid w:val="0008586F"/>
    <w:rsid w:val="00093C4E"/>
    <w:rsid w:val="00094AB6"/>
    <w:rsid w:val="000B5853"/>
    <w:rsid w:val="000B6DF4"/>
    <w:rsid w:val="000C729A"/>
    <w:rsid w:val="000D3AF6"/>
    <w:rsid w:val="000D6154"/>
    <w:rsid w:val="00115DCC"/>
    <w:rsid w:val="00116712"/>
    <w:rsid w:val="001342E1"/>
    <w:rsid w:val="00136904"/>
    <w:rsid w:val="00136A9F"/>
    <w:rsid w:val="0013728B"/>
    <w:rsid w:val="00152540"/>
    <w:rsid w:val="001563F9"/>
    <w:rsid w:val="00156FE2"/>
    <w:rsid w:val="00161822"/>
    <w:rsid w:val="00175E6C"/>
    <w:rsid w:val="001A73AB"/>
    <w:rsid w:val="001C5660"/>
    <w:rsid w:val="001C70DB"/>
    <w:rsid w:val="001D16B4"/>
    <w:rsid w:val="001D1B45"/>
    <w:rsid w:val="001D2BF9"/>
    <w:rsid w:val="001E10EF"/>
    <w:rsid w:val="001E36BD"/>
    <w:rsid w:val="001E66C2"/>
    <w:rsid w:val="001F17C4"/>
    <w:rsid w:val="001F2927"/>
    <w:rsid w:val="00204F45"/>
    <w:rsid w:val="00221148"/>
    <w:rsid w:val="00232DDD"/>
    <w:rsid w:val="002566E8"/>
    <w:rsid w:val="002576FD"/>
    <w:rsid w:val="00260EAA"/>
    <w:rsid w:val="00261A1D"/>
    <w:rsid w:val="00263592"/>
    <w:rsid w:val="00273982"/>
    <w:rsid w:val="002747D9"/>
    <w:rsid w:val="0028266A"/>
    <w:rsid w:val="002827C6"/>
    <w:rsid w:val="00286046"/>
    <w:rsid w:val="00295225"/>
    <w:rsid w:val="002A1767"/>
    <w:rsid w:val="002B4886"/>
    <w:rsid w:val="002C1FEF"/>
    <w:rsid w:val="002C26D3"/>
    <w:rsid w:val="002C6C2B"/>
    <w:rsid w:val="002D6CF6"/>
    <w:rsid w:val="002D76BB"/>
    <w:rsid w:val="002E5E0C"/>
    <w:rsid w:val="002F34EB"/>
    <w:rsid w:val="002F3D70"/>
    <w:rsid w:val="00300D49"/>
    <w:rsid w:val="00306ED3"/>
    <w:rsid w:val="00314F26"/>
    <w:rsid w:val="003240D9"/>
    <w:rsid w:val="00330071"/>
    <w:rsid w:val="00341BE0"/>
    <w:rsid w:val="003426A5"/>
    <w:rsid w:val="00342BF1"/>
    <w:rsid w:val="003433FF"/>
    <w:rsid w:val="0034464E"/>
    <w:rsid w:val="003501EC"/>
    <w:rsid w:val="00352048"/>
    <w:rsid w:val="00353298"/>
    <w:rsid w:val="00355686"/>
    <w:rsid w:val="003604CF"/>
    <w:rsid w:val="003615EF"/>
    <w:rsid w:val="003745C8"/>
    <w:rsid w:val="00383492"/>
    <w:rsid w:val="003842EA"/>
    <w:rsid w:val="00385EFB"/>
    <w:rsid w:val="0039164B"/>
    <w:rsid w:val="003927E1"/>
    <w:rsid w:val="003933E4"/>
    <w:rsid w:val="003960A5"/>
    <w:rsid w:val="00397A7E"/>
    <w:rsid w:val="003A1F22"/>
    <w:rsid w:val="003A2A63"/>
    <w:rsid w:val="003B56C3"/>
    <w:rsid w:val="003C7025"/>
    <w:rsid w:val="003D2FB6"/>
    <w:rsid w:val="003D6372"/>
    <w:rsid w:val="003E0AAB"/>
    <w:rsid w:val="003E4BDB"/>
    <w:rsid w:val="003F0636"/>
    <w:rsid w:val="0040445E"/>
    <w:rsid w:val="00410765"/>
    <w:rsid w:val="00416EDA"/>
    <w:rsid w:val="00425D4D"/>
    <w:rsid w:val="0043116A"/>
    <w:rsid w:val="004314C6"/>
    <w:rsid w:val="00432D55"/>
    <w:rsid w:val="004541E3"/>
    <w:rsid w:val="0047176D"/>
    <w:rsid w:val="00471CD5"/>
    <w:rsid w:val="00490D40"/>
    <w:rsid w:val="004953FC"/>
    <w:rsid w:val="004A3404"/>
    <w:rsid w:val="004A52D1"/>
    <w:rsid w:val="004B6223"/>
    <w:rsid w:val="004C0A5B"/>
    <w:rsid w:val="004C51F6"/>
    <w:rsid w:val="004D4557"/>
    <w:rsid w:val="004E416E"/>
    <w:rsid w:val="004F7462"/>
    <w:rsid w:val="004F79D3"/>
    <w:rsid w:val="00502B21"/>
    <w:rsid w:val="00503A5D"/>
    <w:rsid w:val="00503E5A"/>
    <w:rsid w:val="00512673"/>
    <w:rsid w:val="00525085"/>
    <w:rsid w:val="00527378"/>
    <w:rsid w:val="00552A88"/>
    <w:rsid w:val="00560DE4"/>
    <w:rsid w:val="00564C7E"/>
    <w:rsid w:val="00567CAE"/>
    <w:rsid w:val="00570393"/>
    <w:rsid w:val="00574004"/>
    <w:rsid w:val="005876D3"/>
    <w:rsid w:val="00590D6B"/>
    <w:rsid w:val="005958B1"/>
    <w:rsid w:val="005B175A"/>
    <w:rsid w:val="005C09C1"/>
    <w:rsid w:val="005C1699"/>
    <w:rsid w:val="005D2644"/>
    <w:rsid w:val="005D4D7F"/>
    <w:rsid w:val="005D5BC1"/>
    <w:rsid w:val="005F15BD"/>
    <w:rsid w:val="005F48FA"/>
    <w:rsid w:val="005F567A"/>
    <w:rsid w:val="005F596F"/>
    <w:rsid w:val="00614DCD"/>
    <w:rsid w:val="00617C18"/>
    <w:rsid w:val="0062149D"/>
    <w:rsid w:val="00622C8A"/>
    <w:rsid w:val="00631F66"/>
    <w:rsid w:val="00641086"/>
    <w:rsid w:val="006458D1"/>
    <w:rsid w:val="00646D4B"/>
    <w:rsid w:val="00652379"/>
    <w:rsid w:val="00654830"/>
    <w:rsid w:val="00657B81"/>
    <w:rsid w:val="00663044"/>
    <w:rsid w:val="00674BF1"/>
    <w:rsid w:val="0068238F"/>
    <w:rsid w:val="00697ED3"/>
    <w:rsid w:val="006A0B07"/>
    <w:rsid w:val="006A2ECB"/>
    <w:rsid w:val="006A728D"/>
    <w:rsid w:val="006C28D3"/>
    <w:rsid w:val="006C36EB"/>
    <w:rsid w:val="006E21F6"/>
    <w:rsid w:val="006F290B"/>
    <w:rsid w:val="006F5126"/>
    <w:rsid w:val="007002FA"/>
    <w:rsid w:val="0070040E"/>
    <w:rsid w:val="0071732C"/>
    <w:rsid w:val="00727574"/>
    <w:rsid w:val="00732A22"/>
    <w:rsid w:val="00743309"/>
    <w:rsid w:val="0074750E"/>
    <w:rsid w:val="007636CC"/>
    <w:rsid w:val="00766FE4"/>
    <w:rsid w:val="007704D0"/>
    <w:rsid w:val="007971C4"/>
    <w:rsid w:val="007A5B52"/>
    <w:rsid w:val="007B333F"/>
    <w:rsid w:val="007B5854"/>
    <w:rsid w:val="007B6175"/>
    <w:rsid w:val="007B662F"/>
    <w:rsid w:val="007C42F6"/>
    <w:rsid w:val="007C61B6"/>
    <w:rsid w:val="007D10BB"/>
    <w:rsid w:val="007D1F71"/>
    <w:rsid w:val="007D2BBC"/>
    <w:rsid w:val="007D7B11"/>
    <w:rsid w:val="007F0687"/>
    <w:rsid w:val="00804B0C"/>
    <w:rsid w:val="00810968"/>
    <w:rsid w:val="00811098"/>
    <w:rsid w:val="00814CAA"/>
    <w:rsid w:val="00824D51"/>
    <w:rsid w:val="00831898"/>
    <w:rsid w:val="00834E69"/>
    <w:rsid w:val="00844AC4"/>
    <w:rsid w:val="008500C9"/>
    <w:rsid w:val="00857391"/>
    <w:rsid w:val="00857A1E"/>
    <w:rsid w:val="008629D7"/>
    <w:rsid w:val="00875F6C"/>
    <w:rsid w:val="00894CD4"/>
    <w:rsid w:val="00895AA7"/>
    <w:rsid w:val="008C263C"/>
    <w:rsid w:val="008C3927"/>
    <w:rsid w:val="008C7599"/>
    <w:rsid w:val="008D34C3"/>
    <w:rsid w:val="008D7929"/>
    <w:rsid w:val="008E4CC0"/>
    <w:rsid w:val="0091716B"/>
    <w:rsid w:val="00922877"/>
    <w:rsid w:val="00926922"/>
    <w:rsid w:val="00935553"/>
    <w:rsid w:val="0095617F"/>
    <w:rsid w:val="00957A83"/>
    <w:rsid w:val="009636D2"/>
    <w:rsid w:val="00967D52"/>
    <w:rsid w:val="009767E9"/>
    <w:rsid w:val="00983ECA"/>
    <w:rsid w:val="00997F03"/>
    <w:rsid w:val="009A133B"/>
    <w:rsid w:val="009B026D"/>
    <w:rsid w:val="009B1160"/>
    <w:rsid w:val="009B1BA3"/>
    <w:rsid w:val="009C51E0"/>
    <w:rsid w:val="009C68A6"/>
    <w:rsid w:val="009D189E"/>
    <w:rsid w:val="009D26E5"/>
    <w:rsid w:val="009D3B01"/>
    <w:rsid w:val="009D3C2B"/>
    <w:rsid w:val="009D625C"/>
    <w:rsid w:val="009E11BE"/>
    <w:rsid w:val="009E29AD"/>
    <w:rsid w:val="00A07A44"/>
    <w:rsid w:val="00A210E5"/>
    <w:rsid w:val="00A338A1"/>
    <w:rsid w:val="00A377FD"/>
    <w:rsid w:val="00A63088"/>
    <w:rsid w:val="00A66BAA"/>
    <w:rsid w:val="00A70F32"/>
    <w:rsid w:val="00A75288"/>
    <w:rsid w:val="00A825F7"/>
    <w:rsid w:val="00A945B7"/>
    <w:rsid w:val="00AA4079"/>
    <w:rsid w:val="00AB1C14"/>
    <w:rsid w:val="00AC1B0C"/>
    <w:rsid w:val="00AC79C4"/>
    <w:rsid w:val="00AD23A3"/>
    <w:rsid w:val="00AE1557"/>
    <w:rsid w:val="00AE6425"/>
    <w:rsid w:val="00AF34D6"/>
    <w:rsid w:val="00AF5B92"/>
    <w:rsid w:val="00AF5BC6"/>
    <w:rsid w:val="00AF5F63"/>
    <w:rsid w:val="00B07E1C"/>
    <w:rsid w:val="00B6018B"/>
    <w:rsid w:val="00B77157"/>
    <w:rsid w:val="00BB68CF"/>
    <w:rsid w:val="00BE1D3D"/>
    <w:rsid w:val="00BE4178"/>
    <w:rsid w:val="00BE6348"/>
    <w:rsid w:val="00BE7095"/>
    <w:rsid w:val="00BF1D7B"/>
    <w:rsid w:val="00BF5FFE"/>
    <w:rsid w:val="00BF62A0"/>
    <w:rsid w:val="00C1137E"/>
    <w:rsid w:val="00C161AA"/>
    <w:rsid w:val="00C35CE7"/>
    <w:rsid w:val="00C3762F"/>
    <w:rsid w:val="00C43DE0"/>
    <w:rsid w:val="00C52B1D"/>
    <w:rsid w:val="00C611A6"/>
    <w:rsid w:val="00C64AD4"/>
    <w:rsid w:val="00C66174"/>
    <w:rsid w:val="00C77912"/>
    <w:rsid w:val="00C9346B"/>
    <w:rsid w:val="00C966F9"/>
    <w:rsid w:val="00CA00BE"/>
    <w:rsid w:val="00CA021C"/>
    <w:rsid w:val="00CA05E4"/>
    <w:rsid w:val="00CA5D03"/>
    <w:rsid w:val="00CB617B"/>
    <w:rsid w:val="00CC12B0"/>
    <w:rsid w:val="00CC4B3F"/>
    <w:rsid w:val="00CD0ABD"/>
    <w:rsid w:val="00CD65A4"/>
    <w:rsid w:val="00CF24C4"/>
    <w:rsid w:val="00D02DBD"/>
    <w:rsid w:val="00D1032F"/>
    <w:rsid w:val="00D14542"/>
    <w:rsid w:val="00D166B6"/>
    <w:rsid w:val="00D31DF0"/>
    <w:rsid w:val="00D32C1F"/>
    <w:rsid w:val="00D33E7E"/>
    <w:rsid w:val="00D3452C"/>
    <w:rsid w:val="00D403B0"/>
    <w:rsid w:val="00D413AB"/>
    <w:rsid w:val="00D46DBA"/>
    <w:rsid w:val="00D62170"/>
    <w:rsid w:val="00D65EB4"/>
    <w:rsid w:val="00D712F5"/>
    <w:rsid w:val="00D76433"/>
    <w:rsid w:val="00D76BB1"/>
    <w:rsid w:val="00D84B09"/>
    <w:rsid w:val="00D9160D"/>
    <w:rsid w:val="00D93773"/>
    <w:rsid w:val="00D95864"/>
    <w:rsid w:val="00DA4B1A"/>
    <w:rsid w:val="00DA6CD8"/>
    <w:rsid w:val="00DB07BE"/>
    <w:rsid w:val="00DB3FF5"/>
    <w:rsid w:val="00DC15E2"/>
    <w:rsid w:val="00DC2577"/>
    <w:rsid w:val="00DC2B75"/>
    <w:rsid w:val="00DC30A1"/>
    <w:rsid w:val="00DC32F1"/>
    <w:rsid w:val="00DC61E7"/>
    <w:rsid w:val="00DC6FF7"/>
    <w:rsid w:val="00DC7863"/>
    <w:rsid w:val="00DD6C16"/>
    <w:rsid w:val="00DD7299"/>
    <w:rsid w:val="00DE25BA"/>
    <w:rsid w:val="00DE4986"/>
    <w:rsid w:val="00DF7556"/>
    <w:rsid w:val="00E05369"/>
    <w:rsid w:val="00E172E7"/>
    <w:rsid w:val="00E252BB"/>
    <w:rsid w:val="00E31D33"/>
    <w:rsid w:val="00E377DC"/>
    <w:rsid w:val="00E41B7F"/>
    <w:rsid w:val="00E734B3"/>
    <w:rsid w:val="00E746A9"/>
    <w:rsid w:val="00E768A0"/>
    <w:rsid w:val="00E82F9A"/>
    <w:rsid w:val="00E9057E"/>
    <w:rsid w:val="00E94F78"/>
    <w:rsid w:val="00EA6B4A"/>
    <w:rsid w:val="00EA72F8"/>
    <w:rsid w:val="00EB4A4E"/>
    <w:rsid w:val="00EC0373"/>
    <w:rsid w:val="00EC43BE"/>
    <w:rsid w:val="00EC6CDC"/>
    <w:rsid w:val="00ED09F8"/>
    <w:rsid w:val="00EE1F62"/>
    <w:rsid w:val="00EE3A11"/>
    <w:rsid w:val="00EE3E4D"/>
    <w:rsid w:val="00EF2D88"/>
    <w:rsid w:val="00EF6287"/>
    <w:rsid w:val="00F0198B"/>
    <w:rsid w:val="00F05FE5"/>
    <w:rsid w:val="00F13C93"/>
    <w:rsid w:val="00F21C6A"/>
    <w:rsid w:val="00F23965"/>
    <w:rsid w:val="00F30405"/>
    <w:rsid w:val="00F5740C"/>
    <w:rsid w:val="00F72C4E"/>
    <w:rsid w:val="00F806FC"/>
    <w:rsid w:val="00F8581F"/>
    <w:rsid w:val="00F9082B"/>
    <w:rsid w:val="00FA17AC"/>
    <w:rsid w:val="00FB0B3F"/>
    <w:rsid w:val="00FB2CBE"/>
    <w:rsid w:val="00FE7BD6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0"/>
    <o:shapelayout v:ext="edit">
      <o:idmap v:ext="edit" data="1"/>
    </o:shapelayout>
  </w:shapeDefaults>
  <w:decimalSymbol w:val=","/>
  <w:listSeparator w:val=";"/>
  <w15:chartTrackingRefBased/>
  <w15:docId w15:val="{12D39B20-1325-4D86-B7DB-1E375011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432D5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3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4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3433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432D55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432D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locked/>
    <w:rsid w:val="00432D5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432D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locked/>
    <w:rsid w:val="00432D5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32D55"/>
    <w:pPr>
      <w:tabs>
        <w:tab w:val="left" w:pos="4470"/>
      </w:tabs>
      <w:spacing w:after="0" w:line="240" w:lineRule="auto"/>
      <w:ind w:firstLine="539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432D55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432D55"/>
    <w:pPr>
      <w:shd w:val="clear" w:color="auto" w:fill="FFFFFF"/>
      <w:spacing w:after="0" w:line="240" w:lineRule="auto"/>
      <w:ind w:right="70" w:firstLine="54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locked/>
    <w:rsid w:val="00432D55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a">
    <w:name w:val="Body Text"/>
    <w:basedOn w:val="a"/>
    <w:link w:val="ab"/>
    <w:rsid w:val="00432D5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locked/>
    <w:rsid w:val="00432D55"/>
    <w:rPr>
      <w:rFonts w:ascii="Times New Roman" w:hAnsi="Times New Roman" w:cs="Times New Roman"/>
      <w:sz w:val="24"/>
      <w:szCs w:val="24"/>
    </w:rPr>
  </w:style>
  <w:style w:type="paragraph" w:styleId="21">
    <w:name w:val="List 2"/>
    <w:basedOn w:val="a"/>
    <w:rsid w:val="00432D55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5.bin"/><Relationship Id="rId303" Type="http://schemas.openxmlformats.org/officeDocument/2006/relationships/oleObject" Target="embeddings/oleObject1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68.bin"/><Relationship Id="rId345" Type="http://schemas.openxmlformats.org/officeDocument/2006/relationships/image" Target="media/image161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314" Type="http://schemas.openxmlformats.org/officeDocument/2006/relationships/image" Target="media/image146.wmf"/><Relationship Id="rId335" Type="http://schemas.openxmlformats.org/officeDocument/2006/relationships/image" Target="media/image156.wmf"/><Relationship Id="rId356" Type="http://schemas.openxmlformats.org/officeDocument/2006/relationships/oleObject" Target="embeddings/oleObject184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4.bin"/><Relationship Id="rId258" Type="http://schemas.openxmlformats.org/officeDocument/2006/relationships/image" Target="media/image118.wmf"/><Relationship Id="rId279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1.wmf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25" Type="http://schemas.openxmlformats.org/officeDocument/2006/relationships/image" Target="media/image151.wmf"/><Relationship Id="rId346" Type="http://schemas.openxmlformats.org/officeDocument/2006/relationships/oleObject" Target="embeddings/oleObject179.bin"/><Relationship Id="rId367" Type="http://schemas.openxmlformats.org/officeDocument/2006/relationships/oleObject" Target="embeddings/oleObject19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7.bin"/><Relationship Id="rId280" Type="http://schemas.openxmlformats.org/officeDocument/2006/relationships/image" Target="media/image129.wmf"/><Relationship Id="rId315" Type="http://schemas.openxmlformats.org/officeDocument/2006/relationships/oleObject" Target="embeddings/oleObject163.bin"/><Relationship Id="rId336" Type="http://schemas.openxmlformats.org/officeDocument/2006/relationships/oleObject" Target="embeddings/oleObject174.bin"/><Relationship Id="rId357" Type="http://schemas.openxmlformats.org/officeDocument/2006/relationships/oleObject" Target="embeddings/oleObject18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368" Type="http://schemas.openxmlformats.org/officeDocument/2006/relationships/image" Target="media/image172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9.bin"/><Relationship Id="rId249" Type="http://schemas.openxmlformats.org/officeDocument/2006/relationships/oleObject" Target="embeddings/oleObject130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19.wmf"/><Relationship Id="rId281" Type="http://schemas.openxmlformats.org/officeDocument/2006/relationships/oleObject" Target="embeddings/oleObject146.bin"/><Relationship Id="rId316" Type="http://schemas.openxmlformats.org/officeDocument/2006/relationships/image" Target="media/image147.wmf"/><Relationship Id="rId337" Type="http://schemas.openxmlformats.org/officeDocument/2006/relationships/image" Target="media/image15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2.wmf"/><Relationship Id="rId358" Type="http://schemas.openxmlformats.org/officeDocument/2006/relationships/image" Target="media/image1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327" Type="http://schemas.openxmlformats.org/officeDocument/2006/relationships/image" Target="media/image152.wmf"/><Relationship Id="rId348" Type="http://schemas.openxmlformats.org/officeDocument/2006/relationships/oleObject" Target="embeddings/oleObject180.bin"/><Relationship Id="rId369" Type="http://schemas.openxmlformats.org/officeDocument/2006/relationships/oleObject" Target="embeddings/oleObject191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4.wmf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0.wmf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5.bin"/><Relationship Id="rId359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100.wmf"/><Relationship Id="rId370" Type="http://schemas.openxmlformats.org/officeDocument/2006/relationships/image" Target="media/image173.wmf"/><Relationship Id="rId230" Type="http://schemas.openxmlformats.org/officeDocument/2006/relationships/oleObject" Target="embeddings/oleObject120.bin"/><Relationship Id="rId251" Type="http://schemas.openxmlformats.org/officeDocument/2006/relationships/oleObject" Target="embeddings/oleObject13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3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7.bin"/><Relationship Id="rId318" Type="http://schemas.openxmlformats.org/officeDocument/2006/relationships/image" Target="media/image148.wmf"/><Relationship Id="rId339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1.bin"/><Relationship Id="rId371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8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329" Type="http://schemas.openxmlformats.org/officeDocument/2006/relationships/image" Target="media/image153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76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64.wmf"/><Relationship Id="rId372" Type="http://schemas.openxmlformats.org/officeDocument/2006/relationships/fontTable" Target="fontTable.xml"/><Relationship Id="rId211" Type="http://schemas.openxmlformats.org/officeDocument/2006/relationships/image" Target="media/image96.wmf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341" Type="http://schemas.openxmlformats.org/officeDocument/2006/relationships/image" Target="media/image159.wmf"/><Relationship Id="rId362" Type="http://schemas.openxmlformats.org/officeDocument/2006/relationships/image" Target="media/image16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image" Target="media/image144.wmf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image" Target="media/image154.wmf"/><Relationship Id="rId352" Type="http://schemas.openxmlformats.org/officeDocument/2006/relationships/oleObject" Target="embeddings/oleObject182.bin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7.bin"/><Relationship Id="rId363" Type="http://schemas.openxmlformats.org/officeDocument/2006/relationships/oleObject" Target="embeddings/oleObject188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7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56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60.wmf"/><Relationship Id="rId364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4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45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3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8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40.wmf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189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3.wmf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6959</Words>
  <Characters>39669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РАСЧЕТНЫХ ХАРАКТЕРИСТИК ФИЗИЧЕСКОГО СОСТОЯНИЯ ГРУНТОВ</vt:lpstr>
    </vt:vector>
  </TitlesOfParts>
  <Company>Общага</Company>
  <LinksUpToDate>false</LinksUpToDate>
  <CharactersWithSpaces>46535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РАСЧЕТНЫХ ХАРАКТЕРИСТИК ФИЗИЧЕСКОГО СОСТОЯНИЯ ГРУНТОВ</dc:title>
  <dc:subject/>
  <dc:creator>V@nill</dc:creator>
  <cp:keywords/>
  <dc:description/>
  <cp:lastModifiedBy>admin</cp:lastModifiedBy>
  <cp:revision>2</cp:revision>
  <cp:lastPrinted>2011-03-17T23:49:00Z</cp:lastPrinted>
  <dcterms:created xsi:type="dcterms:W3CDTF">2014-05-13T05:35:00Z</dcterms:created>
  <dcterms:modified xsi:type="dcterms:W3CDTF">2014-05-13T05:35:00Z</dcterms:modified>
</cp:coreProperties>
</file>