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D80" w:rsidRDefault="007F2D80">
      <w:pPr>
        <w:pStyle w:val="2"/>
        <w:jc w:val="both"/>
      </w:pPr>
    </w:p>
    <w:p w:rsidR="00C24B40" w:rsidRDefault="00C24B40">
      <w:pPr>
        <w:pStyle w:val="2"/>
        <w:jc w:val="both"/>
      </w:pPr>
      <w:r>
        <w:t>Роль книги в жизни человека (рассуждение)</w:t>
      </w:r>
    </w:p>
    <w:p w:rsidR="00C24B40" w:rsidRDefault="00C24B4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C24B40" w:rsidRPr="007F2D8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«Всем хорошим я обязан книге», - так говорил Максим Горький. Я с ним полностью согласна. Я считаю, что книги играют очень важную роль в жизни человека. И сейчас я попытаюсь это доказать. </w:t>
      </w:r>
    </w:p>
    <w:p w:rsidR="00C24B4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- первых, как вы вообще представляете жизнь без книг? Это же скучно и неинтересно! Как иногда противно смотреть на лежебок, которые целыми днями сидят за компьютерами и телевизорами. Какой от них толк? А книга – это ключ к знаниям. Читая, её ты узнаешь много нового и полезного для себя. Даже древние люди говорили: «Люди перестают мыслить, когда перестают читать». </w:t>
      </w:r>
    </w:p>
    <w:p w:rsidR="00C24B4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– вторых, книга развивает кругозор. Ведь это так интересно заглянуть в неё и увидеть прошлое: сражения, царей, рыцарские турниры, походы, войны, географические и научные исследования, узнать об истории своей Родины и познать культуру и религию других народов. </w:t>
      </w:r>
    </w:p>
    <w:p w:rsidR="00C24B4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– третьих, книга развивает мышление и фантазию. Как здорово иногда бывает представить себя греческим героем или ученым, который вот – вот откроет новый закон физики, фараоном или царицей Египта! Мысленно побывать в других странах и городах, представить и очутиться в католическом храме, в протестантской церкви или в православном соборе. </w:t>
      </w:r>
    </w:p>
    <w:p w:rsidR="00C24B4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– четвёртых, книги помогают нам принимать правильные решения. Иногда, смотря на героев книги, мы узнаём самих себя или своих друзей, мы учимся на чужих ошибках и стараемся их не допускать. </w:t>
      </w:r>
    </w:p>
    <w:p w:rsidR="00C24B4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– пятых, читая любое произведение, мы становимся грамотнее, как в устной, так и в письменной речи. Мы пополняем свой словарный запас, тем самым делаем себя более интересным человеком. </w:t>
      </w:r>
    </w:p>
    <w:p w:rsidR="00C24B4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нельзя забывать о том, что книги нужно читать предназначенные для своего возраста. Согласитесь глупо, если в шестнадцать лет человек читает сказки «Колобок» и «Курочка ряба», а пятилетнему малышу мама на ночь читает «Войну и мир» Толстого. </w:t>
      </w:r>
    </w:p>
    <w:p w:rsidR="00C24B40" w:rsidRDefault="00C24B4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считаю, что смогла убедить вас в том, что книги – это ценные вещи, они необходимы людям и играют важную роль в жизни человека, так как они нас учат, дают советы, с помощью книг мы взрослеем и познаём и мир.</w:t>
      </w:r>
      <w:bookmarkStart w:id="0" w:name="_GoBack"/>
      <w:bookmarkEnd w:id="0"/>
    </w:p>
    <w:sectPr w:rsidR="00C2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D80"/>
    <w:rsid w:val="002C1EE7"/>
    <w:rsid w:val="007F2D80"/>
    <w:rsid w:val="00C24B40"/>
    <w:rsid w:val="00F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E3F50-7BD2-4B2E-828D-B519BAE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книги в жизни человека (рассуждение) - CoolReferat.com</vt:lpstr>
    </vt:vector>
  </TitlesOfParts>
  <Company>*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книги в жизни человека (рассуждение) - CoolReferat.com</dc:title>
  <dc:subject/>
  <dc:creator>Admin</dc:creator>
  <cp:keywords/>
  <dc:description/>
  <cp:lastModifiedBy>Irina</cp:lastModifiedBy>
  <cp:revision>2</cp:revision>
  <dcterms:created xsi:type="dcterms:W3CDTF">2014-08-19T12:01:00Z</dcterms:created>
  <dcterms:modified xsi:type="dcterms:W3CDTF">2014-08-19T12:01:00Z</dcterms:modified>
</cp:coreProperties>
</file>