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6D" w:rsidRDefault="0047056D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Содержание работы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Введение.</w:t>
      </w:r>
      <w:r w:rsidR="000025EB">
        <w:rPr>
          <w:color w:val="000000"/>
          <w:sz w:val="28"/>
          <w:szCs w:val="28"/>
        </w:rPr>
        <w:t>......................................................................................................3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1. Сущность и значение предприятий оптовой торговли в России.</w:t>
      </w:r>
      <w:r w:rsidR="000025EB">
        <w:rPr>
          <w:color w:val="000000"/>
          <w:sz w:val="28"/>
          <w:szCs w:val="28"/>
        </w:rPr>
        <w:t>.</w:t>
      </w:r>
      <w:r w:rsidR="000025EB">
        <w:rPr>
          <w:rFonts w:ascii="Arial" w:cs="Arial"/>
          <w:color w:val="000000"/>
          <w:sz w:val="28"/>
          <w:szCs w:val="28"/>
        </w:rPr>
        <w:t>.......4</w:t>
      </w:r>
      <w:r w:rsidRPr="000025EB">
        <w:rPr>
          <w:rFonts w:ascii="Arial" w:cs="Arial"/>
          <w:color w:val="000000"/>
          <w:sz w:val="28"/>
          <w:szCs w:val="28"/>
        </w:rPr>
        <w:t xml:space="preserve">               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1.1.  Развитие оптовой торговли в России, виды оптовых предприятий</w:t>
      </w:r>
      <w:r w:rsidR="000025EB">
        <w:rPr>
          <w:color w:val="000000"/>
          <w:sz w:val="28"/>
          <w:szCs w:val="28"/>
        </w:rPr>
        <w:t>..4</w:t>
      </w:r>
      <w:r w:rsidRPr="000025EB">
        <w:rPr>
          <w:rFonts w:ascii="Arial" w:hAnsi="Arial" w:cs="Arial"/>
          <w:color w:val="000000"/>
          <w:sz w:val="28"/>
          <w:szCs w:val="28"/>
        </w:rPr>
        <w:t xml:space="preserve">          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1.2. Особенности функционирования предприятий оптовой торговли в условиях      рыночных отношений.</w:t>
      </w:r>
      <w:r w:rsidR="000025EB">
        <w:rPr>
          <w:color w:val="000000"/>
          <w:sz w:val="28"/>
          <w:szCs w:val="28"/>
        </w:rPr>
        <w:t>.............................................................6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2. Значение предприятий оптовой торговли в условиях рыночных отношений и особенности их функционирования.</w:t>
      </w:r>
      <w:r w:rsidR="000025EB">
        <w:rPr>
          <w:color w:val="000000"/>
          <w:sz w:val="28"/>
          <w:szCs w:val="28"/>
        </w:rPr>
        <w:t>........................................................11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2.1.  Виды оптового товарооборота, методика его анализа.</w:t>
      </w:r>
      <w:r w:rsidR="000025EB">
        <w:rPr>
          <w:color w:val="000000"/>
          <w:sz w:val="28"/>
          <w:szCs w:val="28"/>
        </w:rPr>
        <w:t>......................11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2.2.  Методика планирования оптового товарооборота.</w:t>
      </w:r>
      <w:r w:rsidR="000025EB">
        <w:rPr>
          <w:color w:val="000000"/>
          <w:sz w:val="28"/>
          <w:szCs w:val="28"/>
        </w:rPr>
        <w:t>............................13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2.3.  Анализ и планирование оптового товарооборота на примере конкретного предприятия.</w:t>
      </w:r>
      <w:r w:rsidR="000025EB">
        <w:rPr>
          <w:color w:val="000000"/>
          <w:sz w:val="28"/>
          <w:szCs w:val="28"/>
        </w:rPr>
        <w:t>...................................................................................................15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3.  Направления совершенствования деятельности предприятий оптовой торговли.</w:t>
      </w:r>
      <w:r w:rsidR="000025EB">
        <w:rPr>
          <w:color w:val="000000"/>
          <w:sz w:val="28"/>
          <w:szCs w:val="28"/>
        </w:rPr>
        <w:t>.........................................................................................................18</w:t>
      </w:r>
    </w:p>
    <w:p w:rsidR="00586193" w:rsidRPr="000025EB" w:rsidRDefault="00586193" w:rsidP="000025EB">
      <w:pPr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3.1. Освоение новой информационной функции, в целях повышения эффективности работы оптовой торговли.</w:t>
      </w:r>
      <w:r w:rsidR="000025EB">
        <w:rPr>
          <w:color w:val="000000"/>
          <w:sz w:val="28"/>
          <w:szCs w:val="28"/>
        </w:rPr>
        <w:t>..................................................18</w:t>
      </w:r>
    </w:p>
    <w:p w:rsidR="00586193" w:rsidRPr="000025EB" w:rsidRDefault="00586193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 xml:space="preserve"> Заключение.</w:t>
      </w:r>
      <w:r w:rsidR="000025EB">
        <w:rPr>
          <w:color w:val="000000"/>
          <w:sz w:val="28"/>
          <w:szCs w:val="28"/>
        </w:rPr>
        <w:t>....................................................................................................23</w:t>
      </w:r>
    </w:p>
    <w:p w:rsidR="00586193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Список литературы......................................................................................24</w:t>
      </w: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86193" w:rsidRPr="000025EB" w:rsidRDefault="00586193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ВВЕДЕНИЕ.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rFonts w:ascii="Arial" w:hAnsi="Arial" w:cs="Arial"/>
          <w:b/>
          <w:color w:val="000000"/>
          <w:sz w:val="28"/>
          <w:szCs w:val="28"/>
        </w:rPr>
        <w:t xml:space="preserve">        </w:t>
      </w:r>
      <w:r w:rsidRPr="000025EB">
        <w:rPr>
          <w:color w:val="000000"/>
          <w:sz w:val="28"/>
          <w:szCs w:val="28"/>
        </w:rPr>
        <w:t>Оптовой торговле принадлежит важная роль в разви</w:t>
      </w:r>
      <w:r w:rsidRPr="000025EB">
        <w:rPr>
          <w:color w:val="000000"/>
          <w:sz w:val="28"/>
          <w:szCs w:val="28"/>
        </w:rPr>
        <w:softHyphen/>
        <w:t>тии сферы обращения товаров народного потребления. Процесс обращения товаров во многих случаях склады</w:t>
      </w:r>
      <w:r w:rsidRPr="000025EB">
        <w:rPr>
          <w:color w:val="000000"/>
          <w:sz w:val="28"/>
          <w:szCs w:val="28"/>
        </w:rPr>
        <w:softHyphen/>
        <w:t>вается из двух частей - оптовой и розничной реализа</w:t>
      </w:r>
      <w:r w:rsidRPr="000025EB">
        <w:rPr>
          <w:color w:val="000000"/>
          <w:sz w:val="28"/>
          <w:szCs w:val="28"/>
        </w:rPr>
        <w:softHyphen/>
        <w:t>ции. Оптовый товарооборот представляет собой процесс продажи товаров производственными или оптовыми тор</w:t>
      </w:r>
      <w:r w:rsidRPr="000025EB">
        <w:rPr>
          <w:color w:val="000000"/>
          <w:sz w:val="28"/>
          <w:szCs w:val="28"/>
        </w:rPr>
        <w:softHyphen/>
        <w:t>говыми предприятиями другим торговым предприятиям или предпринимателям с целью последующей продажи в сферу личного потребления.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На рынке страны оптовая торговля является посред</w:t>
      </w:r>
      <w:r w:rsidRPr="000025EB">
        <w:rPr>
          <w:color w:val="000000"/>
          <w:sz w:val="28"/>
          <w:szCs w:val="28"/>
        </w:rPr>
        <w:softHyphen/>
        <w:t>ником между промышленностью и розничной торговлей. Оптовые торговые предприятия определяют структуру и направления товарных потоков и способствуют гармони</w:t>
      </w:r>
      <w:r w:rsidRPr="000025EB">
        <w:rPr>
          <w:color w:val="000000"/>
          <w:sz w:val="28"/>
          <w:szCs w:val="28"/>
        </w:rPr>
        <w:softHyphen/>
        <w:t>зации единого потребительского рынка страны. Органи</w:t>
      </w:r>
      <w:r w:rsidRPr="000025EB">
        <w:rPr>
          <w:color w:val="000000"/>
          <w:sz w:val="28"/>
          <w:szCs w:val="28"/>
        </w:rPr>
        <w:softHyphen/>
        <w:t>зуя движение товаров по каналам распределения, опто</w:t>
      </w:r>
      <w:r w:rsidRPr="000025EB">
        <w:rPr>
          <w:color w:val="000000"/>
          <w:sz w:val="28"/>
          <w:szCs w:val="28"/>
        </w:rPr>
        <w:softHyphen/>
        <w:t>вая торговля способствует синхронизации производства и потребления товаров. Она обеспечивает ускорение и интенсивность процесса товародвижения. Функциониро</w:t>
      </w:r>
      <w:r w:rsidRPr="000025EB">
        <w:rPr>
          <w:color w:val="000000"/>
          <w:sz w:val="28"/>
          <w:szCs w:val="28"/>
        </w:rPr>
        <w:softHyphen/>
        <w:t>вание системы межотраслевых, региональных, межреги</w:t>
      </w:r>
      <w:r w:rsidRPr="000025EB">
        <w:rPr>
          <w:color w:val="000000"/>
          <w:sz w:val="28"/>
          <w:szCs w:val="28"/>
        </w:rPr>
        <w:softHyphen/>
        <w:t>ональных связей невозможно без участия оптовой тор</w:t>
      </w:r>
      <w:r w:rsidRPr="000025EB">
        <w:rPr>
          <w:color w:val="000000"/>
          <w:sz w:val="28"/>
          <w:szCs w:val="28"/>
        </w:rPr>
        <w:softHyphen/>
        <w:t xml:space="preserve">говли как активного коммерческого посредника. 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В данной курсовой работе рассмотрена очень актуальная на данный момент времени тем</w:t>
      </w:r>
      <w:r w:rsidR="00D33152" w:rsidRPr="000025EB">
        <w:rPr>
          <w:color w:val="000000"/>
          <w:sz w:val="28"/>
          <w:szCs w:val="28"/>
        </w:rPr>
        <w:t>а</w:t>
      </w:r>
      <w:r w:rsidRPr="000025EB">
        <w:rPr>
          <w:color w:val="000000"/>
          <w:sz w:val="28"/>
          <w:szCs w:val="28"/>
        </w:rPr>
        <w:t xml:space="preserve">, так как </w:t>
      </w:r>
      <w:r w:rsidR="00D33152" w:rsidRPr="000025EB">
        <w:rPr>
          <w:color w:val="000000"/>
          <w:sz w:val="28"/>
          <w:szCs w:val="28"/>
        </w:rPr>
        <w:t>оптовая торговля в России довольно распространена.  Цель данной работы – исследовать тему оптовой торговли и товарооборота, а также выявить роль новой информационной функции в целях повышения работы оптовой торговли. Объектом исследования является оптово торговые отношения. Предметом предприятия в оптовой торговле.</w:t>
      </w: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E1782C" w:rsidRPr="000025EB" w:rsidRDefault="00E1782C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cs="Arial"/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ГЛАВА 1. СУЩНОСТЬ И ЗНАЧЕНИЕ ПРЕДПРИЯТИЙ ОПТОВОЙ ТОРГОВЛИ В РОССИИ.</w:t>
      </w:r>
      <w:r w:rsidRPr="000025EB">
        <w:rPr>
          <w:rFonts w:ascii="Arial" w:cs="Arial"/>
          <w:b/>
          <w:color w:val="000000"/>
          <w:sz w:val="28"/>
          <w:szCs w:val="28"/>
        </w:rPr>
        <w:t xml:space="preserve">   </w:t>
      </w:r>
    </w:p>
    <w:p w:rsidR="00E1782C" w:rsidRPr="000025EB" w:rsidRDefault="00E1782C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rFonts w:ascii="Arial" w:cs="Arial"/>
          <w:color w:val="000000"/>
          <w:sz w:val="28"/>
          <w:szCs w:val="28"/>
        </w:rPr>
        <w:t xml:space="preserve">               </w:t>
      </w:r>
    </w:p>
    <w:p w:rsidR="00E1782C" w:rsidRPr="000025EB" w:rsidRDefault="00E1782C" w:rsidP="000025EB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Развитие оптовой торговли в России, виды оптовых предприятий</w:t>
      </w:r>
      <w:r w:rsidRPr="000025EB"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Оптовая торговля является необходимой составной час</w:t>
      </w:r>
      <w:r w:rsidRPr="000025EB">
        <w:rPr>
          <w:color w:val="000000"/>
          <w:sz w:val="28"/>
          <w:szCs w:val="28"/>
        </w:rPr>
        <w:softHyphen/>
        <w:t>тью внутренней торговли в стране, представляющей собой продажу крупных партий товара предприятиями-изготови</w:t>
      </w:r>
      <w:r w:rsidRPr="000025EB">
        <w:rPr>
          <w:color w:val="000000"/>
          <w:sz w:val="28"/>
          <w:szCs w:val="28"/>
        </w:rPr>
        <w:softHyphen/>
        <w:t>телями по оптовым ценам. Оптовая цена - цена, по которой предприятие-изготовитель реализует свою продукцию опто</w:t>
      </w:r>
      <w:r w:rsidRPr="000025EB">
        <w:rPr>
          <w:color w:val="000000"/>
          <w:sz w:val="28"/>
          <w:szCs w:val="28"/>
        </w:rPr>
        <w:softHyphen/>
        <w:t>вым покупателям - посредникам. Оптовая цена складыва</w:t>
      </w:r>
      <w:r w:rsidRPr="000025EB">
        <w:rPr>
          <w:color w:val="000000"/>
          <w:sz w:val="28"/>
          <w:szCs w:val="28"/>
        </w:rPr>
        <w:softHyphen/>
        <w:t>ется из цены (себестоимости) предприятия-изготовителя и скидки в пользу сбытовой организации (посредника) для покрытия сбытовых расходов и получения прибыли.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Оптовая торговля - это продажа оптовым покупате</w:t>
      </w:r>
      <w:r w:rsidRPr="000025EB">
        <w:rPr>
          <w:color w:val="000000"/>
          <w:sz w:val="28"/>
          <w:szCs w:val="28"/>
        </w:rPr>
        <w:softHyphen/>
        <w:t>лям, торговля крупными партиями товаров с последую</w:t>
      </w:r>
      <w:r w:rsidRPr="000025EB">
        <w:rPr>
          <w:color w:val="000000"/>
          <w:sz w:val="28"/>
          <w:szCs w:val="28"/>
        </w:rPr>
        <w:softHyphen/>
        <w:t>щей их перепродажей в розницу или профессиональным использованием.</w:t>
      </w:r>
    </w:p>
    <w:p w:rsidR="00E1782C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К моменту реформирования экономических отношении оптовая торговля России была достаточно мощной, стабиль</w:t>
      </w:r>
      <w:r w:rsidRPr="000025EB">
        <w:rPr>
          <w:color w:val="000000"/>
          <w:sz w:val="28"/>
          <w:szCs w:val="28"/>
        </w:rPr>
        <w:softHyphen/>
        <w:t>ной и единообразной в территориальном отношении струк</w:t>
      </w:r>
      <w:r w:rsidRPr="000025EB">
        <w:rPr>
          <w:color w:val="000000"/>
          <w:sz w:val="28"/>
          <w:szCs w:val="28"/>
        </w:rPr>
        <w:softHyphen/>
        <w:t>турой</w:t>
      </w:r>
      <w:r w:rsidRPr="000025EB">
        <w:rPr>
          <w:rStyle w:val="a4"/>
          <w:color w:val="000000"/>
          <w:sz w:val="28"/>
          <w:szCs w:val="28"/>
        </w:rPr>
        <w:footnoteReference w:id="1"/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В период плановой, административной системы управ</w:t>
      </w:r>
      <w:r w:rsidRPr="000025EB">
        <w:rPr>
          <w:color w:val="000000"/>
          <w:sz w:val="28"/>
          <w:szCs w:val="28"/>
        </w:rPr>
        <w:softHyphen/>
        <w:t>ления народным хозяйством в стране существовала раз</w:t>
      </w:r>
      <w:r w:rsidRPr="000025EB">
        <w:rPr>
          <w:color w:val="000000"/>
          <w:sz w:val="28"/>
          <w:szCs w:val="28"/>
        </w:rPr>
        <w:softHyphen/>
        <w:t>ветвленная система оптовых контор, оптовых баз и скла</w:t>
      </w:r>
      <w:r w:rsidRPr="000025EB">
        <w:rPr>
          <w:color w:val="000000"/>
          <w:sz w:val="28"/>
          <w:szCs w:val="28"/>
        </w:rPr>
        <w:softHyphen/>
        <w:t>дов холодильников государственной и кооперативной тор</w:t>
      </w:r>
      <w:r w:rsidRPr="000025EB">
        <w:rPr>
          <w:color w:val="000000"/>
          <w:sz w:val="28"/>
          <w:szCs w:val="28"/>
        </w:rPr>
        <w:softHyphen/>
        <w:t>говли. Они осуществляли оптовую реализацию различных продовольственных и непродовольственных товаров.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Оптовые предприятия того периода были главенству</w:t>
      </w:r>
      <w:r w:rsidRPr="000025EB">
        <w:rPr>
          <w:color w:val="000000"/>
          <w:sz w:val="28"/>
          <w:szCs w:val="28"/>
        </w:rPr>
        <w:softHyphen/>
        <w:t>ющими звеньями торговой отрасли. Они централизован</w:t>
      </w:r>
      <w:r w:rsidRPr="000025EB">
        <w:rPr>
          <w:color w:val="000000"/>
          <w:sz w:val="28"/>
          <w:szCs w:val="28"/>
        </w:rPr>
        <w:softHyphen/>
        <w:t>но распределяли товарные ресурсы, планово прикрепля</w:t>
      </w:r>
      <w:r w:rsidRPr="000025EB">
        <w:rPr>
          <w:color w:val="000000"/>
          <w:sz w:val="28"/>
          <w:szCs w:val="28"/>
        </w:rPr>
        <w:softHyphen/>
        <w:t>ли оптовых покупателей к поставщикам, определяли пути и звенность товародвижения. Работа оптовых баз имела такие черты, как: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 административная гарантированность оптового сбыта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товаров;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 отсутствие какой-либо конкуренции между оптови</w:t>
      </w:r>
      <w:r w:rsidRPr="000025EB">
        <w:rPr>
          <w:color w:val="000000"/>
          <w:sz w:val="28"/>
          <w:szCs w:val="28"/>
        </w:rPr>
        <w:softHyphen/>
        <w:t>ками;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 независимость опта от розничной торговли;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главенствующая роль опта в поставке товаров как держателей товарных фондов.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Для определения отличительных признаков тех или иных видов оптовых предприятий, функционирующих на рынке, следует остано</w:t>
      </w:r>
      <w:r w:rsidRPr="000025EB">
        <w:rPr>
          <w:color w:val="000000"/>
          <w:sz w:val="28"/>
          <w:szCs w:val="28"/>
        </w:rPr>
        <w:softHyphen/>
        <w:t>виться на рассмотрении признаков систематизации их отдельных ви</w:t>
      </w:r>
      <w:r w:rsidRPr="000025EB">
        <w:rPr>
          <w:color w:val="000000"/>
          <w:sz w:val="28"/>
          <w:szCs w:val="28"/>
        </w:rPr>
        <w:softHyphen/>
        <w:t>довых групп. Цель классификации — лучше понять сущность отдельных выделяемых видов предприятий оптовой торговли. При этом важно подчеркнуть, что никакое предприятие не может быть однозначно определено с использованием какого-либо одного (нескольких) признака.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Система отраслевых народнохозяйственных классификаторов, ис</w:t>
      </w:r>
      <w:r w:rsidRPr="000025EB">
        <w:rPr>
          <w:color w:val="000000"/>
          <w:sz w:val="28"/>
          <w:szCs w:val="28"/>
        </w:rPr>
        <w:softHyphen/>
        <w:t>пользуемая в настоящее время органами статистики, ориентирована еще в большей степени на структурно-ведомственное, отраслевое деление группировок объектов статистического учета и не учитывает требований новых условий хозяйствования: зародившиеся виды эко</w:t>
      </w:r>
      <w:r w:rsidRPr="000025EB">
        <w:rPr>
          <w:color w:val="000000"/>
          <w:sz w:val="28"/>
          <w:szCs w:val="28"/>
        </w:rPr>
        <w:softHyphen/>
        <w:t>номической деятельности, организационно-структурные трансформа</w:t>
      </w:r>
      <w:r w:rsidRPr="000025EB">
        <w:rPr>
          <w:color w:val="000000"/>
          <w:sz w:val="28"/>
          <w:szCs w:val="28"/>
        </w:rPr>
        <w:softHyphen/>
        <w:t>ции и т. д.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Признаки классификации можно систематизировать следующим образом: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 xml:space="preserve">•   </w:t>
      </w:r>
      <w:r w:rsidRPr="000025EB">
        <w:rPr>
          <w:b/>
          <w:bCs/>
          <w:color w:val="000000"/>
          <w:sz w:val="28"/>
          <w:szCs w:val="28"/>
        </w:rPr>
        <w:t xml:space="preserve">по основной выполняемой функции. </w:t>
      </w:r>
      <w:r w:rsidRPr="000025EB">
        <w:rPr>
          <w:color w:val="000000"/>
          <w:sz w:val="28"/>
          <w:szCs w:val="28"/>
        </w:rPr>
        <w:t>Здесь могут иметь место два уровня: 1) дислокация оптового предприятия относительно изготовителей и покупателей продукции и 2) состав выполняе</w:t>
      </w:r>
      <w:r w:rsidRPr="000025EB">
        <w:rPr>
          <w:color w:val="000000"/>
          <w:sz w:val="28"/>
          <w:szCs w:val="28"/>
        </w:rPr>
        <w:softHyphen/>
        <w:t>мых услуг. В зависимости от того, какое место в товародвижении от одного клиента до другого физически (территориально) зани</w:t>
      </w:r>
      <w:r w:rsidRPr="000025EB">
        <w:rPr>
          <w:color w:val="000000"/>
          <w:sz w:val="28"/>
          <w:szCs w:val="28"/>
        </w:rPr>
        <w:softHyphen/>
        <w:t>мает оптовое предприятие, возможны несколько вариантов: выходные оптовые базы осуществляют комплектование партий, упаковку, погрузку и отправку покупателям; торгово-закупоч</w:t>
      </w:r>
      <w:r w:rsidRPr="000025EB">
        <w:rPr>
          <w:color w:val="000000"/>
          <w:sz w:val="28"/>
          <w:szCs w:val="28"/>
        </w:rPr>
        <w:softHyphen/>
        <w:t>ные базы (ТЗБ); уполномоченные торговые базы, например по подакцизным товарам;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 xml:space="preserve">•   </w:t>
      </w:r>
      <w:r w:rsidRPr="000025EB">
        <w:rPr>
          <w:b/>
          <w:bCs/>
          <w:color w:val="000000"/>
          <w:sz w:val="28"/>
          <w:szCs w:val="28"/>
        </w:rPr>
        <w:t xml:space="preserve">по специализации оптовых предприятий. </w:t>
      </w:r>
      <w:r w:rsidRPr="000025EB">
        <w:rPr>
          <w:color w:val="000000"/>
          <w:sz w:val="28"/>
          <w:szCs w:val="28"/>
        </w:rPr>
        <w:t>Практика различает несколько групп с точки зрения специализации. В оптовой тор</w:t>
      </w:r>
      <w:r w:rsidRPr="000025EB">
        <w:rPr>
          <w:color w:val="000000"/>
          <w:sz w:val="28"/>
          <w:szCs w:val="28"/>
        </w:rPr>
        <w:softHyphen/>
        <w:t>говле потребительскими товарами обычно выделяют четыре груп</w:t>
      </w:r>
      <w:r w:rsidRPr="000025EB">
        <w:rPr>
          <w:color w:val="000000"/>
          <w:sz w:val="28"/>
          <w:szCs w:val="28"/>
        </w:rPr>
        <w:softHyphen/>
        <w:t>пы предприятий: смешанные, универсальные, специализированные и узкоспециализированные. При этом в ассортименте смешан</w:t>
      </w:r>
      <w:r w:rsidRPr="000025EB">
        <w:rPr>
          <w:color w:val="000000"/>
          <w:sz w:val="28"/>
          <w:szCs w:val="28"/>
        </w:rPr>
        <w:softHyphen/>
        <w:t>ных предприятий имеются группы продовольственных и непро</w:t>
      </w:r>
      <w:r w:rsidRPr="000025EB">
        <w:rPr>
          <w:color w:val="000000"/>
          <w:sz w:val="28"/>
          <w:szCs w:val="28"/>
        </w:rPr>
        <w:softHyphen/>
        <w:t>довольственных товаров; универсальных — большинство групп продовольственных или непродовольственных товаров; специа</w:t>
      </w:r>
      <w:r w:rsidRPr="000025EB">
        <w:rPr>
          <w:color w:val="000000"/>
          <w:sz w:val="28"/>
          <w:szCs w:val="28"/>
        </w:rPr>
        <w:softHyphen/>
        <w:t>лизированных — одна или несколько товарных групп. Узкоспе</w:t>
      </w:r>
      <w:r w:rsidRPr="000025EB">
        <w:rPr>
          <w:color w:val="000000"/>
          <w:sz w:val="28"/>
          <w:szCs w:val="28"/>
        </w:rPr>
        <w:softHyphen/>
        <w:t>циализированные — осуществляют торговлю товарами одного предприятия. В практике снабженческо-сбытовых предприятий обычно выделяют три типа: универсальные, смешанные и специ</w:t>
      </w:r>
      <w:r w:rsidRPr="000025EB">
        <w:rPr>
          <w:color w:val="000000"/>
          <w:sz w:val="28"/>
          <w:szCs w:val="28"/>
        </w:rPr>
        <w:softHyphen/>
        <w:t>ализированные. В основе такого деления лежит продуктовый признак, а количество видов продуктов варьируется от многих групп до двух-трех и даже одной.       Универсальными являются большинство ведомственных оптовых баз, а также расположен</w:t>
      </w:r>
      <w:r w:rsidRPr="000025EB">
        <w:rPr>
          <w:color w:val="000000"/>
          <w:sz w:val="28"/>
          <w:szCs w:val="28"/>
        </w:rPr>
        <w:softHyphen/>
        <w:t>ных в периферийных районах баз. Деление оптовых предприя</w:t>
      </w:r>
      <w:r w:rsidRPr="000025EB">
        <w:rPr>
          <w:color w:val="000000"/>
          <w:sz w:val="28"/>
          <w:szCs w:val="28"/>
        </w:rPr>
        <w:softHyphen/>
        <w:t xml:space="preserve">тий и граница между оптовыми группами являются в большей мере условными. </w:t>
      </w:r>
      <w:r w:rsidRPr="000025EB">
        <w:rPr>
          <w:rStyle w:val="a4"/>
          <w:color w:val="000000"/>
          <w:sz w:val="28"/>
          <w:szCs w:val="28"/>
        </w:rPr>
        <w:footnoteReference w:id="2"/>
      </w:r>
    </w:p>
    <w:p w:rsidR="00FD577A" w:rsidRPr="000025EB" w:rsidRDefault="00FD577A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E1782C" w:rsidRPr="000025EB" w:rsidRDefault="00E1782C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1.2. Особенности функционирования предприятий оптовой торговли в условиях</w:t>
      </w:r>
      <w:r w:rsidR="004D2AC8" w:rsidRPr="000025EB">
        <w:rPr>
          <w:b/>
          <w:color w:val="000000"/>
          <w:sz w:val="28"/>
          <w:szCs w:val="28"/>
        </w:rPr>
        <w:t xml:space="preserve"> </w:t>
      </w:r>
      <w:r w:rsidRPr="000025EB">
        <w:rPr>
          <w:b/>
          <w:color w:val="000000"/>
          <w:sz w:val="28"/>
          <w:szCs w:val="28"/>
        </w:rPr>
        <w:t>рыночных отношений.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Рыночные отношения превратили оптовые предприя</w:t>
      </w:r>
      <w:r w:rsidRPr="000025EB">
        <w:rPr>
          <w:color w:val="000000"/>
          <w:sz w:val="28"/>
          <w:szCs w:val="28"/>
        </w:rPr>
        <w:softHyphen/>
        <w:t>тия в равноправного субъекта рыночных отношений, вы</w:t>
      </w:r>
      <w:r w:rsidRPr="000025EB">
        <w:rPr>
          <w:color w:val="000000"/>
          <w:sz w:val="28"/>
          <w:szCs w:val="28"/>
        </w:rPr>
        <w:softHyphen/>
        <w:t>нужденного искать свою нишу на торговом рынке на осно</w:t>
      </w:r>
      <w:r w:rsidRPr="000025EB">
        <w:rPr>
          <w:color w:val="000000"/>
          <w:sz w:val="28"/>
          <w:szCs w:val="28"/>
        </w:rPr>
        <w:softHyphen/>
        <w:t>ве принципов и методов маркетинга. Однако к новой роли в условиях рынка торговля оказалась неподготовленной. Единая система государственной оптовой торговли распалась. Государственные оптовые конторы и базы были пре</w:t>
      </w:r>
      <w:r w:rsidRPr="000025EB">
        <w:rPr>
          <w:color w:val="000000"/>
          <w:sz w:val="28"/>
          <w:szCs w:val="28"/>
        </w:rPr>
        <w:softHyphen/>
        <w:t>образованы в оптовые предприятия с различными форма</w:t>
      </w:r>
      <w:r w:rsidRPr="000025EB">
        <w:rPr>
          <w:color w:val="000000"/>
          <w:sz w:val="28"/>
          <w:szCs w:val="28"/>
        </w:rPr>
        <w:softHyphen/>
        <w:t>ми собственности и различных организационно-правовых структур. Оптовая торговля потребительской кооперации, как и сама система, оказались в кризисном состоянии: многие базы были ликвидированы, утратили свою роль орга</w:t>
      </w:r>
      <w:r w:rsidRPr="000025EB">
        <w:rPr>
          <w:color w:val="000000"/>
          <w:sz w:val="28"/>
          <w:szCs w:val="28"/>
        </w:rPr>
        <w:softHyphen/>
        <w:t>низаторов снабжения розничной сети; произошло резкое сокращение объемов оптовых операций.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Чтобы выжить в условиях рынка, оптовые предприя</w:t>
      </w:r>
      <w:r w:rsidRPr="000025EB">
        <w:rPr>
          <w:color w:val="000000"/>
          <w:sz w:val="28"/>
          <w:szCs w:val="28"/>
        </w:rPr>
        <w:softHyphen/>
        <w:t>тия были вынуждены существенно изменить свои функ</w:t>
      </w:r>
      <w:r w:rsidRPr="000025EB">
        <w:rPr>
          <w:color w:val="000000"/>
          <w:sz w:val="28"/>
          <w:szCs w:val="28"/>
        </w:rPr>
        <w:softHyphen/>
        <w:t>ции и методы оптовой деятельности. Они занялись новой для них деятельностью: розничной торговлей, производ</w:t>
      </w:r>
      <w:r w:rsidRPr="000025EB">
        <w:rPr>
          <w:color w:val="000000"/>
          <w:sz w:val="28"/>
          <w:szCs w:val="28"/>
        </w:rPr>
        <w:softHyphen/>
        <w:t>ством, сдачей складов в аренду и т. п.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Были изменены территориальные рамки сфер деятель</w:t>
      </w:r>
      <w:r w:rsidRPr="000025EB">
        <w:rPr>
          <w:color w:val="000000"/>
          <w:sz w:val="28"/>
          <w:szCs w:val="28"/>
        </w:rPr>
        <w:softHyphen/>
        <w:t>ности, сложившаяся годами товарная специализация. Вне</w:t>
      </w:r>
      <w:r w:rsidRPr="000025EB">
        <w:rPr>
          <w:color w:val="000000"/>
          <w:sz w:val="28"/>
          <w:szCs w:val="28"/>
        </w:rPr>
        <w:softHyphen/>
        <w:t>дрялись новые формы организации оптовой торговли, оптовые объединения, фирмы, ассоциации, оптовые посред</w:t>
      </w:r>
      <w:r w:rsidRPr="000025EB">
        <w:rPr>
          <w:color w:val="000000"/>
          <w:sz w:val="28"/>
          <w:szCs w:val="28"/>
        </w:rPr>
        <w:softHyphen/>
        <w:t>ники и т. д. Структурная перестройка оптовой торговли предусматривает распространение таких форм, которые должны быть максимально ориентированы на малое пред</w:t>
      </w:r>
      <w:r w:rsidRPr="000025EB">
        <w:rPr>
          <w:color w:val="000000"/>
          <w:sz w:val="28"/>
          <w:szCs w:val="28"/>
        </w:rPr>
        <w:softHyphen/>
        <w:t>принимательство в среде пользователей услугами оптового звена.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Развитие оптовой торговли в современных рыночных условиях предполагает создание и развитие конкурент</w:t>
      </w:r>
      <w:r w:rsidRPr="000025EB">
        <w:rPr>
          <w:color w:val="000000"/>
          <w:sz w:val="28"/>
          <w:szCs w:val="28"/>
        </w:rPr>
        <w:softHyphen/>
        <w:t>ной среды, преодоление монополизма на рынке оптовых закупок и продаж. Важными задачами оптовой торговли являются: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прекращение спада и стабилизация объемов опто</w:t>
      </w:r>
      <w:r w:rsidRPr="000025EB">
        <w:rPr>
          <w:color w:val="000000"/>
          <w:sz w:val="28"/>
          <w:szCs w:val="28"/>
        </w:rPr>
        <w:softHyphen/>
        <w:t>вых операций;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внедрение активных форм продвижения отечествен</w:t>
      </w:r>
      <w:r w:rsidRPr="000025EB">
        <w:rPr>
          <w:color w:val="000000"/>
          <w:sz w:val="28"/>
          <w:szCs w:val="28"/>
        </w:rPr>
        <w:softHyphen/>
        <w:t>ных товаров;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развитие региональных, межрегиональных и феде</w:t>
      </w:r>
      <w:r w:rsidRPr="000025EB">
        <w:rPr>
          <w:color w:val="000000"/>
          <w:sz w:val="28"/>
          <w:szCs w:val="28"/>
        </w:rPr>
        <w:softHyphen/>
        <w:t>ральных хозяйственных связей в сфере опта;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обеспечение потребностей рынка страны в товарах.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Развитая оптовая торговля в условиях рыночного хо</w:t>
      </w:r>
      <w:r w:rsidRPr="000025EB">
        <w:rPr>
          <w:color w:val="000000"/>
          <w:sz w:val="28"/>
          <w:szCs w:val="28"/>
        </w:rPr>
        <w:softHyphen/>
        <w:t>зяйства является объективной реальностью и необходимос</w:t>
      </w:r>
      <w:r w:rsidRPr="000025EB">
        <w:rPr>
          <w:color w:val="000000"/>
          <w:sz w:val="28"/>
          <w:szCs w:val="28"/>
        </w:rPr>
        <w:softHyphen/>
        <w:t>тью. В корне изменились и цели развития оптовой торговли как активного коммерческого посредника. Целями разви</w:t>
      </w:r>
      <w:r w:rsidRPr="000025EB">
        <w:rPr>
          <w:color w:val="000000"/>
          <w:sz w:val="28"/>
          <w:szCs w:val="28"/>
        </w:rPr>
        <w:softHyphen/>
        <w:t>тия оптовой торговли в рыночной экономике являются: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создание развитой структуры каналов товародвиже</w:t>
      </w:r>
      <w:r w:rsidRPr="000025EB">
        <w:rPr>
          <w:color w:val="000000"/>
          <w:sz w:val="28"/>
          <w:szCs w:val="28"/>
        </w:rPr>
        <w:softHyphen/>
        <w:t>ния;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поддержание необходимой интенсивности товаропотоков;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формирование резервных источников финансового обеспечения процесса товародвижения;</w:t>
      </w:r>
    </w:p>
    <w:p w:rsidR="00DF6184" w:rsidRPr="000025EB" w:rsidRDefault="00DF6184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обеспечение экономии совокупных издержек обра</w:t>
      </w:r>
      <w:r w:rsidRPr="000025EB">
        <w:rPr>
          <w:color w:val="000000"/>
          <w:sz w:val="28"/>
          <w:szCs w:val="28"/>
        </w:rPr>
        <w:softHyphen/>
        <w:t>щения.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В условиях рыночного хозяйствования изменяются и функции оптовой торговли. С одной стороны, они усложня</w:t>
      </w:r>
      <w:r w:rsidRPr="000025EB">
        <w:rPr>
          <w:color w:val="000000"/>
          <w:sz w:val="28"/>
          <w:szCs w:val="28"/>
        </w:rPr>
        <w:softHyphen/>
        <w:t>ются; с другой - персонифицируются. Предприятия опто</w:t>
      </w:r>
      <w:r w:rsidRPr="000025EB">
        <w:rPr>
          <w:color w:val="000000"/>
          <w:sz w:val="28"/>
          <w:szCs w:val="28"/>
        </w:rPr>
        <w:softHyphen/>
        <w:t>вой торговли должны специализироваться: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на коммерческом посредничестве в установлении хозяйственных связей между предприятиями-производи</w:t>
      </w:r>
      <w:r w:rsidRPr="000025EB">
        <w:rPr>
          <w:color w:val="000000"/>
          <w:sz w:val="28"/>
          <w:szCs w:val="28"/>
        </w:rPr>
        <w:softHyphen/>
        <w:t>телями товаров и розничными торговыми предприятия</w:t>
      </w:r>
      <w:r w:rsidRPr="000025EB">
        <w:rPr>
          <w:color w:val="000000"/>
          <w:sz w:val="28"/>
          <w:szCs w:val="28"/>
        </w:rPr>
        <w:softHyphen/>
        <w:t>ми или другими оптовыми покупателями;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на закупке и продаже товаров со складов и оказа</w:t>
      </w:r>
      <w:r w:rsidRPr="000025EB">
        <w:rPr>
          <w:color w:val="000000"/>
          <w:sz w:val="28"/>
          <w:szCs w:val="28"/>
        </w:rPr>
        <w:softHyphen/>
        <w:t>нии сопутствующих услуг.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Из этой специализации и вытекают задачи в опте. Задачи оптового предприятия: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поиск поставщиков товаров для розничных предпри</w:t>
      </w:r>
      <w:r w:rsidRPr="000025EB">
        <w:rPr>
          <w:color w:val="000000"/>
          <w:sz w:val="28"/>
          <w:szCs w:val="28"/>
        </w:rPr>
        <w:softHyphen/>
        <w:t>ятий и других покупателей;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закупка товаров у производителей и их доставка, хранение;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формирование торгового ассортимента в соответствии с требованиями розничных предприятий;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обеспечение предприятиям-производителям сбыта их товаров;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маркетинговые исследования для производителей товаров и розничных торговых предприятий;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информационное обслуживание.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Оптовые предприятия находятся на пересечении инфор</w:t>
      </w:r>
      <w:r w:rsidRPr="000025EB">
        <w:rPr>
          <w:color w:val="000000"/>
          <w:sz w:val="28"/>
          <w:szCs w:val="28"/>
        </w:rPr>
        <w:softHyphen/>
        <w:t>мационных потоков. Они способны обеспечить сбор, на</w:t>
      </w:r>
      <w:r w:rsidRPr="000025EB">
        <w:rPr>
          <w:color w:val="000000"/>
          <w:sz w:val="28"/>
          <w:szCs w:val="28"/>
        </w:rPr>
        <w:softHyphen/>
        <w:t>копление и обработку коммерческой информации. Обоб</w:t>
      </w:r>
      <w:r w:rsidRPr="000025EB">
        <w:rPr>
          <w:color w:val="000000"/>
          <w:sz w:val="28"/>
          <w:szCs w:val="28"/>
        </w:rPr>
        <w:softHyphen/>
        <w:t>щив и проанализировав ее, оптовые предприятия переда</w:t>
      </w:r>
      <w:r w:rsidRPr="000025EB">
        <w:rPr>
          <w:color w:val="000000"/>
          <w:sz w:val="28"/>
          <w:szCs w:val="28"/>
        </w:rPr>
        <w:softHyphen/>
        <w:t>ют информацию поставщикам и покупателям. Коммерчес</w:t>
      </w:r>
      <w:r w:rsidRPr="000025EB">
        <w:rPr>
          <w:color w:val="000000"/>
          <w:sz w:val="28"/>
          <w:szCs w:val="28"/>
        </w:rPr>
        <w:softHyphen/>
        <w:t>кая информация в опте включает следующие элементы: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характеристика рыночной ситуации;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изучение возможности выхода на внешний рынок; -  определение емкости рынка;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определение потребностей покупателей (текущих, перспективных);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определение конкурентоспособности и потребительс</w:t>
      </w:r>
      <w:r w:rsidRPr="000025EB">
        <w:rPr>
          <w:color w:val="000000"/>
          <w:sz w:val="28"/>
          <w:szCs w:val="28"/>
        </w:rPr>
        <w:softHyphen/>
        <w:t>ких характеристик товаров разных производителей;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 изучение мотивации покупок и закономерностей поведения покупателей на рынке.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Переориентация оптовой торговли в целях и функци</w:t>
      </w:r>
      <w:r w:rsidRPr="000025EB">
        <w:rPr>
          <w:color w:val="000000"/>
          <w:sz w:val="28"/>
          <w:szCs w:val="28"/>
        </w:rPr>
        <w:softHyphen/>
        <w:t>ях создает условия для углубления реформ в торговле, обеспечивает стратегическую стабильность потребительс</w:t>
      </w:r>
      <w:r w:rsidRPr="000025EB">
        <w:rPr>
          <w:color w:val="000000"/>
          <w:sz w:val="28"/>
          <w:szCs w:val="28"/>
        </w:rPr>
        <w:softHyphen/>
        <w:t>кого рынка.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b/>
          <w:bCs/>
          <w:color w:val="000000"/>
          <w:sz w:val="28"/>
          <w:szCs w:val="28"/>
        </w:rPr>
        <w:t>На макроуровне оптовая торговля выполняет следу</w:t>
      </w:r>
      <w:r w:rsidRPr="000025EB">
        <w:rPr>
          <w:b/>
          <w:bCs/>
          <w:color w:val="000000"/>
          <w:sz w:val="28"/>
          <w:szCs w:val="28"/>
        </w:rPr>
        <w:softHyphen/>
        <w:t>ющие функции: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 интегрирующая - обеспечение взаимосвязи между партнерами по поставкам продукции, по нахождению ка</w:t>
      </w:r>
      <w:r w:rsidRPr="000025EB">
        <w:rPr>
          <w:color w:val="000000"/>
          <w:sz w:val="28"/>
          <w:szCs w:val="28"/>
        </w:rPr>
        <w:softHyphen/>
        <w:t>налов сбыта;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оценочная - определение уровня общественно необ</w:t>
      </w:r>
      <w:r w:rsidRPr="000025EB">
        <w:rPr>
          <w:color w:val="000000"/>
          <w:sz w:val="28"/>
          <w:szCs w:val="28"/>
        </w:rPr>
        <w:softHyphen/>
        <w:t>ходимых затрат труда через ценообразование;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организующая и регулирующая - обеспечение раци</w:t>
      </w:r>
      <w:r w:rsidRPr="000025EB">
        <w:rPr>
          <w:color w:val="000000"/>
          <w:sz w:val="28"/>
          <w:szCs w:val="28"/>
        </w:rPr>
        <w:softHyphen/>
        <w:t>онального построения экономических систем.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b/>
          <w:bCs/>
          <w:color w:val="000000"/>
          <w:sz w:val="28"/>
          <w:szCs w:val="28"/>
        </w:rPr>
        <w:t xml:space="preserve">На микроуровне </w:t>
      </w:r>
      <w:r w:rsidRPr="000025EB">
        <w:rPr>
          <w:color w:val="000000"/>
          <w:sz w:val="28"/>
          <w:szCs w:val="28"/>
        </w:rPr>
        <w:t>функции оптовой торговли делятся на две группы: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по отношению к клиентам-покупателям;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- по отношению к клиентам-поставщикам.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 xml:space="preserve"> </w:t>
      </w:r>
      <w:r w:rsidRPr="000025EB">
        <w:rPr>
          <w:b/>
          <w:bCs/>
          <w:color w:val="000000"/>
          <w:sz w:val="28"/>
          <w:szCs w:val="28"/>
        </w:rPr>
        <w:t>Функции оптовых предприятий по отношению к кли</w:t>
      </w:r>
      <w:r w:rsidRPr="000025EB">
        <w:rPr>
          <w:b/>
          <w:bCs/>
          <w:color w:val="000000"/>
          <w:sz w:val="28"/>
          <w:szCs w:val="28"/>
        </w:rPr>
        <w:softHyphen/>
        <w:t>ентам-покупателям: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оценка потребностей и спроса, сглаживание цен;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преобразование промышленного ассортимента в тор</w:t>
      </w:r>
      <w:r w:rsidRPr="000025EB">
        <w:rPr>
          <w:color w:val="000000"/>
          <w:sz w:val="28"/>
          <w:szCs w:val="28"/>
        </w:rPr>
        <w:softHyphen/>
        <w:t>говый ассортимент;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накопление и хранение товарных запасов;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концентрация товарной массы;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доработка, доведение товаров до требуемого качества;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кредитование;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фасовка, упаковка, доставка товаров;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информационное и консалтинговое обслуживание.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Оптовые предприятия обеспечивают значительную эко</w:t>
      </w:r>
      <w:r w:rsidRPr="000025EB">
        <w:rPr>
          <w:color w:val="000000"/>
          <w:sz w:val="28"/>
          <w:szCs w:val="28"/>
        </w:rPr>
        <w:softHyphen/>
        <w:t>номию издержек обращения в рознице. Розничные пред</w:t>
      </w:r>
      <w:r w:rsidRPr="000025EB">
        <w:rPr>
          <w:color w:val="000000"/>
          <w:sz w:val="28"/>
          <w:szCs w:val="28"/>
        </w:rPr>
        <w:softHyphen/>
        <w:t>приятия освобождаются от закупок товаров у множества производителей. Кроме того, снижаются затраты, связан-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ные с хранением, формированием ассортимента товаров и их доставкой.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Хранение товаров обходится значительно дешевле, чем их размещение в розничной сети.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b/>
          <w:bCs/>
          <w:i/>
          <w:iCs/>
          <w:color w:val="000000"/>
          <w:sz w:val="28"/>
          <w:szCs w:val="28"/>
        </w:rPr>
        <w:t>Функции оптовых предприятий по отношению к клиентам-поставщикам: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концентрация коммерческой деятельности;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поддержка процесса перехода прав собственности на товар;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инвестиционное обеспечение процесса товародвиже</w:t>
      </w:r>
      <w:r w:rsidRPr="000025EB">
        <w:rPr>
          <w:color w:val="000000"/>
          <w:sz w:val="28"/>
          <w:szCs w:val="28"/>
        </w:rPr>
        <w:softHyphen/>
        <w:t>ния;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маркетинговое обслуживание;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- минимизация коммерческого рынка.</w:t>
      </w:r>
    </w:p>
    <w:p w:rsidR="004D2AC8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Организация хозяйственных связей по поставкам това</w:t>
      </w:r>
      <w:r w:rsidRPr="000025EB">
        <w:rPr>
          <w:color w:val="000000"/>
          <w:sz w:val="28"/>
          <w:szCs w:val="28"/>
        </w:rPr>
        <w:softHyphen/>
        <w:t>ров в значительной степени зависит от того, как оптовые звенья будут выполнять вышеперечисленные функции.</w:t>
      </w:r>
    </w:p>
    <w:p w:rsidR="00E1782C" w:rsidRPr="000025EB" w:rsidRDefault="004D2AC8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Оптовые предприятия должны привлекать розничные торговые предприятия по поставке товаров. Привлека</w:t>
      </w:r>
      <w:r w:rsidRPr="000025EB">
        <w:rPr>
          <w:color w:val="000000"/>
          <w:sz w:val="28"/>
          <w:szCs w:val="28"/>
        </w:rPr>
        <w:softHyphen/>
        <w:t>тельность оптовых предприятий зависит от уровня об</w:t>
      </w:r>
      <w:r w:rsidRPr="000025EB">
        <w:rPr>
          <w:color w:val="000000"/>
          <w:sz w:val="28"/>
          <w:szCs w:val="28"/>
        </w:rPr>
        <w:softHyphen/>
        <w:t>служивания, который они предлагают своим клиентам.</w:t>
      </w:r>
      <w:r w:rsidRPr="000025EB">
        <w:rPr>
          <w:rStyle w:val="a4"/>
          <w:color w:val="000000"/>
          <w:sz w:val="28"/>
          <w:szCs w:val="28"/>
        </w:rPr>
        <w:footnoteReference w:id="3"/>
      </w:r>
    </w:p>
    <w:p w:rsidR="00E1782C" w:rsidRPr="000025EB" w:rsidRDefault="00E1782C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D577A" w:rsidRPr="000025EB" w:rsidRDefault="00FD577A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104BD" w:rsidRPr="000025EB" w:rsidRDefault="001870FC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ГЛАВА 2. ЗНАЧЕНИЕ ПРЕДПРИЯТИЙ ОПТОВОЙ ТОРГОВЛИ В УСЛОВИЯХ РЫНОЧНЫХ ОТНОШЕНИЙ И ОСОБЕННОСТИ ИХ ФУНКЦИОНИРОВАНИЯ.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2.1.  Виды оптового товарооборота, методика его анализа.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Основным показателем, характеризующим деятель</w:t>
      </w:r>
      <w:r w:rsidRPr="000025EB">
        <w:rPr>
          <w:color w:val="000000"/>
          <w:sz w:val="28"/>
          <w:szCs w:val="28"/>
        </w:rPr>
        <w:softHyphen/>
        <w:t>ность предприятий, является оптовый товарооборот.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Оптовый товарооборот характеризует объем реали</w:t>
      </w:r>
      <w:r w:rsidRPr="000025EB">
        <w:rPr>
          <w:color w:val="000000"/>
          <w:sz w:val="28"/>
          <w:szCs w:val="28"/>
        </w:rPr>
        <w:softHyphen/>
        <w:t>зованной продукции одними предприятиями другим для последующей продажи населению.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В оценке отдельных показателей розничного и оп</w:t>
      </w:r>
      <w:r w:rsidRPr="000025EB">
        <w:rPr>
          <w:color w:val="000000"/>
          <w:sz w:val="28"/>
          <w:szCs w:val="28"/>
        </w:rPr>
        <w:softHyphen/>
        <w:t>тового товарооборота имеются существенные различия. Если перевыполнение плана розничного товарооборота всегда оценивается положительно, то перевыполнение оптового товарооборота осложняется тем, что его пере</w:t>
      </w:r>
      <w:r w:rsidRPr="000025EB">
        <w:rPr>
          <w:color w:val="000000"/>
          <w:sz w:val="28"/>
          <w:szCs w:val="28"/>
        </w:rPr>
        <w:softHyphen/>
        <w:t>выполнение оценивается по видам оборота и формам товародвижения.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Оптовый товарооборот во многом зависит от опто</w:t>
      </w:r>
      <w:r w:rsidRPr="000025EB">
        <w:rPr>
          <w:color w:val="000000"/>
          <w:sz w:val="28"/>
          <w:szCs w:val="28"/>
        </w:rPr>
        <w:softHyphen/>
        <w:t>вых цен. Оптовая торговля увеличивает цену на про</w:t>
      </w:r>
      <w:r w:rsidRPr="000025EB">
        <w:rPr>
          <w:color w:val="000000"/>
          <w:sz w:val="28"/>
          <w:szCs w:val="28"/>
        </w:rPr>
        <w:softHyphen/>
        <w:t>дукцию, на величину оптовой надбавки и НДС, кото</w:t>
      </w:r>
      <w:r w:rsidRPr="000025EB">
        <w:rPr>
          <w:color w:val="000000"/>
          <w:sz w:val="28"/>
          <w:szCs w:val="28"/>
        </w:rPr>
        <w:softHyphen/>
        <w:t>рая зависит от многих факторов.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В рыночных условиях, когда все зависит от дохо</w:t>
      </w:r>
      <w:r w:rsidRPr="000025EB">
        <w:rPr>
          <w:color w:val="000000"/>
          <w:sz w:val="28"/>
          <w:szCs w:val="28"/>
        </w:rPr>
        <w:softHyphen/>
        <w:t>дов, предприятия призваны глубже изу</w:t>
      </w:r>
      <w:r w:rsidRPr="000025EB">
        <w:rPr>
          <w:color w:val="000000"/>
          <w:sz w:val="28"/>
          <w:szCs w:val="28"/>
        </w:rPr>
        <w:softHyphen/>
        <w:t>чать экономику зон своей деятельности, полнее учи</w:t>
      </w:r>
      <w:r w:rsidRPr="000025EB">
        <w:rPr>
          <w:color w:val="000000"/>
          <w:sz w:val="28"/>
          <w:szCs w:val="28"/>
        </w:rPr>
        <w:softHyphen/>
        <w:t>тывать колебания спроса и на этой основе разрабаты</w:t>
      </w:r>
      <w:r w:rsidRPr="000025EB">
        <w:rPr>
          <w:color w:val="000000"/>
          <w:sz w:val="28"/>
          <w:szCs w:val="28"/>
        </w:rPr>
        <w:softHyphen/>
        <w:t>вать экономически обоснованный и реальный план оптового товарооборота.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Оптовый товарооборот является основным показа</w:t>
      </w:r>
      <w:r w:rsidRPr="000025EB">
        <w:rPr>
          <w:color w:val="000000"/>
          <w:sz w:val="28"/>
          <w:szCs w:val="28"/>
        </w:rPr>
        <w:softHyphen/>
        <w:t>телем оценки торгово-хозяйственной деятельности оп</w:t>
      </w:r>
      <w:r w:rsidRPr="000025EB">
        <w:rPr>
          <w:color w:val="000000"/>
          <w:sz w:val="28"/>
          <w:szCs w:val="28"/>
        </w:rPr>
        <w:softHyphen/>
        <w:t>товых предприятий. В зависимости от его объема и видов, форм товародвижения, ассортимента, структу</w:t>
      </w:r>
      <w:r w:rsidRPr="000025EB">
        <w:rPr>
          <w:color w:val="000000"/>
          <w:sz w:val="28"/>
          <w:szCs w:val="28"/>
        </w:rPr>
        <w:softHyphen/>
        <w:t>ры определяются другие показатели торгово-экономической деятельности оптового предприятия (товарные запасы, валовые доходы, издержки обращения, фонд оплаты труда и т.д.).</w:t>
      </w:r>
    </w:p>
    <w:p w:rsidR="00FD577A" w:rsidRPr="000025EB" w:rsidRDefault="00FD577A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Высокая оборачиваемость запасов требует более строгого контроля над запасами, обеспечивающего минимальные вло</w:t>
      </w:r>
      <w:r w:rsidRPr="000025EB">
        <w:rPr>
          <w:sz w:val="28"/>
          <w:szCs w:val="28"/>
        </w:rPr>
        <w:softHyphen/>
        <w:t>жения средств в них.</w:t>
      </w:r>
      <w:r w:rsidRPr="000025EB">
        <w:rPr>
          <w:rStyle w:val="a4"/>
          <w:sz w:val="28"/>
          <w:szCs w:val="28"/>
        </w:rPr>
        <w:footnoteReference w:id="4"/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Оптовый товарооборот имеет принципиально иное экономическое содержание, чем розничный товарообо</w:t>
      </w:r>
      <w:r w:rsidRPr="000025EB">
        <w:rPr>
          <w:color w:val="000000"/>
          <w:sz w:val="28"/>
          <w:szCs w:val="28"/>
        </w:rPr>
        <w:softHyphen/>
        <w:t>рот. Он показывает сумму цен товаров, пришедших из сферы производства, через систему оптовой торговли в сферу обращения. Оптовый товарооборот проявляется и учитывается в нескольких видах и формах, имею</w:t>
      </w:r>
      <w:r w:rsidRPr="000025EB">
        <w:rPr>
          <w:color w:val="000000"/>
          <w:sz w:val="28"/>
          <w:szCs w:val="28"/>
        </w:rPr>
        <w:softHyphen/>
        <w:t xml:space="preserve">щих различное значение. </w:t>
      </w:r>
      <w:r w:rsidRPr="000025EB">
        <w:rPr>
          <w:i/>
          <w:color w:val="000000"/>
          <w:sz w:val="28"/>
          <w:szCs w:val="28"/>
        </w:rPr>
        <w:t>Совокупный оптовый товарооборот</w:t>
      </w:r>
      <w:r w:rsidRPr="000025EB">
        <w:rPr>
          <w:color w:val="000000"/>
          <w:sz w:val="28"/>
          <w:szCs w:val="28"/>
        </w:rPr>
        <w:t xml:space="preserve"> по оптовой торговле принято по</w:t>
      </w:r>
      <w:r w:rsidRPr="000025EB">
        <w:rPr>
          <w:color w:val="000000"/>
          <w:sz w:val="28"/>
          <w:szCs w:val="28"/>
        </w:rPr>
        <w:softHyphen/>
        <w:t>казывать валовым оптовым товарооборотом. По своему составу он различается по направлению товарных ресур</w:t>
      </w:r>
      <w:r w:rsidRPr="000025EB">
        <w:rPr>
          <w:color w:val="000000"/>
          <w:sz w:val="28"/>
          <w:szCs w:val="28"/>
        </w:rPr>
        <w:softHyphen/>
        <w:t>сов и по их назначению, формам движения от производ</w:t>
      </w:r>
      <w:r w:rsidRPr="000025EB">
        <w:rPr>
          <w:color w:val="000000"/>
          <w:sz w:val="28"/>
          <w:szCs w:val="28"/>
        </w:rPr>
        <w:softHyphen/>
        <w:t>ства к местам потребления, в зависимости от характера расчетов между оптовой и розничной торговлей.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i/>
          <w:color w:val="000000"/>
          <w:sz w:val="28"/>
          <w:szCs w:val="28"/>
        </w:rPr>
        <w:t>Оптовый товарооборот</w:t>
      </w:r>
      <w:r w:rsidRPr="000025EB">
        <w:rPr>
          <w:color w:val="000000"/>
          <w:sz w:val="28"/>
          <w:szCs w:val="28"/>
        </w:rPr>
        <w:t xml:space="preserve"> подразделяется на объем про</w:t>
      </w:r>
      <w:r w:rsidRPr="000025EB">
        <w:rPr>
          <w:color w:val="000000"/>
          <w:sz w:val="28"/>
          <w:szCs w:val="28"/>
        </w:rPr>
        <w:softHyphen/>
        <w:t>даж товаров предприятиями розничной торговли и об</w:t>
      </w:r>
      <w:r w:rsidRPr="000025EB">
        <w:rPr>
          <w:color w:val="000000"/>
          <w:sz w:val="28"/>
          <w:szCs w:val="28"/>
        </w:rPr>
        <w:softHyphen/>
        <w:t>щественного питания, а также поставки товаров дру</w:t>
      </w:r>
      <w:r w:rsidRPr="000025EB">
        <w:rPr>
          <w:color w:val="000000"/>
          <w:sz w:val="28"/>
          <w:szCs w:val="28"/>
        </w:rPr>
        <w:softHyphen/>
        <w:t>гим потребителям.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color w:val="000000"/>
          <w:sz w:val="28"/>
          <w:szCs w:val="28"/>
        </w:rPr>
        <w:t>Внутрисистемный оптовый товарооборот</w:t>
      </w:r>
      <w:r w:rsidRPr="000025EB">
        <w:rPr>
          <w:color w:val="000000"/>
          <w:sz w:val="28"/>
          <w:szCs w:val="28"/>
        </w:rPr>
        <w:t xml:space="preserve"> — объем продажи товаров оптовыми базами своей системы.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 xml:space="preserve">Большое экономическое значение имеет план </w:t>
      </w:r>
      <w:r w:rsidRPr="000025EB">
        <w:rPr>
          <w:i/>
          <w:color w:val="000000"/>
          <w:sz w:val="28"/>
          <w:szCs w:val="28"/>
        </w:rPr>
        <w:t>тран</w:t>
      </w:r>
      <w:r w:rsidRPr="000025EB">
        <w:rPr>
          <w:i/>
          <w:color w:val="000000"/>
          <w:sz w:val="28"/>
          <w:szCs w:val="28"/>
        </w:rPr>
        <w:softHyphen/>
        <w:t>зитного товарооборота</w:t>
      </w:r>
      <w:r w:rsidRPr="000025EB">
        <w:rPr>
          <w:color w:val="000000"/>
          <w:sz w:val="28"/>
          <w:szCs w:val="28"/>
        </w:rPr>
        <w:t xml:space="preserve"> — продажи товаров с участием в расчетах. От товарооборота с участием в расчетах опто</w:t>
      </w:r>
      <w:r w:rsidRPr="000025EB">
        <w:rPr>
          <w:color w:val="000000"/>
          <w:sz w:val="28"/>
          <w:szCs w:val="28"/>
        </w:rPr>
        <w:softHyphen/>
        <w:t>вая база имеет реальные доходы. К объему товарообо</w:t>
      </w:r>
      <w:r w:rsidRPr="000025EB">
        <w:rPr>
          <w:color w:val="000000"/>
          <w:sz w:val="28"/>
          <w:szCs w:val="28"/>
        </w:rPr>
        <w:softHyphen/>
        <w:t>рота с участием в расчетах начисляются все показате</w:t>
      </w:r>
      <w:r w:rsidRPr="000025EB">
        <w:rPr>
          <w:color w:val="000000"/>
          <w:sz w:val="28"/>
          <w:szCs w:val="28"/>
        </w:rPr>
        <w:softHyphen/>
        <w:t>ли оценки хозяйственной деятельности (рентабельность, уровень издержек обращения и т.д.).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Одновременно с определенным объемом товарной структуры оптового товарооборота по видам реализации, оптовые базы определяют формы продажи товаров в зависимости от способа отгрузки и характера рас четов (со склада транзитом с участием в расчетах).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Оптовый товарооборот планируется балансовым методом. Взаимосвязь между элементами баланса выражается формулой: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iCs/>
          <w:color w:val="000000"/>
          <w:sz w:val="28"/>
          <w:szCs w:val="28"/>
        </w:rPr>
        <w:t xml:space="preserve">Зп + Пр +Пдр = Рр + Рв </w:t>
      </w:r>
      <w:r w:rsidRPr="000025EB">
        <w:rPr>
          <w:color w:val="000000"/>
          <w:sz w:val="28"/>
          <w:szCs w:val="28"/>
        </w:rPr>
        <w:t xml:space="preserve">= </w:t>
      </w:r>
      <w:r w:rsidRPr="000025EB">
        <w:rPr>
          <w:i/>
          <w:iCs/>
          <w:color w:val="000000"/>
          <w:sz w:val="28"/>
          <w:szCs w:val="28"/>
        </w:rPr>
        <w:t>Вдр +Др +3к,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 xml:space="preserve">где </w:t>
      </w:r>
      <w:r w:rsidRPr="000025EB">
        <w:rPr>
          <w:i/>
          <w:iCs/>
          <w:color w:val="000000"/>
          <w:sz w:val="28"/>
          <w:szCs w:val="28"/>
        </w:rPr>
        <w:t xml:space="preserve">Зп </w:t>
      </w:r>
      <w:r w:rsidRPr="000025EB">
        <w:rPr>
          <w:color w:val="000000"/>
          <w:sz w:val="28"/>
          <w:szCs w:val="28"/>
        </w:rPr>
        <w:t>— товарные запасы на оптовой базе на начале планируемого периода;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iCs/>
          <w:color w:val="000000"/>
          <w:sz w:val="28"/>
          <w:szCs w:val="28"/>
        </w:rPr>
        <w:t xml:space="preserve">Пр </w:t>
      </w:r>
      <w:r w:rsidRPr="000025EB">
        <w:rPr>
          <w:color w:val="000000"/>
          <w:sz w:val="28"/>
          <w:szCs w:val="28"/>
        </w:rPr>
        <w:t>— поступление товаров от сельхозпредприятий;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iCs/>
          <w:color w:val="000000"/>
          <w:sz w:val="28"/>
          <w:szCs w:val="28"/>
        </w:rPr>
        <w:t xml:space="preserve">Пдр — </w:t>
      </w:r>
      <w:r w:rsidRPr="000025EB">
        <w:rPr>
          <w:color w:val="000000"/>
          <w:sz w:val="28"/>
          <w:szCs w:val="28"/>
        </w:rPr>
        <w:t>поступление с других баз;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iCs/>
          <w:color w:val="000000"/>
          <w:sz w:val="28"/>
          <w:szCs w:val="28"/>
        </w:rPr>
        <w:t xml:space="preserve">Рр </w:t>
      </w:r>
      <w:r w:rsidRPr="000025EB">
        <w:rPr>
          <w:color w:val="000000"/>
          <w:sz w:val="28"/>
          <w:szCs w:val="28"/>
        </w:rPr>
        <w:t>- реализация товаров розничным предприятиям;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iCs/>
          <w:color w:val="000000"/>
          <w:sz w:val="28"/>
          <w:szCs w:val="28"/>
        </w:rPr>
        <w:t xml:space="preserve">Р9 </w:t>
      </w:r>
      <w:r w:rsidRPr="000025EB">
        <w:rPr>
          <w:color w:val="000000"/>
          <w:sz w:val="28"/>
          <w:szCs w:val="28"/>
        </w:rPr>
        <w:t>— реализация товаров другим потребителем;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iCs/>
          <w:color w:val="000000"/>
          <w:sz w:val="28"/>
          <w:szCs w:val="28"/>
        </w:rPr>
        <w:t xml:space="preserve">Вдр — </w:t>
      </w:r>
      <w:r w:rsidRPr="000025EB">
        <w:rPr>
          <w:color w:val="000000"/>
          <w:sz w:val="28"/>
          <w:szCs w:val="28"/>
        </w:rPr>
        <w:t>вывоз в другие области;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iCs/>
          <w:color w:val="000000"/>
          <w:sz w:val="28"/>
          <w:szCs w:val="28"/>
        </w:rPr>
        <w:t xml:space="preserve">Др — </w:t>
      </w:r>
      <w:r w:rsidRPr="000025EB">
        <w:rPr>
          <w:color w:val="000000"/>
          <w:sz w:val="28"/>
          <w:szCs w:val="28"/>
        </w:rPr>
        <w:t>документированный расход (на собственные нужды и потери);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i/>
          <w:iCs/>
          <w:color w:val="000000"/>
          <w:sz w:val="28"/>
          <w:szCs w:val="28"/>
        </w:rPr>
        <w:t xml:space="preserve">Зк — </w:t>
      </w:r>
      <w:r w:rsidRPr="000025EB">
        <w:rPr>
          <w:color w:val="000000"/>
          <w:sz w:val="28"/>
          <w:szCs w:val="28"/>
        </w:rPr>
        <w:t>запасы на конец планируемого периода.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Каждый элемент этой формулы представляет собой величину, имеющую определенные тенденции разви</w:t>
      </w:r>
      <w:r w:rsidRPr="000025EB">
        <w:rPr>
          <w:color w:val="000000"/>
          <w:sz w:val="28"/>
          <w:szCs w:val="28"/>
        </w:rPr>
        <w:softHyphen/>
        <w:t>тия и особенности расчета, которые учитываются при планировании оптового товарооборота по видам.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Разработке плана товарооборота должен предшество</w:t>
      </w:r>
      <w:r w:rsidRPr="000025EB">
        <w:rPr>
          <w:color w:val="000000"/>
          <w:sz w:val="28"/>
          <w:szCs w:val="28"/>
        </w:rPr>
        <w:softHyphen/>
        <w:t>вать анализ его выполнения в динамике за ряд лет. Такой анализ позволяет определить основные факто</w:t>
      </w:r>
      <w:r w:rsidRPr="000025EB">
        <w:rPr>
          <w:color w:val="000000"/>
          <w:sz w:val="28"/>
          <w:szCs w:val="28"/>
        </w:rPr>
        <w:softHyphen/>
        <w:t>ры, которые могут воздействовать на выполнение объе</w:t>
      </w:r>
      <w:r w:rsidRPr="000025EB">
        <w:rPr>
          <w:color w:val="000000"/>
          <w:sz w:val="28"/>
          <w:szCs w:val="28"/>
        </w:rPr>
        <w:softHyphen/>
        <w:t>ма и структуру оптового товарооборота, а также выя</w:t>
      </w:r>
      <w:r w:rsidRPr="000025EB">
        <w:rPr>
          <w:color w:val="000000"/>
          <w:sz w:val="28"/>
          <w:szCs w:val="28"/>
        </w:rPr>
        <w:softHyphen/>
        <w:t>вить резервы его роста.</w:t>
      </w:r>
    </w:p>
    <w:p w:rsidR="00F63787" w:rsidRPr="000025EB" w:rsidRDefault="00F63787" w:rsidP="000025EB">
      <w:pPr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После анализа оптового товарооборота за истекший период, выявления факторов и резервов его роста при</w:t>
      </w:r>
      <w:r w:rsidRPr="000025EB">
        <w:rPr>
          <w:color w:val="000000"/>
          <w:sz w:val="28"/>
          <w:szCs w:val="28"/>
        </w:rPr>
        <w:softHyphen/>
        <w:t>ступают к расчетам проекта плана, включая показате</w:t>
      </w:r>
      <w:r w:rsidRPr="000025EB">
        <w:rPr>
          <w:color w:val="000000"/>
          <w:sz w:val="28"/>
          <w:szCs w:val="28"/>
        </w:rPr>
        <w:softHyphen/>
        <w:t>ли объема и состава товарооборота, товарных запасов, товарного обеспечения, поступления товаров и получе</w:t>
      </w:r>
      <w:r w:rsidRPr="000025EB">
        <w:rPr>
          <w:color w:val="000000"/>
          <w:sz w:val="28"/>
          <w:szCs w:val="28"/>
        </w:rPr>
        <w:softHyphen/>
        <w:t>ния плановых доходов</w:t>
      </w:r>
      <w:r w:rsidR="00A7511D" w:rsidRPr="000025EB">
        <w:rPr>
          <w:color w:val="000000"/>
          <w:sz w:val="28"/>
          <w:szCs w:val="28"/>
        </w:rPr>
        <w:t>.</w:t>
      </w:r>
      <w:r w:rsidR="00A7511D" w:rsidRPr="000025EB">
        <w:rPr>
          <w:rStyle w:val="a4"/>
          <w:color w:val="000000"/>
          <w:sz w:val="28"/>
          <w:szCs w:val="28"/>
        </w:rPr>
        <w:footnoteReference w:id="5"/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04BD" w:rsidRPr="000025EB" w:rsidRDefault="00F104BD" w:rsidP="000025EB">
      <w:pPr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Методика планирования оптового товарооборота.</w:t>
      </w:r>
    </w:p>
    <w:p w:rsidR="00A7511D" w:rsidRPr="000025EB" w:rsidRDefault="00A7511D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A7511D" w:rsidRPr="000025EB" w:rsidRDefault="00A7511D" w:rsidP="000025E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Планирование- это разработка и корректировка  плана,  включающая</w:t>
      </w:r>
    </w:p>
    <w:p w:rsidR="00A7511D" w:rsidRPr="000025EB" w:rsidRDefault="00A7511D" w:rsidP="000025EB">
      <w:pPr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предвидение,   обоснование,   конкретизацию    и    описание    деятельности</w:t>
      </w:r>
    </w:p>
    <w:p w:rsidR="00F104BD" w:rsidRPr="000025EB" w:rsidRDefault="00A7511D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хозяйственного объекта на ближайшую и отдаленную перспективу.</w:t>
      </w:r>
      <w:r w:rsidRPr="000025EB">
        <w:rPr>
          <w:rStyle w:val="a4"/>
          <w:color w:val="000000"/>
          <w:sz w:val="28"/>
          <w:szCs w:val="28"/>
        </w:rPr>
        <w:footnoteReference w:id="6"/>
      </w:r>
      <w:r w:rsidRPr="000025EB">
        <w:rPr>
          <w:color w:val="000000"/>
          <w:sz w:val="28"/>
          <w:szCs w:val="28"/>
        </w:rPr>
        <w:t xml:space="preserve">  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Основной задачей планирования оптового товарооборота является определение потребности розничных и других торговых предприятий. Кро</w:t>
      </w:r>
      <w:r w:rsidRPr="000025EB">
        <w:rPr>
          <w:color w:val="000000"/>
          <w:sz w:val="28"/>
          <w:szCs w:val="28"/>
        </w:rPr>
        <w:softHyphen/>
        <w:t>ме этого, в объединении планируют оборот по формам товародвижения (складской и транзитный), поступле</w:t>
      </w:r>
      <w:r w:rsidRPr="000025EB">
        <w:rPr>
          <w:color w:val="000000"/>
          <w:sz w:val="28"/>
          <w:szCs w:val="28"/>
        </w:rPr>
        <w:softHyphen/>
        <w:t>ние товаров на склады, а также нормативы запасов от</w:t>
      </w:r>
      <w:r w:rsidRPr="000025EB">
        <w:rPr>
          <w:color w:val="000000"/>
          <w:sz w:val="28"/>
          <w:szCs w:val="28"/>
        </w:rPr>
        <w:softHyphen/>
        <w:t>дельных видов товаров. План товарооборота составля</w:t>
      </w:r>
      <w:r w:rsidRPr="000025EB">
        <w:rPr>
          <w:color w:val="000000"/>
          <w:sz w:val="28"/>
          <w:szCs w:val="28"/>
        </w:rPr>
        <w:softHyphen/>
        <w:t>ет и утверждает само плодоовощное объединение.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План товарооборота составляется в два этапа. На пер</w:t>
      </w:r>
      <w:r w:rsidRPr="000025EB">
        <w:rPr>
          <w:color w:val="000000"/>
          <w:sz w:val="28"/>
          <w:szCs w:val="28"/>
        </w:rPr>
        <w:softHyphen/>
        <w:t>вом этапе разрабатывается проект плана товарооборо</w:t>
      </w:r>
      <w:r w:rsidRPr="000025EB">
        <w:rPr>
          <w:color w:val="000000"/>
          <w:sz w:val="28"/>
          <w:szCs w:val="28"/>
        </w:rPr>
        <w:softHyphen/>
        <w:t>та раздельно складской, транзитный с участием в рас</w:t>
      </w:r>
      <w:r w:rsidRPr="000025EB">
        <w:rPr>
          <w:color w:val="000000"/>
          <w:sz w:val="28"/>
          <w:szCs w:val="28"/>
        </w:rPr>
        <w:softHyphen/>
        <w:t>четах. На втором этапе составляется и утверждается самим предприятием план оптового товарооборота, ко</w:t>
      </w:r>
      <w:r w:rsidRPr="000025EB">
        <w:rPr>
          <w:color w:val="000000"/>
          <w:sz w:val="28"/>
          <w:szCs w:val="28"/>
        </w:rPr>
        <w:softHyphen/>
        <w:t>торый доводится до цехов и складов, и плановые пока</w:t>
      </w:r>
      <w:r w:rsidRPr="000025EB">
        <w:rPr>
          <w:color w:val="000000"/>
          <w:sz w:val="28"/>
          <w:szCs w:val="28"/>
        </w:rPr>
        <w:softHyphen/>
        <w:t>затели для них.</w:t>
      </w:r>
    </w:p>
    <w:p w:rsidR="00F104BD" w:rsidRPr="000025EB" w:rsidRDefault="00F104BD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Новый порядок планирования в рыночных услови</w:t>
      </w:r>
      <w:r w:rsidRPr="000025EB">
        <w:rPr>
          <w:color w:val="000000"/>
          <w:sz w:val="28"/>
          <w:szCs w:val="28"/>
        </w:rPr>
        <w:softHyphen/>
        <w:t>ях существенно повлиял на работу плодоовощных объединений. Прежде всего в рыночных условиях предпри</w:t>
      </w:r>
      <w:r w:rsidRPr="000025EB">
        <w:rPr>
          <w:color w:val="000000"/>
          <w:sz w:val="28"/>
          <w:szCs w:val="28"/>
        </w:rPr>
        <w:softHyphen/>
        <w:t>ятия самостоятельно разрабатывают структуру опто</w:t>
      </w:r>
      <w:r w:rsidRPr="000025EB">
        <w:rPr>
          <w:color w:val="000000"/>
          <w:sz w:val="28"/>
          <w:szCs w:val="28"/>
        </w:rPr>
        <w:softHyphen/>
        <w:t>вого товарооборота, объемы складского и транзитного оборотов, устанавливают месячные планы оптового то</w:t>
      </w:r>
      <w:r w:rsidRPr="000025EB">
        <w:rPr>
          <w:color w:val="000000"/>
          <w:sz w:val="28"/>
          <w:szCs w:val="28"/>
        </w:rPr>
        <w:softHyphen/>
        <w:t>варооборота в пределах утвержденных квартальных планов. В этом случае значительно повышается ответ</w:t>
      </w:r>
      <w:r w:rsidRPr="000025EB">
        <w:rPr>
          <w:color w:val="000000"/>
          <w:sz w:val="28"/>
          <w:szCs w:val="28"/>
        </w:rPr>
        <w:softHyphen/>
        <w:t>ственность руководителей цехов и складов за обосно</w:t>
      </w:r>
      <w:r w:rsidRPr="000025EB">
        <w:rPr>
          <w:color w:val="000000"/>
          <w:sz w:val="28"/>
          <w:szCs w:val="28"/>
        </w:rPr>
        <w:softHyphen/>
        <w:t>ванность и ответственность указанных показателей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План оптового товарооборота разрабатывается по ук</w:t>
      </w:r>
      <w:r w:rsidRPr="000025EB">
        <w:rPr>
          <w:color w:val="000000"/>
          <w:sz w:val="28"/>
          <w:szCs w:val="28"/>
        </w:rPr>
        <w:softHyphen/>
        <w:t>репленной номенклатуре товаров (</w:t>
      </w:r>
      <w:r w:rsidR="00A7511D" w:rsidRPr="000025EB">
        <w:rPr>
          <w:color w:val="000000"/>
          <w:sz w:val="28"/>
          <w:szCs w:val="28"/>
        </w:rPr>
        <w:t xml:space="preserve">пример: </w:t>
      </w:r>
      <w:r w:rsidRPr="000025EB">
        <w:rPr>
          <w:color w:val="000000"/>
          <w:sz w:val="28"/>
          <w:szCs w:val="28"/>
        </w:rPr>
        <w:t>картофель, овощи, фрукты и т.д.).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Исходными предпосылками для планирования то</w:t>
      </w:r>
      <w:r w:rsidRPr="000025EB">
        <w:rPr>
          <w:color w:val="000000"/>
          <w:sz w:val="28"/>
          <w:szCs w:val="28"/>
        </w:rPr>
        <w:softHyphen/>
        <w:t>варооборота служат: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1)  динамика показателей, характеризующих про</w:t>
      </w:r>
      <w:r w:rsidRPr="000025EB">
        <w:rPr>
          <w:color w:val="000000"/>
          <w:sz w:val="28"/>
          <w:szCs w:val="28"/>
        </w:rPr>
        <w:softHyphen/>
        <w:t>шлый и текущий годы, состояние товарных запа</w:t>
      </w:r>
      <w:r w:rsidRPr="000025EB">
        <w:rPr>
          <w:color w:val="000000"/>
          <w:sz w:val="28"/>
          <w:szCs w:val="28"/>
        </w:rPr>
        <w:softHyphen/>
        <w:t>сов в оптовой торговле;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2)  данные об экономике работы деятельности опто</w:t>
      </w:r>
      <w:r w:rsidRPr="000025EB">
        <w:rPr>
          <w:color w:val="000000"/>
          <w:sz w:val="28"/>
          <w:szCs w:val="28"/>
        </w:rPr>
        <w:softHyphen/>
        <w:t>вого предприятия, специализация производства и рынок сбыта в районе  своей деятельности;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3) формы связи оптовой базы с поставщиками и роз</w:t>
      </w:r>
      <w:r w:rsidRPr="000025EB">
        <w:rPr>
          <w:color w:val="000000"/>
          <w:sz w:val="28"/>
          <w:szCs w:val="28"/>
        </w:rPr>
        <w:softHyphen/>
        <w:t>ничными предприятиями.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При определении общего объема и отдельных видов оптового товарооборота необходимо учитывать соответ</w:t>
      </w:r>
      <w:r w:rsidRPr="000025EB">
        <w:rPr>
          <w:color w:val="000000"/>
          <w:sz w:val="28"/>
          <w:szCs w:val="28"/>
        </w:rPr>
        <w:softHyphen/>
        <w:t>ствующие показатели покупателей товара на рынке об</w:t>
      </w:r>
      <w:r w:rsidRPr="000025EB">
        <w:rPr>
          <w:color w:val="000000"/>
          <w:sz w:val="28"/>
          <w:szCs w:val="28"/>
        </w:rPr>
        <w:softHyphen/>
        <w:t>служиваемого района.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После осуществления расчетов по видам оптового товарооборота оптовое предприятие определяет объем и структуру валового оптового товарооборота.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Одновременно с определенным объемом товарной структуры оптового товарооборота по видам реализа</w:t>
      </w:r>
      <w:r w:rsidRPr="000025EB">
        <w:rPr>
          <w:color w:val="000000"/>
          <w:sz w:val="28"/>
          <w:szCs w:val="28"/>
        </w:rPr>
        <w:softHyphen/>
        <w:t>ции оптовые базы определяют формы продажи товаров в зависимости от способа отгрузки и характера расче</w:t>
      </w:r>
      <w:r w:rsidRPr="000025EB">
        <w:rPr>
          <w:color w:val="000000"/>
          <w:sz w:val="28"/>
          <w:szCs w:val="28"/>
        </w:rPr>
        <w:softHyphen/>
        <w:t>тов (со склада транзитом с участием в расчетах).</w:t>
      </w:r>
      <w:r w:rsidR="00A7511D" w:rsidRPr="000025EB">
        <w:rPr>
          <w:rStyle w:val="a4"/>
          <w:color w:val="000000"/>
          <w:sz w:val="28"/>
          <w:szCs w:val="28"/>
        </w:rPr>
        <w:footnoteReference w:id="7"/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04BD" w:rsidRPr="000025EB" w:rsidRDefault="00F104BD" w:rsidP="000025EB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Анализ и планирование оптового товарооборота на примере конкретного предприятия.</w:t>
      </w:r>
    </w:p>
    <w:p w:rsidR="001870FC" w:rsidRPr="000025EB" w:rsidRDefault="001870FC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Перед началом разработки программы, стратегических целей и задач</w:t>
      </w:r>
    </w:p>
    <w:p w:rsidR="00F63787" w:rsidRPr="000025EB" w:rsidRDefault="00F63787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развития следует учесть, что фирма будет действовать в сложившейся рыночной</w:t>
      </w:r>
      <w:r w:rsidR="005C4D53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структуре. Поэтому предпринимателю необходимо оценить многочисленные</w:t>
      </w:r>
      <w:r w:rsidR="005C4D53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факторы, влияющие на деятельность фирмы.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Анализ оптового товарооборота предприятия в  рыночной  системе  должен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ответить на следующие вопросы: каковы тенденции и темпы  изменения  продаж;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кому продаются товары; какова товарная структура оборота; в  какие  регионы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реализуются товары;  каково  соотношение  складских  и  транзитных  продаж;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каково  состояние  товарных  запасов  и   оборачиваемость;   кто   является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поставщиками оптового предприятия и каковы объемы поставок.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Анализ оптового оборота включает три раздела: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       - анализ объема и структуры оборота,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       - анализ оптовых закупок (поступления товаров)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       - анализ товарных запасов.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Источниками информации для проведения  экономического  анализа  служат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бухгалтерская  и  статистическая  отчетность,  данные  оперативного   учета,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специальные и выборочные исследования, проводимые на предприятии.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Анализ оптового товарооборота начинается с  анализа  изменений  общего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объема продаж в отчетном периоде в сопоставлении  с  расчетными  (плановыми)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данными или с показателями за  прошлые  периоды.  Определяются  темпы  роста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оборота,  средние  темпы  роста,  изменения  в   стоимостном   (натуральном)</w:t>
      </w:r>
      <w:r w:rsidR="00A7511D" w:rsidRPr="000025EB">
        <w:rPr>
          <w:sz w:val="28"/>
          <w:szCs w:val="28"/>
        </w:rPr>
        <w:t xml:space="preserve"> </w:t>
      </w:r>
      <w:r w:rsidRPr="000025EB">
        <w:rPr>
          <w:sz w:val="28"/>
          <w:szCs w:val="28"/>
        </w:rPr>
        <w:t>измерении.  Аналогичные  показатели  при  необходимости   рассчитываются   в постоянных ценах.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Направления экономического анализа товарооборота: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      - по формам товародвижения;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      - по категориям покупателей;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      - по регионам;</w:t>
      </w:r>
    </w:p>
    <w:p w:rsidR="001870FC" w:rsidRPr="000025EB" w:rsidRDefault="001870FC" w:rsidP="000025EB">
      <w:pPr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      - по структуре и ассортименту оборота;</w:t>
      </w:r>
    </w:p>
    <w:p w:rsidR="001870FC" w:rsidRPr="000025EB" w:rsidRDefault="001870FC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         - по способу оплаты за товар</w:t>
      </w:r>
    </w:p>
    <w:p w:rsidR="00A7511D" w:rsidRPr="000025EB" w:rsidRDefault="00A7511D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В нашей курсовой работе мы рассмотрим </w:t>
      </w:r>
      <w:r w:rsidR="00E1782C" w:rsidRPr="000025EB">
        <w:rPr>
          <w:sz w:val="28"/>
          <w:szCs w:val="28"/>
        </w:rPr>
        <w:t>и проанализируем товарооборот по периодам в оптовом магазине «Рассвет» за 1999 - 2002гг.</w:t>
      </w:r>
    </w:p>
    <w:p w:rsidR="00E1782C" w:rsidRPr="000025EB" w:rsidRDefault="00E1782C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Основным видом деятельности государственного предпри</w:t>
      </w:r>
      <w:r w:rsidRPr="000025EB">
        <w:rPr>
          <w:sz w:val="28"/>
          <w:szCs w:val="28"/>
        </w:rPr>
        <w:softHyphen/>
        <w:t>ятия «Рассвет» оптовая торговля продуктами питания. Развитие фактического товарооборота предприятия за последние четыре года ха</w:t>
      </w:r>
      <w:r w:rsidRPr="000025EB">
        <w:rPr>
          <w:sz w:val="28"/>
          <w:szCs w:val="28"/>
        </w:rPr>
        <w:softHyphen/>
        <w:t xml:space="preserve">рактеризуется следующими данными. </w:t>
      </w: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350"/>
        <w:gridCol w:w="1350"/>
        <w:gridCol w:w="1350"/>
        <w:gridCol w:w="1350"/>
        <w:gridCol w:w="1350"/>
        <w:gridCol w:w="1350"/>
      </w:tblGrid>
      <w:tr w:rsidR="00E1782C" w:rsidRPr="000025EB">
        <w:trPr>
          <w:cantSplit/>
          <w:trHeight w:hRule="exact" w:val="1562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snapToGrid w:val="0"/>
                <w:sz w:val="28"/>
                <w:szCs w:val="28"/>
              </w:rPr>
            </w:pPr>
            <w:r w:rsidRPr="000025EB">
              <w:rPr>
                <w:snapToGrid w:val="0"/>
                <w:sz w:val="28"/>
                <w:szCs w:val="28"/>
              </w:rPr>
              <w:t>Годы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snapToGrid w:val="0"/>
                <w:sz w:val="28"/>
                <w:szCs w:val="28"/>
              </w:rPr>
            </w:pPr>
            <w:r w:rsidRPr="000025EB">
              <w:rPr>
                <w:snapToGrid w:val="0"/>
                <w:sz w:val="28"/>
                <w:szCs w:val="28"/>
              </w:rPr>
              <w:t>Фактический розничный товарооборот (млн. руб.)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snapToGrid w:val="0"/>
                <w:sz w:val="28"/>
                <w:szCs w:val="28"/>
              </w:rPr>
            </w:pPr>
            <w:r w:rsidRPr="000025EB">
              <w:rPr>
                <w:snapToGrid w:val="0"/>
                <w:sz w:val="28"/>
                <w:szCs w:val="28"/>
              </w:rPr>
              <w:t>Цепные темпы роста товарооборота,</w:t>
            </w:r>
          </w:p>
          <w:p w:rsidR="00E1782C" w:rsidRPr="000025EB" w:rsidRDefault="00E1782C" w:rsidP="000025EB">
            <w:pPr>
              <w:spacing w:before="40" w:line="360" w:lineRule="auto"/>
              <w:jc w:val="both"/>
              <w:rPr>
                <w:snapToGrid w:val="0"/>
                <w:sz w:val="28"/>
                <w:szCs w:val="28"/>
              </w:rPr>
            </w:pPr>
            <w:r w:rsidRPr="000025EB">
              <w:rPr>
                <w:snapToGrid w:val="0"/>
                <w:sz w:val="28"/>
                <w:szCs w:val="28"/>
              </w:rPr>
              <w:t>%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snapToGrid w:val="0"/>
                <w:sz w:val="28"/>
                <w:szCs w:val="28"/>
              </w:rPr>
            </w:pPr>
            <w:r w:rsidRPr="000025EB">
              <w:rPr>
                <w:snapToGrid w:val="0"/>
                <w:sz w:val="28"/>
                <w:szCs w:val="28"/>
              </w:rPr>
              <w:t xml:space="preserve">Базисные темпы </w:t>
            </w:r>
          </w:p>
          <w:p w:rsidR="00E1782C" w:rsidRPr="000025EB" w:rsidRDefault="00E1782C" w:rsidP="000025EB">
            <w:pPr>
              <w:spacing w:before="40" w:line="360" w:lineRule="auto"/>
              <w:jc w:val="both"/>
              <w:rPr>
                <w:snapToGrid w:val="0"/>
                <w:sz w:val="28"/>
                <w:szCs w:val="28"/>
              </w:rPr>
            </w:pPr>
            <w:r w:rsidRPr="000025EB">
              <w:rPr>
                <w:snapToGrid w:val="0"/>
                <w:sz w:val="28"/>
                <w:szCs w:val="28"/>
              </w:rPr>
              <w:t>роста товарооборота, %</w:t>
            </w:r>
          </w:p>
        </w:tc>
      </w:tr>
      <w:tr w:rsidR="00E1782C" w:rsidRPr="000025EB">
        <w:trPr>
          <w:cantSplit/>
          <w:trHeight w:hRule="exact" w:val="741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b/>
                <w:bCs/>
                <w:i/>
                <w:iCs/>
                <w:snapToGrid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w w:val="8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w w:val="80"/>
                <w:sz w:val="28"/>
                <w:szCs w:val="28"/>
              </w:rPr>
              <w:t>В действующих ценах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w w:val="8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w w:val="80"/>
                <w:sz w:val="28"/>
                <w:szCs w:val="28"/>
              </w:rPr>
              <w:t>В сопоставимых  ценах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w w:val="8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w w:val="80"/>
                <w:sz w:val="28"/>
                <w:szCs w:val="28"/>
              </w:rPr>
              <w:t>В действующих  ценах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w w:val="8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w w:val="80"/>
                <w:sz w:val="28"/>
                <w:szCs w:val="28"/>
              </w:rPr>
              <w:t>В сопоставимых  ценах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w w:val="8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w w:val="80"/>
                <w:sz w:val="28"/>
                <w:szCs w:val="28"/>
              </w:rPr>
              <w:t>В действующих  ценах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w w:val="8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w w:val="80"/>
                <w:sz w:val="28"/>
                <w:szCs w:val="28"/>
              </w:rPr>
              <w:t>В сопоставимых  ценах</w:t>
            </w:r>
          </w:p>
        </w:tc>
      </w:tr>
      <w:tr w:rsidR="00E1782C" w:rsidRPr="000025EB">
        <w:trPr>
          <w:trHeight w:hRule="exact" w:val="464"/>
        </w:trPr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i/>
                <w:iCs/>
                <w:snapToGrid w:val="0"/>
                <w:sz w:val="28"/>
                <w:szCs w:val="28"/>
              </w:rPr>
            </w:pPr>
            <w:r w:rsidRPr="000025EB">
              <w:rPr>
                <w:i/>
                <w:iCs/>
                <w:snapToGrid w:val="0"/>
                <w:sz w:val="28"/>
                <w:szCs w:val="28"/>
              </w:rPr>
              <w:t>7</w:t>
            </w:r>
          </w:p>
        </w:tc>
      </w:tr>
      <w:tr w:rsidR="00E1782C" w:rsidRPr="000025EB">
        <w:trPr>
          <w:trHeight w:val="256"/>
        </w:trPr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025EB">
              <w:rPr>
                <w:b/>
                <w:bCs/>
                <w:snapToGrid w:val="0"/>
                <w:sz w:val="28"/>
                <w:szCs w:val="28"/>
              </w:rPr>
              <w:t>1999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1853,2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1853,2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100</w:t>
            </w:r>
          </w:p>
        </w:tc>
      </w:tr>
      <w:tr w:rsidR="00E1782C" w:rsidRPr="000025EB">
        <w:trPr>
          <w:trHeight w:val="256"/>
        </w:trPr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025EB">
              <w:rPr>
                <w:b/>
                <w:bCs/>
                <w:snapToGrid w:val="0"/>
                <w:sz w:val="28"/>
                <w:szCs w:val="28"/>
              </w:rPr>
              <w:t>2000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2141,5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1896,3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115,6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102,3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115,6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102,3</w:t>
            </w:r>
          </w:p>
        </w:tc>
      </w:tr>
      <w:tr w:rsidR="00E1782C" w:rsidRPr="000025EB">
        <w:trPr>
          <w:trHeight w:val="222"/>
        </w:trPr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025EB">
              <w:rPr>
                <w:b/>
                <w:bCs/>
                <w:snapToGrid w:val="0"/>
                <w:sz w:val="28"/>
                <w:szCs w:val="28"/>
              </w:rPr>
              <w:t>2001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2620,7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1911,8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122,4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141,4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103,2</w:t>
            </w:r>
          </w:p>
        </w:tc>
      </w:tr>
      <w:tr w:rsidR="00E1782C" w:rsidRPr="000025EB">
        <w:trPr>
          <w:trHeight w:val="296"/>
        </w:trPr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2C" w:rsidRPr="000025EB" w:rsidRDefault="00E1782C" w:rsidP="000025EB">
            <w:pPr>
              <w:spacing w:before="40" w:line="360" w:lineRule="auto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0025EB">
              <w:rPr>
                <w:b/>
                <w:bCs/>
                <w:snapToGrid w:val="0"/>
                <w:sz w:val="28"/>
                <w:szCs w:val="28"/>
              </w:rPr>
              <w:t>2002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napToGrid w:val="0"/>
                <w:sz w:val="28"/>
                <w:szCs w:val="28"/>
              </w:rPr>
              <w:t>3105,2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napToGrid w:val="0"/>
                <w:sz w:val="28"/>
                <w:szCs w:val="28"/>
              </w:rPr>
              <w:t>1929,4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118,5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167,6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782C" w:rsidRPr="000025EB" w:rsidRDefault="00E1782C" w:rsidP="000025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25EB">
              <w:rPr>
                <w:sz w:val="28"/>
                <w:szCs w:val="28"/>
              </w:rPr>
              <w:t>104,1</w:t>
            </w:r>
          </w:p>
        </w:tc>
      </w:tr>
    </w:tbl>
    <w:p w:rsidR="00E1782C" w:rsidRPr="000025EB" w:rsidRDefault="00E1782C" w:rsidP="000025EB">
      <w:pPr>
        <w:tabs>
          <w:tab w:val="left" w:pos="2556"/>
        </w:tabs>
        <w:spacing w:line="360" w:lineRule="auto"/>
        <w:ind w:firstLine="568"/>
        <w:jc w:val="both"/>
        <w:rPr>
          <w:sz w:val="28"/>
          <w:szCs w:val="28"/>
        </w:rPr>
      </w:pPr>
    </w:p>
    <w:p w:rsidR="00E1782C" w:rsidRPr="000025EB" w:rsidRDefault="00E1782C" w:rsidP="000025EB">
      <w:pPr>
        <w:tabs>
          <w:tab w:val="left" w:pos="2556"/>
        </w:tabs>
        <w:spacing w:line="360" w:lineRule="auto"/>
        <w:ind w:firstLine="56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Данные таблиц показывают, что за последние три года темпы роста товарооборота изменялись неодинаково: в 2000 году рост товарооборота составил 115,6% (увеличился по сравнению с прошлым годом на 15,6% в действующих ценах), в 2001 году – 122,4% (увеличился на 22,4%), а в 2002 году – 118,5%. Эго объясняется тем, что цены на товары, реализуемые в предприятии, выросли в 2002 году по сравнению с 2001 годом, но меньше, чем в 2001 году по сравнению с 2000 годом (средний индекс цен в 2000 году по отношению к </w:t>
      </w:r>
      <w:smartTag w:uri="urn:schemas-microsoft-com:office:smarttags" w:element="metricconverter">
        <w:smartTagPr>
          <w:attr w:name="ProductID" w:val="1999 г"/>
        </w:smartTagPr>
        <w:r w:rsidRPr="000025EB">
          <w:rPr>
            <w:sz w:val="28"/>
            <w:szCs w:val="28"/>
          </w:rPr>
          <w:t>1999 г</w:t>
        </w:r>
      </w:smartTag>
      <w:r w:rsidRPr="000025EB">
        <w:rPr>
          <w:sz w:val="28"/>
          <w:szCs w:val="28"/>
        </w:rPr>
        <w:t xml:space="preserve">. составил 1,223 или в 2001 году – 1,204 или 120,4%, в 2002 году – 1,158 или 115,8%). </w:t>
      </w:r>
    </w:p>
    <w:p w:rsidR="00E1782C" w:rsidRPr="000025EB" w:rsidRDefault="00E1782C" w:rsidP="000025EB">
      <w:pPr>
        <w:tabs>
          <w:tab w:val="left" w:pos="2556"/>
        </w:tabs>
        <w:spacing w:line="360" w:lineRule="auto"/>
        <w:ind w:firstLine="56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Сравнительный анализ показывает, что в 1999–2000 гг. объём товарооборота увеличивался более быстрыми темпами, чем в 2000–2002 гг.  </w:t>
      </w:r>
    </w:p>
    <w:p w:rsidR="00E1782C" w:rsidRPr="000025EB" w:rsidRDefault="00E1782C" w:rsidP="000025EB">
      <w:pPr>
        <w:tabs>
          <w:tab w:val="left" w:pos="2556"/>
        </w:tabs>
        <w:spacing w:line="360" w:lineRule="auto"/>
        <w:ind w:firstLine="56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Физический объём товарооборота увеличился в 2000 году по сравнению с 1999 годом на 2,5%, 2001году по сравнению с 2000 годом – на 1,7%, в 2002 году по сравнению с 2001 годом – на 2,3%. Темпы роста физического объема товарооборота (количества товаров) невысокие, но тенденция намечается положительная.</w:t>
      </w:r>
    </w:p>
    <w:p w:rsidR="00E1782C" w:rsidRPr="000025EB" w:rsidRDefault="00E1782C" w:rsidP="000025EB">
      <w:pPr>
        <w:spacing w:line="360" w:lineRule="auto"/>
        <w:ind w:firstLine="56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За четыре года товарооборот предприятия возрос на 67,6% (в действующих ценах) или на 1252,0 млн. руб. (3105,2 – 1853,2). Этот прирост произошел за счет увеличения количества реализованных товаров (физического объема товарооборота) на 6,5%, что составило 139,7 млн. руб. (1992,9 – 1853,2), и в связи с увеличением оптовых цен на товары – на 1112,3 млн. руб. (3105,2 – 1992,9).</w:t>
      </w:r>
    </w:p>
    <w:p w:rsidR="00E1782C" w:rsidRPr="000025EB" w:rsidRDefault="00E1782C" w:rsidP="000025EB">
      <w:pPr>
        <w:spacing w:line="360" w:lineRule="auto"/>
        <w:ind w:firstLine="56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По данным этих расчетов можно сказать, что около 90% прироста товарооборота получено за счет роста цен. Потери покупателями денежных средств от повышения цен  составили 1112,3 млн. руб.</w:t>
      </w:r>
    </w:p>
    <w:p w:rsidR="00E1782C" w:rsidRPr="000025EB" w:rsidRDefault="00E1782C" w:rsidP="000025EB">
      <w:pPr>
        <w:spacing w:line="360" w:lineRule="auto"/>
        <w:ind w:firstLine="56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За 1999-2002 гг. среднегодовой темп роста товарооборота предприятия в действующих ценах составил </w:t>
      </w:r>
      <w:r w:rsidRPr="000025EB">
        <w:rPr>
          <w:i/>
          <w:iCs/>
          <w:sz w:val="28"/>
          <w:szCs w:val="28"/>
        </w:rPr>
        <w:t>Т</w:t>
      </w:r>
      <w:r w:rsidRPr="000025EB">
        <w:rPr>
          <w:i/>
          <w:iCs/>
          <w:sz w:val="28"/>
          <w:szCs w:val="28"/>
          <w:vertAlign w:val="subscript"/>
        </w:rPr>
        <w:t>ср</w:t>
      </w:r>
      <w:r w:rsidRPr="000025EB">
        <w:rPr>
          <w:i/>
          <w:iCs/>
          <w:sz w:val="28"/>
          <w:szCs w:val="28"/>
        </w:rPr>
        <w:t xml:space="preserve"> </w:t>
      </w:r>
      <w:r w:rsidRPr="000025EB">
        <w:rPr>
          <w:i/>
          <w:iCs/>
          <w:sz w:val="28"/>
          <w:szCs w:val="28"/>
          <w:vertAlign w:val="subscript"/>
        </w:rPr>
        <w:t>действ</w:t>
      </w:r>
      <w:r w:rsidRPr="000025EB">
        <w:rPr>
          <w:sz w:val="28"/>
          <w:szCs w:val="28"/>
          <w:vertAlign w:val="subscript"/>
        </w:rPr>
        <w:t xml:space="preserve">. </w:t>
      </w:r>
      <w:r w:rsidRPr="000025EB">
        <w:rPr>
          <w:sz w:val="28"/>
          <w:szCs w:val="28"/>
        </w:rPr>
        <w:t xml:space="preserve">= </w:t>
      </w:r>
      <w:r w:rsidRPr="000025EB">
        <w:rPr>
          <w:position w:val="-12"/>
          <w:sz w:val="28"/>
          <w:szCs w:val="28"/>
        </w:rPr>
        <w:object w:dxaOrig="2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0.25pt" o:ole="">
            <v:imagedata r:id="rId7" o:title=""/>
          </v:shape>
          <o:OLEObject Type="Embed" ProgID="Equation.3" ShapeID="_x0000_i1025" DrawAspect="Content" ObjectID="_1459718175" r:id="rId8"/>
        </w:object>
      </w:r>
      <w:r w:rsidRPr="000025EB">
        <w:rPr>
          <w:sz w:val="28"/>
          <w:szCs w:val="28"/>
        </w:rPr>
        <w:t>=</w:t>
      </w:r>
      <w:r w:rsidRPr="000025EB">
        <w:rPr>
          <w:position w:val="-12"/>
          <w:sz w:val="28"/>
          <w:szCs w:val="28"/>
        </w:rPr>
        <w:object w:dxaOrig="760" w:dyaOrig="400">
          <v:shape id="_x0000_i1026" type="#_x0000_t75" style="width:38.25pt;height:20.25pt" o:ole="">
            <v:imagedata r:id="rId9" o:title=""/>
          </v:shape>
          <o:OLEObject Type="Embed" ProgID="Equation.3" ShapeID="_x0000_i1026" DrawAspect="Content" ObjectID="_1459718176" r:id="rId10"/>
        </w:object>
      </w:r>
      <w:r w:rsidRPr="000025EB">
        <w:rPr>
          <w:sz w:val="28"/>
          <w:szCs w:val="28"/>
        </w:rPr>
        <w:t xml:space="preserve">= 1,188, или 118,8%, а в сопоставимых ценах </w:t>
      </w:r>
      <w:r w:rsidRPr="000025EB">
        <w:rPr>
          <w:i/>
          <w:iCs/>
          <w:sz w:val="28"/>
          <w:szCs w:val="28"/>
        </w:rPr>
        <w:t>Т</w:t>
      </w:r>
      <w:r w:rsidRPr="000025EB">
        <w:rPr>
          <w:i/>
          <w:iCs/>
          <w:sz w:val="28"/>
          <w:szCs w:val="28"/>
          <w:vertAlign w:val="subscript"/>
        </w:rPr>
        <w:t>ср</w:t>
      </w:r>
      <w:r w:rsidRPr="000025EB">
        <w:rPr>
          <w:i/>
          <w:iCs/>
          <w:sz w:val="28"/>
          <w:szCs w:val="28"/>
        </w:rPr>
        <w:t xml:space="preserve"> </w:t>
      </w:r>
      <w:r w:rsidRPr="000025EB">
        <w:rPr>
          <w:i/>
          <w:iCs/>
          <w:sz w:val="28"/>
          <w:szCs w:val="28"/>
          <w:vertAlign w:val="subscript"/>
        </w:rPr>
        <w:t>сопост</w:t>
      </w:r>
      <w:r w:rsidRPr="000025EB">
        <w:rPr>
          <w:sz w:val="28"/>
          <w:szCs w:val="28"/>
          <w:vertAlign w:val="subscript"/>
        </w:rPr>
        <w:t xml:space="preserve">. </w:t>
      </w:r>
      <w:r w:rsidRPr="000025EB">
        <w:rPr>
          <w:sz w:val="28"/>
          <w:szCs w:val="28"/>
        </w:rPr>
        <w:t xml:space="preserve">= </w:t>
      </w:r>
      <w:r w:rsidRPr="000025EB">
        <w:rPr>
          <w:position w:val="-12"/>
          <w:sz w:val="28"/>
          <w:szCs w:val="28"/>
        </w:rPr>
        <w:object w:dxaOrig="2079" w:dyaOrig="400">
          <v:shape id="_x0000_i1027" type="#_x0000_t75" style="width:104.25pt;height:20.25pt" o:ole="">
            <v:imagedata r:id="rId11" o:title=""/>
          </v:shape>
          <o:OLEObject Type="Embed" ProgID="Equation.3" ShapeID="_x0000_i1027" DrawAspect="Content" ObjectID="_1459718177" r:id="rId12"/>
        </w:object>
      </w:r>
      <w:r w:rsidRPr="000025EB">
        <w:rPr>
          <w:sz w:val="28"/>
          <w:szCs w:val="28"/>
        </w:rPr>
        <w:t>=</w:t>
      </w:r>
      <w:r w:rsidRPr="000025EB">
        <w:rPr>
          <w:position w:val="-12"/>
          <w:sz w:val="28"/>
          <w:szCs w:val="28"/>
        </w:rPr>
        <w:object w:dxaOrig="740" w:dyaOrig="400">
          <v:shape id="_x0000_i1028" type="#_x0000_t75" style="width:36.75pt;height:20.25pt" o:ole="">
            <v:imagedata r:id="rId13" o:title=""/>
          </v:shape>
          <o:OLEObject Type="Embed" ProgID="Equation.3" ShapeID="_x0000_i1028" DrawAspect="Content" ObjectID="_1459718178" r:id="rId14"/>
        </w:object>
      </w:r>
      <w:r w:rsidRPr="000025EB">
        <w:rPr>
          <w:sz w:val="28"/>
          <w:szCs w:val="28"/>
        </w:rPr>
        <w:t>= 1,020, или 120,0%.</w:t>
      </w:r>
    </w:p>
    <w:p w:rsidR="00E1782C" w:rsidRPr="000025EB" w:rsidRDefault="00E1782C" w:rsidP="000025EB">
      <w:pPr>
        <w:spacing w:line="360" w:lineRule="auto"/>
        <w:ind w:firstLine="568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По кварталам оптовый товарооборот предприятия распределялся неравномерно. Наибольший удельный вес в годовом товарообо</w:t>
      </w:r>
      <w:r w:rsidRPr="000025EB">
        <w:rPr>
          <w:sz w:val="28"/>
          <w:szCs w:val="28"/>
        </w:rPr>
        <w:softHyphen/>
        <w:t>роте занимает оборот четвертого квартала – свыше 27,0%, а наименьший удельный вес в годовом обороте приходится на первый квартал – свыше 23,0%. И распределение оборота по кварталам года продолжает изменяться.</w:t>
      </w:r>
    </w:p>
    <w:p w:rsidR="00E1782C" w:rsidRPr="000025EB" w:rsidRDefault="00E1782C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586193" w:rsidRPr="000025EB" w:rsidRDefault="00586193" w:rsidP="000025EB">
      <w:pPr>
        <w:spacing w:line="360" w:lineRule="auto"/>
        <w:ind w:firstLine="568"/>
        <w:jc w:val="both"/>
        <w:rPr>
          <w:sz w:val="28"/>
          <w:szCs w:val="28"/>
        </w:rPr>
      </w:pP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ГЛАВА 3.  НАПРАВЛЕНИЯ СОВЕРШЕНСТВОВАНИЯ ДЕЯТЕЛЬНОСТИ ПРЕДПРИЯТИЙ ОПТОВОЙ ТОРГОВЛИ.</w:t>
      </w: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E1782C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3.1. Освоение новой информационной функции, в целях повышения эффективности работы оптовой торговли.</w:t>
      </w:r>
    </w:p>
    <w:p w:rsidR="00D33152" w:rsidRPr="000025EB" w:rsidRDefault="00D33152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Т. Стоуньер отмечал</w:t>
      </w:r>
      <w:r w:rsidRPr="000025EB">
        <w:rPr>
          <w:rStyle w:val="a4"/>
          <w:rFonts w:ascii="TimesNewRomanPSMT" w:hAnsi="TimesNewRomanPSMT" w:cs="TimesNewRomanPSMT"/>
          <w:sz w:val="28"/>
          <w:szCs w:val="28"/>
        </w:rPr>
        <w:footnoteReference w:id="8"/>
      </w:r>
      <w:r w:rsidRPr="000025EB">
        <w:rPr>
          <w:rFonts w:ascii="TimesNewRomanPSMT" w:hAnsi="TimesNewRomanPSMT" w:cs="TimesNewRomanPSMT"/>
          <w:sz w:val="28"/>
          <w:szCs w:val="28"/>
        </w:rPr>
        <w:t>, что величайшая познавательная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проблема, стоящая перед экономической наукой. — квантифицировать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(т.е. измерить) воздействие информации на экономическую жизнь 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выразить этот наиважнейший фактор в финансовых категориях. И нет ни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одного способа производительного приложения труда, который в то же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самое время не был бы приложением информации. Отсюда он делает вывод,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что инструменты и машины, будучи овеществленным трудом, являются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 то же время овеществленной информацией;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 1912г. Й.Шумпетер, в своей работе - «Теория экономического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развития» впервые выдвинул идею о технологической инновации как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движущей силе экономического развития общества. Где он пришел к выводу,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что для того, чтобы экономика сошла со своей привычной траектории 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«резко изменила свои собственные показатели», должны быть осуществлены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так называемые «новые комбинации», основными видами которых являются: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1) производство новых благ;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2)применение новых способов производства и коммерческого использования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благ существующих;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3)освоение новых рынков сбыта;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4) освоение новых источников сырья ;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 xml:space="preserve">5) изменение отраслевой структуры (создание или подрыв монополии). </w:t>
      </w:r>
      <w:r w:rsidRPr="000025EB">
        <w:rPr>
          <w:rStyle w:val="a4"/>
          <w:rFonts w:ascii="TimesNewRomanPSMT" w:hAnsi="TimesNewRomanPSMT" w:cs="TimesNewRomanPSMT"/>
          <w:sz w:val="28"/>
          <w:szCs w:val="28"/>
        </w:rPr>
        <w:footnoteReference w:id="9"/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Все это возможно только в случае применения знаний и информации.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Его диссертация послужила теоретической базой для изучения факторов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экономического роста, создающих богатство. В ходе эмпирических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исследований исследователи-экономисты пришли к выводу о решающем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влиянии на экономический рост фактора, который был объяснен через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понятие «технический прогресс». Полученные теоретические и практические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результаты этой работы послужили основой для распространения в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настоящее время на Западе направления, в рамках которого знания 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информация рассматриваются в качестве источника богатства или как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основное условие его создания. Сторонники этого направления, не отрицая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необходимой роли труда и капитала, что если богатство и имеет свои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материальные аспекты, то обычно они существуют в форме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«сконденсированной полезной информации» или знаний, а в конечном счете,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их корни в человеческом интеллекте. В рамках этой теории не отрицается,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что некоторая часть богатства основывается на использовании природных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ресурсов. Безусловно, эти ресурсы создают основу для знания и физической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инфраструктуры, что и ценится в конечных продуктах и услугах. Однако,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текущий вклад необработанных сельскохозяйственных продуктов 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природных ресурсов в национальное богатство невелик — всего лишь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небольшая часть национального дохода, которая имеет тенденцию к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снижению. Между тем, производство можно рассматривать как процесс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добавления полезной информации о структуре(форме) к используемым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материалам. Услуги содержат наибольшее количество информации. Сегодня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сектор услуг преобладает в развитых странах и его значение постоянно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возрастает - растет и роль информации, как экономического фактора.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Прибавим ко всему изложенному тот известный факт, что труд представляет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собой услугу нанимателю. Отсюда следует, что ценность, добавляемая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трудом в процессе трудовой активности, связана с переносом полезной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информации. Конечно же, производительный труд воплощается в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материальных объектах (машинах, зданиях, сооружениях и т.п.), однако их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экономическая ценность имеет мало общего с их массой. Технологические изменения всегда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понимались как применение информации, знания в производственном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процессе, что характеризует информацию как важнейший экономический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фактор.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Сейчас знание превратилось в экономический ресурс, в богатство и на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практике основой такого превращения становится реализация политики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массового образования. Как только человечество осознало, освоило новый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экономический ресурс — информацию, знание, его производство 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внедрение было поставлено на индустриальную базу. В результате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использования данного экономического ресурса, экономическое развитие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начинает демонстрировать наибольшие темпы, что повлекло за собой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повышение роли социальных факторов - так как для постоянного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воспроизводства данного ресурса требуется соответствующий уровень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образования в обществе. В этом случае тесная связь между наукой 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производством обеспечивает быстрый рост богатства.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Более того, ученые, изучающие общественное развитие считают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информацию основным экономическим ресурсом постиндустриального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общества.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Авторитетный представитель данной теории Д.Белл: «..ставит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информационный фактор в центр своей концепции постиндустриального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общества. Он усматривает тектонический сдвиг в экономике от производства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товаров к производству услуг, притом, что научно-технические кадры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вытесняют предпринимателей в качестве доминирующего класса, движущей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силой нововведений и политики становиться знание, а ключом к будущему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— технологии»</w:t>
      </w:r>
      <w:r w:rsidRPr="000025EB">
        <w:rPr>
          <w:rStyle w:val="a4"/>
          <w:rFonts w:ascii="TimesNewRomanPSMT" w:hAnsi="TimesNewRomanPSMT" w:cs="TimesNewRomanPSMT"/>
          <w:sz w:val="28"/>
          <w:szCs w:val="28"/>
        </w:rPr>
        <w:footnoteReference w:id="10"/>
      </w:r>
      <w:r w:rsidRPr="000025EB">
        <w:rPr>
          <w:rFonts w:ascii="TimesNewRomanPSMT" w:hAnsi="TimesNewRomanPSMT" w:cs="TimesNewRomanPSMT"/>
          <w:sz w:val="28"/>
          <w:szCs w:val="28"/>
        </w:rPr>
        <w:t>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Другой ученый Т.Стоупьер, в результате своих анализов приходит к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выводу,что - «...Богатство создается тогда, когда в результате применения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информации - новой или старой - не ресурсы превращаются в ресурсы.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Решающим фактором всегда и везде выступает информация».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Знание замещает капитал, уменьшая себестоимость производства и,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следовательно, необходимый объем капиталовложений»</w:t>
      </w:r>
      <w:r w:rsidRPr="000025EB">
        <w:rPr>
          <w:rStyle w:val="a4"/>
          <w:rFonts w:ascii="TimesNewRomanPSMT" w:hAnsi="TimesNewRomanPSMT" w:cs="TimesNewRomanPSMT"/>
          <w:sz w:val="28"/>
          <w:szCs w:val="28"/>
        </w:rPr>
        <w:footnoteReference w:id="11"/>
      </w:r>
      <w:r w:rsidRPr="000025EB">
        <w:rPr>
          <w:rFonts w:ascii="TimesNewRomanPSMT" w:hAnsi="TimesNewRomanPSMT" w:cs="TimesNewRomanPSMT"/>
          <w:sz w:val="28"/>
          <w:szCs w:val="28"/>
        </w:rPr>
        <w:t>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По мнению Цвылева Р.И., «именно информация придает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экономический смысл известной триаде факторов производства: труд —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земля — капитал. Капитал, если иметь в виду его вещественную природу, по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существу представляет собой овеществленную информацию, а капитал в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денежной форме - накопленную информацию о его вещественной форме».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По мнению автора, с развитием информационных технологий и с все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большим использованием информации во всех социально-экономических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процессах и явлениях происходит трансформация в структуре факторов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производства, центром которой становится информация (рис.1). Все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факторы, вовлеченные в процесс производства, имеют информационную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составляющую, в том числе и организация. Существование и развитие организации находится в прямой зависимости от информационных потоков,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циркулирующих как во внутренней, так и во внешней среде. Информация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необходима для принятия управленческого решения на различных уровнях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организационной структуры. Следовательно, от полноты, оперативности и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качества обработки информации будет зависеть успех организации в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условиях неопределенности и риска.</w:t>
      </w: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8D204F" w:rsidRPr="000025EB" w:rsidRDefault="008D204F" w:rsidP="000025E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8D204F" w:rsidRPr="000025EB" w:rsidRDefault="008D204F" w:rsidP="000025EB">
      <w:pPr>
        <w:spacing w:line="360" w:lineRule="auto"/>
        <w:jc w:val="both"/>
        <w:rPr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ЗАКЛЮЧЕНИЕ.</w:t>
      </w:r>
    </w:p>
    <w:p w:rsidR="000025EB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В данной работе мы искали ответ на заданный вопрос значение предприятий оптовой торговли в условиях рынка и особенности их функционирования</w:t>
      </w:r>
      <w:r w:rsidR="000025EB" w:rsidRPr="000025EB">
        <w:rPr>
          <w:color w:val="000000"/>
          <w:sz w:val="28"/>
          <w:szCs w:val="28"/>
        </w:rPr>
        <w:t xml:space="preserve">. </w:t>
      </w:r>
    </w:p>
    <w:p w:rsidR="008D204F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Оптовая торговля является необходимой составной час</w:t>
      </w:r>
      <w:r w:rsidRPr="000025EB">
        <w:rPr>
          <w:color w:val="000000"/>
          <w:sz w:val="28"/>
          <w:szCs w:val="28"/>
        </w:rPr>
        <w:softHyphen/>
        <w:t>тью внутренней торговли в стране.</w:t>
      </w:r>
    </w:p>
    <w:p w:rsidR="000025EB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Эффективность работы предприятия в условиях рынка в значительной степени зависит и от внешних факторов, кото</w:t>
      </w:r>
      <w:r w:rsidRPr="000025EB">
        <w:rPr>
          <w:color w:val="000000"/>
          <w:sz w:val="28"/>
          <w:szCs w:val="28"/>
        </w:rPr>
        <w:softHyphen/>
        <w:t>рые можно классифицировать в следующие группы:</w:t>
      </w:r>
    </w:p>
    <w:p w:rsidR="000025EB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1)  связанные с изменением конъюнктуры внутреннего и мирового рынка. В основном это проявляется в изменении спроса и предложения, а также в колебании цен;</w:t>
      </w:r>
    </w:p>
    <w:p w:rsidR="000025EB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2)  связанные с изменениями политической обстановки как внутри страны, так и в более глобальном масштабе;</w:t>
      </w:r>
    </w:p>
    <w:p w:rsidR="000025EB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3)  связанные с инфляционными процессами;</w:t>
      </w:r>
    </w:p>
    <w:p w:rsidR="000025EB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25EB">
        <w:rPr>
          <w:color w:val="000000"/>
          <w:sz w:val="28"/>
          <w:szCs w:val="28"/>
        </w:rPr>
        <w:t>4)  связанные с деятельностью государства.</w:t>
      </w:r>
    </w:p>
    <w:p w:rsidR="000025EB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25EB">
        <w:rPr>
          <w:color w:val="000000"/>
          <w:sz w:val="28"/>
          <w:szCs w:val="28"/>
        </w:rPr>
        <w:t>В современных условиях именно от государства в значи</w:t>
      </w:r>
      <w:r w:rsidRPr="000025EB">
        <w:rPr>
          <w:color w:val="000000"/>
          <w:sz w:val="28"/>
          <w:szCs w:val="28"/>
        </w:rPr>
        <w:softHyphen/>
        <w:t>тельной мере зависит эффективность деятельности российских предприятий, прежде всего создание цивилизованного рынка и правил игры на этом рынке, т. е. создание правовой основы, обеспечение надлежащего правопорядка в стране и ее наци</w:t>
      </w:r>
      <w:r w:rsidRPr="000025EB">
        <w:rPr>
          <w:color w:val="000000"/>
          <w:sz w:val="28"/>
          <w:szCs w:val="28"/>
        </w:rPr>
        <w:softHyphen/>
        <w:t>ональной безопасности, стабилизация экономики, обеспечение социальной защиты и социальных гарантий, защита конкурен</w:t>
      </w:r>
      <w:r w:rsidRPr="000025EB">
        <w:rPr>
          <w:color w:val="000000"/>
          <w:sz w:val="28"/>
          <w:szCs w:val="28"/>
        </w:rPr>
        <w:softHyphen/>
        <w:t>ции, разработка, принятие и организация выполнения хозяй</w:t>
      </w:r>
      <w:r w:rsidRPr="000025EB">
        <w:rPr>
          <w:color w:val="000000"/>
          <w:sz w:val="28"/>
          <w:szCs w:val="28"/>
        </w:rPr>
        <w:softHyphen/>
        <w:t>ственного законодательства.</w:t>
      </w: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0025EB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0025EB" w:rsidRPr="000025EB" w:rsidRDefault="000025EB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D204F" w:rsidRPr="000025EB" w:rsidRDefault="008D204F" w:rsidP="000025E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025EB">
        <w:rPr>
          <w:b/>
          <w:color w:val="000000"/>
          <w:sz w:val="28"/>
          <w:szCs w:val="28"/>
        </w:rPr>
        <w:t>СПИСОК ЛИТЕРАТУРЫ.</w:t>
      </w:r>
    </w:p>
    <w:p w:rsidR="008D204F" w:rsidRPr="000025EB" w:rsidRDefault="008D204F" w:rsidP="000025EB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sz w:val="28"/>
          <w:szCs w:val="28"/>
        </w:rPr>
        <w:t>Каплина С.А. Технология оптовой и розничной торговли. Серия «Учебники и учебные пособия», Ростов-на-Дону: Феникс, 2002</w:t>
      </w:r>
    </w:p>
    <w:p w:rsidR="008D204F" w:rsidRPr="000025EB" w:rsidRDefault="008D204F" w:rsidP="000025EB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sz w:val="28"/>
          <w:szCs w:val="28"/>
        </w:rPr>
        <w:t>Егоров В.Ф. Организация торговли: Учебник для ВУЗов – Спб.: Питер, 2004</w:t>
      </w:r>
    </w:p>
    <w:p w:rsidR="008D204F" w:rsidRPr="000025EB" w:rsidRDefault="008D204F" w:rsidP="000025EB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sz w:val="28"/>
          <w:szCs w:val="28"/>
        </w:rPr>
        <w:t>Волгин В.В.Склад: организация, управление, логистика. , М.: Издательско-торговая корпорация «Дашков и Ко», 2007</w:t>
      </w:r>
    </w:p>
    <w:p w:rsidR="008D204F" w:rsidRPr="000025EB" w:rsidRDefault="008D204F" w:rsidP="000025EB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sz w:val="28"/>
          <w:szCs w:val="28"/>
        </w:rPr>
        <w:t>Хваткин И.Г. Экономика оптовой торговли, организация приемки и хранения плодов, овощей и картофеля., Серия: «Высшее образование» Ростов-на-Дону: Изд-во: «Феникс», 2004</w:t>
      </w:r>
    </w:p>
    <w:p w:rsidR="008D204F" w:rsidRPr="000025EB" w:rsidRDefault="008D204F" w:rsidP="000025E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0025EB">
        <w:rPr>
          <w:sz w:val="28"/>
          <w:szCs w:val="28"/>
        </w:rPr>
        <w:t>5.  «Планирование  на  предприятии»  Учебник   В.А.Горемыкин,   Э.Р.Бугулов,</w:t>
      </w:r>
    </w:p>
    <w:p w:rsidR="008D204F" w:rsidRPr="000025EB" w:rsidRDefault="008D204F" w:rsidP="000025E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0025EB">
        <w:rPr>
          <w:sz w:val="28"/>
          <w:szCs w:val="28"/>
        </w:rPr>
        <w:t xml:space="preserve">   А.Ю.Богомолов. М.: Филинъ, </w:t>
      </w:r>
      <w:smartTag w:uri="urn:schemas-microsoft-com:office:smarttags" w:element="metricconverter">
        <w:smartTagPr>
          <w:attr w:name="ProductID" w:val="1999 г"/>
        </w:smartTagPr>
        <w:r w:rsidRPr="000025EB">
          <w:rPr>
            <w:sz w:val="28"/>
            <w:szCs w:val="28"/>
          </w:rPr>
          <w:t>1999 г</w:t>
        </w:r>
      </w:smartTag>
      <w:r w:rsidRPr="000025EB">
        <w:rPr>
          <w:sz w:val="28"/>
          <w:szCs w:val="28"/>
        </w:rPr>
        <w:t>.</w:t>
      </w:r>
    </w:p>
    <w:p w:rsidR="008D204F" w:rsidRPr="000025EB" w:rsidRDefault="008D204F" w:rsidP="000025EB">
      <w:pPr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6. Стоуньер Т. Информационное богатство: профиль постиндустриальной экономики // Новая</w:t>
      </w:r>
    </w:p>
    <w:p w:rsidR="008D204F" w:rsidRPr="000025EB" w:rsidRDefault="008D204F" w:rsidP="000025EB">
      <w:pPr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технократическая волна на Западе. М., 1986. - С. 396-405</w:t>
      </w:r>
    </w:p>
    <w:p w:rsidR="008D204F" w:rsidRPr="000025EB" w:rsidRDefault="008D204F" w:rsidP="000025EB">
      <w:pPr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7. Шумпетер Й. Теория экономического развития - М. Прогресс 1982.-455с.</w:t>
      </w:r>
    </w:p>
    <w:p w:rsidR="008D204F" w:rsidRPr="000025EB" w:rsidRDefault="008D204F" w:rsidP="000025EB">
      <w:pPr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NewRomanPSMT" w:hAnsi="TimesNewRomanPSMT" w:cs="TimesNewRomanPSMT"/>
          <w:sz w:val="28"/>
          <w:szCs w:val="28"/>
        </w:rPr>
      </w:pPr>
      <w:r w:rsidRPr="000025EB">
        <w:rPr>
          <w:rFonts w:ascii="TimesNewRomanPSMT" w:hAnsi="TimesNewRomanPSMT" w:cs="TimesNewRomanPSMT"/>
          <w:sz w:val="28"/>
          <w:szCs w:val="28"/>
        </w:rPr>
        <w:t>8. Белл Д. Грядущее постиндустриальное общество. М.: Academia, 1999. Социальные рамки информационного общества. /Новая технологическая волна на Западе. - М.Прогресс 1986.-</w:t>
      </w:r>
    </w:p>
    <w:p w:rsidR="00D33152" w:rsidRPr="00D33152" w:rsidRDefault="00D33152" w:rsidP="008D204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b/>
          <w:sz w:val="28"/>
          <w:szCs w:val="28"/>
        </w:rPr>
      </w:pPr>
      <w:bookmarkStart w:id="0" w:name="_GoBack"/>
      <w:bookmarkEnd w:id="0"/>
    </w:p>
    <w:sectPr w:rsidR="00D33152" w:rsidRPr="00D33152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D3" w:rsidRDefault="005E59D3">
      <w:r>
        <w:separator/>
      </w:r>
    </w:p>
  </w:endnote>
  <w:endnote w:type="continuationSeparator" w:id="0">
    <w:p w:rsidR="005E59D3" w:rsidRDefault="005E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D3" w:rsidRDefault="005E59D3">
      <w:r>
        <w:separator/>
      </w:r>
    </w:p>
  </w:footnote>
  <w:footnote w:type="continuationSeparator" w:id="0">
    <w:p w:rsidR="005E59D3" w:rsidRDefault="005E59D3">
      <w:r>
        <w:continuationSeparator/>
      </w:r>
    </w:p>
  </w:footnote>
  <w:footnote w:id="1">
    <w:p w:rsidR="00586193" w:rsidRDefault="00586193">
      <w:pPr>
        <w:pStyle w:val="a3"/>
      </w:pPr>
      <w:r>
        <w:rPr>
          <w:rStyle w:val="a4"/>
        </w:rPr>
        <w:footnoteRef/>
      </w:r>
      <w:r>
        <w:t xml:space="preserve"> Каплина С.А. Технология оптовой и розничной торговли. Серия «Учебники и учебные пособия», Ростов-на-Дону: Феникс, 2002</w:t>
      </w:r>
    </w:p>
  </w:footnote>
  <w:footnote w:id="2">
    <w:p w:rsidR="00586193" w:rsidRDefault="00586193">
      <w:pPr>
        <w:pStyle w:val="a3"/>
      </w:pPr>
      <w:r>
        <w:rPr>
          <w:rStyle w:val="a4"/>
        </w:rPr>
        <w:footnoteRef/>
      </w:r>
      <w:r>
        <w:t xml:space="preserve"> Егоров В.Ф. Организация торговли: Учебник для ВУЗов – Спб.: Питер, 2004</w:t>
      </w:r>
    </w:p>
  </w:footnote>
  <w:footnote w:id="3">
    <w:p w:rsidR="00586193" w:rsidRDefault="00586193">
      <w:pPr>
        <w:pStyle w:val="a3"/>
      </w:pPr>
      <w:r>
        <w:rPr>
          <w:rStyle w:val="a4"/>
        </w:rPr>
        <w:footnoteRef/>
      </w:r>
      <w:r>
        <w:t xml:space="preserve"> Каплина С.А. Технология оптовой и розничной торговли. Серия «Учебники и учебные пособия», Ростов-на-Дону: Феникс, 2002</w:t>
      </w:r>
    </w:p>
  </w:footnote>
  <w:footnote w:id="4">
    <w:p w:rsidR="00586193" w:rsidRDefault="00586193">
      <w:pPr>
        <w:pStyle w:val="a3"/>
      </w:pPr>
      <w:r>
        <w:rPr>
          <w:rStyle w:val="a4"/>
        </w:rPr>
        <w:footnoteRef/>
      </w:r>
      <w:r>
        <w:t xml:space="preserve"> Волгин В.В.Склад: организация, управление, логистика. , М.: Издательско-торговая корпорация «Дашков и Ко», 2007</w:t>
      </w:r>
    </w:p>
  </w:footnote>
  <w:footnote w:id="5">
    <w:p w:rsidR="00586193" w:rsidRPr="00A7511D" w:rsidRDefault="00586193" w:rsidP="00A7511D">
      <w:pPr>
        <w:spacing w:line="360" w:lineRule="auto"/>
        <w:jc w:val="both"/>
        <w:rPr>
          <w:sz w:val="20"/>
          <w:szCs w:val="20"/>
        </w:rPr>
      </w:pPr>
      <w:r w:rsidRPr="00A7511D">
        <w:rPr>
          <w:rStyle w:val="a4"/>
          <w:sz w:val="20"/>
          <w:szCs w:val="20"/>
        </w:rPr>
        <w:footnoteRef/>
      </w:r>
      <w:r w:rsidRPr="00A7511D">
        <w:rPr>
          <w:sz w:val="20"/>
          <w:szCs w:val="20"/>
        </w:rPr>
        <w:t xml:space="preserve"> Хваткин И.Г. Экономика оптовой торговли, организация приемки и хранения плодов, овощей и картофеля., Серия: «Высшее образование» Ростов-на-Дону: Изд-во: «Феникс», 2004</w:t>
      </w:r>
    </w:p>
  </w:footnote>
  <w:footnote w:id="6">
    <w:p w:rsidR="00586193" w:rsidRPr="00A7511D" w:rsidRDefault="00586193" w:rsidP="00A7511D">
      <w:pPr>
        <w:rPr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 w:rsidRPr="00A7511D">
        <w:rPr>
          <w:sz w:val="20"/>
          <w:szCs w:val="20"/>
        </w:rPr>
        <w:t>«Планирование  на  предприятии»  Учебник   В.А.Горемыкин,   Э.Р.Бугулов,</w:t>
      </w:r>
    </w:p>
    <w:p w:rsidR="00586193" w:rsidRPr="00A7511D" w:rsidRDefault="00586193" w:rsidP="00A7511D">
      <w:pPr>
        <w:rPr>
          <w:sz w:val="20"/>
          <w:szCs w:val="20"/>
        </w:rPr>
      </w:pPr>
      <w:r w:rsidRPr="00A7511D">
        <w:rPr>
          <w:sz w:val="20"/>
          <w:szCs w:val="20"/>
        </w:rPr>
        <w:t xml:space="preserve">   А.Ю.Богомолов. М.: Филинъ, </w:t>
      </w:r>
      <w:smartTag w:uri="urn:schemas-microsoft-com:office:smarttags" w:element="metricconverter">
        <w:smartTagPr>
          <w:attr w:name="ProductID" w:val="1999 г"/>
        </w:smartTagPr>
        <w:r w:rsidRPr="00A7511D">
          <w:rPr>
            <w:sz w:val="20"/>
            <w:szCs w:val="20"/>
          </w:rPr>
          <w:t>1999 г</w:t>
        </w:r>
      </w:smartTag>
      <w:r w:rsidRPr="00A7511D">
        <w:rPr>
          <w:sz w:val="20"/>
          <w:szCs w:val="20"/>
        </w:rPr>
        <w:t>.</w:t>
      </w:r>
    </w:p>
    <w:p w:rsidR="00586193" w:rsidRPr="00A7511D" w:rsidRDefault="00586193">
      <w:pPr>
        <w:pStyle w:val="a3"/>
      </w:pPr>
    </w:p>
  </w:footnote>
  <w:footnote w:id="7">
    <w:p w:rsidR="00586193" w:rsidRDefault="00586193">
      <w:pPr>
        <w:pStyle w:val="a3"/>
      </w:pPr>
      <w:r>
        <w:rPr>
          <w:rStyle w:val="a4"/>
        </w:rPr>
        <w:footnoteRef/>
      </w:r>
      <w:r>
        <w:t xml:space="preserve"> </w:t>
      </w:r>
      <w:r w:rsidRPr="00A7511D">
        <w:t>Хваткин И.Г. Экономика оптовой торговли, организация приемки и хранения плодов, овощей и картофеля., Серия: «Высшее образование» Ростов-на-Дону: Изд-во: «Феникс», 2004</w:t>
      </w:r>
    </w:p>
  </w:footnote>
  <w:footnote w:id="8">
    <w:p w:rsidR="008D204F" w:rsidRDefault="008D204F" w:rsidP="008D204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rPr>
          <w:rFonts w:ascii="ArialMT" w:hAnsi="ArialMT" w:cs="ArialMT"/>
          <w:sz w:val="13"/>
          <w:szCs w:val="13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Стоуньер Т. Информационное богатство: профиль постиндустриальной экономики // Новая</w:t>
      </w:r>
    </w:p>
    <w:p w:rsidR="008D204F" w:rsidRDefault="008D204F" w:rsidP="008D204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технократическая волна на Западе. М., 1986. - С. 396-405.</w:t>
      </w:r>
    </w:p>
    <w:p w:rsidR="008D204F" w:rsidRDefault="008D204F" w:rsidP="008D204F">
      <w:pPr>
        <w:pStyle w:val="a3"/>
      </w:pPr>
    </w:p>
  </w:footnote>
  <w:footnote w:id="9">
    <w:p w:rsidR="008D204F" w:rsidRDefault="008D204F" w:rsidP="008D204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20"/>
          <w:szCs w:val="20"/>
        </w:rPr>
        <w:t>Шумпетер Й. Теория экономического развития - М. Прогресс 1982.-455с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D204F" w:rsidRDefault="008D204F" w:rsidP="008D204F">
      <w:pPr>
        <w:pStyle w:val="a3"/>
      </w:pPr>
    </w:p>
  </w:footnote>
  <w:footnote w:id="10">
    <w:p w:rsidR="008D204F" w:rsidRDefault="008D204F" w:rsidP="008D204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20"/>
          <w:szCs w:val="20"/>
        </w:rPr>
        <w:t>Белл Д. Грядущее постиндустриальное общество. М.: Academia, 1999. Социальные рамки</w:t>
      </w:r>
    </w:p>
    <w:p w:rsidR="008D204F" w:rsidRDefault="008D204F" w:rsidP="008D204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информационного общества. /Новая технологическая волна на Западе. - М.Прогресс 1986.-</w:t>
      </w:r>
    </w:p>
    <w:p w:rsidR="008D204F" w:rsidRDefault="008D204F" w:rsidP="008D204F">
      <w:pPr>
        <w:pStyle w:val="a3"/>
      </w:pPr>
      <w:r>
        <w:rPr>
          <w:rFonts w:ascii="TimesNewRomanPSMT" w:hAnsi="TimesNewRomanPSMT" w:cs="TimesNewRomanPSMT"/>
        </w:rPr>
        <w:t>с.330-342</w:t>
      </w:r>
    </w:p>
  </w:footnote>
  <w:footnote w:id="11">
    <w:p w:rsidR="008D204F" w:rsidRDefault="008D204F" w:rsidP="008D204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rPr>
          <w:rFonts w:ascii="ArialMT" w:hAnsi="ArialMT" w:cs="ArialMT"/>
          <w:sz w:val="13"/>
          <w:szCs w:val="13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Строупьер Т. Информационное богатство: профиль постиндустриальной экономики</w:t>
      </w:r>
    </w:p>
    <w:p w:rsidR="008D204F" w:rsidRDefault="008D204F" w:rsidP="008D204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./Новая технологическая волна на Западе.- М. Прогресс 1986.-С.410</w:t>
      </w:r>
    </w:p>
    <w:p w:rsidR="008D204F" w:rsidRDefault="008D204F" w:rsidP="008D204F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0621A"/>
    <w:multiLevelType w:val="hybridMultilevel"/>
    <w:tmpl w:val="A7D2CF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AF28AC"/>
    <w:multiLevelType w:val="multilevel"/>
    <w:tmpl w:val="F2F2C7E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CD64CE9"/>
    <w:multiLevelType w:val="hybridMultilevel"/>
    <w:tmpl w:val="B4FCD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14377"/>
    <w:multiLevelType w:val="multilevel"/>
    <w:tmpl w:val="C2C6C1D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">
    <w:nsid w:val="713970DE"/>
    <w:multiLevelType w:val="multilevel"/>
    <w:tmpl w:val="8BA26D5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BD"/>
    <w:rsid w:val="000025EB"/>
    <w:rsid w:val="00184DB4"/>
    <w:rsid w:val="001870FC"/>
    <w:rsid w:val="00261838"/>
    <w:rsid w:val="0047056D"/>
    <w:rsid w:val="004D2AC8"/>
    <w:rsid w:val="00586193"/>
    <w:rsid w:val="005A5415"/>
    <w:rsid w:val="005C4D53"/>
    <w:rsid w:val="005E59D3"/>
    <w:rsid w:val="005F1078"/>
    <w:rsid w:val="008617BB"/>
    <w:rsid w:val="008D204F"/>
    <w:rsid w:val="009807BB"/>
    <w:rsid w:val="00A7511D"/>
    <w:rsid w:val="00C17659"/>
    <w:rsid w:val="00D33152"/>
    <w:rsid w:val="00DF6184"/>
    <w:rsid w:val="00E1782C"/>
    <w:rsid w:val="00E61C80"/>
    <w:rsid w:val="00F104BD"/>
    <w:rsid w:val="00F63787"/>
    <w:rsid w:val="00F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58F31D8-FCCE-42F0-8133-FC6B47E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7511D"/>
    <w:rPr>
      <w:sz w:val="20"/>
      <w:szCs w:val="20"/>
    </w:rPr>
  </w:style>
  <w:style w:type="character" w:styleId="a4">
    <w:name w:val="footnote reference"/>
    <w:basedOn w:val="a0"/>
    <w:semiHidden/>
    <w:rsid w:val="00A75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5065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нет</Company>
  <LinksUpToDate>false</LinksUpToDate>
  <CharactersWithSpaces>33875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admin</cp:lastModifiedBy>
  <cp:revision>2</cp:revision>
  <dcterms:created xsi:type="dcterms:W3CDTF">2014-04-22T21:30:00Z</dcterms:created>
  <dcterms:modified xsi:type="dcterms:W3CDTF">2014-04-22T21:30:00Z</dcterms:modified>
</cp:coreProperties>
</file>