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365" w:rsidRDefault="00C25879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Тест </w:t>
      </w:r>
      <w:r>
        <w:rPr>
          <w:b/>
          <w:i/>
          <w:sz w:val="28"/>
          <w:lang w:val="uk-UA"/>
        </w:rPr>
        <w:t>“100 філософських шкіл”</w:t>
      </w:r>
    </w:p>
    <w:p w:rsidR="00893365" w:rsidRDefault="00893365">
      <w:pPr>
        <w:rPr>
          <w:lang w:val="uk-U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0"/>
        <w:gridCol w:w="7"/>
        <w:gridCol w:w="1553"/>
        <w:gridCol w:w="7"/>
        <w:gridCol w:w="13"/>
        <w:gridCol w:w="1121"/>
        <w:gridCol w:w="19"/>
        <w:gridCol w:w="1101"/>
        <w:gridCol w:w="15"/>
        <w:gridCol w:w="4"/>
        <w:gridCol w:w="1381"/>
        <w:gridCol w:w="19"/>
        <w:gridCol w:w="13"/>
        <w:gridCol w:w="3402"/>
        <w:gridCol w:w="6"/>
        <w:gridCol w:w="20"/>
      </w:tblGrid>
      <w:tr w:rsidR="00893365">
        <w:trPr>
          <w:trHeight w:hRule="exact" w:val="1452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jc w:val="center"/>
              <w:rPr>
                <w:i/>
                <w:noProof/>
                <w:snapToGrid w:val="0"/>
              </w:rPr>
            </w:pPr>
            <w:r>
              <w:rPr>
                <w:i/>
                <w:noProof/>
                <w:snapToGrid w:val="0"/>
              </w:rPr>
              <w:t>№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jc w:val="center"/>
              <w:rPr>
                <w:i/>
                <w:snapToGrid w:val="0"/>
                <w:lang w:val="uk-UA"/>
              </w:rPr>
            </w:pPr>
            <w:r>
              <w:rPr>
                <w:i/>
                <w:snapToGrid w:val="0"/>
                <w:lang w:val="uk-UA"/>
              </w:rPr>
              <w:t>Назви філософських шкіл, течій та напрямів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jc w:val="center"/>
              <w:rPr>
                <w:i/>
                <w:snapToGrid w:val="0"/>
                <w:lang w:val="uk-UA"/>
              </w:rPr>
            </w:pPr>
            <w:r>
              <w:rPr>
                <w:i/>
                <w:snapToGrid w:val="0"/>
                <w:lang w:val="uk-UA"/>
              </w:rPr>
              <w:t>Час їх заснуван</w:t>
            </w:r>
            <w:r>
              <w:rPr>
                <w:i/>
                <w:snapToGrid w:val="0"/>
                <w:lang w:val="uk-UA"/>
              </w:rPr>
              <w:softHyphen/>
              <w:t>ня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jc w:val="center"/>
              <w:rPr>
                <w:i/>
                <w:snapToGrid w:val="0"/>
                <w:lang w:val="uk-UA"/>
              </w:rPr>
            </w:pPr>
            <w:r>
              <w:rPr>
                <w:i/>
                <w:snapToGrid w:val="0"/>
                <w:lang w:val="uk-UA"/>
              </w:rPr>
              <w:t>Країна, місто, заклад, де почалася їх історія</w:t>
            </w:r>
          </w:p>
        </w:tc>
        <w:tc>
          <w:tcPr>
            <w:tcW w:w="1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jc w:val="center"/>
              <w:rPr>
                <w:i/>
                <w:snapToGrid w:val="0"/>
                <w:lang w:val="uk-UA"/>
              </w:rPr>
            </w:pPr>
            <w:r>
              <w:rPr>
                <w:i/>
                <w:snapToGrid w:val="0"/>
                <w:lang w:val="uk-UA"/>
              </w:rPr>
              <w:t>Представни</w:t>
            </w:r>
            <w:r>
              <w:rPr>
                <w:i/>
                <w:snapToGrid w:val="0"/>
                <w:lang w:val="uk-UA"/>
              </w:rPr>
              <w:softHyphen/>
              <w:t>ки цих шкіл, напрямів</w:t>
            </w:r>
          </w:p>
        </w:tc>
        <w:tc>
          <w:tcPr>
            <w:tcW w:w="3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jc w:val="center"/>
              <w:rPr>
                <w:i/>
                <w:snapToGrid w:val="0"/>
                <w:lang w:val="uk-UA"/>
              </w:rPr>
            </w:pPr>
            <w:r>
              <w:rPr>
                <w:i/>
                <w:snapToGrid w:val="0"/>
                <w:lang w:val="uk-UA"/>
              </w:rPr>
              <w:t>Філософські ідеї, проблеми, які були у центрі їхньої уваги</w:t>
            </w:r>
          </w:p>
        </w:tc>
      </w:tr>
      <w:tr w:rsidR="00893365">
        <w:trPr>
          <w:trHeight w:hRule="exact" w:val="281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jc w:val="center"/>
              <w:rPr>
                <w:i/>
                <w:noProof/>
                <w:snapToGrid w:val="0"/>
              </w:rPr>
            </w:pPr>
            <w:r>
              <w:rPr>
                <w:i/>
                <w:noProof/>
                <w:snapToGrid w:val="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jc w:val="center"/>
              <w:rPr>
                <w:i/>
                <w:noProof/>
                <w:snapToGrid w:val="0"/>
              </w:rPr>
            </w:pPr>
            <w:r>
              <w:rPr>
                <w:i/>
                <w:noProof/>
                <w:snapToGrid w:val="0"/>
              </w:rPr>
              <w:t>2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jc w:val="center"/>
              <w:rPr>
                <w:i/>
                <w:noProof/>
                <w:snapToGrid w:val="0"/>
              </w:rPr>
            </w:pPr>
            <w:r>
              <w:rPr>
                <w:i/>
                <w:noProof/>
                <w:snapToGrid w:val="0"/>
              </w:rPr>
              <w:t>3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jc w:val="center"/>
              <w:rPr>
                <w:i/>
                <w:noProof/>
                <w:snapToGrid w:val="0"/>
              </w:rPr>
            </w:pPr>
            <w:r>
              <w:rPr>
                <w:i/>
                <w:noProof/>
                <w:snapToGrid w:val="0"/>
              </w:rPr>
              <w:t>4</w:t>
            </w:r>
          </w:p>
        </w:tc>
        <w:tc>
          <w:tcPr>
            <w:tcW w:w="1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jc w:val="center"/>
              <w:rPr>
                <w:i/>
                <w:noProof/>
                <w:snapToGrid w:val="0"/>
              </w:rPr>
            </w:pPr>
            <w:r>
              <w:rPr>
                <w:i/>
                <w:noProof/>
                <w:snapToGrid w:val="0"/>
              </w:rPr>
              <w:t>5</w:t>
            </w:r>
          </w:p>
        </w:tc>
        <w:tc>
          <w:tcPr>
            <w:tcW w:w="3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jc w:val="center"/>
              <w:rPr>
                <w:i/>
                <w:noProof/>
                <w:snapToGrid w:val="0"/>
              </w:rPr>
            </w:pPr>
            <w:r>
              <w:rPr>
                <w:i/>
                <w:noProof/>
                <w:snapToGrid w:val="0"/>
              </w:rPr>
              <w:t>6</w:t>
            </w:r>
          </w:p>
        </w:tc>
      </w:tr>
      <w:tr w:rsidR="00893365">
        <w:trPr>
          <w:trHeight w:hRule="exact" w:val="70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Локаята (школа чарваків)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ind w:left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Середина</w:t>
            </w:r>
          </w:p>
          <w:p w:rsidR="00893365" w:rsidRDefault="00C25879">
            <w:pPr>
              <w:widowControl w:val="0"/>
              <w:spacing w:before="40" w:line="260" w:lineRule="auto"/>
              <w:ind w:left="80" w:right="400"/>
              <w:rPr>
                <w:snapToGrid w:val="0"/>
                <w:lang w:val="uk-UA"/>
              </w:rPr>
            </w:pPr>
            <w:r>
              <w:rPr>
                <w:noProof/>
                <w:snapToGrid w:val="0"/>
              </w:rPr>
              <w:t>1</w:t>
            </w:r>
            <w:r>
              <w:rPr>
                <w:snapToGrid w:val="0"/>
                <w:lang w:val="uk-UA"/>
              </w:rPr>
              <w:t xml:space="preserve"> тис.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Стародав</w:t>
            </w:r>
            <w:r>
              <w:rPr>
                <w:snapToGrid w:val="0"/>
                <w:lang w:val="uk-UA"/>
              </w:rPr>
              <w:softHyphen/>
              <w:t>ня Індія</w:t>
            </w:r>
          </w:p>
        </w:tc>
        <w:tc>
          <w:tcPr>
            <w:tcW w:w="1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Брихаспаті</w:t>
            </w:r>
          </w:p>
        </w:tc>
        <w:tc>
          <w:tcPr>
            <w:tcW w:w="3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Основу світу становлять</w:t>
            </w:r>
            <w:r>
              <w:rPr>
                <w:noProof/>
                <w:snapToGrid w:val="0"/>
              </w:rPr>
              <w:t xml:space="preserve"> 4</w:t>
            </w:r>
            <w:r>
              <w:rPr>
                <w:snapToGrid w:val="0"/>
                <w:lang w:val="uk-UA"/>
              </w:rPr>
              <w:t xml:space="preserve"> елементи: земля, вода, вогонь, повітря.</w:t>
            </w:r>
          </w:p>
        </w:tc>
      </w:tr>
      <w:tr w:rsidR="00893365">
        <w:trPr>
          <w:trHeight w:hRule="exact" w:val="11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Санкх'я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 xml:space="preserve">Середина </w:t>
            </w:r>
            <w:r>
              <w:rPr>
                <w:noProof/>
                <w:snapToGrid w:val="0"/>
              </w:rPr>
              <w:t>1</w:t>
            </w:r>
            <w:r>
              <w:rPr>
                <w:snapToGrid w:val="0"/>
                <w:lang w:val="uk-UA"/>
              </w:rPr>
              <w:t xml:space="preserve"> тис.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Стародав</w:t>
            </w:r>
            <w:r>
              <w:rPr>
                <w:snapToGrid w:val="0"/>
                <w:lang w:val="uk-UA"/>
              </w:rPr>
              <w:softHyphen/>
              <w:t>ня Індія</w:t>
            </w:r>
          </w:p>
        </w:tc>
        <w:tc>
          <w:tcPr>
            <w:tcW w:w="1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Капіла, Асурі, Панчашикка, Варшаган'я</w:t>
            </w:r>
          </w:p>
        </w:tc>
        <w:tc>
          <w:tcPr>
            <w:tcW w:w="3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Існують</w:t>
            </w:r>
            <w:r>
              <w:rPr>
                <w:noProof/>
                <w:snapToGrid w:val="0"/>
              </w:rPr>
              <w:t xml:space="preserve"> 2</w:t>
            </w:r>
            <w:r>
              <w:rPr>
                <w:snapToGrid w:val="0"/>
                <w:lang w:val="uk-UA"/>
              </w:rPr>
              <w:t xml:space="preserve"> самостійних начала: пракріті (субстрактна першопричина) і пуруша ("Я", дух, свідомість). Всесвіт виник завдяки впливу пуруші на пракріті.</w:t>
            </w:r>
          </w:p>
        </w:tc>
      </w:tr>
      <w:tr w:rsidR="00893365">
        <w:trPr>
          <w:trHeight w:hRule="exact" w:val="18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Йога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 xml:space="preserve">Середина </w:t>
            </w:r>
            <w:r>
              <w:rPr>
                <w:noProof/>
                <w:snapToGrid w:val="0"/>
              </w:rPr>
              <w:t>1</w:t>
            </w:r>
            <w:r>
              <w:rPr>
                <w:snapToGrid w:val="0"/>
                <w:lang w:val="uk-UA"/>
              </w:rPr>
              <w:t xml:space="preserve"> тис.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Стародав</w:t>
            </w:r>
            <w:r>
              <w:rPr>
                <w:snapToGrid w:val="0"/>
                <w:lang w:val="uk-UA"/>
              </w:rPr>
              <w:softHyphen/>
              <w:t>ня Індія</w:t>
            </w:r>
          </w:p>
        </w:tc>
        <w:tc>
          <w:tcPr>
            <w:tcW w:w="1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Патанджалі</w:t>
            </w:r>
          </w:p>
        </w:tc>
        <w:tc>
          <w:tcPr>
            <w:tcW w:w="3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Ідеї виходять із з'ясування питання про сутність душі та тіла. Сутність цього відношення у безперервному самовдосконаленні душі і тіла шляхом самозаглиблення людини у свій внутрішній світ, що реалізується через безпосереднє бачення і переживання.</w:t>
            </w:r>
          </w:p>
        </w:tc>
      </w:tr>
      <w:tr w:rsidR="00893365">
        <w:trPr>
          <w:trHeight w:hRule="exact" w:val="1324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Фа-цзя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noProof/>
                <w:snapToGrid w:val="0"/>
              </w:rPr>
              <w:t>VI-V</w:t>
            </w:r>
            <w:r>
              <w:rPr>
                <w:snapToGrid w:val="0"/>
                <w:lang w:val="uk-UA"/>
              </w:rPr>
              <w:t xml:space="preserve"> ст. до н.е.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Стародав</w:t>
            </w:r>
            <w:r>
              <w:rPr>
                <w:snapToGrid w:val="0"/>
                <w:lang w:val="uk-UA"/>
              </w:rPr>
              <w:softHyphen/>
              <w:t>ній Китай</w:t>
            </w:r>
          </w:p>
        </w:tc>
        <w:tc>
          <w:tcPr>
            <w:tcW w:w="1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Шан Ян, Хань Фей.</w:t>
            </w:r>
          </w:p>
        </w:tc>
        <w:tc>
          <w:tcPr>
            <w:tcW w:w="3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Вели рішучу боротьбу проти пережитків родинного ладу та общинно-патріархальних традицій, за об'єднання країни та жорстоку централізацію правління.</w:t>
            </w:r>
          </w:p>
        </w:tc>
      </w:tr>
      <w:tr w:rsidR="00893365">
        <w:trPr>
          <w:trHeight w:hRule="exact" w:val="1131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Інь-ян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noProof/>
                <w:snapToGrid w:val="0"/>
              </w:rPr>
              <w:t>VI-V</w:t>
            </w:r>
            <w:r>
              <w:rPr>
                <w:snapToGrid w:val="0"/>
                <w:lang w:val="uk-UA"/>
              </w:rPr>
              <w:t xml:space="preserve"> ст. до н.е.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Стародав</w:t>
            </w:r>
            <w:r>
              <w:rPr>
                <w:snapToGrid w:val="0"/>
                <w:lang w:val="uk-UA"/>
              </w:rPr>
              <w:softHyphen/>
              <w:t>ній Китай</w:t>
            </w:r>
          </w:p>
        </w:tc>
        <w:tc>
          <w:tcPr>
            <w:tcW w:w="1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Представни</w:t>
            </w:r>
            <w:r>
              <w:rPr>
                <w:snapToGrid w:val="0"/>
                <w:lang w:val="uk-UA"/>
              </w:rPr>
              <w:softHyphen/>
              <w:t>ки шкіл Інь-ян-цзя, Дун-Чжуншу</w:t>
            </w:r>
          </w:p>
        </w:tc>
        <w:tc>
          <w:tcPr>
            <w:tcW w:w="3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Основою світу є</w:t>
            </w:r>
            <w:r>
              <w:rPr>
                <w:noProof/>
                <w:snapToGrid w:val="0"/>
              </w:rPr>
              <w:t xml:space="preserve"> 2</w:t>
            </w:r>
            <w:r>
              <w:rPr>
                <w:snapToGrid w:val="0"/>
                <w:lang w:val="uk-UA"/>
              </w:rPr>
              <w:t xml:space="preserve"> протилежності: інь, ян. Взаємодія цих протилежностей є основою виникнення всього світу.</w:t>
            </w:r>
          </w:p>
        </w:tc>
      </w:tr>
      <w:tr w:rsidR="00893365">
        <w:trPr>
          <w:trHeight w:hRule="exact" w:val="1274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Кун-Фуцзи (конфуціанст</w:t>
            </w:r>
            <w:r>
              <w:rPr>
                <w:snapToGrid w:val="0"/>
                <w:lang w:val="uk-UA"/>
              </w:rPr>
              <w:softHyphen/>
              <w:t>во)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noProof/>
                <w:snapToGrid w:val="0"/>
              </w:rPr>
              <w:t>VI-V</w:t>
            </w:r>
            <w:r>
              <w:rPr>
                <w:snapToGrid w:val="0"/>
                <w:lang w:val="uk-UA"/>
              </w:rPr>
              <w:t xml:space="preserve"> ст. до н.е.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Стародав</w:t>
            </w:r>
            <w:r>
              <w:rPr>
                <w:snapToGrid w:val="0"/>
                <w:lang w:val="uk-UA"/>
              </w:rPr>
              <w:softHyphen/>
              <w:t>ній Китай</w:t>
            </w:r>
          </w:p>
        </w:tc>
        <w:tc>
          <w:tcPr>
            <w:tcW w:w="1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Конфуцій</w:t>
            </w:r>
          </w:p>
        </w:tc>
        <w:tc>
          <w:tcPr>
            <w:tcW w:w="3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Центральне місце</w:t>
            </w:r>
            <w:r>
              <w:rPr>
                <w:noProof/>
                <w:snapToGrid w:val="0"/>
              </w:rPr>
              <w:t xml:space="preserve"> —</w:t>
            </w:r>
            <w:r>
              <w:rPr>
                <w:snapToGrid w:val="0"/>
                <w:lang w:val="uk-UA"/>
              </w:rPr>
              <w:t xml:space="preserve"> питання природи людини, її етики і моралі, життя сім'ї та управління державою. Фундаментальним поняттям є поняття "жень"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  <w:lang w:val="uk-UA"/>
              </w:rPr>
              <w:t xml:space="preserve"> гуманність.</w:t>
            </w:r>
          </w:p>
        </w:tc>
      </w:tr>
      <w:tr w:rsidR="00893365">
        <w:trPr>
          <w:trHeight w:hRule="exact" w:val="94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Мін-цзя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noProof/>
                <w:snapToGrid w:val="0"/>
              </w:rPr>
              <w:t>VI-V</w:t>
            </w:r>
            <w:r>
              <w:rPr>
                <w:snapToGrid w:val="0"/>
                <w:lang w:val="uk-UA"/>
              </w:rPr>
              <w:t xml:space="preserve"> ст. до н.е.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Стародав</w:t>
            </w:r>
            <w:r>
              <w:rPr>
                <w:snapToGrid w:val="0"/>
                <w:lang w:val="uk-UA"/>
              </w:rPr>
              <w:softHyphen/>
              <w:t>ній Китай</w:t>
            </w:r>
          </w:p>
        </w:tc>
        <w:tc>
          <w:tcPr>
            <w:tcW w:w="1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Хуей Ші, Гунсунь Лун</w:t>
            </w:r>
          </w:p>
        </w:tc>
        <w:tc>
          <w:tcPr>
            <w:tcW w:w="3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Школа своєрідно переробляла даоське вчення, абсолютизуючи момент відносності в процесі пізнання.</w:t>
            </w:r>
          </w:p>
        </w:tc>
      </w:tr>
      <w:tr w:rsidR="00893365">
        <w:trPr>
          <w:trHeight w:hRule="exact" w:val="161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Даосизм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noProof/>
                <w:snapToGrid w:val="0"/>
              </w:rPr>
              <w:t>VI-V</w:t>
            </w:r>
            <w:r>
              <w:rPr>
                <w:snapToGrid w:val="0"/>
                <w:lang w:val="uk-UA"/>
              </w:rPr>
              <w:t xml:space="preserve"> ст. до н.е.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Стародав</w:t>
            </w:r>
            <w:r>
              <w:rPr>
                <w:snapToGrid w:val="0"/>
                <w:lang w:val="uk-UA"/>
              </w:rPr>
              <w:softHyphen/>
              <w:t>ній Китай</w:t>
            </w:r>
          </w:p>
        </w:tc>
        <w:tc>
          <w:tcPr>
            <w:tcW w:w="1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Лао-цзи</w:t>
            </w:r>
          </w:p>
        </w:tc>
        <w:tc>
          <w:tcPr>
            <w:tcW w:w="3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Наголошує на діалектичній ідеї загальної рухомості та мінливості. Дао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  <w:lang w:val="uk-UA"/>
              </w:rPr>
              <w:t xml:space="preserve"> це шлях, надбуття, це єдине, вічне і безіменне, безтілесне, невичерпне і безкінечне у русі; воно </w:t>
            </w:r>
            <w:r>
              <w:rPr>
                <w:noProof/>
                <w:snapToGrid w:val="0"/>
              </w:rPr>
              <w:t>—</w:t>
            </w:r>
            <w:r>
              <w:rPr>
                <w:snapToGrid w:val="0"/>
                <w:lang w:val="uk-UA"/>
              </w:rPr>
              <w:t xml:space="preserve"> основа всього сущого.</w:t>
            </w:r>
          </w:p>
        </w:tc>
      </w:tr>
      <w:tr w:rsidR="00893365">
        <w:trPr>
          <w:trHeight w:hRule="exact" w:val="2264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Мо-цзя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noProof/>
                <w:snapToGrid w:val="0"/>
              </w:rPr>
              <w:t>VI-V</w:t>
            </w:r>
            <w:r>
              <w:rPr>
                <w:snapToGrid w:val="0"/>
                <w:lang w:val="uk-UA"/>
              </w:rPr>
              <w:t xml:space="preserve"> ст. до н.е.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Стародав</w:t>
            </w:r>
            <w:r>
              <w:rPr>
                <w:snapToGrid w:val="0"/>
                <w:lang w:val="uk-UA"/>
              </w:rPr>
              <w:softHyphen/>
              <w:t>ній Китай</w:t>
            </w:r>
          </w:p>
        </w:tc>
        <w:tc>
          <w:tcPr>
            <w:tcW w:w="1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Мо-цзи</w:t>
            </w:r>
          </w:p>
        </w:tc>
        <w:tc>
          <w:tcPr>
            <w:tcW w:w="3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Противники конфуціанства, вважали, що наперед зазначеної долі немає, вона залежить від того, як людина буде впроваджувати принципи "загальної любові", в основі яких лежить "небесна воля". Призивали допомагати один одному, займатися корисною справою, відмовитись від насилля та війн.</w:t>
            </w:r>
          </w:p>
        </w:tc>
      </w:tr>
      <w:tr w:rsidR="00893365">
        <w:trPr>
          <w:trHeight w:hRule="exact" w:val="1291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10</w:t>
            </w:r>
          </w:p>
        </w:tc>
        <w:tc>
          <w:tcPr>
            <w:tcW w:w="1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Ньяя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 xml:space="preserve">Середина </w:t>
            </w:r>
            <w:r>
              <w:rPr>
                <w:noProof/>
                <w:snapToGrid w:val="0"/>
              </w:rPr>
              <w:t>1</w:t>
            </w:r>
            <w:r>
              <w:rPr>
                <w:snapToGrid w:val="0"/>
                <w:lang w:val="uk-UA"/>
              </w:rPr>
              <w:t xml:space="preserve"> тис.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Стародав</w:t>
            </w:r>
            <w:r>
              <w:rPr>
                <w:snapToGrid w:val="0"/>
                <w:lang w:val="uk-UA"/>
              </w:rPr>
              <w:softHyphen/>
              <w:t>ня Індія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Готам</w:t>
            </w:r>
          </w:p>
        </w:tc>
        <w:tc>
          <w:tcPr>
            <w:tcW w:w="3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Знання відповідають дійсності. Вважали, що існує</w:t>
            </w:r>
            <w:r>
              <w:rPr>
                <w:noProof/>
                <w:snapToGrid w:val="0"/>
              </w:rPr>
              <w:t xml:space="preserve"> 4</w:t>
            </w:r>
            <w:r>
              <w:rPr>
                <w:snapToGrid w:val="0"/>
                <w:lang w:val="uk-UA"/>
              </w:rPr>
              <w:t xml:space="preserve"> джерела пізнання: чуттєве сприйняття, логічний висновок, порівняння, словесне засвідчення авторитетів.</w:t>
            </w:r>
          </w:p>
        </w:tc>
      </w:tr>
      <w:tr w:rsidR="00893365">
        <w:trPr>
          <w:trHeight w:hRule="exact" w:val="1281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11</w:t>
            </w:r>
          </w:p>
        </w:tc>
        <w:tc>
          <w:tcPr>
            <w:tcW w:w="1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Мілетська школа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en-US"/>
              </w:rPr>
              <w:t>V</w:t>
            </w:r>
            <w:r>
              <w:rPr>
                <w:snapToGrid w:val="0"/>
                <w:lang w:val="uk-UA"/>
              </w:rPr>
              <w:t>ІІ-VІ ст. до н.е.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Стародав</w:t>
            </w:r>
            <w:r>
              <w:rPr>
                <w:snapToGrid w:val="0"/>
                <w:lang w:val="uk-UA"/>
              </w:rPr>
              <w:softHyphen/>
              <w:t>ня Греція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ind w:left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Фалес, Анаксімандр,</w:t>
            </w:r>
          </w:p>
          <w:p w:rsidR="00893365" w:rsidRDefault="00C25879">
            <w:pPr>
              <w:widowControl w:val="0"/>
              <w:spacing w:before="40" w:line="260" w:lineRule="auto"/>
              <w:ind w:left="40" w:right="20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Анаксімен</w:t>
            </w:r>
          </w:p>
        </w:tc>
        <w:tc>
          <w:tcPr>
            <w:tcW w:w="3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За Фалесом: началом усіх речей є вода. За Анаксімандром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  <w:lang w:val="uk-UA"/>
              </w:rPr>
              <w:t xml:space="preserve"> "апейрон". Висуває ідею еволюційного походження людини. За Анаксіменом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  <w:lang w:val="uk-UA"/>
              </w:rPr>
              <w:t xml:space="preserve"> повітря.</w:t>
            </w:r>
          </w:p>
        </w:tc>
      </w:tr>
      <w:tr w:rsidR="00893365">
        <w:trPr>
          <w:trHeight w:hRule="exact" w:val="986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12</w:t>
            </w:r>
          </w:p>
        </w:tc>
        <w:tc>
          <w:tcPr>
            <w:tcW w:w="1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Ефеська школа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snapToGrid w:val="0"/>
                <w:lang w:val="uk-UA"/>
              </w:rPr>
              <w:t>VІ-Vст. до</w:t>
            </w:r>
            <w:r>
              <w:rPr>
                <w:noProof/>
                <w:snapToGrid w:val="0"/>
              </w:rPr>
              <w:t xml:space="preserve"> н.е.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Стародав</w:t>
            </w:r>
            <w:r>
              <w:rPr>
                <w:snapToGrid w:val="0"/>
                <w:lang w:val="uk-UA"/>
              </w:rPr>
              <w:softHyphen/>
              <w:t>ня Греція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Геракліт Ефеський</w:t>
            </w:r>
          </w:p>
        </w:tc>
        <w:tc>
          <w:tcPr>
            <w:tcW w:w="3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Основою наук вважається логос, який у нього означає загальний закон буття, основу світу. Началом всіх речей є вогонь.</w:t>
            </w:r>
          </w:p>
        </w:tc>
      </w:tr>
      <w:tr w:rsidR="00893365">
        <w:trPr>
          <w:trHeight w:hRule="exact" w:val="127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13</w:t>
            </w:r>
          </w:p>
        </w:tc>
        <w:tc>
          <w:tcPr>
            <w:tcW w:w="1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Елейська школа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Кін. VІ-Vст. до н.е.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Стародав</w:t>
            </w:r>
            <w:r>
              <w:rPr>
                <w:snapToGrid w:val="0"/>
                <w:lang w:val="uk-UA"/>
              </w:rPr>
              <w:softHyphen/>
              <w:t>ня Греція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Ксенофан, Парменід, Зенон Елейський</w:t>
            </w:r>
          </w:p>
        </w:tc>
        <w:tc>
          <w:tcPr>
            <w:tcW w:w="3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Питання про начало буття. Вважали, що пізнати світ можна тільки завдяки мисленню. Головна теза</w:t>
            </w:r>
            <w:r>
              <w:rPr>
                <w:noProof/>
                <w:snapToGrid w:val="0"/>
              </w:rPr>
              <w:t xml:space="preserve"> — </w:t>
            </w:r>
            <w:r>
              <w:rPr>
                <w:snapToGrid w:val="0"/>
                <w:lang w:val="uk-UA"/>
              </w:rPr>
              <w:t>про єдність, сталість і несуперечливість сущого.</w:t>
            </w:r>
          </w:p>
        </w:tc>
      </w:tr>
      <w:tr w:rsidR="00893365">
        <w:trPr>
          <w:trHeight w:hRule="exact" w:val="128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14</w:t>
            </w:r>
          </w:p>
        </w:tc>
        <w:tc>
          <w:tcPr>
            <w:tcW w:w="1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Піфагорійсь</w:t>
            </w:r>
            <w:r>
              <w:rPr>
                <w:snapToGrid w:val="0"/>
                <w:lang w:val="uk-UA"/>
              </w:rPr>
              <w:softHyphen/>
              <w:t>кий союз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VІ-V ст. до н.е.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Стародав</w:t>
            </w:r>
            <w:r>
              <w:rPr>
                <w:snapToGrid w:val="0"/>
                <w:lang w:val="uk-UA"/>
              </w:rPr>
              <w:softHyphen/>
              <w:t>ня Греція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Піфагор</w:t>
            </w:r>
          </w:p>
        </w:tc>
        <w:tc>
          <w:tcPr>
            <w:tcW w:w="3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Першоосновою є кількісне відношення</w:t>
            </w:r>
            <w:r>
              <w:rPr>
                <w:noProof/>
                <w:snapToGrid w:val="0"/>
              </w:rPr>
              <w:t xml:space="preserve"> —</w:t>
            </w:r>
            <w:r>
              <w:rPr>
                <w:snapToGrid w:val="0"/>
                <w:lang w:val="uk-UA"/>
              </w:rPr>
              <w:t xml:space="preserve"> число</w:t>
            </w:r>
            <w:r>
              <w:rPr>
                <w:noProof/>
                <w:snapToGrid w:val="0"/>
              </w:rPr>
              <w:t xml:space="preserve"> —</w:t>
            </w:r>
            <w:r>
              <w:rPr>
                <w:snapToGrid w:val="0"/>
                <w:lang w:val="uk-UA"/>
              </w:rPr>
              <w:t xml:space="preserve"> це величина геометрична, що існує у вигляді геометричної пропорції. Відкритий взаємозв'язок числа і звуку.</w:t>
            </w:r>
          </w:p>
        </w:tc>
      </w:tr>
      <w:tr w:rsidR="00893365">
        <w:trPr>
          <w:trHeight w:hRule="exact" w:val="85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15</w:t>
            </w:r>
          </w:p>
        </w:tc>
        <w:tc>
          <w:tcPr>
            <w:tcW w:w="1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Софісти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Сер. V-1 пол.ІV ст. до н.е.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Стародав</w:t>
            </w:r>
            <w:r>
              <w:rPr>
                <w:snapToGrid w:val="0"/>
                <w:lang w:val="uk-UA"/>
              </w:rPr>
              <w:softHyphen/>
              <w:t>ня Греція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Протагор, Горгій</w:t>
            </w:r>
          </w:p>
        </w:tc>
        <w:tc>
          <w:tcPr>
            <w:tcW w:w="3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Основна проблема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  <w:lang w:val="uk-UA"/>
              </w:rPr>
              <w:t xml:space="preserve"> це реальність сущого. Будь-яка істина відносна. Людина є мірою всіх речей.</w:t>
            </w:r>
          </w:p>
        </w:tc>
      </w:tr>
      <w:tr w:rsidR="00893365">
        <w:trPr>
          <w:trHeight w:hRule="exact" w:val="112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16</w:t>
            </w:r>
          </w:p>
        </w:tc>
        <w:tc>
          <w:tcPr>
            <w:tcW w:w="1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Атомісти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VІ-ІV ст. до н.е.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Стародав</w:t>
            </w:r>
            <w:r>
              <w:rPr>
                <w:snapToGrid w:val="0"/>
                <w:lang w:val="uk-UA"/>
              </w:rPr>
              <w:softHyphen/>
              <w:t>ня Греція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Левкіп, Демокріт</w:t>
            </w:r>
          </w:p>
        </w:tc>
        <w:tc>
          <w:tcPr>
            <w:tcW w:w="3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Допускають</w:t>
            </w:r>
            <w:r>
              <w:rPr>
                <w:noProof/>
                <w:snapToGrid w:val="0"/>
              </w:rPr>
              <w:t xml:space="preserve"> 2</w:t>
            </w:r>
            <w:r>
              <w:rPr>
                <w:snapToGrid w:val="0"/>
                <w:lang w:val="uk-UA"/>
              </w:rPr>
              <w:t xml:space="preserve"> начала у світобудові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  <w:lang w:val="uk-UA"/>
              </w:rPr>
              <w:t>буття і небуття. Трактують буття як нескінченну множину атомів, визнаючи нескінченне число атомів.</w:t>
            </w:r>
          </w:p>
        </w:tc>
      </w:tr>
      <w:tr w:rsidR="00893365">
        <w:trPr>
          <w:trHeight w:hRule="exact" w:val="185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17</w:t>
            </w:r>
          </w:p>
        </w:tc>
        <w:tc>
          <w:tcPr>
            <w:tcW w:w="1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Перипатетики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noProof/>
                <w:snapToGrid w:val="0"/>
              </w:rPr>
              <w:t>IV</w:t>
            </w:r>
            <w:r>
              <w:rPr>
                <w:snapToGrid w:val="0"/>
                <w:lang w:val="uk-UA"/>
              </w:rPr>
              <w:t xml:space="preserve"> ст. до н.е.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Стародав</w:t>
            </w:r>
            <w:r>
              <w:rPr>
                <w:snapToGrid w:val="0"/>
                <w:lang w:val="uk-UA"/>
              </w:rPr>
              <w:softHyphen/>
              <w:t>ня Греція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Арістотель, Теофраст, Стратон, Андронік Родосський, А.Афроді- зійський</w:t>
            </w:r>
          </w:p>
        </w:tc>
        <w:tc>
          <w:tcPr>
            <w:tcW w:w="3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Хотіли примирити погляди Арістотеля, Демокріта. Боролися за збереження і правильне тлумачення філософської спадщини Арістотеля.</w:t>
            </w:r>
          </w:p>
        </w:tc>
      </w:tr>
      <w:tr w:rsidR="00893365">
        <w:trPr>
          <w:trHeight w:hRule="exact" w:val="155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18</w:t>
            </w:r>
          </w:p>
        </w:tc>
        <w:tc>
          <w:tcPr>
            <w:tcW w:w="1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Мегарики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V-ІV ст. до н.е.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Стародав</w:t>
            </w:r>
            <w:r>
              <w:rPr>
                <w:snapToGrid w:val="0"/>
                <w:lang w:val="uk-UA"/>
              </w:rPr>
              <w:softHyphen/>
              <w:t>ня Греція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Евклід</w:t>
            </w:r>
          </w:p>
        </w:tc>
        <w:tc>
          <w:tcPr>
            <w:tcW w:w="3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Існує тільки одне благо, яке називають різними іменами, відіграла значну роль у розвитку логіки. Сформулювали ряд логічних парадоксів "Купа", “Лисий”, "Рогатий".</w:t>
            </w:r>
          </w:p>
        </w:tc>
      </w:tr>
      <w:tr w:rsidR="00893365">
        <w:trPr>
          <w:trHeight w:hRule="exact" w:val="11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19</w:t>
            </w:r>
          </w:p>
        </w:tc>
        <w:tc>
          <w:tcPr>
            <w:tcW w:w="1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Кініки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V-ІV ст. до н.е.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Стародав</w:t>
            </w:r>
            <w:r>
              <w:rPr>
                <w:snapToGrid w:val="0"/>
                <w:lang w:val="uk-UA"/>
              </w:rPr>
              <w:softHyphen/>
              <w:t>ня Греція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Антисфен, Діоген</w:t>
            </w:r>
          </w:p>
        </w:tc>
        <w:tc>
          <w:tcPr>
            <w:tcW w:w="3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Люди повинні звести свої потреби до мінімуму. Жити потрібно на природі, звільнившись від культурних традицій розкоші та пересиченості.</w:t>
            </w:r>
          </w:p>
        </w:tc>
      </w:tr>
      <w:tr w:rsidR="00893365">
        <w:trPr>
          <w:trHeight w:hRule="exact" w:val="1386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20</w:t>
            </w:r>
          </w:p>
        </w:tc>
        <w:tc>
          <w:tcPr>
            <w:tcW w:w="1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Стоїцизм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V-ІV ст. до н.е.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Стародав</w:t>
            </w:r>
            <w:r>
              <w:rPr>
                <w:snapToGrid w:val="0"/>
                <w:lang w:val="uk-UA"/>
              </w:rPr>
              <w:softHyphen/>
              <w:t>ня Греція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Зенон</w:t>
            </w:r>
          </w:p>
        </w:tc>
        <w:tc>
          <w:tcPr>
            <w:tcW w:w="3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Світ єдиний і складається з матерії. Розробляють основи раціональної етики. Людина повинна виробити: розсудливість, невибагливість, мужність.</w:t>
            </w:r>
          </w:p>
        </w:tc>
      </w:tr>
      <w:tr w:rsidR="00893365">
        <w:trPr>
          <w:trHeight w:hRule="exact" w:val="1291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21</w:t>
            </w:r>
          </w:p>
        </w:tc>
        <w:tc>
          <w:tcPr>
            <w:tcW w:w="1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Патристика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ІІ-VІІІ ст.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Стародав</w:t>
            </w:r>
            <w:r>
              <w:rPr>
                <w:snapToGrid w:val="0"/>
                <w:lang w:val="uk-UA"/>
              </w:rPr>
              <w:softHyphen/>
              <w:t>ня Греція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Тертулліан, К.Александ-йріський, Оріген, Августин</w:t>
            </w:r>
          </w:p>
        </w:tc>
        <w:tc>
          <w:tcPr>
            <w:tcW w:w="3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Християнське богослів'я, апологетика "отців церкви", які відстоювали догми християнської релігії проти язичництва.</w:t>
            </w:r>
          </w:p>
        </w:tc>
      </w:tr>
      <w:tr w:rsidR="00893365">
        <w:trPr>
          <w:gridAfter w:val="1"/>
          <w:wAfter w:w="20" w:type="dxa"/>
          <w:cantSplit/>
          <w:trHeight w:val="224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noProof/>
                <w:snapToGrid w:val="0"/>
              </w:rPr>
              <w:t>22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</w:rPr>
            </w:pP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Грекомовна апологетика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V-ІV ст.до н.е.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Стародавня Греція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Юстін, Тертулліан, Оріген</w:t>
            </w: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Захист та виправдовування віросповідання за допомогою доводів, звернених до розуму. Доведення буття Бога, безсмерття душі, вчення про признаки божественної відвертості, розгляд заперечень, спрямованих проти релігії та її часткових догматів, а також теологічний аналіз інших віросповідань.</w:t>
            </w:r>
          </w:p>
        </w:tc>
      </w:tr>
      <w:tr w:rsidR="00893365">
        <w:trPr>
          <w:gridAfter w:val="1"/>
          <w:wAfter w:w="20" w:type="dxa"/>
          <w:cantSplit/>
          <w:trHeight w:val="97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23</w:t>
            </w:r>
          </w:p>
          <w:p w:rsidR="00893365" w:rsidRDefault="00893365">
            <w:pPr>
              <w:widowControl w:val="0"/>
              <w:rPr>
                <w:snapToGrid w:val="0"/>
                <w:lang w:val="uk-UA"/>
              </w:rPr>
            </w:pP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Номіналізм</w:t>
            </w:r>
          </w:p>
          <w:p w:rsidR="00893365" w:rsidRDefault="00893365">
            <w:pPr>
              <w:widowControl w:val="0"/>
              <w:rPr>
                <w:snapToGrid w:val="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noProof/>
                <w:snapToGrid w:val="0"/>
              </w:rPr>
              <w:t>II</w:t>
            </w:r>
            <w:r>
              <w:rPr>
                <w:snapToGrid w:val="0"/>
                <w:lang w:val="uk-UA"/>
              </w:rPr>
              <w:t xml:space="preserve"> ст.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Західна Європа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Д.Скот, І.Росцелін, У.Оккам</w:t>
            </w: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Реально існують лише поодинокі індивідуальні речі, а загальні поняття</w:t>
            </w:r>
            <w:r>
              <w:rPr>
                <w:noProof/>
                <w:snapToGrid w:val="0"/>
              </w:rPr>
              <w:t xml:space="preserve"> —</w:t>
            </w:r>
            <w:r>
              <w:rPr>
                <w:snapToGrid w:val="0"/>
                <w:lang w:val="uk-UA"/>
              </w:rPr>
              <w:t xml:space="preserve"> це лише назви, знаки або імена, породжені людським мисленням.</w:t>
            </w:r>
          </w:p>
        </w:tc>
      </w:tr>
      <w:tr w:rsidR="00893365">
        <w:trPr>
          <w:gridAfter w:val="1"/>
          <w:wAfter w:w="20" w:type="dxa"/>
          <w:cantSplit/>
          <w:trHeight w:val="1822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noProof/>
                <w:snapToGrid w:val="0"/>
              </w:rPr>
              <w:t>24</w:t>
            </w:r>
          </w:p>
          <w:p w:rsidR="00893365" w:rsidRDefault="00893365">
            <w:pPr>
              <w:widowControl w:val="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rPr>
                <w:snapToGrid w:val="0"/>
                <w:lang w:val="uk-UA"/>
              </w:rPr>
            </w:pP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Реалізм</w:t>
            </w:r>
          </w:p>
          <w:p w:rsidR="00893365" w:rsidRDefault="00893365">
            <w:pPr>
              <w:widowControl w:val="0"/>
              <w:rPr>
                <w:snapToGrid w:val="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rPr>
                <w:snapToGrid w:val="0"/>
                <w:lang w:val="uk-UA"/>
              </w:rPr>
            </w:pPr>
            <w:r>
              <w:rPr>
                <w:noProof/>
                <w:snapToGrid w:val="0"/>
              </w:rPr>
              <w:t>II</w:t>
            </w:r>
            <w:r>
              <w:rPr>
                <w:snapToGrid w:val="0"/>
                <w:lang w:val="uk-UA"/>
              </w:rPr>
              <w:t xml:space="preserve"> ст.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Західна Європа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Ансельм Кентерберійсь-кий</w:t>
            </w: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Буття існує у вигляді загальних понять або універсалій. Вони існують раніше і незалежно від речей, являючи собою думки та ідеї божественного розуму. Завдяки цьому людський розум має змогу пізнати сутність речей, бо вона є загальним поняттям.</w:t>
            </w:r>
          </w:p>
        </w:tc>
      </w:tr>
      <w:tr w:rsidR="00893365">
        <w:trPr>
          <w:gridAfter w:val="1"/>
          <w:wAfter w:w="20" w:type="dxa"/>
          <w:cantSplit/>
          <w:trHeight w:val="89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noProof/>
                <w:snapToGrid w:val="0"/>
              </w:rPr>
              <w:t>25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Іудейська схоластика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noProof/>
                <w:snapToGrid w:val="0"/>
              </w:rPr>
              <w:t>VII</w:t>
            </w:r>
            <w:r>
              <w:rPr>
                <w:snapToGrid w:val="0"/>
                <w:lang w:val="uk-UA"/>
              </w:rPr>
              <w:t xml:space="preserve"> ст. до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н.е.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Ізраїль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Бубер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Характерні особливості: віра в єдиного бога Яхве ті месію, багато ритуальних заповітів, які охоплюють майже всі області побуту віруючих.</w:t>
            </w:r>
          </w:p>
        </w:tc>
      </w:tr>
      <w:tr w:rsidR="00893365">
        <w:trPr>
          <w:gridAfter w:val="1"/>
          <w:wAfter w:w="20" w:type="dxa"/>
          <w:cantSplit/>
          <w:trHeight w:val="70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noProof/>
                <w:snapToGrid w:val="0"/>
              </w:rPr>
              <w:t>26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Неоплатонізм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ІІІ-VІ ст.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н.е.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Стародавня Греція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noProof/>
                <w:snapToGrid w:val="0"/>
              </w:rPr>
            </w:pPr>
            <w:r>
              <w:rPr>
                <w:snapToGrid w:val="0"/>
                <w:lang w:val="uk-UA"/>
              </w:rPr>
              <w:t>Плотін</w:t>
            </w:r>
            <w:r>
              <w:rPr>
                <w:noProof/>
                <w:snapToGrid w:val="0"/>
              </w:rPr>
              <w:t>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Прокл</w:t>
            </w:r>
          </w:p>
          <w:p w:rsidR="00893365" w:rsidRDefault="00893365">
            <w:pPr>
              <w:widowControl w:val="0"/>
              <w:spacing w:before="20"/>
              <w:rPr>
                <w:noProof/>
                <w:snapToGrid w:val="0"/>
              </w:rPr>
            </w:pP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Намагалися поєднати різні системи античної філософії (стоїцизм, арістотелізм, скептизм).</w:t>
            </w:r>
          </w:p>
        </w:tc>
      </w:tr>
      <w:tr w:rsidR="00893365">
        <w:trPr>
          <w:gridAfter w:val="1"/>
          <w:wAfter w:w="20" w:type="dxa"/>
          <w:cantSplit/>
          <w:trHeight w:val="1334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27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Філософія ісламського відродження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noProof/>
                <w:snapToGrid w:val="0"/>
              </w:rPr>
              <w:t>XVIII</w:t>
            </w:r>
            <w:r>
              <w:rPr>
                <w:snapToGrid w:val="0"/>
                <w:lang w:val="uk-UA"/>
              </w:rPr>
              <w:t xml:space="preserve"> ст.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Схід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Мухамед ібн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Абд аль-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Ваххаба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Виражалося релігійним рухом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Ваххабітів, які з'явилися в процесі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його історичного розвитку та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контакту з іншими релігійними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системами.</w:t>
            </w:r>
          </w:p>
        </w:tc>
      </w:tr>
      <w:tr w:rsidR="00893365">
        <w:trPr>
          <w:gridAfter w:val="1"/>
          <w:wAfter w:w="20" w:type="dxa"/>
          <w:cantSplit/>
          <w:trHeight w:val="1387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28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Раннє (італійське)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відродження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noProof/>
                <w:snapToGrid w:val="0"/>
              </w:rPr>
              <w:t>XVI</w:t>
            </w:r>
            <w:r>
              <w:rPr>
                <w:snapToGrid w:val="0"/>
                <w:lang w:val="uk-UA"/>
              </w:rPr>
              <w:t xml:space="preserve"> ст.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Італія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Дж.Бруно,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Б.Телезіо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Бруно висував ідею безкінечності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Всесвіту та множинності в ньому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світів, стояв на позиціях пантеїзму,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"розсередивши" Бога в усій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природі. Вважав, що природа і є Бог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в речах.</w:t>
            </w:r>
          </w:p>
        </w:tc>
      </w:tr>
      <w:tr w:rsidR="00893365">
        <w:trPr>
          <w:gridAfter w:val="1"/>
          <w:wAfter w:w="20" w:type="dxa"/>
          <w:cantSplit/>
          <w:trHeight w:val="1156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noProof/>
                <w:snapToGrid w:val="0"/>
              </w:rPr>
              <w:t>29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Етика космічної теології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ХХст.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США,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Англія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Ф.Вудбрідж,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У.Н.Шелдон,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О.Степлдон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Мораль може бути зрозуміла лише з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точки зору еволюційного розвитку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Всесвіту, в основі якого лежить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світова мета. Людина</w:t>
            </w:r>
            <w:r>
              <w:rPr>
                <w:noProof/>
                <w:snapToGrid w:val="0"/>
              </w:rPr>
              <w:t xml:space="preserve"> –</w:t>
            </w:r>
            <w:r>
              <w:rPr>
                <w:snapToGrid w:val="0"/>
                <w:lang w:val="uk-UA"/>
              </w:rPr>
              <w:t xml:space="preserve"> частина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природи та космосу.</w:t>
            </w:r>
          </w:p>
        </w:tc>
      </w:tr>
      <w:tr w:rsidR="00893365">
        <w:trPr>
          <w:gridAfter w:val="1"/>
          <w:wAfter w:w="20" w:type="dxa"/>
          <w:cantSplit/>
          <w:trHeight w:val="708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noProof/>
                <w:snapToGrid w:val="0"/>
              </w:rPr>
              <w:t>30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Західноєвропей-ська реформація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noProof/>
                <w:snapToGrid w:val="0"/>
              </w:rPr>
              <w:t>XVI</w:t>
            </w:r>
            <w:r>
              <w:rPr>
                <w:snapToGrid w:val="0"/>
                <w:lang w:val="uk-UA"/>
              </w:rPr>
              <w:t xml:space="preserve"> ст.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Західна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Європа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М.Лютер,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Ж.Кальвін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Піддали критиці офіційну като</w:t>
            </w:r>
            <w:r>
              <w:rPr>
                <w:snapToGrid w:val="0"/>
                <w:lang w:val="uk-UA"/>
              </w:rPr>
              <w:softHyphen/>
              <w:t>лицьку доктрину.</w:t>
            </w:r>
          </w:p>
        </w:tc>
      </w:tr>
      <w:tr w:rsidR="00893365">
        <w:trPr>
          <w:gridAfter w:val="1"/>
          <w:wAfter w:w="20" w:type="dxa"/>
          <w:cantSplit/>
          <w:trHeight w:val="1604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31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Механістична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Філософія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Нового часу</w:t>
            </w:r>
          </w:p>
          <w:p w:rsidR="00893365" w:rsidRDefault="00893365">
            <w:pPr>
              <w:widowControl w:val="0"/>
              <w:spacing w:before="20"/>
              <w:rPr>
                <w:noProof/>
                <w:snapToGrid w:val="0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XVII-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noProof/>
                <w:snapToGrid w:val="0"/>
              </w:rPr>
              <w:t>XVIII</w:t>
            </w:r>
            <w:r>
              <w:rPr>
                <w:snapToGrid w:val="0"/>
                <w:lang w:val="uk-UA"/>
              </w:rPr>
              <w:t xml:space="preserve"> ст.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noProof/>
                <w:snapToGrid w:val="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Західна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Європа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Галілей,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Н'ютон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Специфичні уявлення про матерію, руху, простіру та часу, та причинності. Весь Всесвіт уявляє собою замкнуту механічну систему,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створену з незмінних елементів, рух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яких визначається законами класичної механіки.</w:t>
            </w:r>
          </w:p>
        </w:tc>
      </w:tr>
      <w:tr w:rsidR="00893365">
        <w:trPr>
          <w:gridAfter w:val="1"/>
          <w:wAfter w:w="20" w:type="dxa"/>
          <w:cantSplit/>
          <w:trHeight w:val="694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32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Раціоналізм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Філософії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Нового часу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XVII-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noProof/>
                <w:snapToGrid w:val="0"/>
              </w:rPr>
              <w:t>XVIII</w:t>
            </w:r>
            <w:r>
              <w:rPr>
                <w:snapToGrid w:val="0"/>
                <w:lang w:val="uk-UA"/>
              </w:rPr>
              <w:t xml:space="preserve"> ст.</w:t>
            </w:r>
          </w:p>
          <w:p w:rsidR="00893365" w:rsidRDefault="00893365">
            <w:pPr>
              <w:widowControl w:val="0"/>
              <w:spacing w:before="20"/>
              <w:rPr>
                <w:noProof/>
                <w:snapToGrid w:val="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Західна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Європа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Спіноза,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Лейбніц,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Декарт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Напрям, який визнає розум основою пізнання і поведінки людей.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</w:tr>
      <w:tr w:rsidR="00893365">
        <w:trPr>
          <w:gridAfter w:val="2"/>
          <w:wAfter w:w="26" w:type="dxa"/>
          <w:cantSplit/>
          <w:trHeight w:val="1082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noProof/>
                <w:snapToGrid w:val="0"/>
              </w:rPr>
              <w:t>33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Пантеїзм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Філософії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Нового часу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noProof/>
                <w:snapToGrid w:val="0"/>
              </w:rPr>
              <w:t>XVII</w:t>
            </w:r>
            <w:r>
              <w:rPr>
                <w:snapToGrid w:val="0"/>
                <w:lang w:val="uk-UA"/>
              </w:rPr>
              <w:t xml:space="preserve"> ст.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Західна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Європа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Спіноза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Бог не існує окремо від природи, а розчиняється в ній. Допускав наявність мислення в усієї матерії, в тому числі й не живої.</w:t>
            </w:r>
          </w:p>
        </w:tc>
      </w:tr>
      <w:tr w:rsidR="00893365">
        <w:trPr>
          <w:gridAfter w:val="2"/>
          <w:wAfter w:w="26" w:type="dxa"/>
          <w:cantSplit/>
          <w:trHeight w:val="925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34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Картезіанство</w:t>
            </w:r>
          </w:p>
          <w:p w:rsidR="00893365" w:rsidRDefault="00893365">
            <w:pPr>
              <w:widowControl w:val="0"/>
              <w:spacing w:before="20"/>
              <w:rPr>
                <w:noProof/>
                <w:snapToGrid w:val="0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XVII-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noProof/>
                <w:snapToGrid w:val="0"/>
              </w:rPr>
              <w:t>XVIII</w:t>
            </w:r>
            <w:r>
              <w:rPr>
                <w:snapToGrid w:val="0"/>
                <w:lang w:val="uk-UA"/>
              </w:rPr>
              <w:t xml:space="preserve"> ст.</w:t>
            </w:r>
          </w:p>
          <w:p w:rsidR="00893365" w:rsidRDefault="00893365">
            <w:pPr>
              <w:widowControl w:val="0"/>
              <w:spacing w:before="20"/>
              <w:rPr>
                <w:noProof/>
                <w:snapToGrid w:val="0"/>
              </w:rPr>
            </w:pP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Західна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Європа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Декарт,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Лєруа,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Кабаніс,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Мальбранш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Визнавали істину</w:t>
            </w:r>
            <w:r>
              <w:rPr>
                <w:noProof/>
                <w:snapToGrid w:val="0"/>
              </w:rPr>
              <w:t xml:space="preserve"> 2</w:t>
            </w:r>
            <w:r>
              <w:rPr>
                <w:snapToGrid w:val="0"/>
                <w:lang w:val="uk-UA"/>
              </w:rPr>
              <w:t xml:space="preserve"> незалежних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начал: матеріального та духовного,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але сутність їх визначається Богом.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</w:tr>
      <w:tr w:rsidR="00893365">
        <w:trPr>
          <w:gridAfter w:val="2"/>
          <w:wAfter w:w="26" w:type="dxa"/>
          <w:cantSplit/>
          <w:trHeight w:val="117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noProof/>
                <w:snapToGrid w:val="0"/>
              </w:rPr>
              <w:t>35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Суб'єктивно-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Ідеалістична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Філософія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Нового часу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noProof/>
                <w:snapToGrid w:val="0"/>
              </w:rPr>
              <w:t>XVII</w:t>
            </w:r>
            <w:r>
              <w:rPr>
                <w:snapToGrid w:val="0"/>
                <w:lang w:val="uk-UA"/>
              </w:rPr>
              <w:t xml:space="preserve"> ст.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Західна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Європа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Дж. Берклі,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Д.Юм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Речі існують остільки, оскільки вони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сприймаються відчуттями. Людина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не може вийти за межі своїх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відчуттів і не може встановити, що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лежить в основі</w:t>
            </w:r>
            <w:r>
              <w:rPr>
                <w:noProof/>
                <w:snapToGrid w:val="0"/>
              </w:rPr>
              <w:t xml:space="preserve"> —</w:t>
            </w:r>
            <w:r>
              <w:rPr>
                <w:snapToGrid w:val="0"/>
                <w:lang w:val="uk-UA"/>
              </w:rPr>
              <w:t xml:space="preserve"> дух чи матерія.</w:t>
            </w:r>
          </w:p>
        </w:tc>
      </w:tr>
      <w:tr w:rsidR="00893365">
        <w:trPr>
          <w:gridAfter w:val="2"/>
          <w:wAfter w:w="26" w:type="dxa"/>
          <w:cantSplit/>
          <w:trHeight w:val="856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36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Емпірична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Філософія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Нового часу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XVII-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noProof/>
                <w:snapToGrid w:val="0"/>
              </w:rPr>
              <w:t>XVIII</w:t>
            </w:r>
            <w:r>
              <w:rPr>
                <w:snapToGrid w:val="0"/>
                <w:lang w:val="uk-UA"/>
              </w:rPr>
              <w:t xml:space="preserve"> ст.</w:t>
            </w:r>
          </w:p>
          <w:p w:rsidR="00893365" w:rsidRDefault="00893365">
            <w:pPr>
              <w:widowControl w:val="0"/>
              <w:spacing w:before="20"/>
              <w:rPr>
                <w:noProof/>
                <w:snapToGrid w:val="0"/>
              </w:rPr>
            </w:pP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Західна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Європа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Дж. Берклі,</w:t>
            </w:r>
          </w:p>
          <w:p w:rsidR="00893365" w:rsidRDefault="00C25879">
            <w:pPr>
              <w:widowControl w:val="0"/>
              <w:spacing w:before="20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Д.Юм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Напрям, який визнає чуттєвий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досвід основним і єдиним джерелом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і змістом знання.</w:t>
            </w:r>
          </w:p>
        </w:tc>
      </w:tr>
      <w:tr w:rsidR="00893365">
        <w:trPr>
          <w:gridAfter w:val="2"/>
          <w:wAfter w:w="26" w:type="dxa"/>
          <w:cantSplit/>
          <w:trHeight w:val="694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37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Агностицизм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Філософії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Нового часу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XVI-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Х</w:t>
            </w:r>
            <w:r>
              <w:rPr>
                <w:noProof/>
                <w:snapToGrid w:val="0"/>
              </w:rPr>
              <w:t>V</w:t>
            </w:r>
            <w:r>
              <w:rPr>
                <w:snapToGrid w:val="0"/>
                <w:lang w:val="uk-UA"/>
              </w:rPr>
              <w:t>ІІІ ст.</w:t>
            </w:r>
          </w:p>
          <w:p w:rsidR="00893365" w:rsidRDefault="00893365">
            <w:pPr>
              <w:widowControl w:val="0"/>
              <w:spacing w:before="20"/>
              <w:rPr>
                <w:noProof/>
                <w:snapToGrid w:val="0"/>
              </w:rPr>
            </w:pP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Західна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Європа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Гекслі, Юм,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Кант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Вчення</w:t>
            </w:r>
            <w:r>
              <w:rPr>
                <w:noProof/>
                <w:snapToGrid w:val="0"/>
              </w:rPr>
              <w:t>,</w:t>
            </w:r>
            <w:r>
              <w:rPr>
                <w:snapToGrid w:val="0"/>
                <w:lang w:val="uk-UA"/>
              </w:rPr>
              <w:t xml:space="preserve"> яке заперечує повністю або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частково можливість пізнання світу.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</w:tr>
      <w:tr w:rsidR="00893365">
        <w:trPr>
          <w:gridAfter w:val="2"/>
          <w:wAfter w:w="26" w:type="dxa"/>
          <w:cantSplit/>
          <w:trHeight w:val="70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38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Французьке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Просвітництво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ХІ</w:t>
            </w:r>
            <w:r>
              <w:rPr>
                <w:noProof/>
                <w:snapToGrid w:val="0"/>
              </w:rPr>
              <w:t>V</w:t>
            </w:r>
            <w:r>
              <w:rPr>
                <w:snapToGrid w:val="0"/>
                <w:lang w:val="uk-UA"/>
              </w:rPr>
              <w:t>-Х</w:t>
            </w:r>
            <w:r>
              <w:rPr>
                <w:noProof/>
                <w:snapToGrid w:val="0"/>
              </w:rPr>
              <w:t>V</w:t>
            </w:r>
            <w:r>
              <w:rPr>
                <w:snapToGrid w:val="0"/>
                <w:lang w:val="uk-UA"/>
              </w:rPr>
              <w:t xml:space="preserve"> ст.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Франція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Ш.Монтеск'є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Ф.Вольтер,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Ж.-Ж.Руссо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Порушує проблему вдосконалення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суспільства шляхом реформ.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</w:tr>
      <w:tr w:rsidR="00893365">
        <w:trPr>
          <w:gridAfter w:val="2"/>
          <w:wAfter w:w="26" w:type="dxa"/>
          <w:cantSplit/>
          <w:trHeight w:val="180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39</w:t>
            </w:r>
          </w:p>
          <w:p w:rsidR="00893365" w:rsidRDefault="00893365">
            <w:pPr>
              <w:widowControl w:val="0"/>
              <w:rPr>
                <w:snapToGrid w:val="0"/>
                <w:lang w:val="uk-UA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Сенсуалізм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Філософії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Нового часу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XVII-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noProof/>
                <w:snapToGrid w:val="0"/>
              </w:rPr>
              <w:t>XVIII</w:t>
            </w:r>
            <w:r>
              <w:rPr>
                <w:snapToGrid w:val="0"/>
                <w:lang w:val="uk-UA"/>
              </w:rPr>
              <w:t xml:space="preserve"> ст.</w:t>
            </w:r>
          </w:p>
          <w:p w:rsidR="00893365" w:rsidRDefault="00893365">
            <w:pPr>
              <w:widowControl w:val="0"/>
              <w:rPr>
                <w:noProof/>
                <w:snapToGrid w:val="0"/>
              </w:rPr>
            </w:pP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Західна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Європа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rPr>
                <w:snapToGrid w:val="0"/>
                <w:lang w:val="uk-UA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Гольбах,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Гельвецій,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Фе'єрбах</w:t>
            </w:r>
          </w:p>
          <w:p w:rsidR="00893365" w:rsidRDefault="00893365">
            <w:pPr>
              <w:widowControl w:val="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rPr>
                <w:snapToGrid w:val="0"/>
                <w:lang w:val="uk-U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Вчення у гносеології, пізнаюче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відчуття єдиним джерелом пізнання.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Відчуття можуть стати необхідною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 xml:space="preserve">стороною пізнання тільки при умовах їх органічного єдинства з іншими сторонами процесу пізнання </w:t>
            </w:r>
            <w:r>
              <w:rPr>
                <w:noProof/>
                <w:snapToGrid w:val="0"/>
              </w:rPr>
              <w:t>-</w:t>
            </w:r>
            <w:r>
              <w:rPr>
                <w:snapToGrid w:val="0"/>
                <w:lang w:val="uk-UA"/>
              </w:rPr>
              <w:t>практикою та абстрактним мисленням.</w:t>
            </w:r>
          </w:p>
        </w:tc>
      </w:tr>
      <w:tr w:rsidR="00893365">
        <w:trPr>
          <w:gridAfter w:val="2"/>
          <w:wAfter w:w="26" w:type="dxa"/>
          <w:cantSplit/>
          <w:trHeight w:val="1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40</w:t>
            </w:r>
          </w:p>
          <w:p w:rsidR="00893365" w:rsidRDefault="00893365">
            <w:pPr>
              <w:widowControl w:val="0"/>
              <w:rPr>
                <w:snapToGrid w:val="0"/>
                <w:lang w:val="uk-UA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Французький матеріалізм</w:t>
            </w:r>
          </w:p>
          <w:p w:rsidR="00893365" w:rsidRDefault="00893365">
            <w:pPr>
              <w:widowControl w:val="0"/>
              <w:rPr>
                <w:snapToGrid w:val="0"/>
                <w:lang w:val="uk-UA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Х</w:t>
            </w:r>
            <w:r>
              <w:rPr>
                <w:noProof/>
                <w:snapToGrid w:val="0"/>
              </w:rPr>
              <w:t>V</w:t>
            </w:r>
            <w:r>
              <w:rPr>
                <w:snapToGrid w:val="0"/>
                <w:lang w:val="uk-UA"/>
              </w:rPr>
              <w:t>Ш ст.</w:t>
            </w:r>
          </w:p>
          <w:p w:rsidR="00893365" w:rsidRDefault="00893365">
            <w:pPr>
              <w:widowControl w:val="0"/>
              <w:rPr>
                <w:snapToGrid w:val="0"/>
                <w:lang w:val="uk-UA"/>
              </w:rPr>
            </w:pP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Франція</w:t>
            </w:r>
          </w:p>
          <w:p w:rsidR="00893365" w:rsidRDefault="00893365">
            <w:pPr>
              <w:widowControl w:val="0"/>
              <w:rPr>
                <w:snapToGrid w:val="0"/>
                <w:lang w:val="uk-UA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Ж.Ламетрі,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Д.Дідро,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К.Гельвецій,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П. Гольбах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Природа являє собою сукупність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різних форм руху матеріальних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часточок. Робили спробу розв'язати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питання про походження свідомості,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спираючись на принцип загальної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чуттєвості матерії.</w:t>
            </w:r>
          </w:p>
        </w:tc>
      </w:tr>
      <w:tr w:rsidR="00893365">
        <w:trPr>
          <w:gridAfter w:val="2"/>
          <w:wAfter w:w="26" w:type="dxa"/>
          <w:cantSplit/>
          <w:trHeight w:val="1604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noProof/>
                <w:snapToGrid w:val="0"/>
              </w:rPr>
              <w:t>41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Німецьке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Просвітництво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noProof/>
                <w:snapToGrid w:val="0"/>
              </w:rPr>
              <w:t>XVIII</w:t>
            </w:r>
            <w:r>
              <w:rPr>
                <w:snapToGrid w:val="0"/>
                <w:lang w:val="uk-UA"/>
              </w:rPr>
              <w:t xml:space="preserve"> ст.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Німеччи</w:t>
            </w:r>
            <w:r>
              <w:rPr>
                <w:snapToGrid w:val="0"/>
                <w:lang w:val="uk-UA"/>
              </w:rPr>
              <w:softHyphen/>
              <w:t>на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П.Гольбах,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П.Д.Тірі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Гольбах підходить до осмислення питання про відношення природи, матерії та духу, свідомості як центральної філософської проблеми</w:t>
            </w:r>
          </w:p>
          <w:p w:rsidR="00893365" w:rsidRDefault="00C25879">
            <w:pPr>
              <w:widowControl w:val="0"/>
              <w:spacing w:before="20"/>
              <w:rPr>
                <w:noProof/>
                <w:snapToGrid w:val="0"/>
              </w:rPr>
            </w:pPr>
            <w:r>
              <w:rPr>
                <w:snapToGrid w:val="0"/>
                <w:lang w:val="uk-UA"/>
              </w:rPr>
              <w:t>і виділяє</w:t>
            </w:r>
            <w:r>
              <w:rPr>
                <w:noProof/>
                <w:snapToGrid w:val="0"/>
              </w:rPr>
              <w:t xml:space="preserve"> 2</w:t>
            </w:r>
            <w:r>
              <w:rPr>
                <w:snapToGrid w:val="0"/>
                <w:lang w:val="uk-UA"/>
              </w:rPr>
              <w:t xml:space="preserve"> протилежні напрямки</w:t>
            </w:r>
            <w:r>
              <w:rPr>
                <w:noProof/>
                <w:snapToGrid w:val="0"/>
              </w:rPr>
              <w:t xml:space="preserve"> -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натуралістичний та спіритуалістич- ний.</w:t>
            </w:r>
          </w:p>
        </w:tc>
      </w:tr>
      <w:tr w:rsidR="00893365">
        <w:trPr>
          <w:gridAfter w:val="2"/>
          <w:wAfter w:w="26" w:type="dxa"/>
          <w:cantSplit/>
          <w:trHeight w:val="2284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42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Німецький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Романтизм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Кін.Х</w:t>
            </w:r>
            <w:r>
              <w:rPr>
                <w:noProof/>
                <w:snapToGrid w:val="0"/>
              </w:rPr>
              <w:t>V</w:t>
            </w:r>
            <w:r>
              <w:rPr>
                <w:snapToGrid w:val="0"/>
                <w:lang w:val="uk-UA"/>
              </w:rPr>
              <w:t>ІІ-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поч.ХІХст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Німеччи</w:t>
            </w:r>
            <w:r>
              <w:rPr>
                <w:snapToGrid w:val="0"/>
                <w:lang w:val="uk-UA"/>
              </w:rPr>
              <w:softHyphen/>
              <w:t>на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Шелінг,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Шлейермахер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Виступали проти раціоналізму просвітництва, протиставляючи культ почуття та творчого екстазу, який розкриває таємниці природи глибше, ніж кропотлива праця вченого. Рушійною силою пізнання є переживання протиріччя між кінечністю та безкінечністю, іронічне відношення до себе та до свого мистецтва.</w:t>
            </w:r>
          </w:p>
        </w:tc>
      </w:tr>
      <w:tr w:rsidR="00893365">
        <w:trPr>
          <w:gridAfter w:val="2"/>
          <w:wAfter w:w="26" w:type="dxa"/>
          <w:trHeight w:hRule="exact" w:val="2372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30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43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30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Німецька філософська містика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300" w:lineRule="auto"/>
              <w:rPr>
                <w:snapToGrid w:val="0"/>
                <w:lang w:val="uk-UA"/>
              </w:rPr>
            </w:pPr>
            <w:r>
              <w:rPr>
                <w:noProof/>
                <w:snapToGrid w:val="0"/>
              </w:rPr>
              <w:t>XVII-XVIII</w:t>
            </w:r>
            <w:r>
              <w:rPr>
                <w:snapToGrid w:val="0"/>
                <w:lang w:val="uk-UA"/>
              </w:rPr>
              <w:t xml:space="preserve"> ст.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30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Німеччи</w:t>
            </w:r>
            <w:r>
              <w:rPr>
                <w:snapToGrid w:val="0"/>
                <w:lang w:val="uk-UA"/>
              </w:rPr>
              <w:softHyphen/>
              <w:t>на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30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Екхарт, Мюнцер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30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Вищою мірою пізнання вважають містичну інтуїцію, "духовний досвід", в якому зникає розділення на суб'єкт і об'єкт і відкривається реальність Бога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  <w:lang w:val="uk-UA"/>
              </w:rPr>
              <w:t xml:space="preserve"> духовної першооснови світу. Проповідують прогресивні ідеї або політичний процес, які виражаються у релігіозно - містичній формі.</w:t>
            </w:r>
          </w:p>
        </w:tc>
      </w:tr>
      <w:tr w:rsidR="00893365">
        <w:trPr>
          <w:gridAfter w:val="2"/>
          <w:wAfter w:w="26" w:type="dxa"/>
          <w:trHeight w:hRule="exact" w:val="1981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30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44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30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Німецька класична філософія (ідеалізм)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30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Х</w:t>
            </w:r>
            <w:r>
              <w:rPr>
                <w:noProof/>
                <w:snapToGrid w:val="0"/>
              </w:rPr>
              <w:t>VІІІ-</w:t>
            </w:r>
            <w:r>
              <w:rPr>
                <w:snapToGrid w:val="0"/>
                <w:lang w:val="uk-UA"/>
              </w:rPr>
              <w:t>ХІХ ст.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30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Німеччи</w:t>
            </w:r>
            <w:r>
              <w:rPr>
                <w:snapToGrid w:val="0"/>
                <w:lang w:val="uk-UA"/>
              </w:rPr>
              <w:softHyphen/>
              <w:t>на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30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Георг-Вільгельм-Фрідріх Гегель, Й.Фіхте, Ф.Шеллінг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30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Заслуга Гегеля: він природний, історичний і духовний світ вперше подав у вигляді процесу. Фіхте: розвиток відбувається через взаємодію протилежностей. Шеллінг вирішував проблему знаходження вихідного начала.</w:t>
            </w:r>
          </w:p>
        </w:tc>
      </w:tr>
      <w:tr w:rsidR="00893365">
        <w:trPr>
          <w:gridAfter w:val="2"/>
          <w:wAfter w:w="26" w:type="dxa"/>
          <w:trHeight w:hRule="exact" w:val="1272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30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45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30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Німецька класична філософія (діалектика)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300" w:lineRule="auto"/>
              <w:ind w:left="4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Х</w:t>
            </w:r>
            <w:r>
              <w:rPr>
                <w:noProof/>
                <w:snapToGrid w:val="0"/>
              </w:rPr>
              <w:t>VІІІ</w:t>
            </w:r>
            <w:r>
              <w:rPr>
                <w:snapToGrid w:val="0"/>
                <w:lang w:val="uk-UA"/>
              </w:rPr>
              <w:t>-ХІХ</w:t>
            </w:r>
          </w:p>
          <w:p w:rsidR="00893365" w:rsidRDefault="00C25879">
            <w:pPr>
              <w:widowControl w:val="0"/>
              <w:spacing w:before="40" w:line="300" w:lineRule="auto"/>
              <w:ind w:left="40" w:right="60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ст.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30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Німеччи</w:t>
            </w:r>
            <w:r>
              <w:rPr>
                <w:snapToGrid w:val="0"/>
                <w:lang w:val="uk-UA"/>
              </w:rPr>
              <w:softHyphen/>
              <w:t>на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300" w:lineRule="auto"/>
              <w:ind w:left="40" w:right="60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Георг-</w:t>
            </w:r>
          </w:p>
          <w:p w:rsidR="00893365" w:rsidRDefault="00C25879">
            <w:pPr>
              <w:widowControl w:val="0"/>
              <w:spacing w:before="40" w:line="300" w:lineRule="auto"/>
              <w:ind w:left="40" w:right="20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Вільгельм-Фрідріх Гегель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30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Зробив спробу побудувати теоретичну систему, яка повинна була остаточно вирішити проблему тотожності мислення і буття.</w:t>
            </w:r>
          </w:p>
        </w:tc>
      </w:tr>
      <w:tr w:rsidR="00893365">
        <w:trPr>
          <w:gridAfter w:val="2"/>
          <w:wAfter w:w="26" w:type="dxa"/>
          <w:cantSplit/>
          <w:trHeight w:hRule="exact" w:val="875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30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46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30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Філософська антропологія (ідеалізм)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30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 xml:space="preserve">20-ті рр. </w:t>
            </w:r>
            <w:r>
              <w:rPr>
                <w:noProof/>
                <w:snapToGrid w:val="0"/>
              </w:rPr>
              <w:t>XX</w:t>
            </w:r>
            <w:r>
              <w:rPr>
                <w:snapToGrid w:val="0"/>
                <w:lang w:val="uk-UA"/>
              </w:rPr>
              <w:t xml:space="preserve"> ст.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30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Західна Європа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30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М.Шелер, Г.Плеснер, А.Гелен, Е.Ротхакер, Н.Е.Хенгстен-берг, О.Д. Больнов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30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Філософське вчення про природу і сутність людини.</w:t>
            </w:r>
          </w:p>
        </w:tc>
      </w:tr>
      <w:tr w:rsidR="00893365">
        <w:trPr>
          <w:gridAfter w:val="2"/>
          <w:wAfter w:w="26" w:type="dxa"/>
          <w:cantSplit/>
          <w:trHeight w:hRule="exact" w:val="92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30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47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30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Антропологічна філософія (матеріалізм)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30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 xml:space="preserve">20-ті рр. </w:t>
            </w:r>
            <w:r>
              <w:rPr>
                <w:noProof/>
                <w:snapToGrid w:val="0"/>
              </w:rPr>
              <w:t>XX</w:t>
            </w:r>
            <w:r>
              <w:rPr>
                <w:snapToGrid w:val="0"/>
                <w:lang w:val="uk-UA"/>
              </w:rPr>
              <w:t xml:space="preserve"> ст.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30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Західна Європа</w:t>
            </w:r>
          </w:p>
        </w:tc>
        <w:tc>
          <w:tcPr>
            <w:tcW w:w="1417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893365">
            <w:pPr>
              <w:widowControl w:val="0"/>
              <w:spacing w:before="40" w:line="300" w:lineRule="auto"/>
              <w:rPr>
                <w:snapToGrid w:val="0"/>
                <w:lang w:val="uk-UA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893365">
            <w:pPr>
              <w:widowControl w:val="0"/>
              <w:spacing w:before="40" w:line="300" w:lineRule="auto"/>
              <w:rPr>
                <w:snapToGrid w:val="0"/>
                <w:lang w:val="uk-UA"/>
              </w:rPr>
            </w:pPr>
          </w:p>
        </w:tc>
      </w:tr>
      <w:tr w:rsidR="00893365">
        <w:trPr>
          <w:gridAfter w:val="2"/>
          <w:wAfter w:w="26" w:type="dxa"/>
          <w:trHeight w:hRule="exact" w:val="1741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30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48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30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Марксизм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300" w:lineRule="auto"/>
              <w:rPr>
                <w:snapToGrid w:val="0"/>
                <w:lang w:val="uk-UA"/>
              </w:rPr>
            </w:pPr>
            <w:r>
              <w:rPr>
                <w:noProof/>
                <w:snapToGrid w:val="0"/>
              </w:rPr>
              <w:t>XIX</w:t>
            </w:r>
            <w:r>
              <w:rPr>
                <w:snapToGrid w:val="0"/>
                <w:lang w:val="uk-UA"/>
              </w:rPr>
              <w:t xml:space="preserve"> ст.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30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Німеччи</w:t>
            </w:r>
            <w:r>
              <w:rPr>
                <w:snapToGrid w:val="0"/>
                <w:lang w:val="uk-UA"/>
              </w:rPr>
              <w:softHyphen/>
              <w:t>на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30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К.Маркс, Ф.Енгельс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30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Основою розвитку є матеріальне виробництво, в основі якого лежить спосіб виробництва як єдність продуктивних сил та виробничих відносин. Розглядали проблему людини, пов'язуючи її з відчуженням.</w:t>
            </w:r>
          </w:p>
        </w:tc>
      </w:tr>
      <w:tr w:rsidR="00893365">
        <w:trPr>
          <w:gridAfter w:val="2"/>
          <w:wAfter w:w="26" w:type="dxa"/>
          <w:trHeight w:hRule="exact" w:val="199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30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49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30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«Молодогегель янці»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30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ХІХст.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30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Німеччи</w:t>
            </w:r>
            <w:r>
              <w:rPr>
                <w:snapToGrid w:val="0"/>
                <w:lang w:val="uk-UA"/>
              </w:rPr>
              <w:softHyphen/>
              <w:t>на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30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Штраус, Бауер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30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Перша спроба проаналізувати суспільну свідомість в якості соціальної структури (ідеології). В центрі їх уваги питання про те, як виникають і обмежують примусову силу оманливі уявлення про суспільство.</w:t>
            </w:r>
          </w:p>
        </w:tc>
      </w:tr>
      <w:tr w:rsidR="00893365">
        <w:trPr>
          <w:gridAfter w:val="2"/>
          <w:wAfter w:w="26" w:type="dxa"/>
          <w:trHeight w:hRule="exact" w:val="11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30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50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30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«Старогегельян ці»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300" w:lineRule="auto"/>
              <w:rPr>
                <w:snapToGrid w:val="0"/>
                <w:lang w:val="uk-UA"/>
              </w:rPr>
            </w:pPr>
            <w:r>
              <w:rPr>
                <w:noProof/>
                <w:snapToGrid w:val="0"/>
              </w:rPr>
              <w:t>XIX</w:t>
            </w:r>
            <w:r>
              <w:rPr>
                <w:snapToGrid w:val="0"/>
                <w:lang w:val="uk-UA"/>
              </w:rPr>
              <w:t xml:space="preserve"> ст.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30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Німеччи</w:t>
            </w:r>
            <w:r>
              <w:rPr>
                <w:snapToGrid w:val="0"/>
                <w:lang w:val="uk-UA"/>
              </w:rPr>
              <w:softHyphen/>
              <w:t>на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30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Гешель, Гінрихс, Габлер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30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Намагались інтерпретувати вчення Гегеля у дусі церковно-християнської ортодоксії. Відстоювали принцип синтезу розуму та віри.</w:t>
            </w:r>
          </w:p>
        </w:tc>
      </w:tr>
      <w:tr w:rsidR="00893365">
        <w:trPr>
          <w:gridAfter w:val="2"/>
          <w:wAfter w:w="26" w:type="dxa"/>
          <w:trHeight w:hRule="exact" w:val="1435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30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51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30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Франкфуртська школа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300" w:lineRule="auto"/>
              <w:rPr>
                <w:snapToGrid w:val="0"/>
                <w:lang w:val="uk-UA"/>
              </w:rPr>
            </w:pPr>
            <w:r>
              <w:rPr>
                <w:noProof/>
                <w:snapToGrid w:val="0"/>
              </w:rPr>
              <w:t>XIX</w:t>
            </w:r>
            <w:r>
              <w:rPr>
                <w:snapToGrid w:val="0"/>
                <w:lang w:val="uk-UA"/>
              </w:rPr>
              <w:t xml:space="preserve"> ст.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30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Західна Європа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30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Адорно, Маркузе, Фромм, Ф.Полок, Л.Левенталь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30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Абсолітують зміст нерозумових змін психіки людини. Заперечують об'єктивні закони історичного процесу і стверджують пріоритет випадкового і виключно індивідуального в історії.</w:t>
            </w:r>
          </w:p>
        </w:tc>
      </w:tr>
      <w:tr w:rsidR="00893365">
        <w:trPr>
          <w:gridAfter w:val="2"/>
          <w:wAfter w:w="26" w:type="dxa"/>
          <w:trHeight w:hRule="exact" w:val="160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30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52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30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Неокантіанська марбурська школа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30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 xml:space="preserve">60-ті рр. </w:t>
            </w:r>
            <w:r>
              <w:rPr>
                <w:noProof/>
                <w:snapToGrid w:val="0"/>
              </w:rPr>
              <w:t>XIX</w:t>
            </w:r>
            <w:r>
              <w:rPr>
                <w:snapToGrid w:val="0"/>
                <w:lang w:val="uk-UA"/>
              </w:rPr>
              <w:t xml:space="preserve"> ст.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30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Німеччи</w:t>
            </w:r>
            <w:r>
              <w:rPr>
                <w:snapToGrid w:val="0"/>
                <w:lang w:val="uk-UA"/>
              </w:rPr>
              <w:softHyphen/>
              <w:t>на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30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Г.Коген, П.Наторп,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30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Поставила за мету захист та збереження принципів класичної філософії. Основні принципи грунтуються на трактуванні філософії виключно як критики пізнання.</w:t>
            </w:r>
          </w:p>
        </w:tc>
      </w:tr>
      <w:tr w:rsidR="00893365">
        <w:trPr>
          <w:gridAfter w:val="2"/>
          <w:wAfter w:w="26" w:type="dxa"/>
          <w:cantSplit/>
          <w:trHeight w:val="98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</w:rPr>
            </w:pPr>
            <w:r>
              <w:rPr>
                <w:noProof/>
                <w:snapToGrid w:val="0"/>
              </w:rPr>
              <w:t>53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Неокантіанська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Фрейбурзька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(баденська)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Школа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60-ті рр.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noProof/>
                <w:snapToGrid w:val="0"/>
              </w:rPr>
              <w:t>XIX</w:t>
            </w:r>
            <w:r>
              <w:rPr>
                <w:snapToGrid w:val="0"/>
                <w:lang w:val="uk-UA"/>
              </w:rPr>
              <w:t xml:space="preserve"> ст.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Німеччина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Е-Кассірер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В.Віндельбанд, Г.Ріккерт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</w:tr>
      <w:tr w:rsidR="00893365">
        <w:trPr>
          <w:gridAfter w:val="2"/>
          <w:wAfter w:w="26" w:type="dxa"/>
          <w:cantSplit/>
          <w:trHeight w:val="93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noProof/>
                <w:snapToGrid w:val="0"/>
              </w:rPr>
              <w:t>54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Школа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Психоаналізу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ХІХ-ХХст.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Західна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Європа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З.Фрейд,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Хорні,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Маркузо,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Фролем, Юнг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Значна кількість захворювань викликана свідомим витісненням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інстинктів, особливо статевого.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Досліджують структуру свідомості.</w:t>
            </w:r>
          </w:p>
        </w:tc>
      </w:tr>
      <w:tr w:rsidR="00893365">
        <w:trPr>
          <w:gridAfter w:val="2"/>
          <w:wAfter w:w="26" w:type="dxa"/>
          <w:cantSplit/>
          <w:trHeight w:val="1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55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Віденський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Гурток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20-ті рр.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noProof/>
                <w:snapToGrid w:val="0"/>
              </w:rPr>
              <w:t>XX</w:t>
            </w:r>
            <w:r>
              <w:rPr>
                <w:snapToGrid w:val="0"/>
                <w:lang w:val="uk-UA"/>
              </w:rPr>
              <w:t xml:space="preserve"> ст.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Відень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Щлік,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Нейрат,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Карнап, Айєр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Мета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  <w:lang w:val="uk-UA"/>
              </w:rPr>
              <w:t xml:space="preserve"> звести філософію до логічного аналізу мови науки, піддати філософське і наукове знання критичному аналізу з позицій принципу верифікації,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сформульованого М.Шелінгом.</w:t>
            </w:r>
          </w:p>
        </w:tc>
      </w:tr>
      <w:tr w:rsidR="00893365">
        <w:trPr>
          <w:gridAfter w:val="2"/>
          <w:wAfter w:w="26" w:type="dxa"/>
          <w:cantSplit/>
          <w:trHeight w:val="1591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noProof/>
                <w:snapToGrid w:val="0"/>
              </w:rPr>
              <w:t>56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Феноменологія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noProof/>
                <w:snapToGrid w:val="0"/>
              </w:rPr>
              <w:t>XX</w:t>
            </w:r>
            <w:r>
              <w:rPr>
                <w:snapToGrid w:val="0"/>
                <w:lang w:val="uk-UA"/>
              </w:rPr>
              <w:t xml:space="preserve"> ст.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Західна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Європа,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США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Гуссел,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Л-Ландгребе,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Е.Фінк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noProof/>
                <w:snapToGrid w:val="0"/>
              </w:rPr>
            </w:pPr>
            <w:r>
              <w:rPr>
                <w:snapToGrid w:val="0"/>
                <w:lang w:val="uk-UA"/>
              </w:rPr>
              <w:t>Центральне поняття</w:t>
            </w:r>
            <w:r>
              <w:rPr>
                <w:noProof/>
                <w:snapToGrid w:val="0"/>
              </w:rPr>
              <w:t xml:space="preserve"> —</w:t>
            </w:r>
          </w:p>
          <w:p w:rsidR="00893365" w:rsidRDefault="00C25879">
            <w:pPr>
              <w:widowControl w:val="0"/>
              <w:spacing w:before="20"/>
              <w:rPr>
                <w:noProof/>
                <w:snapToGrid w:val="0"/>
              </w:rPr>
            </w:pPr>
            <w:r>
              <w:rPr>
                <w:snapToGrid w:val="0"/>
                <w:lang w:val="uk-UA"/>
              </w:rPr>
              <w:t>"інтернаціональність" свідомості</w:t>
            </w:r>
            <w:r>
              <w:rPr>
                <w:noProof/>
                <w:snapToGrid w:val="0"/>
              </w:rPr>
              <w:t xml:space="preserve"> —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призначено для ствердження принципу: "нема об'єкта без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суб'єкта". Філософія, як наука про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"чисті сутності", протиставляється</w:t>
            </w:r>
          </w:p>
          <w:p w:rsidR="00893365" w:rsidRDefault="00C25879">
            <w:pPr>
              <w:widowControl w:val="0"/>
              <w:spacing w:before="20"/>
              <w:rPr>
                <w:noProof/>
                <w:snapToGrid w:val="0"/>
              </w:rPr>
            </w:pPr>
            <w:r>
              <w:rPr>
                <w:snapToGrid w:val="0"/>
                <w:lang w:val="uk-UA"/>
              </w:rPr>
              <w:t>пізнанню реальних фактів.</w:t>
            </w:r>
          </w:p>
        </w:tc>
      </w:tr>
      <w:tr w:rsidR="00893365">
        <w:trPr>
          <w:gridAfter w:val="2"/>
          <w:wAfter w:w="26" w:type="dxa"/>
          <w:cantSplit/>
          <w:trHeight w:val="2284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noProof/>
                <w:snapToGrid w:val="0"/>
              </w:rPr>
              <w:t>57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Класичний екзистенціалізм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ХІХ-ХХ ст.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Західна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Європа,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Африка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М.Хайдеггер,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К.Яспекс,     Ж.-П.Сартр,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А.Камю,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Г.Марсель,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Н.Аббаньяно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Найглибшим знанням про природу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людини визнає усвідомленість нею власної смертності й недосконалості.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В центрі уваги були питання провини та відповідальності, рішення та вибору, ставлення людини до смерті, а проблеми науки, релігії, моралі, мистецтва цікавили лише настільки, наскільки вони стосувалися названих питань.</w:t>
            </w:r>
          </w:p>
        </w:tc>
      </w:tr>
      <w:tr w:rsidR="00893365">
        <w:trPr>
          <w:gridAfter w:val="2"/>
          <w:wAfter w:w="26" w:type="dxa"/>
          <w:cantSplit/>
          <w:trHeight w:val="1185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58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"Мадридська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школа" екзистенціалізму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noProof/>
                <w:snapToGrid w:val="0"/>
              </w:rPr>
              <w:t>XX</w:t>
            </w:r>
            <w:r>
              <w:rPr>
                <w:snapToGrid w:val="0"/>
                <w:lang w:val="uk-UA"/>
              </w:rPr>
              <w:t xml:space="preserve"> ст.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Італія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Н.Аббаньяно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Людська екзистенція розглядається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як абсолютна активність, яка постійно перебуває в процесі творення. Звідси особлива увага до часу, історичності, які характеризують становлення.</w:t>
            </w:r>
          </w:p>
        </w:tc>
      </w:tr>
      <w:tr w:rsidR="00893365">
        <w:trPr>
          <w:gridAfter w:val="2"/>
          <w:wAfter w:w="26" w:type="dxa"/>
          <w:cantSplit/>
          <w:trHeight w:val="114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noProof/>
                <w:snapToGrid w:val="0"/>
              </w:rPr>
              <w:t>59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Герменевтика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ХІХ-ХХ ст.</w:t>
            </w: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Західна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Європа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Дільтей,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Шлейєрмахер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Головна операція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  <w:lang w:val="uk-UA"/>
              </w:rPr>
              <w:t xml:space="preserve"> розуміння. Цей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процес являє собою комплексну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методологічну проблему, яка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досліджується герменевтикою з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різних боків.</w:t>
            </w:r>
          </w:p>
        </w:tc>
      </w:tr>
      <w:tr w:rsidR="00893365">
        <w:trPr>
          <w:gridAfter w:val="2"/>
          <w:wAfter w:w="26" w:type="dxa"/>
          <w:cantSplit/>
          <w:trHeight w:val="1604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noProof/>
                <w:snapToGrid w:val="0"/>
              </w:rPr>
              <w:t>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Структуралізм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ХІХ-ХХ ст.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Західна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Європа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К.Левістросс,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Ж.Лакан, М.Фуко,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Р.Барт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Виник у зв'язку з переходом гуманітарних наук від описово-емпіричного до абстрактно-теоретичного методу дослідження: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моделювання, формалізації і математизації досягнутих результатів.</w:t>
            </w:r>
          </w:p>
        </w:tc>
      </w:tr>
      <w:tr w:rsidR="00893365">
        <w:trPr>
          <w:gridAfter w:val="2"/>
          <w:wAfter w:w="26" w:type="dxa"/>
          <w:cantSplit/>
          <w:trHeight w:val="74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noProof/>
                <w:snapToGrid w:val="0"/>
              </w:rPr>
              <w:t>61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Українське передвідрод-ження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ХІІІ-ХІ</w:t>
            </w:r>
            <w:r>
              <w:rPr>
                <w:noProof/>
                <w:snapToGrid w:val="0"/>
              </w:rPr>
              <w:t xml:space="preserve">V </w:t>
            </w:r>
            <w:r>
              <w:rPr>
                <w:snapToGrid w:val="0"/>
                <w:lang w:val="uk-UA"/>
              </w:rPr>
              <w:t>ст.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13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Україна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І.Вишенський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Патристичні та агіографічні твори, в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яких розв'язують філософські ідеї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Щодо розуміння Бога, світу, людини.</w:t>
            </w:r>
          </w:p>
        </w:tc>
      </w:tr>
      <w:tr w:rsidR="00893365">
        <w:trPr>
          <w:gridAfter w:val="2"/>
          <w:wAfter w:w="26" w:type="dxa"/>
          <w:cantSplit/>
          <w:trHeight w:val="2338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62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Українське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Відродження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ХІ</w:t>
            </w:r>
            <w:r>
              <w:rPr>
                <w:noProof/>
                <w:snapToGrid w:val="0"/>
              </w:rPr>
              <w:t>V</w:t>
            </w:r>
            <w:r>
              <w:rPr>
                <w:snapToGrid w:val="0"/>
                <w:lang w:val="uk-UA"/>
              </w:rPr>
              <w:t>-Х</w:t>
            </w:r>
            <w:r>
              <w:rPr>
                <w:noProof/>
                <w:snapToGrid w:val="0"/>
              </w:rPr>
              <w:t>V</w:t>
            </w:r>
            <w:r>
              <w:rPr>
                <w:snapToGrid w:val="0"/>
                <w:lang w:val="uk-UA"/>
              </w:rPr>
              <w:t>І ст.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Україна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Ю.Дрогобич,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П.Русин, Лукаш,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С.Оріховський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Людина здатна пізнати світ, і ця здатність зумовлюється наявністю в природі непохитних законів. Замислюючись над питанням про сенс людського життя Оріховський зазначив, що до безсмертного життя шлях треба торувати, живучи розважно, чесно й побожно на землі.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А однією з основних чеснот вважав самопізнання.</w:t>
            </w:r>
          </w:p>
        </w:tc>
      </w:tr>
      <w:tr w:rsidR="00893365">
        <w:trPr>
          <w:gridAfter w:val="2"/>
          <w:wAfter w:w="26" w:type="dxa"/>
          <w:cantSplit/>
          <w:trHeight w:val="1170"/>
        </w:trPr>
        <w:tc>
          <w:tcPr>
            <w:tcW w:w="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noProof/>
                <w:snapToGrid w:val="0"/>
              </w:rPr>
              <w:t>63</w:t>
            </w:r>
          </w:p>
        </w:tc>
        <w:tc>
          <w:tcPr>
            <w:tcW w:w="15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Українська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Реформація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141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Х</w:t>
            </w:r>
            <w:r>
              <w:rPr>
                <w:noProof/>
                <w:snapToGrid w:val="0"/>
              </w:rPr>
              <w:t>V</w:t>
            </w:r>
            <w:r>
              <w:rPr>
                <w:snapToGrid w:val="0"/>
                <w:lang w:val="uk-UA"/>
              </w:rPr>
              <w:t>І-Х</w:t>
            </w:r>
            <w:r>
              <w:rPr>
                <w:noProof/>
                <w:snapToGrid w:val="0"/>
              </w:rPr>
              <w:t>V</w:t>
            </w:r>
            <w:r>
              <w:rPr>
                <w:snapToGrid w:val="0"/>
                <w:lang w:val="uk-UA"/>
              </w:rPr>
              <w:t>ІІ ст.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Україна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417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Смотрицький, Філалет,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П.Могила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Пов'язана з антифеодальною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національно-визвольною боротьбою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українського народу проти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польських магнатів, насильницького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покатоличення.</w:t>
            </w:r>
          </w:p>
        </w:tc>
      </w:tr>
      <w:tr w:rsidR="00893365">
        <w:trPr>
          <w:gridAfter w:val="2"/>
          <w:wAfter w:w="26" w:type="dxa"/>
          <w:cantSplit/>
          <w:trHeight w:val="712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64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Київський</w:t>
            </w:r>
          </w:p>
          <w:p w:rsidR="00893365" w:rsidRDefault="00C25879">
            <w:pPr>
              <w:widowControl w:val="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Візантизм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893365">
            <w:pPr>
              <w:widowControl w:val="0"/>
              <w:rPr>
                <w:snapToGrid w:val="0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Україна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893365">
            <w:pPr>
              <w:widowControl w:val="0"/>
              <w:rPr>
                <w:snapToGrid w:val="0"/>
                <w:lang w:val="uk-U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893365">
            <w:pPr>
              <w:widowControl w:val="0"/>
              <w:rPr>
                <w:snapToGrid w:val="0"/>
                <w:lang w:val="uk-UA"/>
              </w:rPr>
            </w:pPr>
          </w:p>
        </w:tc>
      </w:tr>
      <w:tr w:rsidR="00893365">
        <w:trPr>
          <w:gridAfter w:val="2"/>
          <w:wAfter w:w="26" w:type="dxa"/>
          <w:cantSplit/>
          <w:trHeight w:val="2284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noProof/>
                <w:snapToGrid w:val="0"/>
              </w:rPr>
              <w:t>65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Філософія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Києво-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Могилянської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Академії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XVII-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Х</w:t>
            </w:r>
            <w:r>
              <w:rPr>
                <w:noProof/>
                <w:snapToGrid w:val="0"/>
              </w:rPr>
              <w:t>V</w:t>
            </w:r>
            <w:r>
              <w:rPr>
                <w:snapToGrid w:val="0"/>
                <w:lang w:val="uk-UA"/>
              </w:rPr>
              <w:t>ІІІст.</w:t>
            </w:r>
          </w:p>
          <w:p w:rsidR="00893365" w:rsidRDefault="00893365">
            <w:pPr>
              <w:widowControl w:val="0"/>
              <w:spacing w:before="20"/>
              <w:rPr>
                <w:noProof/>
                <w:snapToGrid w:val="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Україна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Й.Когонович-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Горбацький,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І.Гізель,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І.Галатовський, С.Яворський, Г.Бужинський,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Ф.Прокопович, Л.Барановський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Зближують і ототожнюють Бога з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Природою. Тільки поєднуючись,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Матерії і форми утворюють тіло</w:t>
            </w:r>
            <w:r>
              <w:rPr>
                <w:noProof/>
                <w:snapToGrid w:val="0"/>
              </w:rPr>
              <w:t xml:space="preserve"> ,</w:t>
            </w:r>
            <w:r>
              <w:rPr>
                <w:snapToGrid w:val="0"/>
                <w:lang w:val="uk-UA"/>
              </w:rPr>
              <w:t xml:space="preserve"> яке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є їх єдністю, завершеністю.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</w:tr>
      <w:tr w:rsidR="00893365">
        <w:trPr>
          <w:gridAfter w:val="2"/>
          <w:wAfter w:w="26" w:type="dxa"/>
          <w:cantSplit/>
          <w:trHeight w:val="1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66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Українське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Просвітництво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Поч.Х</w:t>
            </w:r>
            <w:r>
              <w:rPr>
                <w:noProof/>
                <w:snapToGrid w:val="0"/>
              </w:rPr>
              <w:t xml:space="preserve">VІІІ </w:t>
            </w:r>
            <w:r>
              <w:rPr>
                <w:snapToGrid w:val="0"/>
                <w:lang w:val="uk-UA"/>
              </w:rPr>
              <w:t>ст.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Україна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М.Козачинський,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Т.Кониський,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Г.Сковорода,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Я.Козельський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Відстоювали ідею суспільства,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Побудованого на засадах загальної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Рівності, людського щастя, що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Грунтується на праці відповідно до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Природних нахилів людини.</w:t>
            </w:r>
          </w:p>
        </w:tc>
      </w:tr>
      <w:tr w:rsidR="00893365">
        <w:trPr>
          <w:gridAfter w:val="2"/>
          <w:wAfter w:w="26" w:type="dxa"/>
          <w:cantSplit/>
          <w:trHeight w:val="114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67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Український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Романтизм</w:t>
            </w:r>
          </w:p>
          <w:p w:rsidR="00893365" w:rsidRDefault="00893365">
            <w:pPr>
              <w:widowControl w:val="0"/>
              <w:spacing w:before="20"/>
              <w:rPr>
                <w:noProof/>
                <w:snapToGrid w:val="0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XVIII -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ХІХст.</w:t>
            </w:r>
          </w:p>
          <w:p w:rsidR="00893365" w:rsidRDefault="00893365">
            <w:pPr>
              <w:widowControl w:val="0"/>
              <w:spacing w:before="20"/>
              <w:rPr>
                <w:noProof/>
                <w:snapToGrid w:val="0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noProof/>
                <w:snapToGrid w:val="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Україна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noProof/>
                <w:snapToGrid w:val="0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Т.Шевченко,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Л.Українка,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І.Франко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Природа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  <w:lang w:val="uk-UA"/>
              </w:rPr>
              <w:t xml:space="preserve"> несвідомий художній витвір духу. Стирав межі між філософією та мисленням. Формою філософії романтики вважали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Інтуїтивний символ.</w:t>
            </w:r>
          </w:p>
        </w:tc>
      </w:tr>
      <w:tr w:rsidR="00893365">
        <w:trPr>
          <w:gridAfter w:val="2"/>
          <w:wAfter w:w="26" w:type="dxa"/>
          <w:cantSplit/>
          <w:trHeight w:val="1577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noProof/>
                <w:snapToGrid w:val="0"/>
              </w:rPr>
              <w:t>68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Філософія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Української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Революційної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Демократії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XVIII -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ХІХст.</w:t>
            </w:r>
          </w:p>
          <w:p w:rsidR="00893365" w:rsidRDefault="00893365">
            <w:pPr>
              <w:widowControl w:val="0"/>
              <w:spacing w:before="20"/>
              <w:rPr>
                <w:noProof/>
                <w:snapToGrid w:val="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Україна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Т.Шевченко,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Л.Українка,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І.Франко,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П.Мирний,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П.Грабовський, М.Коцюбинсь-кий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За революцію проти самодержавства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і кріпосництва.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</w:tr>
      <w:tr w:rsidR="00893365">
        <w:trPr>
          <w:gridAfter w:val="2"/>
          <w:wAfter w:w="26" w:type="dxa"/>
          <w:cantSplit/>
          <w:trHeight w:val="1373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69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Ревізіонізм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noProof/>
                <w:snapToGrid w:val="0"/>
              </w:rPr>
            </w:pPr>
            <w:r>
              <w:rPr>
                <w:snapToGrid w:val="0"/>
                <w:lang w:val="uk-UA"/>
              </w:rPr>
              <w:t>Кін.ХІХ</w:t>
            </w:r>
            <w:r>
              <w:rPr>
                <w:noProof/>
                <w:snapToGrid w:val="0"/>
              </w:rPr>
              <w:t xml:space="preserve"> -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поч.ХХ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ст.</w:t>
            </w:r>
          </w:p>
          <w:p w:rsidR="00893365" w:rsidRDefault="00893365">
            <w:pPr>
              <w:widowControl w:val="0"/>
              <w:spacing w:before="20"/>
              <w:rPr>
                <w:noProof/>
                <w:snapToGrid w:val="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Німеччина,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Франція,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Австро-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Угорщина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Росія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Каутський,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Вауер,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Мартів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Заперечували науковість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діалектичного матеріалізму,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прагнули замінити соціальний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революціанізм ідей суспільної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еволюції.</w:t>
            </w:r>
          </w:p>
        </w:tc>
      </w:tr>
      <w:tr w:rsidR="00893365">
        <w:trPr>
          <w:gridAfter w:val="2"/>
          <w:wAfter w:w="26" w:type="dxa"/>
          <w:cantSplit/>
          <w:trHeight w:val="1387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70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Львівсько-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Варшавська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Школа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20-ті рр.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noProof/>
                <w:snapToGrid w:val="0"/>
              </w:rPr>
              <w:t>XX</w:t>
            </w:r>
            <w:r>
              <w:rPr>
                <w:snapToGrid w:val="0"/>
                <w:lang w:val="uk-UA"/>
              </w:rPr>
              <w:t xml:space="preserve"> ст.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Варшава,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Краків,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Львів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Тарський,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Рассел,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Вітченштейн,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Айдукевич,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Лукасєвич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Характерне негативне ставлення до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ірраціоналізму, прагнення до зближення філософських в наукових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дослідженнях, надання філософським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міркуванням логічного точного статусу.</w:t>
            </w:r>
          </w:p>
        </w:tc>
      </w:tr>
      <w:tr w:rsidR="00893365">
        <w:trPr>
          <w:gridAfter w:val="2"/>
          <w:wAfter w:w="26" w:type="dxa"/>
          <w:trHeight w:hRule="exact" w:val="151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71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«Філософія життя»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ХІХ-ХХ ст.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Західна Європа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 xml:space="preserve">Ф-Ніцше, В.Дільтей, А.Бергсон, </w:t>
            </w:r>
          </w:p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О-Шпенглер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Напрям, який розглядає все суще як форму прояву життя, як деяку реальність, що не є тотожною ні духу, ні матерії, яку можна осягнути тільки інтуїтивно. Головним є поняття життя.</w:t>
            </w:r>
          </w:p>
        </w:tc>
      </w:tr>
      <w:tr w:rsidR="00893365">
        <w:trPr>
          <w:gridAfter w:val="2"/>
          <w:wAfter w:w="26" w:type="dxa"/>
          <w:trHeight w:hRule="exact" w:val="1268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72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Етика космічної теології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ХХ ст.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США, Англія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Ф.Вудбрідж, У.Н.Шелдон, О.Степлдон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Мораль може бути зрозуміла лише з точки зору еволюційного розвитку Всесвіту, в основі якого лежить світова мета. Людина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  <w:lang w:val="uk-UA"/>
              </w:rPr>
              <w:t xml:space="preserve"> частина природи та космосу.</w:t>
            </w:r>
          </w:p>
        </w:tc>
      </w:tr>
      <w:tr w:rsidR="00893365">
        <w:trPr>
          <w:gridAfter w:val="2"/>
          <w:wAfter w:w="26" w:type="dxa"/>
          <w:trHeight w:hRule="exact" w:val="128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73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Російська історіософія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noProof/>
                <w:snapToGrid w:val="0"/>
              </w:rPr>
              <w:t>XVIII</w:t>
            </w:r>
            <w:r>
              <w:rPr>
                <w:snapToGrid w:val="0"/>
                <w:lang w:val="uk-UA"/>
              </w:rPr>
              <w:t xml:space="preserve"> ст.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Росія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Алексєєв, Волков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Розглядає суспільство як частину природи. Ідея "естественн</w:t>
            </w:r>
            <w:r>
              <w:rPr>
                <w:snapToGrid w:val="0"/>
              </w:rPr>
              <w:t>ы</w:t>
            </w:r>
            <w:r>
              <w:rPr>
                <w:snapToGrid w:val="0"/>
                <w:lang w:val="uk-UA"/>
              </w:rPr>
              <w:t>й закон" історії, єдність історичного процесу. Розробили теорію прогресу як руху нищого до вищого.</w:t>
            </w:r>
          </w:p>
        </w:tc>
      </w:tr>
      <w:tr w:rsidR="00893365">
        <w:trPr>
          <w:gridAfter w:val="2"/>
          <w:wAfter w:w="26" w:type="dxa"/>
          <w:trHeight w:hRule="exact" w:val="1829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74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Слов'янофіли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ХІХст.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Росія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Кірєєвський, Хомяков, Аксакови, Самарин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Намагались обгрунтувати необхідність особливого шляху розвитку Росії. За об'єктивним сенсом це була утопічна програма переходу російських дворян на шлях буржуазного розвитку зі збереженням максимуму їх привілегій.</w:t>
            </w:r>
          </w:p>
        </w:tc>
      </w:tr>
      <w:tr w:rsidR="00893365">
        <w:trPr>
          <w:gridAfter w:val="2"/>
          <w:wAfter w:w="26" w:type="dxa"/>
          <w:trHeight w:hRule="exact" w:val="1132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75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Філософія техніки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60-ті рр. ХХст.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Західна Європа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Ф.Рапп, А.Хунінг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Основана на комплексному системному аналізі як соціального феномену в історико-цивілізаційному контексті.</w:t>
            </w:r>
          </w:p>
        </w:tc>
      </w:tr>
      <w:tr w:rsidR="00893365">
        <w:trPr>
          <w:gridAfter w:val="2"/>
          <w:wAfter w:w="26" w:type="dxa"/>
          <w:trHeight w:hRule="exact" w:val="1620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76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Західники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 xml:space="preserve">40-ті рр. </w:t>
            </w:r>
            <w:r>
              <w:rPr>
                <w:noProof/>
                <w:snapToGrid w:val="0"/>
              </w:rPr>
              <w:t>XIX</w:t>
            </w:r>
            <w:r>
              <w:rPr>
                <w:snapToGrid w:val="0"/>
                <w:lang w:val="uk-UA"/>
              </w:rPr>
              <w:t xml:space="preserve"> ст.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Росія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Герцен, Грановський, Огарьов, Боткін, Кавелін, Кетчер, Корш.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Виступали за ліквідацію феодально-кріпосних відносин та розвиток Росії по "західному", тобто буржуазному шляху.</w:t>
            </w:r>
          </w:p>
        </w:tc>
      </w:tr>
      <w:tr w:rsidR="00893365">
        <w:trPr>
          <w:gridAfter w:val="2"/>
          <w:wAfter w:w="26" w:type="dxa"/>
          <w:trHeight w:hRule="exact" w:val="108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77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Психологічний напрям російської філософії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Кін.ХІХ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  <w:lang w:val="uk-UA"/>
              </w:rPr>
              <w:t>почХХ ст.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Росія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В.Бехтерев, І.Павлов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Укріпили детермініський підхід до механізму поведінки та стимулювання розробки об'єктивних методів.</w:t>
            </w:r>
          </w:p>
        </w:tc>
      </w:tr>
      <w:tr w:rsidR="00893365">
        <w:trPr>
          <w:gridAfter w:val="2"/>
          <w:wAfter w:w="26" w:type="dxa"/>
          <w:trHeight w:hRule="exact" w:val="1590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78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ind w:left="40" w:right="200"/>
              <w:jc w:val="both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Філософія російської революційної</w:t>
            </w:r>
          </w:p>
          <w:p w:rsidR="00893365" w:rsidRDefault="00C25879">
            <w:pPr>
              <w:widowControl w:val="0"/>
              <w:spacing w:before="40" w:line="260" w:lineRule="auto"/>
              <w:ind w:left="40" w:right="40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демократії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Х</w:t>
            </w:r>
            <w:r>
              <w:rPr>
                <w:noProof/>
                <w:snapToGrid w:val="0"/>
              </w:rPr>
              <w:t>V</w:t>
            </w:r>
            <w:r>
              <w:rPr>
                <w:snapToGrid w:val="0"/>
                <w:lang w:val="uk-UA"/>
              </w:rPr>
              <w:t>ІІІ-ХІХ ст.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Росія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О.Герцен, М.Огарьов, М.Чернишевський, М.Шелгунов, М.Антонович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За революцію в боротьбі проти самодержавства та кріпосництва.</w:t>
            </w:r>
          </w:p>
        </w:tc>
      </w:tr>
      <w:tr w:rsidR="00893365">
        <w:trPr>
          <w:gridAfter w:val="2"/>
          <w:wAfter w:w="26" w:type="dxa"/>
          <w:trHeight w:hRule="exact" w:val="113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79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ind w:left="40" w:right="40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Філософія</w:t>
            </w:r>
          </w:p>
          <w:p w:rsidR="00893365" w:rsidRDefault="00C25879">
            <w:pPr>
              <w:widowControl w:val="0"/>
              <w:spacing w:before="40" w:line="260" w:lineRule="auto"/>
              <w:ind w:left="40" w:right="80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Релігії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ХХст.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Західна Європа.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Ніцше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До якості найвищої цінності встановлення духовного зв'язку індивіда власним справжнім "я" як всесвітньо-розмірним мікроскопом.</w:t>
            </w:r>
          </w:p>
        </w:tc>
      </w:tr>
      <w:tr w:rsidR="00893365">
        <w:trPr>
          <w:gridAfter w:val="2"/>
          <w:wAfter w:w="26" w:type="dxa"/>
          <w:trHeight w:hRule="exact" w:val="1577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80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Філософія російського марксизму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ХІХ-ХХ ст.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Росія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Г.В.Плєханов В.І. Ленін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40" w:line="260" w:lineRule="auto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Розглядали питання про матерії, рух, простір і час, пізнаваність світу. Ленін велике значення надавав правильному розумінню діалектичному методу, закону єдності та боротьби протилежності.</w:t>
            </w:r>
          </w:p>
        </w:tc>
      </w:tr>
      <w:tr w:rsidR="00893365">
        <w:trPr>
          <w:gridAfter w:val="1"/>
          <w:wAfter w:w="20" w:type="dxa"/>
          <w:cantSplit/>
          <w:trHeight w:val="1401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81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</w:rPr>
            </w:pP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Конвенціоналізм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ХІХ-ХХст.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Західна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Європа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Пуанкаре</w:t>
            </w: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Філософська концепція, згідно якої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наукові поняття та теоретичні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будування являються продуктами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угоди між вченими. Ці угоди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диктуються звичністю, простотою,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зручністю.</w:t>
            </w:r>
          </w:p>
        </w:tc>
      </w:tr>
      <w:tr w:rsidR="00893365">
        <w:trPr>
          <w:gridAfter w:val="1"/>
          <w:wAfter w:w="20" w:type="dxa"/>
          <w:cantSplit/>
          <w:trHeight w:val="1604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82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Прагматизм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70-ті рр.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noProof/>
                <w:snapToGrid w:val="0"/>
              </w:rPr>
              <w:t>XX</w:t>
            </w:r>
            <w:r>
              <w:rPr>
                <w:snapToGrid w:val="0"/>
                <w:lang w:val="uk-UA"/>
              </w:rPr>
              <w:t xml:space="preserve"> ст.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Західна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Європа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Пірс,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Дж.Д'юрі</w:t>
            </w: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Звинувативши всю філософію у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відриві від життя, намагалися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довести, що філософія повинна бути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не роздумами про буття і пізнання, а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повинна стати методом розв'язання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реальних проблем, які постають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перед людьми.</w:t>
            </w:r>
          </w:p>
        </w:tc>
      </w:tr>
      <w:tr w:rsidR="00893365">
        <w:trPr>
          <w:gridAfter w:val="1"/>
          <w:wAfter w:w="20" w:type="dxa"/>
          <w:cantSplit/>
          <w:trHeight w:val="925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83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Логічний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Позитивізм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ХІХ-ХХ ст.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Західна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Європа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Нейрат,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Карнап,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Шлик, Крауз,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Рейхенбах</w:t>
            </w: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Предметом філософії повинна бути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логіка науки, логіка мови, логічний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аналіз речення, логічний синтаксис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мови.</w:t>
            </w:r>
          </w:p>
        </w:tc>
      </w:tr>
      <w:tr w:rsidR="00893365">
        <w:trPr>
          <w:gridAfter w:val="1"/>
          <w:wAfter w:w="20" w:type="dxa"/>
          <w:cantSplit/>
          <w:trHeight w:val="1577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noProof/>
                <w:snapToGrid w:val="0"/>
              </w:rPr>
              <w:t>84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Інтуїтивізм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ХІХ-ХХ ст.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Західна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Європа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Бергсон,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Лоский</w:t>
            </w: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Раціональному пізнанню протиставляє розуміння дійсності, яке засноване на інтуїції, яка розуміється як особлива спроможність свідомості, яка не зводиться до відчуттєвого досвіду та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дискусійного, логічного мислення.</w:t>
            </w:r>
          </w:p>
        </w:tc>
      </w:tr>
      <w:tr w:rsidR="00893365">
        <w:trPr>
          <w:gridAfter w:val="1"/>
          <w:wAfter w:w="20" w:type="dxa"/>
          <w:cantSplit/>
          <w:trHeight w:val="925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85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Семантичний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Позитивізм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ХІХ-ХХст.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Західна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Європа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С.Чейз,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С.Хайякава</w:t>
            </w: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Визначає мові головну роль у всіх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сферах діяльності. Всі соціальні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колізії обумовлені недосконалістю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мови та людського спілкування.</w:t>
            </w:r>
          </w:p>
        </w:tc>
      </w:tr>
      <w:tr w:rsidR="00893365">
        <w:trPr>
          <w:gridAfter w:val="1"/>
          <w:wAfter w:w="20" w:type="dxa"/>
          <w:cantSplit/>
          <w:trHeight w:val="1564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noProof/>
                <w:snapToGrid w:val="0"/>
              </w:rPr>
              <w:t>86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Постпозитивізм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1960-</w:t>
            </w:r>
            <w:r>
              <w:rPr>
                <w:snapToGrid w:val="0"/>
                <w:lang w:val="uk-UA"/>
              </w:rPr>
              <w:t>1970 рр.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Західна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Європа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К.Поппер,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Т.Кун,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С.Тулмін,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У.Селларс,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Д.Агассі</w:t>
            </w: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Характерними є проблеми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фальсифікації: розуміння; соціології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знання; правдоподібність наукових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теорій; раціональності. Практично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всі представники залишили значний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слід в обгрунтуванні сутності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наукових теорій.</w:t>
            </w:r>
          </w:p>
        </w:tc>
      </w:tr>
      <w:tr w:rsidR="00893365">
        <w:trPr>
          <w:gridAfter w:val="1"/>
          <w:wAfter w:w="20" w:type="dxa"/>
          <w:cantSplit/>
          <w:trHeight w:val="136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noProof/>
                <w:snapToGrid w:val="0"/>
              </w:rPr>
              <w:t>87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Емпіріо-критицизм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noProof/>
                <w:snapToGrid w:val="0"/>
              </w:rPr>
              <w:t>XX</w:t>
            </w:r>
            <w:r>
              <w:rPr>
                <w:snapToGrid w:val="0"/>
                <w:lang w:val="uk-UA"/>
              </w:rPr>
              <w:t xml:space="preserve"> ст.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Європа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Авенаріус,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Мах,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І.Петцольдт,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Ф.Карстіньєн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Р.Віллі,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Богданов</w:t>
            </w: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Намагалися довести, що вони відшукали</w:t>
            </w:r>
            <w:r>
              <w:rPr>
                <w:noProof/>
                <w:snapToGrid w:val="0"/>
              </w:rPr>
              <w:t xml:space="preserve"> 3</w:t>
            </w:r>
            <w:r>
              <w:rPr>
                <w:snapToGrid w:val="0"/>
                <w:lang w:val="uk-UA"/>
              </w:rPr>
              <w:t xml:space="preserve"> лінію філософії, яка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долає односторонність як матеріалізму так і ідеалізму. Вводять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економії мислення.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</w:tr>
      <w:tr w:rsidR="00893365">
        <w:trPr>
          <w:gridAfter w:val="1"/>
          <w:wAfter w:w="20" w:type="dxa"/>
          <w:cantSplit/>
          <w:trHeight w:val="112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88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Футурологічний напрям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60-ті рр.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noProof/>
                <w:snapToGrid w:val="0"/>
              </w:rPr>
              <w:t>XX</w:t>
            </w:r>
            <w:r>
              <w:rPr>
                <w:snapToGrid w:val="0"/>
                <w:lang w:val="uk-UA"/>
              </w:rPr>
              <w:t xml:space="preserve"> ст.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Західна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Європа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Белл, Г.Кан,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Р.Арон, Б.де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Жувенель,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Ф.Бааде,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Ф.Полак.</w:t>
            </w: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Уявлення про майбутнє людства, область знання, яка охоплює перспективи соціальних процесів.</w:t>
            </w:r>
          </w:p>
        </w:tc>
      </w:tr>
      <w:tr w:rsidR="00893365">
        <w:trPr>
          <w:gridAfter w:val="1"/>
          <w:wAfter w:w="20" w:type="dxa"/>
          <w:cantSplit/>
          <w:trHeight w:val="1360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noProof/>
                <w:snapToGrid w:val="0"/>
              </w:rPr>
              <w:t>89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Догматизм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Х</w:t>
            </w:r>
            <w:r>
              <w:rPr>
                <w:noProof/>
                <w:snapToGrid w:val="0"/>
              </w:rPr>
              <w:t>VІІ</w:t>
            </w:r>
            <w:r>
              <w:rPr>
                <w:snapToGrid w:val="0"/>
                <w:lang w:val="uk-UA"/>
              </w:rPr>
              <w:t>-ХІХ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ст.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Західна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Європа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Кант, Декарт,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Вольтер</w:t>
            </w:r>
          </w:p>
          <w:p w:rsidR="00893365" w:rsidRDefault="00893365">
            <w:pPr>
              <w:widowControl w:val="0"/>
              <w:rPr>
                <w:snapToGrid w:val="0"/>
                <w:lang w:val="uk-UA"/>
              </w:rPr>
            </w:pP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Спосіб мислення</w:t>
            </w:r>
            <w:r>
              <w:rPr>
                <w:noProof/>
                <w:snapToGrid w:val="0"/>
              </w:rPr>
              <w:t xml:space="preserve"> ,</w:t>
            </w:r>
            <w:r>
              <w:rPr>
                <w:snapToGrid w:val="0"/>
                <w:lang w:val="uk-UA"/>
              </w:rPr>
              <w:t xml:space="preserve"> який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використовує незмінні поняття,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формули без врахування нових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даних практики та науки, ігнорує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принцип творчого розвитку та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конкретності істини.</w:t>
            </w:r>
          </w:p>
        </w:tc>
      </w:tr>
      <w:tr w:rsidR="00893365">
        <w:trPr>
          <w:gridAfter w:val="1"/>
          <w:wAfter w:w="20" w:type="dxa"/>
          <w:cantSplit/>
          <w:trHeight w:val="1452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noProof/>
                <w:snapToGrid w:val="0"/>
              </w:rPr>
              <w:t>90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Релятивізм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ХІХ-ХХ ст.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Західна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Європа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Горгій</w:t>
            </w:r>
          </w:p>
          <w:p w:rsidR="00893365" w:rsidRDefault="00893365">
            <w:pPr>
              <w:widowControl w:val="0"/>
              <w:spacing w:before="20"/>
              <w:rPr>
                <w:noProof/>
                <w:snapToGrid w:val="0"/>
              </w:rPr>
            </w:pPr>
          </w:p>
          <w:p w:rsidR="00893365" w:rsidRDefault="00893365">
            <w:pPr>
              <w:widowControl w:val="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Ідеалістичне вчення про відносність, умовність, суб'єктивність людського пізнання. Заперечує об'єктивність пізнання</w:t>
            </w:r>
            <w:r>
              <w:rPr>
                <w:noProof/>
                <w:snapToGrid w:val="0"/>
              </w:rPr>
              <w:t xml:space="preserve"> -</w:t>
            </w:r>
            <w:r>
              <w:rPr>
                <w:snapToGrid w:val="0"/>
                <w:lang w:val="uk-UA"/>
              </w:rPr>
              <w:t>признає відносність знання. Вважає, що в наших знаннях не відображається об'єктивний світ.</w:t>
            </w:r>
          </w:p>
        </w:tc>
      </w:tr>
      <w:tr w:rsidR="00893365">
        <w:trPr>
          <w:gridAfter w:val="1"/>
          <w:wAfter w:w="20" w:type="dxa"/>
          <w:cantSplit/>
          <w:trHeight w:val="939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91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Географічний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Детермінізм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XVII-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ХІХст.</w:t>
            </w:r>
          </w:p>
          <w:p w:rsidR="00893365" w:rsidRDefault="00893365">
            <w:pPr>
              <w:widowControl w:val="0"/>
              <w:spacing w:before="20"/>
              <w:rPr>
                <w:noProof/>
                <w:snapToGrid w:val="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Західна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Європа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Ш-Монтеск'є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А.Тюрго,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Г.Боклем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Розвинув ідею про провідну роль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географічного середовища, зокрема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клімату в житті людей, культурі та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історії народів.</w:t>
            </w:r>
          </w:p>
        </w:tc>
      </w:tr>
      <w:tr w:rsidR="00893365">
        <w:trPr>
          <w:gridAfter w:val="1"/>
          <w:wAfter w:w="20" w:type="dxa"/>
          <w:cantSplit/>
          <w:trHeight w:val="1374"/>
        </w:trPr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92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56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Діалектико-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Матеріалістич-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ний напрям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Філософії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40-ті рр.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noProof/>
                <w:snapToGrid w:val="0"/>
              </w:rPr>
              <w:t>XX</w:t>
            </w:r>
            <w:r>
              <w:rPr>
                <w:snapToGrid w:val="0"/>
                <w:lang w:val="uk-UA"/>
              </w:rPr>
              <w:t xml:space="preserve"> ст.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Німеччина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417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Маркс,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Енгельс,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Ленін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340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Признає відносність пізнання лише в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тому випадку, коли кожна історична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ступінь пізнання не виходить за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межі даного рівня розвитку виробничих сил і рівнем науки.</w:t>
            </w:r>
          </w:p>
        </w:tc>
      </w:tr>
      <w:tr w:rsidR="00893365">
        <w:trPr>
          <w:gridAfter w:val="1"/>
          <w:wAfter w:w="20" w:type="dxa"/>
          <w:cantSplit/>
          <w:trHeight w:val="2732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93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Соціологічний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Напрям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Розуміння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Суспільства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noProof/>
                <w:snapToGrid w:val="0"/>
              </w:rPr>
              <w:t>XX</w:t>
            </w:r>
            <w:r>
              <w:rPr>
                <w:snapToGrid w:val="0"/>
                <w:lang w:val="uk-UA"/>
              </w:rPr>
              <w:t xml:space="preserve"> ст.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Європа,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США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Блау,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Емерсон,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Малиновський</w:t>
            </w: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Соц. філософія наголошує на пріоритеті кожного елемента способу життя, на цілісності суспільства як соціальної системи, що функціонує завдяки виробництву й постає як живий організм з усіма особливостями економічних, соц.-політичних, ідеологічних, культурних, побутових та ін. соціальних відносин, які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безпосередньо характеризують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життєдіяльність людей.</w:t>
            </w:r>
          </w:p>
        </w:tc>
      </w:tr>
      <w:tr w:rsidR="00893365">
        <w:trPr>
          <w:gridAfter w:val="1"/>
          <w:wAfter w:w="20" w:type="dxa"/>
          <w:cantSplit/>
          <w:trHeight w:val="93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94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Феноменологіч-на соціологія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noProof/>
                <w:snapToGrid w:val="0"/>
              </w:rPr>
              <w:t>XX</w:t>
            </w:r>
            <w:r>
              <w:rPr>
                <w:snapToGrid w:val="0"/>
                <w:lang w:val="uk-UA"/>
              </w:rPr>
              <w:t xml:space="preserve"> ст.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Західна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Європа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Е.Гуссерль,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М.Шелер,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М.Мерло-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Понті</w:t>
            </w: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Розглядає суспільство як явище,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створене й постійно відтворюване в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духовній взаємодії індивідів.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</w:tr>
      <w:tr w:rsidR="00893365">
        <w:trPr>
          <w:gridAfter w:val="1"/>
          <w:wAfter w:w="20" w:type="dxa"/>
          <w:cantSplit/>
          <w:trHeight w:val="137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95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Ранній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Утопічний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Соціалізм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Х</w:t>
            </w:r>
            <w:r>
              <w:rPr>
                <w:noProof/>
                <w:snapToGrid w:val="0"/>
              </w:rPr>
              <w:t>V</w:t>
            </w:r>
            <w:r>
              <w:rPr>
                <w:snapToGrid w:val="0"/>
                <w:lang w:val="uk-UA"/>
              </w:rPr>
              <w:t>-Х</w:t>
            </w:r>
            <w:r>
              <w:rPr>
                <w:noProof/>
                <w:snapToGrid w:val="0"/>
              </w:rPr>
              <w:t>V</w:t>
            </w:r>
            <w:r>
              <w:rPr>
                <w:snapToGrid w:val="0"/>
                <w:lang w:val="uk-UA"/>
              </w:rPr>
              <w:t>ІІ ст.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Західна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Європа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Т.Мор,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Т.Кампанелла</w:t>
            </w: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Властива переконаність, що приватна власність спричиняє всі суспільні негаразди та злиденність абсолютної більшості народу. Зберігається багато пережитків феодально-церковної ідеології.</w:t>
            </w:r>
          </w:p>
        </w:tc>
      </w:tr>
      <w:tr w:rsidR="00893365">
        <w:trPr>
          <w:gridAfter w:val="1"/>
          <w:wAfter w:w="20" w:type="dxa"/>
          <w:cantSplit/>
          <w:trHeight w:val="1387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96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Соціальна</w:t>
            </w:r>
          </w:p>
          <w:p w:rsidR="00893365" w:rsidRDefault="00C25879">
            <w:pPr>
              <w:widowControl w:val="0"/>
              <w:spacing w:before="20"/>
              <w:rPr>
                <w:noProof/>
                <w:snapToGrid w:val="0"/>
              </w:rPr>
            </w:pPr>
            <w:r>
              <w:rPr>
                <w:snapToGrid w:val="0"/>
                <w:lang w:val="uk-UA"/>
              </w:rPr>
              <w:t>утопія</w:t>
            </w:r>
            <w:r>
              <w:rPr>
                <w:noProof/>
                <w:snapToGrid w:val="0"/>
              </w:rPr>
              <w:t xml:space="preserve"> XVII-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noProof/>
                <w:snapToGrid w:val="0"/>
              </w:rPr>
              <w:t>XIX</w:t>
            </w:r>
            <w:r>
              <w:rPr>
                <w:snapToGrid w:val="0"/>
                <w:lang w:val="uk-UA"/>
              </w:rPr>
              <w:t xml:space="preserve"> ст.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Х</w:t>
            </w:r>
            <w:r>
              <w:rPr>
                <w:noProof/>
                <w:snapToGrid w:val="0"/>
              </w:rPr>
              <w:t>VІІ</w:t>
            </w:r>
            <w:r>
              <w:rPr>
                <w:snapToGrid w:val="0"/>
                <w:lang w:val="uk-UA"/>
              </w:rPr>
              <w:t>-ХІХ ст.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Західна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Європа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Я.Гус,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Мюнцер,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Мельє,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Маблі,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Уінтенлі,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Сен-Сімон</w:t>
            </w: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Вчення про суспільство, яке засноване на суспільному майні, обов'язковим для всіх і рівному розподілі благ.</w:t>
            </w:r>
          </w:p>
        </w:tc>
      </w:tr>
      <w:tr w:rsidR="00893365">
        <w:trPr>
          <w:gridAfter w:val="1"/>
          <w:wAfter w:w="20" w:type="dxa"/>
          <w:cantSplit/>
          <w:trHeight w:val="133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97</w:t>
            </w:r>
          </w:p>
          <w:p w:rsidR="00893365" w:rsidRDefault="00893365">
            <w:pPr>
              <w:widowControl w:val="0"/>
              <w:rPr>
                <w:noProof/>
                <w:snapToGrid w:val="0"/>
              </w:rPr>
            </w:pPr>
          </w:p>
          <w:p w:rsidR="00893365" w:rsidRDefault="00893365">
            <w:pPr>
              <w:widowControl w:val="0"/>
              <w:rPr>
                <w:snapToGrid w:val="0"/>
                <w:lang w:val="uk-UA"/>
              </w:rPr>
            </w:pP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Культурологі</w:t>
            </w:r>
            <w:r>
              <w:rPr>
                <w:snapToGrid w:val="0"/>
                <w:lang w:val="uk-UA"/>
              </w:rPr>
              <w:softHyphen/>
              <w:t>чні концепції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суспільства</w:t>
            </w:r>
          </w:p>
          <w:p w:rsidR="00893365" w:rsidRDefault="00893365">
            <w:pPr>
              <w:widowControl w:val="0"/>
              <w:rPr>
                <w:snapToGrid w:val="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noProof/>
                <w:snapToGrid w:val="0"/>
              </w:rPr>
              <w:t>XX</w:t>
            </w:r>
            <w:r>
              <w:rPr>
                <w:snapToGrid w:val="0"/>
                <w:lang w:val="uk-UA"/>
              </w:rPr>
              <w:t xml:space="preserve"> ст.</w:t>
            </w:r>
          </w:p>
          <w:p w:rsidR="00893365" w:rsidRDefault="00893365">
            <w:pPr>
              <w:widowControl w:val="0"/>
              <w:rPr>
                <w:snapToGrid w:val="0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Європа</w:t>
            </w:r>
          </w:p>
          <w:p w:rsidR="00893365" w:rsidRDefault="00893365">
            <w:pPr>
              <w:widowControl w:val="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rPr>
                <w:snapToGrid w:val="0"/>
                <w:lang w:val="uk-UA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Рапп, Хунінг</w:t>
            </w:r>
          </w:p>
          <w:p w:rsidR="00893365" w:rsidRDefault="00893365">
            <w:pPr>
              <w:widowControl w:val="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rPr>
                <w:snapToGrid w:val="0"/>
                <w:lang w:val="uk-UA"/>
              </w:rPr>
            </w:pP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В процесі життєдіяльності суспільство створює і розвиває матеріальну і духовну культуру</w:t>
            </w:r>
            <w:r>
              <w:rPr>
                <w:noProof/>
                <w:snapToGrid w:val="0"/>
              </w:rPr>
              <w:t xml:space="preserve"> - </w:t>
            </w:r>
            <w:r>
              <w:rPr>
                <w:snapToGrid w:val="0"/>
                <w:lang w:val="uk-UA"/>
              </w:rPr>
              <w:t>система соціальних цінностей, способів передачі набутого досвіду від покоління до покоління.</w:t>
            </w:r>
          </w:p>
        </w:tc>
      </w:tr>
      <w:tr w:rsidR="00893365">
        <w:trPr>
          <w:gridAfter w:val="1"/>
          <w:wAfter w:w="20" w:type="dxa"/>
          <w:cantSplit/>
          <w:trHeight w:val="1246"/>
        </w:trPr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noProof/>
                <w:snapToGrid w:val="0"/>
              </w:rPr>
              <w:t>98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Технократичні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Концепції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Суспільства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noProof/>
                <w:snapToGrid w:val="0"/>
              </w:rPr>
              <w:t>XX</w:t>
            </w:r>
            <w:r>
              <w:rPr>
                <w:snapToGrid w:val="0"/>
                <w:lang w:val="uk-UA"/>
              </w:rPr>
              <w:t xml:space="preserve"> ст.</w:t>
            </w:r>
          </w:p>
          <w:p w:rsidR="00893365" w:rsidRDefault="00893365">
            <w:pPr>
              <w:widowControl w:val="0"/>
              <w:rPr>
                <w:snapToGrid w:val="0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США,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Західна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Європа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Веблен, Берл,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Голбгейт</w:t>
            </w:r>
          </w:p>
          <w:p w:rsidR="00893365" w:rsidRDefault="00893365">
            <w:pPr>
              <w:widowControl w:val="0"/>
              <w:rPr>
                <w:snapToGrid w:val="0"/>
                <w:lang w:val="uk-UA"/>
              </w:rPr>
            </w:pP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Необхідність установлення політичної влади технічних спеціалістів, що робиться в інтересах всього суспільства на базі наукового знання.</w:t>
            </w:r>
          </w:p>
        </w:tc>
      </w:tr>
      <w:tr w:rsidR="00893365">
        <w:trPr>
          <w:gridAfter w:val="1"/>
          <w:wAfter w:w="20" w:type="dxa"/>
          <w:cantSplit/>
          <w:trHeight w:val="1360"/>
        </w:trPr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99</w:t>
            </w:r>
          </w:p>
          <w:p w:rsidR="00893365" w:rsidRDefault="00893365">
            <w:pPr>
              <w:widowControl w:val="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56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Екзистенціона-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льна філософія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Суспільства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noProof/>
                <w:snapToGrid w:val="0"/>
              </w:rPr>
              <w:t>XX</w:t>
            </w:r>
            <w:r>
              <w:rPr>
                <w:snapToGrid w:val="0"/>
                <w:lang w:val="uk-UA"/>
              </w:rPr>
              <w:t xml:space="preserve"> ст.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1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Західна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Європа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417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Сартр, Камю,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Марсель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34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Спілкування індивідів не є справжнім, воно лише підкреслює самотність кожного. Раз спілкування індивідів породжується тим, що предмет небуття приймається за єдине можливе буття.</w:t>
            </w:r>
          </w:p>
        </w:tc>
      </w:tr>
      <w:tr w:rsidR="00893365">
        <w:trPr>
          <w:gridAfter w:val="1"/>
          <w:wAfter w:w="20" w:type="dxa"/>
          <w:cantSplit/>
          <w:trHeight w:val="939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t>100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Соціальний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Реалізм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noProof/>
                <w:snapToGrid w:val="0"/>
              </w:rPr>
              <w:t>XX</w:t>
            </w:r>
            <w:r>
              <w:rPr>
                <w:snapToGrid w:val="0"/>
                <w:lang w:val="uk-UA"/>
              </w:rPr>
              <w:t xml:space="preserve"> ст.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Європа,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США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Дюркгейм,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Шпанк,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Парсон</w:t>
            </w: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  <w:p w:rsidR="00893365" w:rsidRDefault="00893365">
            <w:pPr>
              <w:widowControl w:val="0"/>
              <w:spacing w:before="20"/>
              <w:rPr>
                <w:snapToGrid w:val="0"/>
                <w:lang w:val="uk-UA"/>
              </w:rPr>
            </w:pPr>
          </w:p>
        </w:tc>
        <w:tc>
          <w:tcPr>
            <w:tcW w:w="34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Заснований на трактуванні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суспільства та його історичної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еволюції в якості об'єктивної</w:t>
            </w:r>
          </w:p>
          <w:p w:rsidR="00893365" w:rsidRDefault="00C25879">
            <w:pPr>
              <w:widowControl w:val="0"/>
              <w:spacing w:before="20"/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реальності.</w:t>
            </w:r>
          </w:p>
        </w:tc>
      </w:tr>
    </w:tbl>
    <w:p w:rsidR="00893365" w:rsidRDefault="00893365">
      <w:pPr>
        <w:widowControl w:val="0"/>
        <w:rPr>
          <w:snapToGrid w:val="0"/>
        </w:rPr>
      </w:pPr>
      <w:bookmarkStart w:id="0" w:name="_GoBack"/>
      <w:bookmarkEnd w:id="0"/>
    </w:p>
    <w:sectPr w:rsidR="00893365">
      <w:footerReference w:type="default" r:id="rId6"/>
      <w:pgSz w:w="11900" w:h="16820"/>
      <w:pgMar w:top="1135" w:right="1320" w:bottom="720" w:left="130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365" w:rsidRDefault="00C25879">
      <w:r>
        <w:separator/>
      </w:r>
    </w:p>
  </w:endnote>
  <w:endnote w:type="continuationSeparator" w:id="0">
    <w:p w:rsidR="00893365" w:rsidRDefault="00C2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365" w:rsidRDefault="00C25879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365" w:rsidRDefault="00C25879">
      <w:r>
        <w:separator/>
      </w:r>
    </w:p>
  </w:footnote>
  <w:footnote w:type="continuationSeparator" w:id="0">
    <w:p w:rsidR="00893365" w:rsidRDefault="00C25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5879"/>
    <w:rsid w:val="00396378"/>
    <w:rsid w:val="00893365"/>
    <w:rsid w:val="00C2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3F527-CC20-4BFA-B5F0-E73A7223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3547</Words>
  <Characters>20221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Гуманітарні науки</Manager>
  <Company>Гуманітарні науки</Company>
  <LinksUpToDate>false</LinksUpToDate>
  <CharactersWithSpaces>23721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Гуманітарні науки</dc:subject>
  <dc:creator>Гуманітарні науки</dc:creator>
  <cp:keywords>Гуманітарні науки</cp:keywords>
  <dc:description>Гуманітарні науки</dc:description>
  <cp:lastModifiedBy>admin</cp:lastModifiedBy>
  <cp:revision>2</cp:revision>
  <cp:lastPrinted>2001-05-10T06:23:00Z</cp:lastPrinted>
  <dcterms:created xsi:type="dcterms:W3CDTF">2014-04-18T19:05:00Z</dcterms:created>
  <dcterms:modified xsi:type="dcterms:W3CDTF">2014-04-18T19:05:00Z</dcterms:modified>
  <cp:category>Гуманітарні науки</cp:category>
</cp:coreProperties>
</file>